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D13FB" w14:textId="77777777" w:rsidR="003E7F69" w:rsidRDefault="00000000">
      <w:pPr>
        <w:widowControl/>
        <w:spacing w:line="600" w:lineRule="exact"/>
        <w:jc w:val="center"/>
        <w:rPr>
          <w:rFonts w:ascii="宋体" w:hAnsi="宋体"/>
          <w:b/>
          <w:bCs/>
          <w:sz w:val="48"/>
          <w:szCs w:val="48"/>
        </w:rPr>
      </w:pPr>
      <w:bookmarkStart w:id="0" w:name="_Hlk117865632"/>
      <w:bookmarkStart w:id="1" w:name="_Toc36755715"/>
      <w:r>
        <w:rPr>
          <w:rFonts w:ascii="宋体" w:hAnsi="宋体" w:hint="eastAsia"/>
          <w:b/>
          <w:bCs/>
          <w:sz w:val="48"/>
          <w:szCs w:val="48"/>
        </w:rPr>
        <w:t>广州白云国际机场三期扩建工程</w:t>
      </w:r>
    </w:p>
    <w:bookmarkEnd w:id="0"/>
    <w:p w14:paraId="0754691E" w14:textId="77777777" w:rsidR="003E7F69" w:rsidRDefault="00000000">
      <w:pPr>
        <w:pStyle w:val="afd"/>
        <w:rPr>
          <w:rFonts w:ascii="宋体" w:hAnsi="宋体"/>
          <w:b/>
          <w:sz w:val="36"/>
          <w:szCs w:val="36"/>
        </w:rPr>
      </w:pPr>
      <w:r>
        <w:rPr>
          <w:rFonts w:ascii="宋体" w:hAnsi="宋体"/>
          <w:b/>
          <w:sz w:val="36"/>
          <w:szCs w:val="36"/>
        </w:rPr>
        <w:t>BIM实施技术标准</w:t>
      </w:r>
      <w:r>
        <w:rPr>
          <w:rFonts w:ascii="宋体" w:hAnsi="宋体" w:hint="eastAsia"/>
          <w:b/>
          <w:sz w:val="36"/>
          <w:szCs w:val="36"/>
        </w:rPr>
        <w:t>（</w:t>
      </w:r>
      <w:r>
        <w:rPr>
          <w:rFonts w:ascii="宋体" w:hAnsi="宋体"/>
          <w:b/>
          <w:sz w:val="36"/>
          <w:szCs w:val="36"/>
        </w:rPr>
        <w:t>V1.</w:t>
      </w:r>
      <w:r>
        <w:rPr>
          <w:rFonts w:ascii="宋体" w:hAnsi="宋体" w:hint="eastAsia"/>
          <w:b/>
          <w:sz w:val="36"/>
          <w:szCs w:val="36"/>
        </w:rPr>
        <w:t>1）</w:t>
      </w:r>
    </w:p>
    <w:p w14:paraId="4C514AB6" w14:textId="77777777" w:rsidR="003E7F69" w:rsidRDefault="00000000">
      <w:pPr>
        <w:spacing w:line="360" w:lineRule="auto"/>
        <w:jc w:val="center"/>
        <w:rPr>
          <w:rFonts w:ascii="宋体" w:hAnsi="宋体"/>
          <w:spacing w:val="-30"/>
          <w:sz w:val="32"/>
          <w:szCs w:val="36"/>
        </w:rPr>
      </w:pPr>
      <w:r>
        <w:rPr>
          <w:sz w:val="32"/>
          <w:szCs w:val="36"/>
        </w:rPr>
        <w:t>BY3/</w:t>
      </w:r>
      <w:r>
        <w:rPr>
          <w:rFonts w:hint="eastAsia"/>
          <w:sz w:val="32"/>
          <w:szCs w:val="36"/>
        </w:rPr>
        <w:t>T</w:t>
      </w:r>
      <w:r>
        <w:rPr>
          <w:sz w:val="32"/>
          <w:szCs w:val="36"/>
        </w:rPr>
        <w:t>-BIM-002</w:t>
      </w:r>
    </w:p>
    <w:p w14:paraId="65AC0567" w14:textId="77777777" w:rsidR="003E7F69" w:rsidRDefault="00000000">
      <w:pPr>
        <w:spacing w:line="360" w:lineRule="auto"/>
        <w:jc w:val="center"/>
        <w:rPr>
          <w:rFonts w:ascii="宋体" w:hAnsi="宋体"/>
          <w:spacing w:val="-30"/>
          <w:sz w:val="28"/>
          <w:szCs w:val="28"/>
        </w:rPr>
      </w:pPr>
      <w:r>
        <w:rPr>
          <w:rFonts w:ascii="宋体" w:hAnsi="宋体" w:hint="eastAsia"/>
          <w:b/>
          <w:noProof/>
          <w:spacing w:val="30"/>
          <w:sz w:val="32"/>
        </w:rPr>
        <w:drawing>
          <wp:anchor distT="0" distB="0" distL="114300" distR="114300" simplePos="0" relativeHeight="251659264" behindDoc="0" locked="0" layoutInCell="1" allowOverlap="1" wp14:anchorId="1516E4E5" wp14:editId="2A57E1CF">
            <wp:simplePos x="0" y="0"/>
            <wp:positionH relativeFrom="column">
              <wp:posOffset>1569085</wp:posOffset>
            </wp:positionH>
            <wp:positionV relativeFrom="paragraph">
              <wp:posOffset>19685</wp:posOffset>
            </wp:positionV>
            <wp:extent cx="9935210" cy="6123940"/>
            <wp:effectExtent l="0" t="0" r="8890" b="0"/>
            <wp:wrapSquare wrapText="bothSides"/>
            <wp:docPr id="20" name="图片 20" descr="4ec2d5628535e5dd7746c93214009ae8cc1b62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4ec2d5628535e5dd7746c93214009ae8cc1b62c6"/>
                    <pic:cNvPicPr>
                      <a:picLocks noChangeAspect="1"/>
                    </pic:cNvPicPr>
                  </pic:nvPicPr>
                  <pic:blipFill>
                    <a:blip r:embed="rId9"/>
                    <a:stretch>
                      <a:fillRect/>
                    </a:stretch>
                  </pic:blipFill>
                  <pic:spPr>
                    <a:xfrm>
                      <a:off x="0" y="0"/>
                      <a:ext cx="9935210" cy="6123940"/>
                    </a:xfrm>
                    <a:prstGeom prst="rect">
                      <a:avLst/>
                    </a:prstGeom>
                  </pic:spPr>
                </pic:pic>
              </a:graphicData>
            </a:graphic>
          </wp:anchor>
        </w:drawing>
      </w:r>
    </w:p>
    <w:p w14:paraId="13581FBB" w14:textId="77777777" w:rsidR="003E7F69" w:rsidRDefault="003E7F69">
      <w:pPr>
        <w:spacing w:line="360" w:lineRule="auto"/>
        <w:jc w:val="center"/>
        <w:rPr>
          <w:rFonts w:ascii="宋体" w:hAnsi="宋体"/>
          <w:spacing w:val="-30"/>
          <w:sz w:val="28"/>
          <w:szCs w:val="28"/>
        </w:rPr>
      </w:pPr>
    </w:p>
    <w:p w14:paraId="36C5FE35" w14:textId="77777777" w:rsidR="003E7F69" w:rsidRDefault="003E7F69">
      <w:pPr>
        <w:spacing w:line="360" w:lineRule="auto"/>
        <w:jc w:val="center"/>
        <w:rPr>
          <w:rFonts w:ascii="宋体" w:hAnsi="宋体"/>
          <w:spacing w:val="-30"/>
          <w:sz w:val="28"/>
          <w:szCs w:val="28"/>
        </w:rPr>
      </w:pPr>
    </w:p>
    <w:p w14:paraId="64B616B6" w14:textId="77777777" w:rsidR="003E7F69" w:rsidRDefault="003E7F69">
      <w:pPr>
        <w:spacing w:line="360" w:lineRule="auto"/>
        <w:jc w:val="center"/>
        <w:rPr>
          <w:rFonts w:ascii="宋体" w:hAnsi="宋体"/>
          <w:spacing w:val="-30"/>
          <w:sz w:val="28"/>
          <w:szCs w:val="28"/>
        </w:rPr>
      </w:pPr>
    </w:p>
    <w:p w14:paraId="38922DB1" w14:textId="77777777" w:rsidR="003E7F69" w:rsidRDefault="003E7F69">
      <w:pPr>
        <w:spacing w:line="360" w:lineRule="auto"/>
        <w:jc w:val="center"/>
        <w:rPr>
          <w:rFonts w:ascii="宋体" w:hAnsi="宋体"/>
          <w:spacing w:val="-30"/>
          <w:sz w:val="28"/>
          <w:szCs w:val="28"/>
        </w:rPr>
      </w:pPr>
    </w:p>
    <w:p w14:paraId="5AEFB684" w14:textId="77777777" w:rsidR="003E7F69" w:rsidRDefault="003E7F69">
      <w:pPr>
        <w:spacing w:line="360" w:lineRule="auto"/>
        <w:jc w:val="center"/>
        <w:rPr>
          <w:rFonts w:ascii="宋体" w:hAnsi="宋体"/>
          <w:spacing w:val="-30"/>
          <w:sz w:val="28"/>
          <w:szCs w:val="28"/>
        </w:rPr>
      </w:pPr>
    </w:p>
    <w:p w14:paraId="3939D047" w14:textId="77777777" w:rsidR="003E7F69" w:rsidRDefault="003E7F69">
      <w:pPr>
        <w:spacing w:line="360" w:lineRule="auto"/>
        <w:jc w:val="center"/>
        <w:rPr>
          <w:rFonts w:ascii="宋体" w:hAnsi="宋体"/>
          <w:spacing w:val="-30"/>
          <w:sz w:val="28"/>
          <w:szCs w:val="28"/>
        </w:rPr>
      </w:pPr>
    </w:p>
    <w:p w14:paraId="79F803F7" w14:textId="77777777" w:rsidR="003E7F69" w:rsidRDefault="003E7F69">
      <w:pPr>
        <w:spacing w:line="360" w:lineRule="auto"/>
        <w:jc w:val="center"/>
        <w:rPr>
          <w:rFonts w:ascii="宋体" w:hAnsi="宋体"/>
          <w:spacing w:val="-30"/>
          <w:sz w:val="28"/>
          <w:szCs w:val="28"/>
        </w:rPr>
      </w:pPr>
    </w:p>
    <w:p w14:paraId="3ABD0235" w14:textId="77777777" w:rsidR="003E7F69" w:rsidRDefault="003E7F69">
      <w:pPr>
        <w:spacing w:line="360" w:lineRule="auto"/>
        <w:jc w:val="center"/>
        <w:rPr>
          <w:rFonts w:ascii="宋体" w:hAnsi="宋体"/>
          <w:spacing w:val="-30"/>
          <w:sz w:val="28"/>
          <w:szCs w:val="28"/>
        </w:rPr>
      </w:pPr>
    </w:p>
    <w:p w14:paraId="000A7F41" w14:textId="77777777" w:rsidR="003E7F69" w:rsidRDefault="003E7F69">
      <w:pPr>
        <w:spacing w:line="360" w:lineRule="auto"/>
        <w:jc w:val="center"/>
        <w:rPr>
          <w:rFonts w:ascii="宋体" w:hAnsi="宋体"/>
          <w:spacing w:val="-30"/>
          <w:sz w:val="28"/>
          <w:szCs w:val="28"/>
        </w:rPr>
      </w:pPr>
    </w:p>
    <w:p w14:paraId="2DC0857B" w14:textId="77777777" w:rsidR="003E7F69" w:rsidRDefault="003E7F69">
      <w:pPr>
        <w:spacing w:line="360" w:lineRule="auto"/>
        <w:jc w:val="center"/>
        <w:rPr>
          <w:rFonts w:ascii="宋体" w:hAnsi="宋体"/>
          <w:spacing w:val="-30"/>
          <w:sz w:val="28"/>
          <w:szCs w:val="28"/>
        </w:rPr>
      </w:pPr>
    </w:p>
    <w:p w14:paraId="4DCD813F" w14:textId="77777777" w:rsidR="003E7F69" w:rsidRDefault="003E7F69">
      <w:pPr>
        <w:pStyle w:val="afa"/>
      </w:pPr>
    </w:p>
    <w:p w14:paraId="5FE432E3" w14:textId="77777777" w:rsidR="003E7F69" w:rsidRDefault="003E7F69">
      <w:pPr>
        <w:pStyle w:val="a7"/>
        <w:ind w:firstLine="560"/>
        <w:rPr>
          <w:lang w:val="en-US" w:bidi="ar-SA"/>
        </w:rPr>
      </w:pPr>
    </w:p>
    <w:p w14:paraId="508128F9" w14:textId="77777777" w:rsidR="003E7F69" w:rsidRDefault="003E7F69"/>
    <w:p w14:paraId="060DB1A0" w14:textId="77777777" w:rsidR="003E7F69" w:rsidRDefault="003E7F69">
      <w:pPr>
        <w:pStyle w:val="afa"/>
      </w:pPr>
    </w:p>
    <w:p w14:paraId="56640072" w14:textId="77777777" w:rsidR="003E7F69" w:rsidRDefault="003E7F69">
      <w:pPr>
        <w:spacing w:line="360" w:lineRule="auto"/>
        <w:jc w:val="center"/>
        <w:rPr>
          <w:rFonts w:ascii="宋体" w:hAnsi="宋体"/>
          <w:b/>
          <w:sz w:val="30"/>
          <w:szCs w:val="30"/>
        </w:rPr>
      </w:pPr>
    </w:p>
    <w:p w14:paraId="5571ED87" w14:textId="77777777" w:rsidR="003E7F69" w:rsidRDefault="00000000">
      <w:pPr>
        <w:spacing w:line="360" w:lineRule="auto"/>
        <w:jc w:val="center"/>
        <w:rPr>
          <w:rFonts w:ascii="宋体" w:hAnsi="宋体"/>
          <w:b/>
          <w:spacing w:val="-30"/>
          <w:sz w:val="30"/>
          <w:szCs w:val="30"/>
        </w:rPr>
      </w:pPr>
      <w:r>
        <w:rPr>
          <w:rFonts w:ascii="宋体" w:hAnsi="宋体" w:hint="eastAsia"/>
          <w:b/>
          <w:sz w:val="30"/>
          <w:szCs w:val="30"/>
        </w:rPr>
        <w:t>中建西南</w:t>
      </w:r>
      <w:r>
        <w:rPr>
          <w:rFonts w:ascii="宋体" w:hAnsi="宋体"/>
          <w:b/>
          <w:sz w:val="30"/>
          <w:szCs w:val="30"/>
        </w:rPr>
        <w:t>院</w:t>
      </w:r>
      <w:r>
        <w:rPr>
          <w:rFonts w:ascii="宋体" w:hAnsi="宋体" w:hint="eastAsia"/>
          <w:b/>
          <w:sz w:val="30"/>
          <w:szCs w:val="30"/>
        </w:rPr>
        <w:t>股份</w:t>
      </w:r>
      <w:r>
        <w:rPr>
          <w:rFonts w:ascii="宋体" w:hAnsi="宋体"/>
          <w:b/>
          <w:sz w:val="30"/>
          <w:szCs w:val="30"/>
        </w:rPr>
        <w:t>有限公司</w:t>
      </w:r>
    </w:p>
    <w:p w14:paraId="0EB24543" w14:textId="77777777" w:rsidR="003E7F69" w:rsidRDefault="00000000">
      <w:pPr>
        <w:spacing w:line="360" w:lineRule="auto"/>
        <w:jc w:val="center"/>
        <w:rPr>
          <w:rFonts w:ascii="宋体" w:hAnsi="宋体"/>
          <w:b/>
          <w:spacing w:val="-30"/>
          <w:sz w:val="30"/>
          <w:szCs w:val="30"/>
        </w:rPr>
      </w:pPr>
      <w:r>
        <w:rPr>
          <w:rFonts w:ascii="宋体" w:hAnsi="宋体" w:hint="eastAsia"/>
          <w:b/>
          <w:spacing w:val="24"/>
          <w:sz w:val="30"/>
          <w:szCs w:val="30"/>
        </w:rPr>
        <w:t>二</w:t>
      </w:r>
      <w:r>
        <w:rPr>
          <w:rFonts w:ascii="宋体" w:hAnsi="宋体"/>
          <w:b/>
          <w:spacing w:val="24"/>
          <w:sz w:val="30"/>
          <w:szCs w:val="30"/>
        </w:rPr>
        <w:t>〇</w:t>
      </w:r>
      <w:r>
        <w:rPr>
          <w:rFonts w:ascii="宋体" w:hAnsi="宋体" w:hint="eastAsia"/>
          <w:b/>
          <w:spacing w:val="24"/>
          <w:sz w:val="30"/>
          <w:szCs w:val="30"/>
        </w:rPr>
        <w:t>二二年八</w:t>
      </w:r>
      <w:r>
        <w:rPr>
          <w:rFonts w:ascii="宋体" w:hAnsi="宋体"/>
          <w:b/>
          <w:spacing w:val="24"/>
          <w:sz w:val="30"/>
          <w:szCs w:val="30"/>
        </w:rPr>
        <w:t>月</w:t>
      </w:r>
      <w:r>
        <w:rPr>
          <w:rFonts w:ascii="宋体" w:hAnsi="宋体" w:hint="eastAsia"/>
          <w:b/>
          <w:spacing w:val="24"/>
          <w:sz w:val="30"/>
          <w:szCs w:val="30"/>
        </w:rPr>
        <w:t xml:space="preserve"> </w:t>
      </w:r>
      <w:r>
        <w:rPr>
          <w:rFonts w:ascii="宋体" w:hAnsi="宋体"/>
          <w:b/>
          <w:spacing w:val="24"/>
          <w:sz w:val="30"/>
          <w:szCs w:val="30"/>
        </w:rPr>
        <w:t xml:space="preserve"> </w:t>
      </w:r>
    </w:p>
    <w:p w14:paraId="6817E06C" w14:textId="77777777" w:rsidR="003E7F69" w:rsidRDefault="003E7F69">
      <w:pPr>
        <w:widowControl/>
        <w:jc w:val="left"/>
        <w:rPr>
          <w:rFonts w:ascii="宋体" w:hAnsi="宋体"/>
          <w:b/>
          <w:spacing w:val="24"/>
          <w:sz w:val="30"/>
          <w:szCs w:val="30"/>
        </w:rPr>
        <w:sectPr w:rsidR="003E7F69">
          <w:footerReference w:type="default" r:id="rId10"/>
          <w:footerReference w:type="first" r:id="rId11"/>
          <w:pgSz w:w="23814" w:h="16839" w:orient="landscape"/>
          <w:pgMar w:top="1800" w:right="1440" w:bottom="1800" w:left="1440" w:header="851" w:footer="992" w:gutter="0"/>
          <w:cols w:space="425"/>
          <w:titlePg/>
          <w:docGrid w:type="lines" w:linePitch="312"/>
        </w:sectPr>
      </w:pPr>
    </w:p>
    <w:p w14:paraId="77097B34" w14:textId="77777777" w:rsidR="003E7F69" w:rsidRDefault="003E7F69">
      <w:pPr>
        <w:widowControl/>
        <w:jc w:val="left"/>
        <w:rPr>
          <w:rFonts w:ascii="宋体" w:hAnsi="宋体"/>
          <w:b/>
          <w:spacing w:val="24"/>
          <w:sz w:val="30"/>
          <w:szCs w:val="30"/>
        </w:rPr>
      </w:pPr>
    </w:p>
    <w:p w14:paraId="41C87047" w14:textId="77777777" w:rsidR="003E7F69" w:rsidRDefault="00000000">
      <w:pPr>
        <w:snapToGrid w:val="0"/>
        <w:spacing w:line="360" w:lineRule="auto"/>
        <w:jc w:val="center"/>
        <w:rPr>
          <w:rFonts w:ascii="宋体" w:hAnsi="宋体"/>
          <w:b/>
          <w:spacing w:val="24"/>
          <w:sz w:val="36"/>
          <w:szCs w:val="36"/>
        </w:rPr>
      </w:pPr>
      <w:r>
        <w:rPr>
          <w:rFonts w:ascii="宋体" w:hAnsi="宋体" w:hint="eastAsia"/>
          <w:b/>
          <w:spacing w:val="24"/>
          <w:sz w:val="36"/>
          <w:szCs w:val="36"/>
        </w:rPr>
        <w:t xml:space="preserve">前 </w:t>
      </w:r>
      <w:r>
        <w:rPr>
          <w:rFonts w:ascii="宋体" w:hAnsi="宋体"/>
          <w:b/>
          <w:spacing w:val="24"/>
          <w:sz w:val="36"/>
          <w:szCs w:val="36"/>
        </w:rPr>
        <w:t xml:space="preserve"> </w:t>
      </w:r>
      <w:r>
        <w:rPr>
          <w:rFonts w:ascii="宋体" w:hAnsi="宋体" w:hint="eastAsia"/>
          <w:b/>
          <w:spacing w:val="24"/>
          <w:sz w:val="36"/>
          <w:szCs w:val="36"/>
        </w:rPr>
        <w:t>言</w:t>
      </w:r>
    </w:p>
    <w:p w14:paraId="41882D55" w14:textId="77777777" w:rsidR="003E7F69" w:rsidRDefault="003E7F69">
      <w:pPr>
        <w:snapToGrid w:val="0"/>
        <w:spacing w:line="360" w:lineRule="auto"/>
        <w:jc w:val="center"/>
        <w:rPr>
          <w:rFonts w:ascii="宋体" w:hAnsi="宋体"/>
          <w:b/>
          <w:spacing w:val="24"/>
          <w:sz w:val="36"/>
          <w:szCs w:val="36"/>
        </w:rPr>
      </w:pPr>
    </w:p>
    <w:p w14:paraId="203FF20B" w14:textId="77777777" w:rsidR="003E7F69" w:rsidRDefault="00000000">
      <w:pPr>
        <w:snapToGrid w:val="0"/>
        <w:spacing w:line="360" w:lineRule="auto"/>
        <w:ind w:firstLineChars="200" w:firstLine="656"/>
        <w:rPr>
          <w:rFonts w:ascii="宋体" w:hAnsi="宋体"/>
          <w:spacing w:val="24"/>
          <w:sz w:val="28"/>
          <w:szCs w:val="28"/>
        </w:rPr>
      </w:pPr>
      <w:r>
        <w:rPr>
          <w:rFonts w:ascii="宋体" w:hAnsi="宋体" w:hint="eastAsia"/>
          <w:spacing w:val="24"/>
          <w:sz w:val="28"/>
          <w:szCs w:val="28"/>
        </w:rPr>
        <w:t>为实现该项目“大型国际航空枢纽”，“世界级机场群”、“综合交通枢纽”的定位目标，</w:t>
      </w:r>
      <w:proofErr w:type="gramStart"/>
      <w:r>
        <w:rPr>
          <w:rFonts w:ascii="宋体" w:hAnsi="宋体" w:hint="eastAsia"/>
          <w:spacing w:val="24"/>
          <w:sz w:val="28"/>
          <w:szCs w:val="28"/>
        </w:rPr>
        <w:t>践行</w:t>
      </w:r>
      <w:proofErr w:type="gramEnd"/>
      <w:r>
        <w:rPr>
          <w:rFonts w:ascii="宋体" w:hAnsi="宋体" w:hint="eastAsia"/>
          <w:spacing w:val="24"/>
          <w:sz w:val="28"/>
          <w:szCs w:val="28"/>
        </w:rPr>
        <w:t>“建设工程全生命周期管理”理念，</w:t>
      </w:r>
      <w:r>
        <w:rPr>
          <w:rFonts w:ascii="宋体" w:hAnsi="宋体"/>
          <w:spacing w:val="24"/>
          <w:sz w:val="28"/>
          <w:szCs w:val="28"/>
        </w:rPr>
        <w:t>利用BIM技术对项目设计、施工各个环节的协调控制，通过BIM管理手段，管理各参建方在各个阶段的BIM实施过程，以实现广州白云机场三期扩建工程的规划设计、施工建造、投资造价等工程精益化管理。</w:t>
      </w:r>
    </w:p>
    <w:p w14:paraId="50355381" w14:textId="77777777" w:rsidR="003E7F69" w:rsidRDefault="00000000">
      <w:pPr>
        <w:snapToGrid w:val="0"/>
        <w:spacing w:line="360" w:lineRule="auto"/>
        <w:ind w:firstLineChars="200" w:firstLine="656"/>
        <w:rPr>
          <w:rFonts w:ascii="宋体" w:hAnsi="宋体"/>
          <w:spacing w:val="24"/>
          <w:sz w:val="28"/>
          <w:szCs w:val="28"/>
        </w:rPr>
      </w:pPr>
      <w:r>
        <w:rPr>
          <w:rFonts w:ascii="宋体" w:hAnsi="宋体" w:hint="eastAsia"/>
          <w:spacing w:val="24"/>
          <w:sz w:val="28"/>
          <w:szCs w:val="28"/>
        </w:rPr>
        <w:t>依据现有的国家和行业</w:t>
      </w:r>
      <w:r>
        <w:rPr>
          <w:rFonts w:ascii="宋体" w:hAnsi="宋体"/>
          <w:spacing w:val="24"/>
          <w:sz w:val="28"/>
          <w:szCs w:val="28"/>
        </w:rPr>
        <w:t>BIM标准，从BIM实施出发，制定符合本项目特点的技术标准</w:t>
      </w:r>
      <w:r>
        <w:rPr>
          <w:rFonts w:ascii="宋体" w:hAnsi="宋体" w:hint="eastAsia"/>
          <w:spacing w:val="24"/>
          <w:sz w:val="28"/>
          <w:szCs w:val="28"/>
        </w:rPr>
        <w:t>。</w:t>
      </w:r>
      <w:r>
        <w:rPr>
          <w:rFonts w:ascii="宋体" w:hAnsi="宋体"/>
          <w:spacing w:val="24"/>
          <w:sz w:val="28"/>
          <w:szCs w:val="28"/>
        </w:rPr>
        <w:t>落实“四型机场”建设，以智慧机场运维为目标，管理BIM模型、编制智慧机场运</w:t>
      </w:r>
      <w:proofErr w:type="gramStart"/>
      <w:r>
        <w:rPr>
          <w:rFonts w:ascii="宋体" w:hAnsi="宋体"/>
          <w:spacing w:val="24"/>
          <w:sz w:val="28"/>
          <w:szCs w:val="28"/>
        </w:rPr>
        <w:t>维实施</w:t>
      </w:r>
      <w:proofErr w:type="gramEnd"/>
      <w:r>
        <w:rPr>
          <w:rFonts w:ascii="宋体" w:hAnsi="宋体"/>
          <w:spacing w:val="24"/>
          <w:sz w:val="28"/>
          <w:szCs w:val="28"/>
        </w:rPr>
        <w:t>方案，配合运</w:t>
      </w:r>
      <w:proofErr w:type="gramStart"/>
      <w:r>
        <w:rPr>
          <w:rFonts w:ascii="宋体" w:hAnsi="宋体"/>
          <w:spacing w:val="24"/>
          <w:sz w:val="28"/>
          <w:szCs w:val="28"/>
        </w:rPr>
        <w:t>维管理</w:t>
      </w:r>
      <w:proofErr w:type="gramEnd"/>
      <w:r>
        <w:rPr>
          <w:rFonts w:ascii="宋体" w:hAnsi="宋体"/>
          <w:spacing w:val="24"/>
          <w:sz w:val="28"/>
          <w:szCs w:val="28"/>
        </w:rPr>
        <w:t>信息平台应用，完成运维模型到运维平台的集成交付</w:t>
      </w:r>
      <w:r>
        <w:rPr>
          <w:rFonts w:ascii="宋体" w:hAnsi="宋体" w:hint="eastAsia"/>
          <w:spacing w:val="24"/>
          <w:sz w:val="28"/>
          <w:szCs w:val="28"/>
        </w:rPr>
        <w:t>，特制定《广州白云国际机场三期扩建工程</w:t>
      </w:r>
      <w:r>
        <w:rPr>
          <w:rFonts w:ascii="宋体" w:hAnsi="宋体"/>
          <w:spacing w:val="24"/>
          <w:sz w:val="28"/>
          <w:szCs w:val="28"/>
        </w:rPr>
        <w:t>BIM实施技术标准》，以指导、规范和约束广州白云国际机场三期扩建工程BIM实施。</w:t>
      </w:r>
    </w:p>
    <w:p w14:paraId="28D16EF4" w14:textId="77777777" w:rsidR="003E7F69" w:rsidRDefault="00000000">
      <w:pPr>
        <w:snapToGrid w:val="0"/>
        <w:spacing w:line="360" w:lineRule="auto"/>
        <w:ind w:firstLineChars="200" w:firstLine="656"/>
        <w:rPr>
          <w:rFonts w:ascii="宋体" w:hAnsi="宋体"/>
          <w:spacing w:val="24"/>
          <w:sz w:val="28"/>
          <w:szCs w:val="28"/>
        </w:rPr>
      </w:pPr>
      <w:r>
        <w:rPr>
          <w:rFonts w:ascii="宋体" w:hAnsi="宋体" w:hint="eastAsia"/>
          <w:spacing w:val="24"/>
          <w:sz w:val="28"/>
          <w:szCs w:val="28"/>
        </w:rPr>
        <w:t>本标准主要内容包括：</w:t>
      </w:r>
    </w:p>
    <w:p w14:paraId="059A607C" w14:textId="77777777" w:rsidR="003E7F69" w:rsidRDefault="00000000">
      <w:pPr>
        <w:snapToGrid w:val="0"/>
        <w:spacing w:line="360" w:lineRule="auto"/>
        <w:ind w:firstLineChars="200" w:firstLine="656"/>
        <w:rPr>
          <w:rFonts w:ascii="宋体" w:hAnsi="宋体"/>
          <w:spacing w:val="24"/>
          <w:sz w:val="28"/>
          <w:szCs w:val="28"/>
        </w:rPr>
      </w:pPr>
      <w:r>
        <w:rPr>
          <w:rFonts w:ascii="宋体" w:hAnsi="宋体" w:hint="eastAsia"/>
          <w:spacing w:val="24"/>
          <w:sz w:val="28"/>
          <w:szCs w:val="28"/>
        </w:rPr>
        <w:t>一、总则</w:t>
      </w:r>
    </w:p>
    <w:p w14:paraId="0E74205C" w14:textId="77777777" w:rsidR="003E7F69" w:rsidRDefault="00000000">
      <w:pPr>
        <w:snapToGrid w:val="0"/>
        <w:spacing w:line="360" w:lineRule="auto"/>
        <w:ind w:firstLineChars="200" w:firstLine="656"/>
        <w:rPr>
          <w:rFonts w:ascii="宋体" w:hAnsi="宋体"/>
          <w:spacing w:val="24"/>
          <w:sz w:val="28"/>
          <w:szCs w:val="28"/>
        </w:rPr>
      </w:pPr>
      <w:r>
        <w:rPr>
          <w:rFonts w:ascii="宋体" w:hAnsi="宋体" w:hint="eastAsia"/>
          <w:spacing w:val="24"/>
          <w:sz w:val="28"/>
          <w:szCs w:val="28"/>
        </w:rPr>
        <w:t>二、模型结构标准</w:t>
      </w:r>
    </w:p>
    <w:p w14:paraId="180A1C73" w14:textId="77777777" w:rsidR="003E7F69" w:rsidRDefault="00000000">
      <w:pPr>
        <w:snapToGrid w:val="0"/>
        <w:spacing w:line="360" w:lineRule="auto"/>
        <w:ind w:firstLineChars="200" w:firstLine="656"/>
        <w:rPr>
          <w:rFonts w:ascii="宋体" w:hAnsi="宋体"/>
          <w:spacing w:val="24"/>
          <w:sz w:val="28"/>
          <w:szCs w:val="28"/>
        </w:rPr>
      </w:pPr>
      <w:r>
        <w:rPr>
          <w:rFonts w:ascii="宋体" w:hAnsi="宋体" w:hint="eastAsia"/>
          <w:spacing w:val="24"/>
          <w:sz w:val="28"/>
          <w:szCs w:val="28"/>
        </w:rPr>
        <w:t>三、模型精细度标准</w:t>
      </w:r>
    </w:p>
    <w:p w14:paraId="56F23600" w14:textId="77777777" w:rsidR="003E7F69" w:rsidRDefault="00000000">
      <w:pPr>
        <w:snapToGrid w:val="0"/>
        <w:spacing w:line="360" w:lineRule="auto"/>
        <w:ind w:firstLineChars="200" w:firstLine="656"/>
        <w:rPr>
          <w:rFonts w:ascii="宋体" w:hAnsi="宋体"/>
          <w:spacing w:val="24"/>
          <w:sz w:val="28"/>
          <w:szCs w:val="28"/>
        </w:rPr>
      </w:pPr>
      <w:r>
        <w:rPr>
          <w:rFonts w:ascii="宋体" w:hAnsi="宋体" w:hint="eastAsia"/>
          <w:spacing w:val="24"/>
          <w:sz w:val="28"/>
          <w:szCs w:val="28"/>
        </w:rPr>
        <w:t>四、模型管理标准</w:t>
      </w:r>
    </w:p>
    <w:p w14:paraId="250E901E" w14:textId="77777777" w:rsidR="003E7F69" w:rsidRDefault="00000000">
      <w:pPr>
        <w:snapToGrid w:val="0"/>
        <w:spacing w:line="360" w:lineRule="auto"/>
        <w:ind w:firstLineChars="200" w:firstLine="656"/>
        <w:rPr>
          <w:rFonts w:ascii="宋体" w:hAnsi="宋体"/>
          <w:spacing w:val="24"/>
          <w:sz w:val="28"/>
          <w:szCs w:val="28"/>
        </w:rPr>
      </w:pPr>
      <w:r>
        <w:rPr>
          <w:rFonts w:ascii="宋体" w:hAnsi="宋体" w:hint="eastAsia"/>
          <w:spacing w:val="24"/>
          <w:sz w:val="28"/>
          <w:szCs w:val="28"/>
        </w:rPr>
        <w:t>五、模型编码标准</w:t>
      </w:r>
    </w:p>
    <w:p w14:paraId="3ABB9AE0" w14:textId="77777777" w:rsidR="003E7F69" w:rsidRDefault="00000000">
      <w:pPr>
        <w:snapToGrid w:val="0"/>
        <w:spacing w:line="360" w:lineRule="auto"/>
        <w:ind w:firstLineChars="200" w:firstLine="656"/>
        <w:rPr>
          <w:rFonts w:ascii="宋体" w:hAnsi="宋体"/>
          <w:spacing w:val="24"/>
          <w:sz w:val="28"/>
          <w:szCs w:val="28"/>
        </w:rPr>
      </w:pPr>
      <w:r>
        <w:rPr>
          <w:rFonts w:ascii="宋体" w:hAnsi="宋体" w:hint="eastAsia"/>
          <w:spacing w:val="24"/>
          <w:sz w:val="28"/>
          <w:szCs w:val="28"/>
        </w:rPr>
        <w:t>六、成果交付标准</w:t>
      </w:r>
    </w:p>
    <w:p w14:paraId="4A316442" w14:textId="77777777" w:rsidR="003E7F69" w:rsidRDefault="00000000">
      <w:pPr>
        <w:widowControl/>
        <w:jc w:val="left"/>
        <w:rPr>
          <w:rFonts w:ascii="宋体" w:hAnsi="宋体"/>
          <w:spacing w:val="24"/>
          <w:sz w:val="28"/>
          <w:szCs w:val="28"/>
        </w:rPr>
      </w:pPr>
      <w:r>
        <w:rPr>
          <w:rFonts w:ascii="宋体" w:hAnsi="宋体"/>
          <w:spacing w:val="24"/>
          <w:sz w:val="28"/>
          <w:szCs w:val="28"/>
        </w:rPr>
        <w:br w:type="page"/>
      </w:r>
    </w:p>
    <w:sdt>
      <w:sdtPr>
        <w:rPr>
          <w:lang w:val="zh-CN"/>
        </w:rPr>
        <w:id w:val="1661112882"/>
        <w:docPartObj>
          <w:docPartGallery w:val="Table of Contents"/>
          <w:docPartUnique/>
        </w:docPartObj>
      </w:sdtPr>
      <w:sdtEndPr>
        <w:rPr>
          <w:rFonts w:ascii="宋体" w:hAnsi="宋体"/>
          <w:b/>
          <w:bCs/>
          <w:sz w:val="28"/>
          <w:szCs w:val="28"/>
        </w:rPr>
      </w:sdtEndPr>
      <w:sdtContent>
        <w:p w14:paraId="63E00C7E" w14:textId="77777777" w:rsidR="003E7F69" w:rsidRDefault="00000000">
          <w:pPr>
            <w:widowControl/>
            <w:spacing w:line="300" w:lineRule="auto"/>
            <w:jc w:val="center"/>
            <w:rPr>
              <w:rFonts w:ascii="宋体" w:hAnsi="宋体"/>
              <w:b/>
              <w:sz w:val="30"/>
              <w:szCs w:val="30"/>
            </w:rPr>
          </w:pPr>
          <w:r>
            <w:rPr>
              <w:rFonts w:ascii="宋体" w:hAnsi="宋体"/>
              <w:b/>
              <w:sz w:val="30"/>
              <w:szCs w:val="30"/>
              <w:lang w:val="zh-CN"/>
            </w:rPr>
            <w:t>目</w:t>
          </w:r>
          <w:r>
            <w:rPr>
              <w:rFonts w:ascii="宋体" w:hAnsi="宋体" w:hint="eastAsia"/>
              <w:b/>
              <w:sz w:val="30"/>
              <w:szCs w:val="30"/>
              <w:lang w:val="zh-CN"/>
            </w:rPr>
            <w:t xml:space="preserve"> </w:t>
          </w:r>
          <w:r>
            <w:rPr>
              <w:rFonts w:ascii="宋体" w:hAnsi="宋体"/>
              <w:b/>
              <w:sz w:val="30"/>
              <w:szCs w:val="30"/>
              <w:lang w:val="zh-CN"/>
            </w:rPr>
            <w:t xml:space="preserve"> 录</w:t>
          </w:r>
        </w:p>
        <w:p w14:paraId="254C39C8" w14:textId="77777777" w:rsidR="003E7F69" w:rsidRDefault="00000000">
          <w:pPr>
            <w:pStyle w:val="TOC2"/>
            <w:tabs>
              <w:tab w:val="right" w:leader="dot" w:pos="10254"/>
            </w:tabs>
          </w:pPr>
          <w:r>
            <w:rPr>
              <w:rFonts w:ascii="宋体" w:hAnsi="宋体"/>
              <w:sz w:val="28"/>
              <w:szCs w:val="28"/>
            </w:rPr>
            <w:fldChar w:fldCharType="begin"/>
          </w:r>
          <w:r>
            <w:rPr>
              <w:rFonts w:ascii="宋体" w:hAnsi="宋体"/>
              <w:sz w:val="28"/>
              <w:szCs w:val="28"/>
            </w:rPr>
            <w:instrText xml:space="preserve"> TOC \o "1-2" \h \z \u </w:instrText>
          </w:r>
          <w:r>
            <w:rPr>
              <w:rFonts w:ascii="宋体" w:hAnsi="宋体"/>
              <w:sz w:val="28"/>
              <w:szCs w:val="28"/>
            </w:rPr>
            <w:fldChar w:fldCharType="separate"/>
          </w:r>
          <w:hyperlink w:anchor="_Toc14391" w:history="1">
            <w:r>
              <w:t>文档维护说明</w:t>
            </w:r>
            <w:r>
              <w:tab/>
            </w:r>
            <w:r>
              <w:fldChar w:fldCharType="begin"/>
            </w:r>
            <w:r>
              <w:instrText xml:space="preserve"> PAGEREF _Toc14391 \h </w:instrText>
            </w:r>
            <w:r>
              <w:fldChar w:fldCharType="separate"/>
            </w:r>
            <w:r>
              <w:t>10</w:t>
            </w:r>
            <w:r>
              <w:fldChar w:fldCharType="end"/>
            </w:r>
          </w:hyperlink>
        </w:p>
        <w:p w14:paraId="785178BB" w14:textId="77777777" w:rsidR="003E7F69" w:rsidRDefault="00000000">
          <w:pPr>
            <w:pStyle w:val="TOC1"/>
            <w:tabs>
              <w:tab w:val="right" w:leader="dot" w:pos="10254"/>
            </w:tabs>
          </w:pPr>
          <w:hyperlink w:anchor="_Toc2459" w:history="1">
            <w:r>
              <w:t xml:space="preserve">1  </w:t>
            </w:r>
            <w:r>
              <w:rPr>
                <w:rFonts w:hint="eastAsia"/>
              </w:rPr>
              <w:t>总</w:t>
            </w:r>
            <w:r>
              <w:rPr>
                <w:rFonts w:hint="eastAsia"/>
              </w:rPr>
              <w:t xml:space="preserve"> </w:t>
            </w:r>
            <w:r>
              <w:t xml:space="preserve"> </w:t>
            </w:r>
            <w:r>
              <w:rPr>
                <w:rFonts w:hint="eastAsia"/>
              </w:rPr>
              <w:t>则</w:t>
            </w:r>
            <w:r>
              <w:tab/>
            </w:r>
            <w:r>
              <w:fldChar w:fldCharType="begin"/>
            </w:r>
            <w:r>
              <w:instrText xml:space="preserve"> PAGEREF _Toc2459 \h </w:instrText>
            </w:r>
            <w:r>
              <w:fldChar w:fldCharType="separate"/>
            </w:r>
            <w:r>
              <w:t>11</w:t>
            </w:r>
            <w:r>
              <w:fldChar w:fldCharType="end"/>
            </w:r>
          </w:hyperlink>
        </w:p>
        <w:p w14:paraId="68919E49" w14:textId="77777777" w:rsidR="003E7F69" w:rsidRDefault="00000000">
          <w:pPr>
            <w:pStyle w:val="TOC2"/>
            <w:tabs>
              <w:tab w:val="right" w:leader="dot" w:pos="10254"/>
            </w:tabs>
          </w:pPr>
          <w:hyperlink w:anchor="_Toc20712" w:history="1">
            <w:r>
              <w:t xml:space="preserve">1.1 </w:t>
            </w:r>
            <w:r>
              <w:rPr>
                <w:rFonts w:hint="eastAsia"/>
              </w:rPr>
              <w:t>编制目的</w:t>
            </w:r>
            <w:r>
              <w:tab/>
            </w:r>
            <w:r>
              <w:fldChar w:fldCharType="begin"/>
            </w:r>
            <w:r>
              <w:instrText xml:space="preserve"> PAGEREF _Toc20712 \h </w:instrText>
            </w:r>
            <w:r>
              <w:fldChar w:fldCharType="separate"/>
            </w:r>
            <w:r>
              <w:t>11</w:t>
            </w:r>
            <w:r>
              <w:fldChar w:fldCharType="end"/>
            </w:r>
          </w:hyperlink>
        </w:p>
        <w:p w14:paraId="35723634" w14:textId="77777777" w:rsidR="003E7F69" w:rsidRDefault="00000000">
          <w:pPr>
            <w:pStyle w:val="TOC2"/>
            <w:tabs>
              <w:tab w:val="right" w:leader="dot" w:pos="10254"/>
            </w:tabs>
          </w:pPr>
          <w:hyperlink w:anchor="_Toc23810" w:history="1">
            <w:r>
              <w:rPr>
                <w:rFonts w:hint="eastAsia"/>
              </w:rPr>
              <w:t>1</w:t>
            </w:r>
            <w:r>
              <w:t xml:space="preserve">.2 </w:t>
            </w:r>
            <w:r>
              <w:rPr>
                <w:rFonts w:hint="eastAsia"/>
              </w:rPr>
              <w:t>编制内容</w:t>
            </w:r>
            <w:r>
              <w:tab/>
            </w:r>
            <w:r>
              <w:fldChar w:fldCharType="begin"/>
            </w:r>
            <w:r>
              <w:instrText xml:space="preserve"> PAGEREF _Toc23810 \h </w:instrText>
            </w:r>
            <w:r>
              <w:fldChar w:fldCharType="separate"/>
            </w:r>
            <w:r>
              <w:t>11</w:t>
            </w:r>
            <w:r>
              <w:fldChar w:fldCharType="end"/>
            </w:r>
          </w:hyperlink>
        </w:p>
        <w:p w14:paraId="79964101" w14:textId="77777777" w:rsidR="003E7F69" w:rsidRDefault="00000000">
          <w:pPr>
            <w:pStyle w:val="TOC2"/>
            <w:tabs>
              <w:tab w:val="right" w:leader="dot" w:pos="10254"/>
            </w:tabs>
          </w:pPr>
          <w:hyperlink w:anchor="_Toc5472" w:history="1">
            <w:r>
              <w:rPr>
                <w:rFonts w:hint="eastAsia"/>
              </w:rPr>
              <w:t>1</w:t>
            </w:r>
            <w:r>
              <w:t xml:space="preserve">.3 </w:t>
            </w:r>
            <w:r>
              <w:rPr>
                <w:rFonts w:hint="eastAsia"/>
              </w:rPr>
              <w:t>适用范围</w:t>
            </w:r>
            <w:r>
              <w:tab/>
            </w:r>
            <w:r>
              <w:fldChar w:fldCharType="begin"/>
            </w:r>
            <w:r>
              <w:instrText xml:space="preserve"> PAGEREF _Toc5472 \h </w:instrText>
            </w:r>
            <w:r>
              <w:fldChar w:fldCharType="separate"/>
            </w:r>
            <w:r>
              <w:t>11</w:t>
            </w:r>
            <w:r>
              <w:fldChar w:fldCharType="end"/>
            </w:r>
          </w:hyperlink>
        </w:p>
        <w:p w14:paraId="1448B495" w14:textId="77777777" w:rsidR="003E7F69" w:rsidRDefault="00000000">
          <w:pPr>
            <w:pStyle w:val="TOC2"/>
            <w:tabs>
              <w:tab w:val="right" w:leader="dot" w:pos="10254"/>
            </w:tabs>
          </w:pPr>
          <w:hyperlink w:anchor="_Toc3631" w:history="1">
            <w:r>
              <w:rPr>
                <w:rFonts w:hint="eastAsia"/>
              </w:rPr>
              <w:t>1</w:t>
            </w:r>
            <w:r>
              <w:t xml:space="preserve">.4 </w:t>
            </w:r>
            <w:r>
              <w:rPr>
                <w:rFonts w:hint="eastAsia"/>
              </w:rPr>
              <w:t>术语</w:t>
            </w:r>
            <w:r>
              <w:tab/>
            </w:r>
            <w:r>
              <w:fldChar w:fldCharType="begin"/>
            </w:r>
            <w:r>
              <w:instrText xml:space="preserve"> PAGEREF _Toc3631 \h </w:instrText>
            </w:r>
            <w:r>
              <w:fldChar w:fldCharType="separate"/>
            </w:r>
            <w:r>
              <w:t>11</w:t>
            </w:r>
            <w:r>
              <w:fldChar w:fldCharType="end"/>
            </w:r>
          </w:hyperlink>
        </w:p>
        <w:p w14:paraId="44447D4A" w14:textId="77777777" w:rsidR="003E7F69" w:rsidRDefault="00000000">
          <w:pPr>
            <w:pStyle w:val="TOC1"/>
            <w:tabs>
              <w:tab w:val="right" w:leader="dot" w:pos="10254"/>
            </w:tabs>
          </w:pPr>
          <w:hyperlink w:anchor="_Toc22074" w:history="1">
            <w:r>
              <w:t>2</w:t>
            </w:r>
            <w:r>
              <w:rPr>
                <w:rFonts w:hint="eastAsia"/>
              </w:rPr>
              <w:t xml:space="preserve">  </w:t>
            </w:r>
            <w:r>
              <w:rPr>
                <w:rFonts w:hint="eastAsia"/>
              </w:rPr>
              <w:t>模型结构标准</w:t>
            </w:r>
            <w:r>
              <w:tab/>
            </w:r>
            <w:r>
              <w:fldChar w:fldCharType="begin"/>
            </w:r>
            <w:r>
              <w:instrText xml:space="preserve"> PAGEREF _Toc22074 \h </w:instrText>
            </w:r>
            <w:r>
              <w:fldChar w:fldCharType="separate"/>
            </w:r>
            <w:r>
              <w:t>13</w:t>
            </w:r>
            <w:r>
              <w:fldChar w:fldCharType="end"/>
            </w:r>
          </w:hyperlink>
        </w:p>
        <w:p w14:paraId="12874C76" w14:textId="77777777" w:rsidR="003E7F69" w:rsidRDefault="00000000">
          <w:pPr>
            <w:pStyle w:val="TOC2"/>
            <w:tabs>
              <w:tab w:val="right" w:leader="dot" w:pos="10254"/>
            </w:tabs>
          </w:pPr>
          <w:hyperlink w:anchor="_Toc24099" w:history="1">
            <w:r>
              <w:t>2</w:t>
            </w:r>
            <w:r>
              <w:rPr>
                <w:rFonts w:hint="eastAsia"/>
              </w:rPr>
              <w:t xml:space="preserve">.1  </w:t>
            </w:r>
            <w:r>
              <w:rPr>
                <w:rFonts w:hint="eastAsia"/>
              </w:rPr>
              <w:t>一般规定</w:t>
            </w:r>
            <w:r>
              <w:tab/>
            </w:r>
            <w:r>
              <w:fldChar w:fldCharType="begin"/>
            </w:r>
            <w:r>
              <w:instrText xml:space="preserve"> PAGEREF _Toc24099 \h </w:instrText>
            </w:r>
            <w:r>
              <w:fldChar w:fldCharType="separate"/>
            </w:r>
            <w:r>
              <w:t>13</w:t>
            </w:r>
            <w:r>
              <w:fldChar w:fldCharType="end"/>
            </w:r>
          </w:hyperlink>
        </w:p>
        <w:p w14:paraId="6B8D16C4" w14:textId="77777777" w:rsidR="003E7F69" w:rsidRDefault="00000000">
          <w:pPr>
            <w:pStyle w:val="TOC2"/>
            <w:tabs>
              <w:tab w:val="right" w:leader="dot" w:pos="10254"/>
            </w:tabs>
          </w:pPr>
          <w:hyperlink w:anchor="_Toc32761" w:history="1">
            <w:r>
              <w:t>2.2</w:t>
            </w:r>
            <w:r>
              <w:rPr>
                <w:rFonts w:hint="eastAsia"/>
              </w:rPr>
              <w:t xml:space="preserve">  </w:t>
            </w:r>
            <w:r>
              <w:rPr>
                <w:rFonts w:ascii="宋体" w:hAnsi="宋体" w:hint="eastAsia"/>
              </w:rPr>
              <w:t>模型结构的划分</w:t>
            </w:r>
            <w:r>
              <w:tab/>
            </w:r>
            <w:r>
              <w:fldChar w:fldCharType="begin"/>
            </w:r>
            <w:r>
              <w:instrText xml:space="preserve"> PAGEREF _Toc32761 \h </w:instrText>
            </w:r>
            <w:r>
              <w:fldChar w:fldCharType="separate"/>
            </w:r>
            <w:r>
              <w:t>13</w:t>
            </w:r>
            <w:r>
              <w:fldChar w:fldCharType="end"/>
            </w:r>
          </w:hyperlink>
        </w:p>
        <w:p w14:paraId="1EAF5D7C" w14:textId="77777777" w:rsidR="003E7F69" w:rsidRDefault="00000000">
          <w:pPr>
            <w:pStyle w:val="TOC2"/>
            <w:tabs>
              <w:tab w:val="right" w:leader="dot" w:pos="10254"/>
            </w:tabs>
          </w:pPr>
          <w:hyperlink w:anchor="_Toc8376" w:history="1">
            <w:r>
              <w:t>2</w:t>
            </w:r>
            <w:r>
              <w:rPr>
                <w:rFonts w:hint="eastAsia"/>
              </w:rPr>
              <w:t xml:space="preserve">.3  </w:t>
            </w:r>
            <w:r>
              <w:rPr>
                <w:rFonts w:hint="eastAsia"/>
              </w:rPr>
              <w:t>模型结构应用</w:t>
            </w:r>
            <w:r>
              <w:tab/>
            </w:r>
            <w:r>
              <w:fldChar w:fldCharType="begin"/>
            </w:r>
            <w:r>
              <w:instrText xml:space="preserve"> PAGEREF _Toc8376 \h </w:instrText>
            </w:r>
            <w:r>
              <w:fldChar w:fldCharType="separate"/>
            </w:r>
            <w:r>
              <w:t>14</w:t>
            </w:r>
            <w:r>
              <w:fldChar w:fldCharType="end"/>
            </w:r>
          </w:hyperlink>
        </w:p>
        <w:p w14:paraId="48A21053" w14:textId="77777777" w:rsidR="003E7F69" w:rsidRDefault="00000000">
          <w:pPr>
            <w:pStyle w:val="TOC1"/>
            <w:tabs>
              <w:tab w:val="right" w:leader="dot" w:pos="10254"/>
            </w:tabs>
          </w:pPr>
          <w:hyperlink w:anchor="_Toc21226" w:history="1">
            <w:r>
              <w:rPr>
                <w:rFonts w:hint="eastAsia"/>
              </w:rPr>
              <w:t>3</w:t>
            </w:r>
            <w:r>
              <w:t xml:space="preserve">  </w:t>
            </w:r>
            <w:r>
              <w:rPr>
                <w:rFonts w:hint="eastAsia"/>
              </w:rPr>
              <w:t>模型精细度标准</w:t>
            </w:r>
            <w:r>
              <w:tab/>
            </w:r>
            <w:r>
              <w:fldChar w:fldCharType="begin"/>
            </w:r>
            <w:r>
              <w:instrText xml:space="preserve"> PAGEREF _Toc21226 \h </w:instrText>
            </w:r>
            <w:r>
              <w:fldChar w:fldCharType="separate"/>
            </w:r>
            <w:r>
              <w:t>15</w:t>
            </w:r>
            <w:r>
              <w:fldChar w:fldCharType="end"/>
            </w:r>
          </w:hyperlink>
        </w:p>
        <w:p w14:paraId="0C59156D" w14:textId="77777777" w:rsidR="003E7F69" w:rsidRDefault="00000000">
          <w:pPr>
            <w:pStyle w:val="TOC2"/>
            <w:tabs>
              <w:tab w:val="right" w:leader="dot" w:pos="10254"/>
            </w:tabs>
          </w:pPr>
          <w:hyperlink w:anchor="_Toc18804" w:history="1">
            <w:r>
              <w:rPr>
                <w:rFonts w:hint="eastAsia"/>
              </w:rPr>
              <w:t>3.1</w:t>
            </w:r>
            <w:r>
              <w:rPr>
                <w:rFonts w:hint="eastAsia"/>
              </w:rPr>
              <w:t>、</w:t>
            </w:r>
            <w:r>
              <w:t>一般规定</w:t>
            </w:r>
            <w:r>
              <w:tab/>
            </w:r>
            <w:r>
              <w:fldChar w:fldCharType="begin"/>
            </w:r>
            <w:r>
              <w:instrText xml:space="preserve"> PAGEREF _Toc18804 \h </w:instrText>
            </w:r>
            <w:r>
              <w:fldChar w:fldCharType="separate"/>
            </w:r>
            <w:r>
              <w:t>15</w:t>
            </w:r>
            <w:r>
              <w:fldChar w:fldCharType="end"/>
            </w:r>
          </w:hyperlink>
        </w:p>
        <w:p w14:paraId="50979ED5" w14:textId="77777777" w:rsidR="003E7F69" w:rsidRDefault="00000000">
          <w:pPr>
            <w:pStyle w:val="TOC2"/>
            <w:tabs>
              <w:tab w:val="right" w:leader="dot" w:pos="10254"/>
            </w:tabs>
          </w:pPr>
          <w:hyperlink w:anchor="_Toc7972" w:history="1">
            <w:r>
              <w:rPr>
                <w:rFonts w:hint="eastAsia"/>
              </w:rPr>
              <w:t>3.2</w:t>
            </w:r>
            <w:r>
              <w:rPr>
                <w:rFonts w:hint="eastAsia"/>
              </w:rPr>
              <w:t>、</w:t>
            </w:r>
            <w:r>
              <w:t>模型精</w:t>
            </w:r>
            <w:r>
              <w:rPr>
                <w:rFonts w:hint="eastAsia"/>
              </w:rPr>
              <w:t>细</w:t>
            </w:r>
            <w:r>
              <w:t>度</w:t>
            </w:r>
            <w:r>
              <w:tab/>
            </w:r>
            <w:r>
              <w:fldChar w:fldCharType="begin"/>
            </w:r>
            <w:r>
              <w:instrText xml:space="preserve"> PAGEREF _Toc7972 \h </w:instrText>
            </w:r>
            <w:r>
              <w:fldChar w:fldCharType="separate"/>
            </w:r>
            <w:r>
              <w:t>15</w:t>
            </w:r>
            <w:r>
              <w:fldChar w:fldCharType="end"/>
            </w:r>
          </w:hyperlink>
        </w:p>
        <w:p w14:paraId="63B53FF9" w14:textId="77777777" w:rsidR="003E7F69" w:rsidRDefault="00000000">
          <w:pPr>
            <w:pStyle w:val="TOC1"/>
            <w:tabs>
              <w:tab w:val="right" w:leader="dot" w:pos="10254"/>
            </w:tabs>
          </w:pPr>
          <w:hyperlink w:anchor="_Toc4120" w:history="1">
            <w:r>
              <w:rPr>
                <w:rFonts w:hint="eastAsia"/>
              </w:rPr>
              <w:t>4</w:t>
            </w:r>
            <w:r>
              <w:t xml:space="preserve">  </w:t>
            </w:r>
            <w:r>
              <w:rPr>
                <w:rFonts w:hint="eastAsia"/>
              </w:rPr>
              <w:t>模型管理标准</w:t>
            </w:r>
            <w:r>
              <w:tab/>
            </w:r>
            <w:r>
              <w:fldChar w:fldCharType="begin"/>
            </w:r>
            <w:r>
              <w:instrText xml:space="preserve"> PAGEREF _Toc4120 \h </w:instrText>
            </w:r>
            <w:r>
              <w:fldChar w:fldCharType="separate"/>
            </w:r>
            <w:r>
              <w:t>17</w:t>
            </w:r>
            <w:r>
              <w:fldChar w:fldCharType="end"/>
            </w:r>
          </w:hyperlink>
        </w:p>
        <w:p w14:paraId="3B641131" w14:textId="77777777" w:rsidR="003E7F69" w:rsidRDefault="00000000">
          <w:pPr>
            <w:pStyle w:val="TOC2"/>
            <w:tabs>
              <w:tab w:val="right" w:leader="dot" w:pos="10254"/>
            </w:tabs>
          </w:pPr>
          <w:hyperlink w:anchor="_Toc19811" w:history="1">
            <w:r>
              <w:rPr>
                <w:rFonts w:hint="eastAsia"/>
              </w:rPr>
              <w:t>4</w:t>
            </w:r>
            <w:r>
              <w:t xml:space="preserve">.1  </w:t>
            </w:r>
            <w:r>
              <w:rPr>
                <w:rFonts w:hint="eastAsia"/>
              </w:rPr>
              <w:t>一般规定</w:t>
            </w:r>
            <w:r>
              <w:tab/>
            </w:r>
            <w:r>
              <w:fldChar w:fldCharType="begin"/>
            </w:r>
            <w:r>
              <w:instrText xml:space="preserve"> PAGEREF _Toc19811 \h </w:instrText>
            </w:r>
            <w:r>
              <w:fldChar w:fldCharType="separate"/>
            </w:r>
            <w:r>
              <w:t>17</w:t>
            </w:r>
            <w:r>
              <w:fldChar w:fldCharType="end"/>
            </w:r>
          </w:hyperlink>
        </w:p>
        <w:p w14:paraId="08F4678F" w14:textId="77777777" w:rsidR="003E7F69" w:rsidRDefault="00000000">
          <w:pPr>
            <w:pStyle w:val="TOC2"/>
            <w:tabs>
              <w:tab w:val="right" w:leader="dot" w:pos="10254"/>
            </w:tabs>
          </w:pPr>
          <w:hyperlink w:anchor="_Toc29315" w:history="1">
            <w:r>
              <w:rPr>
                <w:rFonts w:hint="eastAsia"/>
              </w:rPr>
              <w:t>4</w:t>
            </w:r>
            <w:r>
              <w:t xml:space="preserve">.2  </w:t>
            </w:r>
            <w:r>
              <w:rPr>
                <w:rFonts w:hint="eastAsia"/>
              </w:rPr>
              <w:t>项目文件夹管理</w:t>
            </w:r>
            <w:r>
              <w:tab/>
            </w:r>
            <w:r>
              <w:fldChar w:fldCharType="begin"/>
            </w:r>
            <w:r>
              <w:instrText xml:space="preserve"> PAGEREF _Toc29315 \h </w:instrText>
            </w:r>
            <w:r>
              <w:fldChar w:fldCharType="separate"/>
            </w:r>
            <w:r>
              <w:t>17</w:t>
            </w:r>
            <w:r>
              <w:fldChar w:fldCharType="end"/>
            </w:r>
          </w:hyperlink>
        </w:p>
        <w:p w14:paraId="23359BDD" w14:textId="77777777" w:rsidR="003E7F69" w:rsidRDefault="00000000">
          <w:pPr>
            <w:pStyle w:val="TOC2"/>
            <w:tabs>
              <w:tab w:val="right" w:leader="dot" w:pos="10254"/>
            </w:tabs>
          </w:pPr>
          <w:hyperlink w:anchor="_Toc971" w:history="1">
            <w:r>
              <w:rPr>
                <w:rFonts w:hint="eastAsia"/>
              </w:rPr>
              <w:t>4</w:t>
            </w:r>
            <w:r>
              <w:t xml:space="preserve">.3 </w:t>
            </w:r>
            <w:r>
              <w:rPr>
                <w:rFonts w:hint="eastAsia"/>
              </w:rPr>
              <w:t>文件管理及命名规则</w:t>
            </w:r>
            <w:r>
              <w:tab/>
            </w:r>
            <w:r>
              <w:fldChar w:fldCharType="begin"/>
            </w:r>
            <w:r>
              <w:instrText xml:space="preserve"> PAGEREF _Toc971 \h </w:instrText>
            </w:r>
            <w:r>
              <w:fldChar w:fldCharType="separate"/>
            </w:r>
            <w:r>
              <w:t>19</w:t>
            </w:r>
            <w:r>
              <w:fldChar w:fldCharType="end"/>
            </w:r>
          </w:hyperlink>
        </w:p>
        <w:p w14:paraId="5AA928A1" w14:textId="77777777" w:rsidR="003E7F69" w:rsidRDefault="00000000">
          <w:pPr>
            <w:pStyle w:val="TOC2"/>
            <w:tabs>
              <w:tab w:val="right" w:leader="dot" w:pos="10254"/>
            </w:tabs>
          </w:pPr>
          <w:hyperlink w:anchor="_Toc18153" w:history="1">
            <w:r>
              <w:rPr>
                <w:rFonts w:hint="eastAsia"/>
              </w:rPr>
              <w:t>4</w:t>
            </w:r>
            <w:r>
              <w:t xml:space="preserve">.4 </w:t>
            </w:r>
            <w:r>
              <w:rPr>
                <w:rFonts w:hint="eastAsia"/>
              </w:rPr>
              <w:t>模型拆分管理</w:t>
            </w:r>
            <w:r>
              <w:tab/>
            </w:r>
            <w:r>
              <w:fldChar w:fldCharType="begin"/>
            </w:r>
            <w:r>
              <w:instrText xml:space="preserve"> PAGEREF _Toc18153 \h </w:instrText>
            </w:r>
            <w:r>
              <w:fldChar w:fldCharType="separate"/>
            </w:r>
            <w:r>
              <w:t>25</w:t>
            </w:r>
            <w:r>
              <w:fldChar w:fldCharType="end"/>
            </w:r>
          </w:hyperlink>
        </w:p>
        <w:p w14:paraId="26887CEF" w14:textId="77777777" w:rsidR="003E7F69" w:rsidRDefault="00000000">
          <w:pPr>
            <w:pStyle w:val="TOC2"/>
            <w:tabs>
              <w:tab w:val="right" w:leader="dot" w:pos="10254"/>
            </w:tabs>
          </w:pPr>
          <w:hyperlink w:anchor="_Toc28132" w:history="1">
            <w:r>
              <w:rPr>
                <w:rFonts w:hint="eastAsia"/>
              </w:rPr>
              <w:t>4</w:t>
            </w:r>
            <w:r>
              <w:t xml:space="preserve">.5 </w:t>
            </w:r>
            <w:r>
              <w:rPr>
                <w:rFonts w:hint="eastAsia"/>
              </w:rPr>
              <w:t>模型整合管理</w:t>
            </w:r>
            <w:r>
              <w:tab/>
            </w:r>
            <w:r>
              <w:fldChar w:fldCharType="begin"/>
            </w:r>
            <w:r>
              <w:instrText xml:space="preserve"> PAGEREF _Toc28132 \h </w:instrText>
            </w:r>
            <w:r>
              <w:fldChar w:fldCharType="separate"/>
            </w:r>
            <w:r>
              <w:t>26</w:t>
            </w:r>
            <w:r>
              <w:fldChar w:fldCharType="end"/>
            </w:r>
          </w:hyperlink>
        </w:p>
        <w:p w14:paraId="5D2DAB7F" w14:textId="77777777" w:rsidR="003E7F69" w:rsidRDefault="00000000">
          <w:pPr>
            <w:pStyle w:val="TOC1"/>
            <w:tabs>
              <w:tab w:val="right" w:leader="dot" w:pos="10254"/>
            </w:tabs>
          </w:pPr>
          <w:hyperlink w:anchor="_Toc26722" w:history="1">
            <w:r>
              <w:t>5</w:t>
            </w:r>
            <w:r>
              <w:rPr>
                <w:rFonts w:hint="eastAsia"/>
              </w:rPr>
              <w:t xml:space="preserve"> </w:t>
            </w:r>
            <w:r>
              <w:t xml:space="preserve"> </w:t>
            </w:r>
            <w:r>
              <w:rPr>
                <w:rFonts w:hint="eastAsia"/>
              </w:rPr>
              <w:t>模型编码标准</w:t>
            </w:r>
            <w:r>
              <w:tab/>
            </w:r>
            <w:r>
              <w:fldChar w:fldCharType="begin"/>
            </w:r>
            <w:r>
              <w:instrText xml:space="preserve"> PAGEREF _Toc26722 \h </w:instrText>
            </w:r>
            <w:r>
              <w:fldChar w:fldCharType="separate"/>
            </w:r>
            <w:r>
              <w:t>29</w:t>
            </w:r>
            <w:r>
              <w:fldChar w:fldCharType="end"/>
            </w:r>
          </w:hyperlink>
        </w:p>
        <w:p w14:paraId="3C191CB3" w14:textId="77777777" w:rsidR="003E7F69" w:rsidRDefault="00000000">
          <w:pPr>
            <w:pStyle w:val="TOC2"/>
            <w:tabs>
              <w:tab w:val="right" w:leader="dot" w:pos="10254"/>
            </w:tabs>
          </w:pPr>
          <w:hyperlink w:anchor="_Toc10569" w:history="1">
            <w:r>
              <w:t xml:space="preserve">5.1  </w:t>
            </w:r>
            <w:r>
              <w:rPr>
                <w:rFonts w:hint="eastAsia"/>
              </w:rPr>
              <w:t>一般规定</w:t>
            </w:r>
            <w:r>
              <w:tab/>
            </w:r>
            <w:r>
              <w:fldChar w:fldCharType="begin"/>
            </w:r>
            <w:r>
              <w:instrText xml:space="preserve"> PAGEREF _Toc10569 \h </w:instrText>
            </w:r>
            <w:r>
              <w:fldChar w:fldCharType="separate"/>
            </w:r>
            <w:r>
              <w:t>29</w:t>
            </w:r>
            <w:r>
              <w:fldChar w:fldCharType="end"/>
            </w:r>
          </w:hyperlink>
        </w:p>
        <w:p w14:paraId="2A6ED8A5" w14:textId="77777777" w:rsidR="003E7F69" w:rsidRDefault="00000000">
          <w:pPr>
            <w:pStyle w:val="TOC2"/>
            <w:tabs>
              <w:tab w:val="right" w:leader="dot" w:pos="10254"/>
            </w:tabs>
          </w:pPr>
          <w:hyperlink w:anchor="_Toc6499" w:history="1">
            <w:r>
              <w:t xml:space="preserve">5.2  </w:t>
            </w:r>
            <w:r>
              <w:rPr>
                <w:rFonts w:hint="eastAsia"/>
              </w:rPr>
              <w:t>编码规则</w:t>
            </w:r>
            <w:r>
              <w:tab/>
            </w:r>
            <w:r>
              <w:fldChar w:fldCharType="begin"/>
            </w:r>
            <w:r>
              <w:instrText xml:space="preserve"> PAGEREF _Toc6499 \h </w:instrText>
            </w:r>
            <w:r>
              <w:fldChar w:fldCharType="separate"/>
            </w:r>
            <w:r>
              <w:t>30</w:t>
            </w:r>
            <w:r>
              <w:fldChar w:fldCharType="end"/>
            </w:r>
          </w:hyperlink>
        </w:p>
        <w:p w14:paraId="7979EEB4" w14:textId="77777777" w:rsidR="003E7F69" w:rsidRDefault="00000000">
          <w:pPr>
            <w:pStyle w:val="TOC2"/>
            <w:tabs>
              <w:tab w:val="right" w:leader="dot" w:pos="10254"/>
            </w:tabs>
          </w:pPr>
          <w:hyperlink w:anchor="_Toc9430" w:history="1">
            <w:r>
              <w:rPr>
                <w:rFonts w:hint="eastAsia"/>
              </w:rPr>
              <w:t>5</w:t>
            </w:r>
            <w:r>
              <w:t xml:space="preserve">.3  </w:t>
            </w:r>
            <w:r>
              <w:rPr>
                <w:rFonts w:hint="eastAsia"/>
              </w:rPr>
              <w:t>编码应用方法</w:t>
            </w:r>
            <w:r>
              <w:tab/>
            </w:r>
            <w:r>
              <w:fldChar w:fldCharType="begin"/>
            </w:r>
            <w:r>
              <w:instrText xml:space="preserve"> PAGEREF _Toc9430 \h </w:instrText>
            </w:r>
            <w:r>
              <w:fldChar w:fldCharType="separate"/>
            </w:r>
            <w:r>
              <w:t>31</w:t>
            </w:r>
            <w:r>
              <w:fldChar w:fldCharType="end"/>
            </w:r>
          </w:hyperlink>
        </w:p>
        <w:p w14:paraId="55C77B81" w14:textId="77777777" w:rsidR="003E7F69" w:rsidRDefault="00000000">
          <w:pPr>
            <w:pStyle w:val="TOC1"/>
            <w:tabs>
              <w:tab w:val="right" w:leader="dot" w:pos="10254"/>
            </w:tabs>
          </w:pPr>
          <w:hyperlink w:anchor="_Toc21159" w:history="1">
            <w:r>
              <w:t>6</w:t>
            </w:r>
            <w:r>
              <w:rPr>
                <w:rFonts w:hint="eastAsia"/>
              </w:rPr>
              <w:t xml:space="preserve"> </w:t>
            </w:r>
            <w:r>
              <w:t xml:space="preserve"> </w:t>
            </w:r>
            <w:r>
              <w:rPr>
                <w:rFonts w:hint="eastAsia"/>
              </w:rPr>
              <w:t>成果交付标准</w:t>
            </w:r>
            <w:r>
              <w:tab/>
            </w:r>
            <w:r>
              <w:fldChar w:fldCharType="begin"/>
            </w:r>
            <w:r>
              <w:instrText xml:space="preserve"> PAGEREF _Toc21159 \h </w:instrText>
            </w:r>
            <w:r>
              <w:fldChar w:fldCharType="separate"/>
            </w:r>
            <w:r>
              <w:t>34</w:t>
            </w:r>
            <w:r>
              <w:fldChar w:fldCharType="end"/>
            </w:r>
          </w:hyperlink>
        </w:p>
        <w:p w14:paraId="60D9F77A" w14:textId="77777777" w:rsidR="003E7F69" w:rsidRDefault="00000000">
          <w:pPr>
            <w:pStyle w:val="TOC2"/>
            <w:tabs>
              <w:tab w:val="right" w:leader="dot" w:pos="10254"/>
            </w:tabs>
          </w:pPr>
          <w:hyperlink w:anchor="_Toc28262" w:history="1">
            <w:r>
              <w:rPr>
                <w:rFonts w:ascii="宋体" w:hAnsi="宋体" w:cs="宋体" w:hint="eastAsia"/>
              </w:rPr>
              <w:t>6.1 一般规定</w:t>
            </w:r>
            <w:r>
              <w:tab/>
            </w:r>
            <w:r>
              <w:fldChar w:fldCharType="begin"/>
            </w:r>
            <w:r>
              <w:instrText xml:space="preserve"> PAGEREF _Toc28262 \h </w:instrText>
            </w:r>
            <w:r>
              <w:fldChar w:fldCharType="separate"/>
            </w:r>
            <w:r>
              <w:t>34</w:t>
            </w:r>
            <w:r>
              <w:fldChar w:fldCharType="end"/>
            </w:r>
          </w:hyperlink>
        </w:p>
        <w:p w14:paraId="24F7E794" w14:textId="77777777" w:rsidR="003E7F69" w:rsidRDefault="00000000">
          <w:pPr>
            <w:pStyle w:val="TOC2"/>
            <w:tabs>
              <w:tab w:val="right" w:leader="dot" w:pos="10254"/>
            </w:tabs>
          </w:pPr>
          <w:hyperlink w:anchor="_Toc10880" w:history="1">
            <w:r>
              <w:rPr>
                <w:rFonts w:ascii="宋体" w:hAnsi="宋体" w:cs="宋体" w:hint="eastAsia"/>
              </w:rPr>
              <w:t>6.2  BIM成果验收</w:t>
            </w:r>
            <w:r>
              <w:tab/>
            </w:r>
            <w:r>
              <w:fldChar w:fldCharType="begin"/>
            </w:r>
            <w:r>
              <w:instrText xml:space="preserve"> PAGEREF _Toc10880 \h </w:instrText>
            </w:r>
            <w:r>
              <w:fldChar w:fldCharType="separate"/>
            </w:r>
            <w:r>
              <w:t>34</w:t>
            </w:r>
            <w:r>
              <w:fldChar w:fldCharType="end"/>
            </w:r>
          </w:hyperlink>
        </w:p>
        <w:p w14:paraId="557BCD97" w14:textId="77777777" w:rsidR="003E7F69" w:rsidRDefault="00000000">
          <w:pPr>
            <w:pStyle w:val="TOC2"/>
            <w:tabs>
              <w:tab w:val="right" w:leader="dot" w:pos="10254"/>
            </w:tabs>
          </w:pPr>
          <w:hyperlink w:anchor="_Toc2909" w:history="1">
            <w:r>
              <w:rPr>
                <w:rFonts w:ascii="宋体" w:hAnsi="宋体" w:cs="宋体" w:hint="eastAsia"/>
              </w:rPr>
              <w:t>6.3 交付物</w:t>
            </w:r>
            <w:r>
              <w:tab/>
            </w:r>
            <w:r>
              <w:fldChar w:fldCharType="begin"/>
            </w:r>
            <w:r>
              <w:instrText xml:space="preserve"> PAGEREF _Toc2909 \h </w:instrText>
            </w:r>
            <w:r>
              <w:fldChar w:fldCharType="separate"/>
            </w:r>
            <w:r>
              <w:t>36</w:t>
            </w:r>
            <w:r>
              <w:fldChar w:fldCharType="end"/>
            </w:r>
          </w:hyperlink>
        </w:p>
        <w:p w14:paraId="098AF5DF" w14:textId="77777777" w:rsidR="003E7F69" w:rsidRDefault="00000000">
          <w:pPr>
            <w:pStyle w:val="TOC2"/>
            <w:tabs>
              <w:tab w:val="right" w:leader="dot" w:pos="10254"/>
            </w:tabs>
          </w:pPr>
          <w:hyperlink w:anchor="_Toc8119" w:history="1">
            <w:r>
              <w:rPr>
                <w:rFonts w:ascii="宋体" w:hAnsi="宋体" w:cs="宋体" w:hint="eastAsia"/>
              </w:rPr>
              <w:t>6.4 交付过程</w:t>
            </w:r>
            <w:r>
              <w:tab/>
            </w:r>
            <w:r>
              <w:fldChar w:fldCharType="begin"/>
            </w:r>
            <w:r>
              <w:instrText xml:space="preserve"> PAGEREF _Toc8119 \h </w:instrText>
            </w:r>
            <w:r>
              <w:fldChar w:fldCharType="separate"/>
            </w:r>
            <w:r>
              <w:t>39</w:t>
            </w:r>
            <w:r>
              <w:fldChar w:fldCharType="end"/>
            </w:r>
          </w:hyperlink>
        </w:p>
        <w:p w14:paraId="33072196" w14:textId="77777777" w:rsidR="003E7F69" w:rsidRDefault="00000000">
          <w:pPr>
            <w:pStyle w:val="TOC2"/>
            <w:tabs>
              <w:tab w:val="right" w:leader="dot" w:pos="10254"/>
            </w:tabs>
          </w:pPr>
          <w:hyperlink w:anchor="_Toc6793" w:history="1">
            <w:r>
              <w:rPr>
                <w:rFonts w:ascii="宋体" w:hAnsi="宋体" w:cs="宋体" w:hint="eastAsia"/>
              </w:rPr>
              <w:t>6.5 交付物管理</w:t>
            </w:r>
            <w:r>
              <w:tab/>
            </w:r>
            <w:r>
              <w:fldChar w:fldCharType="begin"/>
            </w:r>
            <w:r>
              <w:instrText xml:space="preserve"> PAGEREF _Toc6793 \h </w:instrText>
            </w:r>
            <w:r>
              <w:fldChar w:fldCharType="separate"/>
            </w:r>
            <w:r>
              <w:t>39</w:t>
            </w:r>
            <w:r>
              <w:fldChar w:fldCharType="end"/>
            </w:r>
          </w:hyperlink>
        </w:p>
        <w:p w14:paraId="33A04C76" w14:textId="77777777" w:rsidR="003E7F69" w:rsidRDefault="00000000">
          <w:pPr>
            <w:pStyle w:val="TOC1"/>
            <w:tabs>
              <w:tab w:val="right" w:leader="dot" w:pos="10254"/>
            </w:tabs>
          </w:pPr>
          <w:hyperlink w:anchor="_Toc11359" w:history="1">
            <w:r>
              <w:t>附录</w:t>
            </w:r>
            <w:r>
              <w:t>A</w:t>
            </w:r>
            <w:r>
              <w:rPr>
                <w:rFonts w:hint="eastAsia"/>
              </w:rPr>
              <w:t xml:space="preserve"> </w:t>
            </w:r>
            <w:r>
              <w:t xml:space="preserve"> </w:t>
            </w:r>
            <w:r>
              <w:t>模型</w:t>
            </w:r>
            <w:r>
              <w:rPr>
                <w:rFonts w:hint="eastAsia"/>
              </w:rPr>
              <w:t>单元</w:t>
            </w:r>
            <w:r>
              <w:t>几何</w:t>
            </w:r>
            <w:r>
              <w:rPr>
                <w:rFonts w:hint="eastAsia"/>
              </w:rPr>
              <w:t>表达</w:t>
            </w:r>
            <w:r>
              <w:t>精度</w:t>
            </w:r>
            <w:r>
              <w:tab/>
            </w:r>
            <w:r>
              <w:fldChar w:fldCharType="begin"/>
            </w:r>
            <w:r>
              <w:instrText xml:space="preserve"> PAGEREF _Toc11359 \h </w:instrText>
            </w:r>
            <w:r>
              <w:fldChar w:fldCharType="separate"/>
            </w:r>
            <w:r>
              <w:t>82</w:t>
            </w:r>
            <w:r>
              <w:fldChar w:fldCharType="end"/>
            </w:r>
          </w:hyperlink>
        </w:p>
        <w:p w14:paraId="27A223F5" w14:textId="77777777" w:rsidR="003E7F69" w:rsidRDefault="00000000">
          <w:pPr>
            <w:pStyle w:val="TOC1"/>
            <w:tabs>
              <w:tab w:val="right" w:leader="dot" w:pos="10254"/>
            </w:tabs>
          </w:pPr>
          <w:hyperlink w:anchor="_Toc12845" w:history="1">
            <w:r>
              <w:rPr>
                <w:rFonts w:hint="eastAsia"/>
              </w:rPr>
              <w:t>附录</w:t>
            </w:r>
            <w:r>
              <w:rPr>
                <w:rFonts w:hint="eastAsia"/>
              </w:rPr>
              <w:t xml:space="preserve">B </w:t>
            </w:r>
            <w:r>
              <w:t xml:space="preserve"> </w:t>
            </w:r>
            <w:r>
              <w:rPr>
                <w:rFonts w:hint="eastAsia"/>
              </w:rPr>
              <w:t>模型单元属性信息深度</w:t>
            </w:r>
            <w:r>
              <w:tab/>
            </w:r>
            <w:r>
              <w:fldChar w:fldCharType="begin"/>
            </w:r>
            <w:r>
              <w:instrText xml:space="preserve"> PAGEREF _Toc12845 \h </w:instrText>
            </w:r>
            <w:r>
              <w:fldChar w:fldCharType="separate"/>
            </w:r>
            <w:r>
              <w:t>107</w:t>
            </w:r>
            <w:r>
              <w:fldChar w:fldCharType="end"/>
            </w:r>
          </w:hyperlink>
        </w:p>
        <w:p w14:paraId="124A46B9" w14:textId="77777777" w:rsidR="003E7F69" w:rsidRDefault="00000000">
          <w:pPr>
            <w:pStyle w:val="TOC1"/>
            <w:tabs>
              <w:tab w:val="right" w:leader="dot" w:pos="10254"/>
            </w:tabs>
          </w:pPr>
          <w:hyperlink w:anchor="_Toc26693" w:history="1">
            <w:r>
              <w:t>附录</w:t>
            </w:r>
            <w:r>
              <w:rPr>
                <w:rFonts w:hint="eastAsia"/>
              </w:rPr>
              <w:t xml:space="preserve">C </w:t>
            </w:r>
            <w:r>
              <w:t xml:space="preserve"> </w:t>
            </w:r>
            <w:r>
              <w:t>模型</w:t>
            </w:r>
            <w:r>
              <w:rPr>
                <w:rFonts w:hint="eastAsia"/>
              </w:rPr>
              <w:t>单元</w:t>
            </w:r>
            <w:r>
              <w:t>交付深度</w:t>
            </w:r>
            <w:r>
              <w:tab/>
            </w:r>
            <w:r>
              <w:fldChar w:fldCharType="begin"/>
            </w:r>
            <w:r>
              <w:instrText xml:space="preserve"> PAGEREF _Toc26693 \h </w:instrText>
            </w:r>
            <w:r>
              <w:fldChar w:fldCharType="separate"/>
            </w:r>
            <w:r>
              <w:t>130</w:t>
            </w:r>
            <w:r>
              <w:fldChar w:fldCharType="end"/>
            </w:r>
          </w:hyperlink>
        </w:p>
        <w:p w14:paraId="4687DD15" w14:textId="77777777" w:rsidR="003E7F69" w:rsidRDefault="00000000">
          <w:pPr>
            <w:spacing w:line="300" w:lineRule="auto"/>
            <w:rPr>
              <w:rFonts w:ascii="宋体" w:hAnsi="宋体"/>
              <w:sz w:val="28"/>
              <w:szCs w:val="28"/>
            </w:rPr>
            <w:sectPr w:rsidR="003E7F69">
              <w:pgSz w:w="23814" w:h="16839" w:orient="landscape"/>
              <w:pgMar w:top="1800" w:right="1440" w:bottom="1800" w:left="1440" w:header="851" w:footer="992" w:gutter="0"/>
              <w:cols w:num="2" w:space="425"/>
              <w:docGrid w:type="lines" w:linePitch="312"/>
            </w:sectPr>
          </w:pPr>
          <w:r>
            <w:rPr>
              <w:rFonts w:ascii="宋体" w:hAnsi="宋体"/>
              <w:kern w:val="0"/>
              <w:szCs w:val="28"/>
            </w:rPr>
            <w:fldChar w:fldCharType="end"/>
          </w:r>
        </w:p>
      </w:sdtContent>
    </w:sdt>
    <w:p w14:paraId="6539391B" w14:textId="77777777" w:rsidR="003E7F69" w:rsidRDefault="00000000">
      <w:pPr>
        <w:spacing w:before="50"/>
        <w:jc w:val="center"/>
        <w:outlineLvl w:val="1"/>
        <w:rPr>
          <w:b/>
          <w:sz w:val="36"/>
        </w:rPr>
      </w:pPr>
      <w:bookmarkStart w:id="2" w:name="_Toc21456650"/>
      <w:bookmarkStart w:id="3" w:name="_Toc21457049"/>
      <w:bookmarkStart w:id="4" w:name="_Toc14391"/>
      <w:bookmarkEnd w:id="1"/>
      <w:r>
        <w:rPr>
          <w:b/>
          <w:sz w:val="36"/>
        </w:rPr>
        <w:lastRenderedPageBreak/>
        <w:t>文档维护说明</w:t>
      </w:r>
      <w:bookmarkEnd w:id="2"/>
      <w:bookmarkEnd w:id="3"/>
      <w:bookmarkEnd w:id="4"/>
    </w:p>
    <w:p w14:paraId="5F50AFC7" w14:textId="77777777" w:rsidR="003E7F69" w:rsidRDefault="003E7F69">
      <w:pPr>
        <w:pStyle w:val="afa"/>
      </w:pPr>
    </w:p>
    <w:tbl>
      <w:tblPr>
        <w:tblStyle w:val="TableNormal"/>
        <w:tblW w:w="102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8"/>
        <w:gridCol w:w="1417"/>
        <w:gridCol w:w="1609"/>
        <w:gridCol w:w="6229"/>
      </w:tblGrid>
      <w:tr w:rsidR="003E7F69" w14:paraId="5006BC4D" w14:textId="77777777">
        <w:trPr>
          <w:trHeight w:val="565"/>
          <w:jc w:val="center"/>
        </w:trPr>
        <w:tc>
          <w:tcPr>
            <w:tcW w:w="988" w:type="dxa"/>
            <w:vAlign w:val="center"/>
          </w:tcPr>
          <w:p w14:paraId="35743F82" w14:textId="77777777" w:rsidR="003E7F69" w:rsidRDefault="00000000">
            <w:pPr>
              <w:pStyle w:val="afe"/>
            </w:pPr>
            <w:proofErr w:type="spellStart"/>
            <w:r>
              <w:t>版本号</w:t>
            </w:r>
            <w:proofErr w:type="spellEnd"/>
          </w:p>
        </w:tc>
        <w:tc>
          <w:tcPr>
            <w:tcW w:w="1417" w:type="dxa"/>
            <w:vAlign w:val="center"/>
          </w:tcPr>
          <w:p w14:paraId="47B52C60" w14:textId="77777777" w:rsidR="003E7F69" w:rsidRDefault="00000000">
            <w:pPr>
              <w:pStyle w:val="afe"/>
            </w:pPr>
            <w:proofErr w:type="spellStart"/>
            <w:r>
              <w:t>修订日期</w:t>
            </w:r>
            <w:proofErr w:type="spellEnd"/>
          </w:p>
        </w:tc>
        <w:tc>
          <w:tcPr>
            <w:tcW w:w="1609" w:type="dxa"/>
            <w:vAlign w:val="center"/>
          </w:tcPr>
          <w:p w14:paraId="0C744A07" w14:textId="77777777" w:rsidR="003E7F69" w:rsidRDefault="00000000">
            <w:pPr>
              <w:pStyle w:val="afe"/>
            </w:pPr>
            <w:proofErr w:type="spellStart"/>
            <w:r>
              <w:t>修订人</w:t>
            </w:r>
            <w:proofErr w:type="spellEnd"/>
          </w:p>
        </w:tc>
        <w:tc>
          <w:tcPr>
            <w:tcW w:w="6229" w:type="dxa"/>
            <w:vAlign w:val="center"/>
          </w:tcPr>
          <w:p w14:paraId="64489847" w14:textId="77777777" w:rsidR="003E7F69" w:rsidRDefault="00000000">
            <w:pPr>
              <w:pStyle w:val="afe"/>
            </w:pPr>
            <w:proofErr w:type="spellStart"/>
            <w:r>
              <w:t>变更内容</w:t>
            </w:r>
            <w:proofErr w:type="spellEnd"/>
          </w:p>
        </w:tc>
      </w:tr>
      <w:tr w:rsidR="003E7F69" w14:paraId="229E56A8" w14:textId="77777777">
        <w:trPr>
          <w:trHeight w:val="566"/>
          <w:jc w:val="center"/>
        </w:trPr>
        <w:tc>
          <w:tcPr>
            <w:tcW w:w="988" w:type="dxa"/>
            <w:vAlign w:val="center"/>
          </w:tcPr>
          <w:p w14:paraId="2D72AE04" w14:textId="77777777" w:rsidR="003E7F69" w:rsidRDefault="00000000">
            <w:pPr>
              <w:pStyle w:val="af9"/>
              <w:jc w:val="center"/>
            </w:pPr>
            <w:r>
              <w:t>V1.0</w:t>
            </w:r>
          </w:p>
        </w:tc>
        <w:tc>
          <w:tcPr>
            <w:tcW w:w="1417" w:type="dxa"/>
            <w:vAlign w:val="center"/>
          </w:tcPr>
          <w:p w14:paraId="238A9357" w14:textId="77777777" w:rsidR="003E7F69" w:rsidRDefault="00000000">
            <w:pPr>
              <w:pStyle w:val="af9"/>
              <w:jc w:val="center"/>
            </w:pPr>
            <w:r>
              <w:t>2021.10.20</w:t>
            </w:r>
          </w:p>
        </w:tc>
        <w:tc>
          <w:tcPr>
            <w:tcW w:w="1609" w:type="dxa"/>
            <w:vAlign w:val="center"/>
          </w:tcPr>
          <w:p w14:paraId="164339D0" w14:textId="77777777" w:rsidR="003E7F69" w:rsidRDefault="00000000">
            <w:pPr>
              <w:pStyle w:val="af9"/>
              <w:jc w:val="center"/>
            </w:pPr>
            <w:proofErr w:type="spellStart"/>
            <w:r>
              <w:rPr>
                <w:rFonts w:hint="eastAsia"/>
              </w:rPr>
              <w:t>魏欣</w:t>
            </w:r>
            <w:r>
              <w:t>等</w:t>
            </w:r>
            <w:proofErr w:type="spellEnd"/>
          </w:p>
        </w:tc>
        <w:tc>
          <w:tcPr>
            <w:tcW w:w="6229" w:type="dxa"/>
            <w:vAlign w:val="center"/>
          </w:tcPr>
          <w:p w14:paraId="2C0DA5CC" w14:textId="77777777" w:rsidR="003E7F69" w:rsidRDefault="003E7F69">
            <w:pPr>
              <w:pStyle w:val="af9"/>
            </w:pPr>
          </w:p>
        </w:tc>
      </w:tr>
      <w:tr w:rsidR="003E7F69" w14:paraId="443F7F00" w14:textId="77777777">
        <w:trPr>
          <w:trHeight w:val="572"/>
          <w:jc w:val="center"/>
        </w:trPr>
        <w:tc>
          <w:tcPr>
            <w:tcW w:w="988" w:type="dxa"/>
            <w:vAlign w:val="center"/>
          </w:tcPr>
          <w:p w14:paraId="2F6F32D0" w14:textId="77777777" w:rsidR="003E7F69" w:rsidRDefault="00000000">
            <w:pPr>
              <w:pStyle w:val="af9"/>
              <w:jc w:val="center"/>
            </w:pPr>
            <w:r>
              <w:t>V1.</w:t>
            </w:r>
            <w:r>
              <w:rPr>
                <w:rFonts w:hint="eastAsia"/>
                <w:lang w:val="en-US"/>
              </w:rPr>
              <w:t>1</w:t>
            </w:r>
          </w:p>
        </w:tc>
        <w:tc>
          <w:tcPr>
            <w:tcW w:w="1417" w:type="dxa"/>
            <w:vAlign w:val="center"/>
          </w:tcPr>
          <w:p w14:paraId="57FD2FDA" w14:textId="77777777" w:rsidR="003E7F69" w:rsidRDefault="00000000">
            <w:pPr>
              <w:pStyle w:val="af9"/>
              <w:jc w:val="center"/>
              <w:rPr>
                <w:lang w:val="en-US"/>
              </w:rPr>
            </w:pPr>
            <w:r>
              <w:t>202</w:t>
            </w:r>
            <w:r>
              <w:rPr>
                <w:rFonts w:hint="eastAsia"/>
                <w:lang w:val="en-US"/>
              </w:rPr>
              <w:t>2</w:t>
            </w:r>
            <w:r>
              <w:t>.</w:t>
            </w:r>
            <w:r>
              <w:rPr>
                <w:rFonts w:hint="eastAsia"/>
                <w:lang w:val="en-US"/>
              </w:rPr>
              <w:t>08</w:t>
            </w:r>
            <w:r>
              <w:t>.</w:t>
            </w:r>
            <w:r>
              <w:rPr>
                <w:rFonts w:hint="eastAsia"/>
                <w:lang w:val="en-US"/>
              </w:rPr>
              <w:t>14</w:t>
            </w:r>
          </w:p>
        </w:tc>
        <w:tc>
          <w:tcPr>
            <w:tcW w:w="1609" w:type="dxa"/>
            <w:vAlign w:val="center"/>
          </w:tcPr>
          <w:p w14:paraId="27219351" w14:textId="77777777" w:rsidR="003E7F69" w:rsidRDefault="00000000">
            <w:pPr>
              <w:pStyle w:val="af9"/>
              <w:jc w:val="center"/>
              <w:rPr>
                <w:lang w:val="en-US" w:eastAsia="zh-CN"/>
              </w:rPr>
            </w:pPr>
            <w:r>
              <w:rPr>
                <w:rFonts w:hint="eastAsia"/>
                <w:lang w:eastAsia="zh-CN"/>
              </w:rPr>
              <w:t>魏欣、</w:t>
            </w:r>
            <w:r>
              <w:rPr>
                <w:rFonts w:hint="eastAsia"/>
                <w:lang w:val="en-US" w:eastAsia="zh-CN"/>
              </w:rPr>
              <w:t>金尚敏、</w:t>
            </w:r>
          </w:p>
          <w:p w14:paraId="4E1D4B17" w14:textId="77777777" w:rsidR="003E7F69" w:rsidRDefault="00000000">
            <w:pPr>
              <w:pStyle w:val="af9"/>
              <w:jc w:val="center"/>
              <w:rPr>
                <w:lang w:val="en-US" w:eastAsia="zh-CN"/>
              </w:rPr>
            </w:pPr>
            <w:r>
              <w:rPr>
                <w:rFonts w:hint="eastAsia"/>
                <w:lang w:val="en-US" w:eastAsia="zh-CN"/>
              </w:rPr>
              <w:t>严洋、沈大宇</w:t>
            </w:r>
          </w:p>
        </w:tc>
        <w:tc>
          <w:tcPr>
            <w:tcW w:w="6229" w:type="dxa"/>
            <w:vAlign w:val="center"/>
          </w:tcPr>
          <w:p w14:paraId="54D681D4" w14:textId="77777777" w:rsidR="003E7F69" w:rsidRDefault="00000000">
            <w:pPr>
              <w:pStyle w:val="TableParagraph"/>
              <w:snapToGrid w:val="0"/>
              <w:ind w:firstLineChars="0" w:firstLine="0"/>
              <w:rPr>
                <w:sz w:val="21"/>
                <w:lang w:eastAsia="zh-CN"/>
              </w:rPr>
            </w:pPr>
            <w:r>
              <w:rPr>
                <w:rFonts w:hint="eastAsia"/>
                <w:sz w:val="21"/>
                <w:lang w:eastAsia="zh-CN"/>
              </w:rPr>
              <w:t>模型结构标准、模型管理标准、模型编码标准、成果交付标准</w:t>
            </w:r>
          </w:p>
        </w:tc>
      </w:tr>
      <w:tr w:rsidR="003E7F69" w14:paraId="55B76CD2" w14:textId="77777777">
        <w:trPr>
          <w:trHeight w:val="552"/>
          <w:jc w:val="center"/>
        </w:trPr>
        <w:tc>
          <w:tcPr>
            <w:tcW w:w="988" w:type="dxa"/>
            <w:vAlign w:val="center"/>
          </w:tcPr>
          <w:p w14:paraId="52F80CCC" w14:textId="77777777" w:rsidR="003E7F69" w:rsidRDefault="003E7F69">
            <w:pPr>
              <w:pStyle w:val="TableParagraph"/>
              <w:snapToGrid w:val="0"/>
              <w:ind w:firstLineChars="0" w:firstLine="0"/>
              <w:rPr>
                <w:rFonts w:ascii="Times New Roman"/>
                <w:sz w:val="21"/>
                <w:lang w:eastAsia="zh-CN"/>
              </w:rPr>
            </w:pPr>
          </w:p>
        </w:tc>
        <w:tc>
          <w:tcPr>
            <w:tcW w:w="1417" w:type="dxa"/>
            <w:vAlign w:val="center"/>
          </w:tcPr>
          <w:p w14:paraId="110FDA3C" w14:textId="77777777" w:rsidR="003E7F69" w:rsidRDefault="003E7F69">
            <w:pPr>
              <w:pStyle w:val="TableParagraph"/>
              <w:snapToGrid w:val="0"/>
              <w:ind w:firstLineChars="0" w:firstLine="0"/>
              <w:rPr>
                <w:rFonts w:ascii="Times New Roman"/>
                <w:sz w:val="21"/>
                <w:lang w:eastAsia="zh-CN"/>
              </w:rPr>
            </w:pPr>
          </w:p>
        </w:tc>
        <w:tc>
          <w:tcPr>
            <w:tcW w:w="1609" w:type="dxa"/>
            <w:vAlign w:val="center"/>
          </w:tcPr>
          <w:p w14:paraId="2833E765" w14:textId="77777777" w:rsidR="003E7F69" w:rsidRDefault="003E7F69">
            <w:pPr>
              <w:pStyle w:val="TableParagraph"/>
              <w:snapToGrid w:val="0"/>
              <w:ind w:firstLineChars="0" w:firstLine="0"/>
              <w:rPr>
                <w:sz w:val="21"/>
                <w:lang w:eastAsia="zh-CN"/>
              </w:rPr>
            </w:pPr>
          </w:p>
        </w:tc>
        <w:tc>
          <w:tcPr>
            <w:tcW w:w="6229" w:type="dxa"/>
            <w:vAlign w:val="center"/>
          </w:tcPr>
          <w:p w14:paraId="6A40DEFD" w14:textId="77777777" w:rsidR="003E7F69" w:rsidRDefault="003E7F69">
            <w:pPr>
              <w:pStyle w:val="TableParagraph"/>
              <w:snapToGrid w:val="0"/>
              <w:ind w:firstLineChars="0" w:firstLine="0"/>
              <w:rPr>
                <w:sz w:val="21"/>
                <w:lang w:eastAsia="zh-CN"/>
              </w:rPr>
            </w:pPr>
          </w:p>
        </w:tc>
      </w:tr>
      <w:tr w:rsidR="003E7F69" w14:paraId="7F3F66D9" w14:textId="77777777">
        <w:trPr>
          <w:trHeight w:val="552"/>
          <w:jc w:val="center"/>
        </w:trPr>
        <w:tc>
          <w:tcPr>
            <w:tcW w:w="988" w:type="dxa"/>
            <w:vAlign w:val="center"/>
          </w:tcPr>
          <w:p w14:paraId="78D6971E" w14:textId="77777777" w:rsidR="003E7F69" w:rsidRDefault="003E7F69">
            <w:pPr>
              <w:pStyle w:val="TableParagraph"/>
              <w:snapToGrid w:val="0"/>
              <w:ind w:firstLineChars="0" w:firstLine="0"/>
              <w:rPr>
                <w:rFonts w:ascii="Times New Roman"/>
                <w:sz w:val="21"/>
                <w:lang w:eastAsia="zh-CN"/>
              </w:rPr>
            </w:pPr>
          </w:p>
        </w:tc>
        <w:tc>
          <w:tcPr>
            <w:tcW w:w="1417" w:type="dxa"/>
            <w:vAlign w:val="center"/>
          </w:tcPr>
          <w:p w14:paraId="5B704A24" w14:textId="77777777" w:rsidR="003E7F69" w:rsidRDefault="003E7F69">
            <w:pPr>
              <w:pStyle w:val="TableParagraph"/>
              <w:snapToGrid w:val="0"/>
              <w:ind w:firstLineChars="0" w:firstLine="0"/>
              <w:rPr>
                <w:rFonts w:ascii="Times New Roman"/>
                <w:sz w:val="21"/>
                <w:lang w:eastAsia="zh-CN"/>
              </w:rPr>
            </w:pPr>
          </w:p>
        </w:tc>
        <w:tc>
          <w:tcPr>
            <w:tcW w:w="1609" w:type="dxa"/>
            <w:vAlign w:val="center"/>
          </w:tcPr>
          <w:p w14:paraId="7DD924CF" w14:textId="77777777" w:rsidR="003E7F69" w:rsidRDefault="003E7F69">
            <w:pPr>
              <w:pStyle w:val="TableParagraph"/>
              <w:snapToGrid w:val="0"/>
              <w:ind w:firstLineChars="0" w:firstLine="0"/>
              <w:rPr>
                <w:sz w:val="21"/>
                <w:lang w:eastAsia="zh-CN"/>
              </w:rPr>
            </w:pPr>
          </w:p>
        </w:tc>
        <w:tc>
          <w:tcPr>
            <w:tcW w:w="6229" w:type="dxa"/>
            <w:vAlign w:val="center"/>
          </w:tcPr>
          <w:p w14:paraId="0E662252" w14:textId="77777777" w:rsidR="003E7F69" w:rsidRDefault="003E7F69">
            <w:pPr>
              <w:pStyle w:val="TableParagraph"/>
              <w:snapToGrid w:val="0"/>
              <w:ind w:firstLineChars="0" w:firstLine="0"/>
              <w:rPr>
                <w:sz w:val="21"/>
                <w:lang w:eastAsia="zh-CN"/>
              </w:rPr>
            </w:pPr>
          </w:p>
        </w:tc>
      </w:tr>
      <w:tr w:rsidR="003E7F69" w14:paraId="1CFCABE8" w14:textId="77777777">
        <w:trPr>
          <w:trHeight w:val="552"/>
          <w:jc w:val="center"/>
        </w:trPr>
        <w:tc>
          <w:tcPr>
            <w:tcW w:w="988" w:type="dxa"/>
            <w:vAlign w:val="center"/>
          </w:tcPr>
          <w:p w14:paraId="3E59827A" w14:textId="77777777" w:rsidR="003E7F69" w:rsidRDefault="003E7F69">
            <w:pPr>
              <w:pStyle w:val="TableParagraph"/>
              <w:snapToGrid w:val="0"/>
              <w:ind w:firstLineChars="0" w:firstLine="0"/>
              <w:rPr>
                <w:rFonts w:ascii="Times New Roman"/>
                <w:sz w:val="21"/>
                <w:lang w:eastAsia="zh-CN"/>
              </w:rPr>
            </w:pPr>
          </w:p>
        </w:tc>
        <w:tc>
          <w:tcPr>
            <w:tcW w:w="1417" w:type="dxa"/>
            <w:vAlign w:val="center"/>
          </w:tcPr>
          <w:p w14:paraId="0AEF4EAD" w14:textId="77777777" w:rsidR="003E7F69" w:rsidRDefault="003E7F69">
            <w:pPr>
              <w:pStyle w:val="TableParagraph"/>
              <w:snapToGrid w:val="0"/>
              <w:ind w:firstLineChars="0" w:firstLine="0"/>
              <w:rPr>
                <w:rFonts w:ascii="Times New Roman"/>
                <w:sz w:val="21"/>
                <w:lang w:eastAsia="zh-CN"/>
              </w:rPr>
            </w:pPr>
          </w:p>
        </w:tc>
        <w:tc>
          <w:tcPr>
            <w:tcW w:w="1609" w:type="dxa"/>
            <w:vAlign w:val="center"/>
          </w:tcPr>
          <w:p w14:paraId="19A9F9D9" w14:textId="77777777" w:rsidR="003E7F69" w:rsidRDefault="003E7F69">
            <w:pPr>
              <w:pStyle w:val="TableParagraph"/>
              <w:snapToGrid w:val="0"/>
              <w:ind w:firstLineChars="0" w:firstLine="0"/>
              <w:rPr>
                <w:sz w:val="21"/>
                <w:lang w:eastAsia="zh-CN"/>
              </w:rPr>
            </w:pPr>
          </w:p>
        </w:tc>
        <w:tc>
          <w:tcPr>
            <w:tcW w:w="6229" w:type="dxa"/>
            <w:vAlign w:val="center"/>
          </w:tcPr>
          <w:p w14:paraId="28E2B9BF" w14:textId="77777777" w:rsidR="003E7F69" w:rsidRDefault="003E7F69">
            <w:pPr>
              <w:pStyle w:val="TableParagraph"/>
              <w:snapToGrid w:val="0"/>
              <w:ind w:firstLineChars="0" w:firstLine="0"/>
              <w:rPr>
                <w:sz w:val="21"/>
                <w:lang w:eastAsia="zh-CN"/>
              </w:rPr>
            </w:pPr>
          </w:p>
        </w:tc>
      </w:tr>
      <w:tr w:rsidR="003E7F69" w14:paraId="2445BE9A" w14:textId="77777777">
        <w:trPr>
          <w:trHeight w:val="552"/>
          <w:jc w:val="center"/>
        </w:trPr>
        <w:tc>
          <w:tcPr>
            <w:tcW w:w="988" w:type="dxa"/>
            <w:vAlign w:val="center"/>
          </w:tcPr>
          <w:p w14:paraId="245B9CC1" w14:textId="77777777" w:rsidR="003E7F69" w:rsidRDefault="003E7F69">
            <w:pPr>
              <w:pStyle w:val="TableParagraph"/>
              <w:snapToGrid w:val="0"/>
              <w:ind w:firstLineChars="0" w:firstLine="0"/>
              <w:rPr>
                <w:rFonts w:ascii="Times New Roman"/>
                <w:sz w:val="21"/>
                <w:lang w:eastAsia="zh-CN"/>
              </w:rPr>
            </w:pPr>
          </w:p>
        </w:tc>
        <w:tc>
          <w:tcPr>
            <w:tcW w:w="1417" w:type="dxa"/>
            <w:vAlign w:val="center"/>
          </w:tcPr>
          <w:p w14:paraId="699957CD" w14:textId="77777777" w:rsidR="003E7F69" w:rsidRDefault="003E7F69">
            <w:pPr>
              <w:pStyle w:val="TableParagraph"/>
              <w:snapToGrid w:val="0"/>
              <w:ind w:firstLineChars="0" w:firstLine="0"/>
              <w:rPr>
                <w:rFonts w:ascii="Times New Roman"/>
                <w:sz w:val="21"/>
                <w:lang w:eastAsia="zh-CN"/>
              </w:rPr>
            </w:pPr>
          </w:p>
        </w:tc>
        <w:tc>
          <w:tcPr>
            <w:tcW w:w="1609" w:type="dxa"/>
            <w:vAlign w:val="center"/>
          </w:tcPr>
          <w:p w14:paraId="3ACA3C73" w14:textId="77777777" w:rsidR="003E7F69" w:rsidRDefault="003E7F69">
            <w:pPr>
              <w:pStyle w:val="TableParagraph"/>
              <w:snapToGrid w:val="0"/>
              <w:ind w:firstLineChars="0" w:firstLine="0"/>
              <w:rPr>
                <w:sz w:val="21"/>
                <w:lang w:eastAsia="zh-CN"/>
              </w:rPr>
            </w:pPr>
          </w:p>
        </w:tc>
        <w:tc>
          <w:tcPr>
            <w:tcW w:w="6229" w:type="dxa"/>
            <w:vAlign w:val="center"/>
          </w:tcPr>
          <w:p w14:paraId="7B7DCD9B" w14:textId="77777777" w:rsidR="003E7F69" w:rsidRDefault="003E7F69">
            <w:pPr>
              <w:pStyle w:val="TableParagraph"/>
              <w:snapToGrid w:val="0"/>
              <w:ind w:firstLineChars="0" w:firstLine="0"/>
              <w:rPr>
                <w:sz w:val="21"/>
                <w:lang w:eastAsia="zh-CN"/>
              </w:rPr>
            </w:pPr>
          </w:p>
        </w:tc>
      </w:tr>
      <w:tr w:rsidR="003E7F69" w14:paraId="4980DECE" w14:textId="77777777">
        <w:trPr>
          <w:trHeight w:val="552"/>
          <w:jc w:val="center"/>
        </w:trPr>
        <w:tc>
          <w:tcPr>
            <w:tcW w:w="988" w:type="dxa"/>
            <w:vAlign w:val="center"/>
          </w:tcPr>
          <w:p w14:paraId="22ADE733" w14:textId="77777777" w:rsidR="003E7F69" w:rsidRDefault="003E7F69">
            <w:pPr>
              <w:pStyle w:val="TableParagraph"/>
              <w:snapToGrid w:val="0"/>
              <w:ind w:firstLineChars="0" w:firstLine="0"/>
              <w:rPr>
                <w:rFonts w:ascii="Times New Roman"/>
                <w:sz w:val="21"/>
                <w:lang w:eastAsia="zh-CN"/>
              </w:rPr>
            </w:pPr>
          </w:p>
        </w:tc>
        <w:tc>
          <w:tcPr>
            <w:tcW w:w="1417" w:type="dxa"/>
            <w:vAlign w:val="center"/>
          </w:tcPr>
          <w:p w14:paraId="048B4D6C" w14:textId="77777777" w:rsidR="003E7F69" w:rsidRDefault="003E7F69">
            <w:pPr>
              <w:pStyle w:val="TableParagraph"/>
              <w:snapToGrid w:val="0"/>
              <w:ind w:firstLineChars="0" w:firstLine="0"/>
              <w:rPr>
                <w:rFonts w:ascii="Times New Roman"/>
                <w:sz w:val="21"/>
                <w:lang w:eastAsia="zh-CN"/>
              </w:rPr>
            </w:pPr>
          </w:p>
        </w:tc>
        <w:tc>
          <w:tcPr>
            <w:tcW w:w="1609" w:type="dxa"/>
            <w:vAlign w:val="center"/>
          </w:tcPr>
          <w:p w14:paraId="6F25DD0E" w14:textId="77777777" w:rsidR="003E7F69" w:rsidRDefault="003E7F69">
            <w:pPr>
              <w:pStyle w:val="TableParagraph"/>
              <w:snapToGrid w:val="0"/>
              <w:ind w:firstLineChars="0" w:firstLine="0"/>
              <w:rPr>
                <w:sz w:val="21"/>
                <w:lang w:eastAsia="zh-CN"/>
              </w:rPr>
            </w:pPr>
          </w:p>
        </w:tc>
        <w:tc>
          <w:tcPr>
            <w:tcW w:w="6229" w:type="dxa"/>
            <w:vAlign w:val="center"/>
          </w:tcPr>
          <w:p w14:paraId="1A9E6477" w14:textId="77777777" w:rsidR="003E7F69" w:rsidRDefault="003E7F69">
            <w:pPr>
              <w:pStyle w:val="TableParagraph"/>
              <w:snapToGrid w:val="0"/>
              <w:ind w:firstLineChars="0" w:firstLine="0"/>
              <w:rPr>
                <w:sz w:val="21"/>
                <w:lang w:eastAsia="zh-CN"/>
              </w:rPr>
            </w:pPr>
          </w:p>
        </w:tc>
      </w:tr>
    </w:tbl>
    <w:p w14:paraId="6FF059CD" w14:textId="77777777" w:rsidR="003E7F69" w:rsidRDefault="003E7F69">
      <w:pPr>
        <w:widowControl/>
        <w:jc w:val="left"/>
        <w:rPr>
          <w:b/>
          <w:bCs/>
          <w:kern w:val="44"/>
          <w:sz w:val="36"/>
          <w:szCs w:val="44"/>
        </w:rPr>
      </w:pPr>
    </w:p>
    <w:p w14:paraId="72B20CEC" w14:textId="77777777" w:rsidR="003E7F69" w:rsidRDefault="00000000">
      <w:pPr>
        <w:pStyle w:val="afa"/>
      </w:pPr>
      <w:r>
        <w:br w:type="page"/>
      </w:r>
    </w:p>
    <w:p w14:paraId="33A6B8E4" w14:textId="77777777" w:rsidR="003E7F69" w:rsidRDefault="00000000">
      <w:pPr>
        <w:pStyle w:val="1"/>
      </w:pPr>
      <w:bookmarkStart w:id="5" w:name="_Toc2459"/>
      <w:r>
        <w:lastRenderedPageBreak/>
        <w:t xml:space="preserve">1  </w:t>
      </w:r>
      <w:r>
        <w:rPr>
          <w:rFonts w:hint="eastAsia"/>
        </w:rPr>
        <w:t>总</w:t>
      </w:r>
      <w:r>
        <w:rPr>
          <w:rFonts w:hint="eastAsia"/>
        </w:rPr>
        <w:t xml:space="preserve"> </w:t>
      </w:r>
      <w:r>
        <w:t xml:space="preserve"> </w:t>
      </w:r>
      <w:r>
        <w:rPr>
          <w:rFonts w:hint="eastAsia"/>
        </w:rPr>
        <w:t>则</w:t>
      </w:r>
      <w:bookmarkEnd w:id="5"/>
    </w:p>
    <w:p w14:paraId="1E0FBFBF" w14:textId="77777777" w:rsidR="003E7F69" w:rsidRDefault="00000000">
      <w:pPr>
        <w:pStyle w:val="2"/>
      </w:pPr>
      <w:bookmarkStart w:id="6" w:name="_Toc20712"/>
      <w:r>
        <w:t xml:space="preserve">1.1 </w:t>
      </w:r>
      <w:r>
        <w:rPr>
          <w:rFonts w:hint="eastAsia"/>
        </w:rPr>
        <w:t>编制目的</w:t>
      </w:r>
      <w:bookmarkEnd w:id="6"/>
    </w:p>
    <w:p w14:paraId="5D3BCFB6" w14:textId="77777777" w:rsidR="003E7F69" w:rsidRDefault="00000000">
      <w:pPr>
        <w:pStyle w:val="a7"/>
        <w:ind w:firstLine="560"/>
      </w:pPr>
      <w:r>
        <w:rPr>
          <w:rFonts w:hint="eastAsia"/>
        </w:rPr>
        <w:t>为规范</w:t>
      </w:r>
      <w:r>
        <w:t>BIM技术在</w:t>
      </w:r>
      <w:r>
        <w:rPr>
          <w:rFonts w:hint="eastAsia"/>
        </w:rPr>
        <w:t>广州白云国际机场三期扩建工程</w:t>
      </w:r>
      <w:r>
        <w:t>建设全生命期的应用，充分发挥 BIM优势，确保 BIM 实施效果，提升工程质量和投资效益，制定本技术标准。</w:t>
      </w:r>
    </w:p>
    <w:p w14:paraId="5A9C6457" w14:textId="77777777" w:rsidR="003E7F69" w:rsidRDefault="00000000">
      <w:pPr>
        <w:pStyle w:val="2"/>
      </w:pPr>
      <w:bookmarkStart w:id="7" w:name="_Toc23810"/>
      <w:r>
        <w:rPr>
          <w:rFonts w:hint="eastAsia"/>
        </w:rPr>
        <w:t>1</w:t>
      </w:r>
      <w:r>
        <w:t xml:space="preserve">.2 </w:t>
      </w:r>
      <w:r>
        <w:rPr>
          <w:rFonts w:hint="eastAsia"/>
        </w:rPr>
        <w:t>编制内容</w:t>
      </w:r>
      <w:bookmarkEnd w:id="7"/>
    </w:p>
    <w:p w14:paraId="3CC234AC" w14:textId="77777777" w:rsidR="003E7F69" w:rsidRDefault="00000000">
      <w:pPr>
        <w:pStyle w:val="a7"/>
        <w:ind w:firstLine="560"/>
      </w:pPr>
      <w:r>
        <w:rPr>
          <w:rFonts w:hint="eastAsia"/>
        </w:rPr>
        <w:t>本标准包含：</w:t>
      </w:r>
    </w:p>
    <w:p w14:paraId="016B86E0" w14:textId="77777777" w:rsidR="003E7F69" w:rsidRDefault="00000000">
      <w:pPr>
        <w:pStyle w:val="a7"/>
        <w:ind w:firstLine="560"/>
      </w:pPr>
      <w:r>
        <w:rPr>
          <w:rFonts w:hint="eastAsia"/>
        </w:rPr>
        <w:t>（1）</w:t>
      </w:r>
      <w:r>
        <w:rPr>
          <w:rFonts w:hint="eastAsia"/>
          <w:spacing w:val="24"/>
          <w:szCs w:val="28"/>
        </w:rPr>
        <w:t>模型结构标准</w:t>
      </w:r>
    </w:p>
    <w:p w14:paraId="1521F16E" w14:textId="77777777" w:rsidR="003E7F69" w:rsidRDefault="00000000">
      <w:pPr>
        <w:pStyle w:val="a7"/>
        <w:ind w:firstLine="560"/>
      </w:pPr>
      <w:r>
        <w:rPr>
          <w:rFonts w:hint="eastAsia"/>
        </w:rPr>
        <w:t>（2）模型精细度标准</w:t>
      </w:r>
    </w:p>
    <w:p w14:paraId="5237C953" w14:textId="77777777" w:rsidR="003E7F69" w:rsidRDefault="00000000">
      <w:pPr>
        <w:pStyle w:val="a7"/>
        <w:ind w:firstLine="560"/>
      </w:pPr>
      <w:r>
        <w:rPr>
          <w:rFonts w:hint="eastAsia"/>
        </w:rPr>
        <w:t>（3）</w:t>
      </w:r>
      <w:r>
        <w:rPr>
          <w:rFonts w:hint="eastAsia"/>
          <w:spacing w:val="24"/>
          <w:szCs w:val="28"/>
        </w:rPr>
        <w:t>模型管理标准</w:t>
      </w:r>
    </w:p>
    <w:p w14:paraId="41335B9E" w14:textId="77777777" w:rsidR="003E7F69" w:rsidRDefault="00000000">
      <w:pPr>
        <w:pStyle w:val="a7"/>
        <w:ind w:firstLine="560"/>
      </w:pPr>
      <w:r>
        <w:rPr>
          <w:rFonts w:hint="eastAsia"/>
        </w:rPr>
        <w:t>（</w:t>
      </w:r>
      <w:r>
        <w:t>4</w:t>
      </w:r>
      <w:r>
        <w:rPr>
          <w:rFonts w:hint="eastAsia"/>
        </w:rPr>
        <w:t>）模型编码标准</w:t>
      </w:r>
    </w:p>
    <w:p w14:paraId="6A4E921D" w14:textId="77777777" w:rsidR="003E7F69" w:rsidRDefault="00000000">
      <w:pPr>
        <w:pStyle w:val="a7"/>
        <w:ind w:firstLine="560"/>
      </w:pPr>
      <w:r>
        <w:rPr>
          <w:rFonts w:hint="eastAsia"/>
        </w:rPr>
        <w:t>（5）成果交付标准</w:t>
      </w:r>
    </w:p>
    <w:p w14:paraId="63485AF1" w14:textId="77777777" w:rsidR="003E7F69" w:rsidRDefault="00000000">
      <w:pPr>
        <w:pStyle w:val="2"/>
      </w:pPr>
      <w:bookmarkStart w:id="8" w:name="_Toc5472"/>
      <w:r>
        <w:rPr>
          <w:rFonts w:hint="eastAsia"/>
        </w:rPr>
        <w:t>1</w:t>
      </w:r>
      <w:r>
        <w:t xml:space="preserve">.3 </w:t>
      </w:r>
      <w:r>
        <w:rPr>
          <w:rFonts w:hint="eastAsia"/>
        </w:rPr>
        <w:t>适用范围</w:t>
      </w:r>
      <w:bookmarkEnd w:id="8"/>
    </w:p>
    <w:p w14:paraId="69D5CBC8" w14:textId="77777777" w:rsidR="003E7F69" w:rsidRDefault="00000000">
      <w:pPr>
        <w:pStyle w:val="a7"/>
        <w:ind w:firstLine="560"/>
      </w:pPr>
      <w:r>
        <w:rPr>
          <w:rFonts w:hint="eastAsia"/>
        </w:rPr>
        <w:t xml:space="preserve">本标准适用于规范广州白云国际机场三期扩建工程 </w:t>
      </w:r>
      <w:r>
        <w:t>BIM 实施过程中不同关联方进行模型的创建、应用和交付行为。</w:t>
      </w:r>
    </w:p>
    <w:p w14:paraId="49F797A4" w14:textId="77777777" w:rsidR="003E7F69" w:rsidRDefault="00000000">
      <w:pPr>
        <w:pStyle w:val="a7"/>
        <w:ind w:firstLine="560"/>
      </w:pPr>
      <w:r>
        <w:rPr>
          <w:rFonts w:hint="eastAsia"/>
        </w:rPr>
        <w:t xml:space="preserve">广州白云国际机场三期扩建工程 </w:t>
      </w:r>
      <w:r>
        <w:t>BIM 实施，除应符合本标准外，尚应符合国家、行业及地方现行有关标准的规定。BIM实施应覆盖所有项目建设阶段，包括实施准备阶段、设计阶段、施工阶段、竣工及运</w:t>
      </w:r>
      <w:proofErr w:type="gramStart"/>
      <w:r>
        <w:t>维准备</w:t>
      </w:r>
      <w:proofErr w:type="gramEnd"/>
      <w:r>
        <w:t>阶段等。</w:t>
      </w:r>
    </w:p>
    <w:p w14:paraId="3A813C34" w14:textId="77777777" w:rsidR="003E7F69" w:rsidRDefault="00000000">
      <w:pPr>
        <w:pStyle w:val="2"/>
      </w:pPr>
      <w:bookmarkStart w:id="9" w:name="_Toc3631"/>
      <w:r>
        <w:rPr>
          <w:rFonts w:hint="eastAsia"/>
        </w:rPr>
        <w:t>1</w:t>
      </w:r>
      <w:r>
        <w:t xml:space="preserve">.4 </w:t>
      </w:r>
      <w:r>
        <w:rPr>
          <w:rFonts w:hint="eastAsia"/>
        </w:rPr>
        <w:t>术语</w:t>
      </w:r>
      <w:bookmarkEnd w:id="9"/>
      <w:r>
        <w:rPr>
          <w:rFonts w:hint="eastAsia"/>
        </w:rPr>
        <w:t xml:space="preserve"> </w:t>
      </w:r>
    </w:p>
    <w:p w14:paraId="0AEF77A0" w14:textId="77777777" w:rsidR="003E7F69" w:rsidRDefault="00000000">
      <w:pPr>
        <w:pStyle w:val="a7"/>
        <w:ind w:firstLine="560"/>
      </w:pPr>
      <w:r>
        <w:rPr>
          <w:rFonts w:hint="eastAsia"/>
        </w:rPr>
        <w:t>本标准的术语定义部分适用于广州白云国际机场三期扩建工程</w:t>
      </w:r>
      <w:r>
        <w:t xml:space="preserve"> BIM 实施范围。</w:t>
      </w:r>
    </w:p>
    <w:p w14:paraId="1FCCFBB6" w14:textId="77777777" w:rsidR="003E7F69" w:rsidRDefault="00000000">
      <w:pPr>
        <w:pStyle w:val="3"/>
      </w:pPr>
      <w:r>
        <w:t xml:space="preserve">1.4.1  </w:t>
      </w:r>
      <w:r>
        <w:t>建筑信息模型</w:t>
      </w:r>
      <w:r>
        <w:t xml:space="preserve">  building information modeling</w:t>
      </w:r>
      <w:r>
        <w:t>（</w:t>
      </w:r>
      <w:r>
        <w:t>BIM</w:t>
      </w:r>
      <w:r>
        <w:t>）</w:t>
      </w:r>
    </w:p>
    <w:p w14:paraId="15E12CA4" w14:textId="77777777" w:rsidR="003E7F69" w:rsidRDefault="00000000">
      <w:pPr>
        <w:pStyle w:val="a7"/>
        <w:ind w:firstLine="560"/>
        <w:rPr>
          <w:lang w:val="en-US"/>
        </w:rPr>
      </w:pPr>
      <w:r>
        <w:rPr>
          <w:rFonts w:hint="eastAsia"/>
          <w:lang w:val="en-US"/>
        </w:rPr>
        <w:t>在建设工程及设施全生命期内，对其物理和功能特性进行三维数字化表达，并依此进行勘察设计、施工、运维的过程及其结果的总称。</w:t>
      </w:r>
    </w:p>
    <w:p w14:paraId="7A7A59E7" w14:textId="77777777" w:rsidR="003E7F69" w:rsidRDefault="00000000">
      <w:pPr>
        <w:pStyle w:val="3"/>
      </w:pPr>
      <w:r>
        <w:t xml:space="preserve">1.4.2 </w:t>
      </w:r>
      <w:r>
        <w:t>模型结构</w:t>
      </w:r>
      <w:r>
        <w:t xml:space="preserve">  model structure</w:t>
      </w:r>
    </w:p>
    <w:p w14:paraId="42D7FA50" w14:textId="77777777" w:rsidR="003E7F69" w:rsidRDefault="00000000">
      <w:pPr>
        <w:pStyle w:val="a7"/>
        <w:ind w:firstLine="560"/>
        <w:rPr>
          <w:lang w:val="en-US"/>
        </w:rPr>
      </w:pPr>
      <w:r>
        <w:rPr>
          <w:rFonts w:hint="eastAsia"/>
          <w:lang w:val="en-US"/>
        </w:rPr>
        <w:t>对一个完整的建筑信息模型按照工程、建造及构件等属性进行结构化分解而形成的体系框架，以便于后续模型的定义、识别、创建和使用。</w:t>
      </w:r>
    </w:p>
    <w:p w14:paraId="72AAB197" w14:textId="77777777" w:rsidR="003E7F69" w:rsidRDefault="00000000">
      <w:pPr>
        <w:pStyle w:val="3"/>
      </w:pPr>
      <w:r>
        <w:rPr>
          <w:rStyle w:val="30"/>
          <w:rFonts w:hint="eastAsia"/>
          <w:b/>
          <w:bCs/>
        </w:rPr>
        <w:t>1</w:t>
      </w:r>
      <w:r>
        <w:rPr>
          <w:rStyle w:val="30"/>
          <w:b/>
          <w:bCs/>
        </w:rPr>
        <w:t xml:space="preserve">.4.3 </w:t>
      </w:r>
      <w:r>
        <w:rPr>
          <w:rStyle w:val="30"/>
          <w:rFonts w:hint="eastAsia"/>
          <w:b/>
          <w:bCs/>
        </w:rPr>
        <w:t>单项工程</w:t>
      </w:r>
      <w:r>
        <w:rPr>
          <w:rStyle w:val="30"/>
          <w:rFonts w:hint="eastAsia"/>
          <w:b/>
          <w:bCs/>
        </w:rPr>
        <w:t xml:space="preserve"> </w:t>
      </w:r>
      <w:r>
        <w:rPr>
          <w:rStyle w:val="30"/>
          <w:b/>
          <w:bCs/>
        </w:rPr>
        <w:t xml:space="preserve"> Sectional Works</w:t>
      </w:r>
    </w:p>
    <w:p w14:paraId="196BE897" w14:textId="77777777" w:rsidR="003E7F69" w:rsidRDefault="00000000">
      <w:pPr>
        <w:pStyle w:val="a7"/>
        <w:ind w:firstLine="560"/>
        <w:rPr>
          <w:lang w:val="en-US"/>
        </w:rPr>
      </w:pPr>
      <w:r>
        <w:rPr>
          <w:lang w:val="en-US"/>
        </w:rPr>
        <w:t>工程的组成部分，</w:t>
      </w:r>
      <w:r>
        <w:rPr>
          <w:rFonts w:hint="eastAsia"/>
          <w:lang w:val="en-US"/>
        </w:rPr>
        <w:t>从复杂的工程中单独划分出来，</w:t>
      </w:r>
      <w:r>
        <w:rPr>
          <w:lang w:val="en-US"/>
        </w:rPr>
        <w:t>具有独立的设计文件，建成后能够独立发挥生产能力或工程效益的工程。</w:t>
      </w:r>
      <w:r>
        <w:rPr>
          <w:rFonts w:hint="eastAsia"/>
          <w:lang w:val="en-US"/>
        </w:rPr>
        <w:t>如第二航站区为单项工程。</w:t>
      </w:r>
    </w:p>
    <w:p w14:paraId="5BC6B0B6" w14:textId="77777777" w:rsidR="003E7F69" w:rsidRDefault="00000000">
      <w:pPr>
        <w:pStyle w:val="3"/>
      </w:pPr>
      <w:r>
        <w:rPr>
          <w:rFonts w:hint="eastAsia"/>
        </w:rPr>
        <w:t>1</w:t>
      </w:r>
      <w:r>
        <w:t xml:space="preserve">.4.4 </w:t>
      </w:r>
      <w:r>
        <w:rPr>
          <w:rFonts w:hint="eastAsia"/>
        </w:rPr>
        <w:t>单位工程</w:t>
      </w:r>
      <w:r>
        <w:rPr>
          <w:rFonts w:hint="eastAsia"/>
        </w:rPr>
        <w:t xml:space="preserve"> </w:t>
      </w:r>
      <w:r>
        <w:t xml:space="preserve"> Unit Works</w:t>
      </w:r>
    </w:p>
    <w:p w14:paraId="7076175F" w14:textId="77777777" w:rsidR="003E7F69" w:rsidRDefault="00000000">
      <w:pPr>
        <w:pStyle w:val="a7"/>
        <w:ind w:firstLine="560"/>
        <w:rPr>
          <w:lang w:val="en-US"/>
        </w:rPr>
      </w:pPr>
      <w:r>
        <w:rPr>
          <w:lang w:val="en-US"/>
        </w:rPr>
        <w:t>单项工程的组成部分，具有独立的设计文件，建成后能形成独立使用功能的</w:t>
      </w:r>
      <w:r>
        <w:rPr>
          <w:rFonts w:hint="eastAsia"/>
          <w:lang w:val="en-US"/>
        </w:rPr>
        <w:t>建筑单体</w:t>
      </w:r>
      <w:r>
        <w:rPr>
          <w:lang w:val="en-US"/>
        </w:rPr>
        <w:t>。</w:t>
      </w:r>
      <w:r>
        <w:rPr>
          <w:rFonts w:hint="eastAsia"/>
          <w:lang w:val="en-US"/>
        </w:rPr>
        <w:t>如航站楼为单位工程。</w:t>
      </w:r>
    </w:p>
    <w:p w14:paraId="7D6B8EDE" w14:textId="77777777" w:rsidR="003E7F69" w:rsidRDefault="00000000">
      <w:pPr>
        <w:pStyle w:val="3"/>
      </w:pPr>
      <w:r>
        <w:rPr>
          <w:rFonts w:hint="eastAsia"/>
        </w:rPr>
        <w:t>1</w:t>
      </w:r>
      <w:r>
        <w:t xml:space="preserve">.4.5 </w:t>
      </w:r>
      <w:r>
        <w:rPr>
          <w:rFonts w:hint="eastAsia"/>
        </w:rPr>
        <w:t>分部工程</w:t>
      </w:r>
      <w:r>
        <w:rPr>
          <w:rFonts w:hint="eastAsia"/>
        </w:rPr>
        <w:t xml:space="preserve"> </w:t>
      </w:r>
      <w:r>
        <w:t xml:space="preserve"> Divisional Works</w:t>
      </w:r>
    </w:p>
    <w:p w14:paraId="2254E87D" w14:textId="77777777" w:rsidR="003E7F69" w:rsidRDefault="00000000">
      <w:pPr>
        <w:pStyle w:val="a7"/>
        <w:ind w:firstLine="560"/>
        <w:rPr>
          <w:rFonts w:ascii="等线" w:hAnsi="等线" w:cs="Times New Roman"/>
          <w:kern w:val="2"/>
          <w:lang w:val="en-US"/>
        </w:rPr>
      </w:pPr>
      <w:r>
        <w:rPr>
          <w:rFonts w:hint="eastAsia"/>
        </w:rPr>
        <w:t>单位工程的组成部分</w:t>
      </w:r>
      <w:r>
        <w:rPr>
          <w:rFonts w:hint="eastAsia"/>
          <w:lang w:val="en-US"/>
        </w:rPr>
        <w:t>，</w:t>
      </w:r>
      <w:r>
        <w:rPr>
          <w:rFonts w:hint="eastAsia"/>
        </w:rPr>
        <w:t>按建筑部位或专业性质将一个单位工程或子单位工程划分为若干工程单元。</w:t>
      </w:r>
    </w:p>
    <w:p w14:paraId="2E67D768" w14:textId="77777777" w:rsidR="003E7F69" w:rsidRDefault="00000000">
      <w:pPr>
        <w:pStyle w:val="3"/>
      </w:pPr>
      <w:r>
        <w:t xml:space="preserve">1.4.6 </w:t>
      </w:r>
      <w:r>
        <w:rPr>
          <w:rFonts w:hint="eastAsia"/>
        </w:rPr>
        <w:t>分项工程</w:t>
      </w:r>
      <w:r>
        <w:rPr>
          <w:rFonts w:hint="eastAsia"/>
        </w:rPr>
        <w:t xml:space="preserve"> </w:t>
      </w:r>
      <w:r>
        <w:t xml:space="preserve"> Work Element</w:t>
      </w:r>
    </w:p>
    <w:p w14:paraId="60BF7C02" w14:textId="77777777" w:rsidR="003E7F69" w:rsidRDefault="00000000">
      <w:pPr>
        <w:pStyle w:val="a7"/>
        <w:ind w:firstLine="560"/>
      </w:pPr>
      <w:r>
        <w:rPr>
          <w:rFonts w:hint="eastAsia"/>
        </w:rPr>
        <w:t>分部工程的组成部分，系按不同的专业细分技术内容、施工部位、施工方法、材料、工序及工程量等将分部工程划分为若干个工程单元。</w:t>
      </w:r>
    </w:p>
    <w:p w14:paraId="2D0540A7" w14:textId="77777777" w:rsidR="003E7F69" w:rsidRDefault="00000000">
      <w:pPr>
        <w:pStyle w:val="3"/>
      </w:pPr>
      <w:r>
        <w:t xml:space="preserve">1.4.7  </w:t>
      </w:r>
      <w:r>
        <w:t>模型单元</w:t>
      </w:r>
      <w:r>
        <w:t xml:space="preserve">  model unit</w:t>
      </w:r>
    </w:p>
    <w:p w14:paraId="3D8E1E09" w14:textId="77777777" w:rsidR="003E7F69" w:rsidRDefault="00000000">
      <w:pPr>
        <w:pStyle w:val="a7"/>
        <w:ind w:firstLine="560"/>
        <w:rPr>
          <w:lang w:val="en-US"/>
        </w:rPr>
      </w:pPr>
      <w:r>
        <w:rPr>
          <w:rFonts w:hint="eastAsia"/>
          <w:lang w:val="en-US"/>
        </w:rPr>
        <w:t>建筑信息模型中承载建筑信息的实体及其相关属性的集合，是工程对象的数字化表达。</w:t>
      </w:r>
      <w:r>
        <w:rPr>
          <w:lang w:val="en-US"/>
        </w:rPr>
        <w:t xml:space="preserve"> </w:t>
      </w:r>
    </w:p>
    <w:p w14:paraId="1023112B" w14:textId="77777777" w:rsidR="003E7F69" w:rsidRDefault="00000000">
      <w:pPr>
        <w:pStyle w:val="3"/>
      </w:pPr>
      <w:r>
        <w:t xml:space="preserve">1.4.8  </w:t>
      </w:r>
      <w:r>
        <w:t>最小模型单元</w:t>
      </w:r>
      <w:r>
        <w:t xml:space="preserve">  minimal model unit</w:t>
      </w:r>
    </w:p>
    <w:p w14:paraId="2C56668E" w14:textId="77777777" w:rsidR="003E7F69" w:rsidRDefault="00000000">
      <w:pPr>
        <w:pStyle w:val="a7"/>
        <w:ind w:firstLine="560"/>
        <w:rPr>
          <w:lang w:val="en-US"/>
        </w:rPr>
      </w:pPr>
      <w:r>
        <w:rPr>
          <w:rFonts w:hint="eastAsia"/>
          <w:lang w:val="en-US"/>
        </w:rPr>
        <w:t>根据建设工程的应用需求而分解和交付的最小拆分等级的模型单元。</w:t>
      </w:r>
    </w:p>
    <w:p w14:paraId="09A91774" w14:textId="77777777" w:rsidR="003E7F69" w:rsidRDefault="00000000">
      <w:pPr>
        <w:pStyle w:val="3"/>
      </w:pPr>
      <w:r>
        <w:t xml:space="preserve">1.4.9  </w:t>
      </w:r>
      <w:r>
        <w:t>模型精细度</w:t>
      </w:r>
      <w:r>
        <w:t xml:space="preserve">  level of model definition</w:t>
      </w:r>
    </w:p>
    <w:p w14:paraId="36F563A8" w14:textId="77777777" w:rsidR="003E7F69" w:rsidRDefault="00000000">
      <w:pPr>
        <w:pStyle w:val="a7"/>
        <w:ind w:firstLine="560"/>
        <w:rPr>
          <w:lang w:val="en-US"/>
        </w:rPr>
      </w:pPr>
      <w:r>
        <w:rPr>
          <w:rFonts w:hint="eastAsia"/>
          <w:lang w:val="en-US"/>
        </w:rPr>
        <w:t>建筑信息模型中所容纳的模型单元丰富程度的衡量指标。</w:t>
      </w:r>
    </w:p>
    <w:p w14:paraId="7EFCE571" w14:textId="77777777" w:rsidR="003E7F69" w:rsidRDefault="00000000">
      <w:pPr>
        <w:pStyle w:val="3"/>
      </w:pPr>
      <w:r>
        <w:lastRenderedPageBreak/>
        <w:t xml:space="preserve">1.4.10 </w:t>
      </w:r>
      <w:r>
        <w:t>几何表达精度</w:t>
      </w:r>
      <w:r>
        <w:t xml:space="preserve">  level of geometric detail</w:t>
      </w:r>
    </w:p>
    <w:p w14:paraId="46FB0FD8" w14:textId="77777777" w:rsidR="003E7F69" w:rsidRDefault="00000000">
      <w:pPr>
        <w:pStyle w:val="a7"/>
        <w:ind w:firstLine="560"/>
        <w:rPr>
          <w:lang w:val="en-US"/>
        </w:rPr>
      </w:pPr>
      <w:r>
        <w:rPr>
          <w:rFonts w:hint="eastAsia"/>
        </w:rPr>
        <w:t>模型单元在视觉呈现时</w:t>
      </w:r>
      <w:r>
        <w:rPr>
          <w:rFonts w:hint="eastAsia"/>
          <w:lang w:val="en-US"/>
        </w:rPr>
        <w:t>，</w:t>
      </w:r>
      <w:r>
        <w:rPr>
          <w:rFonts w:hint="eastAsia"/>
        </w:rPr>
        <w:t>几何表达真实性和精确性的衡量指标。</w:t>
      </w:r>
    </w:p>
    <w:p w14:paraId="289BAB9C" w14:textId="77777777" w:rsidR="003E7F69" w:rsidRDefault="00000000">
      <w:pPr>
        <w:pStyle w:val="3"/>
      </w:pPr>
      <w:r>
        <w:t xml:space="preserve">1.4.11  </w:t>
      </w:r>
      <w:r>
        <w:t>编码</w:t>
      </w:r>
      <w:r>
        <w:t xml:space="preserve">  coding</w:t>
      </w:r>
    </w:p>
    <w:p w14:paraId="771346DA" w14:textId="77777777" w:rsidR="003E7F69" w:rsidRDefault="00000000">
      <w:pPr>
        <w:pStyle w:val="a7"/>
        <w:ind w:firstLine="560"/>
        <w:rPr>
          <w:lang w:val="en-US"/>
        </w:rPr>
      </w:pPr>
      <w:r>
        <w:rPr>
          <w:rFonts w:hint="eastAsia"/>
          <w:lang w:val="en-US"/>
        </w:rPr>
        <w:t>给事物或概念赋予代码的过程。同类事物或概念的编码应具有可识别性和唯一性。</w:t>
      </w:r>
    </w:p>
    <w:p w14:paraId="39920877" w14:textId="77777777" w:rsidR="003E7F69" w:rsidRDefault="00000000">
      <w:pPr>
        <w:pStyle w:val="3"/>
      </w:pPr>
      <w:r>
        <w:t xml:space="preserve">1.4.12  </w:t>
      </w:r>
      <w:r>
        <w:t>交付物</w:t>
      </w:r>
      <w:r>
        <w:t xml:space="preserve">  deliverable</w:t>
      </w:r>
    </w:p>
    <w:p w14:paraId="325B8D08" w14:textId="77777777" w:rsidR="003E7F69" w:rsidRDefault="00000000">
      <w:pPr>
        <w:pStyle w:val="a7"/>
        <w:ind w:firstLine="560"/>
        <w:rPr>
          <w:lang w:val="en-US"/>
        </w:rPr>
      </w:pPr>
      <w:r>
        <w:rPr>
          <w:rFonts w:hint="eastAsia"/>
          <w:lang w:val="en-US"/>
        </w:rPr>
        <w:t>基于建筑信息模型交付的成果。</w:t>
      </w:r>
    </w:p>
    <w:p w14:paraId="7D3E308A" w14:textId="77777777" w:rsidR="003E7F69" w:rsidRDefault="00000000">
      <w:pPr>
        <w:pStyle w:val="3"/>
      </w:pPr>
      <w:r>
        <w:t xml:space="preserve">1.4.13 </w:t>
      </w:r>
      <w:r>
        <w:t>建筑信息子模型</w:t>
      </w:r>
      <w:r>
        <w:t xml:space="preserve">  sub building information model </w:t>
      </w:r>
      <w:r>
        <w:t>（</w:t>
      </w:r>
      <w:r>
        <w:t>sub-BIM</w:t>
      </w:r>
      <w:r>
        <w:t>）</w:t>
      </w:r>
    </w:p>
    <w:p w14:paraId="55D906A8" w14:textId="77777777" w:rsidR="003E7F69" w:rsidRDefault="00000000">
      <w:pPr>
        <w:pStyle w:val="a7"/>
        <w:ind w:firstLine="560"/>
      </w:pPr>
      <w:r>
        <w:rPr>
          <w:rFonts w:hint="eastAsia"/>
        </w:rPr>
        <w:t>建筑信息模型中可独立支持特定任务或应用功能的模型子集。简称子模型。</w:t>
      </w:r>
    </w:p>
    <w:p w14:paraId="01E143DC" w14:textId="77777777" w:rsidR="003E7F69" w:rsidRDefault="00000000">
      <w:pPr>
        <w:pStyle w:val="3"/>
      </w:pPr>
      <w:r>
        <w:t xml:space="preserve">1.4.14 </w:t>
      </w:r>
      <w:r>
        <w:rPr>
          <w:rFonts w:hint="eastAsia"/>
        </w:rPr>
        <w:t>信息</w:t>
      </w:r>
      <w:r>
        <w:t>深度</w:t>
      </w:r>
      <w:r>
        <w:t xml:space="preserve">  level of </w:t>
      </w:r>
      <w:r>
        <w:rPr>
          <w:rFonts w:hint="eastAsia"/>
        </w:rPr>
        <w:t>information</w:t>
      </w:r>
      <w:r>
        <w:t xml:space="preserve"> detail</w:t>
      </w:r>
    </w:p>
    <w:p w14:paraId="39F506D2" w14:textId="77777777" w:rsidR="003E7F69" w:rsidRDefault="00000000">
      <w:pPr>
        <w:pStyle w:val="a7"/>
        <w:ind w:firstLine="560"/>
        <w:rPr>
          <w:lang w:val="en-US"/>
        </w:rPr>
      </w:pPr>
      <w:r>
        <w:rPr>
          <w:rFonts w:hint="eastAsia"/>
          <w:lang w:val="en-US"/>
        </w:rPr>
        <w:t>模型单元承载属性信息详细程度的衡量指标。</w:t>
      </w:r>
    </w:p>
    <w:p w14:paraId="08136D1A" w14:textId="77777777" w:rsidR="003E7F69" w:rsidRDefault="00000000">
      <w:pPr>
        <w:pStyle w:val="3"/>
      </w:pPr>
      <w:r>
        <w:t xml:space="preserve">1.4.15  </w:t>
      </w:r>
      <w:r>
        <w:t>模型构件</w:t>
      </w:r>
      <w:r>
        <w:t xml:space="preserve">  model component</w:t>
      </w:r>
    </w:p>
    <w:p w14:paraId="6C4D3B82" w14:textId="77777777" w:rsidR="003E7F69" w:rsidRDefault="00000000">
      <w:pPr>
        <w:pStyle w:val="a7"/>
        <w:ind w:firstLine="560"/>
        <w:rPr>
          <w:lang w:val="en-US"/>
        </w:rPr>
      </w:pPr>
      <w:proofErr w:type="gramStart"/>
      <w:r>
        <w:rPr>
          <w:rFonts w:hint="eastAsia"/>
          <w:lang w:val="en-US"/>
        </w:rPr>
        <w:t>构件级和零件级</w:t>
      </w:r>
      <w:proofErr w:type="gramEnd"/>
      <w:r>
        <w:rPr>
          <w:rFonts w:hint="eastAsia"/>
          <w:lang w:val="en-US"/>
        </w:rPr>
        <w:t>模型单元，简称构件。</w:t>
      </w:r>
    </w:p>
    <w:p w14:paraId="69F0EBDA" w14:textId="77777777" w:rsidR="003E7F69" w:rsidRDefault="00000000">
      <w:pPr>
        <w:pStyle w:val="3"/>
      </w:pPr>
      <w:r>
        <w:t xml:space="preserve">1.4.16  </w:t>
      </w:r>
      <w:r>
        <w:t>构件实例</w:t>
      </w:r>
      <w:r>
        <w:t xml:space="preserve">  component instance</w:t>
      </w:r>
    </w:p>
    <w:p w14:paraId="5A94ED53" w14:textId="77777777" w:rsidR="003E7F69" w:rsidRDefault="00000000">
      <w:pPr>
        <w:pStyle w:val="a7"/>
        <w:ind w:firstLine="560"/>
        <w:rPr>
          <w:lang w:val="en-US"/>
        </w:rPr>
      </w:pPr>
      <w:r>
        <w:rPr>
          <w:rFonts w:hint="eastAsia"/>
        </w:rPr>
        <w:t>同</w:t>
      </w:r>
      <w:proofErr w:type="gramStart"/>
      <w:r>
        <w:rPr>
          <w:rFonts w:hint="eastAsia"/>
        </w:rPr>
        <w:t>一种级类的</w:t>
      </w:r>
      <w:proofErr w:type="gramEnd"/>
      <w:r>
        <w:rPr>
          <w:rFonts w:hint="eastAsia"/>
        </w:rPr>
        <w:t>模型单元可以在建筑信息模型中多处派生的建筑工程构件实物</w:t>
      </w:r>
      <w:r>
        <w:rPr>
          <w:rFonts w:hint="eastAsia"/>
          <w:lang w:val="en-US"/>
        </w:rPr>
        <w:t>，</w:t>
      </w:r>
      <w:r>
        <w:rPr>
          <w:rFonts w:hint="eastAsia"/>
        </w:rPr>
        <w:t>每一个派生实物即是一个构件实例。</w:t>
      </w:r>
    </w:p>
    <w:p w14:paraId="1E616EE8" w14:textId="77777777" w:rsidR="003E7F69" w:rsidRDefault="00000000">
      <w:pPr>
        <w:widowControl/>
        <w:jc w:val="left"/>
        <w:rPr>
          <w:rFonts w:ascii="宋体" w:hAnsi="宋体" w:cs="宋体"/>
          <w:kern w:val="0"/>
          <w:sz w:val="28"/>
          <w:szCs w:val="24"/>
          <w:lang w:bidi="zh-CN"/>
        </w:rPr>
      </w:pPr>
      <w:r>
        <w:br w:type="page"/>
      </w:r>
    </w:p>
    <w:p w14:paraId="1AE88763" w14:textId="77777777" w:rsidR="003E7F69" w:rsidRDefault="00000000">
      <w:pPr>
        <w:pStyle w:val="1"/>
      </w:pPr>
      <w:bookmarkStart w:id="10" w:name="_Toc22074"/>
      <w:r>
        <w:lastRenderedPageBreak/>
        <w:t>2</w:t>
      </w:r>
      <w:r>
        <w:rPr>
          <w:rFonts w:hint="eastAsia"/>
        </w:rPr>
        <w:t xml:space="preserve">  </w:t>
      </w:r>
      <w:r>
        <w:rPr>
          <w:rFonts w:hint="eastAsia"/>
        </w:rPr>
        <w:t>模型结构标准</w:t>
      </w:r>
      <w:bookmarkEnd w:id="10"/>
    </w:p>
    <w:p w14:paraId="659E90EB" w14:textId="77777777" w:rsidR="003E7F69" w:rsidRDefault="00000000">
      <w:pPr>
        <w:pStyle w:val="2"/>
      </w:pPr>
      <w:bookmarkStart w:id="11" w:name="_Toc24099"/>
      <w:r>
        <w:t>2</w:t>
      </w:r>
      <w:r>
        <w:rPr>
          <w:rFonts w:hint="eastAsia"/>
        </w:rPr>
        <w:t xml:space="preserve">.1  </w:t>
      </w:r>
      <w:r>
        <w:rPr>
          <w:rFonts w:hint="eastAsia"/>
        </w:rPr>
        <w:t>一般规定</w:t>
      </w:r>
      <w:bookmarkEnd w:id="11"/>
    </w:p>
    <w:p w14:paraId="0F2A6ACE" w14:textId="77777777" w:rsidR="003E7F69" w:rsidRDefault="00000000">
      <w:pPr>
        <w:pStyle w:val="a7"/>
        <w:ind w:firstLineChars="0" w:firstLine="0"/>
      </w:pPr>
      <w:r>
        <w:rPr>
          <w:rStyle w:val="30"/>
          <w:rFonts w:hint="eastAsia"/>
        </w:rPr>
        <w:t>2</w:t>
      </w:r>
      <w:r>
        <w:rPr>
          <w:rStyle w:val="30"/>
        </w:rPr>
        <w:t xml:space="preserve">.1.1 </w:t>
      </w:r>
      <w:r>
        <w:t xml:space="preserve"> </w:t>
      </w:r>
      <w:r>
        <w:rPr>
          <w:rFonts w:hint="eastAsia"/>
        </w:rPr>
        <w:t>模型结构应具有开放性和</w:t>
      </w:r>
      <w:proofErr w:type="gramStart"/>
      <w:r>
        <w:rPr>
          <w:rFonts w:hint="eastAsia"/>
        </w:rPr>
        <w:t>可</w:t>
      </w:r>
      <w:proofErr w:type="gramEnd"/>
      <w:r>
        <w:rPr>
          <w:rFonts w:hint="eastAsia"/>
        </w:rPr>
        <w:t>扩展性。</w:t>
      </w:r>
    </w:p>
    <w:p w14:paraId="695015BC" w14:textId="77777777" w:rsidR="003E7F69" w:rsidRDefault="00000000">
      <w:pPr>
        <w:pStyle w:val="a7"/>
        <w:ind w:firstLineChars="0" w:firstLine="0"/>
      </w:pPr>
      <w:r>
        <w:rPr>
          <w:rStyle w:val="30"/>
          <w:rFonts w:hint="eastAsia"/>
        </w:rPr>
        <w:t>2</w:t>
      </w:r>
      <w:r>
        <w:rPr>
          <w:rStyle w:val="30"/>
        </w:rPr>
        <w:t>.1.2</w:t>
      </w:r>
      <w:r>
        <w:t xml:space="preserve">  </w:t>
      </w:r>
      <w:r>
        <w:rPr>
          <w:rFonts w:hint="eastAsia"/>
        </w:rPr>
        <w:t>模型结构宜</w:t>
      </w:r>
      <w:proofErr w:type="gramStart"/>
      <w:r>
        <w:rPr>
          <w:rFonts w:hint="eastAsia"/>
        </w:rPr>
        <w:t>按应用</w:t>
      </w:r>
      <w:proofErr w:type="gramEnd"/>
      <w:r>
        <w:rPr>
          <w:rFonts w:hint="eastAsia"/>
        </w:rPr>
        <w:t>需求和民航</w:t>
      </w:r>
      <w:proofErr w:type="gramStart"/>
      <w:r>
        <w:rPr>
          <w:rFonts w:hint="eastAsia"/>
        </w:rPr>
        <w:t>业特点</w:t>
      </w:r>
      <w:proofErr w:type="gramEnd"/>
      <w:r>
        <w:rPr>
          <w:rFonts w:hint="eastAsia"/>
        </w:rPr>
        <w:t>进行结构化分解。</w:t>
      </w:r>
    </w:p>
    <w:p w14:paraId="405EB047" w14:textId="77777777" w:rsidR="003E7F69" w:rsidRDefault="00000000">
      <w:pPr>
        <w:pStyle w:val="a7"/>
        <w:ind w:firstLineChars="0" w:firstLine="0"/>
        <w:rPr>
          <w:rFonts w:ascii="Calibri" w:hAnsi="Calibri"/>
        </w:rPr>
      </w:pPr>
      <w:r>
        <w:rPr>
          <w:rStyle w:val="30"/>
          <w:rFonts w:hint="eastAsia"/>
        </w:rPr>
        <w:t>2</w:t>
      </w:r>
      <w:r>
        <w:rPr>
          <w:rStyle w:val="30"/>
        </w:rPr>
        <w:t>.1.3</w:t>
      </w:r>
      <w:r>
        <w:t xml:space="preserve">  </w:t>
      </w:r>
      <w:r>
        <w:rPr>
          <w:rFonts w:hint="eastAsia"/>
        </w:rPr>
        <w:t>模型结构标准作为基础性标准，为其他技术性标准奠定基础提供依据，确保各</w:t>
      </w:r>
      <w:r>
        <w:rPr>
          <w:rFonts w:ascii="Calibri" w:hAnsi="Calibri" w:hint="eastAsia"/>
        </w:rPr>
        <w:t>BIM</w:t>
      </w:r>
      <w:r>
        <w:rPr>
          <w:rFonts w:hint="eastAsia"/>
        </w:rPr>
        <w:t>实施关联方、各阶段和各项任务之间对于</w:t>
      </w:r>
      <w:r>
        <w:rPr>
          <w:rFonts w:ascii="Calibri" w:hAnsi="Calibri" w:cs="Calibri" w:hint="eastAsia"/>
        </w:rPr>
        <w:t>BIM</w:t>
      </w:r>
      <w:r>
        <w:rPr>
          <w:rFonts w:hint="eastAsia"/>
        </w:rPr>
        <w:t>成果能够进行信息交换共享、模型整合和应用协同。同时本项目</w:t>
      </w:r>
      <w:r>
        <w:rPr>
          <w:rFonts w:ascii="Calibri" w:hAnsi="Calibri" w:cs="Calibri" w:hint="eastAsia"/>
        </w:rPr>
        <w:t>BIM</w:t>
      </w:r>
      <w:r>
        <w:rPr>
          <w:rFonts w:hint="eastAsia"/>
        </w:rPr>
        <w:t>数据库的搭建遵循此标准设置的层级结构，为将来模型数据的检索提供便利。</w:t>
      </w:r>
    </w:p>
    <w:p w14:paraId="0B9D6B9D" w14:textId="77777777" w:rsidR="003E7F69" w:rsidRDefault="00000000">
      <w:pPr>
        <w:pStyle w:val="2"/>
        <w:rPr>
          <w:rFonts w:ascii="等线 Light" w:hAnsi="等线 Light"/>
        </w:rPr>
      </w:pPr>
      <w:bookmarkStart w:id="12" w:name="_Toc32761"/>
      <w:r>
        <w:t>2.2</w:t>
      </w:r>
      <w:r>
        <w:rPr>
          <w:rFonts w:hint="eastAsia"/>
        </w:rPr>
        <w:t xml:space="preserve">  </w:t>
      </w:r>
      <w:r>
        <w:rPr>
          <w:rFonts w:ascii="宋体" w:hAnsi="宋体" w:hint="eastAsia"/>
        </w:rPr>
        <w:t>模型结构的划分</w:t>
      </w:r>
      <w:bookmarkEnd w:id="12"/>
    </w:p>
    <w:p w14:paraId="31361504" w14:textId="77777777" w:rsidR="003E7F69" w:rsidRDefault="00000000">
      <w:pPr>
        <w:pStyle w:val="a7"/>
        <w:ind w:firstLineChars="0" w:firstLine="0"/>
      </w:pPr>
      <w:r>
        <w:rPr>
          <w:rStyle w:val="30"/>
          <w:rFonts w:hint="eastAsia"/>
        </w:rPr>
        <w:t>2</w:t>
      </w:r>
      <w:r>
        <w:rPr>
          <w:rStyle w:val="30"/>
        </w:rPr>
        <w:t>.2.1</w:t>
      </w:r>
      <w:r>
        <w:t xml:space="preserve">  </w:t>
      </w:r>
      <w:r>
        <w:rPr>
          <w:rFonts w:hint="eastAsia"/>
          <w:lang w:val="en-US"/>
        </w:rPr>
        <w:t>本项目</w:t>
      </w:r>
      <w:r>
        <w:rPr>
          <w:rFonts w:hint="eastAsia"/>
        </w:rPr>
        <w:t>模型结构的层级分为项目级、功能</w:t>
      </w:r>
      <w:r>
        <w:rPr>
          <w:rFonts w:hint="eastAsia"/>
          <w:lang w:val="en-US"/>
        </w:rPr>
        <w:t>系统</w:t>
      </w:r>
      <w:r>
        <w:rPr>
          <w:rFonts w:hint="eastAsia"/>
        </w:rPr>
        <w:t>级、</w:t>
      </w:r>
      <w:proofErr w:type="gramStart"/>
      <w:r>
        <w:rPr>
          <w:rFonts w:hint="eastAsia"/>
        </w:rPr>
        <w:t>构件级</w:t>
      </w:r>
      <w:proofErr w:type="gramEnd"/>
      <w:r>
        <w:rPr>
          <w:rFonts w:hint="eastAsia"/>
          <w:lang w:val="en-US"/>
        </w:rPr>
        <w:t>三</w:t>
      </w:r>
      <w:r>
        <w:rPr>
          <w:rFonts w:hint="eastAsia"/>
        </w:rPr>
        <w:t>个层级，层级间关系如下：</w:t>
      </w:r>
    </w:p>
    <w:p w14:paraId="02D11006" w14:textId="77777777" w:rsidR="003E7F69" w:rsidRDefault="00000000">
      <w:pPr>
        <w:pStyle w:val="a7"/>
        <w:ind w:firstLine="560"/>
      </w:pPr>
      <w:r>
        <w:rPr>
          <w:rFonts w:hint="eastAsia"/>
        </w:rPr>
        <w:t>（1）项目级模型单元</w:t>
      </w:r>
    </w:p>
    <w:p w14:paraId="29607A4B" w14:textId="77777777" w:rsidR="003E7F69" w:rsidRDefault="00000000">
      <w:pPr>
        <w:pStyle w:val="a7"/>
        <w:ind w:firstLine="560"/>
      </w:pPr>
      <w:r>
        <w:rPr>
          <w:rFonts w:hint="eastAsia"/>
        </w:rPr>
        <w:t>项目级模型单元宜采用本标准“第5章《模型编码标准》”表</w:t>
      </w:r>
      <w:r>
        <w:rPr>
          <w:rFonts w:hint="eastAsia"/>
          <w:lang w:val="en-US"/>
        </w:rPr>
        <w:t>5.1.2中“表10机场功能”</w:t>
      </w:r>
      <w:r>
        <w:rPr>
          <w:rFonts w:hint="eastAsia"/>
        </w:rPr>
        <w:t>描述项目组成、</w:t>
      </w:r>
      <w:r>
        <w:rPr>
          <w:rFonts w:hint="eastAsia"/>
          <w:lang w:val="en-US"/>
        </w:rPr>
        <w:t>“</w:t>
      </w:r>
      <w:r>
        <w:rPr>
          <w:rFonts w:hint="eastAsia"/>
        </w:rPr>
        <w:t>表17</w:t>
      </w:r>
      <w:r>
        <w:rPr>
          <w:rFonts w:hint="eastAsia"/>
          <w:lang w:val="en-US"/>
        </w:rPr>
        <w:t>功能系统”</w:t>
      </w:r>
      <w:r>
        <w:rPr>
          <w:rFonts w:hint="eastAsia"/>
        </w:rPr>
        <w:t>的大类和中类描述系统架构。</w:t>
      </w:r>
    </w:p>
    <w:p w14:paraId="754046FE" w14:textId="77777777" w:rsidR="003E7F69" w:rsidRDefault="00000000">
      <w:pPr>
        <w:pStyle w:val="a7"/>
        <w:ind w:firstLine="560"/>
      </w:pPr>
      <w:r>
        <w:rPr>
          <w:rFonts w:hint="eastAsia"/>
          <w:lang w:val="en-US"/>
        </w:rPr>
        <w:t>如：机场工程</w:t>
      </w:r>
      <w:r>
        <w:rPr>
          <w:rFonts w:hint="eastAsia"/>
        </w:rPr>
        <w:t>→旅客航站楼工程→T</w:t>
      </w:r>
      <w:r>
        <w:t>3</w:t>
      </w:r>
      <w:r>
        <w:rPr>
          <w:rFonts w:hint="eastAsia"/>
        </w:rPr>
        <w:t>航站楼工程。</w:t>
      </w:r>
    </w:p>
    <w:p w14:paraId="3DF07483" w14:textId="77777777" w:rsidR="003E7F69" w:rsidRDefault="00000000">
      <w:pPr>
        <w:pStyle w:val="a7"/>
        <w:numPr>
          <w:ilvl w:val="0"/>
          <w:numId w:val="2"/>
        </w:numPr>
        <w:ind w:firstLine="560"/>
      </w:pPr>
      <w:r>
        <w:rPr>
          <w:rFonts w:hint="eastAsia"/>
        </w:rPr>
        <w:t>功能系统级模型单元</w:t>
      </w:r>
    </w:p>
    <w:p w14:paraId="4CB29158" w14:textId="77777777" w:rsidR="003E7F69" w:rsidRDefault="00000000">
      <w:pPr>
        <w:pStyle w:val="a7"/>
        <w:ind w:firstLine="560"/>
      </w:pPr>
      <w:r>
        <w:rPr>
          <w:rFonts w:hint="eastAsia"/>
        </w:rPr>
        <w:t>功能系统级模型单元宜采用本标准“第5章《模型编码标准》”表</w:t>
      </w:r>
      <w:r>
        <w:rPr>
          <w:rFonts w:hint="eastAsia"/>
          <w:lang w:val="en-US"/>
        </w:rPr>
        <w:t>5.1.2中 “</w:t>
      </w:r>
      <w:r>
        <w:rPr>
          <w:rFonts w:hint="eastAsia"/>
        </w:rPr>
        <w:t>表14</w:t>
      </w:r>
      <w:r>
        <w:rPr>
          <w:rFonts w:hint="eastAsia"/>
          <w:lang w:val="en-US"/>
        </w:rPr>
        <w:t>元素”</w:t>
      </w:r>
      <w:r>
        <w:rPr>
          <w:rFonts w:hint="eastAsia"/>
        </w:rPr>
        <w:t>的大类、中类、小类</w:t>
      </w:r>
      <w:r>
        <w:rPr>
          <w:rFonts w:hint="eastAsia"/>
          <w:lang w:val="en-US"/>
        </w:rPr>
        <w:t>描述功能</w:t>
      </w:r>
      <w:r>
        <w:rPr>
          <w:rFonts w:hint="eastAsia"/>
        </w:rPr>
        <w:t>系统架构。</w:t>
      </w:r>
    </w:p>
    <w:p w14:paraId="797EA8F1" w14:textId="77777777" w:rsidR="003E7F69" w:rsidRDefault="00000000">
      <w:pPr>
        <w:pStyle w:val="a7"/>
        <w:ind w:firstLine="560"/>
      </w:pPr>
      <w:r>
        <w:rPr>
          <w:rFonts w:hint="eastAsia"/>
        </w:rPr>
        <w:t>如：建筑→垂直外围护工程。</w:t>
      </w:r>
    </w:p>
    <w:p w14:paraId="0B242CCD" w14:textId="77777777" w:rsidR="003E7F69" w:rsidRDefault="00000000">
      <w:pPr>
        <w:pStyle w:val="a7"/>
        <w:ind w:firstLine="560"/>
      </w:pPr>
      <w:r>
        <w:rPr>
          <w:rFonts w:hint="eastAsia"/>
        </w:rPr>
        <w:t>（</w:t>
      </w:r>
      <w:r>
        <w:rPr>
          <w:rFonts w:hint="eastAsia"/>
          <w:lang w:val="en-US"/>
        </w:rPr>
        <w:t>3</w:t>
      </w:r>
      <w:r>
        <w:rPr>
          <w:rFonts w:hint="eastAsia"/>
        </w:rPr>
        <w:t>）</w:t>
      </w:r>
      <w:proofErr w:type="gramStart"/>
      <w:r>
        <w:rPr>
          <w:rFonts w:hint="eastAsia"/>
          <w:lang w:val="en-US"/>
        </w:rPr>
        <w:t>构件</w:t>
      </w:r>
      <w:r>
        <w:rPr>
          <w:rFonts w:hint="eastAsia"/>
        </w:rPr>
        <w:t>级</w:t>
      </w:r>
      <w:proofErr w:type="gramEnd"/>
      <w:r>
        <w:rPr>
          <w:rFonts w:hint="eastAsia"/>
        </w:rPr>
        <w:t>模型单元</w:t>
      </w:r>
    </w:p>
    <w:p w14:paraId="05D762B5" w14:textId="77777777" w:rsidR="003E7F69" w:rsidRDefault="00000000">
      <w:pPr>
        <w:pStyle w:val="a7"/>
        <w:ind w:firstLine="560"/>
        <w:rPr>
          <w:lang w:val="en-US"/>
        </w:rPr>
      </w:pPr>
      <w:proofErr w:type="gramStart"/>
      <w:r>
        <w:rPr>
          <w:rFonts w:hint="eastAsia"/>
        </w:rPr>
        <w:t>构件级</w:t>
      </w:r>
      <w:proofErr w:type="gramEnd"/>
      <w:r>
        <w:rPr>
          <w:rFonts w:hint="eastAsia"/>
        </w:rPr>
        <w:t>模型单元宜采用本标准“第5章《模型编码标准》”表</w:t>
      </w:r>
      <w:r>
        <w:rPr>
          <w:rFonts w:hint="eastAsia"/>
          <w:lang w:val="en-US"/>
        </w:rPr>
        <w:t>5.1.2中“</w:t>
      </w:r>
      <w:r>
        <w:rPr>
          <w:rFonts w:hint="eastAsia"/>
        </w:rPr>
        <w:t>表14</w:t>
      </w:r>
      <w:r>
        <w:rPr>
          <w:rFonts w:hint="eastAsia"/>
          <w:lang w:val="en-US"/>
        </w:rPr>
        <w:t>元素”</w:t>
      </w:r>
      <w:r>
        <w:rPr>
          <w:rFonts w:hint="eastAsia"/>
        </w:rPr>
        <w:t>的细类及扩展。</w:t>
      </w:r>
    </w:p>
    <w:p w14:paraId="32F27001" w14:textId="77777777" w:rsidR="003E7F69" w:rsidRDefault="00000000">
      <w:pPr>
        <w:pStyle w:val="a7"/>
        <w:ind w:firstLine="560"/>
        <w:rPr>
          <w:lang w:val="en-US"/>
        </w:rPr>
      </w:pPr>
      <w:r>
        <w:rPr>
          <w:rFonts w:hint="eastAsia"/>
          <w:lang w:val="en-US"/>
        </w:rPr>
        <w:t>为：</w:t>
      </w:r>
      <w:r>
        <w:rPr>
          <w:rFonts w:hint="eastAsia"/>
        </w:rPr>
        <w:t>细类（构件）→构件子类别→构件类型。</w:t>
      </w:r>
      <w:r>
        <w:rPr>
          <w:rFonts w:hint="eastAsia"/>
          <w:lang w:val="en-US"/>
        </w:rPr>
        <w:t>如；</w:t>
      </w:r>
      <w:r>
        <w:rPr>
          <w:rFonts w:hint="eastAsia"/>
        </w:rPr>
        <w:t>普通外墙→蒸压灰砂砖外墙→1</w:t>
      </w:r>
      <w:r>
        <w:t>00</w:t>
      </w:r>
      <w:r>
        <w:rPr>
          <w:rFonts w:hint="eastAsia"/>
        </w:rPr>
        <w:t>。构件类型“1</w:t>
      </w:r>
      <w:r>
        <w:t>00</w:t>
      </w:r>
      <w:r>
        <w:rPr>
          <w:rFonts w:hint="eastAsia"/>
        </w:rPr>
        <w:t>”指厚度1</w:t>
      </w:r>
      <w:r>
        <w:t>00</w:t>
      </w:r>
      <w:r>
        <w:rPr>
          <w:rFonts w:hint="eastAsia"/>
        </w:rPr>
        <w:t>毫米，是构件子类别“蒸压灰砂砖外墙”的分类规则。</w:t>
      </w:r>
    </w:p>
    <w:p w14:paraId="19BF9D53" w14:textId="77777777" w:rsidR="003E7F69" w:rsidRDefault="00000000">
      <w:pPr>
        <w:pStyle w:val="a7"/>
        <w:ind w:firstLineChars="0" w:firstLine="615"/>
        <w:rPr>
          <w:rFonts w:asciiTheme="minorHAnsi" w:hAnsiTheme="minorHAnsi" w:cstheme="minorBidi"/>
          <w:b/>
          <w:bCs/>
          <w:kern w:val="2"/>
          <w:sz w:val="30"/>
          <w:szCs w:val="32"/>
          <w:lang w:val="en-US" w:bidi="ar-SA"/>
        </w:rPr>
      </w:pPr>
      <w:r>
        <w:rPr>
          <w:rFonts w:hint="eastAsia"/>
        </w:rPr>
        <w:t>模型结构的层级如图2</w:t>
      </w:r>
      <w:r>
        <w:t>.2.1</w:t>
      </w:r>
      <w:r>
        <w:rPr>
          <w:rFonts w:hint="eastAsia"/>
        </w:rPr>
        <w:t>所示</w:t>
      </w:r>
    </w:p>
    <w:p w14:paraId="67032D27" w14:textId="77777777" w:rsidR="003E7F69" w:rsidRDefault="00146A75">
      <w:r>
        <w:pict w14:anchorId="087E9A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3pt;height:5in">
            <v:imagedata r:id="rId12" o:title="图片1"/>
          </v:shape>
        </w:pict>
      </w:r>
    </w:p>
    <w:p w14:paraId="7FE80D40" w14:textId="77777777" w:rsidR="003E7F69" w:rsidRDefault="00000000">
      <w:pPr>
        <w:pStyle w:val="afe"/>
      </w:pPr>
      <w:r>
        <w:t>图2</w:t>
      </w:r>
      <w:r>
        <w:rPr>
          <w:rFonts w:hint="eastAsia"/>
        </w:rPr>
        <w:t>.2.</w:t>
      </w:r>
      <w:r>
        <w:rPr>
          <w:lang w:val="en-US"/>
        </w:rPr>
        <w:t>1</w:t>
      </w:r>
      <w:r>
        <w:rPr>
          <w:rFonts w:hint="eastAsia"/>
        </w:rPr>
        <w:t xml:space="preserve"> 模型结构层级图</w:t>
      </w:r>
    </w:p>
    <w:p w14:paraId="04515986" w14:textId="77777777" w:rsidR="003E7F69" w:rsidRDefault="00000000">
      <w:pPr>
        <w:pStyle w:val="a7"/>
        <w:ind w:firstLineChars="0" w:firstLine="0"/>
      </w:pPr>
      <w:r>
        <w:rPr>
          <w:rStyle w:val="30"/>
          <w:rFonts w:hint="eastAsia"/>
        </w:rPr>
        <w:t>2</w:t>
      </w:r>
      <w:r>
        <w:rPr>
          <w:rStyle w:val="30"/>
        </w:rPr>
        <w:t>.2.</w:t>
      </w:r>
      <w:r>
        <w:rPr>
          <w:rStyle w:val="30"/>
          <w:rFonts w:hint="eastAsia"/>
          <w:lang w:val="en-US"/>
        </w:rPr>
        <w:t>2</w:t>
      </w:r>
      <w:r>
        <w:rPr>
          <w:rStyle w:val="30"/>
        </w:rPr>
        <w:t xml:space="preserve">  </w:t>
      </w:r>
      <w:r>
        <w:rPr>
          <w:rStyle w:val="30"/>
          <w:rFonts w:hint="eastAsia"/>
          <w:lang w:val="en-US"/>
        </w:rPr>
        <w:t>表</w:t>
      </w:r>
      <w:r>
        <w:rPr>
          <w:rStyle w:val="30"/>
          <w:rFonts w:hint="eastAsia"/>
          <w:lang w:val="en-US"/>
        </w:rPr>
        <w:t>14</w:t>
      </w:r>
      <w:r>
        <w:rPr>
          <w:rFonts w:hint="eastAsia"/>
        </w:rPr>
        <w:t>元素大类（专业）划分如表</w:t>
      </w:r>
      <w:r>
        <w:t>2</w:t>
      </w:r>
      <w:r>
        <w:rPr>
          <w:rFonts w:hint="eastAsia"/>
        </w:rPr>
        <w:t>.2.</w:t>
      </w:r>
      <w:r>
        <w:rPr>
          <w:rFonts w:hint="eastAsia"/>
          <w:lang w:val="en-US"/>
        </w:rPr>
        <w:t>2</w:t>
      </w:r>
      <w:r>
        <w:rPr>
          <w:rFonts w:hint="eastAsia"/>
        </w:rPr>
        <w:t>所示。</w:t>
      </w:r>
    </w:p>
    <w:p w14:paraId="3FE4142A" w14:textId="77777777" w:rsidR="003E7F69" w:rsidRDefault="00000000">
      <w:pPr>
        <w:pStyle w:val="afe"/>
      </w:pPr>
      <w:r>
        <w:rPr>
          <w:rFonts w:hint="eastAsia"/>
        </w:rPr>
        <w:t>表</w:t>
      </w:r>
      <w:r>
        <w:t>2</w:t>
      </w:r>
      <w:r>
        <w:rPr>
          <w:rFonts w:hint="eastAsia"/>
        </w:rPr>
        <w:t>.2.</w:t>
      </w:r>
      <w:r>
        <w:rPr>
          <w:rFonts w:hint="eastAsia"/>
          <w:lang w:val="en-US"/>
        </w:rPr>
        <w:t>2</w:t>
      </w:r>
      <w:r>
        <w:rPr>
          <w:rFonts w:hint="eastAsia"/>
        </w:rPr>
        <w:t xml:space="preserve">  元素大类（专业）划分表</w:t>
      </w:r>
    </w:p>
    <w:tbl>
      <w:tblPr>
        <w:tblW w:w="4955"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332"/>
        <w:gridCol w:w="9090"/>
      </w:tblGrid>
      <w:tr w:rsidR="003E7F69" w14:paraId="289B750D" w14:textId="77777777">
        <w:trPr>
          <w:trHeight w:val="421"/>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2BE668B9" w14:textId="77777777" w:rsidR="003E7F69" w:rsidRDefault="00000000">
            <w:pPr>
              <w:pStyle w:val="af9"/>
              <w:jc w:val="center"/>
            </w:pPr>
            <w:r>
              <w:rPr>
                <w:rFonts w:hint="eastAsia"/>
              </w:rPr>
              <w:t>专业</w:t>
            </w:r>
          </w:p>
        </w:tc>
        <w:tc>
          <w:tcPr>
            <w:tcW w:w="4361" w:type="pct"/>
            <w:tcBorders>
              <w:top w:val="single" w:sz="8" w:space="0" w:color="000000"/>
              <w:left w:val="nil"/>
              <w:bottom w:val="single" w:sz="8" w:space="0" w:color="000000"/>
              <w:right w:val="single" w:sz="8" w:space="0" w:color="000000"/>
            </w:tcBorders>
            <w:vAlign w:val="center"/>
          </w:tcPr>
          <w:p w14:paraId="414C5667" w14:textId="77777777" w:rsidR="003E7F69" w:rsidRDefault="00000000">
            <w:pPr>
              <w:pStyle w:val="af9"/>
              <w:jc w:val="center"/>
            </w:pPr>
            <w:r>
              <w:rPr>
                <w:rFonts w:hint="eastAsia"/>
              </w:rPr>
              <w:t>说  明</w:t>
            </w:r>
          </w:p>
        </w:tc>
      </w:tr>
      <w:tr w:rsidR="003E7F69" w14:paraId="14D84EC5" w14:textId="77777777">
        <w:trPr>
          <w:trHeight w:val="594"/>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6EE64012" w14:textId="77777777" w:rsidR="003E7F69" w:rsidRDefault="00000000">
            <w:pPr>
              <w:pStyle w:val="af9"/>
              <w:jc w:val="center"/>
            </w:pPr>
            <w:r>
              <w:rPr>
                <w:rFonts w:hint="eastAsia"/>
              </w:rPr>
              <w:t>总图</w:t>
            </w:r>
          </w:p>
        </w:tc>
        <w:tc>
          <w:tcPr>
            <w:tcW w:w="4361" w:type="pct"/>
            <w:tcBorders>
              <w:top w:val="single" w:sz="8" w:space="0" w:color="000000"/>
              <w:left w:val="nil"/>
              <w:bottom w:val="single" w:sz="8" w:space="0" w:color="000000"/>
              <w:right w:val="single" w:sz="8" w:space="0" w:color="000000"/>
            </w:tcBorders>
            <w:vAlign w:val="center"/>
          </w:tcPr>
          <w:p w14:paraId="1234F644" w14:textId="77777777" w:rsidR="003E7F69" w:rsidRDefault="00000000">
            <w:pPr>
              <w:pStyle w:val="af9"/>
            </w:pPr>
            <w:r>
              <w:t>构筑物</w:t>
            </w:r>
            <w:r>
              <w:rPr>
                <w:rFonts w:hint="eastAsia"/>
              </w:rPr>
              <w:t>、道路、停车场、电力系统、弱电系统、液体运输系统、燃气系统等模型；</w:t>
            </w:r>
          </w:p>
        </w:tc>
      </w:tr>
      <w:tr w:rsidR="003E7F69" w14:paraId="10191891"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49529AA8" w14:textId="77777777" w:rsidR="003E7F69" w:rsidRDefault="00000000">
            <w:pPr>
              <w:pStyle w:val="af9"/>
              <w:jc w:val="center"/>
            </w:pPr>
            <w:r>
              <w:rPr>
                <w:rFonts w:hint="eastAsia"/>
              </w:rPr>
              <w:t>建筑</w:t>
            </w:r>
          </w:p>
        </w:tc>
        <w:tc>
          <w:tcPr>
            <w:tcW w:w="4361" w:type="pct"/>
            <w:tcBorders>
              <w:top w:val="single" w:sz="8" w:space="0" w:color="000000"/>
              <w:left w:val="nil"/>
              <w:bottom w:val="single" w:sz="8" w:space="0" w:color="000000"/>
              <w:right w:val="single" w:sz="8" w:space="0" w:color="000000"/>
            </w:tcBorders>
            <w:vAlign w:val="center"/>
          </w:tcPr>
          <w:p w14:paraId="0103F6A0" w14:textId="77777777" w:rsidR="003E7F69" w:rsidRDefault="00000000">
            <w:pPr>
              <w:pStyle w:val="af9"/>
            </w:pPr>
            <w:r>
              <w:rPr>
                <w:rFonts w:hint="eastAsia"/>
              </w:rPr>
              <w:t>台阶与坡道、散水与管沟、楼地面、墙体、屋顶、门窗工程、吊顶、扶手栏杆、家具、卫生洁具、工艺设施、管廊建筑等模型；</w:t>
            </w:r>
          </w:p>
        </w:tc>
      </w:tr>
      <w:tr w:rsidR="003E7F69" w14:paraId="3BF434D6" w14:textId="77777777">
        <w:trPr>
          <w:trHeight w:val="567"/>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2DD02E3F" w14:textId="77777777" w:rsidR="003E7F69" w:rsidRDefault="00000000">
            <w:pPr>
              <w:pStyle w:val="af9"/>
              <w:jc w:val="center"/>
            </w:pPr>
            <w:r>
              <w:rPr>
                <w:rFonts w:hint="eastAsia"/>
              </w:rPr>
              <w:t>结构</w:t>
            </w:r>
          </w:p>
        </w:tc>
        <w:tc>
          <w:tcPr>
            <w:tcW w:w="4361" w:type="pct"/>
            <w:tcBorders>
              <w:top w:val="single" w:sz="8" w:space="0" w:color="000000"/>
              <w:left w:val="nil"/>
              <w:bottom w:val="single" w:sz="8" w:space="0" w:color="000000"/>
              <w:right w:val="single" w:sz="8" w:space="0" w:color="000000"/>
            </w:tcBorders>
            <w:vAlign w:val="center"/>
          </w:tcPr>
          <w:p w14:paraId="268AF560" w14:textId="77777777" w:rsidR="003E7F69" w:rsidRDefault="00000000">
            <w:pPr>
              <w:pStyle w:val="af9"/>
            </w:pPr>
            <w:r>
              <w:rPr>
                <w:rFonts w:hint="eastAsia"/>
              </w:rPr>
              <w:t>地基基础、混凝土结构、钢结构、砌块结构、止水等模型；</w:t>
            </w:r>
          </w:p>
        </w:tc>
      </w:tr>
      <w:tr w:rsidR="003E7F69" w14:paraId="7D29D835" w14:textId="77777777">
        <w:trPr>
          <w:trHeight w:val="858"/>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229BC67B" w14:textId="77777777" w:rsidR="003E7F69" w:rsidRDefault="00000000">
            <w:pPr>
              <w:pStyle w:val="af9"/>
              <w:jc w:val="center"/>
            </w:pPr>
            <w:r>
              <w:rPr>
                <w:rFonts w:hint="eastAsia"/>
              </w:rPr>
              <w:t>给排水</w:t>
            </w:r>
          </w:p>
        </w:tc>
        <w:tc>
          <w:tcPr>
            <w:tcW w:w="4361" w:type="pct"/>
            <w:tcBorders>
              <w:top w:val="single" w:sz="8" w:space="0" w:color="000000"/>
              <w:left w:val="nil"/>
              <w:bottom w:val="single" w:sz="8" w:space="0" w:color="000000"/>
              <w:right w:val="single" w:sz="8" w:space="0" w:color="000000"/>
            </w:tcBorders>
            <w:vAlign w:val="center"/>
          </w:tcPr>
          <w:p w14:paraId="4D1A187A" w14:textId="77777777" w:rsidR="003E7F69" w:rsidRDefault="00000000">
            <w:pPr>
              <w:pStyle w:val="af9"/>
            </w:pPr>
            <w:r>
              <w:rPr>
                <w:rFonts w:hint="eastAsia"/>
              </w:rPr>
              <w:t>系统设备、给水系统、中水系统、循环水系统、排水系统、消防系统等模型；</w:t>
            </w:r>
          </w:p>
        </w:tc>
      </w:tr>
      <w:tr w:rsidR="003E7F69" w14:paraId="60796121" w14:textId="77777777">
        <w:trPr>
          <w:trHeight w:val="558"/>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49586BEE" w14:textId="77777777" w:rsidR="003E7F69" w:rsidRDefault="00000000">
            <w:pPr>
              <w:pStyle w:val="af9"/>
              <w:jc w:val="center"/>
            </w:pPr>
            <w:r>
              <w:rPr>
                <w:rFonts w:hint="eastAsia"/>
              </w:rPr>
              <w:t>暖通</w:t>
            </w:r>
          </w:p>
        </w:tc>
        <w:tc>
          <w:tcPr>
            <w:tcW w:w="4361" w:type="pct"/>
            <w:tcBorders>
              <w:top w:val="single" w:sz="8" w:space="0" w:color="000000"/>
              <w:left w:val="nil"/>
              <w:bottom w:val="single" w:sz="8" w:space="0" w:color="000000"/>
              <w:right w:val="single" w:sz="8" w:space="0" w:color="000000"/>
            </w:tcBorders>
            <w:vAlign w:val="center"/>
          </w:tcPr>
          <w:p w14:paraId="60315AE8" w14:textId="77777777" w:rsidR="003E7F69" w:rsidRDefault="00000000">
            <w:pPr>
              <w:pStyle w:val="af9"/>
            </w:pPr>
            <w:r>
              <w:rPr>
                <w:rFonts w:hint="eastAsia"/>
              </w:rPr>
              <w:t>系统设备、供暖系统、通风系统、防排烟系统、空调水系统、空调</w:t>
            </w:r>
            <w:proofErr w:type="gramStart"/>
            <w:r>
              <w:rPr>
                <w:rFonts w:hint="eastAsia"/>
              </w:rPr>
              <w:t>风系统</w:t>
            </w:r>
            <w:proofErr w:type="gramEnd"/>
            <w:r>
              <w:rPr>
                <w:rFonts w:hint="eastAsia"/>
              </w:rPr>
              <w:t>等模型；</w:t>
            </w:r>
          </w:p>
        </w:tc>
      </w:tr>
      <w:tr w:rsidR="003E7F69" w14:paraId="695C223B" w14:textId="77777777">
        <w:trPr>
          <w:trHeight w:val="864"/>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2B900994" w14:textId="77777777" w:rsidR="003E7F69" w:rsidRDefault="00000000">
            <w:pPr>
              <w:pStyle w:val="af9"/>
              <w:jc w:val="center"/>
            </w:pPr>
            <w:r>
              <w:rPr>
                <w:rFonts w:hint="eastAsia"/>
              </w:rPr>
              <w:t>电气</w:t>
            </w:r>
          </w:p>
        </w:tc>
        <w:tc>
          <w:tcPr>
            <w:tcW w:w="4361" w:type="pct"/>
            <w:tcBorders>
              <w:top w:val="single" w:sz="8" w:space="0" w:color="000000"/>
              <w:left w:val="nil"/>
              <w:bottom w:val="single" w:sz="8" w:space="0" w:color="000000"/>
              <w:right w:val="single" w:sz="8" w:space="0" w:color="000000"/>
            </w:tcBorders>
            <w:vAlign w:val="center"/>
          </w:tcPr>
          <w:p w14:paraId="4FCC3D65" w14:textId="77777777" w:rsidR="003E7F69" w:rsidRDefault="00000000">
            <w:pPr>
              <w:pStyle w:val="af9"/>
            </w:pPr>
            <w:r>
              <w:rPr>
                <w:rFonts w:hint="eastAsia"/>
              </w:rPr>
              <w:t>供配电系统、低压配电系统、照明系统等模型；</w:t>
            </w:r>
            <w:r>
              <w:t xml:space="preserve"> </w:t>
            </w:r>
          </w:p>
        </w:tc>
      </w:tr>
      <w:tr w:rsidR="003E7F69" w14:paraId="20466E56" w14:textId="77777777">
        <w:trPr>
          <w:trHeight w:val="834"/>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0E9A29C6" w14:textId="77777777" w:rsidR="003E7F69" w:rsidRDefault="00000000">
            <w:pPr>
              <w:pStyle w:val="af9"/>
              <w:jc w:val="center"/>
            </w:pPr>
            <w:r>
              <w:rPr>
                <w:rFonts w:hint="eastAsia"/>
              </w:rPr>
              <w:t>智能化</w:t>
            </w:r>
          </w:p>
        </w:tc>
        <w:tc>
          <w:tcPr>
            <w:tcW w:w="4361" w:type="pct"/>
            <w:tcBorders>
              <w:top w:val="single" w:sz="8" w:space="0" w:color="000000"/>
              <w:left w:val="nil"/>
              <w:bottom w:val="single" w:sz="8" w:space="0" w:color="000000"/>
              <w:right w:val="single" w:sz="8" w:space="0" w:color="000000"/>
            </w:tcBorders>
            <w:vAlign w:val="center"/>
          </w:tcPr>
          <w:p w14:paraId="4B413977" w14:textId="77777777" w:rsidR="003E7F69" w:rsidRDefault="00000000">
            <w:pPr>
              <w:pStyle w:val="af9"/>
            </w:pPr>
            <w:r>
              <w:rPr>
                <w:rFonts w:hint="eastAsia"/>
              </w:rPr>
              <w:t>信息设备系统、公共安全系统、机房工程、电子设备系统等模型；</w:t>
            </w:r>
          </w:p>
        </w:tc>
      </w:tr>
      <w:tr w:rsidR="003E7F69" w14:paraId="0C682BBC" w14:textId="77777777">
        <w:trPr>
          <w:trHeight w:val="596"/>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4903A67E" w14:textId="77777777" w:rsidR="003E7F69" w:rsidRDefault="00000000">
            <w:pPr>
              <w:pStyle w:val="af9"/>
              <w:jc w:val="center"/>
            </w:pPr>
            <w:r>
              <w:rPr>
                <w:rFonts w:hint="eastAsia"/>
              </w:rPr>
              <w:lastRenderedPageBreak/>
              <w:t>内装</w:t>
            </w:r>
          </w:p>
        </w:tc>
        <w:tc>
          <w:tcPr>
            <w:tcW w:w="4361" w:type="pct"/>
            <w:tcBorders>
              <w:top w:val="single" w:sz="8" w:space="0" w:color="000000"/>
              <w:left w:val="nil"/>
              <w:bottom w:val="single" w:sz="8" w:space="0" w:color="000000"/>
              <w:right w:val="single" w:sz="8" w:space="0" w:color="000000"/>
            </w:tcBorders>
            <w:vAlign w:val="center"/>
          </w:tcPr>
          <w:p w14:paraId="2C171407" w14:textId="77777777" w:rsidR="003E7F69" w:rsidRDefault="00000000">
            <w:pPr>
              <w:pStyle w:val="af9"/>
            </w:pPr>
            <w:r>
              <w:rPr>
                <w:rFonts w:hint="eastAsia"/>
              </w:rPr>
              <w:t>楼地面、墙体、天棚装饰、门窗装饰、给排水末端、电气末端等模型；</w:t>
            </w:r>
          </w:p>
        </w:tc>
      </w:tr>
      <w:tr w:rsidR="003E7F69" w14:paraId="3776432A" w14:textId="77777777">
        <w:trPr>
          <w:trHeight w:val="594"/>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136280F3" w14:textId="77777777" w:rsidR="003E7F69" w:rsidRDefault="00000000">
            <w:pPr>
              <w:pStyle w:val="af9"/>
              <w:jc w:val="center"/>
            </w:pPr>
            <w:r>
              <w:rPr>
                <w:rFonts w:hint="eastAsia"/>
              </w:rPr>
              <w:t>幕墙</w:t>
            </w:r>
          </w:p>
        </w:tc>
        <w:tc>
          <w:tcPr>
            <w:tcW w:w="4361" w:type="pct"/>
            <w:tcBorders>
              <w:top w:val="single" w:sz="8" w:space="0" w:color="000000"/>
              <w:left w:val="nil"/>
              <w:bottom w:val="single" w:sz="8" w:space="0" w:color="000000"/>
              <w:right w:val="single" w:sz="8" w:space="0" w:color="000000"/>
            </w:tcBorders>
            <w:vAlign w:val="center"/>
          </w:tcPr>
          <w:p w14:paraId="44F99FDA" w14:textId="77777777" w:rsidR="003E7F69" w:rsidRDefault="00000000">
            <w:pPr>
              <w:pStyle w:val="af9"/>
            </w:pPr>
            <w:r>
              <w:rPr>
                <w:rFonts w:hint="eastAsia"/>
              </w:rPr>
              <w:t>玻璃幕墙、金属板幕墙、采光顶、雨蓬、设备等模型；</w:t>
            </w:r>
          </w:p>
        </w:tc>
      </w:tr>
      <w:tr w:rsidR="003E7F69" w14:paraId="48CE4E99"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4EFB7B59" w14:textId="77777777" w:rsidR="003E7F69" w:rsidRDefault="00000000">
            <w:pPr>
              <w:pStyle w:val="af9"/>
              <w:jc w:val="center"/>
            </w:pPr>
            <w:r>
              <w:rPr>
                <w:rFonts w:hint="eastAsia"/>
              </w:rPr>
              <w:t>景观</w:t>
            </w:r>
          </w:p>
        </w:tc>
        <w:tc>
          <w:tcPr>
            <w:tcW w:w="4361" w:type="pct"/>
            <w:tcBorders>
              <w:top w:val="single" w:sz="8" w:space="0" w:color="000000"/>
              <w:left w:val="nil"/>
              <w:bottom w:val="single" w:sz="8" w:space="0" w:color="000000"/>
              <w:right w:val="single" w:sz="8" w:space="0" w:color="000000"/>
            </w:tcBorders>
            <w:vAlign w:val="center"/>
          </w:tcPr>
          <w:p w14:paraId="20B7DE0D" w14:textId="77777777" w:rsidR="003E7F69" w:rsidRDefault="00000000">
            <w:pPr>
              <w:pStyle w:val="af9"/>
              <w:rPr>
                <w:sz w:val="20"/>
                <w:szCs w:val="20"/>
              </w:rPr>
            </w:pPr>
            <w:r>
              <w:rPr>
                <w:rFonts w:hint="eastAsia"/>
              </w:rPr>
              <w:t>铺地、花架、喷泉、灯具、小品、苗木等模型；</w:t>
            </w:r>
          </w:p>
        </w:tc>
      </w:tr>
      <w:tr w:rsidR="003E7F69" w14:paraId="094F9717"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2DAA0E10" w14:textId="77777777" w:rsidR="003E7F69" w:rsidRDefault="00000000">
            <w:pPr>
              <w:pStyle w:val="af9"/>
              <w:jc w:val="center"/>
            </w:pPr>
            <w:r>
              <w:rPr>
                <w:rFonts w:hint="eastAsia"/>
              </w:rPr>
              <w:t>标识</w:t>
            </w:r>
          </w:p>
        </w:tc>
        <w:tc>
          <w:tcPr>
            <w:tcW w:w="4361" w:type="pct"/>
            <w:tcBorders>
              <w:top w:val="single" w:sz="8" w:space="0" w:color="000000"/>
              <w:left w:val="nil"/>
              <w:bottom w:val="single" w:sz="8" w:space="0" w:color="000000"/>
              <w:right w:val="single" w:sz="8" w:space="0" w:color="000000"/>
            </w:tcBorders>
            <w:vAlign w:val="center"/>
          </w:tcPr>
          <w:p w14:paraId="6FEA446A" w14:textId="77777777" w:rsidR="003E7F69" w:rsidRDefault="00000000">
            <w:pPr>
              <w:pStyle w:val="af9"/>
            </w:pPr>
            <w:r>
              <w:rPr>
                <w:rFonts w:hint="eastAsia"/>
              </w:rPr>
              <w:t>安全标识、公共信息导向标识、应急导向标识等模型；</w:t>
            </w:r>
          </w:p>
        </w:tc>
      </w:tr>
      <w:tr w:rsidR="003E7F69" w14:paraId="02F8EE2C"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4D63F524" w14:textId="77777777" w:rsidR="003E7F69" w:rsidRDefault="00000000">
            <w:pPr>
              <w:pStyle w:val="af9"/>
              <w:jc w:val="center"/>
            </w:pPr>
            <w:r>
              <w:rPr>
                <w:rFonts w:hint="eastAsia"/>
              </w:rPr>
              <w:t>助航灯光</w:t>
            </w:r>
          </w:p>
        </w:tc>
        <w:tc>
          <w:tcPr>
            <w:tcW w:w="4361" w:type="pct"/>
            <w:tcBorders>
              <w:top w:val="single" w:sz="8" w:space="0" w:color="000000"/>
              <w:left w:val="nil"/>
              <w:bottom w:val="single" w:sz="8" w:space="0" w:color="000000"/>
              <w:right w:val="single" w:sz="8" w:space="0" w:color="000000"/>
            </w:tcBorders>
            <w:vAlign w:val="center"/>
          </w:tcPr>
          <w:p w14:paraId="0EC0513B" w14:textId="77777777" w:rsidR="003E7F69" w:rsidRDefault="00000000">
            <w:pPr>
              <w:pStyle w:val="af9"/>
            </w:pPr>
            <w:r>
              <w:rPr>
                <w:rFonts w:hint="eastAsia"/>
              </w:rPr>
              <w:t>助航灯具、助航设备、机坪设备、电缆等模型；</w:t>
            </w:r>
          </w:p>
        </w:tc>
      </w:tr>
      <w:tr w:rsidR="003E7F69" w14:paraId="7B0277CA"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22D5C821" w14:textId="77777777" w:rsidR="003E7F69" w:rsidRDefault="00000000">
            <w:pPr>
              <w:pStyle w:val="af9"/>
              <w:jc w:val="center"/>
            </w:pPr>
            <w:r>
              <w:rPr>
                <w:rFonts w:hint="eastAsia"/>
              </w:rPr>
              <w:t>民航弱电</w:t>
            </w:r>
          </w:p>
        </w:tc>
        <w:tc>
          <w:tcPr>
            <w:tcW w:w="4361" w:type="pct"/>
            <w:tcBorders>
              <w:top w:val="single" w:sz="8" w:space="0" w:color="000000"/>
              <w:left w:val="nil"/>
              <w:bottom w:val="single" w:sz="8" w:space="0" w:color="000000"/>
              <w:right w:val="single" w:sz="8" w:space="0" w:color="000000"/>
            </w:tcBorders>
            <w:vAlign w:val="center"/>
          </w:tcPr>
          <w:p w14:paraId="7E6B7207" w14:textId="77777777" w:rsidR="003E7F69" w:rsidRDefault="00000000">
            <w:pPr>
              <w:pStyle w:val="af9"/>
            </w:pPr>
            <w:r>
              <w:rPr>
                <w:rFonts w:hint="eastAsia"/>
              </w:rPr>
              <w:t>设备、电缆桥架、民航弱电线路敷设等模型；</w:t>
            </w:r>
          </w:p>
        </w:tc>
      </w:tr>
      <w:tr w:rsidR="003E7F69" w14:paraId="19E171EF"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28BA8D53" w14:textId="77777777" w:rsidR="003E7F69" w:rsidRDefault="00000000">
            <w:pPr>
              <w:pStyle w:val="af9"/>
              <w:jc w:val="center"/>
            </w:pPr>
            <w:r>
              <w:rPr>
                <w:rFonts w:hint="eastAsia"/>
              </w:rPr>
              <w:t>行李系统</w:t>
            </w:r>
          </w:p>
        </w:tc>
        <w:tc>
          <w:tcPr>
            <w:tcW w:w="4361" w:type="pct"/>
            <w:tcBorders>
              <w:top w:val="single" w:sz="8" w:space="0" w:color="000000"/>
              <w:left w:val="nil"/>
              <w:bottom w:val="single" w:sz="8" w:space="0" w:color="000000"/>
              <w:right w:val="single" w:sz="8" w:space="0" w:color="000000"/>
            </w:tcBorders>
            <w:vAlign w:val="center"/>
          </w:tcPr>
          <w:p w14:paraId="17CC7642" w14:textId="56BD3195" w:rsidR="003E7F69" w:rsidRDefault="00000000">
            <w:pPr>
              <w:widowControl/>
              <w:jc w:val="left"/>
              <w:rPr>
                <w:rFonts w:ascii="宋体" w:hAnsi="宋体" w:cs="宋体"/>
                <w:kern w:val="0"/>
                <w:sz w:val="21"/>
                <w:lang w:val="zh-CN" w:bidi="zh-CN"/>
              </w:rPr>
            </w:pPr>
            <w:r>
              <w:rPr>
                <w:rFonts w:ascii="宋体" w:hAnsi="宋体" w:cs="宋体" w:hint="eastAsia"/>
                <w:kern w:val="0"/>
                <w:sz w:val="21"/>
                <w:lang w:val="zh-CN" w:bidi="zh-CN"/>
              </w:rPr>
              <w:t>行李钢平台、行李</w:t>
            </w:r>
            <w:r w:rsidR="00363F6F">
              <w:rPr>
                <w:rFonts w:ascii="宋体" w:hAnsi="宋体" w:cs="宋体" w:hint="eastAsia"/>
                <w:kern w:val="0"/>
                <w:sz w:val="21"/>
                <w:lang w:val="zh-CN" w:bidi="zh-CN"/>
              </w:rPr>
              <w:t>设备工艺</w:t>
            </w:r>
            <w:r>
              <w:rPr>
                <w:rFonts w:ascii="宋体" w:hAnsi="宋体" w:cs="宋体" w:hint="eastAsia"/>
                <w:kern w:val="0"/>
                <w:sz w:val="21"/>
                <w:lang w:val="zh-CN" w:bidi="zh-CN"/>
              </w:rPr>
              <w:t>、行李设备监控系统、行李</w:t>
            </w:r>
            <w:proofErr w:type="gramStart"/>
            <w:r>
              <w:rPr>
                <w:rFonts w:ascii="宋体" w:hAnsi="宋体" w:cs="宋体" w:hint="eastAsia"/>
                <w:kern w:val="0"/>
                <w:sz w:val="21"/>
                <w:lang w:val="zh-CN" w:bidi="zh-CN"/>
              </w:rPr>
              <w:t>跟踪再</w:t>
            </w:r>
            <w:proofErr w:type="gramEnd"/>
            <w:r>
              <w:rPr>
                <w:rFonts w:ascii="宋体" w:hAnsi="宋体" w:cs="宋体" w:hint="eastAsia"/>
                <w:kern w:val="0"/>
                <w:sz w:val="21"/>
                <w:lang w:val="zh-CN" w:bidi="zh-CN"/>
              </w:rPr>
              <w:t>确认系统等模型；</w:t>
            </w:r>
          </w:p>
        </w:tc>
      </w:tr>
      <w:tr w:rsidR="003E7F69" w14:paraId="1EF06D7D"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78DC9AE3" w14:textId="092B8D91" w:rsidR="003E7F69" w:rsidRDefault="00363F6F">
            <w:pPr>
              <w:pStyle w:val="af9"/>
              <w:jc w:val="center"/>
            </w:pPr>
            <w:r>
              <w:rPr>
                <w:rFonts w:hint="eastAsia"/>
              </w:rPr>
              <w:t>设备工艺</w:t>
            </w:r>
          </w:p>
        </w:tc>
        <w:tc>
          <w:tcPr>
            <w:tcW w:w="4361" w:type="pct"/>
            <w:tcBorders>
              <w:top w:val="single" w:sz="8" w:space="0" w:color="000000"/>
              <w:left w:val="nil"/>
              <w:bottom w:val="single" w:sz="8" w:space="0" w:color="000000"/>
              <w:right w:val="single" w:sz="8" w:space="0" w:color="000000"/>
            </w:tcBorders>
            <w:vAlign w:val="center"/>
          </w:tcPr>
          <w:p w14:paraId="422EF817" w14:textId="77777777" w:rsidR="003E7F69" w:rsidRDefault="00000000">
            <w:pPr>
              <w:pStyle w:val="af9"/>
            </w:pPr>
            <w:r>
              <w:rPr>
                <w:rFonts w:hint="eastAsia"/>
              </w:rPr>
              <w:t>海关查验系统、输送设备、压缩设备、分离机械及干燥设备、减速机及传动装置、表面清理设备、包装及气动工具等通用设备、无线网络设备等模型；</w:t>
            </w:r>
          </w:p>
        </w:tc>
      </w:tr>
      <w:tr w:rsidR="003E7F69" w14:paraId="455319B8"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08A513CE" w14:textId="77777777" w:rsidR="003E7F69" w:rsidRDefault="00000000">
            <w:pPr>
              <w:pStyle w:val="af9"/>
              <w:jc w:val="center"/>
            </w:pPr>
            <w:r>
              <w:rPr>
                <w:rFonts w:hint="eastAsia"/>
              </w:rPr>
              <w:t>地质</w:t>
            </w:r>
          </w:p>
        </w:tc>
        <w:tc>
          <w:tcPr>
            <w:tcW w:w="4361" w:type="pct"/>
            <w:tcBorders>
              <w:top w:val="single" w:sz="8" w:space="0" w:color="000000"/>
              <w:left w:val="nil"/>
              <w:bottom w:val="single" w:sz="8" w:space="0" w:color="000000"/>
              <w:right w:val="single" w:sz="8" w:space="0" w:color="000000"/>
            </w:tcBorders>
            <w:vAlign w:val="center"/>
          </w:tcPr>
          <w:p w14:paraId="3FF56C93" w14:textId="77777777" w:rsidR="003E7F69" w:rsidRDefault="00000000">
            <w:pPr>
              <w:pStyle w:val="af9"/>
            </w:pPr>
            <w:r>
              <w:rPr>
                <w:rFonts w:hint="eastAsia"/>
              </w:rPr>
              <w:t>地形模型、测试模型、地质测绘模型、地层面模型等模型；</w:t>
            </w:r>
          </w:p>
        </w:tc>
      </w:tr>
      <w:tr w:rsidR="003E7F69" w14:paraId="06BC8449"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200E8B47" w14:textId="77777777" w:rsidR="003E7F69" w:rsidRDefault="00000000">
            <w:pPr>
              <w:pStyle w:val="af9"/>
              <w:jc w:val="center"/>
            </w:pPr>
            <w:r>
              <w:rPr>
                <w:rFonts w:hint="eastAsia"/>
              </w:rPr>
              <w:t>岩土</w:t>
            </w:r>
          </w:p>
        </w:tc>
        <w:tc>
          <w:tcPr>
            <w:tcW w:w="4361" w:type="pct"/>
            <w:tcBorders>
              <w:top w:val="single" w:sz="8" w:space="0" w:color="000000"/>
              <w:left w:val="nil"/>
              <w:bottom w:val="single" w:sz="8" w:space="0" w:color="000000"/>
              <w:right w:val="single" w:sz="8" w:space="0" w:color="000000"/>
            </w:tcBorders>
            <w:vAlign w:val="center"/>
          </w:tcPr>
          <w:p w14:paraId="6901D7B1" w14:textId="77777777" w:rsidR="003E7F69" w:rsidRDefault="00000000">
            <w:pPr>
              <w:pStyle w:val="af9"/>
            </w:pPr>
            <w:r>
              <w:rPr>
                <w:rFonts w:hint="eastAsia"/>
              </w:rPr>
              <w:t>围堰工程、地基处理工程、边坡（基坑）工程、监测系统、便道便桥工程等模型；</w:t>
            </w:r>
          </w:p>
        </w:tc>
      </w:tr>
      <w:tr w:rsidR="003E7F69" w14:paraId="7919FC0A"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092B95FA" w14:textId="77777777" w:rsidR="003E7F69" w:rsidRDefault="00000000">
            <w:pPr>
              <w:pStyle w:val="af9"/>
              <w:jc w:val="center"/>
            </w:pPr>
            <w:r>
              <w:rPr>
                <w:rFonts w:hint="eastAsia"/>
              </w:rPr>
              <w:t>场道</w:t>
            </w:r>
          </w:p>
        </w:tc>
        <w:tc>
          <w:tcPr>
            <w:tcW w:w="4361" w:type="pct"/>
            <w:tcBorders>
              <w:top w:val="single" w:sz="8" w:space="0" w:color="000000"/>
              <w:left w:val="nil"/>
              <w:bottom w:val="single" w:sz="8" w:space="0" w:color="000000"/>
              <w:right w:val="single" w:sz="8" w:space="0" w:color="000000"/>
            </w:tcBorders>
            <w:vAlign w:val="center"/>
          </w:tcPr>
          <w:p w14:paraId="682546CC" w14:textId="77777777" w:rsidR="003E7F69" w:rsidRDefault="00000000">
            <w:pPr>
              <w:pStyle w:val="af9"/>
            </w:pPr>
            <w:r>
              <w:rPr>
                <w:rFonts w:hint="eastAsia"/>
              </w:rPr>
              <w:t>土方地势、道面、标志标线、排水等模型；</w:t>
            </w:r>
          </w:p>
        </w:tc>
      </w:tr>
      <w:tr w:rsidR="003E7F69" w14:paraId="49E2C18D"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74E6F61A" w14:textId="77777777" w:rsidR="003E7F69" w:rsidRDefault="00000000">
            <w:pPr>
              <w:pStyle w:val="af9"/>
              <w:jc w:val="center"/>
            </w:pPr>
            <w:r>
              <w:rPr>
                <w:rFonts w:hint="eastAsia"/>
              </w:rPr>
              <w:t>道路</w:t>
            </w:r>
          </w:p>
        </w:tc>
        <w:tc>
          <w:tcPr>
            <w:tcW w:w="4361" w:type="pct"/>
            <w:tcBorders>
              <w:top w:val="single" w:sz="8" w:space="0" w:color="000000"/>
              <w:left w:val="nil"/>
              <w:bottom w:val="single" w:sz="8" w:space="0" w:color="000000"/>
              <w:right w:val="single" w:sz="8" w:space="0" w:color="000000"/>
            </w:tcBorders>
            <w:vAlign w:val="center"/>
          </w:tcPr>
          <w:p w14:paraId="5B7C47FE" w14:textId="77777777" w:rsidR="003E7F69" w:rsidRDefault="00000000">
            <w:pPr>
              <w:pStyle w:val="af9"/>
            </w:pPr>
            <w:r>
              <w:rPr>
                <w:rFonts w:hint="eastAsia"/>
              </w:rPr>
              <w:t>道路、边坡、挡墙等模型；</w:t>
            </w:r>
          </w:p>
        </w:tc>
      </w:tr>
      <w:tr w:rsidR="003E7F69" w14:paraId="2B7C6ED4"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1B2815BE" w14:textId="77777777" w:rsidR="003E7F69" w:rsidRDefault="00000000">
            <w:pPr>
              <w:pStyle w:val="af9"/>
              <w:jc w:val="center"/>
            </w:pPr>
            <w:r>
              <w:rPr>
                <w:rFonts w:hint="eastAsia"/>
              </w:rPr>
              <w:t>交通</w:t>
            </w:r>
          </w:p>
        </w:tc>
        <w:tc>
          <w:tcPr>
            <w:tcW w:w="4361" w:type="pct"/>
            <w:tcBorders>
              <w:top w:val="single" w:sz="8" w:space="0" w:color="000000"/>
              <w:left w:val="nil"/>
              <w:bottom w:val="single" w:sz="8" w:space="0" w:color="000000"/>
              <w:right w:val="single" w:sz="8" w:space="0" w:color="000000"/>
            </w:tcBorders>
            <w:vAlign w:val="center"/>
          </w:tcPr>
          <w:p w14:paraId="6BD6D37E" w14:textId="77777777" w:rsidR="003E7F69" w:rsidRDefault="00000000">
            <w:pPr>
              <w:pStyle w:val="af9"/>
            </w:pPr>
            <w:r>
              <w:rPr>
                <w:rFonts w:hint="eastAsia"/>
              </w:rPr>
              <w:t>交通标志、标线、信号灯、监控、通电通信、电警、卡口及其他安全设施模型；</w:t>
            </w:r>
          </w:p>
        </w:tc>
      </w:tr>
      <w:tr w:rsidR="003E7F69" w14:paraId="7630B57F"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5FB47DC6" w14:textId="77777777" w:rsidR="003E7F69" w:rsidRDefault="00000000">
            <w:pPr>
              <w:pStyle w:val="af9"/>
              <w:jc w:val="center"/>
            </w:pPr>
            <w:r>
              <w:rPr>
                <w:rFonts w:hint="eastAsia"/>
              </w:rPr>
              <w:t>市政电气</w:t>
            </w:r>
          </w:p>
        </w:tc>
        <w:tc>
          <w:tcPr>
            <w:tcW w:w="4361" w:type="pct"/>
            <w:tcBorders>
              <w:top w:val="single" w:sz="8" w:space="0" w:color="000000"/>
              <w:left w:val="nil"/>
              <w:bottom w:val="single" w:sz="8" w:space="0" w:color="000000"/>
              <w:right w:val="single" w:sz="8" w:space="0" w:color="000000"/>
            </w:tcBorders>
            <w:vAlign w:val="center"/>
          </w:tcPr>
          <w:p w14:paraId="2A4A0F10" w14:textId="77777777" w:rsidR="003E7F69" w:rsidRDefault="00000000">
            <w:pPr>
              <w:pStyle w:val="af9"/>
            </w:pPr>
            <w:r>
              <w:rPr>
                <w:rFonts w:hint="eastAsia"/>
              </w:rPr>
              <w:t>市政电气管道、电缆、附件模型；</w:t>
            </w:r>
          </w:p>
        </w:tc>
      </w:tr>
      <w:tr w:rsidR="003E7F69" w14:paraId="41AC1891"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45AFBD6D" w14:textId="77777777" w:rsidR="003E7F69" w:rsidRDefault="00000000">
            <w:pPr>
              <w:pStyle w:val="af9"/>
              <w:jc w:val="center"/>
            </w:pPr>
            <w:r>
              <w:rPr>
                <w:rFonts w:hint="eastAsia"/>
              </w:rPr>
              <w:t>市政给排水</w:t>
            </w:r>
          </w:p>
        </w:tc>
        <w:tc>
          <w:tcPr>
            <w:tcW w:w="4361" w:type="pct"/>
            <w:tcBorders>
              <w:top w:val="single" w:sz="8" w:space="0" w:color="000000"/>
              <w:left w:val="nil"/>
              <w:bottom w:val="single" w:sz="8" w:space="0" w:color="000000"/>
              <w:right w:val="single" w:sz="8" w:space="0" w:color="000000"/>
            </w:tcBorders>
            <w:vAlign w:val="center"/>
          </w:tcPr>
          <w:p w14:paraId="0202D4D8" w14:textId="77777777" w:rsidR="003E7F69" w:rsidRDefault="00000000">
            <w:pPr>
              <w:pStyle w:val="af9"/>
            </w:pPr>
            <w:r>
              <w:rPr>
                <w:rFonts w:hint="eastAsia"/>
              </w:rPr>
              <w:t>排水、消防、标识、给水等设备；</w:t>
            </w:r>
          </w:p>
        </w:tc>
      </w:tr>
      <w:tr w:rsidR="003E7F69" w14:paraId="750628B8"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02375211" w14:textId="77777777" w:rsidR="003E7F69" w:rsidRDefault="00000000">
            <w:pPr>
              <w:pStyle w:val="af9"/>
              <w:jc w:val="center"/>
            </w:pPr>
            <w:r>
              <w:rPr>
                <w:rFonts w:hint="eastAsia"/>
              </w:rPr>
              <w:t>市政供冷供热</w:t>
            </w:r>
          </w:p>
        </w:tc>
        <w:tc>
          <w:tcPr>
            <w:tcW w:w="4361" w:type="pct"/>
            <w:tcBorders>
              <w:top w:val="single" w:sz="8" w:space="0" w:color="000000"/>
              <w:left w:val="nil"/>
              <w:bottom w:val="single" w:sz="8" w:space="0" w:color="000000"/>
              <w:right w:val="single" w:sz="8" w:space="0" w:color="000000"/>
            </w:tcBorders>
            <w:vAlign w:val="center"/>
          </w:tcPr>
          <w:p w14:paraId="1F54030F" w14:textId="77777777" w:rsidR="003E7F69" w:rsidRDefault="00000000">
            <w:pPr>
              <w:pStyle w:val="af9"/>
            </w:pPr>
            <w:r>
              <w:rPr>
                <w:rFonts w:hint="eastAsia"/>
              </w:rPr>
              <w:t>市政供冷供热管道、附件、附属模型；</w:t>
            </w:r>
          </w:p>
        </w:tc>
      </w:tr>
      <w:tr w:rsidR="003E7F69" w14:paraId="2B595500"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08551CA0" w14:textId="77777777" w:rsidR="003E7F69" w:rsidRDefault="00000000">
            <w:pPr>
              <w:pStyle w:val="af9"/>
              <w:jc w:val="center"/>
            </w:pPr>
            <w:r>
              <w:rPr>
                <w:rFonts w:hint="eastAsia"/>
              </w:rPr>
              <w:t>市政照明</w:t>
            </w:r>
          </w:p>
        </w:tc>
        <w:tc>
          <w:tcPr>
            <w:tcW w:w="4361" w:type="pct"/>
            <w:tcBorders>
              <w:top w:val="single" w:sz="8" w:space="0" w:color="000000"/>
              <w:left w:val="nil"/>
              <w:bottom w:val="single" w:sz="8" w:space="0" w:color="000000"/>
              <w:right w:val="single" w:sz="8" w:space="0" w:color="000000"/>
            </w:tcBorders>
            <w:vAlign w:val="center"/>
          </w:tcPr>
          <w:p w14:paraId="4437CA51" w14:textId="77777777" w:rsidR="003E7F69" w:rsidRDefault="00000000">
            <w:pPr>
              <w:pStyle w:val="af9"/>
            </w:pPr>
            <w:r>
              <w:rPr>
                <w:rFonts w:hint="eastAsia"/>
              </w:rPr>
              <w:t>市政照明系统；</w:t>
            </w:r>
          </w:p>
        </w:tc>
      </w:tr>
      <w:tr w:rsidR="003E7F69" w14:paraId="728E4C26" w14:textId="77777777">
        <w:trPr>
          <w:trHeight w:val="560"/>
          <w:jc w:val="center"/>
        </w:trPr>
        <w:tc>
          <w:tcPr>
            <w:tcW w:w="639" w:type="pct"/>
            <w:tcBorders>
              <w:top w:val="single" w:sz="8" w:space="0" w:color="000000"/>
              <w:left w:val="single" w:sz="8" w:space="0" w:color="000000"/>
              <w:bottom w:val="single" w:sz="8" w:space="0" w:color="000000"/>
              <w:right w:val="single" w:sz="8" w:space="0" w:color="000000"/>
            </w:tcBorders>
            <w:vAlign w:val="center"/>
          </w:tcPr>
          <w:p w14:paraId="1D1EB718" w14:textId="77777777" w:rsidR="003E7F69" w:rsidRDefault="00000000">
            <w:pPr>
              <w:pStyle w:val="af9"/>
              <w:jc w:val="center"/>
            </w:pPr>
            <w:r>
              <w:rPr>
                <w:rFonts w:hint="eastAsia"/>
              </w:rPr>
              <w:t>市政通讯</w:t>
            </w:r>
          </w:p>
        </w:tc>
        <w:tc>
          <w:tcPr>
            <w:tcW w:w="4361" w:type="pct"/>
            <w:tcBorders>
              <w:top w:val="single" w:sz="8" w:space="0" w:color="000000"/>
              <w:left w:val="nil"/>
              <w:bottom w:val="single" w:sz="8" w:space="0" w:color="000000"/>
              <w:right w:val="single" w:sz="8" w:space="0" w:color="000000"/>
            </w:tcBorders>
            <w:vAlign w:val="center"/>
          </w:tcPr>
          <w:p w14:paraId="3E62E23E" w14:textId="77777777" w:rsidR="003E7F69" w:rsidRDefault="00000000">
            <w:pPr>
              <w:pStyle w:val="af9"/>
            </w:pPr>
            <w:r>
              <w:t>市政通信管网</w:t>
            </w:r>
            <w:r>
              <w:rPr>
                <w:rFonts w:hint="eastAsia"/>
              </w:rPr>
              <w:t>；</w:t>
            </w:r>
          </w:p>
        </w:tc>
      </w:tr>
    </w:tbl>
    <w:p w14:paraId="580C2FA9" w14:textId="77777777" w:rsidR="003E7F69" w:rsidRDefault="00000000">
      <w:pPr>
        <w:pStyle w:val="2"/>
      </w:pPr>
      <w:bookmarkStart w:id="13" w:name="_Toc8376"/>
      <w:r>
        <w:t>2</w:t>
      </w:r>
      <w:r>
        <w:rPr>
          <w:rFonts w:hint="eastAsia"/>
        </w:rPr>
        <w:t xml:space="preserve">.3  </w:t>
      </w:r>
      <w:r>
        <w:rPr>
          <w:rFonts w:hint="eastAsia"/>
        </w:rPr>
        <w:t>模型结构应用</w:t>
      </w:r>
      <w:bookmarkEnd w:id="13"/>
    </w:p>
    <w:p w14:paraId="668D48EC" w14:textId="77777777" w:rsidR="003E7F69" w:rsidRDefault="00000000">
      <w:pPr>
        <w:pStyle w:val="3"/>
        <w:ind w:firstLine="281"/>
        <w:rPr>
          <w:rFonts w:ascii="等线" w:hAnsi="等线" w:cs="Times New Roman"/>
          <w:sz w:val="28"/>
          <w:szCs w:val="28"/>
        </w:rPr>
      </w:pPr>
      <w:r>
        <w:t>2</w:t>
      </w:r>
      <w:r>
        <w:rPr>
          <w:rFonts w:hint="eastAsia"/>
        </w:rPr>
        <w:t xml:space="preserve">.3.1  </w:t>
      </w:r>
      <w:r>
        <w:rPr>
          <w:rFonts w:ascii="宋体" w:hAnsi="宋体" w:hint="eastAsia"/>
        </w:rPr>
        <w:t>模型分类与编码</w:t>
      </w:r>
    </w:p>
    <w:p w14:paraId="55338077" w14:textId="77777777" w:rsidR="003E7F69" w:rsidRDefault="00000000">
      <w:pPr>
        <w:pStyle w:val="a7"/>
        <w:ind w:firstLine="560"/>
      </w:pPr>
      <w:r>
        <w:rPr>
          <w:rFonts w:hint="eastAsia"/>
        </w:rPr>
        <w:t>建筑信息模型分类与编码应基于模型结构设置，遵循唯一性、不可重用性、扩充性、简明性、适用性、规范统一性、代码结构完整性、人机可识别与操作性等原则，详见本标准“第</w:t>
      </w:r>
      <w:r>
        <w:t>5</w:t>
      </w:r>
      <w:r>
        <w:rPr>
          <w:rFonts w:hint="eastAsia"/>
        </w:rPr>
        <w:t>章模型编码标准”。</w:t>
      </w:r>
    </w:p>
    <w:p w14:paraId="33D4434D" w14:textId="77777777" w:rsidR="003E7F69" w:rsidRDefault="00000000">
      <w:pPr>
        <w:pStyle w:val="3"/>
        <w:ind w:firstLine="281"/>
      </w:pPr>
      <w:r>
        <w:t>2</w:t>
      </w:r>
      <w:r>
        <w:rPr>
          <w:rFonts w:hint="eastAsia"/>
        </w:rPr>
        <w:t xml:space="preserve">.3.2  </w:t>
      </w:r>
      <w:r>
        <w:rPr>
          <w:rFonts w:ascii="宋体" w:hAnsi="宋体" w:hint="eastAsia"/>
        </w:rPr>
        <w:t>模型精细度</w:t>
      </w:r>
    </w:p>
    <w:p w14:paraId="7126B44A" w14:textId="77777777" w:rsidR="003E7F69" w:rsidRDefault="00000000">
      <w:pPr>
        <w:pStyle w:val="a7"/>
        <w:ind w:firstLine="560"/>
        <w:rPr>
          <w:rFonts w:ascii="等线" w:hAnsi="等线"/>
          <w:szCs w:val="28"/>
        </w:rPr>
      </w:pPr>
      <w:r>
        <w:rPr>
          <w:rFonts w:hint="eastAsia"/>
        </w:rPr>
        <w:t>模型精细度划分基于模型结构设置，具有很强的连续性和对应性，建模过程中可以查询不同阶段各模型单元对应的几何表达精度和信息深度。模型精细度应根据不同阶段或应用需求选取，具体信息深度详见本标准“第</w:t>
      </w:r>
      <w:r>
        <w:t>3</w:t>
      </w:r>
      <w:r>
        <w:rPr>
          <w:rFonts w:hint="eastAsia"/>
        </w:rPr>
        <w:t>章模型精细度标准”</w:t>
      </w:r>
    </w:p>
    <w:p w14:paraId="74DF7A7C" w14:textId="77777777" w:rsidR="003E7F69" w:rsidRDefault="003E7F69">
      <w:pPr>
        <w:widowControl/>
        <w:jc w:val="left"/>
      </w:pPr>
    </w:p>
    <w:p w14:paraId="3C6ACDC6" w14:textId="77777777" w:rsidR="003E7F69" w:rsidRDefault="00000000">
      <w:pPr>
        <w:pStyle w:val="1"/>
      </w:pPr>
      <w:bookmarkStart w:id="14" w:name="_Toc83411350"/>
      <w:r>
        <w:br w:type="page"/>
      </w:r>
      <w:bookmarkStart w:id="15" w:name="_Toc21226"/>
      <w:r>
        <w:rPr>
          <w:rFonts w:hint="eastAsia"/>
        </w:rPr>
        <w:lastRenderedPageBreak/>
        <w:t>3</w:t>
      </w:r>
      <w:r>
        <w:t xml:space="preserve">  </w:t>
      </w:r>
      <w:r>
        <w:rPr>
          <w:rFonts w:hint="eastAsia"/>
        </w:rPr>
        <w:t>模型精细度标准</w:t>
      </w:r>
      <w:bookmarkEnd w:id="15"/>
    </w:p>
    <w:p w14:paraId="6864FFF7" w14:textId="77777777" w:rsidR="003E7F69" w:rsidRDefault="00000000">
      <w:pPr>
        <w:pStyle w:val="2"/>
      </w:pPr>
      <w:bookmarkStart w:id="16" w:name="_Toc18804"/>
      <w:r>
        <w:rPr>
          <w:rFonts w:hint="eastAsia"/>
        </w:rPr>
        <w:t>3.1</w:t>
      </w:r>
      <w:r>
        <w:rPr>
          <w:rFonts w:hint="eastAsia"/>
        </w:rPr>
        <w:t>、</w:t>
      </w:r>
      <w:r>
        <w:t>一般规定</w:t>
      </w:r>
      <w:bookmarkEnd w:id="16"/>
    </w:p>
    <w:p w14:paraId="05BC9B2C" w14:textId="77777777" w:rsidR="003E7F69" w:rsidRDefault="00000000">
      <w:pPr>
        <w:pStyle w:val="a7"/>
        <w:numPr>
          <w:ilvl w:val="0"/>
          <w:numId w:val="3"/>
        </w:numPr>
        <w:ind w:firstLineChars="0"/>
      </w:pPr>
      <w:r>
        <w:rPr>
          <w:rFonts w:hint="eastAsia"/>
        </w:rPr>
        <w:t>模型单元</w:t>
      </w:r>
      <w:r>
        <w:t>应以几何信息和属性信息描述工程对象的设计和施工信息，可使用二维图形、文字、文档、多媒体等方式补充和增强表达信息；</w:t>
      </w:r>
    </w:p>
    <w:p w14:paraId="2F99A4CD" w14:textId="77777777" w:rsidR="003E7F69" w:rsidRDefault="00000000">
      <w:pPr>
        <w:pStyle w:val="a7"/>
        <w:numPr>
          <w:ilvl w:val="0"/>
          <w:numId w:val="3"/>
        </w:numPr>
        <w:ind w:firstLineChars="0"/>
      </w:pPr>
      <w:r>
        <w:t>建筑信息模型应根据BIM应用相关专业和任务的需要创建，其</w:t>
      </w:r>
      <w:r>
        <w:rPr>
          <w:rFonts w:hint="eastAsia"/>
        </w:rPr>
        <w:t>模型单元</w:t>
      </w:r>
      <w:r>
        <w:t>和模型精细度应满足各阶段的项目和应用需求；</w:t>
      </w:r>
    </w:p>
    <w:p w14:paraId="345420B1" w14:textId="77777777" w:rsidR="003E7F69" w:rsidRDefault="00000000">
      <w:pPr>
        <w:pStyle w:val="a7"/>
        <w:numPr>
          <w:ilvl w:val="0"/>
          <w:numId w:val="3"/>
        </w:numPr>
        <w:ind w:firstLineChars="0"/>
      </w:pPr>
      <w:r>
        <w:t>建筑信息模型宜采用分工协作方式按专业或任务分别创建。建筑信息模型应采用全比例尺和统一的坐标系、原点、度量单位；</w:t>
      </w:r>
    </w:p>
    <w:p w14:paraId="1A770670" w14:textId="77777777" w:rsidR="003E7F69" w:rsidRDefault="00000000">
      <w:pPr>
        <w:pStyle w:val="a7"/>
        <w:numPr>
          <w:ilvl w:val="0"/>
          <w:numId w:val="3"/>
        </w:numPr>
        <w:ind w:firstLineChars="0"/>
      </w:pPr>
      <w:r>
        <w:t>在模型转换和传递过程中，应保证模型的完整性，不应发生信息丢失或失真；</w:t>
      </w:r>
    </w:p>
    <w:p w14:paraId="633EABE3" w14:textId="77777777" w:rsidR="003E7F69" w:rsidRDefault="00000000">
      <w:pPr>
        <w:pStyle w:val="2"/>
      </w:pPr>
      <w:bookmarkStart w:id="17" w:name="_Toc7972"/>
      <w:r>
        <w:rPr>
          <w:rFonts w:hint="eastAsia"/>
        </w:rPr>
        <w:t>3.2</w:t>
      </w:r>
      <w:r>
        <w:rPr>
          <w:rFonts w:hint="eastAsia"/>
        </w:rPr>
        <w:t>、</w:t>
      </w:r>
      <w:r>
        <w:t>模型精</w:t>
      </w:r>
      <w:r>
        <w:rPr>
          <w:rFonts w:hint="eastAsia"/>
        </w:rPr>
        <w:t>细</w:t>
      </w:r>
      <w:r>
        <w:t>度</w:t>
      </w:r>
      <w:bookmarkEnd w:id="17"/>
    </w:p>
    <w:p w14:paraId="7654FBF4" w14:textId="77777777" w:rsidR="003E7F69" w:rsidRDefault="00000000">
      <w:pPr>
        <w:pStyle w:val="3"/>
      </w:pPr>
      <w:r>
        <w:rPr>
          <w:rFonts w:hint="eastAsia"/>
        </w:rPr>
        <w:t>3.2.</w:t>
      </w:r>
      <w:r>
        <w:t>1</w:t>
      </w:r>
      <w:r>
        <w:t>模型精细度等级</w:t>
      </w:r>
    </w:p>
    <w:p w14:paraId="3552AD56" w14:textId="77777777" w:rsidR="003E7F69" w:rsidRDefault="00000000">
      <w:pPr>
        <w:pStyle w:val="a7"/>
        <w:numPr>
          <w:ilvl w:val="0"/>
          <w:numId w:val="4"/>
        </w:numPr>
        <w:ind w:firstLineChars="0"/>
      </w:pPr>
      <w:r>
        <w:t>BIM</w:t>
      </w:r>
      <w:r>
        <w:rPr>
          <w:rFonts w:hint="eastAsia"/>
        </w:rPr>
        <w:t>模型由模型单元组成，B</w:t>
      </w:r>
      <w:r>
        <w:t>IM</w:t>
      </w:r>
      <w:r>
        <w:rPr>
          <w:rFonts w:hint="eastAsia"/>
        </w:rPr>
        <w:t>模型建立的全过程应以模型单元为基本操作对象。</w:t>
      </w:r>
    </w:p>
    <w:p w14:paraId="3FD09316" w14:textId="77777777" w:rsidR="003E7F69" w:rsidRDefault="00000000">
      <w:pPr>
        <w:pStyle w:val="a7"/>
        <w:numPr>
          <w:ilvl w:val="0"/>
          <w:numId w:val="4"/>
        </w:numPr>
        <w:ind w:firstLineChars="0"/>
      </w:pPr>
      <w:r>
        <w:rPr>
          <w:rFonts w:hint="eastAsia"/>
        </w:rPr>
        <w:t>模型单元应以几何信息和属性信息描述工程对象的设计信息，可使用二维图纸、文字、文档、多媒体等方式补充和增强表达设计信息。当模型单元的几何信息与属性信息不一致时，应优先采用属性信息。</w:t>
      </w:r>
    </w:p>
    <w:p w14:paraId="3FA77A79" w14:textId="77777777" w:rsidR="003E7F69" w:rsidRDefault="00000000">
      <w:pPr>
        <w:pStyle w:val="a7"/>
        <w:numPr>
          <w:ilvl w:val="0"/>
          <w:numId w:val="4"/>
        </w:numPr>
        <w:ind w:firstLineChars="0"/>
      </w:pPr>
      <w:r>
        <w:rPr>
          <w:rFonts w:hint="eastAsia"/>
        </w:rPr>
        <w:t>建筑信息模型所包含的模型单元应分级建立，可嵌套设置，</w:t>
      </w:r>
      <w:proofErr w:type="gramStart"/>
      <w:r>
        <w:rPr>
          <w:rFonts w:hint="eastAsia"/>
        </w:rPr>
        <w:t>分级应</w:t>
      </w:r>
      <w:proofErr w:type="gramEnd"/>
      <w:r>
        <w:rPr>
          <w:rFonts w:hint="eastAsia"/>
        </w:rPr>
        <w:t>符合表</w:t>
      </w:r>
      <w:r>
        <w:rPr>
          <w:rFonts w:hint="eastAsia"/>
          <w:lang w:val="en-US"/>
        </w:rPr>
        <w:t>3</w:t>
      </w:r>
      <w:r>
        <w:rPr>
          <w:rFonts w:hint="eastAsia"/>
        </w:rPr>
        <w:t>.2.</w:t>
      </w:r>
      <w:r>
        <w:t>1-</w:t>
      </w:r>
      <w:r>
        <w:rPr>
          <w:rFonts w:hint="eastAsia"/>
        </w:rPr>
        <w:t>1的规定。</w:t>
      </w:r>
    </w:p>
    <w:p w14:paraId="171258BD" w14:textId="77777777" w:rsidR="003E7F69" w:rsidRDefault="00000000">
      <w:pPr>
        <w:pStyle w:val="afe"/>
      </w:pPr>
      <w:r>
        <w:rPr>
          <w:rFonts w:hint="eastAsia"/>
        </w:rPr>
        <w:t>表3.2.</w:t>
      </w:r>
      <w:r>
        <w:t>1-</w:t>
      </w:r>
      <w:r>
        <w:rPr>
          <w:rFonts w:hint="eastAsia"/>
        </w:rPr>
        <w:t>1模型单元的分级</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7318"/>
      </w:tblGrid>
      <w:tr w:rsidR="003E7F69" w14:paraId="26F9DE31" w14:textId="77777777">
        <w:trPr>
          <w:trHeight w:hRule="exact" w:val="425"/>
        </w:trPr>
        <w:tc>
          <w:tcPr>
            <w:tcW w:w="1524" w:type="pct"/>
          </w:tcPr>
          <w:p w14:paraId="35E309E7" w14:textId="77777777" w:rsidR="003E7F69" w:rsidRDefault="00000000">
            <w:pPr>
              <w:pStyle w:val="af9"/>
              <w:jc w:val="center"/>
            </w:pPr>
            <w:r>
              <w:rPr>
                <w:rFonts w:hint="eastAsia"/>
              </w:rPr>
              <w:t>模型单元分级</w:t>
            </w:r>
          </w:p>
        </w:tc>
        <w:tc>
          <w:tcPr>
            <w:tcW w:w="3476" w:type="pct"/>
          </w:tcPr>
          <w:p w14:paraId="61FFA215" w14:textId="77777777" w:rsidR="003E7F69" w:rsidRDefault="00000000">
            <w:pPr>
              <w:pStyle w:val="af9"/>
              <w:jc w:val="center"/>
            </w:pPr>
            <w:r>
              <w:rPr>
                <w:rFonts w:hint="eastAsia"/>
              </w:rPr>
              <w:t>模型单元用途</w:t>
            </w:r>
          </w:p>
        </w:tc>
      </w:tr>
      <w:tr w:rsidR="003E7F69" w14:paraId="78A3F7B7" w14:textId="77777777">
        <w:trPr>
          <w:trHeight w:hRule="exact" w:val="425"/>
        </w:trPr>
        <w:tc>
          <w:tcPr>
            <w:tcW w:w="1524" w:type="pct"/>
          </w:tcPr>
          <w:p w14:paraId="5ACDBA1E" w14:textId="77777777" w:rsidR="003E7F69" w:rsidRDefault="00000000">
            <w:pPr>
              <w:pStyle w:val="af9"/>
              <w:jc w:val="center"/>
            </w:pPr>
            <w:r>
              <w:rPr>
                <w:rFonts w:hint="eastAsia"/>
              </w:rPr>
              <w:t>项目级模型单元</w:t>
            </w:r>
          </w:p>
        </w:tc>
        <w:tc>
          <w:tcPr>
            <w:tcW w:w="3476" w:type="pct"/>
          </w:tcPr>
          <w:p w14:paraId="2169F335" w14:textId="77777777" w:rsidR="003E7F69" w:rsidRDefault="00000000">
            <w:pPr>
              <w:pStyle w:val="af9"/>
              <w:jc w:val="center"/>
            </w:pPr>
            <w:r>
              <w:rPr>
                <w:rFonts w:hint="eastAsia"/>
              </w:rPr>
              <w:t>承载项目、子项目或者局部建筑信息</w:t>
            </w:r>
          </w:p>
        </w:tc>
      </w:tr>
      <w:tr w:rsidR="003E7F69" w14:paraId="6063CE6F" w14:textId="77777777">
        <w:trPr>
          <w:trHeight w:hRule="exact" w:val="425"/>
        </w:trPr>
        <w:tc>
          <w:tcPr>
            <w:tcW w:w="1524" w:type="pct"/>
          </w:tcPr>
          <w:p w14:paraId="456321EA" w14:textId="77777777" w:rsidR="003E7F69" w:rsidRDefault="00000000">
            <w:pPr>
              <w:pStyle w:val="af9"/>
              <w:jc w:val="center"/>
            </w:pPr>
            <w:proofErr w:type="gramStart"/>
            <w:r>
              <w:rPr>
                <w:rFonts w:hint="eastAsia"/>
              </w:rPr>
              <w:t>功能级</w:t>
            </w:r>
            <w:proofErr w:type="gramEnd"/>
            <w:r>
              <w:rPr>
                <w:rFonts w:hint="eastAsia"/>
              </w:rPr>
              <w:t>模型单元</w:t>
            </w:r>
          </w:p>
        </w:tc>
        <w:tc>
          <w:tcPr>
            <w:tcW w:w="3476" w:type="pct"/>
          </w:tcPr>
          <w:p w14:paraId="0718E05C" w14:textId="77777777" w:rsidR="003E7F69" w:rsidRDefault="00000000">
            <w:pPr>
              <w:pStyle w:val="af9"/>
              <w:jc w:val="center"/>
            </w:pPr>
            <w:r>
              <w:rPr>
                <w:rFonts w:hint="eastAsia"/>
              </w:rPr>
              <w:t>承载完整功能的模块或空间信息</w:t>
            </w:r>
          </w:p>
        </w:tc>
      </w:tr>
      <w:tr w:rsidR="003E7F69" w14:paraId="19BDC4F6" w14:textId="77777777">
        <w:trPr>
          <w:trHeight w:hRule="exact" w:val="425"/>
        </w:trPr>
        <w:tc>
          <w:tcPr>
            <w:tcW w:w="1524" w:type="pct"/>
          </w:tcPr>
          <w:p w14:paraId="6FF36E2F" w14:textId="77777777" w:rsidR="003E7F69" w:rsidRDefault="00000000">
            <w:pPr>
              <w:pStyle w:val="af9"/>
              <w:jc w:val="center"/>
            </w:pPr>
            <w:proofErr w:type="gramStart"/>
            <w:r>
              <w:rPr>
                <w:rFonts w:hint="eastAsia"/>
              </w:rPr>
              <w:t>构件级</w:t>
            </w:r>
            <w:proofErr w:type="gramEnd"/>
            <w:r>
              <w:rPr>
                <w:rFonts w:hint="eastAsia"/>
              </w:rPr>
              <w:t>模型单元</w:t>
            </w:r>
          </w:p>
        </w:tc>
        <w:tc>
          <w:tcPr>
            <w:tcW w:w="3476" w:type="pct"/>
          </w:tcPr>
          <w:p w14:paraId="68D6F68F" w14:textId="77777777" w:rsidR="003E7F69" w:rsidRDefault="00000000">
            <w:pPr>
              <w:pStyle w:val="af9"/>
              <w:jc w:val="center"/>
            </w:pPr>
            <w:r>
              <w:rPr>
                <w:rFonts w:hint="eastAsia"/>
              </w:rPr>
              <w:t>承载单一的构配件或产品信息</w:t>
            </w:r>
          </w:p>
        </w:tc>
      </w:tr>
      <w:tr w:rsidR="003E7F69" w14:paraId="79E79CE5" w14:textId="77777777">
        <w:trPr>
          <w:trHeight w:hRule="exact" w:val="425"/>
        </w:trPr>
        <w:tc>
          <w:tcPr>
            <w:tcW w:w="1524" w:type="pct"/>
          </w:tcPr>
          <w:p w14:paraId="2039D242" w14:textId="77777777" w:rsidR="003E7F69" w:rsidRDefault="00000000">
            <w:pPr>
              <w:pStyle w:val="af9"/>
              <w:jc w:val="center"/>
            </w:pPr>
            <w:proofErr w:type="gramStart"/>
            <w:r>
              <w:rPr>
                <w:rFonts w:hint="eastAsia"/>
              </w:rPr>
              <w:t>零件级</w:t>
            </w:r>
            <w:proofErr w:type="gramEnd"/>
            <w:r>
              <w:rPr>
                <w:rFonts w:hint="eastAsia"/>
              </w:rPr>
              <w:t>模型单元</w:t>
            </w:r>
          </w:p>
        </w:tc>
        <w:tc>
          <w:tcPr>
            <w:tcW w:w="3476" w:type="pct"/>
          </w:tcPr>
          <w:p w14:paraId="6543ECFD" w14:textId="77777777" w:rsidR="003E7F69" w:rsidRDefault="00000000">
            <w:pPr>
              <w:pStyle w:val="af9"/>
              <w:jc w:val="center"/>
            </w:pPr>
            <w:r>
              <w:rPr>
                <w:rFonts w:hint="eastAsia"/>
              </w:rPr>
              <w:t>承载从属于构配件或产品的组成零件或安装零件信息</w:t>
            </w:r>
          </w:p>
        </w:tc>
      </w:tr>
    </w:tbl>
    <w:p w14:paraId="457AE81D" w14:textId="77777777" w:rsidR="003E7F69" w:rsidRDefault="00000000">
      <w:pPr>
        <w:pStyle w:val="a7"/>
        <w:ind w:firstLine="560"/>
        <w:rPr>
          <w:rStyle w:val="a8"/>
        </w:rPr>
      </w:pPr>
      <w:r>
        <w:rPr>
          <w:rStyle w:val="a8"/>
          <w:rFonts w:hint="eastAsia"/>
        </w:rPr>
        <w:t>建筑信息模型包含的最小模型单元应由模型精细度等级衡量，模型精细度基本等级划分应符合表3.2.4.2的规定。根据工程项目的应用需求，可在基本等级之间扩充模型精细度等级。</w:t>
      </w:r>
    </w:p>
    <w:p w14:paraId="1727822B" w14:textId="77777777" w:rsidR="003E7F69" w:rsidRDefault="00000000">
      <w:pPr>
        <w:pStyle w:val="afe"/>
        <w:rPr>
          <w:rStyle w:val="a8"/>
          <w:sz w:val="24"/>
        </w:rPr>
      </w:pPr>
      <w:r>
        <w:rPr>
          <w:rFonts w:hint="eastAsia"/>
        </w:rPr>
        <w:t>表3.2.</w:t>
      </w:r>
      <w:r>
        <w:t>1-</w:t>
      </w:r>
      <w:r>
        <w:rPr>
          <w:rFonts w:hint="eastAsia"/>
        </w:rPr>
        <w:t>2</w:t>
      </w:r>
      <w:r>
        <w:t xml:space="preserve"> </w:t>
      </w:r>
      <w:r>
        <w:rPr>
          <w:rFonts w:hint="eastAsia"/>
        </w:rPr>
        <w:t>模型精细度基本等级划分</w:t>
      </w:r>
    </w:p>
    <w:tbl>
      <w:tblPr>
        <w:tblpPr w:leftFromText="180" w:rightFromText="180" w:vertAnchor="text" w:horzAnchor="margin" w:tblpXSpec="right" w:tblpY="27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1"/>
        <w:gridCol w:w="2489"/>
        <w:gridCol w:w="4407"/>
      </w:tblGrid>
      <w:tr w:rsidR="003E7F69" w14:paraId="17235574" w14:textId="77777777">
        <w:trPr>
          <w:trHeight w:hRule="exact" w:val="425"/>
        </w:trPr>
        <w:tc>
          <w:tcPr>
            <w:tcW w:w="1725" w:type="pct"/>
          </w:tcPr>
          <w:p w14:paraId="61B97918" w14:textId="77777777" w:rsidR="003E7F69" w:rsidRDefault="00000000">
            <w:pPr>
              <w:pStyle w:val="af9"/>
              <w:jc w:val="center"/>
            </w:pPr>
            <w:r>
              <w:rPr>
                <w:rFonts w:hint="eastAsia"/>
              </w:rPr>
              <w:t>等级</w:t>
            </w:r>
          </w:p>
        </w:tc>
        <w:tc>
          <w:tcPr>
            <w:tcW w:w="1182" w:type="pct"/>
          </w:tcPr>
          <w:p w14:paraId="236786E1" w14:textId="77777777" w:rsidR="003E7F69" w:rsidRDefault="00000000">
            <w:pPr>
              <w:pStyle w:val="af9"/>
              <w:jc w:val="center"/>
            </w:pPr>
            <w:r>
              <w:rPr>
                <w:rFonts w:hint="eastAsia"/>
              </w:rPr>
              <w:t>代号</w:t>
            </w:r>
          </w:p>
        </w:tc>
        <w:tc>
          <w:tcPr>
            <w:tcW w:w="2093" w:type="pct"/>
          </w:tcPr>
          <w:p w14:paraId="55AE3490" w14:textId="77777777" w:rsidR="003E7F69" w:rsidRDefault="00000000">
            <w:pPr>
              <w:pStyle w:val="af9"/>
              <w:jc w:val="center"/>
            </w:pPr>
            <w:r>
              <w:rPr>
                <w:rFonts w:hint="eastAsia"/>
              </w:rPr>
              <w:t>包含的最小模型单元</w:t>
            </w:r>
          </w:p>
        </w:tc>
      </w:tr>
      <w:tr w:rsidR="003E7F69" w14:paraId="5E3D15C6" w14:textId="77777777">
        <w:trPr>
          <w:trHeight w:hRule="exact" w:val="425"/>
        </w:trPr>
        <w:tc>
          <w:tcPr>
            <w:tcW w:w="1725" w:type="pct"/>
          </w:tcPr>
          <w:p w14:paraId="4191EE26" w14:textId="77777777" w:rsidR="003E7F69" w:rsidRDefault="00000000">
            <w:pPr>
              <w:pStyle w:val="af9"/>
              <w:jc w:val="center"/>
            </w:pPr>
            <w:r>
              <w:rPr>
                <w:rFonts w:hint="eastAsia"/>
              </w:rPr>
              <w:t>1</w:t>
            </w:r>
            <w:r>
              <w:t>.0</w:t>
            </w:r>
            <w:r>
              <w:rPr>
                <w:rFonts w:hint="eastAsia"/>
              </w:rPr>
              <w:t>级模型精细度</w:t>
            </w:r>
          </w:p>
        </w:tc>
        <w:tc>
          <w:tcPr>
            <w:tcW w:w="1182" w:type="pct"/>
          </w:tcPr>
          <w:p w14:paraId="166A0BB0" w14:textId="77777777" w:rsidR="003E7F69" w:rsidRDefault="00000000">
            <w:pPr>
              <w:pStyle w:val="af9"/>
              <w:jc w:val="center"/>
            </w:pPr>
            <w:r>
              <w:rPr>
                <w:rFonts w:hint="eastAsia"/>
              </w:rPr>
              <w:t>L</w:t>
            </w:r>
            <w:r>
              <w:t>OD</w:t>
            </w:r>
            <w:r>
              <w:rPr>
                <w:rFonts w:hint="eastAsia"/>
              </w:rPr>
              <w:t>1.0</w:t>
            </w:r>
          </w:p>
        </w:tc>
        <w:tc>
          <w:tcPr>
            <w:tcW w:w="2093" w:type="pct"/>
          </w:tcPr>
          <w:p w14:paraId="7D4F1748" w14:textId="77777777" w:rsidR="003E7F69" w:rsidRDefault="00000000">
            <w:pPr>
              <w:pStyle w:val="af9"/>
              <w:jc w:val="center"/>
            </w:pPr>
            <w:r>
              <w:rPr>
                <w:rFonts w:hint="eastAsia"/>
              </w:rPr>
              <w:t>项目级模型单元</w:t>
            </w:r>
          </w:p>
        </w:tc>
      </w:tr>
      <w:tr w:rsidR="003E7F69" w14:paraId="44652642" w14:textId="77777777">
        <w:trPr>
          <w:trHeight w:hRule="exact" w:val="425"/>
        </w:trPr>
        <w:tc>
          <w:tcPr>
            <w:tcW w:w="1725" w:type="pct"/>
          </w:tcPr>
          <w:p w14:paraId="68792711" w14:textId="77777777" w:rsidR="003E7F69" w:rsidRDefault="00000000">
            <w:pPr>
              <w:pStyle w:val="af9"/>
              <w:jc w:val="center"/>
            </w:pPr>
            <w:r>
              <w:rPr>
                <w:rFonts w:hint="eastAsia"/>
              </w:rPr>
              <w:t>2</w:t>
            </w:r>
            <w:r>
              <w:t>.0</w:t>
            </w:r>
            <w:r>
              <w:rPr>
                <w:rFonts w:hint="eastAsia"/>
              </w:rPr>
              <w:t>级模型精细度</w:t>
            </w:r>
          </w:p>
        </w:tc>
        <w:tc>
          <w:tcPr>
            <w:tcW w:w="1182" w:type="pct"/>
          </w:tcPr>
          <w:p w14:paraId="0ADCA4B9" w14:textId="77777777" w:rsidR="003E7F69" w:rsidRDefault="00000000">
            <w:pPr>
              <w:pStyle w:val="af9"/>
              <w:jc w:val="center"/>
            </w:pPr>
            <w:r>
              <w:rPr>
                <w:rFonts w:hint="eastAsia"/>
              </w:rPr>
              <w:t>L</w:t>
            </w:r>
            <w:r>
              <w:t>OD</w:t>
            </w:r>
            <w:r>
              <w:rPr>
                <w:rFonts w:hint="eastAsia"/>
              </w:rPr>
              <w:t>2.0</w:t>
            </w:r>
          </w:p>
        </w:tc>
        <w:tc>
          <w:tcPr>
            <w:tcW w:w="2093" w:type="pct"/>
          </w:tcPr>
          <w:p w14:paraId="4DA8161D" w14:textId="77777777" w:rsidR="003E7F69" w:rsidRDefault="00000000">
            <w:pPr>
              <w:pStyle w:val="af9"/>
              <w:jc w:val="center"/>
            </w:pPr>
            <w:proofErr w:type="gramStart"/>
            <w:r>
              <w:rPr>
                <w:rFonts w:hint="eastAsia"/>
              </w:rPr>
              <w:t>功能级</w:t>
            </w:r>
            <w:proofErr w:type="gramEnd"/>
            <w:r>
              <w:rPr>
                <w:rFonts w:hint="eastAsia"/>
              </w:rPr>
              <w:t>模型单元</w:t>
            </w:r>
          </w:p>
        </w:tc>
      </w:tr>
      <w:tr w:rsidR="003E7F69" w14:paraId="6A9B99FF" w14:textId="77777777">
        <w:trPr>
          <w:trHeight w:hRule="exact" w:val="425"/>
        </w:trPr>
        <w:tc>
          <w:tcPr>
            <w:tcW w:w="1725" w:type="pct"/>
          </w:tcPr>
          <w:p w14:paraId="77799601" w14:textId="77777777" w:rsidR="003E7F69" w:rsidRDefault="00000000">
            <w:pPr>
              <w:pStyle w:val="af9"/>
              <w:jc w:val="center"/>
            </w:pPr>
            <w:r>
              <w:rPr>
                <w:rFonts w:hint="eastAsia"/>
              </w:rPr>
              <w:t>3</w:t>
            </w:r>
            <w:r>
              <w:t>.0</w:t>
            </w:r>
            <w:r>
              <w:rPr>
                <w:rFonts w:hint="eastAsia"/>
              </w:rPr>
              <w:t>级模型精细度</w:t>
            </w:r>
          </w:p>
        </w:tc>
        <w:tc>
          <w:tcPr>
            <w:tcW w:w="1182" w:type="pct"/>
          </w:tcPr>
          <w:p w14:paraId="0E7C9103" w14:textId="77777777" w:rsidR="003E7F69" w:rsidRDefault="00000000">
            <w:pPr>
              <w:pStyle w:val="af9"/>
              <w:jc w:val="center"/>
            </w:pPr>
            <w:r>
              <w:rPr>
                <w:rFonts w:hint="eastAsia"/>
              </w:rPr>
              <w:t>L</w:t>
            </w:r>
            <w:r>
              <w:t>OD</w:t>
            </w:r>
            <w:r>
              <w:rPr>
                <w:rFonts w:hint="eastAsia"/>
              </w:rPr>
              <w:t>3.0</w:t>
            </w:r>
          </w:p>
        </w:tc>
        <w:tc>
          <w:tcPr>
            <w:tcW w:w="2093" w:type="pct"/>
          </w:tcPr>
          <w:p w14:paraId="5BD3E240" w14:textId="77777777" w:rsidR="003E7F69" w:rsidRDefault="00000000">
            <w:pPr>
              <w:pStyle w:val="af9"/>
              <w:jc w:val="center"/>
            </w:pPr>
            <w:proofErr w:type="gramStart"/>
            <w:r>
              <w:rPr>
                <w:rFonts w:hint="eastAsia"/>
              </w:rPr>
              <w:t>构件级</w:t>
            </w:r>
            <w:proofErr w:type="gramEnd"/>
            <w:r>
              <w:rPr>
                <w:rFonts w:hint="eastAsia"/>
              </w:rPr>
              <w:t>模型单元</w:t>
            </w:r>
          </w:p>
        </w:tc>
      </w:tr>
      <w:tr w:rsidR="003E7F69" w14:paraId="7BAE87E7" w14:textId="77777777">
        <w:trPr>
          <w:trHeight w:hRule="exact" w:val="425"/>
        </w:trPr>
        <w:tc>
          <w:tcPr>
            <w:tcW w:w="1725" w:type="pct"/>
          </w:tcPr>
          <w:p w14:paraId="6E6FC94A" w14:textId="77777777" w:rsidR="003E7F69" w:rsidRDefault="00000000">
            <w:pPr>
              <w:pStyle w:val="af9"/>
              <w:jc w:val="center"/>
            </w:pPr>
            <w:r>
              <w:rPr>
                <w:rFonts w:hint="eastAsia"/>
              </w:rPr>
              <w:t>4</w:t>
            </w:r>
            <w:r>
              <w:t>.0</w:t>
            </w:r>
            <w:r>
              <w:rPr>
                <w:rFonts w:hint="eastAsia"/>
              </w:rPr>
              <w:t>级模型精细度</w:t>
            </w:r>
          </w:p>
        </w:tc>
        <w:tc>
          <w:tcPr>
            <w:tcW w:w="1182" w:type="pct"/>
          </w:tcPr>
          <w:p w14:paraId="518A0D2C" w14:textId="77777777" w:rsidR="003E7F69" w:rsidRDefault="00000000">
            <w:pPr>
              <w:pStyle w:val="af9"/>
              <w:jc w:val="center"/>
            </w:pPr>
            <w:r>
              <w:rPr>
                <w:rFonts w:hint="eastAsia"/>
              </w:rPr>
              <w:t>L</w:t>
            </w:r>
            <w:r>
              <w:t>OD</w:t>
            </w:r>
            <w:r>
              <w:rPr>
                <w:rFonts w:hint="eastAsia"/>
              </w:rPr>
              <w:t>4.0</w:t>
            </w:r>
          </w:p>
        </w:tc>
        <w:tc>
          <w:tcPr>
            <w:tcW w:w="2093" w:type="pct"/>
          </w:tcPr>
          <w:p w14:paraId="38284367" w14:textId="77777777" w:rsidR="003E7F69" w:rsidRDefault="00000000">
            <w:pPr>
              <w:pStyle w:val="af9"/>
              <w:jc w:val="center"/>
            </w:pPr>
            <w:proofErr w:type="gramStart"/>
            <w:r>
              <w:rPr>
                <w:rFonts w:hint="eastAsia"/>
              </w:rPr>
              <w:t>零件级</w:t>
            </w:r>
            <w:proofErr w:type="gramEnd"/>
            <w:r>
              <w:rPr>
                <w:rFonts w:hint="eastAsia"/>
              </w:rPr>
              <w:t>模型单元</w:t>
            </w:r>
          </w:p>
        </w:tc>
      </w:tr>
    </w:tbl>
    <w:p w14:paraId="71A09FAD" w14:textId="77777777" w:rsidR="003E7F69" w:rsidRDefault="00000000">
      <w:pPr>
        <w:pStyle w:val="3"/>
      </w:pPr>
      <w:r>
        <w:rPr>
          <w:rFonts w:hint="eastAsia"/>
        </w:rPr>
        <w:t>3.2.</w:t>
      </w:r>
      <w:r>
        <w:t>2</w:t>
      </w:r>
      <w:r>
        <w:t>模型精细度内容</w:t>
      </w:r>
    </w:p>
    <w:p w14:paraId="3A1AAC4E" w14:textId="77777777" w:rsidR="003E7F69" w:rsidRDefault="00000000">
      <w:pPr>
        <w:pStyle w:val="a7"/>
        <w:ind w:firstLine="560"/>
      </w:pPr>
      <w:r>
        <w:t>模型精细度设置主要包含下列内容：</w:t>
      </w:r>
    </w:p>
    <w:p w14:paraId="2C50FAF0" w14:textId="77777777" w:rsidR="003E7F69" w:rsidRDefault="00000000">
      <w:pPr>
        <w:pStyle w:val="a7"/>
        <w:numPr>
          <w:ilvl w:val="0"/>
          <w:numId w:val="5"/>
        </w:numPr>
        <w:ind w:firstLineChars="0"/>
      </w:pPr>
      <w:r>
        <w:rPr>
          <w:rFonts w:hint="eastAsia"/>
        </w:rPr>
        <w:t>模型单元</w:t>
      </w:r>
      <w:r>
        <w:t>几何信息及几何表达精度；</w:t>
      </w:r>
    </w:p>
    <w:p w14:paraId="39B7916B" w14:textId="77777777" w:rsidR="003E7F69" w:rsidRDefault="00000000">
      <w:pPr>
        <w:pStyle w:val="a7"/>
        <w:numPr>
          <w:ilvl w:val="0"/>
          <w:numId w:val="5"/>
        </w:numPr>
        <w:ind w:firstLineChars="0"/>
      </w:pPr>
      <w:r>
        <w:rPr>
          <w:rFonts w:hint="eastAsia"/>
        </w:rPr>
        <w:t>模型单元</w:t>
      </w:r>
      <w:r>
        <w:t>属性信息及信息深度。</w:t>
      </w:r>
    </w:p>
    <w:p w14:paraId="5252939B" w14:textId="77777777" w:rsidR="003E7F69" w:rsidRDefault="00000000">
      <w:pPr>
        <w:pStyle w:val="3"/>
      </w:pPr>
      <w:r>
        <w:rPr>
          <w:rFonts w:hint="eastAsia"/>
        </w:rPr>
        <w:t>3.2.</w:t>
      </w:r>
      <w:r>
        <w:t>3</w:t>
      </w:r>
      <w:r>
        <w:t>几何信息</w:t>
      </w:r>
    </w:p>
    <w:p w14:paraId="44F58410" w14:textId="77777777" w:rsidR="003E7F69" w:rsidRDefault="00000000">
      <w:pPr>
        <w:pStyle w:val="a7"/>
        <w:ind w:firstLine="560"/>
      </w:pPr>
      <w:r>
        <w:rPr>
          <w:rFonts w:hint="eastAsia"/>
        </w:rPr>
        <w:t>模型单元</w:t>
      </w:r>
      <w:r>
        <w:t>的几何信息应符合下列规定：</w:t>
      </w:r>
    </w:p>
    <w:p w14:paraId="19D84317" w14:textId="77777777" w:rsidR="003E7F69" w:rsidRDefault="00000000">
      <w:pPr>
        <w:pStyle w:val="a7"/>
        <w:numPr>
          <w:ilvl w:val="0"/>
          <w:numId w:val="6"/>
        </w:numPr>
        <w:ind w:firstLineChars="0"/>
      </w:pPr>
      <w:r>
        <w:t>建筑信息模型中</w:t>
      </w:r>
      <w:r>
        <w:rPr>
          <w:rFonts w:hint="eastAsia"/>
        </w:rPr>
        <w:t>模型单元</w:t>
      </w:r>
      <w:r>
        <w:t>的几何信息表达应包含空间定位、空间占位和几何表达精度；</w:t>
      </w:r>
    </w:p>
    <w:p w14:paraId="189284B4" w14:textId="77777777" w:rsidR="003E7F69" w:rsidRDefault="00000000">
      <w:pPr>
        <w:pStyle w:val="a7"/>
        <w:numPr>
          <w:ilvl w:val="0"/>
          <w:numId w:val="6"/>
        </w:numPr>
        <w:ind w:firstLineChars="0"/>
      </w:pPr>
      <w:r>
        <w:t>应选取适宜的几何表达精度呈现</w:t>
      </w:r>
      <w:r>
        <w:rPr>
          <w:rFonts w:hint="eastAsia"/>
        </w:rPr>
        <w:t>模型单元</w:t>
      </w:r>
      <w:r>
        <w:t>几何信息；</w:t>
      </w:r>
    </w:p>
    <w:p w14:paraId="47F99B79" w14:textId="77777777" w:rsidR="003E7F69" w:rsidRDefault="00000000">
      <w:pPr>
        <w:pStyle w:val="a7"/>
        <w:numPr>
          <w:ilvl w:val="0"/>
          <w:numId w:val="6"/>
        </w:numPr>
        <w:ind w:firstLineChars="0"/>
      </w:pPr>
      <w:r>
        <w:t>在满足设计深度和应用需求的前提下，应选取较低等级的几何表达精度；</w:t>
      </w:r>
    </w:p>
    <w:p w14:paraId="4DCE3FA2" w14:textId="77777777" w:rsidR="003E7F69" w:rsidRDefault="00000000">
      <w:pPr>
        <w:pStyle w:val="a7"/>
        <w:numPr>
          <w:ilvl w:val="0"/>
          <w:numId w:val="6"/>
        </w:numPr>
        <w:ind w:firstLineChars="0"/>
      </w:pPr>
      <w:r>
        <w:rPr>
          <w:rFonts w:hint="eastAsia"/>
          <w:lang w:val="en-US"/>
        </w:rPr>
        <w:t>根据需求，</w:t>
      </w:r>
      <w:r>
        <w:t>不同的</w:t>
      </w:r>
      <w:r>
        <w:rPr>
          <w:rFonts w:hint="eastAsia"/>
        </w:rPr>
        <w:t>模型单元</w:t>
      </w:r>
      <w:r>
        <w:t>可选取不同的几何表达精度；</w:t>
      </w:r>
    </w:p>
    <w:p w14:paraId="7C6BF90C" w14:textId="77777777" w:rsidR="003E7F69" w:rsidRDefault="00000000">
      <w:pPr>
        <w:pStyle w:val="a7"/>
        <w:numPr>
          <w:ilvl w:val="0"/>
          <w:numId w:val="6"/>
        </w:numPr>
        <w:ind w:firstLineChars="0"/>
      </w:pPr>
      <w:r>
        <w:rPr>
          <w:rFonts w:hint="eastAsia"/>
        </w:rPr>
        <w:t>模型单元</w:t>
      </w:r>
      <w:r>
        <w:t>几何表达精度应符合“附录</w:t>
      </w:r>
      <w:r>
        <w:rPr>
          <w:rFonts w:hint="eastAsia"/>
        </w:rPr>
        <w:t>A</w:t>
      </w:r>
      <w:r>
        <w:t>模型</w:t>
      </w:r>
      <w:r>
        <w:rPr>
          <w:rFonts w:hint="eastAsia"/>
        </w:rPr>
        <w:t>单元</w:t>
      </w:r>
      <w:r>
        <w:t>几何</w:t>
      </w:r>
      <w:r>
        <w:rPr>
          <w:rFonts w:hint="eastAsia"/>
        </w:rPr>
        <w:t>表达</w:t>
      </w:r>
      <w:r>
        <w:t>精度”的规定；</w:t>
      </w:r>
    </w:p>
    <w:p w14:paraId="553E4156" w14:textId="77777777" w:rsidR="003E7F69" w:rsidRDefault="00000000">
      <w:pPr>
        <w:pStyle w:val="a7"/>
        <w:numPr>
          <w:ilvl w:val="0"/>
          <w:numId w:val="6"/>
        </w:numPr>
        <w:ind w:firstLineChars="0"/>
        <w:rPr>
          <w:rStyle w:val="a8"/>
        </w:rPr>
      </w:pPr>
      <w:r>
        <w:t>几何表达精度的等级划分应符合表</w:t>
      </w:r>
      <w:r>
        <w:rPr>
          <w:rFonts w:hint="eastAsia"/>
          <w:lang w:val="en-US"/>
        </w:rPr>
        <w:t>3.</w:t>
      </w:r>
      <w:r>
        <w:rPr>
          <w:rFonts w:hint="eastAsia"/>
        </w:rPr>
        <w:t>2.2</w:t>
      </w:r>
      <w:r>
        <w:t>的规定。</w:t>
      </w:r>
    </w:p>
    <w:p w14:paraId="505D635F" w14:textId="77777777" w:rsidR="003E7F69" w:rsidRDefault="00000000">
      <w:pPr>
        <w:pStyle w:val="afe"/>
      </w:pPr>
      <w:r>
        <w:t>表</w:t>
      </w:r>
      <w:r>
        <w:rPr>
          <w:rFonts w:hint="eastAsia"/>
          <w:lang w:val="en-US"/>
        </w:rPr>
        <w:t>3.</w:t>
      </w:r>
      <w:r>
        <w:rPr>
          <w:rFonts w:hint="eastAsia"/>
        </w:rPr>
        <w:t>2.</w:t>
      </w:r>
      <w:r>
        <w:t>3几何表达精度的等级划分</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441"/>
        <w:gridCol w:w="1023"/>
      </w:tblGrid>
      <w:tr w:rsidR="003E7F69" w14:paraId="46D19E99" w14:textId="77777777">
        <w:trPr>
          <w:trHeight w:val="270"/>
        </w:trPr>
        <w:tc>
          <w:tcPr>
            <w:tcW w:w="979" w:type="pct"/>
            <w:shd w:val="clear" w:color="auto" w:fill="auto"/>
            <w:vAlign w:val="center"/>
          </w:tcPr>
          <w:p w14:paraId="29BA1944" w14:textId="77777777" w:rsidR="003E7F69" w:rsidRDefault="00000000">
            <w:pPr>
              <w:pStyle w:val="af9"/>
              <w:jc w:val="center"/>
            </w:pPr>
            <w:r>
              <w:rPr>
                <w:rFonts w:hint="eastAsia"/>
                <w:lang w:val="en-US"/>
              </w:rPr>
              <w:t>等级</w:t>
            </w:r>
          </w:p>
        </w:tc>
        <w:tc>
          <w:tcPr>
            <w:tcW w:w="3534" w:type="pct"/>
            <w:shd w:val="clear" w:color="auto" w:fill="auto"/>
            <w:vAlign w:val="center"/>
          </w:tcPr>
          <w:p w14:paraId="636812CD" w14:textId="77777777" w:rsidR="003E7F69" w:rsidRDefault="00000000">
            <w:pPr>
              <w:pStyle w:val="af9"/>
              <w:jc w:val="center"/>
            </w:pPr>
            <w:r>
              <w:rPr>
                <w:rFonts w:hint="eastAsia"/>
                <w:lang w:val="en-US"/>
              </w:rPr>
              <w:t>几何表达精度要求</w:t>
            </w:r>
          </w:p>
        </w:tc>
        <w:tc>
          <w:tcPr>
            <w:tcW w:w="486" w:type="pct"/>
            <w:shd w:val="clear" w:color="auto" w:fill="auto"/>
            <w:vAlign w:val="center"/>
          </w:tcPr>
          <w:p w14:paraId="2AA63F28" w14:textId="77777777" w:rsidR="003E7F69" w:rsidRDefault="00000000">
            <w:pPr>
              <w:pStyle w:val="af9"/>
              <w:jc w:val="center"/>
            </w:pPr>
            <w:r>
              <w:rPr>
                <w:rFonts w:hint="eastAsia"/>
                <w:lang w:val="en-US"/>
              </w:rPr>
              <w:t>代号</w:t>
            </w:r>
          </w:p>
        </w:tc>
      </w:tr>
      <w:tr w:rsidR="003E7F69" w14:paraId="6611526E" w14:textId="77777777">
        <w:trPr>
          <w:trHeight w:val="765"/>
        </w:trPr>
        <w:tc>
          <w:tcPr>
            <w:tcW w:w="979" w:type="pct"/>
            <w:shd w:val="clear" w:color="auto" w:fill="auto"/>
            <w:vAlign w:val="center"/>
          </w:tcPr>
          <w:p w14:paraId="72BE2ED8" w14:textId="77777777" w:rsidR="003E7F69" w:rsidRDefault="00000000">
            <w:pPr>
              <w:pStyle w:val="af9"/>
              <w:jc w:val="center"/>
            </w:pPr>
            <w:r>
              <w:rPr>
                <w:rFonts w:hint="eastAsia"/>
                <w:lang w:val="en-US"/>
              </w:rPr>
              <w:t>1级几何表达精度</w:t>
            </w:r>
          </w:p>
        </w:tc>
        <w:tc>
          <w:tcPr>
            <w:tcW w:w="3534" w:type="pct"/>
            <w:shd w:val="clear" w:color="auto" w:fill="auto"/>
            <w:vAlign w:val="center"/>
          </w:tcPr>
          <w:p w14:paraId="0517F774" w14:textId="77777777" w:rsidR="003E7F69" w:rsidRDefault="00000000">
            <w:pPr>
              <w:pStyle w:val="af9"/>
            </w:pPr>
            <w:r>
              <w:rPr>
                <w:rFonts w:hint="eastAsia"/>
                <w:lang w:val="en-US"/>
              </w:rPr>
              <w:t>满足二</w:t>
            </w:r>
            <w:proofErr w:type="gramStart"/>
            <w:r>
              <w:rPr>
                <w:rFonts w:hint="eastAsia"/>
                <w:lang w:val="en-US"/>
              </w:rPr>
              <w:t>维化或者</w:t>
            </w:r>
            <w:proofErr w:type="gramEnd"/>
            <w:r>
              <w:rPr>
                <w:rFonts w:hint="eastAsia"/>
                <w:lang w:val="en-US"/>
              </w:rPr>
              <w:t>符号化识别需求的几何表达精度</w:t>
            </w:r>
          </w:p>
        </w:tc>
        <w:tc>
          <w:tcPr>
            <w:tcW w:w="486" w:type="pct"/>
            <w:shd w:val="clear" w:color="auto" w:fill="auto"/>
            <w:vAlign w:val="center"/>
          </w:tcPr>
          <w:p w14:paraId="037CCEAC" w14:textId="77777777" w:rsidR="003E7F69" w:rsidRDefault="00000000">
            <w:pPr>
              <w:pStyle w:val="af9"/>
              <w:jc w:val="center"/>
            </w:pPr>
            <w:r>
              <w:rPr>
                <w:rFonts w:hint="eastAsia"/>
                <w:lang w:val="en-US"/>
              </w:rPr>
              <w:t>G1</w:t>
            </w:r>
          </w:p>
        </w:tc>
      </w:tr>
      <w:tr w:rsidR="003E7F69" w14:paraId="501E53C9" w14:textId="77777777">
        <w:trPr>
          <w:trHeight w:val="765"/>
        </w:trPr>
        <w:tc>
          <w:tcPr>
            <w:tcW w:w="979" w:type="pct"/>
            <w:shd w:val="clear" w:color="auto" w:fill="auto"/>
            <w:vAlign w:val="center"/>
          </w:tcPr>
          <w:p w14:paraId="41943DC6" w14:textId="77777777" w:rsidR="003E7F69" w:rsidRDefault="00000000">
            <w:pPr>
              <w:pStyle w:val="af9"/>
              <w:jc w:val="center"/>
            </w:pPr>
            <w:r>
              <w:rPr>
                <w:rFonts w:hint="eastAsia"/>
                <w:lang w:val="en-US"/>
              </w:rPr>
              <w:t>2级几何表达精度</w:t>
            </w:r>
          </w:p>
        </w:tc>
        <w:tc>
          <w:tcPr>
            <w:tcW w:w="3534" w:type="pct"/>
            <w:shd w:val="clear" w:color="auto" w:fill="auto"/>
            <w:vAlign w:val="center"/>
          </w:tcPr>
          <w:p w14:paraId="6F129969" w14:textId="77777777" w:rsidR="003E7F69" w:rsidRDefault="00000000">
            <w:pPr>
              <w:pStyle w:val="af9"/>
            </w:pPr>
            <w:r>
              <w:rPr>
                <w:rFonts w:hint="eastAsia"/>
                <w:lang w:val="en-US"/>
              </w:rPr>
              <w:t>满足空间占位、主要颜色等粗略识别需求的几何</w:t>
            </w:r>
          </w:p>
        </w:tc>
        <w:tc>
          <w:tcPr>
            <w:tcW w:w="486" w:type="pct"/>
            <w:shd w:val="clear" w:color="auto" w:fill="auto"/>
            <w:vAlign w:val="center"/>
          </w:tcPr>
          <w:p w14:paraId="37945219" w14:textId="77777777" w:rsidR="003E7F69" w:rsidRDefault="00000000">
            <w:pPr>
              <w:pStyle w:val="af9"/>
              <w:jc w:val="center"/>
            </w:pPr>
            <w:r>
              <w:rPr>
                <w:rFonts w:hint="eastAsia"/>
                <w:lang w:val="en-US"/>
              </w:rPr>
              <w:t>G2</w:t>
            </w:r>
          </w:p>
        </w:tc>
      </w:tr>
      <w:tr w:rsidR="003E7F69" w14:paraId="7B8614D4" w14:textId="77777777">
        <w:trPr>
          <w:trHeight w:val="765"/>
        </w:trPr>
        <w:tc>
          <w:tcPr>
            <w:tcW w:w="979" w:type="pct"/>
            <w:shd w:val="clear" w:color="auto" w:fill="auto"/>
            <w:vAlign w:val="center"/>
          </w:tcPr>
          <w:p w14:paraId="36812388" w14:textId="77777777" w:rsidR="003E7F69" w:rsidRDefault="00000000">
            <w:pPr>
              <w:pStyle w:val="af9"/>
              <w:jc w:val="center"/>
            </w:pPr>
            <w:r>
              <w:rPr>
                <w:rFonts w:hint="eastAsia"/>
                <w:lang w:val="en-US"/>
              </w:rPr>
              <w:t>3级几何表达精度</w:t>
            </w:r>
          </w:p>
        </w:tc>
        <w:tc>
          <w:tcPr>
            <w:tcW w:w="3534" w:type="pct"/>
            <w:shd w:val="clear" w:color="auto" w:fill="auto"/>
            <w:vAlign w:val="center"/>
          </w:tcPr>
          <w:p w14:paraId="133CE643" w14:textId="77777777" w:rsidR="003E7F69" w:rsidRDefault="00000000">
            <w:pPr>
              <w:pStyle w:val="af9"/>
            </w:pPr>
            <w:r>
              <w:rPr>
                <w:rFonts w:hint="eastAsia"/>
                <w:lang w:val="en-US"/>
              </w:rPr>
              <w:t>满足建造安装流程、采购等精细识别需求的几何表达精度</w:t>
            </w:r>
          </w:p>
        </w:tc>
        <w:tc>
          <w:tcPr>
            <w:tcW w:w="486" w:type="pct"/>
            <w:shd w:val="clear" w:color="auto" w:fill="auto"/>
            <w:vAlign w:val="center"/>
          </w:tcPr>
          <w:p w14:paraId="225A4141" w14:textId="77777777" w:rsidR="003E7F69" w:rsidRDefault="00000000">
            <w:pPr>
              <w:pStyle w:val="af9"/>
              <w:jc w:val="center"/>
            </w:pPr>
            <w:r>
              <w:rPr>
                <w:rFonts w:hint="eastAsia"/>
                <w:lang w:val="en-US"/>
              </w:rPr>
              <w:t>G3</w:t>
            </w:r>
          </w:p>
        </w:tc>
      </w:tr>
      <w:tr w:rsidR="003E7F69" w14:paraId="335CC7B0" w14:textId="77777777">
        <w:trPr>
          <w:trHeight w:val="1020"/>
        </w:trPr>
        <w:tc>
          <w:tcPr>
            <w:tcW w:w="979" w:type="pct"/>
            <w:shd w:val="clear" w:color="auto" w:fill="auto"/>
            <w:vAlign w:val="center"/>
          </w:tcPr>
          <w:p w14:paraId="61DA0E63" w14:textId="77777777" w:rsidR="003E7F69" w:rsidRDefault="00000000">
            <w:pPr>
              <w:pStyle w:val="af9"/>
              <w:jc w:val="center"/>
            </w:pPr>
            <w:r>
              <w:rPr>
                <w:rFonts w:hint="eastAsia"/>
                <w:lang w:val="en-US"/>
              </w:rPr>
              <w:t>4级几何表达精度</w:t>
            </w:r>
          </w:p>
        </w:tc>
        <w:tc>
          <w:tcPr>
            <w:tcW w:w="3534" w:type="pct"/>
            <w:shd w:val="clear" w:color="auto" w:fill="auto"/>
            <w:vAlign w:val="center"/>
          </w:tcPr>
          <w:p w14:paraId="0566D219" w14:textId="77777777" w:rsidR="003E7F69" w:rsidRDefault="00000000">
            <w:pPr>
              <w:pStyle w:val="af9"/>
            </w:pPr>
            <w:r>
              <w:rPr>
                <w:rFonts w:hint="eastAsia"/>
                <w:lang w:val="en-US"/>
              </w:rPr>
              <w:t>满足高精度渲染展示、产品管理、制造加工准备等高精度识别需求的几何表达精度</w:t>
            </w:r>
          </w:p>
        </w:tc>
        <w:tc>
          <w:tcPr>
            <w:tcW w:w="486" w:type="pct"/>
            <w:shd w:val="clear" w:color="auto" w:fill="auto"/>
            <w:vAlign w:val="center"/>
          </w:tcPr>
          <w:p w14:paraId="5496AC4C" w14:textId="77777777" w:rsidR="003E7F69" w:rsidRDefault="00000000">
            <w:pPr>
              <w:pStyle w:val="af9"/>
              <w:jc w:val="center"/>
            </w:pPr>
            <w:r>
              <w:rPr>
                <w:rFonts w:hint="eastAsia"/>
                <w:lang w:val="en-US"/>
              </w:rPr>
              <w:t>G4</w:t>
            </w:r>
          </w:p>
        </w:tc>
      </w:tr>
    </w:tbl>
    <w:p w14:paraId="096569E2" w14:textId="77777777" w:rsidR="003E7F69" w:rsidRDefault="00000000">
      <w:pPr>
        <w:pStyle w:val="3"/>
      </w:pPr>
      <w:r>
        <w:rPr>
          <w:rFonts w:hint="eastAsia"/>
        </w:rPr>
        <w:lastRenderedPageBreak/>
        <w:t>3.2.</w:t>
      </w:r>
      <w:r>
        <w:t>4</w:t>
      </w:r>
      <w:r>
        <w:t>属性信息</w:t>
      </w:r>
    </w:p>
    <w:p w14:paraId="129BA665" w14:textId="77777777" w:rsidR="003E7F69" w:rsidRDefault="00000000">
      <w:pPr>
        <w:pStyle w:val="a7"/>
        <w:ind w:firstLine="560"/>
      </w:pPr>
      <w:r>
        <w:rPr>
          <w:rFonts w:hint="eastAsia"/>
        </w:rPr>
        <w:t>模型单元</w:t>
      </w:r>
      <w:r>
        <w:t>的属性信息应符合下列规定：</w:t>
      </w:r>
    </w:p>
    <w:p w14:paraId="784B395E" w14:textId="77777777" w:rsidR="003E7F69" w:rsidRDefault="00000000">
      <w:pPr>
        <w:pStyle w:val="a7"/>
        <w:numPr>
          <w:ilvl w:val="0"/>
          <w:numId w:val="7"/>
        </w:numPr>
        <w:ind w:firstLineChars="0"/>
      </w:pPr>
      <w:r>
        <w:t>应选取适宜的信息</w:t>
      </w:r>
      <w:r>
        <w:rPr>
          <w:rFonts w:hint="eastAsia"/>
          <w:lang w:val="en-US"/>
        </w:rPr>
        <w:t>精度</w:t>
      </w:r>
      <w:r>
        <w:t>体现</w:t>
      </w:r>
      <w:r>
        <w:rPr>
          <w:rFonts w:hint="eastAsia"/>
        </w:rPr>
        <w:t>模型单元</w:t>
      </w:r>
      <w:r>
        <w:t>属性信息；</w:t>
      </w:r>
    </w:p>
    <w:p w14:paraId="78E4D2B1" w14:textId="77777777" w:rsidR="003E7F69" w:rsidRDefault="00000000">
      <w:pPr>
        <w:pStyle w:val="a7"/>
        <w:numPr>
          <w:ilvl w:val="0"/>
          <w:numId w:val="7"/>
        </w:numPr>
        <w:ind w:firstLineChars="0"/>
      </w:pPr>
      <w:r>
        <w:t>属性应包括中文字段名称、编码、数据类型、数据格式、计量单位、值域、约束条件等。交付表达时，</w:t>
      </w:r>
      <w:proofErr w:type="gramStart"/>
      <w:r>
        <w:t>宜至少</w:t>
      </w:r>
      <w:proofErr w:type="gramEnd"/>
      <w:r>
        <w:t>包括中文字段名称、计量单位；</w:t>
      </w:r>
    </w:p>
    <w:p w14:paraId="7D73C0C4" w14:textId="77777777" w:rsidR="003E7F69" w:rsidRDefault="00000000">
      <w:pPr>
        <w:pStyle w:val="a7"/>
        <w:numPr>
          <w:ilvl w:val="0"/>
          <w:numId w:val="7"/>
        </w:numPr>
        <w:ind w:firstLineChars="0"/>
      </w:pPr>
      <w:r>
        <w:t>属性值应根据建设阶段的发展而逐步完善，并应符合下列规定：应符合唯一性原则，即属性值和属性应一一对应，在单个应用场景中属性值应唯一；应符合一致性原则，即同一类型的属性、格式和精度应一致。</w:t>
      </w:r>
    </w:p>
    <w:p w14:paraId="5CB711C4" w14:textId="77777777" w:rsidR="003E7F69" w:rsidRDefault="00000000">
      <w:pPr>
        <w:pStyle w:val="a7"/>
        <w:numPr>
          <w:ilvl w:val="0"/>
          <w:numId w:val="7"/>
        </w:numPr>
        <w:ind w:firstLineChars="0"/>
      </w:pPr>
      <w:r>
        <w:rPr>
          <w:rFonts w:hint="eastAsia"/>
        </w:rPr>
        <w:t>当满足需求的前提下，属性信息可简化输入；</w:t>
      </w:r>
    </w:p>
    <w:p w14:paraId="76318210" w14:textId="77777777" w:rsidR="003E7F69" w:rsidRDefault="00000000">
      <w:pPr>
        <w:pStyle w:val="a7"/>
        <w:numPr>
          <w:ilvl w:val="0"/>
          <w:numId w:val="7"/>
        </w:numPr>
        <w:ind w:firstLineChars="0"/>
      </w:pPr>
      <w:r>
        <w:t>属性应分类设置，属性分类应符合“附录</w:t>
      </w:r>
      <w:r>
        <w:rPr>
          <w:rFonts w:hint="eastAsia"/>
          <w:lang w:val="en-US"/>
        </w:rPr>
        <w:t>B</w:t>
      </w:r>
      <w:r>
        <w:t>模型</w:t>
      </w:r>
      <w:r>
        <w:rPr>
          <w:rFonts w:hint="eastAsia"/>
        </w:rPr>
        <w:t>单元</w:t>
      </w:r>
      <w:r>
        <w:t>属性信息深度”的要求，表中未列出的属性可自定义；</w:t>
      </w:r>
    </w:p>
    <w:p w14:paraId="6457954C" w14:textId="77777777" w:rsidR="003E7F69" w:rsidRDefault="00000000">
      <w:pPr>
        <w:pStyle w:val="a7"/>
        <w:numPr>
          <w:ilvl w:val="0"/>
          <w:numId w:val="7"/>
        </w:numPr>
        <w:ind w:firstLineChars="0"/>
      </w:pPr>
      <w:r>
        <w:rPr>
          <w:rFonts w:hint="eastAsia"/>
        </w:rPr>
        <w:t>模型单元</w:t>
      </w:r>
      <w:r>
        <w:t>信息深度等级的划分应符合表</w:t>
      </w:r>
      <w:r>
        <w:rPr>
          <w:rFonts w:hint="eastAsia"/>
          <w:lang w:val="en-US"/>
        </w:rPr>
        <w:t>3.</w:t>
      </w:r>
      <w:r>
        <w:t>2</w:t>
      </w:r>
      <w:r>
        <w:rPr>
          <w:rFonts w:hint="eastAsia"/>
        </w:rPr>
        <w:t>.</w:t>
      </w:r>
      <w:r>
        <w:t>4的规定。</w:t>
      </w:r>
    </w:p>
    <w:p w14:paraId="0F077D9F" w14:textId="77777777" w:rsidR="003E7F69" w:rsidRDefault="00000000">
      <w:pPr>
        <w:pStyle w:val="afe"/>
      </w:pPr>
      <w:r>
        <w:t>表</w:t>
      </w:r>
      <w:r>
        <w:rPr>
          <w:rFonts w:hint="eastAsia"/>
          <w:lang w:val="en-US"/>
        </w:rPr>
        <w:t>3.</w:t>
      </w:r>
      <w:r>
        <w:t>2</w:t>
      </w:r>
      <w:r>
        <w:rPr>
          <w:rFonts w:hint="eastAsia"/>
        </w:rPr>
        <w:t>.</w:t>
      </w:r>
      <w:r>
        <w:t>4信息深度等级的划分</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796"/>
        <w:gridCol w:w="709"/>
      </w:tblGrid>
      <w:tr w:rsidR="003E7F69" w14:paraId="7196A916" w14:textId="77777777">
        <w:trPr>
          <w:trHeight w:val="754"/>
        </w:trPr>
        <w:tc>
          <w:tcPr>
            <w:tcW w:w="1418" w:type="dxa"/>
            <w:shd w:val="clear" w:color="auto" w:fill="auto"/>
            <w:vAlign w:val="center"/>
          </w:tcPr>
          <w:p w14:paraId="2D6AFDA7" w14:textId="77777777" w:rsidR="003E7F69" w:rsidRDefault="00000000">
            <w:pPr>
              <w:pStyle w:val="af9"/>
              <w:jc w:val="center"/>
              <w:rPr>
                <w:lang w:val="en-US"/>
              </w:rPr>
            </w:pPr>
            <w:r>
              <w:rPr>
                <w:rFonts w:hint="eastAsia"/>
                <w:lang w:val="en-US"/>
              </w:rPr>
              <w:t>等级</w:t>
            </w:r>
          </w:p>
        </w:tc>
        <w:tc>
          <w:tcPr>
            <w:tcW w:w="7796" w:type="dxa"/>
            <w:shd w:val="clear" w:color="auto" w:fill="auto"/>
            <w:vAlign w:val="center"/>
          </w:tcPr>
          <w:p w14:paraId="7C91AEAE" w14:textId="77777777" w:rsidR="003E7F69" w:rsidRDefault="00000000">
            <w:pPr>
              <w:pStyle w:val="af9"/>
              <w:jc w:val="center"/>
              <w:rPr>
                <w:lang w:val="en-US"/>
              </w:rPr>
            </w:pPr>
            <w:r>
              <w:rPr>
                <w:rFonts w:hint="eastAsia"/>
                <w:lang w:val="en-US"/>
              </w:rPr>
              <w:t>等级要求</w:t>
            </w:r>
          </w:p>
        </w:tc>
        <w:tc>
          <w:tcPr>
            <w:tcW w:w="709" w:type="dxa"/>
            <w:shd w:val="clear" w:color="auto" w:fill="auto"/>
            <w:vAlign w:val="center"/>
          </w:tcPr>
          <w:p w14:paraId="7BE74032" w14:textId="77777777" w:rsidR="003E7F69" w:rsidRDefault="00000000">
            <w:pPr>
              <w:pStyle w:val="af9"/>
              <w:jc w:val="center"/>
              <w:rPr>
                <w:lang w:val="en-US"/>
              </w:rPr>
            </w:pPr>
            <w:r>
              <w:rPr>
                <w:rFonts w:hint="eastAsia"/>
                <w:lang w:val="en-US"/>
              </w:rPr>
              <w:t>代号</w:t>
            </w:r>
          </w:p>
        </w:tc>
      </w:tr>
      <w:tr w:rsidR="003E7F69" w14:paraId="64E158BD" w14:textId="77777777">
        <w:trPr>
          <w:trHeight w:val="754"/>
        </w:trPr>
        <w:tc>
          <w:tcPr>
            <w:tcW w:w="1418" w:type="dxa"/>
            <w:shd w:val="clear" w:color="auto" w:fill="auto"/>
            <w:vAlign w:val="center"/>
          </w:tcPr>
          <w:p w14:paraId="3BE192A0" w14:textId="77777777" w:rsidR="003E7F69" w:rsidRDefault="00000000">
            <w:pPr>
              <w:pStyle w:val="af9"/>
              <w:rPr>
                <w:lang w:val="en-US"/>
              </w:rPr>
            </w:pPr>
            <w:r>
              <w:rPr>
                <w:lang w:val="en-US"/>
              </w:rPr>
              <w:t>1</w:t>
            </w:r>
            <w:r>
              <w:rPr>
                <w:rFonts w:hint="eastAsia"/>
                <w:lang w:val="en-US"/>
              </w:rPr>
              <w:t>级信息深度</w:t>
            </w:r>
          </w:p>
        </w:tc>
        <w:tc>
          <w:tcPr>
            <w:tcW w:w="7796" w:type="dxa"/>
            <w:shd w:val="clear" w:color="auto" w:fill="auto"/>
            <w:vAlign w:val="center"/>
          </w:tcPr>
          <w:p w14:paraId="57C2D1AD" w14:textId="77777777" w:rsidR="003E7F69" w:rsidRDefault="00000000">
            <w:pPr>
              <w:pStyle w:val="af9"/>
              <w:rPr>
                <w:lang w:val="en-US"/>
              </w:rPr>
            </w:pPr>
            <w:r>
              <w:rPr>
                <w:rFonts w:hint="eastAsia"/>
                <w:lang w:val="en-US"/>
              </w:rPr>
              <w:t>宜包含模型单元的身份描述、项目信息、组织角色等信息</w:t>
            </w:r>
          </w:p>
        </w:tc>
        <w:tc>
          <w:tcPr>
            <w:tcW w:w="709" w:type="dxa"/>
            <w:shd w:val="clear" w:color="auto" w:fill="auto"/>
            <w:vAlign w:val="center"/>
          </w:tcPr>
          <w:p w14:paraId="67F2B39C" w14:textId="77777777" w:rsidR="003E7F69" w:rsidRDefault="00000000">
            <w:pPr>
              <w:pStyle w:val="af9"/>
              <w:jc w:val="center"/>
              <w:rPr>
                <w:lang w:val="en-US"/>
              </w:rPr>
            </w:pPr>
            <w:r>
              <w:rPr>
                <w:lang w:val="en-US"/>
              </w:rPr>
              <w:t>N1</w:t>
            </w:r>
          </w:p>
        </w:tc>
      </w:tr>
      <w:tr w:rsidR="003E7F69" w14:paraId="5E3B4C09" w14:textId="77777777">
        <w:trPr>
          <w:trHeight w:val="754"/>
        </w:trPr>
        <w:tc>
          <w:tcPr>
            <w:tcW w:w="1418" w:type="dxa"/>
            <w:shd w:val="clear" w:color="auto" w:fill="auto"/>
            <w:vAlign w:val="center"/>
          </w:tcPr>
          <w:p w14:paraId="3416282C" w14:textId="77777777" w:rsidR="003E7F69" w:rsidRDefault="00000000">
            <w:pPr>
              <w:pStyle w:val="af9"/>
              <w:rPr>
                <w:lang w:val="en-US"/>
              </w:rPr>
            </w:pPr>
            <w:r>
              <w:rPr>
                <w:lang w:val="en-US"/>
              </w:rPr>
              <w:t>2</w:t>
            </w:r>
            <w:r>
              <w:rPr>
                <w:rFonts w:hint="eastAsia"/>
                <w:lang w:val="en-US"/>
              </w:rPr>
              <w:t>级信息深度</w:t>
            </w:r>
          </w:p>
        </w:tc>
        <w:tc>
          <w:tcPr>
            <w:tcW w:w="7796" w:type="dxa"/>
            <w:shd w:val="clear" w:color="auto" w:fill="auto"/>
            <w:vAlign w:val="center"/>
          </w:tcPr>
          <w:p w14:paraId="510FEDD6" w14:textId="77777777" w:rsidR="003E7F69" w:rsidRDefault="00000000">
            <w:pPr>
              <w:pStyle w:val="af9"/>
              <w:rPr>
                <w:lang w:val="en-US"/>
              </w:rPr>
            </w:pPr>
            <w:r>
              <w:rPr>
                <w:rFonts w:hint="eastAsia"/>
                <w:lang w:val="en-US"/>
              </w:rPr>
              <w:t>宜包含和补充</w:t>
            </w:r>
            <w:r>
              <w:rPr>
                <w:lang w:val="en-US"/>
              </w:rPr>
              <w:t>N1</w:t>
            </w:r>
            <w:r>
              <w:rPr>
                <w:rFonts w:hint="eastAsia"/>
                <w:lang w:val="en-US"/>
              </w:rPr>
              <w:t>等级信息，增加实体系统关系、组成及材质，性能或属性等信息</w:t>
            </w:r>
          </w:p>
        </w:tc>
        <w:tc>
          <w:tcPr>
            <w:tcW w:w="709" w:type="dxa"/>
            <w:shd w:val="clear" w:color="auto" w:fill="auto"/>
            <w:vAlign w:val="center"/>
          </w:tcPr>
          <w:p w14:paraId="6B23FA04" w14:textId="77777777" w:rsidR="003E7F69" w:rsidRDefault="00000000">
            <w:pPr>
              <w:pStyle w:val="af9"/>
              <w:jc w:val="center"/>
              <w:rPr>
                <w:lang w:val="en-US"/>
              </w:rPr>
            </w:pPr>
            <w:r>
              <w:rPr>
                <w:lang w:val="en-US"/>
              </w:rPr>
              <w:t>N2</w:t>
            </w:r>
          </w:p>
        </w:tc>
      </w:tr>
      <w:tr w:rsidR="003E7F69" w14:paraId="16511559" w14:textId="77777777">
        <w:trPr>
          <w:trHeight w:val="754"/>
        </w:trPr>
        <w:tc>
          <w:tcPr>
            <w:tcW w:w="1418" w:type="dxa"/>
            <w:shd w:val="clear" w:color="auto" w:fill="auto"/>
            <w:vAlign w:val="center"/>
          </w:tcPr>
          <w:p w14:paraId="23E0D45B" w14:textId="77777777" w:rsidR="003E7F69" w:rsidRDefault="00000000">
            <w:pPr>
              <w:pStyle w:val="af9"/>
              <w:rPr>
                <w:lang w:val="en-US"/>
              </w:rPr>
            </w:pPr>
            <w:r>
              <w:rPr>
                <w:lang w:val="en-US"/>
              </w:rPr>
              <w:t>3</w:t>
            </w:r>
            <w:r>
              <w:rPr>
                <w:rFonts w:hint="eastAsia"/>
                <w:lang w:val="en-US"/>
              </w:rPr>
              <w:t>级信息深度</w:t>
            </w:r>
          </w:p>
        </w:tc>
        <w:tc>
          <w:tcPr>
            <w:tcW w:w="7796" w:type="dxa"/>
            <w:shd w:val="clear" w:color="auto" w:fill="auto"/>
            <w:vAlign w:val="center"/>
          </w:tcPr>
          <w:p w14:paraId="033F6DCC" w14:textId="77777777" w:rsidR="003E7F69" w:rsidRDefault="00000000">
            <w:pPr>
              <w:pStyle w:val="af9"/>
              <w:rPr>
                <w:lang w:val="en-US"/>
              </w:rPr>
            </w:pPr>
            <w:r>
              <w:rPr>
                <w:rFonts w:hint="eastAsia"/>
                <w:lang w:val="en-US"/>
              </w:rPr>
              <w:t>宜包含和补充</w:t>
            </w:r>
            <w:r>
              <w:rPr>
                <w:lang w:val="en-US"/>
              </w:rPr>
              <w:t>N2</w:t>
            </w:r>
            <w:r>
              <w:rPr>
                <w:rFonts w:hint="eastAsia"/>
                <w:lang w:val="en-US"/>
              </w:rPr>
              <w:t>等级信息，增加生产信息、安装信息</w:t>
            </w:r>
          </w:p>
        </w:tc>
        <w:tc>
          <w:tcPr>
            <w:tcW w:w="709" w:type="dxa"/>
            <w:shd w:val="clear" w:color="auto" w:fill="auto"/>
            <w:vAlign w:val="center"/>
          </w:tcPr>
          <w:p w14:paraId="3363CA35" w14:textId="77777777" w:rsidR="003E7F69" w:rsidRDefault="00000000">
            <w:pPr>
              <w:pStyle w:val="af9"/>
              <w:jc w:val="center"/>
              <w:rPr>
                <w:lang w:val="en-US"/>
              </w:rPr>
            </w:pPr>
            <w:r>
              <w:rPr>
                <w:lang w:val="en-US"/>
              </w:rPr>
              <w:t>N3</w:t>
            </w:r>
          </w:p>
        </w:tc>
      </w:tr>
      <w:tr w:rsidR="003E7F69" w14:paraId="30184592" w14:textId="77777777">
        <w:trPr>
          <w:trHeight w:val="754"/>
        </w:trPr>
        <w:tc>
          <w:tcPr>
            <w:tcW w:w="1418" w:type="dxa"/>
            <w:shd w:val="clear" w:color="auto" w:fill="auto"/>
            <w:vAlign w:val="center"/>
          </w:tcPr>
          <w:p w14:paraId="3FACA364" w14:textId="77777777" w:rsidR="003E7F69" w:rsidRDefault="00000000">
            <w:pPr>
              <w:pStyle w:val="af9"/>
              <w:rPr>
                <w:lang w:val="en-US"/>
              </w:rPr>
            </w:pPr>
            <w:r>
              <w:rPr>
                <w:lang w:val="en-US"/>
              </w:rPr>
              <w:t>4</w:t>
            </w:r>
            <w:r>
              <w:rPr>
                <w:rFonts w:hint="eastAsia"/>
                <w:lang w:val="en-US"/>
              </w:rPr>
              <w:t>级信息深度</w:t>
            </w:r>
          </w:p>
        </w:tc>
        <w:tc>
          <w:tcPr>
            <w:tcW w:w="7796" w:type="dxa"/>
            <w:shd w:val="clear" w:color="auto" w:fill="auto"/>
            <w:vAlign w:val="center"/>
          </w:tcPr>
          <w:p w14:paraId="5D0505AC" w14:textId="77777777" w:rsidR="003E7F69" w:rsidRDefault="00000000">
            <w:pPr>
              <w:pStyle w:val="af9"/>
              <w:rPr>
                <w:lang w:val="en-US"/>
              </w:rPr>
            </w:pPr>
            <w:r>
              <w:rPr>
                <w:rFonts w:hint="eastAsia"/>
                <w:lang w:val="en-US"/>
              </w:rPr>
              <w:t>宜包含和补充</w:t>
            </w:r>
            <w:r>
              <w:rPr>
                <w:lang w:val="en-US"/>
              </w:rPr>
              <w:t>N3</w:t>
            </w:r>
            <w:r>
              <w:rPr>
                <w:rFonts w:hint="eastAsia"/>
                <w:lang w:val="en-US"/>
              </w:rPr>
              <w:t>等级信息，增加资产信息和维护信息</w:t>
            </w:r>
          </w:p>
        </w:tc>
        <w:tc>
          <w:tcPr>
            <w:tcW w:w="709" w:type="dxa"/>
            <w:shd w:val="clear" w:color="auto" w:fill="auto"/>
            <w:vAlign w:val="center"/>
          </w:tcPr>
          <w:p w14:paraId="24B7893A" w14:textId="77777777" w:rsidR="003E7F69" w:rsidRDefault="00000000">
            <w:pPr>
              <w:pStyle w:val="af9"/>
              <w:jc w:val="center"/>
              <w:rPr>
                <w:lang w:val="en-US"/>
              </w:rPr>
            </w:pPr>
            <w:r>
              <w:rPr>
                <w:lang w:val="en-US"/>
              </w:rPr>
              <w:t>N4</w:t>
            </w:r>
          </w:p>
        </w:tc>
      </w:tr>
    </w:tbl>
    <w:p w14:paraId="2E31C12A" w14:textId="77777777" w:rsidR="003E7F69" w:rsidRDefault="003E7F69"/>
    <w:p w14:paraId="45CC3AE7" w14:textId="77777777" w:rsidR="003E7F69" w:rsidRDefault="00000000">
      <w:pPr>
        <w:widowControl/>
        <w:jc w:val="left"/>
      </w:pPr>
      <w:r>
        <w:br w:type="page"/>
      </w:r>
    </w:p>
    <w:p w14:paraId="46FC972B" w14:textId="77777777" w:rsidR="003E7F69" w:rsidRDefault="00000000">
      <w:pPr>
        <w:pStyle w:val="1"/>
      </w:pPr>
      <w:r>
        <w:rPr>
          <w:rFonts w:hint="eastAsia"/>
        </w:rPr>
        <w:lastRenderedPageBreak/>
        <w:t>4</w:t>
      </w:r>
      <w:r>
        <w:t xml:space="preserve">  </w:t>
      </w:r>
      <w:r>
        <w:rPr>
          <w:rFonts w:hint="eastAsia"/>
        </w:rPr>
        <w:t>模型管理标准</w:t>
      </w:r>
    </w:p>
    <w:p w14:paraId="634031FF" w14:textId="77777777" w:rsidR="003E7F69" w:rsidRDefault="00000000">
      <w:pPr>
        <w:pStyle w:val="2"/>
      </w:pPr>
      <w:bookmarkStart w:id="18" w:name="_Toc83896814"/>
      <w:r>
        <w:rPr>
          <w:rFonts w:hint="eastAsia"/>
        </w:rPr>
        <w:t>4</w:t>
      </w:r>
      <w:r>
        <w:t xml:space="preserve">.1  </w:t>
      </w:r>
      <w:r>
        <w:rPr>
          <w:rFonts w:hint="eastAsia"/>
        </w:rPr>
        <w:t>一般规定</w:t>
      </w:r>
      <w:bookmarkEnd w:id="18"/>
    </w:p>
    <w:p w14:paraId="30CAFAA0" w14:textId="77777777" w:rsidR="003E7F69" w:rsidRDefault="00000000">
      <w:pPr>
        <w:pStyle w:val="a7"/>
        <w:spacing w:line="360" w:lineRule="auto"/>
        <w:ind w:firstLine="560"/>
      </w:pPr>
      <w:r>
        <w:rPr>
          <w:rFonts w:hint="eastAsia"/>
        </w:rPr>
        <w:t xml:space="preserve">为规范 </w:t>
      </w:r>
      <w:r>
        <w:rPr>
          <w:rFonts w:ascii="Times New Roman" w:eastAsia="Times New Roman"/>
        </w:rPr>
        <w:t xml:space="preserve">BIM </w:t>
      </w:r>
      <w:r>
        <w:rPr>
          <w:rFonts w:hint="eastAsia"/>
        </w:rPr>
        <w:t xml:space="preserve">模型和相关文件的管理，统一 </w:t>
      </w:r>
      <w:r>
        <w:rPr>
          <w:rFonts w:ascii="Times New Roman" w:eastAsia="Times New Roman"/>
        </w:rPr>
        <w:t xml:space="preserve">BIM </w:t>
      </w:r>
      <w:r>
        <w:rPr>
          <w:rFonts w:hint="eastAsia"/>
        </w:rPr>
        <w:t>实施各关联方的成果交付，制定本标准。</w:t>
      </w:r>
    </w:p>
    <w:p w14:paraId="75FD90AE" w14:textId="77777777" w:rsidR="003E7F69" w:rsidRDefault="00000000">
      <w:pPr>
        <w:pStyle w:val="a7"/>
        <w:spacing w:line="360" w:lineRule="auto"/>
        <w:ind w:firstLine="560"/>
      </w:pPr>
      <w:r>
        <w:rPr>
          <w:rFonts w:ascii="Times New Roman" w:eastAsia="Times New Roman"/>
        </w:rPr>
        <w:t>BIM</w:t>
      </w:r>
      <w:r>
        <w:rPr>
          <w:rFonts w:hint="eastAsia"/>
        </w:rPr>
        <w:t>模型管理贯穿于</w:t>
      </w:r>
      <w:r>
        <w:rPr>
          <w:rFonts w:hint="eastAsia"/>
          <w:lang w:val="en-US"/>
        </w:rPr>
        <w:t>广州白云国际机场三期扩建工程（以下简称机场扩建工程）</w:t>
      </w:r>
      <w:r>
        <w:rPr>
          <w:rFonts w:hint="eastAsia"/>
        </w:rPr>
        <w:t>的全生命周期，确保各阶段各专业模型建立、应用和共享的协调一致性。</w:t>
      </w:r>
    </w:p>
    <w:p w14:paraId="1BA46B22" w14:textId="77777777" w:rsidR="003E7F69" w:rsidRDefault="00000000">
      <w:pPr>
        <w:pStyle w:val="a7"/>
        <w:spacing w:line="360" w:lineRule="auto"/>
        <w:ind w:firstLine="560"/>
      </w:pPr>
      <w:r>
        <w:rPr>
          <w:rFonts w:hint="eastAsia"/>
        </w:rPr>
        <w:t>本标准适用于</w:t>
      </w:r>
      <w:r>
        <w:rPr>
          <w:rFonts w:hint="eastAsia"/>
          <w:lang w:val="en-US"/>
        </w:rPr>
        <w:t>机场扩建工程</w:t>
      </w:r>
      <w:r>
        <w:rPr>
          <w:rFonts w:hint="eastAsia"/>
        </w:rPr>
        <w:t xml:space="preserve">在设计、施工、竣工交付过程中产生的 </w:t>
      </w:r>
      <w:r>
        <w:rPr>
          <w:rFonts w:ascii="Times New Roman" w:eastAsia="Times New Roman"/>
        </w:rPr>
        <w:t xml:space="preserve">BIM </w:t>
      </w:r>
      <w:r>
        <w:rPr>
          <w:rFonts w:hint="eastAsia"/>
        </w:rPr>
        <w:t>模型及相关文件管理工作。</w:t>
      </w:r>
    </w:p>
    <w:p w14:paraId="0DAEBE03" w14:textId="77777777" w:rsidR="003E7F69" w:rsidRDefault="00000000">
      <w:pPr>
        <w:pStyle w:val="a7"/>
        <w:spacing w:line="360" w:lineRule="auto"/>
        <w:ind w:firstLine="560"/>
      </w:pPr>
      <w:r>
        <w:rPr>
          <w:rFonts w:hint="eastAsia"/>
          <w:lang w:val="en-US"/>
        </w:rPr>
        <w:t>机场扩建工程</w:t>
      </w:r>
      <w:r>
        <w:rPr>
          <w:rFonts w:hint="eastAsia"/>
        </w:rPr>
        <w:t xml:space="preserve"> </w:t>
      </w:r>
      <w:r>
        <w:rPr>
          <w:rFonts w:ascii="Times New Roman" w:eastAsia="Times New Roman"/>
        </w:rPr>
        <w:t xml:space="preserve">BIM </w:t>
      </w:r>
      <w:r>
        <w:rPr>
          <w:rFonts w:hint="eastAsia"/>
        </w:rPr>
        <w:t>模型管理，除应符合本标准外，尚应符合本规划中其他标准及国家现行有关标准的规定。</w:t>
      </w:r>
    </w:p>
    <w:p w14:paraId="03BC3796" w14:textId="77777777" w:rsidR="003E7F69" w:rsidRDefault="00000000">
      <w:pPr>
        <w:ind w:firstLineChars="200" w:firstLine="560"/>
      </w:pPr>
      <w:r>
        <w:rPr>
          <w:rFonts w:hint="eastAsia"/>
          <w:sz w:val="28"/>
          <w:szCs w:val="28"/>
        </w:rPr>
        <w:t>BIM</w:t>
      </w:r>
      <w:r>
        <w:rPr>
          <w:rFonts w:hint="eastAsia"/>
          <w:sz w:val="28"/>
          <w:szCs w:val="28"/>
        </w:rPr>
        <w:t>文件包括数据库、电子文件和纸质文件，纸质文件应由可输出打印型电子文件制成。</w:t>
      </w:r>
    </w:p>
    <w:p w14:paraId="66AD1556" w14:textId="77777777" w:rsidR="003E7F69" w:rsidRDefault="00000000">
      <w:pPr>
        <w:pStyle w:val="2"/>
      </w:pPr>
      <w:bookmarkStart w:id="19" w:name="_Toc83896815"/>
      <w:r>
        <w:rPr>
          <w:rFonts w:hint="eastAsia"/>
        </w:rPr>
        <w:t>4</w:t>
      </w:r>
      <w:r>
        <w:t xml:space="preserve">.2  </w:t>
      </w:r>
      <w:r>
        <w:rPr>
          <w:rFonts w:hint="eastAsia"/>
        </w:rPr>
        <w:t>项目文件夹管理</w:t>
      </w:r>
      <w:bookmarkEnd w:id="19"/>
    </w:p>
    <w:p w14:paraId="191865A7" w14:textId="77777777" w:rsidR="003E7F69" w:rsidRDefault="00000000">
      <w:pPr>
        <w:pStyle w:val="3"/>
      </w:pPr>
      <w:r>
        <w:rPr>
          <w:rFonts w:hint="eastAsia"/>
        </w:rPr>
        <w:t>4</w:t>
      </w:r>
      <w:r>
        <w:t xml:space="preserve">.2.1 </w:t>
      </w:r>
      <w:r>
        <w:rPr>
          <w:rFonts w:hint="eastAsia"/>
        </w:rPr>
        <w:t>文件夹目录结构</w:t>
      </w:r>
    </w:p>
    <w:p w14:paraId="5800703D" w14:textId="77777777" w:rsidR="003E7F69" w:rsidRDefault="00000000">
      <w:pPr>
        <w:widowControl/>
        <w:ind w:firstLineChars="200" w:firstLine="560"/>
        <w:jc w:val="left"/>
        <w:rPr>
          <w:sz w:val="28"/>
          <w:szCs w:val="28"/>
        </w:rPr>
      </w:pPr>
      <w:bookmarkStart w:id="20" w:name="_Toc21458954"/>
      <w:bookmarkStart w:id="21" w:name="_Toc21456813"/>
      <w:bookmarkStart w:id="22" w:name="_Toc21457212"/>
      <w:r>
        <w:rPr>
          <w:rFonts w:ascii="宋体" w:hAnsi="宋体" w:cs="宋体" w:hint="eastAsia"/>
          <w:sz w:val="28"/>
          <w:szCs w:val="28"/>
        </w:rPr>
        <w:t>BIM</w:t>
      </w:r>
      <w:r>
        <w:rPr>
          <w:rFonts w:hint="eastAsia"/>
          <w:sz w:val="28"/>
          <w:szCs w:val="28"/>
        </w:rPr>
        <w:t>电子文件夹的名称由顺序码、</w:t>
      </w:r>
      <w:r>
        <w:rPr>
          <w:sz w:val="28"/>
          <w:szCs w:val="28"/>
        </w:rPr>
        <w:t>项目简称、分区或系统、项目阶段、文件夹类型和描述组成并符合下列规定</w:t>
      </w:r>
      <w:r>
        <w:rPr>
          <w:sz w:val="28"/>
          <w:szCs w:val="28"/>
        </w:rPr>
        <w:t>:</w:t>
      </w:r>
    </w:p>
    <w:p w14:paraId="23DEB352" w14:textId="77777777" w:rsidR="003E7F69" w:rsidRDefault="00000000">
      <w:pPr>
        <w:widowControl/>
        <w:ind w:firstLineChars="200" w:firstLine="560"/>
        <w:jc w:val="left"/>
        <w:rPr>
          <w:rFonts w:ascii="宋体" w:hAnsi="宋体" w:cs="宋体"/>
          <w:sz w:val="28"/>
          <w:szCs w:val="28"/>
        </w:rPr>
      </w:pPr>
      <w:r>
        <w:rPr>
          <w:rFonts w:ascii="宋体" w:hAnsi="宋体" w:cs="宋体" w:hint="eastAsia"/>
          <w:sz w:val="28"/>
          <w:szCs w:val="28"/>
        </w:rPr>
        <w:t>（1）顺序码应采用文件夹管理的编码，</w:t>
      </w:r>
      <w:r>
        <w:rPr>
          <w:rFonts w:ascii="宋体" w:hAnsi="宋体" w:cs="宋体"/>
          <w:sz w:val="28"/>
          <w:szCs w:val="28"/>
        </w:rPr>
        <w:t>可自定义</w:t>
      </w:r>
      <w:r>
        <w:rPr>
          <w:rFonts w:ascii="宋体" w:hAnsi="宋体" w:cs="宋体" w:hint="eastAsia"/>
          <w:sz w:val="28"/>
          <w:szCs w:val="28"/>
        </w:rPr>
        <w:t>。</w:t>
      </w:r>
    </w:p>
    <w:p w14:paraId="31921E7E" w14:textId="77777777" w:rsidR="003E7F69" w:rsidRDefault="00000000">
      <w:pPr>
        <w:widowControl/>
        <w:ind w:firstLineChars="200" w:firstLine="560"/>
        <w:jc w:val="left"/>
        <w:rPr>
          <w:rFonts w:ascii="宋体" w:hAnsi="宋体" w:cs="宋体"/>
          <w:sz w:val="28"/>
          <w:szCs w:val="28"/>
        </w:rPr>
      </w:pPr>
      <w:r>
        <w:rPr>
          <w:rFonts w:ascii="宋体" w:hAnsi="宋体" w:cs="宋体" w:hint="eastAsia"/>
          <w:sz w:val="28"/>
          <w:szCs w:val="28"/>
        </w:rPr>
        <w:t>（2）项目简称应采用识别项目的简要称号，</w:t>
      </w:r>
      <w:r>
        <w:rPr>
          <w:rFonts w:ascii="宋体" w:hAnsi="宋体" w:cs="宋体"/>
          <w:sz w:val="28"/>
          <w:szCs w:val="28"/>
        </w:rPr>
        <w:t>可采用英文或拼音</w:t>
      </w:r>
      <w:r>
        <w:rPr>
          <w:rFonts w:ascii="宋体" w:hAnsi="宋体" w:cs="宋体" w:hint="eastAsia"/>
          <w:sz w:val="28"/>
          <w:szCs w:val="28"/>
        </w:rPr>
        <w:t>。</w:t>
      </w:r>
      <w:r>
        <w:rPr>
          <w:rFonts w:ascii="宋体" w:hAnsi="宋体" w:cs="宋体"/>
          <w:sz w:val="28"/>
          <w:szCs w:val="28"/>
        </w:rPr>
        <w:t>项目简称不宜空缺</w:t>
      </w:r>
      <w:r>
        <w:rPr>
          <w:rFonts w:ascii="宋体" w:hAnsi="宋体" w:cs="宋体" w:hint="eastAsia"/>
          <w:sz w:val="28"/>
          <w:szCs w:val="28"/>
        </w:rPr>
        <w:t>；</w:t>
      </w:r>
    </w:p>
    <w:p w14:paraId="4DA8891C" w14:textId="77777777" w:rsidR="003E7F69" w:rsidRDefault="00000000">
      <w:pPr>
        <w:widowControl/>
        <w:ind w:firstLineChars="200" w:firstLine="560"/>
        <w:jc w:val="left"/>
        <w:rPr>
          <w:rFonts w:ascii="宋体" w:hAnsi="宋体" w:cs="宋体"/>
          <w:sz w:val="28"/>
          <w:szCs w:val="28"/>
        </w:rPr>
      </w:pPr>
      <w:r>
        <w:rPr>
          <w:rFonts w:ascii="宋体" w:hAnsi="宋体" w:cs="宋体" w:hint="eastAsia"/>
          <w:sz w:val="28"/>
          <w:szCs w:val="28"/>
        </w:rPr>
        <w:t>（3）分区或系统应简述项目子项、</w:t>
      </w:r>
      <w:r>
        <w:rPr>
          <w:rFonts w:ascii="宋体" w:hAnsi="宋体" w:cs="宋体"/>
          <w:sz w:val="28"/>
          <w:szCs w:val="28"/>
        </w:rPr>
        <w:t>局部或系统</w:t>
      </w:r>
      <w:r>
        <w:rPr>
          <w:rFonts w:ascii="宋体" w:hAnsi="宋体" w:cs="宋体" w:hint="eastAsia"/>
          <w:sz w:val="28"/>
          <w:szCs w:val="28"/>
        </w:rPr>
        <w:t>，</w:t>
      </w:r>
      <w:r>
        <w:rPr>
          <w:rFonts w:ascii="宋体" w:hAnsi="宋体" w:cs="宋体"/>
          <w:sz w:val="28"/>
          <w:szCs w:val="28"/>
        </w:rPr>
        <w:t>应使用汉字、英文字符、数字的组合</w:t>
      </w:r>
      <w:r>
        <w:rPr>
          <w:rFonts w:ascii="宋体" w:hAnsi="宋体" w:cs="宋体" w:hint="eastAsia"/>
          <w:sz w:val="28"/>
          <w:szCs w:val="28"/>
        </w:rPr>
        <w:t>；</w:t>
      </w:r>
    </w:p>
    <w:p w14:paraId="55A0DFFF" w14:textId="77777777" w:rsidR="003E7F69" w:rsidRDefault="00000000">
      <w:pPr>
        <w:widowControl/>
        <w:ind w:firstLineChars="200" w:firstLine="560"/>
        <w:jc w:val="left"/>
        <w:rPr>
          <w:rFonts w:ascii="宋体" w:hAnsi="宋体" w:cs="宋体"/>
          <w:sz w:val="28"/>
          <w:szCs w:val="28"/>
        </w:rPr>
      </w:pPr>
      <w:r>
        <w:rPr>
          <w:rFonts w:ascii="宋体" w:hAnsi="宋体" w:cs="宋体" w:hint="eastAsia"/>
          <w:sz w:val="28"/>
          <w:szCs w:val="28"/>
        </w:rPr>
        <w:t>（4）项目阶段的划分应符合民航相关标准</w:t>
      </w:r>
      <w:r>
        <w:rPr>
          <w:rFonts w:ascii="宋体" w:hAnsi="宋体" w:cs="宋体"/>
          <w:sz w:val="28"/>
          <w:szCs w:val="28"/>
        </w:rPr>
        <w:t>的规定</w:t>
      </w:r>
      <w:r>
        <w:rPr>
          <w:rFonts w:ascii="宋体" w:hAnsi="宋体" w:cs="宋体" w:hint="eastAsia"/>
          <w:sz w:val="28"/>
          <w:szCs w:val="28"/>
        </w:rPr>
        <w:t>；</w:t>
      </w:r>
    </w:p>
    <w:p w14:paraId="17BE17E6" w14:textId="77777777" w:rsidR="003E7F69" w:rsidRDefault="00000000">
      <w:pPr>
        <w:widowControl/>
        <w:ind w:firstLineChars="200" w:firstLine="560"/>
        <w:jc w:val="left"/>
        <w:rPr>
          <w:rFonts w:ascii="宋体" w:hAnsi="宋体" w:cs="宋体"/>
          <w:sz w:val="28"/>
          <w:szCs w:val="28"/>
        </w:rPr>
      </w:pPr>
      <w:r>
        <w:rPr>
          <w:rFonts w:ascii="宋体" w:hAnsi="宋体" w:cs="宋体" w:hint="eastAsia"/>
          <w:sz w:val="28"/>
          <w:szCs w:val="28"/>
        </w:rPr>
        <w:t>（5）文件夹类型</w:t>
      </w:r>
      <w:proofErr w:type="gramStart"/>
      <w:r>
        <w:rPr>
          <w:rFonts w:ascii="宋体" w:hAnsi="宋体" w:cs="宋体" w:hint="eastAsia"/>
          <w:sz w:val="28"/>
          <w:szCs w:val="28"/>
        </w:rPr>
        <w:t>宜符合表</w:t>
      </w:r>
      <w:proofErr w:type="gramEnd"/>
      <w:r>
        <w:rPr>
          <w:rFonts w:ascii="宋体" w:hAnsi="宋体" w:cs="宋体" w:hint="eastAsia"/>
          <w:sz w:val="28"/>
          <w:szCs w:val="28"/>
        </w:rPr>
        <w:t>4.2.1</w:t>
      </w:r>
      <w:r>
        <w:rPr>
          <w:rFonts w:ascii="宋体" w:hAnsi="宋体" w:cs="宋体"/>
          <w:sz w:val="28"/>
          <w:szCs w:val="28"/>
        </w:rPr>
        <w:t>的规定</w:t>
      </w:r>
      <w:r>
        <w:rPr>
          <w:rFonts w:ascii="宋体" w:hAnsi="宋体" w:cs="宋体" w:hint="eastAsia"/>
          <w:sz w:val="28"/>
          <w:szCs w:val="28"/>
        </w:rPr>
        <w:t>；</w:t>
      </w:r>
    </w:p>
    <w:p w14:paraId="72A7995C" w14:textId="77777777" w:rsidR="003E7F69" w:rsidRDefault="00000000">
      <w:pPr>
        <w:widowControl/>
        <w:ind w:firstLineChars="200" w:firstLine="560"/>
        <w:jc w:val="left"/>
        <w:rPr>
          <w:rFonts w:ascii="宋体" w:hAnsi="宋体" w:cs="宋体"/>
          <w:sz w:val="28"/>
          <w:szCs w:val="28"/>
        </w:rPr>
      </w:pPr>
      <w:r>
        <w:rPr>
          <w:rFonts w:ascii="宋体" w:hAnsi="宋体" w:cs="宋体" w:hint="eastAsia"/>
          <w:sz w:val="28"/>
          <w:szCs w:val="28"/>
        </w:rPr>
        <w:t>（6）用于进一步说明文件夹特征的描述组成信息可自定义，如无时</w:t>
      </w:r>
      <w:r>
        <w:rPr>
          <w:rFonts w:ascii="宋体" w:hAnsi="宋体" w:cs="宋体"/>
          <w:sz w:val="28"/>
          <w:szCs w:val="28"/>
        </w:rPr>
        <w:t>可省略</w:t>
      </w:r>
      <w:r>
        <w:rPr>
          <w:rFonts w:ascii="宋体" w:hAnsi="宋体" w:cs="宋体" w:hint="eastAsia"/>
          <w:sz w:val="28"/>
          <w:szCs w:val="28"/>
        </w:rPr>
        <w:t>；</w:t>
      </w:r>
    </w:p>
    <w:p w14:paraId="22B35137" w14:textId="77777777" w:rsidR="003E7F69" w:rsidRDefault="003E7F69">
      <w:pPr>
        <w:ind w:firstLineChars="200" w:firstLine="560"/>
        <w:rPr>
          <w:sz w:val="28"/>
          <w:szCs w:val="28"/>
        </w:rPr>
      </w:pPr>
    </w:p>
    <w:tbl>
      <w:tblPr>
        <w:tblStyle w:val="af4"/>
        <w:tblW w:w="0" w:type="auto"/>
        <w:jc w:val="center"/>
        <w:tblLook w:val="04A0" w:firstRow="1" w:lastRow="0" w:firstColumn="1" w:lastColumn="0" w:noHBand="0" w:noVBand="1"/>
      </w:tblPr>
      <w:tblGrid>
        <w:gridCol w:w="1699"/>
        <w:gridCol w:w="3294"/>
        <w:gridCol w:w="5534"/>
      </w:tblGrid>
      <w:tr w:rsidR="003E7F69" w14:paraId="21605846" w14:textId="77777777">
        <w:trPr>
          <w:trHeight w:val="411"/>
          <w:jc w:val="center"/>
        </w:trPr>
        <w:tc>
          <w:tcPr>
            <w:tcW w:w="1704" w:type="dxa"/>
            <w:vAlign w:val="bottom"/>
          </w:tcPr>
          <w:p w14:paraId="543F68F2"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文件夹类型</w:t>
            </w:r>
          </w:p>
        </w:tc>
        <w:tc>
          <w:tcPr>
            <w:tcW w:w="3302" w:type="dxa"/>
            <w:vAlign w:val="bottom"/>
          </w:tcPr>
          <w:p w14:paraId="1FA9EE13"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文件夹类型 (英文)</w:t>
            </w:r>
          </w:p>
        </w:tc>
        <w:tc>
          <w:tcPr>
            <w:tcW w:w="5553" w:type="dxa"/>
            <w:vAlign w:val="bottom"/>
          </w:tcPr>
          <w:p w14:paraId="551F006E"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内含文件主要适用范围</w:t>
            </w:r>
          </w:p>
        </w:tc>
      </w:tr>
      <w:tr w:rsidR="003E7F69" w14:paraId="555B993D" w14:textId="77777777">
        <w:trPr>
          <w:trHeight w:val="411"/>
          <w:jc w:val="center"/>
        </w:trPr>
        <w:tc>
          <w:tcPr>
            <w:tcW w:w="1704" w:type="dxa"/>
            <w:vAlign w:val="bottom"/>
          </w:tcPr>
          <w:p w14:paraId="082746E1"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工作中</w:t>
            </w:r>
          </w:p>
        </w:tc>
        <w:tc>
          <w:tcPr>
            <w:tcW w:w="3302" w:type="dxa"/>
            <w:vAlign w:val="bottom"/>
          </w:tcPr>
          <w:p w14:paraId="65D6EA39" w14:textId="77777777" w:rsidR="003E7F69" w:rsidRDefault="00000000">
            <w:pPr>
              <w:widowControl/>
              <w:spacing w:line="360" w:lineRule="auto"/>
              <w:jc w:val="center"/>
              <w:rPr>
                <w:rFonts w:ascii="宋体" w:hAnsi="宋体" w:cs="宋体"/>
                <w:szCs w:val="18"/>
              </w:rPr>
            </w:pPr>
            <w:r>
              <w:rPr>
                <w:rFonts w:ascii="Times New Roman" w:eastAsia="Times New Roman" w:hAnsi="宋体" w:cs="宋体" w:hint="eastAsia"/>
                <w:kern w:val="0"/>
                <w:szCs w:val="18"/>
                <w:lang w:bidi="zh-CN"/>
              </w:rPr>
              <w:t>Work In Progress(可简写为WIP)</w:t>
            </w:r>
          </w:p>
        </w:tc>
        <w:tc>
          <w:tcPr>
            <w:tcW w:w="5553" w:type="dxa"/>
            <w:vAlign w:val="bottom"/>
          </w:tcPr>
          <w:p w14:paraId="00E4674D"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仍在设计中的设计文件</w:t>
            </w:r>
          </w:p>
        </w:tc>
      </w:tr>
      <w:tr w:rsidR="003E7F69" w14:paraId="67599AF3" w14:textId="77777777">
        <w:trPr>
          <w:trHeight w:val="411"/>
          <w:jc w:val="center"/>
        </w:trPr>
        <w:tc>
          <w:tcPr>
            <w:tcW w:w="1704" w:type="dxa"/>
            <w:vAlign w:val="bottom"/>
          </w:tcPr>
          <w:p w14:paraId="36128FB4"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共享</w:t>
            </w:r>
          </w:p>
        </w:tc>
        <w:tc>
          <w:tcPr>
            <w:tcW w:w="3302" w:type="dxa"/>
            <w:vAlign w:val="bottom"/>
          </w:tcPr>
          <w:p w14:paraId="011FC9D5"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Shared</w:t>
            </w:r>
          </w:p>
        </w:tc>
        <w:tc>
          <w:tcPr>
            <w:tcW w:w="5553" w:type="dxa"/>
            <w:vAlign w:val="bottom"/>
          </w:tcPr>
          <w:p w14:paraId="3B8E90E6"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专业设计完成的文件，但仅限于工程参与方内部协同</w:t>
            </w:r>
          </w:p>
        </w:tc>
      </w:tr>
      <w:tr w:rsidR="003E7F69" w14:paraId="26244A73" w14:textId="77777777">
        <w:trPr>
          <w:trHeight w:val="411"/>
          <w:jc w:val="center"/>
        </w:trPr>
        <w:tc>
          <w:tcPr>
            <w:tcW w:w="1704" w:type="dxa"/>
            <w:vAlign w:val="bottom"/>
          </w:tcPr>
          <w:p w14:paraId="739A47F2"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出版</w:t>
            </w:r>
          </w:p>
        </w:tc>
        <w:tc>
          <w:tcPr>
            <w:tcW w:w="3302" w:type="dxa"/>
            <w:vAlign w:val="bottom"/>
          </w:tcPr>
          <w:p w14:paraId="00C70FCB"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Published</w:t>
            </w:r>
          </w:p>
        </w:tc>
        <w:tc>
          <w:tcPr>
            <w:tcW w:w="5553" w:type="dxa"/>
            <w:vAlign w:val="bottom"/>
          </w:tcPr>
          <w:p w14:paraId="6FB5A267"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已经设计完成的文件，用于工程参与方之间的协同</w:t>
            </w:r>
          </w:p>
        </w:tc>
      </w:tr>
      <w:tr w:rsidR="003E7F69" w14:paraId="0DC4E2CB" w14:textId="77777777">
        <w:trPr>
          <w:trHeight w:val="411"/>
          <w:jc w:val="center"/>
        </w:trPr>
        <w:tc>
          <w:tcPr>
            <w:tcW w:w="1704" w:type="dxa"/>
            <w:vAlign w:val="bottom"/>
          </w:tcPr>
          <w:p w14:paraId="5948D48C"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存档</w:t>
            </w:r>
          </w:p>
        </w:tc>
        <w:tc>
          <w:tcPr>
            <w:tcW w:w="3302" w:type="dxa"/>
            <w:vAlign w:val="bottom"/>
          </w:tcPr>
          <w:p w14:paraId="5A0EF698"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Archived</w:t>
            </w:r>
          </w:p>
        </w:tc>
        <w:tc>
          <w:tcPr>
            <w:tcW w:w="5553" w:type="dxa"/>
            <w:vAlign w:val="bottom"/>
          </w:tcPr>
          <w:p w14:paraId="0B17091A"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设计阶段交付完成后的文件</w:t>
            </w:r>
          </w:p>
        </w:tc>
      </w:tr>
      <w:tr w:rsidR="003E7F69" w14:paraId="15AE1F5B" w14:textId="77777777">
        <w:trPr>
          <w:trHeight w:val="411"/>
          <w:jc w:val="center"/>
        </w:trPr>
        <w:tc>
          <w:tcPr>
            <w:tcW w:w="1704" w:type="dxa"/>
            <w:vAlign w:val="bottom"/>
          </w:tcPr>
          <w:p w14:paraId="553D5000"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外部参考</w:t>
            </w:r>
          </w:p>
        </w:tc>
        <w:tc>
          <w:tcPr>
            <w:tcW w:w="3302" w:type="dxa"/>
            <w:vAlign w:val="bottom"/>
          </w:tcPr>
          <w:p w14:paraId="2C32EA11"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Incoming</w:t>
            </w:r>
          </w:p>
        </w:tc>
        <w:tc>
          <w:tcPr>
            <w:tcW w:w="5553" w:type="dxa"/>
            <w:vAlign w:val="bottom"/>
          </w:tcPr>
          <w:p w14:paraId="384A4E64"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来源于工程参与方外部的参考性文件</w:t>
            </w:r>
          </w:p>
        </w:tc>
      </w:tr>
      <w:tr w:rsidR="003E7F69" w14:paraId="1CBBCEB5" w14:textId="77777777">
        <w:trPr>
          <w:trHeight w:val="451"/>
          <w:jc w:val="center"/>
        </w:trPr>
        <w:tc>
          <w:tcPr>
            <w:tcW w:w="1704" w:type="dxa"/>
            <w:vAlign w:val="bottom"/>
          </w:tcPr>
          <w:p w14:paraId="53F5B568"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资源</w:t>
            </w:r>
          </w:p>
        </w:tc>
        <w:tc>
          <w:tcPr>
            <w:tcW w:w="3302" w:type="dxa"/>
            <w:vAlign w:val="bottom"/>
          </w:tcPr>
          <w:p w14:paraId="143D3E56"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Resources</w:t>
            </w:r>
          </w:p>
        </w:tc>
        <w:tc>
          <w:tcPr>
            <w:tcW w:w="5553" w:type="dxa"/>
            <w:vAlign w:val="bottom"/>
          </w:tcPr>
          <w:p w14:paraId="0C8D1DC5" w14:textId="77777777" w:rsidR="003E7F69" w:rsidRDefault="00000000">
            <w:pPr>
              <w:widowControl/>
              <w:spacing w:line="360" w:lineRule="auto"/>
              <w:jc w:val="center"/>
              <w:rPr>
                <w:rFonts w:ascii="宋体" w:hAnsi="宋体" w:cs="宋体"/>
                <w:szCs w:val="18"/>
              </w:rPr>
            </w:pPr>
            <w:r>
              <w:rPr>
                <w:rFonts w:ascii="宋体" w:hAnsi="宋体" w:cs="宋体" w:hint="eastAsia"/>
                <w:kern w:val="0"/>
                <w:szCs w:val="18"/>
                <w:lang w:bidi="ar"/>
              </w:rPr>
              <w:t>应用在项目中的资源库中的文件</w:t>
            </w:r>
          </w:p>
        </w:tc>
      </w:tr>
    </w:tbl>
    <w:p w14:paraId="6BF5BBCF" w14:textId="77777777" w:rsidR="003E7F69" w:rsidRDefault="003E7F69"/>
    <w:p w14:paraId="4D32EE08" w14:textId="77777777" w:rsidR="003E7F69" w:rsidRDefault="00000000">
      <w:pPr>
        <w:pStyle w:val="aff0"/>
        <w:rPr>
          <w:rFonts w:ascii="宋体" w:hAnsi="宋体" w:cs="宋体"/>
          <w:color w:val="auto"/>
          <w:sz w:val="28"/>
          <w:szCs w:val="24"/>
          <w:lang w:bidi="zh-CN"/>
        </w:rPr>
      </w:pPr>
      <w:r>
        <w:rPr>
          <w:rFonts w:hint="eastAsia"/>
          <w:color w:val="auto"/>
        </w:rPr>
        <w:t>表</w:t>
      </w:r>
      <w:r>
        <w:rPr>
          <w:rFonts w:hint="eastAsia"/>
          <w:color w:val="auto"/>
        </w:rPr>
        <w:t>4</w:t>
      </w:r>
      <w:r>
        <w:rPr>
          <w:color w:val="auto"/>
        </w:rPr>
        <w:t>.</w:t>
      </w:r>
      <w:r>
        <w:rPr>
          <w:rFonts w:hint="eastAsia"/>
          <w:color w:val="auto"/>
        </w:rPr>
        <w:t>2</w:t>
      </w:r>
      <w:r>
        <w:rPr>
          <w:color w:val="auto"/>
        </w:rPr>
        <w:t>.</w:t>
      </w:r>
      <w:r>
        <w:rPr>
          <w:rFonts w:hint="eastAsia"/>
          <w:color w:val="auto"/>
        </w:rPr>
        <w:t>1</w:t>
      </w:r>
      <w:r>
        <w:rPr>
          <w:color w:val="auto"/>
        </w:rPr>
        <w:t xml:space="preserve"> </w:t>
      </w:r>
      <w:r>
        <w:rPr>
          <w:rFonts w:hint="eastAsia"/>
          <w:color w:val="auto"/>
        </w:rPr>
        <w:t>文件夹类型</w:t>
      </w:r>
    </w:p>
    <w:p w14:paraId="35E2903C" w14:textId="77777777" w:rsidR="003E7F69" w:rsidRDefault="00000000">
      <w:pPr>
        <w:pStyle w:val="3"/>
      </w:pPr>
      <w:r>
        <w:rPr>
          <w:rFonts w:hint="eastAsia"/>
        </w:rPr>
        <w:t>4</w:t>
      </w:r>
      <w:r>
        <w:t xml:space="preserve">.2.2 </w:t>
      </w:r>
      <w:r>
        <w:rPr>
          <w:rFonts w:hint="eastAsia"/>
        </w:rPr>
        <w:t>文件夹管理</w:t>
      </w:r>
      <w:bookmarkEnd w:id="20"/>
      <w:bookmarkEnd w:id="21"/>
      <w:bookmarkEnd w:id="22"/>
      <w:r>
        <w:rPr>
          <w:rFonts w:hint="eastAsia"/>
        </w:rPr>
        <w:t xml:space="preserve"> </w:t>
      </w:r>
    </w:p>
    <w:p w14:paraId="4FC413C7" w14:textId="77777777" w:rsidR="003E7F69" w:rsidRDefault="00000000">
      <w:pPr>
        <w:pStyle w:val="a7"/>
        <w:spacing w:line="360" w:lineRule="auto"/>
        <w:ind w:firstLine="560"/>
        <w:jc w:val="both"/>
        <w:rPr>
          <w:rFonts w:ascii="Times New Roman"/>
          <w:lang w:val="en-US"/>
        </w:rPr>
      </w:pPr>
      <w:r>
        <w:rPr>
          <w:rFonts w:ascii="Times New Roman" w:hint="eastAsia"/>
          <w:lang w:val="en-US"/>
        </w:rPr>
        <w:t>BIM</w:t>
      </w:r>
      <w:r>
        <w:rPr>
          <w:rFonts w:ascii="Times New Roman" w:hint="eastAsia"/>
          <w:lang w:val="en-US"/>
        </w:rPr>
        <w:t>文件文件夹主字段的设置应符合下列要求，如表</w:t>
      </w:r>
      <w:r>
        <w:rPr>
          <w:rFonts w:ascii="Times New Roman" w:hint="eastAsia"/>
          <w:lang w:val="en-US"/>
        </w:rPr>
        <w:t>4.2.2</w:t>
      </w:r>
      <w:r>
        <w:rPr>
          <w:rFonts w:ascii="Times New Roman" w:hint="eastAsia"/>
          <w:lang w:val="en-US"/>
        </w:rPr>
        <w:t>所示：</w:t>
      </w:r>
    </w:p>
    <w:p w14:paraId="3037AC29" w14:textId="77777777" w:rsidR="003E7F69" w:rsidRDefault="00000000">
      <w:pPr>
        <w:pStyle w:val="a7"/>
        <w:spacing w:line="360" w:lineRule="auto"/>
        <w:ind w:firstLine="560"/>
        <w:jc w:val="both"/>
      </w:pPr>
      <w:r>
        <w:rPr>
          <w:rFonts w:hint="eastAsia"/>
        </w:rPr>
        <w:t>（</w:t>
      </w:r>
      <w:r>
        <w:rPr>
          <w:rFonts w:ascii="Times New Roman" w:eastAsia="Times New Roman"/>
        </w:rPr>
        <w:t>1</w:t>
      </w:r>
      <w:r>
        <w:rPr>
          <w:rFonts w:hint="eastAsia"/>
        </w:rPr>
        <w:t>）一级文件夹宜为项目名称；</w:t>
      </w:r>
    </w:p>
    <w:p w14:paraId="62D465D4" w14:textId="77777777" w:rsidR="003E7F69" w:rsidRDefault="00000000">
      <w:pPr>
        <w:pStyle w:val="4-"/>
        <w:numPr>
          <w:ilvl w:val="3"/>
          <w:numId w:val="0"/>
        </w:numPr>
        <w:tabs>
          <w:tab w:val="clear" w:pos="851"/>
        </w:tabs>
        <w:ind w:firstLineChars="200" w:firstLine="560"/>
        <w:rPr>
          <w:rFonts w:ascii="Times New Roman" w:cs="宋体"/>
          <w:color w:val="auto"/>
          <w:sz w:val="28"/>
          <w:szCs w:val="24"/>
          <w:lang w:bidi="zh-CN"/>
        </w:rPr>
      </w:pPr>
      <w:r>
        <w:rPr>
          <w:rFonts w:ascii="Times New Roman" w:cs="宋体" w:hint="eastAsia"/>
          <w:color w:val="auto"/>
          <w:sz w:val="28"/>
          <w:szCs w:val="24"/>
          <w:lang w:bidi="zh-CN"/>
        </w:rPr>
        <w:t>（</w:t>
      </w:r>
      <w:r>
        <w:rPr>
          <w:rFonts w:ascii="Times New Roman" w:cs="宋体" w:hint="eastAsia"/>
          <w:color w:val="auto"/>
          <w:sz w:val="28"/>
          <w:szCs w:val="24"/>
          <w:lang w:bidi="zh-CN"/>
        </w:rPr>
        <w:t>2</w:t>
      </w:r>
      <w:r>
        <w:rPr>
          <w:rFonts w:ascii="Times New Roman" w:cs="宋体" w:hint="eastAsia"/>
          <w:color w:val="auto"/>
          <w:sz w:val="28"/>
          <w:szCs w:val="24"/>
          <w:lang w:bidi="zh-CN"/>
        </w:rPr>
        <w:t>）二级文件夹宜划分为项目数据资源、资源库、深化设计、专项工程深化设计应用、施工应用、竣工验收、成果移交；</w:t>
      </w:r>
    </w:p>
    <w:p w14:paraId="0953540E" w14:textId="77777777" w:rsidR="003E7F69" w:rsidRDefault="00000000">
      <w:pPr>
        <w:pStyle w:val="4-"/>
        <w:numPr>
          <w:ilvl w:val="3"/>
          <w:numId w:val="0"/>
        </w:numPr>
        <w:tabs>
          <w:tab w:val="clear" w:pos="851"/>
        </w:tabs>
        <w:ind w:firstLineChars="200" w:firstLine="560"/>
        <w:rPr>
          <w:rFonts w:ascii="Times New Roman" w:cs="宋体"/>
          <w:color w:val="auto"/>
          <w:sz w:val="28"/>
          <w:szCs w:val="24"/>
          <w:lang w:bidi="zh-CN"/>
        </w:rPr>
      </w:pPr>
      <w:r>
        <w:rPr>
          <w:rFonts w:ascii="Times New Roman" w:cs="宋体" w:hint="eastAsia"/>
          <w:color w:val="auto"/>
          <w:sz w:val="28"/>
          <w:szCs w:val="24"/>
          <w:lang w:bidi="zh-CN"/>
        </w:rPr>
        <w:t>（</w:t>
      </w:r>
      <w:r>
        <w:rPr>
          <w:rFonts w:ascii="Times New Roman" w:cs="宋体" w:hint="eastAsia"/>
          <w:color w:val="auto"/>
          <w:sz w:val="28"/>
          <w:szCs w:val="24"/>
          <w:lang w:bidi="zh-CN"/>
        </w:rPr>
        <w:t>3</w:t>
      </w:r>
      <w:r>
        <w:rPr>
          <w:rFonts w:ascii="Times New Roman" w:cs="宋体" w:hint="eastAsia"/>
          <w:color w:val="auto"/>
          <w:sz w:val="28"/>
          <w:szCs w:val="24"/>
          <w:lang w:bidi="zh-CN"/>
        </w:rPr>
        <w:t>）</w:t>
      </w:r>
      <w:proofErr w:type="gramStart"/>
      <w:r>
        <w:rPr>
          <w:rFonts w:ascii="Times New Roman" w:cs="宋体" w:hint="eastAsia"/>
          <w:color w:val="auto"/>
          <w:sz w:val="28"/>
          <w:szCs w:val="24"/>
          <w:lang w:bidi="zh-CN"/>
        </w:rPr>
        <w:t>除成果</w:t>
      </w:r>
      <w:proofErr w:type="gramEnd"/>
      <w:r>
        <w:rPr>
          <w:rFonts w:ascii="Times New Roman" w:cs="宋体" w:hint="eastAsia"/>
          <w:color w:val="auto"/>
          <w:sz w:val="28"/>
          <w:szCs w:val="24"/>
          <w:lang w:bidi="zh-CN"/>
        </w:rPr>
        <w:t>移交外，三级文件夹及其子文件夹宜根据工程单项、子项、系统、专业或数据性质进行区分；</w:t>
      </w:r>
    </w:p>
    <w:p w14:paraId="5CCC4EFD" w14:textId="77777777" w:rsidR="003E7F69" w:rsidRDefault="00000000">
      <w:pPr>
        <w:pStyle w:val="4-"/>
        <w:numPr>
          <w:ilvl w:val="3"/>
          <w:numId w:val="0"/>
        </w:numPr>
        <w:tabs>
          <w:tab w:val="clear" w:pos="851"/>
        </w:tabs>
        <w:ind w:left="425"/>
        <w:rPr>
          <w:rFonts w:ascii="Times New Roman" w:cs="宋体"/>
          <w:color w:val="auto"/>
          <w:sz w:val="28"/>
          <w:szCs w:val="24"/>
          <w:lang w:bidi="zh-CN"/>
        </w:rPr>
      </w:pPr>
      <w:r>
        <w:rPr>
          <w:rFonts w:ascii="Times New Roman" w:cs="宋体" w:hint="eastAsia"/>
          <w:color w:val="auto"/>
          <w:sz w:val="28"/>
          <w:szCs w:val="24"/>
          <w:lang w:bidi="zh-CN"/>
        </w:rPr>
        <w:t>（</w:t>
      </w:r>
      <w:r>
        <w:rPr>
          <w:rFonts w:ascii="Times New Roman" w:cs="宋体" w:hint="eastAsia"/>
          <w:color w:val="auto"/>
          <w:sz w:val="28"/>
          <w:szCs w:val="24"/>
          <w:lang w:bidi="zh-CN"/>
        </w:rPr>
        <w:t>4</w:t>
      </w:r>
      <w:r>
        <w:rPr>
          <w:rFonts w:ascii="Times New Roman" w:cs="宋体" w:hint="eastAsia"/>
          <w:color w:val="auto"/>
          <w:sz w:val="28"/>
          <w:szCs w:val="24"/>
          <w:lang w:bidi="zh-CN"/>
        </w:rPr>
        <w:t>）成果移交的三级文件夹应符合</w:t>
      </w:r>
      <w:proofErr w:type="gramStart"/>
      <w:r>
        <w:rPr>
          <w:rFonts w:ascii="Times New Roman" w:cs="宋体" w:hint="eastAsia"/>
          <w:color w:val="auto"/>
          <w:sz w:val="28"/>
          <w:szCs w:val="24"/>
          <w:lang w:bidi="zh-CN"/>
        </w:rPr>
        <w:t>现行行业</w:t>
      </w:r>
      <w:proofErr w:type="gramEnd"/>
      <w:r>
        <w:rPr>
          <w:rFonts w:ascii="Times New Roman" w:cs="宋体" w:hint="eastAsia"/>
          <w:color w:val="auto"/>
          <w:sz w:val="28"/>
          <w:szCs w:val="24"/>
          <w:lang w:bidi="zh-CN"/>
        </w:rPr>
        <w:t>标准《民用运输机场建筑信息模型应用统一标准》（</w:t>
      </w:r>
      <w:r>
        <w:rPr>
          <w:rFonts w:ascii="Times New Roman" w:cs="宋体" w:hint="eastAsia"/>
          <w:color w:val="auto"/>
          <w:sz w:val="28"/>
          <w:szCs w:val="24"/>
          <w:lang w:bidi="zh-CN"/>
        </w:rPr>
        <w:t>MH/T 5042-2020</w:t>
      </w:r>
      <w:r>
        <w:rPr>
          <w:rFonts w:ascii="Times New Roman" w:cs="宋体" w:hint="eastAsia"/>
          <w:color w:val="auto"/>
          <w:sz w:val="28"/>
          <w:szCs w:val="24"/>
          <w:lang w:bidi="zh-CN"/>
        </w:rPr>
        <w:t>）第</w:t>
      </w:r>
      <w:r>
        <w:rPr>
          <w:rFonts w:ascii="Times New Roman" w:cs="宋体" w:hint="eastAsia"/>
          <w:color w:val="auto"/>
          <w:sz w:val="28"/>
          <w:szCs w:val="24"/>
          <w:lang w:bidi="zh-CN"/>
        </w:rPr>
        <w:t>9.3.7</w:t>
      </w:r>
      <w:r>
        <w:rPr>
          <w:rFonts w:ascii="Times New Roman" w:cs="宋体" w:hint="eastAsia"/>
          <w:color w:val="auto"/>
          <w:sz w:val="28"/>
          <w:szCs w:val="24"/>
          <w:lang w:bidi="zh-CN"/>
        </w:rPr>
        <w:t>条中关于二级文件夹名称的规定。</w:t>
      </w:r>
    </w:p>
    <w:tbl>
      <w:tblPr>
        <w:tblStyle w:val="af4"/>
        <w:tblW w:w="10201" w:type="dxa"/>
        <w:jc w:val="center"/>
        <w:tblLayout w:type="fixed"/>
        <w:tblCellMar>
          <w:top w:w="57" w:type="dxa"/>
          <w:bottom w:w="57" w:type="dxa"/>
        </w:tblCellMar>
        <w:tblLook w:val="04A0" w:firstRow="1" w:lastRow="0" w:firstColumn="1" w:lastColumn="0" w:noHBand="0" w:noVBand="1"/>
      </w:tblPr>
      <w:tblGrid>
        <w:gridCol w:w="1696"/>
        <w:gridCol w:w="2127"/>
        <w:gridCol w:w="3260"/>
        <w:gridCol w:w="3118"/>
      </w:tblGrid>
      <w:tr w:rsidR="003E7F69" w14:paraId="3328CD48" w14:textId="77777777">
        <w:trPr>
          <w:tblHeader/>
          <w:jc w:val="center"/>
        </w:trPr>
        <w:tc>
          <w:tcPr>
            <w:tcW w:w="1696" w:type="dxa"/>
            <w:vAlign w:val="center"/>
          </w:tcPr>
          <w:p w14:paraId="24FF18B4"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二级目录</w:t>
            </w:r>
          </w:p>
        </w:tc>
        <w:tc>
          <w:tcPr>
            <w:tcW w:w="2127" w:type="dxa"/>
            <w:vAlign w:val="center"/>
          </w:tcPr>
          <w:p w14:paraId="69636E3B"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三级目录</w:t>
            </w:r>
          </w:p>
        </w:tc>
        <w:tc>
          <w:tcPr>
            <w:tcW w:w="3260" w:type="dxa"/>
            <w:vAlign w:val="center"/>
          </w:tcPr>
          <w:p w14:paraId="2688BA28"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四级目录</w:t>
            </w:r>
          </w:p>
        </w:tc>
        <w:tc>
          <w:tcPr>
            <w:tcW w:w="3118" w:type="dxa"/>
          </w:tcPr>
          <w:p w14:paraId="665A5982"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备注</w:t>
            </w:r>
          </w:p>
        </w:tc>
      </w:tr>
      <w:tr w:rsidR="003E7F69" w14:paraId="6B32B8C5" w14:textId="77777777">
        <w:trPr>
          <w:jc w:val="center"/>
        </w:trPr>
        <w:tc>
          <w:tcPr>
            <w:tcW w:w="1696" w:type="dxa"/>
            <w:vMerge w:val="restart"/>
            <w:vAlign w:val="center"/>
          </w:tcPr>
          <w:p w14:paraId="3F582311"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color w:val="auto"/>
                <w:kern w:val="2"/>
                <w:szCs w:val="18"/>
                <w:lang w:val="en-CA"/>
              </w:rPr>
              <w:t>DR0</w:t>
            </w:r>
            <w:r>
              <w:rPr>
                <w:rFonts w:asciiTheme="minorEastAsia" w:hAnsiTheme="minorEastAsia" w:hint="eastAsia"/>
                <w:color w:val="auto"/>
                <w:kern w:val="2"/>
                <w:szCs w:val="18"/>
              </w:rPr>
              <w:t>项目数据资源</w:t>
            </w:r>
          </w:p>
        </w:tc>
        <w:tc>
          <w:tcPr>
            <w:tcW w:w="2127" w:type="dxa"/>
            <w:vAlign w:val="center"/>
          </w:tcPr>
          <w:p w14:paraId="334609D6"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DR01</w:t>
            </w:r>
            <w:r>
              <w:rPr>
                <w:rFonts w:asciiTheme="minorEastAsia" w:hAnsiTheme="minorEastAsia" w:hint="eastAsia"/>
                <w:color w:val="auto"/>
                <w:kern w:val="2"/>
                <w:szCs w:val="18"/>
                <w:lang w:val="en-CA"/>
              </w:rPr>
              <w:t>前期阶段成果</w:t>
            </w:r>
          </w:p>
        </w:tc>
        <w:tc>
          <w:tcPr>
            <w:tcW w:w="3260" w:type="dxa"/>
            <w:vAlign w:val="center"/>
          </w:tcPr>
          <w:p w14:paraId="20F4153C" w14:textId="77777777" w:rsidR="003E7F69" w:rsidRDefault="003E7F69">
            <w:pPr>
              <w:pStyle w:val="aff"/>
              <w:spacing w:line="240" w:lineRule="auto"/>
              <w:rPr>
                <w:rFonts w:asciiTheme="minorEastAsia" w:hAnsiTheme="minorEastAsia"/>
                <w:color w:val="auto"/>
                <w:kern w:val="2"/>
                <w:szCs w:val="18"/>
              </w:rPr>
            </w:pPr>
          </w:p>
        </w:tc>
        <w:tc>
          <w:tcPr>
            <w:tcW w:w="3118" w:type="dxa"/>
          </w:tcPr>
          <w:p w14:paraId="4EDF6501" w14:textId="77777777" w:rsidR="003E7F69" w:rsidRDefault="003E7F69">
            <w:pPr>
              <w:pStyle w:val="aff"/>
              <w:spacing w:line="240" w:lineRule="auto"/>
              <w:rPr>
                <w:rFonts w:asciiTheme="minorEastAsia" w:hAnsiTheme="minorEastAsia"/>
                <w:color w:val="auto"/>
                <w:kern w:val="2"/>
                <w:szCs w:val="18"/>
              </w:rPr>
            </w:pPr>
          </w:p>
        </w:tc>
      </w:tr>
      <w:tr w:rsidR="003E7F69" w14:paraId="0E68E7E7" w14:textId="77777777">
        <w:trPr>
          <w:jc w:val="center"/>
        </w:trPr>
        <w:tc>
          <w:tcPr>
            <w:tcW w:w="1696" w:type="dxa"/>
            <w:vMerge/>
            <w:vAlign w:val="center"/>
          </w:tcPr>
          <w:p w14:paraId="13E73C81"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2908D9BC"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DR02</w:t>
            </w:r>
            <w:r>
              <w:rPr>
                <w:rFonts w:asciiTheme="minorEastAsia" w:hAnsiTheme="minorEastAsia" w:hint="eastAsia"/>
                <w:color w:val="auto"/>
                <w:kern w:val="2"/>
                <w:szCs w:val="18"/>
                <w:lang w:val="en-CA"/>
              </w:rPr>
              <w:t>方案设计成果</w:t>
            </w:r>
          </w:p>
        </w:tc>
        <w:tc>
          <w:tcPr>
            <w:tcW w:w="3260" w:type="dxa"/>
            <w:vAlign w:val="center"/>
          </w:tcPr>
          <w:p w14:paraId="5395D5F7" w14:textId="77777777" w:rsidR="003E7F69" w:rsidRDefault="003E7F69">
            <w:pPr>
              <w:pStyle w:val="aff"/>
              <w:spacing w:line="240" w:lineRule="auto"/>
              <w:rPr>
                <w:rFonts w:asciiTheme="minorEastAsia" w:hAnsiTheme="minorEastAsia"/>
                <w:color w:val="auto"/>
                <w:kern w:val="2"/>
                <w:szCs w:val="18"/>
              </w:rPr>
            </w:pPr>
          </w:p>
        </w:tc>
        <w:tc>
          <w:tcPr>
            <w:tcW w:w="3118" w:type="dxa"/>
          </w:tcPr>
          <w:p w14:paraId="363E4850" w14:textId="77777777" w:rsidR="003E7F69" w:rsidRDefault="003E7F69">
            <w:pPr>
              <w:pStyle w:val="aff"/>
              <w:spacing w:line="240" w:lineRule="auto"/>
              <w:rPr>
                <w:rFonts w:asciiTheme="minorEastAsia" w:hAnsiTheme="minorEastAsia"/>
                <w:color w:val="auto"/>
                <w:kern w:val="2"/>
                <w:szCs w:val="18"/>
              </w:rPr>
            </w:pPr>
          </w:p>
        </w:tc>
      </w:tr>
      <w:tr w:rsidR="003E7F69" w14:paraId="65215895" w14:textId="77777777">
        <w:trPr>
          <w:jc w:val="center"/>
        </w:trPr>
        <w:tc>
          <w:tcPr>
            <w:tcW w:w="1696" w:type="dxa"/>
            <w:vMerge/>
            <w:vAlign w:val="center"/>
          </w:tcPr>
          <w:p w14:paraId="69953D4A"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1D5D3ED0"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DR03</w:t>
            </w:r>
            <w:r>
              <w:rPr>
                <w:rFonts w:asciiTheme="minorEastAsia" w:hAnsiTheme="minorEastAsia" w:hint="eastAsia"/>
                <w:color w:val="auto"/>
                <w:kern w:val="2"/>
                <w:szCs w:val="18"/>
                <w:lang w:val="en-CA"/>
              </w:rPr>
              <w:t>初步设计成果</w:t>
            </w:r>
          </w:p>
        </w:tc>
        <w:tc>
          <w:tcPr>
            <w:tcW w:w="3260" w:type="dxa"/>
            <w:vAlign w:val="center"/>
          </w:tcPr>
          <w:p w14:paraId="1D3F7FDD" w14:textId="77777777" w:rsidR="003E7F69" w:rsidRDefault="003E7F69">
            <w:pPr>
              <w:pStyle w:val="aff"/>
              <w:spacing w:line="240" w:lineRule="auto"/>
              <w:rPr>
                <w:rFonts w:asciiTheme="minorEastAsia" w:hAnsiTheme="minorEastAsia"/>
                <w:color w:val="auto"/>
                <w:kern w:val="2"/>
                <w:szCs w:val="18"/>
              </w:rPr>
            </w:pPr>
          </w:p>
        </w:tc>
        <w:tc>
          <w:tcPr>
            <w:tcW w:w="3118" w:type="dxa"/>
          </w:tcPr>
          <w:p w14:paraId="28191402" w14:textId="77777777" w:rsidR="003E7F69" w:rsidRDefault="003E7F69">
            <w:pPr>
              <w:pStyle w:val="aff"/>
              <w:spacing w:line="240" w:lineRule="auto"/>
              <w:rPr>
                <w:rFonts w:asciiTheme="minorEastAsia" w:hAnsiTheme="minorEastAsia"/>
                <w:color w:val="auto"/>
                <w:kern w:val="2"/>
                <w:szCs w:val="18"/>
              </w:rPr>
            </w:pPr>
          </w:p>
        </w:tc>
      </w:tr>
      <w:tr w:rsidR="003E7F69" w14:paraId="673D5FC5" w14:textId="77777777">
        <w:trPr>
          <w:jc w:val="center"/>
        </w:trPr>
        <w:tc>
          <w:tcPr>
            <w:tcW w:w="1696" w:type="dxa"/>
            <w:vMerge/>
            <w:vAlign w:val="center"/>
          </w:tcPr>
          <w:p w14:paraId="4B502D63"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5DE9FFF6"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DR04</w:t>
            </w:r>
            <w:r>
              <w:rPr>
                <w:rFonts w:asciiTheme="minorEastAsia" w:hAnsiTheme="minorEastAsia" w:hint="eastAsia"/>
                <w:color w:val="auto"/>
                <w:kern w:val="2"/>
                <w:szCs w:val="18"/>
                <w:lang w:val="en-CA"/>
              </w:rPr>
              <w:t>施工图设计成果</w:t>
            </w:r>
          </w:p>
        </w:tc>
        <w:tc>
          <w:tcPr>
            <w:tcW w:w="3260" w:type="dxa"/>
            <w:vAlign w:val="center"/>
          </w:tcPr>
          <w:p w14:paraId="750D67C4"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color w:val="auto"/>
                <w:kern w:val="2"/>
                <w:szCs w:val="18"/>
                <w:lang w:val="en-CA"/>
              </w:rPr>
              <w:t>DR</w:t>
            </w:r>
            <w:r>
              <w:rPr>
                <w:rFonts w:asciiTheme="minorEastAsia" w:hAnsiTheme="minorEastAsia" w:hint="eastAsia"/>
                <w:color w:val="auto"/>
                <w:kern w:val="2"/>
                <w:szCs w:val="18"/>
              </w:rPr>
              <w:t>0</w:t>
            </w:r>
            <w:r>
              <w:rPr>
                <w:rFonts w:asciiTheme="minorEastAsia" w:hAnsiTheme="minorEastAsia"/>
                <w:color w:val="auto"/>
                <w:kern w:val="2"/>
                <w:szCs w:val="18"/>
              </w:rPr>
              <w:t>41</w:t>
            </w:r>
            <w:r>
              <w:rPr>
                <w:rFonts w:asciiTheme="minorEastAsia" w:hAnsiTheme="minorEastAsia" w:hint="eastAsia"/>
                <w:color w:val="auto"/>
                <w:kern w:val="2"/>
                <w:szCs w:val="18"/>
              </w:rPr>
              <w:t>模型</w:t>
            </w:r>
          </w:p>
        </w:tc>
        <w:tc>
          <w:tcPr>
            <w:tcW w:w="3118" w:type="dxa"/>
          </w:tcPr>
          <w:p w14:paraId="1E52BD85" w14:textId="77777777" w:rsidR="003E7F69" w:rsidRDefault="003E7F69">
            <w:pPr>
              <w:pStyle w:val="aff"/>
              <w:spacing w:line="240" w:lineRule="auto"/>
              <w:rPr>
                <w:rFonts w:asciiTheme="minorEastAsia" w:hAnsiTheme="minorEastAsia"/>
                <w:color w:val="auto"/>
                <w:kern w:val="2"/>
                <w:szCs w:val="18"/>
              </w:rPr>
            </w:pPr>
          </w:p>
        </w:tc>
      </w:tr>
      <w:tr w:rsidR="003E7F69" w14:paraId="04DA74BF" w14:textId="77777777">
        <w:trPr>
          <w:jc w:val="center"/>
        </w:trPr>
        <w:tc>
          <w:tcPr>
            <w:tcW w:w="1696" w:type="dxa"/>
            <w:vMerge/>
            <w:vAlign w:val="center"/>
          </w:tcPr>
          <w:p w14:paraId="388FFB35"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06A4F6A6"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01970258"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color w:val="auto"/>
                <w:kern w:val="2"/>
                <w:szCs w:val="18"/>
                <w:lang w:val="en-CA"/>
              </w:rPr>
              <w:t>DR</w:t>
            </w:r>
            <w:r>
              <w:rPr>
                <w:rFonts w:asciiTheme="minorEastAsia" w:hAnsiTheme="minorEastAsia" w:hint="eastAsia"/>
                <w:color w:val="auto"/>
                <w:kern w:val="2"/>
                <w:szCs w:val="18"/>
              </w:rPr>
              <w:t>0</w:t>
            </w:r>
            <w:r>
              <w:rPr>
                <w:rFonts w:asciiTheme="minorEastAsia" w:hAnsiTheme="minorEastAsia"/>
                <w:color w:val="auto"/>
                <w:kern w:val="2"/>
                <w:szCs w:val="18"/>
              </w:rPr>
              <w:t>42</w:t>
            </w:r>
            <w:r>
              <w:rPr>
                <w:rFonts w:asciiTheme="minorEastAsia" w:hAnsiTheme="minorEastAsia" w:hint="eastAsia"/>
                <w:color w:val="auto"/>
                <w:kern w:val="2"/>
                <w:szCs w:val="18"/>
              </w:rPr>
              <w:t>关联文件</w:t>
            </w:r>
          </w:p>
        </w:tc>
        <w:tc>
          <w:tcPr>
            <w:tcW w:w="3118" w:type="dxa"/>
          </w:tcPr>
          <w:p w14:paraId="19419AC0" w14:textId="77777777" w:rsidR="003E7F69" w:rsidRDefault="003E7F69">
            <w:pPr>
              <w:pStyle w:val="aff"/>
              <w:spacing w:line="240" w:lineRule="auto"/>
              <w:rPr>
                <w:rFonts w:asciiTheme="minorEastAsia" w:hAnsiTheme="minorEastAsia"/>
                <w:color w:val="auto"/>
                <w:kern w:val="2"/>
                <w:szCs w:val="18"/>
              </w:rPr>
            </w:pPr>
          </w:p>
        </w:tc>
      </w:tr>
      <w:tr w:rsidR="003E7F69" w14:paraId="0AC4F118" w14:textId="77777777">
        <w:trPr>
          <w:jc w:val="center"/>
        </w:trPr>
        <w:tc>
          <w:tcPr>
            <w:tcW w:w="1696" w:type="dxa"/>
            <w:vMerge/>
            <w:vAlign w:val="center"/>
          </w:tcPr>
          <w:p w14:paraId="4BBD7CD2"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3F6A53AD"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w:t>
            </w:r>
            <w:r>
              <w:rPr>
                <w:rFonts w:asciiTheme="minorEastAsia" w:hAnsiTheme="minorEastAsia" w:hint="eastAsia"/>
                <w:color w:val="auto"/>
                <w:kern w:val="2"/>
                <w:szCs w:val="18"/>
                <w:lang w:val="en-CA"/>
              </w:rPr>
              <w:t>0</w:t>
            </w:r>
            <w:r>
              <w:rPr>
                <w:rFonts w:asciiTheme="minorEastAsia" w:hAnsiTheme="minorEastAsia"/>
                <w:color w:val="auto"/>
                <w:kern w:val="2"/>
                <w:szCs w:val="18"/>
                <w:lang w:val="en-CA"/>
              </w:rPr>
              <w:t>5</w:t>
            </w:r>
            <w:r>
              <w:rPr>
                <w:rFonts w:asciiTheme="minorEastAsia" w:hAnsiTheme="minorEastAsia" w:hint="eastAsia"/>
                <w:color w:val="auto"/>
                <w:kern w:val="2"/>
                <w:szCs w:val="18"/>
                <w:lang w:val="en-CA"/>
              </w:rPr>
              <w:t>项目管理文件</w:t>
            </w:r>
          </w:p>
        </w:tc>
        <w:tc>
          <w:tcPr>
            <w:tcW w:w="3260" w:type="dxa"/>
            <w:vAlign w:val="center"/>
          </w:tcPr>
          <w:p w14:paraId="6D18EBA9"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color w:val="auto"/>
                <w:kern w:val="2"/>
                <w:szCs w:val="18"/>
                <w:lang w:val="en-CA"/>
              </w:rPr>
              <w:t>DR</w:t>
            </w:r>
            <w:r>
              <w:rPr>
                <w:rFonts w:asciiTheme="minorEastAsia" w:hAnsiTheme="minorEastAsia" w:hint="eastAsia"/>
                <w:color w:val="auto"/>
                <w:kern w:val="2"/>
                <w:szCs w:val="18"/>
              </w:rPr>
              <w:t>0</w:t>
            </w:r>
            <w:r>
              <w:rPr>
                <w:rFonts w:asciiTheme="minorEastAsia" w:hAnsiTheme="minorEastAsia"/>
                <w:color w:val="auto"/>
                <w:kern w:val="2"/>
                <w:szCs w:val="18"/>
              </w:rPr>
              <w:t>51</w:t>
            </w:r>
            <w:r>
              <w:rPr>
                <w:rFonts w:asciiTheme="minorEastAsia" w:hAnsiTheme="minorEastAsia" w:hint="eastAsia"/>
                <w:color w:val="auto"/>
                <w:kern w:val="2"/>
                <w:szCs w:val="18"/>
              </w:rPr>
              <w:t>工程管理</w:t>
            </w:r>
          </w:p>
        </w:tc>
        <w:tc>
          <w:tcPr>
            <w:tcW w:w="3118" w:type="dxa"/>
          </w:tcPr>
          <w:p w14:paraId="7015AE19"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含合约、工程进度计划、投资计划</w:t>
            </w:r>
          </w:p>
        </w:tc>
      </w:tr>
      <w:tr w:rsidR="003E7F69" w14:paraId="6AB4F132" w14:textId="77777777">
        <w:trPr>
          <w:jc w:val="center"/>
        </w:trPr>
        <w:tc>
          <w:tcPr>
            <w:tcW w:w="1696" w:type="dxa"/>
            <w:vMerge/>
            <w:vAlign w:val="center"/>
          </w:tcPr>
          <w:p w14:paraId="4061CA82"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02A2BE30"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3866EC90"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color w:val="auto"/>
                <w:kern w:val="2"/>
                <w:szCs w:val="18"/>
                <w:lang w:val="en-CA"/>
              </w:rPr>
              <w:t>DR</w:t>
            </w:r>
            <w:r>
              <w:rPr>
                <w:rFonts w:asciiTheme="minorEastAsia" w:hAnsiTheme="minorEastAsia"/>
                <w:color w:val="auto"/>
                <w:kern w:val="2"/>
                <w:szCs w:val="18"/>
              </w:rPr>
              <w:t>052</w:t>
            </w:r>
            <w:r>
              <w:rPr>
                <w:rFonts w:asciiTheme="minorEastAsia" w:hAnsiTheme="minorEastAsia" w:hint="eastAsia"/>
                <w:color w:val="auto"/>
                <w:kern w:val="2"/>
                <w:szCs w:val="18"/>
              </w:rPr>
              <w:t>BIM管理</w:t>
            </w:r>
          </w:p>
        </w:tc>
        <w:tc>
          <w:tcPr>
            <w:tcW w:w="3118" w:type="dxa"/>
          </w:tcPr>
          <w:p w14:paraId="5F8E21D6"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含项目BIM招标文件、实施细则</w:t>
            </w:r>
          </w:p>
        </w:tc>
      </w:tr>
      <w:tr w:rsidR="003E7F69" w14:paraId="71DAC155" w14:textId="77777777">
        <w:trPr>
          <w:jc w:val="center"/>
        </w:trPr>
        <w:tc>
          <w:tcPr>
            <w:tcW w:w="1696" w:type="dxa"/>
            <w:vMerge/>
            <w:vAlign w:val="center"/>
          </w:tcPr>
          <w:p w14:paraId="3A95FEEE"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2761BC4A"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6B8135D3"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DR053</w:t>
            </w:r>
            <w:r>
              <w:rPr>
                <w:rFonts w:asciiTheme="minorEastAsia" w:hAnsiTheme="minorEastAsia" w:hint="eastAsia"/>
                <w:color w:val="auto"/>
                <w:kern w:val="2"/>
                <w:szCs w:val="18"/>
                <w:lang w:val="en-CA"/>
              </w:rPr>
              <w:t>其他文件</w:t>
            </w:r>
          </w:p>
        </w:tc>
        <w:tc>
          <w:tcPr>
            <w:tcW w:w="3118" w:type="dxa"/>
          </w:tcPr>
          <w:p w14:paraId="56FAE2C7" w14:textId="77777777" w:rsidR="003E7F69" w:rsidRDefault="003E7F69">
            <w:pPr>
              <w:pStyle w:val="aff"/>
              <w:spacing w:line="240" w:lineRule="auto"/>
              <w:rPr>
                <w:rFonts w:asciiTheme="minorEastAsia" w:hAnsiTheme="minorEastAsia"/>
                <w:color w:val="auto"/>
                <w:kern w:val="2"/>
                <w:szCs w:val="18"/>
              </w:rPr>
            </w:pPr>
          </w:p>
        </w:tc>
      </w:tr>
      <w:tr w:rsidR="003E7F69" w14:paraId="16D0AAC5" w14:textId="77777777">
        <w:trPr>
          <w:jc w:val="center"/>
        </w:trPr>
        <w:tc>
          <w:tcPr>
            <w:tcW w:w="1696" w:type="dxa"/>
            <w:vMerge/>
            <w:vAlign w:val="center"/>
          </w:tcPr>
          <w:p w14:paraId="7037E04C"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2AA4BEB8"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w:t>
            </w:r>
          </w:p>
        </w:tc>
        <w:tc>
          <w:tcPr>
            <w:tcW w:w="3260" w:type="dxa"/>
            <w:vAlign w:val="center"/>
          </w:tcPr>
          <w:p w14:paraId="0D355D1B" w14:textId="77777777" w:rsidR="003E7F69" w:rsidRDefault="003E7F69">
            <w:pPr>
              <w:pStyle w:val="aff"/>
              <w:spacing w:line="240" w:lineRule="auto"/>
              <w:rPr>
                <w:rFonts w:asciiTheme="minorEastAsia" w:hAnsiTheme="minorEastAsia"/>
                <w:color w:val="auto"/>
                <w:kern w:val="2"/>
                <w:szCs w:val="18"/>
              </w:rPr>
            </w:pPr>
          </w:p>
        </w:tc>
        <w:tc>
          <w:tcPr>
            <w:tcW w:w="3118" w:type="dxa"/>
          </w:tcPr>
          <w:p w14:paraId="53419A7E" w14:textId="77777777" w:rsidR="003E7F69" w:rsidRDefault="003E7F69">
            <w:pPr>
              <w:pStyle w:val="aff"/>
              <w:spacing w:line="240" w:lineRule="auto"/>
              <w:rPr>
                <w:rFonts w:asciiTheme="minorEastAsia" w:hAnsiTheme="minorEastAsia"/>
                <w:color w:val="auto"/>
                <w:kern w:val="2"/>
                <w:szCs w:val="18"/>
              </w:rPr>
            </w:pPr>
          </w:p>
        </w:tc>
      </w:tr>
      <w:tr w:rsidR="003E7F69" w14:paraId="5A940CE8" w14:textId="77777777">
        <w:trPr>
          <w:jc w:val="center"/>
        </w:trPr>
        <w:tc>
          <w:tcPr>
            <w:tcW w:w="1696" w:type="dxa"/>
            <w:vMerge w:val="restart"/>
            <w:vAlign w:val="center"/>
          </w:tcPr>
          <w:p w14:paraId="5E33F69F"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color w:val="auto"/>
                <w:kern w:val="2"/>
                <w:szCs w:val="18"/>
                <w:lang w:val="en-CA"/>
              </w:rPr>
              <w:t>DR</w:t>
            </w:r>
            <w:r>
              <w:rPr>
                <w:rFonts w:asciiTheme="minorEastAsia" w:hAnsiTheme="minorEastAsia"/>
                <w:color w:val="auto"/>
                <w:kern w:val="2"/>
                <w:szCs w:val="18"/>
              </w:rPr>
              <w:t>1</w:t>
            </w:r>
            <w:r>
              <w:rPr>
                <w:rFonts w:asciiTheme="minorEastAsia" w:hAnsiTheme="minorEastAsia" w:hint="eastAsia"/>
                <w:color w:val="auto"/>
                <w:kern w:val="2"/>
                <w:szCs w:val="18"/>
              </w:rPr>
              <w:t>资源库</w:t>
            </w:r>
          </w:p>
        </w:tc>
        <w:tc>
          <w:tcPr>
            <w:tcW w:w="2127" w:type="dxa"/>
            <w:vAlign w:val="center"/>
          </w:tcPr>
          <w:p w14:paraId="0A890E4D"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DR11</w:t>
            </w:r>
            <w:r>
              <w:rPr>
                <w:rFonts w:asciiTheme="minorEastAsia" w:hAnsiTheme="minorEastAsia" w:hint="eastAsia"/>
                <w:color w:val="auto"/>
                <w:kern w:val="2"/>
                <w:szCs w:val="18"/>
                <w:lang w:val="en-CA"/>
              </w:rPr>
              <w:t>数据字典</w:t>
            </w:r>
          </w:p>
        </w:tc>
        <w:tc>
          <w:tcPr>
            <w:tcW w:w="3260" w:type="dxa"/>
            <w:vAlign w:val="center"/>
          </w:tcPr>
          <w:p w14:paraId="46F65FF6" w14:textId="77777777" w:rsidR="003E7F69" w:rsidRDefault="003E7F69">
            <w:pPr>
              <w:pStyle w:val="aff"/>
              <w:spacing w:line="240" w:lineRule="auto"/>
              <w:rPr>
                <w:rFonts w:asciiTheme="minorEastAsia" w:hAnsiTheme="minorEastAsia"/>
                <w:color w:val="auto"/>
                <w:kern w:val="2"/>
                <w:szCs w:val="18"/>
              </w:rPr>
            </w:pPr>
          </w:p>
        </w:tc>
        <w:tc>
          <w:tcPr>
            <w:tcW w:w="3118" w:type="dxa"/>
          </w:tcPr>
          <w:p w14:paraId="74CC3ED9" w14:textId="77777777" w:rsidR="003E7F69" w:rsidRDefault="003E7F69">
            <w:pPr>
              <w:pStyle w:val="aff"/>
              <w:spacing w:line="240" w:lineRule="auto"/>
              <w:rPr>
                <w:rFonts w:asciiTheme="minorEastAsia" w:hAnsiTheme="minorEastAsia"/>
                <w:color w:val="auto"/>
                <w:kern w:val="2"/>
                <w:szCs w:val="18"/>
              </w:rPr>
            </w:pPr>
          </w:p>
        </w:tc>
      </w:tr>
      <w:tr w:rsidR="003E7F69" w14:paraId="282F04A7" w14:textId="77777777">
        <w:trPr>
          <w:jc w:val="center"/>
        </w:trPr>
        <w:tc>
          <w:tcPr>
            <w:tcW w:w="1696" w:type="dxa"/>
            <w:vMerge/>
            <w:vAlign w:val="center"/>
          </w:tcPr>
          <w:p w14:paraId="7CC006B4"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6DCE3334"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w:t>
            </w:r>
            <w:r>
              <w:rPr>
                <w:rFonts w:asciiTheme="minorEastAsia" w:hAnsiTheme="minorEastAsia" w:hint="eastAsia"/>
                <w:color w:val="auto"/>
                <w:kern w:val="2"/>
                <w:szCs w:val="18"/>
                <w:lang w:val="en-CA"/>
              </w:rPr>
              <w:t>1</w:t>
            </w:r>
            <w:r>
              <w:rPr>
                <w:rFonts w:asciiTheme="minorEastAsia" w:hAnsiTheme="minorEastAsia"/>
                <w:color w:val="auto"/>
                <w:kern w:val="2"/>
                <w:szCs w:val="18"/>
                <w:lang w:val="en-CA"/>
              </w:rPr>
              <w:t>2</w:t>
            </w:r>
            <w:r>
              <w:rPr>
                <w:rFonts w:asciiTheme="minorEastAsia" w:hAnsiTheme="minorEastAsia" w:hint="eastAsia"/>
                <w:color w:val="auto"/>
                <w:kern w:val="2"/>
                <w:szCs w:val="18"/>
                <w:lang w:val="en-CA"/>
              </w:rPr>
              <w:t>数据模板</w:t>
            </w:r>
          </w:p>
        </w:tc>
        <w:tc>
          <w:tcPr>
            <w:tcW w:w="3260" w:type="dxa"/>
            <w:vAlign w:val="center"/>
          </w:tcPr>
          <w:p w14:paraId="1A8F4FFF" w14:textId="77777777" w:rsidR="003E7F69" w:rsidRDefault="003E7F69">
            <w:pPr>
              <w:pStyle w:val="aff"/>
              <w:spacing w:line="240" w:lineRule="auto"/>
              <w:rPr>
                <w:rFonts w:asciiTheme="minorEastAsia" w:hAnsiTheme="minorEastAsia"/>
                <w:color w:val="auto"/>
                <w:kern w:val="2"/>
                <w:szCs w:val="18"/>
              </w:rPr>
            </w:pPr>
          </w:p>
        </w:tc>
        <w:tc>
          <w:tcPr>
            <w:tcW w:w="3118" w:type="dxa"/>
          </w:tcPr>
          <w:p w14:paraId="06FCB817" w14:textId="77777777" w:rsidR="003E7F69" w:rsidRDefault="003E7F69">
            <w:pPr>
              <w:pStyle w:val="aff"/>
              <w:spacing w:line="240" w:lineRule="auto"/>
              <w:rPr>
                <w:rFonts w:asciiTheme="minorEastAsia" w:hAnsiTheme="minorEastAsia"/>
                <w:color w:val="auto"/>
                <w:kern w:val="2"/>
                <w:szCs w:val="18"/>
              </w:rPr>
            </w:pPr>
          </w:p>
        </w:tc>
      </w:tr>
      <w:tr w:rsidR="003E7F69" w14:paraId="6B6527AE" w14:textId="77777777">
        <w:trPr>
          <w:jc w:val="center"/>
        </w:trPr>
        <w:tc>
          <w:tcPr>
            <w:tcW w:w="1696" w:type="dxa"/>
            <w:vMerge/>
            <w:vAlign w:val="center"/>
          </w:tcPr>
          <w:p w14:paraId="2ED23A49"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5212BE29"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w:t>
            </w:r>
          </w:p>
        </w:tc>
        <w:tc>
          <w:tcPr>
            <w:tcW w:w="3260" w:type="dxa"/>
            <w:vAlign w:val="center"/>
          </w:tcPr>
          <w:p w14:paraId="34161B37" w14:textId="77777777" w:rsidR="003E7F69" w:rsidRDefault="003E7F69">
            <w:pPr>
              <w:pStyle w:val="aff"/>
              <w:spacing w:line="240" w:lineRule="auto"/>
              <w:rPr>
                <w:rFonts w:asciiTheme="minorEastAsia" w:hAnsiTheme="minorEastAsia"/>
                <w:color w:val="auto"/>
                <w:kern w:val="2"/>
                <w:szCs w:val="18"/>
              </w:rPr>
            </w:pPr>
          </w:p>
        </w:tc>
        <w:tc>
          <w:tcPr>
            <w:tcW w:w="3118" w:type="dxa"/>
          </w:tcPr>
          <w:p w14:paraId="4F1ECB2C" w14:textId="77777777" w:rsidR="003E7F69" w:rsidRDefault="003E7F69">
            <w:pPr>
              <w:pStyle w:val="aff"/>
              <w:spacing w:line="240" w:lineRule="auto"/>
              <w:rPr>
                <w:rFonts w:asciiTheme="minorEastAsia" w:hAnsiTheme="minorEastAsia"/>
                <w:color w:val="auto"/>
                <w:kern w:val="2"/>
                <w:szCs w:val="18"/>
              </w:rPr>
            </w:pPr>
          </w:p>
        </w:tc>
      </w:tr>
      <w:tr w:rsidR="003E7F69" w14:paraId="5B9339C2" w14:textId="77777777">
        <w:trPr>
          <w:jc w:val="center"/>
        </w:trPr>
        <w:tc>
          <w:tcPr>
            <w:tcW w:w="1696" w:type="dxa"/>
            <w:vMerge w:val="restart"/>
            <w:vAlign w:val="center"/>
          </w:tcPr>
          <w:p w14:paraId="22B0301B"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color w:val="auto"/>
                <w:kern w:val="2"/>
                <w:szCs w:val="18"/>
                <w:lang w:val="en-CA"/>
              </w:rPr>
              <w:t>DR</w:t>
            </w:r>
            <w:r>
              <w:rPr>
                <w:rFonts w:asciiTheme="minorEastAsia" w:hAnsiTheme="minorEastAsia" w:hint="eastAsia"/>
                <w:color w:val="auto"/>
                <w:kern w:val="2"/>
                <w:szCs w:val="18"/>
              </w:rPr>
              <w:t>2深化设计模型</w:t>
            </w:r>
          </w:p>
        </w:tc>
        <w:tc>
          <w:tcPr>
            <w:tcW w:w="2127" w:type="dxa"/>
            <w:vAlign w:val="center"/>
          </w:tcPr>
          <w:p w14:paraId="5C3232E1"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R21</w:t>
            </w:r>
            <w:r>
              <w:rPr>
                <w:rFonts w:asciiTheme="minorEastAsia" w:hAnsiTheme="minorEastAsia" w:hint="eastAsia"/>
                <w:color w:val="auto"/>
                <w:kern w:val="2"/>
                <w:szCs w:val="18"/>
                <w:lang w:val="en-CA"/>
              </w:rPr>
              <w:t>整合模型</w:t>
            </w:r>
          </w:p>
        </w:tc>
        <w:tc>
          <w:tcPr>
            <w:tcW w:w="3260" w:type="dxa"/>
            <w:vAlign w:val="center"/>
          </w:tcPr>
          <w:p w14:paraId="0CD6CEFD" w14:textId="77777777" w:rsidR="003E7F69" w:rsidRDefault="003E7F69">
            <w:pPr>
              <w:pStyle w:val="aff"/>
              <w:spacing w:line="240" w:lineRule="auto"/>
              <w:rPr>
                <w:rFonts w:asciiTheme="minorEastAsia" w:hAnsiTheme="minorEastAsia"/>
                <w:color w:val="auto"/>
                <w:kern w:val="2"/>
                <w:szCs w:val="18"/>
              </w:rPr>
            </w:pPr>
          </w:p>
        </w:tc>
        <w:tc>
          <w:tcPr>
            <w:tcW w:w="3118" w:type="dxa"/>
          </w:tcPr>
          <w:p w14:paraId="27CF6CF2" w14:textId="77777777" w:rsidR="003E7F69" w:rsidRDefault="003E7F69">
            <w:pPr>
              <w:pStyle w:val="aff"/>
              <w:spacing w:line="240" w:lineRule="auto"/>
              <w:rPr>
                <w:rFonts w:asciiTheme="minorEastAsia" w:hAnsiTheme="minorEastAsia"/>
                <w:color w:val="auto"/>
                <w:kern w:val="2"/>
                <w:szCs w:val="18"/>
              </w:rPr>
            </w:pPr>
          </w:p>
        </w:tc>
      </w:tr>
      <w:tr w:rsidR="003E7F69" w14:paraId="1A4C2FA2" w14:textId="77777777">
        <w:trPr>
          <w:jc w:val="center"/>
        </w:trPr>
        <w:tc>
          <w:tcPr>
            <w:tcW w:w="1696" w:type="dxa"/>
            <w:vMerge/>
            <w:vAlign w:val="center"/>
          </w:tcPr>
          <w:p w14:paraId="3A1BAA02"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5255E318"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R22</w:t>
            </w:r>
            <w:r>
              <w:rPr>
                <w:rFonts w:asciiTheme="minorEastAsia" w:hAnsiTheme="minorEastAsia" w:hint="eastAsia"/>
                <w:color w:val="auto"/>
                <w:kern w:val="2"/>
                <w:szCs w:val="18"/>
                <w:lang w:val="en-CA"/>
              </w:rPr>
              <w:t>飞行区工程</w:t>
            </w:r>
          </w:p>
        </w:tc>
        <w:tc>
          <w:tcPr>
            <w:tcW w:w="3260" w:type="dxa"/>
            <w:vAlign w:val="center"/>
          </w:tcPr>
          <w:p w14:paraId="43F5FDCA"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lang w:val="en-CA"/>
              </w:rPr>
              <w:t>R221</w:t>
            </w:r>
            <w:r>
              <w:rPr>
                <w:rFonts w:asciiTheme="minorEastAsia" w:hAnsiTheme="minorEastAsia" w:hint="eastAsia"/>
                <w:color w:val="auto"/>
                <w:kern w:val="2"/>
                <w:szCs w:val="18"/>
              </w:rPr>
              <w:t>模型</w:t>
            </w:r>
          </w:p>
        </w:tc>
        <w:tc>
          <w:tcPr>
            <w:tcW w:w="3118" w:type="dxa"/>
          </w:tcPr>
          <w:p w14:paraId="4F1601B4" w14:textId="77777777" w:rsidR="003E7F69" w:rsidRDefault="003E7F69">
            <w:pPr>
              <w:pStyle w:val="aff"/>
              <w:spacing w:line="240" w:lineRule="auto"/>
              <w:rPr>
                <w:rFonts w:asciiTheme="minorEastAsia" w:hAnsiTheme="minorEastAsia"/>
                <w:color w:val="auto"/>
                <w:kern w:val="2"/>
                <w:szCs w:val="18"/>
              </w:rPr>
            </w:pPr>
          </w:p>
        </w:tc>
      </w:tr>
      <w:tr w:rsidR="003E7F69" w14:paraId="17812223" w14:textId="77777777">
        <w:trPr>
          <w:jc w:val="center"/>
        </w:trPr>
        <w:tc>
          <w:tcPr>
            <w:tcW w:w="1696" w:type="dxa"/>
            <w:vMerge/>
            <w:vAlign w:val="center"/>
          </w:tcPr>
          <w:p w14:paraId="77CC1A23"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6C13AB12"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4996C334"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color w:val="auto"/>
                <w:kern w:val="2"/>
                <w:szCs w:val="18"/>
                <w:lang w:val="en-CA"/>
              </w:rPr>
              <w:t>DR222</w:t>
            </w:r>
            <w:r>
              <w:rPr>
                <w:rFonts w:asciiTheme="minorEastAsia" w:hAnsiTheme="minorEastAsia" w:hint="eastAsia"/>
                <w:color w:val="auto"/>
                <w:kern w:val="2"/>
                <w:szCs w:val="18"/>
                <w:lang w:val="en-CA"/>
              </w:rPr>
              <w:t>关联文件</w:t>
            </w:r>
          </w:p>
        </w:tc>
        <w:tc>
          <w:tcPr>
            <w:tcW w:w="3118" w:type="dxa"/>
          </w:tcPr>
          <w:p w14:paraId="37CB90DC" w14:textId="77777777" w:rsidR="003E7F69" w:rsidRDefault="00000000">
            <w:pPr>
              <w:pStyle w:val="aff"/>
              <w:spacing w:line="240" w:lineRule="auto"/>
              <w:rPr>
                <w:rFonts w:asciiTheme="minorEastAsia" w:hAnsiTheme="minorEastAsia"/>
                <w:color w:val="auto"/>
                <w:kern w:val="2"/>
                <w:szCs w:val="18"/>
              </w:rPr>
            </w:pPr>
            <w:proofErr w:type="gramStart"/>
            <w:r>
              <w:rPr>
                <w:rFonts w:asciiTheme="minorEastAsia" w:hAnsiTheme="minorEastAsia" w:hint="eastAsia"/>
                <w:color w:val="auto"/>
                <w:kern w:val="2"/>
                <w:szCs w:val="18"/>
              </w:rPr>
              <w:t>含工程</w:t>
            </w:r>
            <w:proofErr w:type="gramEnd"/>
            <w:r>
              <w:rPr>
                <w:rFonts w:asciiTheme="minorEastAsia" w:hAnsiTheme="minorEastAsia" w:hint="eastAsia"/>
                <w:color w:val="auto"/>
                <w:kern w:val="2"/>
                <w:szCs w:val="18"/>
              </w:rPr>
              <w:t>变更</w:t>
            </w:r>
          </w:p>
        </w:tc>
      </w:tr>
      <w:tr w:rsidR="003E7F69" w14:paraId="543CB910" w14:textId="77777777">
        <w:trPr>
          <w:jc w:val="center"/>
        </w:trPr>
        <w:tc>
          <w:tcPr>
            <w:tcW w:w="1696" w:type="dxa"/>
            <w:vMerge/>
            <w:vAlign w:val="center"/>
          </w:tcPr>
          <w:p w14:paraId="500766DD"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4702176F"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3649CD6C"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R223</w:t>
            </w:r>
            <w:r>
              <w:rPr>
                <w:rFonts w:asciiTheme="minorEastAsia" w:hAnsiTheme="minorEastAsia" w:hint="eastAsia"/>
                <w:color w:val="auto"/>
                <w:kern w:val="2"/>
                <w:szCs w:val="18"/>
                <w:lang w:val="en-CA"/>
              </w:rPr>
              <w:t>模型审核报告</w:t>
            </w:r>
          </w:p>
        </w:tc>
        <w:tc>
          <w:tcPr>
            <w:tcW w:w="3118" w:type="dxa"/>
          </w:tcPr>
          <w:p w14:paraId="485A88BE" w14:textId="77777777" w:rsidR="003E7F69" w:rsidRDefault="003E7F69">
            <w:pPr>
              <w:pStyle w:val="aff"/>
              <w:spacing w:line="240" w:lineRule="auto"/>
              <w:rPr>
                <w:rFonts w:asciiTheme="minorEastAsia" w:hAnsiTheme="minorEastAsia"/>
                <w:color w:val="auto"/>
                <w:kern w:val="2"/>
                <w:szCs w:val="18"/>
              </w:rPr>
            </w:pPr>
          </w:p>
        </w:tc>
      </w:tr>
      <w:tr w:rsidR="003E7F69" w14:paraId="486EF9EC" w14:textId="77777777">
        <w:trPr>
          <w:jc w:val="center"/>
        </w:trPr>
        <w:tc>
          <w:tcPr>
            <w:tcW w:w="1696" w:type="dxa"/>
            <w:vMerge/>
            <w:vAlign w:val="center"/>
          </w:tcPr>
          <w:p w14:paraId="38948510"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34C18005"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R23</w:t>
            </w:r>
            <w:r>
              <w:rPr>
                <w:rFonts w:asciiTheme="minorEastAsia" w:hAnsiTheme="minorEastAsia" w:hint="eastAsia"/>
                <w:color w:val="auto"/>
                <w:kern w:val="2"/>
                <w:szCs w:val="18"/>
                <w:lang w:val="en-CA"/>
              </w:rPr>
              <w:t>航站楼工程</w:t>
            </w:r>
          </w:p>
        </w:tc>
        <w:tc>
          <w:tcPr>
            <w:tcW w:w="3260" w:type="dxa"/>
            <w:vAlign w:val="center"/>
          </w:tcPr>
          <w:p w14:paraId="7E59050C"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lang w:val="en-CA"/>
              </w:rPr>
              <w:t>R231</w:t>
            </w:r>
            <w:r>
              <w:rPr>
                <w:rFonts w:asciiTheme="minorEastAsia" w:hAnsiTheme="minorEastAsia" w:hint="eastAsia"/>
                <w:color w:val="auto"/>
                <w:kern w:val="2"/>
                <w:szCs w:val="18"/>
              </w:rPr>
              <w:t>模型</w:t>
            </w:r>
          </w:p>
        </w:tc>
        <w:tc>
          <w:tcPr>
            <w:tcW w:w="3118" w:type="dxa"/>
          </w:tcPr>
          <w:p w14:paraId="38239745" w14:textId="77777777" w:rsidR="003E7F69" w:rsidRDefault="003E7F69">
            <w:pPr>
              <w:pStyle w:val="aff"/>
              <w:spacing w:line="240" w:lineRule="auto"/>
              <w:rPr>
                <w:rFonts w:asciiTheme="minorEastAsia" w:hAnsiTheme="minorEastAsia"/>
                <w:color w:val="auto"/>
                <w:kern w:val="2"/>
                <w:szCs w:val="18"/>
              </w:rPr>
            </w:pPr>
          </w:p>
        </w:tc>
      </w:tr>
      <w:tr w:rsidR="003E7F69" w14:paraId="18B9A13E" w14:textId="77777777">
        <w:trPr>
          <w:jc w:val="center"/>
        </w:trPr>
        <w:tc>
          <w:tcPr>
            <w:tcW w:w="1696" w:type="dxa"/>
            <w:vMerge/>
            <w:vAlign w:val="center"/>
          </w:tcPr>
          <w:p w14:paraId="6476B3FD"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38E3E846"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1A528678"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R232</w:t>
            </w:r>
            <w:r>
              <w:rPr>
                <w:rFonts w:asciiTheme="minorEastAsia" w:hAnsiTheme="minorEastAsia" w:hint="eastAsia"/>
                <w:color w:val="auto"/>
                <w:kern w:val="2"/>
                <w:szCs w:val="18"/>
                <w:lang w:val="en-CA"/>
              </w:rPr>
              <w:t>关联文件</w:t>
            </w:r>
          </w:p>
        </w:tc>
        <w:tc>
          <w:tcPr>
            <w:tcW w:w="3118" w:type="dxa"/>
          </w:tcPr>
          <w:p w14:paraId="6AFD768B" w14:textId="77777777" w:rsidR="003E7F69" w:rsidRDefault="00000000">
            <w:pPr>
              <w:pStyle w:val="aff"/>
              <w:spacing w:line="240" w:lineRule="auto"/>
              <w:rPr>
                <w:rFonts w:asciiTheme="minorEastAsia" w:hAnsiTheme="minorEastAsia"/>
                <w:color w:val="auto"/>
                <w:kern w:val="2"/>
                <w:szCs w:val="18"/>
              </w:rPr>
            </w:pPr>
            <w:proofErr w:type="gramStart"/>
            <w:r>
              <w:rPr>
                <w:rFonts w:asciiTheme="minorEastAsia" w:hAnsiTheme="minorEastAsia" w:hint="eastAsia"/>
                <w:color w:val="auto"/>
                <w:kern w:val="2"/>
                <w:szCs w:val="18"/>
              </w:rPr>
              <w:t>含工程</w:t>
            </w:r>
            <w:proofErr w:type="gramEnd"/>
            <w:r>
              <w:rPr>
                <w:rFonts w:asciiTheme="minorEastAsia" w:hAnsiTheme="minorEastAsia" w:hint="eastAsia"/>
                <w:color w:val="auto"/>
                <w:kern w:val="2"/>
                <w:szCs w:val="18"/>
              </w:rPr>
              <w:t>变更</w:t>
            </w:r>
          </w:p>
        </w:tc>
      </w:tr>
      <w:tr w:rsidR="003E7F69" w14:paraId="315AA242" w14:textId="77777777">
        <w:trPr>
          <w:jc w:val="center"/>
        </w:trPr>
        <w:tc>
          <w:tcPr>
            <w:tcW w:w="1696" w:type="dxa"/>
            <w:vMerge/>
            <w:vAlign w:val="center"/>
          </w:tcPr>
          <w:p w14:paraId="246B8CFC"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4D0C61A2"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6F0A65A1"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R233</w:t>
            </w:r>
            <w:r>
              <w:rPr>
                <w:rFonts w:asciiTheme="minorEastAsia" w:hAnsiTheme="minorEastAsia" w:hint="eastAsia"/>
                <w:color w:val="auto"/>
                <w:kern w:val="2"/>
                <w:szCs w:val="18"/>
                <w:lang w:val="en-CA"/>
              </w:rPr>
              <w:t>模型审核报告</w:t>
            </w:r>
          </w:p>
        </w:tc>
        <w:tc>
          <w:tcPr>
            <w:tcW w:w="3118" w:type="dxa"/>
          </w:tcPr>
          <w:p w14:paraId="7CE9D343" w14:textId="77777777" w:rsidR="003E7F69" w:rsidRDefault="003E7F69">
            <w:pPr>
              <w:pStyle w:val="aff"/>
              <w:spacing w:line="240" w:lineRule="auto"/>
              <w:rPr>
                <w:rFonts w:asciiTheme="minorEastAsia" w:hAnsiTheme="minorEastAsia"/>
                <w:color w:val="auto"/>
                <w:kern w:val="2"/>
                <w:szCs w:val="18"/>
              </w:rPr>
            </w:pPr>
          </w:p>
        </w:tc>
      </w:tr>
      <w:tr w:rsidR="003E7F69" w14:paraId="51DEC0ED" w14:textId="77777777">
        <w:trPr>
          <w:jc w:val="center"/>
        </w:trPr>
        <w:tc>
          <w:tcPr>
            <w:tcW w:w="1696" w:type="dxa"/>
            <w:vMerge/>
            <w:vAlign w:val="center"/>
          </w:tcPr>
          <w:p w14:paraId="7D0F8D9F"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58B9102F"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w:t>
            </w:r>
          </w:p>
        </w:tc>
        <w:tc>
          <w:tcPr>
            <w:tcW w:w="3260" w:type="dxa"/>
            <w:vAlign w:val="center"/>
          </w:tcPr>
          <w:p w14:paraId="4EAECBFE" w14:textId="77777777" w:rsidR="003E7F69" w:rsidRDefault="003E7F69">
            <w:pPr>
              <w:pStyle w:val="aff"/>
              <w:spacing w:line="240" w:lineRule="auto"/>
              <w:rPr>
                <w:rFonts w:asciiTheme="minorEastAsia" w:hAnsiTheme="minorEastAsia"/>
                <w:color w:val="auto"/>
                <w:kern w:val="2"/>
                <w:szCs w:val="18"/>
                <w:lang w:val="en-CA"/>
              </w:rPr>
            </w:pPr>
          </w:p>
        </w:tc>
        <w:tc>
          <w:tcPr>
            <w:tcW w:w="3118" w:type="dxa"/>
          </w:tcPr>
          <w:p w14:paraId="22D49ED9" w14:textId="77777777" w:rsidR="003E7F69" w:rsidRDefault="003E7F69">
            <w:pPr>
              <w:pStyle w:val="aff"/>
              <w:spacing w:line="240" w:lineRule="auto"/>
              <w:rPr>
                <w:rFonts w:asciiTheme="minorEastAsia" w:hAnsiTheme="minorEastAsia"/>
                <w:color w:val="auto"/>
                <w:kern w:val="2"/>
                <w:szCs w:val="18"/>
              </w:rPr>
            </w:pPr>
          </w:p>
        </w:tc>
      </w:tr>
      <w:tr w:rsidR="003E7F69" w14:paraId="75F546FD" w14:textId="77777777">
        <w:trPr>
          <w:jc w:val="center"/>
        </w:trPr>
        <w:tc>
          <w:tcPr>
            <w:tcW w:w="1696" w:type="dxa"/>
            <w:vMerge w:val="restart"/>
            <w:vAlign w:val="center"/>
          </w:tcPr>
          <w:p w14:paraId="699C129F"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lang w:val="en-CA"/>
              </w:rPr>
              <w:t>R3</w:t>
            </w:r>
            <w:r>
              <w:rPr>
                <w:rFonts w:asciiTheme="minorEastAsia" w:hAnsiTheme="minorEastAsia" w:hint="eastAsia"/>
                <w:color w:val="auto"/>
                <w:kern w:val="2"/>
                <w:szCs w:val="18"/>
              </w:rPr>
              <w:t>专项工程深化设计应用</w:t>
            </w:r>
          </w:p>
        </w:tc>
        <w:tc>
          <w:tcPr>
            <w:tcW w:w="2127" w:type="dxa"/>
            <w:vMerge w:val="restart"/>
            <w:vAlign w:val="center"/>
          </w:tcPr>
          <w:p w14:paraId="23834564"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R31飞行区场道工程</w:t>
            </w:r>
          </w:p>
        </w:tc>
        <w:tc>
          <w:tcPr>
            <w:tcW w:w="3260" w:type="dxa"/>
            <w:vAlign w:val="center"/>
          </w:tcPr>
          <w:p w14:paraId="7E09C8D1"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R311</w:t>
            </w:r>
            <w:r>
              <w:rPr>
                <w:rFonts w:asciiTheme="minorEastAsia" w:hAnsiTheme="minorEastAsia" w:hint="eastAsia"/>
                <w:color w:val="auto"/>
                <w:kern w:val="2"/>
                <w:szCs w:val="18"/>
                <w:lang w:val="en-CA"/>
              </w:rPr>
              <w:t>深化设计模型</w:t>
            </w:r>
          </w:p>
        </w:tc>
        <w:tc>
          <w:tcPr>
            <w:tcW w:w="3118" w:type="dxa"/>
            <w:vAlign w:val="center"/>
          </w:tcPr>
          <w:p w14:paraId="586A02AB" w14:textId="77777777" w:rsidR="003E7F69" w:rsidRDefault="003E7F69">
            <w:pPr>
              <w:pStyle w:val="aff"/>
              <w:spacing w:line="240" w:lineRule="auto"/>
              <w:rPr>
                <w:rFonts w:asciiTheme="minorEastAsia" w:hAnsiTheme="minorEastAsia"/>
                <w:color w:val="auto"/>
                <w:kern w:val="2"/>
                <w:szCs w:val="18"/>
                <w:lang w:val="en-CA"/>
              </w:rPr>
            </w:pPr>
          </w:p>
        </w:tc>
      </w:tr>
      <w:tr w:rsidR="003E7F69" w14:paraId="4035D9B9" w14:textId="77777777">
        <w:trPr>
          <w:jc w:val="center"/>
        </w:trPr>
        <w:tc>
          <w:tcPr>
            <w:tcW w:w="1696" w:type="dxa"/>
            <w:vMerge/>
            <w:vAlign w:val="center"/>
          </w:tcPr>
          <w:p w14:paraId="5DB15530"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771E073F"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560902E8"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R312</w:t>
            </w:r>
            <w:r>
              <w:rPr>
                <w:rFonts w:asciiTheme="minorEastAsia" w:hAnsiTheme="minorEastAsia" w:hint="eastAsia"/>
                <w:color w:val="auto"/>
                <w:kern w:val="2"/>
                <w:szCs w:val="18"/>
                <w:lang w:val="en-CA"/>
              </w:rPr>
              <w:t>关联文件</w:t>
            </w:r>
          </w:p>
        </w:tc>
        <w:tc>
          <w:tcPr>
            <w:tcW w:w="3118" w:type="dxa"/>
            <w:vAlign w:val="center"/>
          </w:tcPr>
          <w:p w14:paraId="32C16469" w14:textId="77777777" w:rsidR="003E7F69" w:rsidRDefault="003E7F69">
            <w:pPr>
              <w:pStyle w:val="aff"/>
              <w:spacing w:line="240" w:lineRule="auto"/>
              <w:rPr>
                <w:rFonts w:asciiTheme="minorEastAsia" w:hAnsiTheme="minorEastAsia"/>
                <w:color w:val="auto"/>
                <w:kern w:val="2"/>
                <w:szCs w:val="18"/>
                <w:lang w:val="en-CA"/>
              </w:rPr>
            </w:pPr>
          </w:p>
        </w:tc>
      </w:tr>
      <w:tr w:rsidR="003E7F69" w14:paraId="0DB3EC9B" w14:textId="77777777">
        <w:trPr>
          <w:jc w:val="center"/>
        </w:trPr>
        <w:tc>
          <w:tcPr>
            <w:tcW w:w="1696" w:type="dxa"/>
            <w:vMerge/>
            <w:vAlign w:val="center"/>
          </w:tcPr>
          <w:p w14:paraId="6CEE7648"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133C8D76"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150BB186"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R313</w:t>
            </w:r>
            <w:r>
              <w:rPr>
                <w:rFonts w:asciiTheme="minorEastAsia" w:hAnsiTheme="minorEastAsia" w:hint="eastAsia"/>
                <w:color w:val="auto"/>
                <w:kern w:val="2"/>
                <w:szCs w:val="18"/>
                <w:lang w:val="en-CA"/>
              </w:rPr>
              <w:t>应用成果</w:t>
            </w:r>
          </w:p>
        </w:tc>
        <w:tc>
          <w:tcPr>
            <w:tcW w:w="3118" w:type="dxa"/>
          </w:tcPr>
          <w:p w14:paraId="7CA62A5B" w14:textId="77777777" w:rsidR="003E7F69" w:rsidRDefault="003E7F69">
            <w:pPr>
              <w:pStyle w:val="aff"/>
              <w:spacing w:line="240" w:lineRule="auto"/>
              <w:rPr>
                <w:rFonts w:asciiTheme="minorEastAsia" w:hAnsiTheme="minorEastAsia"/>
                <w:color w:val="auto"/>
                <w:kern w:val="2"/>
                <w:szCs w:val="18"/>
                <w:lang w:val="en-CA"/>
              </w:rPr>
            </w:pPr>
          </w:p>
        </w:tc>
      </w:tr>
      <w:tr w:rsidR="003E7F69" w14:paraId="3D97BC2E" w14:textId="77777777">
        <w:trPr>
          <w:jc w:val="center"/>
        </w:trPr>
        <w:tc>
          <w:tcPr>
            <w:tcW w:w="1696" w:type="dxa"/>
            <w:vMerge/>
            <w:vAlign w:val="center"/>
          </w:tcPr>
          <w:p w14:paraId="4A88C06A"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7B4A6EA2"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R32民航空管工程</w:t>
            </w:r>
          </w:p>
        </w:tc>
        <w:tc>
          <w:tcPr>
            <w:tcW w:w="3260" w:type="dxa"/>
            <w:vAlign w:val="center"/>
          </w:tcPr>
          <w:p w14:paraId="71832BAB" w14:textId="77777777" w:rsidR="003E7F69" w:rsidRDefault="003E7F69">
            <w:pPr>
              <w:pStyle w:val="aff"/>
              <w:spacing w:line="240" w:lineRule="auto"/>
              <w:rPr>
                <w:rFonts w:asciiTheme="minorEastAsia" w:hAnsiTheme="minorEastAsia"/>
                <w:color w:val="auto"/>
                <w:kern w:val="2"/>
                <w:szCs w:val="18"/>
              </w:rPr>
            </w:pPr>
          </w:p>
        </w:tc>
        <w:tc>
          <w:tcPr>
            <w:tcW w:w="3118" w:type="dxa"/>
          </w:tcPr>
          <w:p w14:paraId="502F31D6" w14:textId="77777777" w:rsidR="003E7F69" w:rsidRDefault="003E7F69">
            <w:pPr>
              <w:pStyle w:val="aff"/>
              <w:spacing w:line="240" w:lineRule="auto"/>
              <w:rPr>
                <w:rFonts w:asciiTheme="minorEastAsia" w:hAnsiTheme="minorEastAsia"/>
                <w:color w:val="auto"/>
                <w:kern w:val="2"/>
                <w:szCs w:val="18"/>
              </w:rPr>
            </w:pPr>
          </w:p>
        </w:tc>
      </w:tr>
      <w:tr w:rsidR="003E7F69" w14:paraId="2D8AF3A4" w14:textId="77777777">
        <w:trPr>
          <w:jc w:val="center"/>
        </w:trPr>
        <w:tc>
          <w:tcPr>
            <w:tcW w:w="1696" w:type="dxa"/>
            <w:vMerge/>
            <w:vAlign w:val="center"/>
          </w:tcPr>
          <w:p w14:paraId="011AF799"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0299559E"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R33机场目视助航工程</w:t>
            </w:r>
          </w:p>
        </w:tc>
        <w:tc>
          <w:tcPr>
            <w:tcW w:w="3260" w:type="dxa"/>
            <w:vAlign w:val="center"/>
          </w:tcPr>
          <w:p w14:paraId="4F76483E" w14:textId="77777777" w:rsidR="003E7F69" w:rsidRDefault="003E7F69">
            <w:pPr>
              <w:pStyle w:val="aff"/>
              <w:spacing w:line="240" w:lineRule="auto"/>
              <w:rPr>
                <w:rFonts w:asciiTheme="minorEastAsia" w:hAnsiTheme="minorEastAsia"/>
                <w:color w:val="auto"/>
                <w:kern w:val="2"/>
                <w:szCs w:val="18"/>
              </w:rPr>
            </w:pPr>
          </w:p>
        </w:tc>
        <w:tc>
          <w:tcPr>
            <w:tcW w:w="3118" w:type="dxa"/>
          </w:tcPr>
          <w:p w14:paraId="07BE608F" w14:textId="77777777" w:rsidR="003E7F69" w:rsidRDefault="003E7F69">
            <w:pPr>
              <w:pStyle w:val="aff"/>
              <w:spacing w:line="240" w:lineRule="auto"/>
              <w:rPr>
                <w:rFonts w:asciiTheme="minorEastAsia" w:hAnsiTheme="minorEastAsia"/>
                <w:color w:val="auto"/>
                <w:kern w:val="2"/>
                <w:szCs w:val="18"/>
              </w:rPr>
            </w:pPr>
          </w:p>
        </w:tc>
      </w:tr>
      <w:tr w:rsidR="003E7F69" w14:paraId="37AE3C21" w14:textId="77777777">
        <w:trPr>
          <w:jc w:val="center"/>
        </w:trPr>
        <w:tc>
          <w:tcPr>
            <w:tcW w:w="1696" w:type="dxa"/>
            <w:vMerge/>
            <w:vAlign w:val="center"/>
          </w:tcPr>
          <w:p w14:paraId="46B19C11"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26BD0893"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R34民航弱电系统工程</w:t>
            </w:r>
          </w:p>
        </w:tc>
        <w:tc>
          <w:tcPr>
            <w:tcW w:w="3260" w:type="dxa"/>
            <w:vAlign w:val="center"/>
          </w:tcPr>
          <w:p w14:paraId="3CFEC56C" w14:textId="77777777" w:rsidR="003E7F69" w:rsidRDefault="003E7F69">
            <w:pPr>
              <w:pStyle w:val="aff"/>
              <w:spacing w:line="240" w:lineRule="auto"/>
              <w:rPr>
                <w:rFonts w:asciiTheme="minorEastAsia" w:hAnsiTheme="minorEastAsia"/>
                <w:color w:val="auto"/>
                <w:kern w:val="2"/>
                <w:szCs w:val="18"/>
              </w:rPr>
            </w:pPr>
          </w:p>
        </w:tc>
        <w:tc>
          <w:tcPr>
            <w:tcW w:w="3118" w:type="dxa"/>
          </w:tcPr>
          <w:p w14:paraId="14E887CB" w14:textId="77777777" w:rsidR="003E7F69" w:rsidRDefault="003E7F69">
            <w:pPr>
              <w:pStyle w:val="aff"/>
              <w:spacing w:line="240" w:lineRule="auto"/>
              <w:rPr>
                <w:rFonts w:asciiTheme="minorEastAsia" w:hAnsiTheme="minorEastAsia"/>
                <w:color w:val="auto"/>
                <w:kern w:val="2"/>
                <w:szCs w:val="18"/>
              </w:rPr>
            </w:pPr>
          </w:p>
        </w:tc>
      </w:tr>
      <w:tr w:rsidR="003E7F69" w14:paraId="13D15E6B" w14:textId="77777777">
        <w:trPr>
          <w:jc w:val="center"/>
        </w:trPr>
        <w:tc>
          <w:tcPr>
            <w:tcW w:w="1696" w:type="dxa"/>
            <w:vMerge/>
            <w:vAlign w:val="center"/>
          </w:tcPr>
          <w:p w14:paraId="32459F79"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3403A47F"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R35航空供油工程</w:t>
            </w:r>
          </w:p>
        </w:tc>
        <w:tc>
          <w:tcPr>
            <w:tcW w:w="3260" w:type="dxa"/>
            <w:vAlign w:val="center"/>
          </w:tcPr>
          <w:p w14:paraId="0ACA772E" w14:textId="77777777" w:rsidR="003E7F69" w:rsidRDefault="003E7F69">
            <w:pPr>
              <w:pStyle w:val="aff"/>
              <w:spacing w:line="240" w:lineRule="auto"/>
              <w:rPr>
                <w:rFonts w:asciiTheme="minorEastAsia" w:hAnsiTheme="minorEastAsia"/>
                <w:color w:val="auto"/>
                <w:kern w:val="2"/>
                <w:szCs w:val="18"/>
              </w:rPr>
            </w:pPr>
          </w:p>
        </w:tc>
        <w:tc>
          <w:tcPr>
            <w:tcW w:w="3118" w:type="dxa"/>
          </w:tcPr>
          <w:p w14:paraId="144AC76D" w14:textId="77777777" w:rsidR="003E7F69" w:rsidRDefault="003E7F69">
            <w:pPr>
              <w:pStyle w:val="aff"/>
              <w:spacing w:line="240" w:lineRule="auto"/>
              <w:rPr>
                <w:rFonts w:asciiTheme="minorEastAsia" w:hAnsiTheme="minorEastAsia"/>
                <w:color w:val="auto"/>
                <w:kern w:val="2"/>
                <w:szCs w:val="18"/>
              </w:rPr>
            </w:pPr>
          </w:p>
        </w:tc>
      </w:tr>
      <w:tr w:rsidR="003E7F69" w14:paraId="6EF48F6C" w14:textId="77777777">
        <w:trPr>
          <w:jc w:val="center"/>
        </w:trPr>
        <w:tc>
          <w:tcPr>
            <w:tcW w:w="1696" w:type="dxa"/>
            <w:vMerge/>
            <w:vAlign w:val="center"/>
          </w:tcPr>
          <w:p w14:paraId="621FDCBA"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7B63ABB3"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R36</w:t>
            </w:r>
            <w:r>
              <w:rPr>
                <w:rFonts w:asciiTheme="minorEastAsia" w:hAnsiTheme="minorEastAsia" w:hint="eastAsia"/>
                <w:color w:val="auto"/>
                <w:kern w:val="2"/>
                <w:szCs w:val="18"/>
                <w:lang w:val="en-CA"/>
              </w:rPr>
              <w:t>建筑工程</w:t>
            </w:r>
          </w:p>
        </w:tc>
        <w:tc>
          <w:tcPr>
            <w:tcW w:w="3260" w:type="dxa"/>
            <w:vAlign w:val="center"/>
          </w:tcPr>
          <w:p w14:paraId="39BEF3F4" w14:textId="77777777" w:rsidR="003E7F69" w:rsidRDefault="003E7F69">
            <w:pPr>
              <w:pStyle w:val="aff"/>
              <w:spacing w:line="240" w:lineRule="auto"/>
              <w:rPr>
                <w:rFonts w:asciiTheme="minorEastAsia" w:hAnsiTheme="minorEastAsia"/>
                <w:color w:val="auto"/>
                <w:kern w:val="2"/>
                <w:szCs w:val="18"/>
              </w:rPr>
            </w:pPr>
          </w:p>
        </w:tc>
        <w:tc>
          <w:tcPr>
            <w:tcW w:w="3118" w:type="dxa"/>
          </w:tcPr>
          <w:p w14:paraId="6DA1B047" w14:textId="77777777" w:rsidR="003E7F69" w:rsidRDefault="003E7F69">
            <w:pPr>
              <w:pStyle w:val="aff"/>
              <w:spacing w:line="240" w:lineRule="auto"/>
              <w:rPr>
                <w:rFonts w:asciiTheme="minorEastAsia" w:hAnsiTheme="minorEastAsia"/>
                <w:color w:val="auto"/>
                <w:kern w:val="2"/>
                <w:szCs w:val="18"/>
              </w:rPr>
            </w:pPr>
          </w:p>
        </w:tc>
      </w:tr>
      <w:tr w:rsidR="003E7F69" w14:paraId="58FA49BA" w14:textId="77777777">
        <w:trPr>
          <w:jc w:val="center"/>
        </w:trPr>
        <w:tc>
          <w:tcPr>
            <w:tcW w:w="1696" w:type="dxa"/>
            <w:vMerge/>
            <w:vAlign w:val="center"/>
          </w:tcPr>
          <w:p w14:paraId="372F1759"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249F8794"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R37市政配套工程</w:t>
            </w:r>
          </w:p>
        </w:tc>
        <w:tc>
          <w:tcPr>
            <w:tcW w:w="3260" w:type="dxa"/>
            <w:vAlign w:val="center"/>
          </w:tcPr>
          <w:p w14:paraId="1720EEDE" w14:textId="77777777" w:rsidR="003E7F69" w:rsidRDefault="003E7F69">
            <w:pPr>
              <w:pStyle w:val="aff"/>
              <w:spacing w:line="240" w:lineRule="auto"/>
              <w:rPr>
                <w:rFonts w:asciiTheme="minorEastAsia" w:hAnsiTheme="minorEastAsia"/>
                <w:color w:val="auto"/>
                <w:kern w:val="2"/>
                <w:szCs w:val="18"/>
              </w:rPr>
            </w:pPr>
          </w:p>
        </w:tc>
        <w:tc>
          <w:tcPr>
            <w:tcW w:w="3118" w:type="dxa"/>
          </w:tcPr>
          <w:p w14:paraId="657873AB" w14:textId="77777777" w:rsidR="003E7F69" w:rsidRDefault="003E7F69">
            <w:pPr>
              <w:pStyle w:val="aff"/>
              <w:spacing w:line="240" w:lineRule="auto"/>
              <w:rPr>
                <w:rFonts w:asciiTheme="minorEastAsia" w:hAnsiTheme="minorEastAsia"/>
                <w:color w:val="auto"/>
                <w:kern w:val="2"/>
                <w:szCs w:val="18"/>
              </w:rPr>
            </w:pPr>
          </w:p>
        </w:tc>
      </w:tr>
      <w:tr w:rsidR="003E7F69" w14:paraId="38AF54CD" w14:textId="77777777">
        <w:trPr>
          <w:jc w:val="center"/>
        </w:trPr>
        <w:tc>
          <w:tcPr>
            <w:tcW w:w="1696" w:type="dxa"/>
            <w:vMerge w:val="restart"/>
            <w:vAlign w:val="center"/>
          </w:tcPr>
          <w:p w14:paraId="14EB3FE9"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lang w:val="en-CA"/>
              </w:rPr>
              <w:t>R4</w:t>
            </w:r>
            <w:r>
              <w:rPr>
                <w:rFonts w:asciiTheme="minorEastAsia" w:hAnsiTheme="minorEastAsia" w:hint="eastAsia"/>
                <w:color w:val="auto"/>
                <w:kern w:val="2"/>
                <w:szCs w:val="18"/>
              </w:rPr>
              <w:t>施工应用</w:t>
            </w:r>
          </w:p>
        </w:tc>
        <w:tc>
          <w:tcPr>
            <w:tcW w:w="2127" w:type="dxa"/>
            <w:vMerge w:val="restart"/>
            <w:vAlign w:val="center"/>
          </w:tcPr>
          <w:p w14:paraId="1FFF913B"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R41</w:t>
            </w:r>
            <w:r>
              <w:rPr>
                <w:rFonts w:asciiTheme="minorEastAsia" w:hAnsiTheme="minorEastAsia" w:hint="eastAsia"/>
                <w:color w:val="auto"/>
                <w:kern w:val="2"/>
                <w:szCs w:val="18"/>
                <w:lang w:val="en-CA"/>
              </w:rPr>
              <w:t>施工模拟应用</w:t>
            </w:r>
          </w:p>
        </w:tc>
        <w:tc>
          <w:tcPr>
            <w:tcW w:w="3260" w:type="dxa"/>
            <w:vAlign w:val="center"/>
          </w:tcPr>
          <w:p w14:paraId="2A735821"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R411</w:t>
            </w:r>
            <w:r>
              <w:rPr>
                <w:rFonts w:asciiTheme="minorEastAsia" w:hAnsiTheme="minorEastAsia" w:hint="eastAsia"/>
                <w:color w:val="auto"/>
                <w:kern w:val="2"/>
                <w:szCs w:val="18"/>
                <w:lang w:val="en-CA"/>
              </w:rPr>
              <w:t>深化设计模型</w:t>
            </w:r>
          </w:p>
        </w:tc>
        <w:tc>
          <w:tcPr>
            <w:tcW w:w="3118" w:type="dxa"/>
          </w:tcPr>
          <w:p w14:paraId="2608BFB5" w14:textId="77777777" w:rsidR="003E7F69" w:rsidRDefault="003E7F69">
            <w:pPr>
              <w:pStyle w:val="aff"/>
              <w:spacing w:line="240" w:lineRule="auto"/>
              <w:rPr>
                <w:rFonts w:asciiTheme="minorEastAsia" w:hAnsiTheme="minorEastAsia"/>
                <w:color w:val="auto"/>
                <w:kern w:val="2"/>
                <w:szCs w:val="18"/>
              </w:rPr>
            </w:pPr>
          </w:p>
        </w:tc>
      </w:tr>
      <w:tr w:rsidR="003E7F69" w14:paraId="3D791F74" w14:textId="77777777">
        <w:trPr>
          <w:jc w:val="center"/>
        </w:trPr>
        <w:tc>
          <w:tcPr>
            <w:tcW w:w="1696" w:type="dxa"/>
            <w:vMerge/>
            <w:vAlign w:val="center"/>
          </w:tcPr>
          <w:p w14:paraId="39551257"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0FAD7398"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0C38357C"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R412</w:t>
            </w:r>
            <w:r>
              <w:rPr>
                <w:rFonts w:asciiTheme="minorEastAsia" w:hAnsiTheme="minorEastAsia" w:hint="eastAsia"/>
                <w:color w:val="auto"/>
                <w:kern w:val="2"/>
                <w:szCs w:val="18"/>
                <w:lang w:val="en-CA"/>
              </w:rPr>
              <w:t>关联文件</w:t>
            </w:r>
          </w:p>
        </w:tc>
        <w:tc>
          <w:tcPr>
            <w:tcW w:w="3118" w:type="dxa"/>
          </w:tcPr>
          <w:p w14:paraId="6368906A" w14:textId="77777777" w:rsidR="003E7F69" w:rsidRDefault="003E7F69">
            <w:pPr>
              <w:pStyle w:val="aff"/>
              <w:spacing w:line="240" w:lineRule="auto"/>
              <w:rPr>
                <w:rFonts w:asciiTheme="minorEastAsia" w:hAnsiTheme="minorEastAsia"/>
                <w:color w:val="auto"/>
                <w:kern w:val="2"/>
                <w:szCs w:val="18"/>
              </w:rPr>
            </w:pPr>
          </w:p>
        </w:tc>
      </w:tr>
      <w:tr w:rsidR="003E7F69" w14:paraId="46D8648B" w14:textId="77777777">
        <w:trPr>
          <w:jc w:val="center"/>
        </w:trPr>
        <w:tc>
          <w:tcPr>
            <w:tcW w:w="1696" w:type="dxa"/>
            <w:vMerge/>
            <w:vAlign w:val="center"/>
          </w:tcPr>
          <w:p w14:paraId="6AB88306"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43876DDF"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3D8EE50B"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R413</w:t>
            </w:r>
            <w:r>
              <w:rPr>
                <w:rFonts w:asciiTheme="minorEastAsia" w:hAnsiTheme="minorEastAsia" w:hint="eastAsia"/>
                <w:color w:val="auto"/>
                <w:kern w:val="2"/>
                <w:szCs w:val="18"/>
                <w:lang w:val="en-CA"/>
              </w:rPr>
              <w:t>应用成果</w:t>
            </w:r>
          </w:p>
        </w:tc>
        <w:tc>
          <w:tcPr>
            <w:tcW w:w="3118" w:type="dxa"/>
          </w:tcPr>
          <w:p w14:paraId="2DF5B974" w14:textId="77777777" w:rsidR="003E7F69" w:rsidRDefault="003E7F69">
            <w:pPr>
              <w:pStyle w:val="aff"/>
              <w:spacing w:line="240" w:lineRule="auto"/>
              <w:rPr>
                <w:rFonts w:asciiTheme="minorEastAsia" w:hAnsiTheme="minorEastAsia"/>
                <w:color w:val="auto"/>
                <w:kern w:val="2"/>
                <w:szCs w:val="18"/>
              </w:rPr>
            </w:pPr>
          </w:p>
        </w:tc>
      </w:tr>
      <w:tr w:rsidR="003E7F69" w14:paraId="6848C8AA" w14:textId="77777777">
        <w:trPr>
          <w:jc w:val="center"/>
        </w:trPr>
        <w:tc>
          <w:tcPr>
            <w:tcW w:w="1696" w:type="dxa"/>
            <w:vMerge/>
            <w:vAlign w:val="center"/>
          </w:tcPr>
          <w:p w14:paraId="7695F452"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71CAE718"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R42</w:t>
            </w:r>
            <w:r>
              <w:rPr>
                <w:rFonts w:asciiTheme="minorEastAsia" w:hAnsiTheme="minorEastAsia" w:hint="eastAsia"/>
                <w:color w:val="auto"/>
                <w:kern w:val="2"/>
                <w:szCs w:val="18"/>
                <w:lang w:val="en-CA"/>
              </w:rPr>
              <w:t>进度管理应用</w:t>
            </w:r>
          </w:p>
        </w:tc>
        <w:tc>
          <w:tcPr>
            <w:tcW w:w="3260" w:type="dxa"/>
            <w:vAlign w:val="center"/>
          </w:tcPr>
          <w:p w14:paraId="101086EC" w14:textId="77777777" w:rsidR="003E7F69" w:rsidRDefault="003E7F69">
            <w:pPr>
              <w:pStyle w:val="aff"/>
              <w:spacing w:line="240" w:lineRule="auto"/>
              <w:rPr>
                <w:rFonts w:asciiTheme="minorEastAsia" w:hAnsiTheme="minorEastAsia"/>
                <w:color w:val="auto"/>
                <w:kern w:val="2"/>
                <w:szCs w:val="18"/>
              </w:rPr>
            </w:pPr>
          </w:p>
        </w:tc>
        <w:tc>
          <w:tcPr>
            <w:tcW w:w="3118" w:type="dxa"/>
          </w:tcPr>
          <w:p w14:paraId="6514C14E" w14:textId="77777777" w:rsidR="003E7F69" w:rsidRDefault="003E7F69">
            <w:pPr>
              <w:pStyle w:val="aff"/>
              <w:spacing w:line="240" w:lineRule="auto"/>
              <w:rPr>
                <w:rFonts w:asciiTheme="minorEastAsia" w:hAnsiTheme="minorEastAsia"/>
                <w:color w:val="auto"/>
                <w:kern w:val="2"/>
                <w:szCs w:val="18"/>
              </w:rPr>
            </w:pPr>
          </w:p>
        </w:tc>
      </w:tr>
      <w:tr w:rsidR="003E7F69" w14:paraId="3B88AFD9" w14:textId="77777777">
        <w:trPr>
          <w:jc w:val="center"/>
        </w:trPr>
        <w:tc>
          <w:tcPr>
            <w:tcW w:w="1696" w:type="dxa"/>
            <w:vMerge/>
            <w:vAlign w:val="center"/>
          </w:tcPr>
          <w:p w14:paraId="4B472136"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02D1ED56"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R43</w:t>
            </w:r>
            <w:r>
              <w:rPr>
                <w:rFonts w:asciiTheme="minorEastAsia" w:hAnsiTheme="minorEastAsia" w:hint="eastAsia"/>
                <w:color w:val="auto"/>
                <w:kern w:val="2"/>
                <w:szCs w:val="18"/>
                <w:lang w:val="en-CA"/>
              </w:rPr>
              <w:t>成本管理应用</w:t>
            </w:r>
          </w:p>
        </w:tc>
        <w:tc>
          <w:tcPr>
            <w:tcW w:w="3260" w:type="dxa"/>
            <w:vAlign w:val="center"/>
          </w:tcPr>
          <w:p w14:paraId="4A8AB21E" w14:textId="77777777" w:rsidR="003E7F69" w:rsidRDefault="003E7F69">
            <w:pPr>
              <w:pStyle w:val="aff"/>
              <w:spacing w:line="240" w:lineRule="auto"/>
              <w:rPr>
                <w:rFonts w:asciiTheme="minorEastAsia" w:hAnsiTheme="minorEastAsia"/>
                <w:color w:val="auto"/>
                <w:kern w:val="2"/>
                <w:szCs w:val="18"/>
              </w:rPr>
            </w:pPr>
          </w:p>
        </w:tc>
        <w:tc>
          <w:tcPr>
            <w:tcW w:w="3118" w:type="dxa"/>
          </w:tcPr>
          <w:p w14:paraId="45DFF361" w14:textId="77777777" w:rsidR="003E7F69" w:rsidRDefault="003E7F69">
            <w:pPr>
              <w:pStyle w:val="aff"/>
              <w:spacing w:line="240" w:lineRule="auto"/>
              <w:rPr>
                <w:rFonts w:asciiTheme="minorEastAsia" w:hAnsiTheme="minorEastAsia"/>
                <w:color w:val="auto"/>
                <w:kern w:val="2"/>
                <w:szCs w:val="18"/>
              </w:rPr>
            </w:pPr>
          </w:p>
        </w:tc>
      </w:tr>
      <w:tr w:rsidR="003E7F69" w14:paraId="4C251930" w14:textId="77777777">
        <w:trPr>
          <w:jc w:val="center"/>
        </w:trPr>
        <w:tc>
          <w:tcPr>
            <w:tcW w:w="1696" w:type="dxa"/>
            <w:vMerge/>
            <w:vAlign w:val="center"/>
          </w:tcPr>
          <w:p w14:paraId="05CEE8FC"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6DCCB428"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R44</w:t>
            </w:r>
            <w:r>
              <w:rPr>
                <w:rFonts w:asciiTheme="minorEastAsia" w:hAnsiTheme="minorEastAsia" w:hint="eastAsia"/>
                <w:color w:val="auto"/>
                <w:kern w:val="2"/>
                <w:szCs w:val="18"/>
                <w:lang w:val="en-CA"/>
              </w:rPr>
              <w:t>质量管理应用</w:t>
            </w:r>
          </w:p>
        </w:tc>
        <w:tc>
          <w:tcPr>
            <w:tcW w:w="3260" w:type="dxa"/>
            <w:vAlign w:val="center"/>
          </w:tcPr>
          <w:p w14:paraId="61284D9A" w14:textId="77777777" w:rsidR="003E7F69" w:rsidRDefault="003E7F69">
            <w:pPr>
              <w:pStyle w:val="aff"/>
              <w:spacing w:line="240" w:lineRule="auto"/>
              <w:rPr>
                <w:rFonts w:asciiTheme="minorEastAsia" w:hAnsiTheme="minorEastAsia"/>
                <w:color w:val="auto"/>
                <w:kern w:val="2"/>
                <w:szCs w:val="18"/>
              </w:rPr>
            </w:pPr>
          </w:p>
        </w:tc>
        <w:tc>
          <w:tcPr>
            <w:tcW w:w="3118" w:type="dxa"/>
          </w:tcPr>
          <w:p w14:paraId="6235FC83" w14:textId="77777777" w:rsidR="003E7F69" w:rsidRDefault="003E7F69">
            <w:pPr>
              <w:pStyle w:val="aff"/>
              <w:spacing w:line="240" w:lineRule="auto"/>
              <w:rPr>
                <w:rFonts w:asciiTheme="minorEastAsia" w:hAnsiTheme="minorEastAsia"/>
                <w:color w:val="auto"/>
                <w:kern w:val="2"/>
                <w:szCs w:val="18"/>
              </w:rPr>
            </w:pPr>
          </w:p>
        </w:tc>
      </w:tr>
      <w:tr w:rsidR="003E7F69" w14:paraId="0E888EAC" w14:textId="77777777">
        <w:trPr>
          <w:jc w:val="center"/>
        </w:trPr>
        <w:tc>
          <w:tcPr>
            <w:tcW w:w="1696" w:type="dxa"/>
            <w:vMerge/>
            <w:vAlign w:val="center"/>
          </w:tcPr>
          <w:p w14:paraId="464419FC"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3DA5A054"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R45</w:t>
            </w:r>
            <w:r>
              <w:rPr>
                <w:rFonts w:asciiTheme="minorEastAsia" w:hAnsiTheme="minorEastAsia" w:hint="eastAsia"/>
                <w:color w:val="auto"/>
                <w:kern w:val="2"/>
                <w:szCs w:val="18"/>
                <w:lang w:val="en-CA"/>
              </w:rPr>
              <w:t>安全管理应用</w:t>
            </w:r>
          </w:p>
        </w:tc>
        <w:tc>
          <w:tcPr>
            <w:tcW w:w="3260" w:type="dxa"/>
            <w:vAlign w:val="center"/>
          </w:tcPr>
          <w:p w14:paraId="160490CF" w14:textId="77777777" w:rsidR="003E7F69" w:rsidRDefault="003E7F69">
            <w:pPr>
              <w:pStyle w:val="aff"/>
              <w:spacing w:line="240" w:lineRule="auto"/>
              <w:rPr>
                <w:rFonts w:asciiTheme="minorEastAsia" w:hAnsiTheme="minorEastAsia"/>
                <w:color w:val="auto"/>
                <w:kern w:val="2"/>
                <w:szCs w:val="18"/>
              </w:rPr>
            </w:pPr>
          </w:p>
        </w:tc>
        <w:tc>
          <w:tcPr>
            <w:tcW w:w="3118" w:type="dxa"/>
          </w:tcPr>
          <w:p w14:paraId="483403F4" w14:textId="77777777" w:rsidR="003E7F69" w:rsidRDefault="003E7F69">
            <w:pPr>
              <w:pStyle w:val="aff"/>
              <w:spacing w:line="240" w:lineRule="auto"/>
              <w:rPr>
                <w:rFonts w:asciiTheme="minorEastAsia" w:hAnsiTheme="minorEastAsia"/>
                <w:color w:val="auto"/>
                <w:kern w:val="2"/>
                <w:szCs w:val="18"/>
              </w:rPr>
            </w:pPr>
          </w:p>
        </w:tc>
      </w:tr>
      <w:tr w:rsidR="003E7F69" w14:paraId="13BA276A" w14:textId="77777777">
        <w:trPr>
          <w:jc w:val="center"/>
        </w:trPr>
        <w:tc>
          <w:tcPr>
            <w:tcW w:w="1696" w:type="dxa"/>
            <w:vMerge/>
            <w:vAlign w:val="center"/>
          </w:tcPr>
          <w:p w14:paraId="27D60699"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58C7D234"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R46</w:t>
            </w:r>
            <w:r>
              <w:rPr>
                <w:rFonts w:asciiTheme="minorEastAsia" w:hAnsiTheme="minorEastAsia" w:hint="eastAsia"/>
                <w:color w:val="auto"/>
                <w:kern w:val="2"/>
                <w:szCs w:val="18"/>
                <w:lang w:val="en-CA"/>
              </w:rPr>
              <w:t>装配式应用</w:t>
            </w:r>
          </w:p>
        </w:tc>
        <w:tc>
          <w:tcPr>
            <w:tcW w:w="3260" w:type="dxa"/>
            <w:vAlign w:val="center"/>
          </w:tcPr>
          <w:p w14:paraId="04D7FEB1" w14:textId="77777777" w:rsidR="003E7F69" w:rsidRDefault="003E7F69">
            <w:pPr>
              <w:pStyle w:val="aff"/>
              <w:spacing w:line="240" w:lineRule="auto"/>
              <w:rPr>
                <w:rFonts w:asciiTheme="minorEastAsia" w:hAnsiTheme="minorEastAsia"/>
                <w:color w:val="auto"/>
                <w:kern w:val="2"/>
                <w:szCs w:val="18"/>
              </w:rPr>
            </w:pPr>
          </w:p>
        </w:tc>
        <w:tc>
          <w:tcPr>
            <w:tcW w:w="3118" w:type="dxa"/>
          </w:tcPr>
          <w:p w14:paraId="6D52920E" w14:textId="77777777" w:rsidR="003E7F69" w:rsidRDefault="003E7F69">
            <w:pPr>
              <w:pStyle w:val="aff"/>
              <w:spacing w:line="240" w:lineRule="auto"/>
              <w:rPr>
                <w:rFonts w:asciiTheme="minorEastAsia" w:hAnsiTheme="minorEastAsia"/>
                <w:color w:val="auto"/>
                <w:kern w:val="2"/>
                <w:szCs w:val="18"/>
              </w:rPr>
            </w:pPr>
          </w:p>
        </w:tc>
      </w:tr>
      <w:tr w:rsidR="003E7F69" w14:paraId="341F071B" w14:textId="77777777">
        <w:trPr>
          <w:jc w:val="center"/>
        </w:trPr>
        <w:tc>
          <w:tcPr>
            <w:tcW w:w="1696" w:type="dxa"/>
            <w:vMerge/>
            <w:vAlign w:val="center"/>
          </w:tcPr>
          <w:p w14:paraId="6786B897"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366463B4"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w:t>
            </w:r>
          </w:p>
        </w:tc>
        <w:tc>
          <w:tcPr>
            <w:tcW w:w="3260" w:type="dxa"/>
            <w:vAlign w:val="center"/>
          </w:tcPr>
          <w:p w14:paraId="4451CAFB" w14:textId="77777777" w:rsidR="003E7F69" w:rsidRDefault="003E7F69">
            <w:pPr>
              <w:pStyle w:val="aff"/>
              <w:spacing w:line="240" w:lineRule="auto"/>
              <w:rPr>
                <w:rFonts w:asciiTheme="minorEastAsia" w:hAnsiTheme="minorEastAsia"/>
                <w:color w:val="auto"/>
                <w:kern w:val="2"/>
                <w:szCs w:val="18"/>
              </w:rPr>
            </w:pPr>
          </w:p>
        </w:tc>
        <w:tc>
          <w:tcPr>
            <w:tcW w:w="3118" w:type="dxa"/>
          </w:tcPr>
          <w:p w14:paraId="10E4C9D1" w14:textId="77777777" w:rsidR="003E7F69" w:rsidRDefault="003E7F69">
            <w:pPr>
              <w:pStyle w:val="aff"/>
              <w:spacing w:line="240" w:lineRule="auto"/>
              <w:rPr>
                <w:rFonts w:asciiTheme="minorEastAsia" w:hAnsiTheme="minorEastAsia"/>
                <w:color w:val="auto"/>
                <w:kern w:val="2"/>
                <w:szCs w:val="18"/>
              </w:rPr>
            </w:pPr>
          </w:p>
        </w:tc>
      </w:tr>
      <w:tr w:rsidR="003E7F69" w14:paraId="312ABA8E" w14:textId="77777777">
        <w:trPr>
          <w:jc w:val="center"/>
        </w:trPr>
        <w:tc>
          <w:tcPr>
            <w:tcW w:w="1696" w:type="dxa"/>
            <w:vMerge w:val="restart"/>
            <w:vAlign w:val="center"/>
          </w:tcPr>
          <w:p w14:paraId="256068C8"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lang w:val="en-CA"/>
              </w:rPr>
              <w:t>R5</w:t>
            </w:r>
            <w:r>
              <w:rPr>
                <w:rFonts w:asciiTheme="minorEastAsia" w:hAnsiTheme="minorEastAsia" w:hint="eastAsia"/>
                <w:color w:val="auto"/>
                <w:kern w:val="2"/>
                <w:szCs w:val="18"/>
              </w:rPr>
              <w:t>竣工验收</w:t>
            </w:r>
          </w:p>
        </w:tc>
        <w:tc>
          <w:tcPr>
            <w:tcW w:w="2127" w:type="dxa"/>
            <w:vMerge w:val="restart"/>
            <w:vAlign w:val="center"/>
          </w:tcPr>
          <w:p w14:paraId="7EA08F8D"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R51</w:t>
            </w:r>
            <w:r>
              <w:rPr>
                <w:rFonts w:asciiTheme="minorEastAsia" w:hAnsiTheme="minorEastAsia" w:hint="eastAsia"/>
                <w:color w:val="auto"/>
                <w:kern w:val="2"/>
                <w:szCs w:val="18"/>
                <w:lang w:val="en-CA"/>
              </w:rPr>
              <w:t>竣工模型</w:t>
            </w:r>
          </w:p>
        </w:tc>
        <w:tc>
          <w:tcPr>
            <w:tcW w:w="3260" w:type="dxa"/>
            <w:vAlign w:val="center"/>
          </w:tcPr>
          <w:p w14:paraId="70B01EB0"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R511</w:t>
            </w:r>
            <w:r>
              <w:rPr>
                <w:rFonts w:asciiTheme="minorEastAsia" w:hAnsiTheme="minorEastAsia" w:hint="eastAsia"/>
                <w:color w:val="auto"/>
                <w:kern w:val="2"/>
                <w:szCs w:val="18"/>
                <w:lang w:val="en-CA"/>
              </w:rPr>
              <w:t>竣工模型</w:t>
            </w:r>
          </w:p>
        </w:tc>
        <w:tc>
          <w:tcPr>
            <w:tcW w:w="3118" w:type="dxa"/>
          </w:tcPr>
          <w:p w14:paraId="2F96398E" w14:textId="77777777" w:rsidR="003E7F69" w:rsidRDefault="003E7F69">
            <w:pPr>
              <w:pStyle w:val="aff"/>
              <w:spacing w:line="240" w:lineRule="auto"/>
              <w:rPr>
                <w:rFonts w:asciiTheme="minorEastAsia" w:hAnsiTheme="minorEastAsia"/>
                <w:color w:val="auto"/>
                <w:kern w:val="2"/>
                <w:szCs w:val="18"/>
              </w:rPr>
            </w:pPr>
          </w:p>
        </w:tc>
      </w:tr>
      <w:tr w:rsidR="003E7F69" w14:paraId="0DF94AB9" w14:textId="77777777">
        <w:trPr>
          <w:jc w:val="center"/>
        </w:trPr>
        <w:tc>
          <w:tcPr>
            <w:tcW w:w="1696" w:type="dxa"/>
            <w:vMerge/>
            <w:vAlign w:val="center"/>
          </w:tcPr>
          <w:p w14:paraId="4F439561"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6EC68220"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507B084D"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R512</w:t>
            </w:r>
            <w:r>
              <w:rPr>
                <w:rFonts w:asciiTheme="minorEastAsia" w:hAnsiTheme="minorEastAsia" w:hint="eastAsia"/>
                <w:color w:val="auto"/>
                <w:kern w:val="2"/>
                <w:szCs w:val="18"/>
                <w:lang w:val="en-CA"/>
              </w:rPr>
              <w:t>关联文件</w:t>
            </w:r>
          </w:p>
        </w:tc>
        <w:tc>
          <w:tcPr>
            <w:tcW w:w="3118" w:type="dxa"/>
          </w:tcPr>
          <w:p w14:paraId="1AFA436C" w14:textId="77777777" w:rsidR="003E7F69" w:rsidRDefault="003E7F69">
            <w:pPr>
              <w:pStyle w:val="aff"/>
              <w:spacing w:line="240" w:lineRule="auto"/>
              <w:rPr>
                <w:rFonts w:asciiTheme="minorEastAsia" w:hAnsiTheme="minorEastAsia"/>
                <w:color w:val="auto"/>
                <w:kern w:val="2"/>
                <w:szCs w:val="18"/>
              </w:rPr>
            </w:pPr>
          </w:p>
        </w:tc>
      </w:tr>
      <w:tr w:rsidR="003E7F69" w14:paraId="75D95E42" w14:textId="77777777">
        <w:trPr>
          <w:jc w:val="center"/>
        </w:trPr>
        <w:tc>
          <w:tcPr>
            <w:tcW w:w="1696" w:type="dxa"/>
            <w:vMerge/>
            <w:vAlign w:val="center"/>
          </w:tcPr>
          <w:p w14:paraId="2FB44F6F"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33581FF4"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56CEAA2F"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R513</w:t>
            </w:r>
            <w:r>
              <w:rPr>
                <w:rFonts w:asciiTheme="minorEastAsia" w:hAnsiTheme="minorEastAsia" w:hint="eastAsia"/>
                <w:color w:val="auto"/>
                <w:kern w:val="2"/>
                <w:szCs w:val="18"/>
                <w:lang w:val="en-CA"/>
              </w:rPr>
              <w:t>应用成果</w:t>
            </w:r>
          </w:p>
        </w:tc>
        <w:tc>
          <w:tcPr>
            <w:tcW w:w="3118" w:type="dxa"/>
          </w:tcPr>
          <w:p w14:paraId="51639F0C" w14:textId="77777777" w:rsidR="003E7F69" w:rsidRDefault="003E7F69">
            <w:pPr>
              <w:pStyle w:val="aff"/>
              <w:spacing w:line="240" w:lineRule="auto"/>
              <w:rPr>
                <w:rFonts w:asciiTheme="minorEastAsia" w:hAnsiTheme="minorEastAsia"/>
                <w:color w:val="auto"/>
                <w:kern w:val="2"/>
                <w:szCs w:val="18"/>
              </w:rPr>
            </w:pPr>
          </w:p>
        </w:tc>
      </w:tr>
      <w:tr w:rsidR="003E7F69" w14:paraId="4A41649F" w14:textId="77777777">
        <w:trPr>
          <w:jc w:val="center"/>
        </w:trPr>
        <w:tc>
          <w:tcPr>
            <w:tcW w:w="1696" w:type="dxa"/>
            <w:vMerge/>
            <w:vAlign w:val="center"/>
          </w:tcPr>
          <w:p w14:paraId="2F01EE15"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781768E0"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lang w:val="en-CA"/>
              </w:rPr>
              <w:t>D</w:t>
            </w:r>
            <w:r>
              <w:rPr>
                <w:rFonts w:asciiTheme="minorEastAsia" w:hAnsiTheme="minorEastAsia"/>
                <w:color w:val="auto"/>
                <w:kern w:val="2"/>
                <w:szCs w:val="18"/>
                <w:lang w:val="en-CA"/>
              </w:rPr>
              <w:t>R52</w:t>
            </w:r>
            <w:r>
              <w:rPr>
                <w:rFonts w:asciiTheme="minorEastAsia" w:hAnsiTheme="minorEastAsia" w:hint="eastAsia"/>
                <w:color w:val="auto"/>
                <w:kern w:val="2"/>
                <w:szCs w:val="18"/>
                <w:lang w:val="en-CA"/>
              </w:rPr>
              <w:t>验收资料</w:t>
            </w:r>
          </w:p>
        </w:tc>
        <w:tc>
          <w:tcPr>
            <w:tcW w:w="3260" w:type="dxa"/>
            <w:vAlign w:val="center"/>
          </w:tcPr>
          <w:p w14:paraId="351F63FE"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 xml:space="preserve">R6521 </w:t>
            </w:r>
            <w:r>
              <w:rPr>
                <w:rFonts w:asciiTheme="minorEastAsia" w:hAnsiTheme="minorEastAsia" w:hint="eastAsia"/>
                <w:color w:val="auto"/>
                <w:kern w:val="2"/>
                <w:szCs w:val="18"/>
              </w:rPr>
              <w:t>竣工验收与备案文件</w:t>
            </w:r>
          </w:p>
        </w:tc>
        <w:tc>
          <w:tcPr>
            <w:tcW w:w="3118" w:type="dxa"/>
          </w:tcPr>
          <w:p w14:paraId="104BE29D" w14:textId="77777777" w:rsidR="003E7F69" w:rsidRDefault="003E7F69">
            <w:pPr>
              <w:pStyle w:val="aff"/>
              <w:spacing w:line="240" w:lineRule="auto"/>
              <w:rPr>
                <w:rFonts w:asciiTheme="minorEastAsia" w:hAnsiTheme="minorEastAsia"/>
                <w:color w:val="auto"/>
                <w:kern w:val="2"/>
                <w:szCs w:val="18"/>
              </w:rPr>
            </w:pPr>
          </w:p>
        </w:tc>
      </w:tr>
      <w:tr w:rsidR="003E7F69" w14:paraId="17D3972B" w14:textId="77777777">
        <w:trPr>
          <w:jc w:val="center"/>
        </w:trPr>
        <w:tc>
          <w:tcPr>
            <w:tcW w:w="1696" w:type="dxa"/>
            <w:vMerge/>
            <w:vAlign w:val="center"/>
          </w:tcPr>
          <w:p w14:paraId="49BDFB75"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18648D3A"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648A95C0"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R522</w:t>
            </w:r>
            <w:r>
              <w:rPr>
                <w:rFonts w:asciiTheme="minorEastAsia" w:hAnsiTheme="minorEastAsia" w:hint="eastAsia"/>
                <w:color w:val="auto"/>
                <w:kern w:val="2"/>
                <w:szCs w:val="18"/>
              </w:rPr>
              <w:t>行业验收文件</w:t>
            </w:r>
          </w:p>
        </w:tc>
        <w:tc>
          <w:tcPr>
            <w:tcW w:w="3118" w:type="dxa"/>
          </w:tcPr>
          <w:p w14:paraId="339FE2FB" w14:textId="77777777" w:rsidR="003E7F69" w:rsidRDefault="003E7F69">
            <w:pPr>
              <w:pStyle w:val="aff"/>
              <w:spacing w:line="240" w:lineRule="auto"/>
              <w:rPr>
                <w:rFonts w:asciiTheme="minorEastAsia" w:hAnsiTheme="minorEastAsia"/>
                <w:color w:val="auto"/>
                <w:kern w:val="2"/>
                <w:szCs w:val="18"/>
              </w:rPr>
            </w:pPr>
          </w:p>
        </w:tc>
      </w:tr>
      <w:tr w:rsidR="003E7F69" w14:paraId="138F0DF7" w14:textId="77777777">
        <w:trPr>
          <w:jc w:val="center"/>
        </w:trPr>
        <w:tc>
          <w:tcPr>
            <w:tcW w:w="1696" w:type="dxa"/>
            <w:vMerge/>
            <w:vAlign w:val="center"/>
          </w:tcPr>
          <w:p w14:paraId="2B5B1A40"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610AC39E"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74FF7157"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R523</w:t>
            </w:r>
            <w:r>
              <w:rPr>
                <w:rFonts w:asciiTheme="minorEastAsia" w:hAnsiTheme="minorEastAsia" w:hint="eastAsia"/>
                <w:color w:val="auto"/>
                <w:kern w:val="2"/>
                <w:szCs w:val="18"/>
              </w:rPr>
              <w:t>竣工决算文件</w:t>
            </w:r>
          </w:p>
        </w:tc>
        <w:tc>
          <w:tcPr>
            <w:tcW w:w="3118" w:type="dxa"/>
          </w:tcPr>
          <w:p w14:paraId="06AC1ADC" w14:textId="77777777" w:rsidR="003E7F69" w:rsidRDefault="003E7F69">
            <w:pPr>
              <w:pStyle w:val="aff"/>
              <w:spacing w:line="240" w:lineRule="auto"/>
              <w:rPr>
                <w:rFonts w:asciiTheme="minorEastAsia" w:hAnsiTheme="minorEastAsia"/>
                <w:color w:val="auto"/>
                <w:kern w:val="2"/>
                <w:szCs w:val="18"/>
              </w:rPr>
            </w:pPr>
          </w:p>
        </w:tc>
      </w:tr>
      <w:tr w:rsidR="003E7F69" w14:paraId="1FC1A79A" w14:textId="77777777">
        <w:trPr>
          <w:jc w:val="center"/>
        </w:trPr>
        <w:tc>
          <w:tcPr>
            <w:tcW w:w="1696" w:type="dxa"/>
            <w:vMerge w:val="restart"/>
            <w:vAlign w:val="center"/>
          </w:tcPr>
          <w:p w14:paraId="72177E5D"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lang w:val="en-CA"/>
              </w:rPr>
              <w:t>R6</w:t>
            </w:r>
            <w:r>
              <w:rPr>
                <w:rFonts w:asciiTheme="minorEastAsia" w:hAnsiTheme="minorEastAsia" w:hint="eastAsia"/>
                <w:color w:val="auto"/>
                <w:kern w:val="2"/>
                <w:szCs w:val="18"/>
              </w:rPr>
              <w:t>成果移交</w:t>
            </w:r>
          </w:p>
        </w:tc>
        <w:tc>
          <w:tcPr>
            <w:tcW w:w="2127" w:type="dxa"/>
            <w:vAlign w:val="center"/>
          </w:tcPr>
          <w:p w14:paraId="0A57BA7D"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DR60</w:t>
            </w:r>
            <w:r>
              <w:rPr>
                <w:rFonts w:asciiTheme="minorEastAsia" w:hAnsiTheme="minorEastAsia" w:hint="eastAsia"/>
                <w:color w:val="auto"/>
                <w:kern w:val="2"/>
                <w:szCs w:val="18"/>
                <w:lang w:val="en-CA"/>
              </w:rPr>
              <w:t>目录</w:t>
            </w:r>
          </w:p>
        </w:tc>
        <w:tc>
          <w:tcPr>
            <w:tcW w:w="3260" w:type="dxa"/>
            <w:vAlign w:val="center"/>
          </w:tcPr>
          <w:p w14:paraId="6299F4E5" w14:textId="77777777" w:rsidR="003E7F69" w:rsidRDefault="003E7F69">
            <w:pPr>
              <w:pStyle w:val="aff"/>
              <w:spacing w:line="240" w:lineRule="auto"/>
              <w:rPr>
                <w:rFonts w:asciiTheme="minorEastAsia" w:hAnsiTheme="minorEastAsia"/>
                <w:color w:val="auto"/>
                <w:kern w:val="2"/>
                <w:szCs w:val="18"/>
              </w:rPr>
            </w:pPr>
          </w:p>
        </w:tc>
        <w:tc>
          <w:tcPr>
            <w:tcW w:w="3118" w:type="dxa"/>
          </w:tcPr>
          <w:p w14:paraId="4754EAD4" w14:textId="77777777" w:rsidR="003E7F69" w:rsidRDefault="003E7F69">
            <w:pPr>
              <w:pStyle w:val="aff"/>
              <w:spacing w:line="240" w:lineRule="auto"/>
              <w:rPr>
                <w:rFonts w:asciiTheme="minorEastAsia" w:hAnsiTheme="minorEastAsia"/>
                <w:color w:val="auto"/>
                <w:kern w:val="2"/>
                <w:szCs w:val="18"/>
              </w:rPr>
            </w:pPr>
          </w:p>
        </w:tc>
      </w:tr>
      <w:tr w:rsidR="003E7F69" w14:paraId="598C3954" w14:textId="77777777">
        <w:trPr>
          <w:jc w:val="center"/>
        </w:trPr>
        <w:tc>
          <w:tcPr>
            <w:tcW w:w="1696" w:type="dxa"/>
            <w:vMerge/>
            <w:vAlign w:val="center"/>
          </w:tcPr>
          <w:p w14:paraId="63477797"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47C3C1FC"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DR61</w:t>
            </w:r>
            <w:r>
              <w:rPr>
                <w:rFonts w:asciiTheme="minorEastAsia" w:hAnsiTheme="minorEastAsia" w:hint="eastAsia"/>
                <w:color w:val="auto"/>
                <w:kern w:val="2"/>
                <w:szCs w:val="18"/>
                <w:lang w:val="en-CA"/>
              </w:rPr>
              <w:t>工程前期文件</w:t>
            </w:r>
          </w:p>
        </w:tc>
        <w:tc>
          <w:tcPr>
            <w:tcW w:w="3260" w:type="dxa"/>
            <w:vAlign w:val="center"/>
          </w:tcPr>
          <w:p w14:paraId="3BF5AA21"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color w:val="auto"/>
                <w:kern w:val="2"/>
                <w:szCs w:val="18"/>
              </w:rPr>
              <w:t>DR611</w:t>
            </w:r>
            <w:r>
              <w:rPr>
                <w:rFonts w:asciiTheme="minorEastAsia" w:hAnsiTheme="minorEastAsia" w:hint="eastAsia"/>
                <w:color w:val="auto"/>
                <w:kern w:val="2"/>
                <w:szCs w:val="18"/>
              </w:rPr>
              <w:t>机场选址文件</w:t>
            </w:r>
          </w:p>
        </w:tc>
        <w:tc>
          <w:tcPr>
            <w:tcW w:w="3118" w:type="dxa"/>
          </w:tcPr>
          <w:p w14:paraId="5A8C75B3" w14:textId="77777777" w:rsidR="003E7F69" w:rsidRDefault="003E7F69">
            <w:pPr>
              <w:pStyle w:val="aff"/>
              <w:spacing w:line="240" w:lineRule="auto"/>
              <w:rPr>
                <w:rFonts w:asciiTheme="minorEastAsia" w:hAnsiTheme="minorEastAsia"/>
                <w:color w:val="auto"/>
                <w:kern w:val="2"/>
                <w:szCs w:val="18"/>
              </w:rPr>
            </w:pPr>
          </w:p>
        </w:tc>
      </w:tr>
      <w:tr w:rsidR="003E7F69" w14:paraId="626043FE" w14:textId="77777777">
        <w:trPr>
          <w:jc w:val="center"/>
        </w:trPr>
        <w:tc>
          <w:tcPr>
            <w:tcW w:w="1696" w:type="dxa"/>
            <w:vMerge/>
            <w:vAlign w:val="center"/>
          </w:tcPr>
          <w:p w14:paraId="73803B88"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1978BF74"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4855801C"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R612</w:t>
            </w:r>
            <w:r>
              <w:rPr>
                <w:rFonts w:asciiTheme="minorEastAsia" w:hAnsiTheme="minorEastAsia" w:hint="eastAsia"/>
                <w:color w:val="auto"/>
                <w:kern w:val="2"/>
                <w:szCs w:val="18"/>
              </w:rPr>
              <w:t>预可行性研究文件</w:t>
            </w:r>
          </w:p>
        </w:tc>
        <w:tc>
          <w:tcPr>
            <w:tcW w:w="3118" w:type="dxa"/>
          </w:tcPr>
          <w:p w14:paraId="13208A24" w14:textId="77777777" w:rsidR="003E7F69" w:rsidRDefault="003E7F69">
            <w:pPr>
              <w:pStyle w:val="aff"/>
              <w:spacing w:line="240" w:lineRule="auto"/>
              <w:rPr>
                <w:rFonts w:asciiTheme="minorEastAsia" w:hAnsiTheme="minorEastAsia"/>
                <w:color w:val="auto"/>
                <w:kern w:val="2"/>
                <w:szCs w:val="18"/>
              </w:rPr>
            </w:pPr>
          </w:p>
        </w:tc>
      </w:tr>
      <w:tr w:rsidR="003E7F69" w14:paraId="184B60C1" w14:textId="77777777">
        <w:trPr>
          <w:jc w:val="center"/>
        </w:trPr>
        <w:tc>
          <w:tcPr>
            <w:tcW w:w="1696" w:type="dxa"/>
            <w:vMerge/>
            <w:vAlign w:val="center"/>
          </w:tcPr>
          <w:p w14:paraId="221D5AF7"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5B377A97"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7A66C9EB"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color w:val="auto"/>
                <w:kern w:val="2"/>
                <w:szCs w:val="18"/>
                <w:lang w:val="en-CA"/>
              </w:rPr>
              <w:t>DR613</w:t>
            </w:r>
            <w:r>
              <w:rPr>
                <w:rFonts w:asciiTheme="minorEastAsia" w:hAnsiTheme="minorEastAsia" w:hint="eastAsia"/>
                <w:color w:val="auto"/>
                <w:kern w:val="2"/>
                <w:szCs w:val="18"/>
              </w:rPr>
              <w:t>可行性研究文件</w:t>
            </w:r>
          </w:p>
        </w:tc>
        <w:tc>
          <w:tcPr>
            <w:tcW w:w="3118" w:type="dxa"/>
          </w:tcPr>
          <w:p w14:paraId="545D3F1F" w14:textId="77777777" w:rsidR="003E7F69" w:rsidRDefault="003E7F69">
            <w:pPr>
              <w:pStyle w:val="aff"/>
              <w:spacing w:line="240" w:lineRule="auto"/>
              <w:rPr>
                <w:rFonts w:asciiTheme="minorEastAsia" w:hAnsiTheme="minorEastAsia"/>
                <w:color w:val="auto"/>
                <w:kern w:val="2"/>
                <w:szCs w:val="18"/>
              </w:rPr>
            </w:pPr>
          </w:p>
        </w:tc>
      </w:tr>
      <w:tr w:rsidR="003E7F69" w14:paraId="67AC41C0" w14:textId="77777777">
        <w:trPr>
          <w:jc w:val="center"/>
        </w:trPr>
        <w:tc>
          <w:tcPr>
            <w:tcW w:w="1696" w:type="dxa"/>
            <w:vMerge/>
            <w:vAlign w:val="center"/>
          </w:tcPr>
          <w:p w14:paraId="1ECB9373"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02E45343"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0C5AD276"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R614</w:t>
            </w:r>
            <w:r>
              <w:rPr>
                <w:rFonts w:asciiTheme="minorEastAsia" w:hAnsiTheme="minorEastAsia" w:hint="eastAsia"/>
                <w:color w:val="auto"/>
                <w:kern w:val="2"/>
                <w:szCs w:val="18"/>
              </w:rPr>
              <w:t>总体规划文件</w:t>
            </w:r>
          </w:p>
        </w:tc>
        <w:tc>
          <w:tcPr>
            <w:tcW w:w="3118" w:type="dxa"/>
          </w:tcPr>
          <w:p w14:paraId="1348B74A" w14:textId="77777777" w:rsidR="003E7F69" w:rsidRDefault="003E7F69">
            <w:pPr>
              <w:pStyle w:val="aff"/>
              <w:spacing w:line="240" w:lineRule="auto"/>
              <w:rPr>
                <w:rFonts w:asciiTheme="minorEastAsia" w:hAnsiTheme="minorEastAsia"/>
                <w:color w:val="auto"/>
                <w:kern w:val="2"/>
                <w:szCs w:val="18"/>
              </w:rPr>
            </w:pPr>
          </w:p>
        </w:tc>
      </w:tr>
      <w:tr w:rsidR="003E7F69" w14:paraId="4190AA54" w14:textId="77777777">
        <w:trPr>
          <w:jc w:val="center"/>
        </w:trPr>
        <w:tc>
          <w:tcPr>
            <w:tcW w:w="1696" w:type="dxa"/>
            <w:vMerge/>
            <w:vAlign w:val="center"/>
          </w:tcPr>
          <w:p w14:paraId="56635653"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3BF3A224"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0CA01FD0"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R615</w:t>
            </w:r>
            <w:r>
              <w:rPr>
                <w:rFonts w:asciiTheme="minorEastAsia" w:hAnsiTheme="minorEastAsia" w:hint="eastAsia"/>
                <w:color w:val="auto"/>
                <w:kern w:val="2"/>
                <w:szCs w:val="18"/>
              </w:rPr>
              <w:t>其他文件</w:t>
            </w:r>
          </w:p>
        </w:tc>
        <w:tc>
          <w:tcPr>
            <w:tcW w:w="3118" w:type="dxa"/>
          </w:tcPr>
          <w:p w14:paraId="75F13524" w14:textId="77777777" w:rsidR="003E7F69" w:rsidRDefault="003E7F69">
            <w:pPr>
              <w:pStyle w:val="aff"/>
              <w:spacing w:line="240" w:lineRule="auto"/>
              <w:rPr>
                <w:rFonts w:asciiTheme="minorEastAsia" w:hAnsiTheme="minorEastAsia"/>
                <w:color w:val="auto"/>
                <w:kern w:val="2"/>
                <w:szCs w:val="18"/>
              </w:rPr>
            </w:pPr>
          </w:p>
        </w:tc>
      </w:tr>
      <w:tr w:rsidR="003E7F69" w14:paraId="6385B9FA" w14:textId="77777777">
        <w:trPr>
          <w:jc w:val="center"/>
        </w:trPr>
        <w:tc>
          <w:tcPr>
            <w:tcW w:w="1696" w:type="dxa"/>
            <w:vMerge/>
            <w:vAlign w:val="center"/>
          </w:tcPr>
          <w:p w14:paraId="65E322EB"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55BF795F"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DR62</w:t>
            </w:r>
            <w:r>
              <w:rPr>
                <w:rFonts w:asciiTheme="minorEastAsia" w:hAnsiTheme="minorEastAsia" w:hint="eastAsia"/>
                <w:color w:val="auto"/>
                <w:kern w:val="2"/>
                <w:szCs w:val="18"/>
                <w:lang w:val="en-CA"/>
              </w:rPr>
              <w:t>工程管理文件</w:t>
            </w:r>
          </w:p>
        </w:tc>
        <w:tc>
          <w:tcPr>
            <w:tcW w:w="3260" w:type="dxa"/>
            <w:vAlign w:val="center"/>
          </w:tcPr>
          <w:p w14:paraId="2DA00FD9"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R621</w:t>
            </w:r>
            <w:r>
              <w:rPr>
                <w:rFonts w:asciiTheme="minorEastAsia" w:hAnsiTheme="minorEastAsia" w:hint="eastAsia"/>
                <w:color w:val="auto"/>
                <w:kern w:val="2"/>
                <w:szCs w:val="18"/>
              </w:rPr>
              <w:t>工程质量文件</w:t>
            </w:r>
          </w:p>
        </w:tc>
        <w:tc>
          <w:tcPr>
            <w:tcW w:w="3118" w:type="dxa"/>
          </w:tcPr>
          <w:p w14:paraId="708CC59B" w14:textId="77777777" w:rsidR="003E7F69" w:rsidRDefault="003E7F69">
            <w:pPr>
              <w:pStyle w:val="aff"/>
              <w:spacing w:line="240" w:lineRule="auto"/>
              <w:rPr>
                <w:rFonts w:asciiTheme="minorEastAsia" w:hAnsiTheme="minorEastAsia"/>
                <w:color w:val="auto"/>
                <w:kern w:val="2"/>
                <w:szCs w:val="18"/>
              </w:rPr>
            </w:pPr>
          </w:p>
        </w:tc>
      </w:tr>
      <w:tr w:rsidR="003E7F69" w14:paraId="30DF408C" w14:textId="77777777">
        <w:trPr>
          <w:jc w:val="center"/>
        </w:trPr>
        <w:tc>
          <w:tcPr>
            <w:tcW w:w="1696" w:type="dxa"/>
            <w:vMerge/>
            <w:vAlign w:val="center"/>
          </w:tcPr>
          <w:p w14:paraId="1C3C909A"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5A84232F"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1A46A79B"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R622</w:t>
            </w:r>
            <w:r>
              <w:rPr>
                <w:rFonts w:asciiTheme="minorEastAsia" w:hAnsiTheme="minorEastAsia" w:hint="eastAsia"/>
                <w:color w:val="auto"/>
                <w:kern w:val="2"/>
                <w:szCs w:val="18"/>
              </w:rPr>
              <w:t>工程进度文件</w:t>
            </w:r>
          </w:p>
        </w:tc>
        <w:tc>
          <w:tcPr>
            <w:tcW w:w="3118" w:type="dxa"/>
          </w:tcPr>
          <w:p w14:paraId="23989D82" w14:textId="77777777" w:rsidR="003E7F69" w:rsidRDefault="003E7F69">
            <w:pPr>
              <w:pStyle w:val="aff"/>
              <w:spacing w:line="240" w:lineRule="auto"/>
              <w:rPr>
                <w:rFonts w:asciiTheme="minorEastAsia" w:hAnsiTheme="minorEastAsia"/>
                <w:color w:val="auto"/>
                <w:kern w:val="2"/>
                <w:szCs w:val="18"/>
              </w:rPr>
            </w:pPr>
          </w:p>
        </w:tc>
      </w:tr>
      <w:tr w:rsidR="003E7F69" w14:paraId="66ABF77E" w14:textId="77777777">
        <w:trPr>
          <w:jc w:val="center"/>
        </w:trPr>
        <w:tc>
          <w:tcPr>
            <w:tcW w:w="1696" w:type="dxa"/>
            <w:vMerge/>
            <w:vAlign w:val="center"/>
          </w:tcPr>
          <w:p w14:paraId="7FBBF6CC"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68F7FC4C"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0C96EA1F"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R623</w:t>
            </w:r>
            <w:r>
              <w:rPr>
                <w:rFonts w:asciiTheme="minorEastAsia" w:hAnsiTheme="minorEastAsia" w:hint="eastAsia"/>
                <w:color w:val="auto"/>
                <w:kern w:val="2"/>
                <w:szCs w:val="18"/>
              </w:rPr>
              <w:t>工程造价文件</w:t>
            </w:r>
          </w:p>
        </w:tc>
        <w:tc>
          <w:tcPr>
            <w:tcW w:w="3118" w:type="dxa"/>
          </w:tcPr>
          <w:p w14:paraId="14A05A11" w14:textId="77777777" w:rsidR="003E7F69" w:rsidRDefault="003E7F69">
            <w:pPr>
              <w:pStyle w:val="aff"/>
              <w:spacing w:line="240" w:lineRule="auto"/>
              <w:rPr>
                <w:rFonts w:asciiTheme="minorEastAsia" w:hAnsiTheme="minorEastAsia"/>
                <w:color w:val="auto"/>
                <w:kern w:val="2"/>
                <w:szCs w:val="18"/>
              </w:rPr>
            </w:pPr>
          </w:p>
        </w:tc>
      </w:tr>
      <w:tr w:rsidR="003E7F69" w14:paraId="53F21D34" w14:textId="77777777">
        <w:trPr>
          <w:jc w:val="center"/>
        </w:trPr>
        <w:tc>
          <w:tcPr>
            <w:tcW w:w="1696" w:type="dxa"/>
            <w:vMerge/>
            <w:vAlign w:val="center"/>
          </w:tcPr>
          <w:p w14:paraId="6E429B40"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0C4AD778"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2E38DBC1"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R624</w:t>
            </w:r>
            <w:r>
              <w:rPr>
                <w:rFonts w:asciiTheme="minorEastAsia" w:hAnsiTheme="minorEastAsia" w:hint="eastAsia"/>
                <w:color w:val="auto"/>
                <w:kern w:val="2"/>
                <w:szCs w:val="18"/>
              </w:rPr>
              <w:t>工程变更文件</w:t>
            </w:r>
          </w:p>
        </w:tc>
        <w:tc>
          <w:tcPr>
            <w:tcW w:w="3118" w:type="dxa"/>
          </w:tcPr>
          <w:p w14:paraId="565347B0" w14:textId="77777777" w:rsidR="003E7F69" w:rsidRDefault="003E7F69">
            <w:pPr>
              <w:pStyle w:val="aff"/>
              <w:spacing w:line="240" w:lineRule="auto"/>
              <w:rPr>
                <w:rFonts w:asciiTheme="minorEastAsia" w:hAnsiTheme="minorEastAsia"/>
                <w:color w:val="auto"/>
                <w:kern w:val="2"/>
                <w:szCs w:val="18"/>
              </w:rPr>
            </w:pPr>
          </w:p>
        </w:tc>
      </w:tr>
      <w:tr w:rsidR="003E7F69" w14:paraId="4867B8BC" w14:textId="77777777">
        <w:trPr>
          <w:jc w:val="center"/>
        </w:trPr>
        <w:tc>
          <w:tcPr>
            <w:tcW w:w="1696" w:type="dxa"/>
            <w:vMerge/>
            <w:vAlign w:val="center"/>
          </w:tcPr>
          <w:p w14:paraId="0A572DCF"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4D85107A"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04D5ED98"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R625</w:t>
            </w:r>
            <w:r>
              <w:rPr>
                <w:rFonts w:asciiTheme="minorEastAsia" w:hAnsiTheme="minorEastAsia" w:hint="eastAsia"/>
                <w:color w:val="auto"/>
                <w:kern w:val="2"/>
                <w:szCs w:val="18"/>
              </w:rPr>
              <w:t>工程安全文件</w:t>
            </w:r>
          </w:p>
        </w:tc>
        <w:tc>
          <w:tcPr>
            <w:tcW w:w="3118" w:type="dxa"/>
          </w:tcPr>
          <w:p w14:paraId="1E088875" w14:textId="77777777" w:rsidR="003E7F69" w:rsidRDefault="003E7F69">
            <w:pPr>
              <w:pStyle w:val="aff"/>
              <w:spacing w:line="240" w:lineRule="auto"/>
              <w:rPr>
                <w:rFonts w:asciiTheme="minorEastAsia" w:hAnsiTheme="minorEastAsia"/>
                <w:color w:val="auto"/>
                <w:kern w:val="2"/>
                <w:szCs w:val="18"/>
              </w:rPr>
            </w:pPr>
          </w:p>
        </w:tc>
      </w:tr>
      <w:tr w:rsidR="003E7F69" w14:paraId="07FB7D77" w14:textId="77777777">
        <w:trPr>
          <w:jc w:val="center"/>
        </w:trPr>
        <w:tc>
          <w:tcPr>
            <w:tcW w:w="1696" w:type="dxa"/>
            <w:vMerge/>
            <w:vAlign w:val="center"/>
          </w:tcPr>
          <w:p w14:paraId="4E26E208"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44BA2FA9"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35C34FAB"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R626</w:t>
            </w:r>
            <w:r>
              <w:rPr>
                <w:rFonts w:asciiTheme="minorEastAsia" w:hAnsiTheme="minorEastAsia" w:hint="eastAsia"/>
                <w:color w:val="auto"/>
                <w:kern w:val="2"/>
                <w:szCs w:val="18"/>
              </w:rPr>
              <w:t>竣工移交文件</w:t>
            </w:r>
          </w:p>
        </w:tc>
        <w:tc>
          <w:tcPr>
            <w:tcW w:w="3118" w:type="dxa"/>
          </w:tcPr>
          <w:p w14:paraId="20D434D4" w14:textId="77777777" w:rsidR="003E7F69" w:rsidRDefault="003E7F69">
            <w:pPr>
              <w:pStyle w:val="aff"/>
              <w:spacing w:line="240" w:lineRule="auto"/>
              <w:rPr>
                <w:rFonts w:asciiTheme="minorEastAsia" w:hAnsiTheme="minorEastAsia"/>
                <w:color w:val="auto"/>
                <w:kern w:val="2"/>
                <w:szCs w:val="18"/>
              </w:rPr>
            </w:pPr>
          </w:p>
        </w:tc>
      </w:tr>
      <w:tr w:rsidR="003E7F69" w14:paraId="24641C7D" w14:textId="77777777">
        <w:trPr>
          <w:jc w:val="center"/>
        </w:trPr>
        <w:tc>
          <w:tcPr>
            <w:tcW w:w="1696" w:type="dxa"/>
            <w:vMerge/>
            <w:vAlign w:val="center"/>
          </w:tcPr>
          <w:p w14:paraId="5608E68A"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2E8131B2"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2D5C5348"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R627</w:t>
            </w:r>
            <w:r>
              <w:rPr>
                <w:rFonts w:asciiTheme="minorEastAsia" w:hAnsiTheme="minorEastAsia" w:hint="eastAsia"/>
                <w:color w:val="auto"/>
                <w:kern w:val="2"/>
                <w:szCs w:val="18"/>
              </w:rPr>
              <w:t>其他文件</w:t>
            </w:r>
          </w:p>
        </w:tc>
        <w:tc>
          <w:tcPr>
            <w:tcW w:w="3118" w:type="dxa"/>
          </w:tcPr>
          <w:p w14:paraId="49F3ADEC" w14:textId="77777777" w:rsidR="003E7F69" w:rsidRDefault="003E7F69">
            <w:pPr>
              <w:pStyle w:val="aff"/>
              <w:spacing w:line="240" w:lineRule="auto"/>
              <w:rPr>
                <w:rFonts w:asciiTheme="minorEastAsia" w:hAnsiTheme="minorEastAsia"/>
                <w:color w:val="auto"/>
                <w:kern w:val="2"/>
                <w:szCs w:val="18"/>
              </w:rPr>
            </w:pPr>
          </w:p>
        </w:tc>
      </w:tr>
      <w:tr w:rsidR="003E7F69" w14:paraId="1898E639" w14:textId="77777777">
        <w:trPr>
          <w:jc w:val="center"/>
        </w:trPr>
        <w:tc>
          <w:tcPr>
            <w:tcW w:w="1696" w:type="dxa"/>
            <w:vMerge/>
            <w:vAlign w:val="center"/>
          </w:tcPr>
          <w:p w14:paraId="2FA5B483"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030ADBE9"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DR63</w:t>
            </w:r>
            <w:r>
              <w:rPr>
                <w:rFonts w:asciiTheme="minorEastAsia" w:hAnsiTheme="minorEastAsia" w:hint="eastAsia"/>
                <w:color w:val="auto"/>
                <w:kern w:val="2"/>
                <w:szCs w:val="18"/>
                <w:lang w:val="en-CA"/>
              </w:rPr>
              <w:t>监理文件</w:t>
            </w:r>
          </w:p>
        </w:tc>
        <w:tc>
          <w:tcPr>
            <w:tcW w:w="3260" w:type="dxa"/>
            <w:vAlign w:val="center"/>
          </w:tcPr>
          <w:p w14:paraId="52A336B6"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R631</w:t>
            </w:r>
            <w:r>
              <w:rPr>
                <w:rFonts w:asciiTheme="minorEastAsia" w:hAnsiTheme="minorEastAsia" w:hint="eastAsia"/>
                <w:color w:val="auto"/>
                <w:kern w:val="2"/>
                <w:szCs w:val="18"/>
              </w:rPr>
              <w:t>监理管理文件</w:t>
            </w:r>
          </w:p>
        </w:tc>
        <w:tc>
          <w:tcPr>
            <w:tcW w:w="3118" w:type="dxa"/>
          </w:tcPr>
          <w:p w14:paraId="5A76BF62" w14:textId="77777777" w:rsidR="003E7F69" w:rsidRDefault="003E7F69">
            <w:pPr>
              <w:pStyle w:val="aff"/>
              <w:spacing w:line="240" w:lineRule="auto"/>
              <w:rPr>
                <w:rFonts w:asciiTheme="minorEastAsia" w:hAnsiTheme="minorEastAsia"/>
                <w:color w:val="auto"/>
                <w:kern w:val="2"/>
                <w:szCs w:val="18"/>
              </w:rPr>
            </w:pPr>
          </w:p>
        </w:tc>
      </w:tr>
      <w:tr w:rsidR="003E7F69" w14:paraId="5D382462" w14:textId="77777777">
        <w:trPr>
          <w:jc w:val="center"/>
        </w:trPr>
        <w:tc>
          <w:tcPr>
            <w:tcW w:w="1696" w:type="dxa"/>
            <w:vMerge/>
            <w:vAlign w:val="center"/>
          </w:tcPr>
          <w:p w14:paraId="3CC4E775"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68F049AB"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654720FA"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R632</w:t>
            </w:r>
            <w:r>
              <w:rPr>
                <w:rFonts w:asciiTheme="minorEastAsia" w:hAnsiTheme="minorEastAsia" w:hint="eastAsia"/>
                <w:color w:val="auto"/>
                <w:kern w:val="2"/>
                <w:szCs w:val="18"/>
              </w:rPr>
              <w:t>进度控制文件</w:t>
            </w:r>
          </w:p>
        </w:tc>
        <w:tc>
          <w:tcPr>
            <w:tcW w:w="3118" w:type="dxa"/>
          </w:tcPr>
          <w:p w14:paraId="74C8FA52" w14:textId="77777777" w:rsidR="003E7F69" w:rsidRDefault="003E7F69">
            <w:pPr>
              <w:pStyle w:val="aff"/>
              <w:spacing w:line="240" w:lineRule="auto"/>
              <w:rPr>
                <w:rFonts w:asciiTheme="minorEastAsia" w:hAnsiTheme="minorEastAsia"/>
                <w:color w:val="auto"/>
                <w:kern w:val="2"/>
                <w:szCs w:val="18"/>
              </w:rPr>
            </w:pPr>
          </w:p>
        </w:tc>
      </w:tr>
      <w:tr w:rsidR="003E7F69" w14:paraId="16DE840C" w14:textId="77777777">
        <w:trPr>
          <w:jc w:val="center"/>
        </w:trPr>
        <w:tc>
          <w:tcPr>
            <w:tcW w:w="1696" w:type="dxa"/>
            <w:vMerge/>
            <w:vAlign w:val="center"/>
          </w:tcPr>
          <w:p w14:paraId="4DD8A289"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0AE040EF"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5827B829"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R633</w:t>
            </w:r>
            <w:r>
              <w:rPr>
                <w:rFonts w:asciiTheme="minorEastAsia" w:hAnsiTheme="minorEastAsia" w:hint="eastAsia"/>
                <w:color w:val="auto"/>
                <w:kern w:val="2"/>
                <w:szCs w:val="18"/>
              </w:rPr>
              <w:t>质量控制文件</w:t>
            </w:r>
          </w:p>
        </w:tc>
        <w:tc>
          <w:tcPr>
            <w:tcW w:w="3118" w:type="dxa"/>
          </w:tcPr>
          <w:p w14:paraId="06D0E499" w14:textId="77777777" w:rsidR="003E7F69" w:rsidRDefault="003E7F69">
            <w:pPr>
              <w:pStyle w:val="aff"/>
              <w:spacing w:line="240" w:lineRule="auto"/>
              <w:rPr>
                <w:rFonts w:asciiTheme="minorEastAsia" w:hAnsiTheme="minorEastAsia"/>
                <w:color w:val="auto"/>
                <w:kern w:val="2"/>
                <w:szCs w:val="18"/>
              </w:rPr>
            </w:pPr>
          </w:p>
        </w:tc>
      </w:tr>
      <w:tr w:rsidR="003E7F69" w14:paraId="44A20712" w14:textId="77777777">
        <w:trPr>
          <w:jc w:val="center"/>
        </w:trPr>
        <w:tc>
          <w:tcPr>
            <w:tcW w:w="1696" w:type="dxa"/>
            <w:vMerge/>
            <w:vAlign w:val="center"/>
          </w:tcPr>
          <w:p w14:paraId="717C7841"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4F1E42C9"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56F4E585"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R634</w:t>
            </w:r>
            <w:r>
              <w:rPr>
                <w:rFonts w:asciiTheme="minorEastAsia" w:hAnsiTheme="minorEastAsia" w:hint="eastAsia"/>
                <w:color w:val="auto"/>
                <w:kern w:val="2"/>
                <w:szCs w:val="18"/>
              </w:rPr>
              <w:t>造价控制文件</w:t>
            </w:r>
          </w:p>
        </w:tc>
        <w:tc>
          <w:tcPr>
            <w:tcW w:w="3118" w:type="dxa"/>
          </w:tcPr>
          <w:p w14:paraId="0C160A9E" w14:textId="77777777" w:rsidR="003E7F69" w:rsidRDefault="003E7F69">
            <w:pPr>
              <w:pStyle w:val="aff"/>
              <w:spacing w:line="240" w:lineRule="auto"/>
              <w:rPr>
                <w:rFonts w:asciiTheme="minorEastAsia" w:hAnsiTheme="minorEastAsia"/>
                <w:color w:val="auto"/>
                <w:kern w:val="2"/>
                <w:szCs w:val="18"/>
              </w:rPr>
            </w:pPr>
          </w:p>
        </w:tc>
      </w:tr>
      <w:tr w:rsidR="003E7F69" w14:paraId="0C13C125" w14:textId="77777777">
        <w:trPr>
          <w:jc w:val="center"/>
        </w:trPr>
        <w:tc>
          <w:tcPr>
            <w:tcW w:w="1696" w:type="dxa"/>
            <w:vMerge/>
            <w:vAlign w:val="center"/>
          </w:tcPr>
          <w:p w14:paraId="16F615CF"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79AF589F"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56E7D554"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R635</w:t>
            </w:r>
            <w:r>
              <w:rPr>
                <w:rFonts w:asciiTheme="minorEastAsia" w:hAnsiTheme="minorEastAsia" w:hint="eastAsia"/>
                <w:color w:val="auto"/>
                <w:kern w:val="2"/>
                <w:szCs w:val="18"/>
              </w:rPr>
              <w:t>工期管理文件</w:t>
            </w:r>
          </w:p>
        </w:tc>
        <w:tc>
          <w:tcPr>
            <w:tcW w:w="3118" w:type="dxa"/>
          </w:tcPr>
          <w:p w14:paraId="16EFE43D" w14:textId="77777777" w:rsidR="003E7F69" w:rsidRDefault="003E7F69">
            <w:pPr>
              <w:pStyle w:val="aff"/>
              <w:spacing w:line="240" w:lineRule="auto"/>
              <w:rPr>
                <w:rFonts w:asciiTheme="minorEastAsia" w:hAnsiTheme="minorEastAsia"/>
                <w:color w:val="auto"/>
                <w:kern w:val="2"/>
                <w:szCs w:val="18"/>
              </w:rPr>
            </w:pPr>
          </w:p>
        </w:tc>
      </w:tr>
      <w:tr w:rsidR="003E7F69" w14:paraId="340C910E" w14:textId="77777777">
        <w:trPr>
          <w:jc w:val="center"/>
        </w:trPr>
        <w:tc>
          <w:tcPr>
            <w:tcW w:w="1696" w:type="dxa"/>
            <w:vMerge/>
            <w:vAlign w:val="center"/>
          </w:tcPr>
          <w:p w14:paraId="6CE558C5"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358B5D7A"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3E8DD7FA"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R636</w:t>
            </w:r>
            <w:r>
              <w:rPr>
                <w:rFonts w:asciiTheme="minorEastAsia" w:hAnsiTheme="minorEastAsia" w:hint="eastAsia"/>
                <w:color w:val="auto"/>
                <w:kern w:val="2"/>
                <w:szCs w:val="18"/>
              </w:rPr>
              <w:t>监理验收文件</w:t>
            </w:r>
          </w:p>
        </w:tc>
        <w:tc>
          <w:tcPr>
            <w:tcW w:w="3118" w:type="dxa"/>
          </w:tcPr>
          <w:p w14:paraId="62A376AC" w14:textId="77777777" w:rsidR="003E7F69" w:rsidRDefault="003E7F69">
            <w:pPr>
              <w:pStyle w:val="aff"/>
              <w:spacing w:line="240" w:lineRule="auto"/>
              <w:rPr>
                <w:rFonts w:asciiTheme="minorEastAsia" w:hAnsiTheme="minorEastAsia"/>
                <w:color w:val="auto"/>
                <w:kern w:val="2"/>
                <w:szCs w:val="18"/>
              </w:rPr>
            </w:pPr>
          </w:p>
        </w:tc>
      </w:tr>
      <w:tr w:rsidR="003E7F69" w14:paraId="5CFEF232" w14:textId="77777777">
        <w:trPr>
          <w:jc w:val="center"/>
        </w:trPr>
        <w:tc>
          <w:tcPr>
            <w:tcW w:w="1696" w:type="dxa"/>
            <w:vMerge/>
            <w:vAlign w:val="center"/>
          </w:tcPr>
          <w:p w14:paraId="6125A77E"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7C976BB4"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DR64</w:t>
            </w:r>
            <w:r>
              <w:rPr>
                <w:rFonts w:asciiTheme="minorEastAsia" w:hAnsiTheme="minorEastAsia" w:hint="eastAsia"/>
                <w:color w:val="auto"/>
                <w:kern w:val="2"/>
                <w:szCs w:val="18"/>
                <w:lang w:val="en-CA"/>
              </w:rPr>
              <w:t>设计文件</w:t>
            </w:r>
          </w:p>
        </w:tc>
        <w:tc>
          <w:tcPr>
            <w:tcW w:w="3260" w:type="dxa"/>
            <w:vAlign w:val="center"/>
          </w:tcPr>
          <w:p w14:paraId="580BDDE9"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R641</w:t>
            </w:r>
            <w:r>
              <w:rPr>
                <w:rFonts w:asciiTheme="minorEastAsia" w:hAnsiTheme="minorEastAsia" w:hint="eastAsia"/>
                <w:color w:val="auto"/>
                <w:kern w:val="2"/>
                <w:szCs w:val="18"/>
              </w:rPr>
              <w:t>方案设计</w:t>
            </w:r>
          </w:p>
        </w:tc>
        <w:tc>
          <w:tcPr>
            <w:tcW w:w="3118" w:type="dxa"/>
          </w:tcPr>
          <w:p w14:paraId="5A4D27DB" w14:textId="77777777" w:rsidR="003E7F69" w:rsidRDefault="003E7F69">
            <w:pPr>
              <w:pStyle w:val="aff"/>
              <w:spacing w:line="240" w:lineRule="auto"/>
              <w:rPr>
                <w:rFonts w:asciiTheme="minorEastAsia" w:hAnsiTheme="minorEastAsia"/>
                <w:color w:val="auto"/>
                <w:kern w:val="2"/>
                <w:szCs w:val="18"/>
              </w:rPr>
            </w:pPr>
          </w:p>
        </w:tc>
      </w:tr>
      <w:tr w:rsidR="003E7F69" w14:paraId="26424FBA" w14:textId="77777777">
        <w:trPr>
          <w:jc w:val="center"/>
        </w:trPr>
        <w:tc>
          <w:tcPr>
            <w:tcW w:w="1696" w:type="dxa"/>
            <w:vMerge/>
            <w:vAlign w:val="center"/>
          </w:tcPr>
          <w:p w14:paraId="3B9E48BF"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4259A665"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045156D3"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R642</w:t>
            </w:r>
            <w:r>
              <w:rPr>
                <w:rFonts w:asciiTheme="minorEastAsia" w:hAnsiTheme="minorEastAsia" w:hint="eastAsia"/>
                <w:color w:val="auto"/>
                <w:kern w:val="2"/>
                <w:szCs w:val="18"/>
              </w:rPr>
              <w:t>初步设计</w:t>
            </w:r>
          </w:p>
        </w:tc>
        <w:tc>
          <w:tcPr>
            <w:tcW w:w="3118" w:type="dxa"/>
          </w:tcPr>
          <w:p w14:paraId="3F7C7FDE" w14:textId="77777777" w:rsidR="003E7F69" w:rsidRDefault="003E7F69">
            <w:pPr>
              <w:pStyle w:val="aff"/>
              <w:spacing w:line="240" w:lineRule="auto"/>
              <w:rPr>
                <w:rFonts w:asciiTheme="minorEastAsia" w:hAnsiTheme="minorEastAsia"/>
                <w:color w:val="auto"/>
                <w:kern w:val="2"/>
                <w:szCs w:val="18"/>
              </w:rPr>
            </w:pPr>
          </w:p>
        </w:tc>
      </w:tr>
      <w:tr w:rsidR="003E7F69" w14:paraId="6CABC9B1" w14:textId="77777777">
        <w:trPr>
          <w:jc w:val="center"/>
        </w:trPr>
        <w:tc>
          <w:tcPr>
            <w:tcW w:w="1696" w:type="dxa"/>
            <w:vMerge/>
            <w:vAlign w:val="center"/>
          </w:tcPr>
          <w:p w14:paraId="58F95182"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6FB8D83E"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214CB192"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R643</w:t>
            </w:r>
            <w:r>
              <w:rPr>
                <w:rFonts w:asciiTheme="minorEastAsia" w:hAnsiTheme="minorEastAsia" w:hint="eastAsia"/>
                <w:color w:val="auto"/>
                <w:kern w:val="2"/>
                <w:szCs w:val="18"/>
              </w:rPr>
              <w:t>施工图设计</w:t>
            </w:r>
          </w:p>
        </w:tc>
        <w:tc>
          <w:tcPr>
            <w:tcW w:w="3118" w:type="dxa"/>
          </w:tcPr>
          <w:p w14:paraId="1644E903" w14:textId="77777777" w:rsidR="003E7F69" w:rsidRDefault="003E7F69">
            <w:pPr>
              <w:pStyle w:val="aff"/>
              <w:spacing w:line="240" w:lineRule="auto"/>
              <w:rPr>
                <w:rFonts w:asciiTheme="minorEastAsia" w:hAnsiTheme="minorEastAsia"/>
                <w:color w:val="auto"/>
                <w:kern w:val="2"/>
                <w:szCs w:val="18"/>
              </w:rPr>
            </w:pPr>
          </w:p>
        </w:tc>
      </w:tr>
      <w:tr w:rsidR="003E7F69" w14:paraId="40C3ADDC" w14:textId="77777777">
        <w:trPr>
          <w:jc w:val="center"/>
        </w:trPr>
        <w:tc>
          <w:tcPr>
            <w:tcW w:w="1696" w:type="dxa"/>
            <w:vMerge/>
            <w:vAlign w:val="center"/>
          </w:tcPr>
          <w:p w14:paraId="15656E95"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6F501787"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6EA3883B"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R644</w:t>
            </w:r>
            <w:r>
              <w:rPr>
                <w:rFonts w:asciiTheme="minorEastAsia" w:hAnsiTheme="minorEastAsia" w:hint="eastAsia"/>
                <w:color w:val="auto"/>
                <w:kern w:val="2"/>
                <w:szCs w:val="18"/>
              </w:rPr>
              <w:t>深化设计</w:t>
            </w:r>
          </w:p>
        </w:tc>
        <w:tc>
          <w:tcPr>
            <w:tcW w:w="3118" w:type="dxa"/>
          </w:tcPr>
          <w:p w14:paraId="12AE38BF" w14:textId="77777777" w:rsidR="003E7F69" w:rsidRDefault="003E7F69">
            <w:pPr>
              <w:pStyle w:val="aff"/>
              <w:spacing w:line="240" w:lineRule="auto"/>
              <w:rPr>
                <w:rFonts w:asciiTheme="minorEastAsia" w:hAnsiTheme="minorEastAsia"/>
                <w:color w:val="auto"/>
                <w:kern w:val="2"/>
                <w:szCs w:val="18"/>
              </w:rPr>
            </w:pPr>
          </w:p>
        </w:tc>
      </w:tr>
      <w:tr w:rsidR="003E7F69" w14:paraId="132BE3DD" w14:textId="77777777">
        <w:trPr>
          <w:jc w:val="center"/>
        </w:trPr>
        <w:tc>
          <w:tcPr>
            <w:tcW w:w="1696" w:type="dxa"/>
            <w:vMerge/>
            <w:vAlign w:val="center"/>
          </w:tcPr>
          <w:p w14:paraId="2DF1ACC9"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2B7E6905"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2B8FC207"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R645</w:t>
            </w:r>
            <w:r>
              <w:rPr>
                <w:rFonts w:asciiTheme="minorEastAsia" w:hAnsiTheme="minorEastAsia" w:hint="eastAsia"/>
                <w:color w:val="auto"/>
                <w:kern w:val="2"/>
                <w:szCs w:val="18"/>
              </w:rPr>
              <w:t>其他文件</w:t>
            </w:r>
          </w:p>
        </w:tc>
        <w:tc>
          <w:tcPr>
            <w:tcW w:w="3118" w:type="dxa"/>
          </w:tcPr>
          <w:p w14:paraId="45135EE2" w14:textId="77777777" w:rsidR="003E7F69" w:rsidRDefault="003E7F69">
            <w:pPr>
              <w:pStyle w:val="aff"/>
              <w:spacing w:line="240" w:lineRule="auto"/>
              <w:rPr>
                <w:rFonts w:asciiTheme="minorEastAsia" w:hAnsiTheme="minorEastAsia"/>
                <w:color w:val="auto"/>
                <w:kern w:val="2"/>
                <w:szCs w:val="18"/>
              </w:rPr>
            </w:pPr>
          </w:p>
        </w:tc>
      </w:tr>
      <w:tr w:rsidR="003E7F69" w14:paraId="36520EBA" w14:textId="77777777">
        <w:trPr>
          <w:jc w:val="center"/>
        </w:trPr>
        <w:tc>
          <w:tcPr>
            <w:tcW w:w="1696" w:type="dxa"/>
            <w:vMerge/>
            <w:vAlign w:val="center"/>
          </w:tcPr>
          <w:p w14:paraId="15D14E02"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19AA6976"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w:t>
            </w:r>
            <w:r>
              <w:rPr>
                <w:rFonts w:asciiTheme="minorEastAsia" w:hAnsiTheme="minorEastAsia" w:hint="eastAsia"/>
                <w:color w:val="auto"/>
                <w:kern w:val="2"/>
                <w:szCs w:val="18"/>
                <w:lang w:val="en-CA"/>
              </w:rPr>
              <w:t>6</w:t>
            </w:r>
            <w:r>
              <w:rPr>
                <w:rFonts w:asciiTheme="minorEastAsia" w:hAnsiTheme="minorEastAsia"/>
                <w:color w:val="auto"/>
                <w:kern w:val="2"/>
                <w:szCs w:val="18"/>
                <w:lang w:val="en-CA"/>
              </w:rPr>
              <w:t>5</w:t>
            </w:r>
            <w:r>
              <w:rPr>
                <w:rFonts w:asciiTheme="minorEastAsia" w:hAnsiTheme="minorEastAsia" w:hint="eastAsia"/>
                <w:color w:val="auto"/>
                <w:kern w:val="2"/>
                <w:szCs w:val="18"/>
                <w:lang w:val="en-CA"/>
              </w:rPr>
              <w:t>施工文件</w:t>
            </w:r>
          </w:p>
        </w:tc>
        <w:tc>
          <w:tcPr>
            <w:tcW w:w="3260" w:type="dxa"/>
            <w:vAlign w:val="center"/>
          </w:tcPr>
          <w:p w14:paraId="399C9954"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R651</w:t>
            </w:r>
            <w:r>
              <w:rPr>
                <w:rFonts w:asciiTheme="minorEastAsia" w:hAnsiTheme="minorEastAsia" w:hint="eastAsia"/>
                <w:color w:val="auto"/>
                <w:kern w:val="2"/>
                <w:szCs w:val="18"/>
              </w:rPr>
              <w:t>施工管理文件</w:t>
            </w:r>
          </w:p>
        </w:tc>
        <w:tc>
          <w:tcPr>
            <w:tcW w:w="3118" w:type="dxa"/>
          </w:tcPr>
          <w:p w14:paraId="47B2ED9A" w14:textId="77777777" w:rsidR="003E7F69" w:rsidRDefault="003E7F69">
            <w:pPr>
              <w:pStyle w:val="aff"/>
              <w:spacing w:line="240" w:lineRule="auto"/>
              <w:rPr>
                <w:rFonts w:asciiTheme="minorEastAsia" w:hAnsiTheme="minorEastAsia"/>
                <w:color w:val="auto"/>
                <w:kern w:val="2"/>
                <w:szCs w:val="18"/>
              </w:rPr>
            </w:pPr>
          </w:p>
        </w:tc>
      </w:tr>
      <w:tr w:rsidR="003E7F69" w14:paraId="043D8D2C" w14:textId="77777777">
        <w:trPr>
          <w:jc w:val="center"/>
        </w:trPr>
        <w:tc>
          <w:tcPr>
            <w:tcW w:w="1696" w:type="dxa"/>
            <w:vMerge/>
            <w:vAlign w:val="center"/>
          </w:tcPr>
          <w:p w14:paraId="050BD0FD"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315D1E1A"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5C589B05"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R652</w:t>
            </w:r>
            <w:r>
              <w:rPr>
                <w:rFonts w:asciiTheme="minorEastAsia" w:hAnsiTheme="minorEastAsia" w:hint="eastAsia"/>
                <w:color w:val="auto"/>
                <w:kern w:val="2"/>
                <w:szCs w:val="18"/>
              </w:rPr>
              <w:t>施工技术文件</w:t>
            </w:r>
          </w:p>
        </w:tc>
        <w:tc>
          <w:tcPr>
            <w:tcW w:w="3118" w:type="dxa"/>
          </w:tcPr>
          <w:p w14:paraId="4E3FE4E9" w14:textId="77777777" w:rsidR="003E7F69" w:rsidRDefault="003E7F69">
            <w:pPr>
              <w:pStyle w:val="aff"/>
              <w:spacing w:line="240" w:lineRule="auto"/>
              <w:rPr>
                <w:rFonts w:asciiTheme="minorEastAsia" w:hAnsiTheme="minorEastAsia"/>
                <w:color w:val="auto"/>
                <w:kern w:val="2"/>
                <w:szCs w:val="18"/>
              </w:rPr>
            </w:pPr>
          </w:p>
        </w:tc>
      </w:tr>
      <w:tr w:rsidR="003E7F69" w14:paraId="7253B8ED" w14:textId="77777777">
        <w:trPr>
          <w:jc w:val="center"/>
        </w:trPr>
        <w:tc>
          <w:tcPr>
            <w:tcW w:w="1696" w:type="dxa"/>
            <w:vMerge/>
            <w:vAlign w:val="center"/>
          </w:tcPr>
          <w:p w14:paraId="485D923F"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48C05CBE"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16B2C768"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R653</w:t>
            </w:r>
            <w:r>
              <w:rPr>
                <w:rFonts w:asciiTheme="minorEastAsia" w:hAnsiTheme="minorEastAsia" w:hint="eastAsia"/>
                <w:color w:val="auto"/>
                <w:kern w:val="2"/>
                <w:szCs w:val="18"/>
              </w:rPr>
              <w:t>进度造价文件</w:t>
            </w:r>
          </w:p>
        </w:tc>
        <w:tc>
          <w:tcPr>
            <w:tcW w:w="3118" w:type="dxa"/>
          </w:tcPr>
          <w:p w14:paraId="6398A736" w14:textId="77777777" w:rsidR="003E7F69" w:rsidRDefault="003E7F69">
            <w:pPr>
              <w:pStyle w:val="aff"/>
              <w:spacing w:line="240" w:lineRule="auto"/>
              <w:rPr>
                <w:rFonts w:asciiTheme="minorEastAsia" w:hAnsiTheme="minorEastAsia"/>
                <w:color w:val="auto"/>
                <w:kern w:val="2"/>
                <w:szCs w:val="18"/>
              </w:rPr>
            </w:pPr>
          </w:p>
        </w:tc>
      </w:tr>
      <w:tr w:rsidR="003E7F69" w14:paraId="2693AA2D" w14:textId="77777777">
        <w:trPr>
          <w:jc w:val="center"/>
        </w:trPr>
        <w:tc>
          <w:tcPr>
            <w:tcW w:w="1696" w:type="dxa"/>
            <w:vMerge/>
            <w:vAlign w:val="center"/>
          </w:tcPr>
          <w:p w14:paraId="10EA5509"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08CCF458"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39C67EAE"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R654</w:t>
            </w:r>
            <w:r>
              <w:rPr>
                <w:rFonts w:asciiTheme="minorEastAsia" w:hAnsiTheme="minorEastAsia" w:hint="eastAsia"/>
                <w:color w:val="auto"/>
                <w:kern w:val="2"/>
                <w:szCs w:val="18"/>
              </w:rPr>
              <w:t>施工物资文件</w:t>
            </w:r>
          </w:p>
        </w:tc>
        <w:tc>
          <w:tcPr>
            <w:tcW w:w="3118" w:type="dxa"/>
          </w:tcPr>
          <w:p w14:paraId="0EF6A138" w14:textId="77777777" w:rsidR="003E7F69" w:rsidRDefault="003E7F69">
            <w:pPr>
              <w:pStyle w:val="aff"/>
              <w:spacing w:line="240" w:lineRule="auto"/>
              <w:rPr>
                <w:rFonts w:asciiTheme="minorEastAsia" w:hAnsiTheme="minorEastAsia"/>
                <w:color w:val="auto"/>
                <w:kern w:val="2"/>
                <w:szCs w:val="18"/>
              </w:rPr>
            </w:pPr>
          </w:p>
        </w:tc>
      </w:tr>
      <w:tr w:rsidR="003E7F69" w14:paraId="07DE4FA1" w14:textId="77777777">
        <w:trPr>
          <w:jc w:val="center"/>
        </w:trPr>
        <w:tc>
          <w:tcPr>
            <w:tcW w:w="1696" w:type="dxa"/>
            <w:vMerge/>
            <w:vAlign w:val="center"/>
          </w:tcPr>
          <w:p w14:paraId="09F4491B"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7BA55298"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105E7D7E"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R655</w:t>
            </w:r>
            <w:r>
              <w:rPr>
                <w:rFonts w:asciiTheme="minorEastAsia" w:hAnsiTheme="minorEastAsia" w:hint="eastAsia"/>
                <w:color w:val="auto"/>
                <w:kern w:val="2"/>
                <w:szCs w:val="18"/>
              </w:rPr>
              <w:t>施工试验文件</w:t>
            </w:r>
          </w:p>
        </w:tc>
        <w:tc>
          <w:tcPr>
            <w:tcW w:w="3118" w:type="dxa"/>
          </w:tcPr>
          <w:p w14:paraId="14011063" w14:textId="77777777" w:rsidR="003E7F69" w:rsidRDefault="003E7F69">
            <w:pPr>
              <w:pStyle w:val="aff"/>
              <w:spacing w:line="240" w:lineRule="auto"/>
              <w:rPr>
                <w:rFonts w:asciiTheme="minorEastAsia" w:hAnsiTheme="minorEastAsia"/>
                <w:color w:val="auto"/>
                <w:kern w:val="2"/>
                <w:szCs w:val="18"/>
              </w:rPr>
            </w:pPr>
          </w:p>
        </w:tc>
      </w:tr>
      <w:tr w:rsidR="003E7F69" w14:paraId="3BEA55A8" w14:textId="77777777">
        <w:trPr>
          <w:jc w:val="center"/>
        </w:trPr>
        <w:tc>
          <w:tcPr>
            <w:tcW w:w="1696" w:type="dxa"/>
            <w:vMerge/>
            <w:vAlign w:val="center"/>
          </w:tcPr>
          <w:p w14:paraId="76A186A9"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2DB803EC"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077B3866"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R656</w:t>
            </w:r>
            <w:r>
              <w:rPr>
                <w:rFonts w:asciiTheme="minorEastAsia" w:hAnsiTheme="minorEastAsia" w:hint="eastAsia"/>
                <w:color w:val="auto"/>
                <w:kern w:val="2"/>
                <w:szCs w:val="18"/>
              </w:rPr>
              <w:t>施工记录文件</w:t>
            </w:r>
          </w:p>
        </w:tc>
        <w:tc>
          <w:tcPr>
            <w:tcW w:w="3118" w:type="dxa"/>
          </w:tcPr>
          <w:p w14:paraId="1D2F555B" w14:textId="77777777" w:rsidR="003E7F69" w:rsidRDefault="003E7F69">
            <w:pPr>
              <w:pStyle w:val="aff"/>
              <w:spacing w:line="240" w:lineRule="auto"/>
              <w:rPr>
                <w:rFonts w:asciiTheme="minorEastAsia" w:hAnsiTheme="minorEastAsia"/>
                <w:color w:val="auto"/>
                <w:kern w:val="2"/>
                <w:szCs w:val="18"/>
              </w:rPr>
            </w:pPr>
          </w:p>
        </w:tc>
      </w:tr>
      <w:tr w:rsidR="003E7F69" w14:paraId="0EAD0B3B" w14:textId="77777777">
        <w:trPr>
          <w:jc w:val="center"/>
        </w:trPr>
        <w:tc>
          <w:tcPr>
            <w:tcW w:w="1696" w:type="dxa"/>
            <w:vMerge/>
            <w:vAlign w:val="center"/>
          </w:tcPr>
          <w:p w14:paraId="27E4E074"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1283947D"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5CE44AC9"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R657</w:t>
            </w:r>
            <w:r>
              <w:rPr>
                <w:rFonts w:asciiTheme="minorEastAsia" w:hAnsiTheme="minorEastAsia" w:hint="eastAsia"/>
                <w:color w:val="auto"/>
                <w:kern w:val="2"/>
                <w:szCs w:val="18"/>
              </w:rPr>
              <w:t>施工检测文件</w:t>
            </w:r>
          </w:p>
        </w:tc>
        <w:tc>
          <w:tcPr>
            <w:tcW w:w="3118" w:type="dxa"/>
          </w:tcPr>
          <w:p w14:paraId="3D15F6E2" w14:textId="77777777" w:rsidR="003E7F69" w:rsidRDefault="003E7F69">
            <w:pPr>
              <w:pStyle w:val="aff"/>
              <w:spacing w:line="240" w:lineRule="auto"/>
              <w:rPr>
                <w:rFonts w:asciiTheme="minorEastAsia" w:hAnsiTheme="minorEastAsia"/>
                <w:color w:val="auto"/>
                <w:kern w:val="2"/>
                <w:szCs w:val="18"/>
              </w:rPr>
            </w:pPr>
          </w:p>
        </w:tc>
      </w:tr>
      <w:tr w:rsidR="003E7F69" w14:paraId="3964E17F" w14:textId="77777777">
        <w:trPr>
          <w:jc w:val="center"/>
        </w:trPr>
        <w:tc>
          <w:tcPr>
            <w:tcW w:w="1696" w:type="dxa"/>
            <w:vMerge/>
            <w:vAlign w:val="center"/>
          </w:tcPr>
          <w:p w14:paraId="1F9482B8" w14:textId="77777777" w:rsidR="003E7F69" w:rsidRDefault="003E7F69">
            <w:pPr>
              <w:pStyle w:val="aff"/>
              <w:spacing w:line="240" w:lineRule="auto"/>
              <w:rPr>
                <w:rFonts w:asciiTheme="minorEastAsia" w:hAnsiTheme="minorEastAsia"/>
                <w:color w:val="auto"/>
                <w:kern w:val="2"/>
                <w:szCs w:val="18"/>
              </w:rPr>
            </w:pPr>
          </w:p>
        </w:tc>
        <w:tc>
          <w:tcPr>
            <w:tcW w:w="2127" w:type="dxa"/>
            <w:vAlign w:val="center"/>
          </w:tcPr>
          <w:p w14:paraId="1F678DBC"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DR66</w:t>
            </w:r>
            <w:r>
              <w:rPr>
                <w:rFonts w:asciiTheme="minorEastAsia" w:hAnsiTheme="minorEastAsia" w:hint="eastAsia"/>
                <w:color w:val="auto"/>
                <w:kern w:val="2"/>
                <w:szCs w:val="18"/>
                <w:lang w:val="en-CA"/>
              </w:rPr>
              <w:t>竣工图</w:t>
            </w:r>
          </w:p>
        </w:tc>
        <w:tc>
          <w:tcPr>
            <w:tcW w:w="3260" w:type="dxa"/>
            <w:vAlign w:val="center"/>
          </w:tcPr>
          <w:p w14:paraId="62B5244F"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各专业工程竣工图</w:t>
            </w:r>
          </w:p>
        </w:tc>
        <w:tc>
          <w:tcPr>
            <w:tcW w:w="3118" w:type="dxa"/>
          </w:tcPr>
          <w:p w14:paraId="5A3EE1AF"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依据专业工程从</w:t>
            </w:r>
            <w:r>
              <w:rPr>
                <w:rFonts w:asciiTheme="minorEastAsia" w:hAnsiTheme="minorEastAsia"/>
                <w:color w:val="auto"/>
                <w:kern w:val="2"/>
                <w:szCs w:val="18"/>
              </w:rPr>
              <w:t>DR661</w:t>
            </w:r>
            <w:r>
              <w:rPr>
                <w:rFonts w:asciiTheme="minorEastAsia" w:hAnsiTheme="minorEastAsia" w:hint="eastAsia"/>
                <w:color w:val="auto"/>
                <w:kern w:val="2"/>
                <w:szCs w:val="18"/>
              </w:rPr>
              <w:t>开始依次进行编号</w:t>
            </w:r>
          </w:p>
        </w:tc>
      </w:tr>
      <w:tr w:rsidR="003E7F69" w14:paraId="0424BFB3" w14:textId="77777777">
        <w:trPr>
          <w:jc w:val="center"/>
        </w:trPr>
        <w:tc>
          <w:tcPr>
            <w:tcW w:w="1696" w:type="dxa"/>
            <w:vMerge/>
            <w:vAlign w:val="center"/>
          </w:tcPr>
          <w:p w14:paraId="6E2BA6B1"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1BA6C12D"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DR67</w:t>
            </w:r>
            <w:r>
              <w:rPr>
                <w:rFonts w:asciiTheme="minorEastAsia" w:hAnsiTheme="minorEastAsia" w:hint="eastAsia"/>
                <w:color w:val="auto"/>
                <w:kern w:val="2"/>
                <w:szCs w:val="18"/>
                <w:lang w:val="en-CA"/>
              </w:rPr>
              <w:t>竣工验收文件</w:t>
            </w:r>
          </w:p>
        </w:tc>
        <w:tc>
          <w:tcPr>
            <w:tcW w:w="3260" w:type="dxa"/>
            <w:vAlign w:val="center"/>
          </w:tcPr>
          <w:p w14:paraId="674D8BF9"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 xml:space="preserve">R671 </w:t>
            </w:r>
            <w:r>
              <w:rPr>
                <w:rFonts w:asciiTheme="minorEastAsia" w:hAnsiTheme="minorEastAsia" w:hint="eastAsia"/>
                <w:color w:val="auto"/>
                <w:kern w:val="2"/>
                <w:szCs w:val="18"/>
              </w:rPr>
              <w:t>竣工验收与备案文件</w:t>
            </w:r>
          </w:p>
        </w:tc>
        <w:tc>
          <w:tcPr>
            <w:tcW w:w="3118" w:type="dxa"/>
          </w:tcPr>
          <w:p w14:paraId="24FFCB3E" w14:textId="77777777" w:rsidR="003E7F69" w:rsidRDefault="003E7F69">
            <w:pPr>
              <w:pStyle w:val="aff"/>
              <w:spacing w:line="240" w:lineRule="auto"/>
              <w:rPr>
                <w:rFonts w:asciiTheme="minorEastAsia" w:hAnsiTheme="minorEastAsia"/>
                <w:color w:val="auto"/>
                <w:kern w:val="2"/>
                <w:szCs w:val="18"/>
              </w:rPr>
            </w:pPr>
          </w:p>
        </w:tc>
      </w:tr>
      <w:tr w:rsidR="003E7F69" w14:paraId="528C56A3" w14:textId="77777777">
        <w:trPr>
          <w:jc w:val="center"/>
        </w:trPr>
        <w:tc>
          <w:tcPr>
            <w:tcW w:w="1696" w:type="dxa"/>
            <w:vMerge/>
            <w:vAlign w:val="center"/>
          </w:tcPr>
          <w:p w14:paraId="10DAF605"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3B1CD5F0"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5C4833E6"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R672</w:t>
            </w:r>
            <w:r>
              <w:rPr>
                <w:rFonts w:asciiTheme="minorEastAsia" w:hAnsiTheme="minorEastAsia" w:hint="eastAsia"/>
                <w:color w:val="auto"/>
                <w:kern w:val="2"/>
                <w:szCs w:val="18"/>
              </w:rPr>
              <w:t>行业验收文件</w:t>
            </w:r>
          </w:p>
        </w:tc>
        <w:tc>
          <w:tcPr>
            <w:tcW w:w="3118" w:type="dxa"/>
          </w:tcPr>
          <w:p w14:paraId="58FBE4FB" w14:textId="77777777" w:rsidR="003E7F69" w:rsidRDefault="003E7F69">
            <w:pPr>
              <w:pStyle w:val="aff"/>
              <w:spacing w:line="240" w:lineRule="auto"/>
              <w:rPr>
                <w:rFonts w:asciiTheme="minorEastAsia" w:hAnsiTheme="minorEastAsia"/>
                <w:color w:val="auto"/>
                <w:kern w:val="2"/>
                <w:szCs w:val="18"/>
              </w:rPr>
            </w:pPr>
          </w:p>
        </w:tc>
      </w:tr>
      <w:tr w:rsidR="003E7F69" w14:paraId="2A54540F" w14:textId="77777777">
        <w:trPr>
          <w:jc w:val="center"/>
        </w:trPr>
        <w:tc>
          <w:tcPr>
            <w:tcW w:w="1696" w:type="dxa"/>
            <w:vMerge/>
            <w:vAlign w:val="center"/>
          </w:tcPr>
          <w:p w14:paraId="6CE482CE"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157AFFA4"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2AADF226"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R673</w:t>
            </w:r>
            <w:r>
              <w:rPr>
                <w:rFonts w:asciiTheme="minorEastAsia" w:hAnsiTheme="minorEastAsia" w:hint="eastAsia"/>
                <w:color w:val="auto"/>
                <w:kern w:val="2"/>
                <w:szCs w:val="18"/>
              </w:rPr>
              <w:t>竣工决算文件</w:t>
            </w:r>
          </w:p>
        </w:tc>
        <w:tc>
          <w:tcPr>
            <w:tcW w:w="3118" w:type="dxa"/>
          </w:tcPr>
          <w:p w14:paraId="6E2F5ECA" w14:textId="77777777" w:rsidR="003E7F69" w:rsidRDefault="003E7F69">
            <w:pPr>
              <w:pStyle w:val="aff"/>
              <w:spacing w:line="240" w:lineRule="auto"/>
              <w:rPr>
                <w:rFonts w:asciiTheme="minorEastAsia" w:hAnsiTheme="minorEastAsia"/>
                <w:color w:val="auto"/>
                <w:kern w:val="2"/>
                <w:szCs w:val="18"/>
              </w:rPr>
            </w:pPr>
          </w:p>
        </w:tc>
      </w:tr>
      <w:tr w:rsidR="003E7F69" w14:paraId="7DD464C9" w14:textId="77777777">
        <w:trPr>
          <w:jc w:val="center"/>
        </w:trPr>
        <w:tc>
          <w:tcPr>
            <w:tcW w:w="1696" w:type="dxa"/>
            <w:vMerge/>
            <w:vAlign w:val="center"/>
          </w:tcPr>
          <w:p w14:paraId="002993DA"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5619C1D9"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DR68</w:t>
            </w:r>
            <w:r>
              <w:rPr>
                <w:rFonts w:asciiTheme="minorEastAsia" w:hAnsiTheme="minorEastAsia" w:hint="eastAsia"/>
                <w:color w:val="auto"/>
                <w:kern w:val="2"/>
                <w:szCs w:val="18"/>
                <w:lang w:val="en-CA"/>
              </w:rPr>
              <w:t>工程声像文件</w:t>
            </w:r>
          </w:p>
        </w:tc>
        <w:tc>
          <w:tcPr>
            <w:tcW w:w="3260" w:type="dxa"/>
            <w:vAlign w:val="center"/>
          </w:tcPr>
          <w:p w14:paraId="352E8FC1"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R681</w:t>
            </w:r>
            <w:r>
              <w:rPr>
                <w:rFonts w:asciiTheme="minorEastAsia" w:hAnsiTheme="minorEastAsia" w:hint="eastAsia"/>
                <w:color w:val="auto"/>
                <w:kern w:val="2"/>
                <w:szCs w:val="18"/>
              </w:rPr>
              <w:t>照片</w:t>
            </w:r>
          </w:p>
        </w:tc>
        <w:tc>
          <w:tcPr>
            <w:tcW w:w="3118" w:type="dxa"/>
          </w:tcPr>
          <w:p w14:paraId="564DB2E2" w14:textId="77777777" w:rsidR="003E7F69" w:rsidRDefault="003E7F69">
            <w:pPr>
              <w:pStyle w:val="aff"/>
              <w:spacing w:line="240" w:lineRule="auto"/>
              <w:rPr>
                <w:rFonts w:asciiTheme="minorEastAsia" w:hAnsiTheme="minorEastAsia"/>
                <w:color w:val="auto"/>
                <w:kern w:val="2"/>
                <w:szCs w:val="18"/>
              </w:rPr>
            </w:pPr>
          </w:p>
        </w:tc>
      </w:tr>
      <w:tr w:rsidR="003E7F69" w14:paraId="54E38B90" w14:textId="77777777">
        <w:trPr>
          <w:jc w:val="center"/>
        </w:trPr>
        <w:tc>
          <w:tcPr>
            <w:tcW w:w="1696" w:type="dxa"/>
            <w:vMerge/>
            <w:vAlign w:val="center"/>
          </w:tcPr>
          <w:p w14:paraId="582B674F"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142717F2"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3ACE5503"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R682</w:t>
            </w:r>
            <w:r>
              <w:rPr>
                <w:rFonts w:asciiTheme="minorEastAsia" w:hAnsiTheme="minorEastAsia" w:hint="eastAsia"/>
                <w:color w:val="auto"/>
                <w:kern w:val="2"/>
                <w:szCs w:val="18"/>
              </w:rPr>
              <w:t>光盘</w:t>
            </w:r>
          </w:p>
        </w:tc>
        <w:tc>
          <w:tcPr>
            <w:tcW w:w="3118" w:type="dxa"/>
          </w:tcPr>
          <w:p w14:paraId="18A0337A" w14:textId="77777777" w:rsidR="003E7F69" w:rsidRDefault="003E7F69">
            <w:pPr>
              <w:pStyle w:val="aff"/>
              <w:spacing w:line="240" w:lineRule="auto"/>
              <w:rPr>
                <w:rFonts w:asciiTheme="minorEastAsia" w:hAnsiTheme="minorEastAsia"/>
                <w:color w:val="auto"/>
                <w:kern w:val="2"/>
                <w:szCs w:val="18"/>
              </w:rPr>
            </w:pPr>
          </w:p>
        </w:tc>
      </w:tr>
      <w:tr w:rsidR="003E7F69" w14:paraId="51714FCA" w14:textId="77777777">
        <w:trPr>
          <w:jc w:val="center"/>
        </w:trPr>
        <w:tc>
          <w:tcPr>
            <w:tcW w:w="1696" w:type="dxa"/>
            <w:vMerge/>
            <w:vAlign w:val="center"/>
          </w:tcPr>
          <w:p w14:paraId="386DEEA7"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6C694040"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1CD2D150"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R683</w:t>
            </w:r>
            <w:r>
              <w:rPr>
                <w:rFonts w:asciiTheme="minorEastAsia" w:hAnsiTheme="minorEastAsia" w:hint="eastAsia"/>
                <w:color w:val="auto"/>
                <w:kern w:val="2"/>
                <w:szCs w:val="18"/>
              </w:rPr>
              <w:t>录像带、录音带</w:t>
            </w:r>
          </w:p>
        </w:tc>
        <w:tc>
          <w:tcPr>
            <w:tcW w:w="3118" w:type="dxa"/>
          </w:tcPr>
          <w:p w14:paraId="5EB4997E" w14:textId="77777777" w:rsidR="003E7F69" w:rsidRDefault="003E7F69">
            <w:pPr>
              <w:pStyle w:val="aff"/>
              <w:spacing w:line="240" w:lineRule="auto"/>
              <w:rPr>
                <w:rFonts w:asciiTheme="minorEastAsia" w:hAnsiTheme="minorEastAsia"/>
                <w:color w:val="auto"/>
                <w:kern w:val="2"/>
                <w:szCs w:val="18"/>
              </w:rPr>
            </w:pPr>
          </w:p>
        </w:tc>
      </w:tr>
      <w:tr w:rsidR="003E7F69" w14:paraId="093A7AAF" w14:textId="77777777">
        <w:trPr>
          <w:jc w:val="center"/>
        </w:trPr>
        <w:tc>
          <w:tcPr>
            <w:tcW w:w="1696" w:type="dxa"/>
            <w:vMerge/>
            <w:vAlign w:val="center"/>
          </w:tcPr>
          <w:p w14:paraId="030ECA22"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696D3458"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1D7E0471"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R684</w:t>
            </w:r>
            <w:r>
              <w:rPr>
                <w:rFonts w:asciiTheme="minorEastAsia" w:hAnsiTheme="minorEastAsia" w:hint="eastAsia"/>
                <w:color w:val="auto"/>
                <w:kern w:val="2"/>
                <w:szCs w:val="18"/>
              </w:rPr>
              <w:t>其他载体声像文件</w:t>
            </w:r>
          </w:p>
        </w:tc>
        <w:tc>
          <w:tcPr>
            <w:tcW w:w="3118" w:type="dxa"/>
          </w:tcPr>
          <w:p w14:paraId="067D1FD2" w14:textId="77777777" w:rsidR="003E7F69" w:rsidRDefault="003E7F69">
            <w:pPr>
              <w:pStyle w:val="aff"/>
              <w:spacing w:line="240" w:lineRule="auto"/>
              <w:rPr>
                <w:rFonts w:asciiTheme="minorEastAsia" w:hAnsiTheme="minorEastAsia"/>
                <w:color w:val="auto"/>
                <w:kern w:val="2"/>
                <w:szCs w:val="18"/>
              </w:rPr>
            </w:pPr>
          </w:p>
        </w:tc>
      </w:tr>
      <w:tr w:rsidR="003E7F69" w14:paraId="5687FE95" w14:textId="77777777">
        <w:trPr>
          <w:jc w:val="center"/>
        </w:trPr>
        <w:tc>
          <w:tcPr>
            <w:tcW w:w="1696" w:type="dxa"/>
            <w:vMerge/>
            <w:vAlign w:val="center"/>
          </w:tcPr>
          <w:p w14:paraId="23813250" w14:textId="77777777" w:rsidR="003E7F69" w:rsidRDefault="003E7F69">
            <w:pPr>
              <w:pStyle w:val="aff"/>
              <w:spacing w:line="240" w:lineRule="auto"/>
              <w:rPr>
                <w:rFonts w:asciiTheme="minorEastAsia" w:hAnsiTheme="minorEastAsia"/>
                <w:color w:val="auto"/>
                <w:kern w:val="2"/>
                <w:szCs w:val="18"/>
              </w:rPr>
            </w:pPr>
          </w:p>
        </w:tc>
        <w:tc>
          <w:tcPr>
            <w:tcW w:w="2127" w:type="dxa"/>
            <w:vMerge w:val="restart"/>
            <w:vAlign w:val="center"/>
          </w:tcPr>
          <w:p w14:paraId="2E73FD62"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color w:val="auto"/>
                <w:kern w:val="2"/>
                <w:szCs w:val="18"/>
                <w:lang w:val="en-CA"/>
              </w:rPr>
              <w:t xml:space="preserve">DR69 </w:t>
            </w:r>
            <w:r>
              <w:rPr>
                <w:rFonts w:asciiTheme="minorEastAsia" w:hAnsiTheme="minorEastAsia" w:hint="eastAsia"/>
                <w:color w:val="auto"/>
                <w:kern w:val="2"/>
                <w:szCs w:val="18"/>
                <w:lang w:val="en-CA"/>
              </w:rPr>
              <w:t>BIM成果</w:t>
            </w:r>
          </w:p>
        </w:tc>
        <w:tc>
          <w:tcPr>
            <w:tcW w:w="3260" w:type="dxa"/>
            <w:vAlign w:val="center"/>
          </w:tcPr>
          <w:p w14:paraId="32CC55AB"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R691</w:t>
            </w:r>
            <w:r>
              <w:rPr>
                <w:rFonts w:asciiTheme="minorEastAsia" w:hAnsiTheme="minorEastAsia" w:hint="eastAsia"/>
                <w:color w:val="auto"/>
                <w:kern w:val="2"/>
                <w:szCs w:val="18"/>
              </w:rPr>
              <w:t>设计B</w:t>
            </w:r>
            <w:r>
              <w:rPr>
                <w:rFonts w:asciiTheme="minorEastAsia" w:hAnsiTheme="minorEastAsia"/>
                <w:color w:val="auto"/>
                <w:kern w:val="2"/>
                <w:szCs w:val="18"/>
              </w:rPr>
              <w:t>IM</w:t>
            </w:r>
            <w:r>
              <w:rPr>
                <w:rFonts w:asciiTheme="minorEastAsia" w:hAnsiTheme="minorEastAsia" w:hint="eastAsia"/>
                <w:color w:val="auto"/>
                <w:kern w:val="2"/>
                <w:szCs w:val="18"/>
              </w:rPr>
              <w:t>模型及应用成果</w:t>
            </w:r>
          </w:p>
        </w:tc>
        <w:tc>
          <w:tcPr>
            <w:tcW w:w="3118" w:type="dxa"/>
          </w:tcPr>
          <w:p w14:paraId="63FF5C62" w14:textId="77777777" w:rsidR="003E7F69" w:rsidRDefault="003E7F69">
            <w:pPr>
              <w:pStyle w:val="aff"/>
              <w:spacing w:line="240" w:lineRule="auto"/>
              <w:rPr>
                <w:rFonts w:asciiTheme="minorEastAsia" w:hAnsiTheme="minorEastAsia"/>
                <w:color w:val="auto"/>
                <w:kern w:val="2"/>
                <w:szCs w:val="18"/>
              </w:rPr>
            </w:pPr>
          </w:p>
        </w:tc>
      </w:tr>
      <w:tr w:rsidR="003E7F69" w14:paraId="56030D34" w14:textId="77777777">
        <w:trPr>
          <w:jc w:val="center"/>
        </w:trPr>
        <w:tc>
          <w:tcPr>
            <w:tcW w:w="1696" w:type="dxa"/>
            <w:vMerge/>
            <w:vAlign w:val="center"/>
          </w:tcPr>
          <w:p w14:paraId="3A3E71F2"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08A62643"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6916878B"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R692</w:t>
            </w:r>
            <w:r>
              <w:rPr>
                <w:rFonts w:asciiTheme="minorEastAsia" w:hAnsiTheme="minorEastAsia" w:hint="eastAsia"/>
                <w:color w:val="auto"/>
                <w:kern w:val="2"/>
                <w:szCs w:val="18"/>
              </w:rPr>
              <w:t>施工B</w:t>
            </w:r>
            <w:r>
              <w:rPr>
                <w:rFonts w:asciiTheme="minorEastAsia" w:hAnsiTheme="minorEastAsia"/>
                <w:color w:val="auto"/>
                <w:kern w:val="2"/>
                <w:szCs w:val="18"/>
              </w:rPr>
              <w:t>IM</w:t>
            </w:r>
            <w:r>
              <w:rPr>
                <w:rFonts w:asciiTheme="minorEastAsia" w:hAnsiTheme="minorEastAsia" w:hint="eastAsia"/>
                <w:color w:val="auto"/>
                <w:kern w:val="2"/>
                <w:szCs w:val="18"/>
              </w:rPr>
              <w:t>模型及应用成果</w:t>
            </w:r>
          </w:p>
        </w:tc>
        <w:tc>
          <w:tcPr>
            <w:tcW w:w="3118" w:type="dxa"/>
          </w:tcPr>
          <w:p w14:paraId="205AC9F9" w14:textId="77777777" w:rsidR="003E7F69" w:rsidRDefault="003E7F69">
            <w:pPr>
              <w:pStyle w:val="aff"/>
              <w:spacing w:line="240" w:lineRule="auto"/>
              <w:rPr>
                <w:rFonts w:asciiTheme="minorEastAsia" w:hAnsiTheme="minorEastAsia"/>
                <w:color w:val="auto"/>
                <w:kern w:val="2"/>
                <w:szCs w:val="18"/>
              </w:rPr>
            </w:pPr>
          </w:p>
        </w:tc>
      </w:tr>
      <w:tr w:rsidR="003E7F69" w14:paraId="18F483CF" w14:textId="77777777">
        <w:trPr>
          <w:jc w:val="center"/>
        </w:trPr>
        <w:tc>
          <w:tcPr>
            <w:tcW w:w="1696" w:type="dxa"/>
            <w:vMerge/>
            <w:vAlign w:val="center"/>
          </w:tcPr>
          <w:p w14:paraId="4E1E6320"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7ECD974A"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3031FBD4"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R693</w:t>
            </w:r>
            <w:r>
              <w:rPr>
                <w:rFonts w:asciiTheme="minorEastAsia" w:hAnsiTheme="minorEastAsia" w:hint="eastAsia"/>
                <w:color w:val="auto"/>
                <w:kern w:val="2"/>
                <w:szCs w:val="18"/>
              </w:rPr>
              <w:t>竣工B</w:t>
            </w:r>
            <w:r>
              <w:rPr>
                <w:rFonts w:asciiTheme="minorEastAsia" w:hAnsiTheme="minorEastAsia"/>
                <w:color w:val="auto"/>
                <w:kern w:val="2"/>
                <w:szCs w:val="18"/>
              </w:rPr>
              <w:t>IM</w:t>
            </w:r>
            <w:r>
              <w:rPr>
                <w:rFonts w:asciiTheme="minorEastAsia" w:hAnsiTheme="minorEastAsia" w:hint="eastAsia"/>
                <w:color w:val="auto"/>
                <w:kern w:val="2"/>
                <w:szCs w:val="18"/>
              </w:rPr>
              <w:t>模型及应用成果</w:t>
            </w:r>
          </w:p>
        </w:tc>
        <w:tc>
          <w:tcPr>
            <w:tcW w:w="3118" w:type="dxa"/>
          </w:tcPr>
          <w:p w14:paraId="0896B6EE" w14:textId="77777777" w:rsidR="003E7F69" w:rsidRDefault="003E7F69">
            <w:pPr>
              <w:pStyle w:val="aff"/>
              <w:spacing w:line="240" w:lineRule="auto"/>
              <w:rPr>
                <w:rFonts w:asciiTheme="minorEastAsia" w:hAnsiTheme="minorEastAsia"/>
                <w:color w:val="auto"/>
                <w:kern w:val="2"/>
                <w:szCs w:val="18"/>
              </w:rPr>
            </w:pPr>
          </w:p>
        </w:tc>
      </w:tr>
      <w:tr w:rsidR="003E7F69" w14:paraId="3E553726" w14:textId="77777777">
        <w:trPr>
          <w:jc w:val="center"/>
        </w:trPr>
        <w:tc>
          <w:tcPr>
            <w:tcW w:w="1696" w:type="dxa"/>
            <w:vMerge/>
            <w:vAlign w:val="center"/>
          </w:tcPr>
          <w:p w14:paraId="77714A47"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503B7AD5"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14E40CBB"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R694</w:t>
            </w:r>
            <w:r>
              <w:rPr>
                <w:rFonts w:asciiTheme="minorEastAsia" w:hAnsiTheme="minorEastAsia" w:hint="eastAsia"/>
                <w:color w:val="auto"/>
                <w:kern w:val="2"/>
                <w:szCs w:val="18"/>
              </w:rPr>
              <w:t>轻量化竣工B</w:t>
            </w:r>
            <w:r>
              <w:rPr>
                <w:rFonts w:asciiTheme="minorEastAsia" w:hAnsiTheme="minorEastAsia"/>
                <w:color w:val="auto"/>
                <w:kern w:val="2"/>
                <w:szCs w:val="18"/>
              </w:rPr>
              <w:t>IM</w:t>
            </w:r>
            <w:r>
              <w:rPr>
                <w:rFonts w:asciiTheme="minorEastAsia" w:hAnsiTheme="minorEastAsia" w:hint="eastAsia"/>
                <w:color w:val="auto"/>
                <w:kern w:val="2"/>
                <w:szCs w:val="18"/>
              </w:rPr>
              <w:t>模型</w:t>
            </w:r>
          </w:p>
        </w:tc>
        <w:tc>
          <w:tcPr>
            <w:tcW w:w="3118" w:type="dxa"/>
          </w:tcPr>
          <w:p w14:paraId="0BC92320" w14:textId="77777777" w:rsidR="003E7F69" w:rsidRDefault="003E7F69">
            <w:pPr>
              <w:pStyle w:val="aff"/>
              <w:spacing w:line="240" w:lineRule="auto"/>
              <w:rPr>
                <w:rFonts w:asciiTheme="minorEastAsia" w:hAnsiTheme="minorEastAsia"/>
                <w:color w:val="auto"/>
                <w:kern w:val="2"/>
                <w:szCs w:val="18"/>
              </w:rPr>
            </w:pPr>
          </w:p>
        </w:tc>
      </w:tr>
      <w:tr w:rsidR="003E7F69" w14:paraId="7B3DCBC3" w14:textId="77777777">
        <w:trPr>
          <w:jc w:val="center"/>
        </w:trPr>
        <w:tc>
          <w:tcPr>
            <w:tcW w:w="1696" w:type="dxa"/>
            <w:vMerge/>
            <w:vAlign w:val="center"/>
          </w:tcPr>
          <w:p w14:paraId="6631934E"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16ED03C3"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1DB5FCF3"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R695</w:t>
            </w:r>
            <w:r>
              <w:rPr>
                <w:rFonts w:asciiTheme="minorEastAsia" w:hAnsiTheme="minorEastAsia" w:hint="eastAsia"/>
                <w:color w:val="auto"/>
                <w:kern w:val="2"/>
                <w:szCs w:val="18"/>
              </w:rPr>
              <w:t>竣工B</w:t>
            </w:r>
            <w:r>
              <w:rPr>
                <w:rFonts w:asciiTheme="minorEastAsia" w:hAnsiTheme="minorEastAsia"/>
                <w:color w:val="auto"/>
                <w:kern w:val="2"/>
                <w:szCs w:val="18"/>
              </w:rPr>
              <w:t>IM</w:t>
            </w:r>
            <w:r>
              <w:rPr>
                <w:rFonts w:asciiTheme="minorEastAsia" w:hAnsiTheme="minorEastAsia" w:hint="eastAsia"/>
                <w:color w:val="auto"/>
                <w:kern w:val="2"/>
                <w:szCs w:val="18"/>
              </w:rPr>
              <w:t>模型各级模型单元的《属性信息表》</w:t>
            </w:r>
          </w:p>
        </w:tc>
        <w:tc>
          <w:tcPr>
            <w:tcW w:w="3118" w:type="dxa"/>
          </w:tcPr>
          <w:p w14:paraId="69B5B717" w14:textId="77777777" w:rsidR="003E7F69" w:rsidRDefault="003E7F69">
            <w:pPr>
              <w:pStyle w:val="aff"/>
              <w:spacing w:line="240" w:lineRule="auto"/>
              <w:rPr>
                <w:rFonts w:asciiTheme="minorEastAsia" w:hAnsiTheme="minorEastAsia"/>
                <w:color w:val="auto"/>
                <w:kern w:val="2"/>
                <w:szCs w:val="18"/>
              </w:rPr>
            </w:pPr>
          </w:p>
        </w:tc>
      </w:tr>
      <w:tr w:rsidR="003E7F69" w14:paraId="2D7C57CA" w14:textId="77777777">
        <w:trPr>
          <w:jc w:val="center"/>
        </w:trPr>
        <w:tc>
          <w:tcPr>
            <w:tcW w:w="1696" w:type="dxa"/>
            <w:vMerge/>
            <w:vAlign w:val="center"/>
          </w:tcPr>
          <w:p w14:paraId="0CBEF2F3"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147B188A"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51692BD1"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R696</w:t>
            </w:r>
            <w:r>
              <w:rPr>
                <w:rFonts w:asciiTheme="minorEastAsia" w:hAnsiTheme="minorEastAsia" w:hint="eastAsia"/>
                <w:color w:val="auto"/>
                <w:kern w:val="2"/>
                <w:szCs w:val="18"/>
              </w:rPr>
              <w:t>竣工B</w:t>
            </w:r>
            <w:r>
              <w:rPr>
                <w:rFonts w:asciiTheme="minorEastAsia" w:hAnsiTheme="minorEastAsia"/>
                <w:color w:val="auto"/>
                <w:kern w:val="2"/>
                <w:szCs w:val="18"/>
              </w:rPr>
              <w:t>IM</w:t>
            </w:r>
            <w:r>
              <w:rPr>
                <w:rFonts w:asciiTheme="minorEastAsia" w:hAnsiTheme="minorEastAsia" w:hint="eastAsia"/>
                <w:color w:val="auto"/>
                <w:kern w:val="2"/>
                <w:szCs w:val="18"/>
              </w:rPr>
              <w:t>模型的《建筑信息模型执行计划》</w:t>
            </w:r>
          </w:p>
        </w:tc>
        <w:tc>
          <w:tcPr>
            <w:tcW w:w="3118" w:type="dxa"/>
          </w:tcPr>
          <w:p w14:paraId="4AC2C7EB" w14:textId="77777777" w:rsidR="003E7F69" w:rsidRDefault="003E7F69">
            <w:pPr>
              <w:pStyle w:val="aff"/>
              <w:spacing w:line="240" w:lineRule="auto"/>
              <w:rPr>
                <w:rFonts w:asciiTheme="minorEastAsia" w:hAnsiTheme="minorEastAsia"/>
                <w:color w:val="auto"/>
                <w:kern w:val="2"/>
                <w:szCs w:val="18"/>
              </w:rPr>
            </w:pPr>
          </w:p>
        </w:tc>
      </w:tr>
      <w:tr w:rsidR="003E7F69" w14:paraId="00578F85" w14:textId="77777777">
        <w:trPr>
          <w:jc w:val="center"/>
        </w:trPr>
        <w:tc>
          <w:tcPr>
            <w:tcW w:w="1696" w:type="dxa"/>
            <w:vMerge/>
            <w:vAlign w:val="center"/>
          </w:tcPr>
          <w:p w14:paraId="1640BCEC"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4C9C69B9"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2790BCB2" w14:textId="77777777" w:rsidR="003E7F69" w:rsidRDefault="00000000">
            <w:pPr>
              <w:pStyle w:val="aff"/>
              <w:spacing w:line="240" w:lineRule="auto"/>
              <w:rPr>
                <w:rFonts w:asciiTheme="minorEastAsia" w:hAnsiTheme="minorEastAsia"/>
                <w:color w:val="auto"/>
                <w:kern w:val="2"/>
                <w:szCs w:val="18"/>
              </w:rPr>
            </w:pPr>
            <w:r>
              <w:rPr>
                <w:rFonts w:asciiTheme="minorEastAsia" w:hAnsiTheme="minorEastAsia" w:hint="eastAsia"/>
                <w:color w:val="auto"/>
                <w:kern w:val="2"/>
                <w:szCs w:val="18"/>
              </w:rPr>
              <w:t>D</w:t>
            </w:r>
            <w:r>
              <w:rPr>
                <w:rFonts w:asciiTheme="minorEastAsia" w:hAnsiTheme="minorEastAsia"/>
                <w:color w:val="auto"/>
                <w:kern w:val="2"/>
                <w:szCs w:val="18"/>
              </w:rPr>
              <w:t>R697</w:t>
            </w:r>
            <w:r>
              <w:rPr>
                <w:rFonts w:asciiTheme="minorEastAsia" w:hAnsiTheme="minorEastAsia" w:hint="eastAsia"/>
                <w:color w:val="auto"/>
                <w:kern w:val="2"/>
                <w:szCs w:val="18"/>
              </w:rPr>
              <w:t>竣工B</w:t>
            </w:r>
            <w:r>
              <w:rPr>
                <w:rFonts w:asciiTheme="minorEastAsia" w:hAnsiTheme="minorEastAsia"/>
                <w:color w:val="auto"/>
                <w:kern w:val="2"/>
                <w:szCs w:val="18"/>
              </w:rPr>
              <w:t>IM</w:t>
            </w:r>
            <w:r>
              <w:rPr>
                <w:rFonts w:asciiTheme="minorEastAsia" w:hAnsiTheme="minorEastAsia" w:hint="eastAsia"/>
                <w:color w:val="auto"/>
                <w:kern w:val="2"/>
                <w:szCs w:val="18"/>
              </w:rPr>
              <w:t>模型的《建筑指标表》</w:t>
            </w:r>
          </w:p>
        </w:tc>
        <w:tc>
          <w:tcPr>
            <w:tcW w:w="3118" w:type="dxa"/>
          </w:tcPr>
          <w:p w14:paraId="76A3AE03" w14:textId="77777777" w:rsidR="003E7F69" w:rsidRDefault="003E7F69">
            <w:pPr>
              <w:pStyle w:val="aff"/>
              <w:spacing w:line="240" w:lineRule="auto"/>
              <w:rPr>
                <w:rFonts w:asciiTheme="minorEastAsia" w:hAnsiTheme="minorEastAsia"/>
                <w:color w:val="auto"/>
                <w:kern w:val="2"/>
                <w:szCs w:val="18"/>
              </w:rPr>
            </w:pPr>
          </w:p>
        </w:tc>
      </w:tr>
      <w:tr w:rsidR="003E7F69" w14:paraId="1CD71E00" w14:textId="77777777">
        <w:trPr>
          <w:jc w:val="center"/>
        </w:trPr>
        <w:tc>
          <w:tcPr>
            <w:tcW w:w="1696" w:type="dxa"/>
            <w:vMerge/>
            <w:vAlign w:val="center"/>
          </w:tcPr>
          <w:p w14:paraId="3A29A07B"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69FE6D3E"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60B1D497"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rPr>
              <w:t>D</w:t>
            </w:r>
            <w:r>
              <w:rPr>
                <w:rFonts w:asciiTheme="minorEastAsia" w:hAnsiTheme="minorEastAsia"/>
                <w:color w:val="auto"/>
                <w:kern w:val="2"/>
                <w:szCs w:val="18"/>
              </w:rPr>
              <w:t>R698</w:t>
            </w:r>
            <w:r>
              <w:rPr>
                <w:rFonts w:asciiTheme="minorEastAsia" w:hAnsiTheme="minorEastAsia" w:hint="eastAsia"/>
                <w:color w:val="auto"/>
                <w:kern w:val="2"/>
                <w:szCs w:val="18"/>
                <w:lang w:val="en-CA"/>
              </w:rPr>
              <w:t>竣工B</w:t>
            </w:r>
            <w:r>
              <w:rPr>
                <w:rFonts w:asciiTheme="minorEastAsia" w:hAnsiTheme="minorEastAsia"/>
                <w:color w:val="auto"/>
                <w:kern w:val="2"/>
                <w:szCs w:val="18"/>
                <w:lang w:val="en-CA"/>
              </w:rPr>
              <w:t>IM</w:t>
            </w:r>
            <w:r>
              <w:rPr>
                <w:rFonts w:asciiTheme="minorEastAsia" w:hAnsiTheme="minorEastAsia" w:hint="eastAsia"/>
                <w:color w:val="auto"/>
                <w:kern w:val="2"/>
                <w:szCs w:val="18"/>
                <w:lang w:val="en-CA"/>
              </w:rPr>
              <w:t>模型的《工程量清单》</w:t>
            </w:r>
          </w:p>
        </w:tc>
        <w:tc>
          <w:tcPr>
            <w:tcW w:w="3118" w:type="dxa"/>
          </w:tcPr>
          <w:p w14:paraId="2135825E" w14:textId="77777777" w:rsidR="003E7F69" w:rsidRDefault="003E7F69">
            <w:pPr>
              <w:pStyle w:val="aff"/>
              <w:spacing w:line="240" w:lineRule="auto"/>
              <w:rPr>
                <w:rFonts w:asciiTheme="minorEastAsia" w:hAnsiTheme="minorEastAsia"/>
                <w:color w:val="auto"/>
                <w:kern w:val="2"/>
                <w:szCs w:val="18"/>
              </w:rPr>
            </w:pPr>
          </w:p>
        </w:tc>
      </w:tr>
      <w:tr w:rsidR="003E7F69" w14:paraId="1A6FCF33" w14:textId="77777777">
        <w:trPr>
          <w:jc w:val="center"/>
        </w:trPr>
        <w:tc>
          <w:tcPr>
            <w:tcW w:w="1696" w:type="dxa"/>
            <w:vMerge/>
            <w:vAlign w:val="center"/>
          </w:tcPr>
          <w:p w14:paraId="03A6B547" w14:textId="77777777" w:rsidR="003E7F69" w:rsidRDefault="003E7F69">
            <w:pPr>
              <w:pStyle w:val="aff"/>
              <w:spacing w:line="240" w:lineRule="auto"/>
              <w:rPr>
                <w:rFonts w:asciiTheme="minorEastAsia" w:hAnsiTheme="minorEastAsia"/>
                <w:color w:val="auto"/>
                <w:kern w:val="2"/>
                <w:szCs w:val="18"/>
              </w:rPr>
            </w:pPr>
          </w:p>
        </w:tc>
        <w:tc>
          <w:tcPr>
            <w:tcW w:w="2127" w:type="dxa"/>
            <w:vMerge/>
            <w:vAlign w:val="center"/>
          </w:tcPr>
          <w:p w14:paraId="2D851F04" w14:textId="77777777" w:rsidR="003E7F69" w:rsidRDefault="003E7F69">
            <w:pPr>
              <w:pStyle w:val="aff"/>
              <w:spacing w:line="240" w:lineRule="auto"/>
              <w:rPr>
                <w:rFonts w:asciiTheme="minorEastAsia" w:hAnsiTheme="minorEastAsia"/>
                <w:color w:val="auto"/>
                <w:kern w:val="2"/>
                <w:szCs w:val="18"/>
                <w:lang w:val="en-CA"/>
              </w:rPr>
            </w:pPr>
          </w:p>
        </w:tc>
        <w:tc>
          <w:tcPr>
            <w:tcW w:w="3260" w:type="dxa"/>
            <w:vAlign w:val="center"/>
          </w:tcPr>
          <w:p w14:paraId="67039519" w14:textId="77777777" w:rsidR="003E7F69" w:rsidRDefault="00000000">
            <w:pPr>
              <w:pStyle w:val="aff"/>
              <w:spacing w:line="240" w:lineRule="auto"/>
              <w:rPr>
                <w:rFonts w:asciiTheme="minorEastAsia" w:hAnsiTheme="minorEastAsia"/>
                <w:color w:val="auto"/>
                <w:kern w:val="2"/>
                <w:szCs w:val="18"/>
                <w:lang w:val="en-CA"/>
              </w:rPr>
            </w:pPr>
            <w:r>
              <w:rPr>
                <w:rFonts w:asciiTheme="minorEastAsia" w:hAnsiTheme="minorEastAsia" w:hint="eastAsia"/>
                <w:color w:val="auto"/>
                <w:kern w:val="2"/>
                <w:szCs w:val="18"/>
              </w:rPr>
              <w:t>D</w:t>
            </w:r>
            <w:r>
              <w:rPr>
                <w:rFonts w:asciiTheme="minorEastAsia" w:hAnsiTheme="minorEastAsia"/>
                <w:color w:val="auto"/>
                <w:kern w:val="2"/>
                <w:szCs w:val="18"/>
              </w:rPr>
              <w:t>R699</w:t>
            </w:r>
            <w:r>
              <w:rPr>
                <w:rFonts w:asciiTheme="minorEastAsia" w:hAnsiTheme="minorEastAsia" w:hint="eastAsia"/>
                <w:color w:val="auto"/>
                <w:kern w:val="2"/>
                <w:szCs w:val="18"/>
                <w:lang w:val="en-CA"/>
              </w:rPr>
              <w:t>隐蔽工程扫描模型</w:t>
            </w:r>
          </w:p>
        </w:tc>
        <w:tc>
          <w:tcPr>
            <w:tcW w:w="3118" w:type="dxa"/>
          </w:tcPr>
          <w:p w14:paraId="0F7BC636" w14:textId="77777777" w:rsidR="003E7F69" w:rsidRDefault="003E7F69">
            <w:pPr>
              <w:pStyle w:val="aff"/>
              <w:spacing w:line="240" w:lineRule="auto"/>
              <w:rPr>
                <w:rFonts w:asciiTheme="minorEastAsia" w:hAnsiTheme="minorEastAsia"/>
                <w:color w:val="auto"/>
                <w:kern w:val="2"/>
                <w:szCs w:val="18"/>
              </w:rPr>
            </w:pPr>
          </w:p>
        </w:tc>
      </w:tr>
    </w:tbl>
    <w:p w14:paraId="4E6C993D" w14:textId="77777777" w:rsidR="003E7F69" w:rsidRDefault="003E7F69"/>
    <w:p w14:paraId="373F9E77" w14:textId="77777777" w:rsidR="003E7F69" w:rsidRDefault="00000000">
      <w:pPr>
        <w:pStyle w:val="aff0"/>
        <w:rPr>
          <w:rFonts w:ascii="宋体" w:hAnsi="宋体" w:cs="宋体"/>
          <w:color w:val="auto"/>
          <w:sz w:val="28"/>
          <w:szCs w:val="24"/>
          <w:lang w:val="zh-CN" w:bidi="zh-CN"/>
        </w:rPr>
      </w:pPr>
      <w:r>
        <w:rPr>
          <w:rFonts w:hint="eastAsia"/>
          <w:color w:val="auto"/>
        </w:rPr>
        <w:t>图</w:t>
      </w:r>
      <w:r>
        <w:rPr>
          <w:rFonts w:hint="eastAsia"/>
          <w:color w:val="auto"/>
        </w:rPr>
        <w:t>4</w:t>
      </w:r>
      <w:r>
        <w:rPr>
          <w:color w:val="auto"/>
        </w:rPr>
        <w:t>.</w:t>
      </w:r>
      <w:r>
        <w:rPr>
          <w:rFonts w:hint="eastAsia"/>
          <w:color w:val="auto"/>
        </w:rPr>
        <w:t>2</w:t>
      </w:r>
      <w:r>
        <w:rPr>
          <w:color w:val="auto"/>
        </w:rPr>
        <w:t>.</w:t>
      </w:r>
      <w:r>
        <w:rPr>
          <w:rFonts w:hint="eastAsia"/>
          <w:color w:val="auto"/>
        </w:rPr>
        <w:t>2</w:t>
      </w:r>
      <w:r>
        <w:rPr>
          <w:color w:val="auto"/>
        </w:rPr>
        <w:t xml:space="preserve"> </w:t>
      </w:r>
      <w:r>
        <w:rPr>
          <w:rFonts w:hint="eastAsia"/>
          <w:color w:val="auto"/>
        </w:rPr>
        <w:t>数据管理相关元数据的规则</w:t>
      </w:r>
    </w:p>
    <w:p w14:paraId="1EAF04E3" w14:textId="77777777" w:rsidR="003E7F69" w:rsidRDefault="00000000">
      <w:pPr>
        <w:pStyle w:val="2"/>
      </w:pPr>
      <w:bookmarkStart w:id="23" w:name="_Toc83896816"/>
      <w:r>
        <w:rPr>
          <w:rFonts w:hint="eastAsia"/>
        </w:rPr>
        <w:t>4</w:t>
      </w:r>
      <w:r>
        <w:t xml:space="preserve">.3 </w:t>
      </w:r>
      <w:r>
        <w:rPr>
          <w:rFonts w:hint="eastAsia"/>
        </w:rPr>
        <w:t>文件管理及命名规则</w:t>
      </w:r>
      <w:bookmarkEnd w:id="23"/>
    </w:p>
    <w:p w14:paraId="3B5B4125" w14:textId="77777777" w:rsidR="003E7F69" w:rsidRDefault="00000000">
      <w:pPr>
        <w:pStyle w:val="a7"/>
        <w:spacing w:line="360" w:lineRule="auto"/>
        <w:ind w:firstLine="560"/>
      </w:pPr>
      <w:r>
        <w:rPr>
          <w:rFonts w:ascii="Times New Roman" w:eastAsia="Times New Roman"/>
        </w:rPr>
        <w:t xml:space="preserve">BIM </w:t>
      </w:r>
      <w:r>
        <w:rPr>
          <w:rFonts w:hint="eastAsia"/>
        </w:rPr>
        <w:t>文件命名规则对建模规则、项目数据管理、协同工作流程和最终交付成果等密切相关，统一、规范的命名规则，将极大地提高工作效率和成果质量。</w:t>
      </w:r>
    </w:p>
    <w:p w14:paraId="36DF09A0" w14:textId="77777777" w:rsidR="003E7F69" w:rsidRDefault="00000000">
      <w:pPr>
        <w:pStyle w:val="3"/>
      </w:pPr>
      <w:r>
        <w:rPr>
          <w:rFonts w:hint="eastAsia"/>
        </w:rPr>
        <w:t>4</w:t>
      </w:r>
      <w:r>
        <w:t xml:space="preserve">.3.1 </w:t>
      </w:r>
      <w:r>
        <w:rPr>
          <w:rFonts w:hint="eastAsia"/>
        </w:rPr>
        <w:t>文件命名基本规则及示例</w:t>
      </w:r>
    </w:p>
    <w:p w14:paraId="25810928" w14:textId="77777777" w:rsidR="003E7F69" w:rsidRDefault="00000000">
      <w:pPr>
        <w:pStyle w:val="a7"/>
        <w:snapToGrid w:val="0"/>
        <w:spacing w:line="360" w:lineRule="auto"/>
        <w:ind w:firstLine="560"/>
      </w:pPr>
      <w:r>
        <w:rPr>
          <w:rFonts w:hint="eastAsia"/>
        </w:rPr>
        <w:t>（</w:t>
      </w:r>
      <w:r>
        <w:t>1</w:t>
      </w:r>
      <w:r>
        <w:rPr>
          <w:rFonts w:hint="eastAsia"/>
        </w:rPr>
        <w:t>）文件命名应使用简明的词组，便于人们识别、存储和检索。其基本原则如下：</w:t>
      </w:r>
    </w:p>
    <w:p w14:paraId="624908B0" w14:textId="77777777" w:rsidR="003E7F69" w:rsidRDefault="00000000">
      <w:pPr>
        <w:pStyle w:val="a7"/>
        <w:snapToGrid w:val="0"/>
        <w:spacing w:line="360" w:lineRule="auto"/>
        <w:ind w:firstLine="560"/>
      </w:pPr>
      <w:r>
        <w:t>1</w:t>
      </w:r>
      <w:r>
        <w:rPr>
          <w:rFonts w:hint="eastAsia"/>
        </w:rPr>
        <w:t>）</w:t>
      </w:r>
      <w:r>
        <w:t>BIM</w:t>
      </w:r>
      <w:r>
        <w:rPr>
          <w:rFonts w:hint="eastAsia"/>
        </w:rPr>
        <w:t>电子文件的命名应包含模型单元简述、专业字段和版本号字段。</w:t>
      </w:r>
    </w:p>
    <w:p w14:paraId="26DF3AE1" w14:textId="77777777" w:rsidR="003E7F69" w:rsidRDefault="00000000">
      <w:pPr>
        <w:pStyle w:val="a7"/>
        <w:snapToGrid w:val="0"/>
        <w:spacing w:line="360" w:lineRule="auto"/>
        <w:ind w:firstLine="560"/>
      </w:pPr>
      <w:r>
        <w:rPr>
          <w:rFonts w:hint="eastAsia"/>
          <w:lang w:val="en-US"/>
        </w:rPr>
        <w:t>2</w:t>
      </w:r>
      <w:r>
        <w:rPr>
          <w:rFonts w:hint="eastAsia"/>
        </w:rPr>
        <w:t>）模型单元简述字段应体现模型单元所描述的工程对象主要特征。</w:t>
      </w:r>
    </w:p>
    <w:p w14:paraId="5CE295A4" w14:textId="77777777" w:rsidR="003E7F69" w:rsidRDefault="00000000">
      <w:pPr>
        <w:ind w:firstLineChars="200" w:firstLine="560"/>
        <w:rPr>
          <w:rFonts w:ascii="宋体" w:hAnsi="宋体" w:cs="宋体"/>
          <w:kern w:val="0"/>
          <w:sz w:val="28"/>
          <w:szCs w:val="24"/>
          <w:lang w:val="zh-CN" w:bidi="zh-CN"/>
        </w:rPr>
      </w:pPr>
      <w:r>
        <w:rPr>
          <w:rFonts w:ascii="宋体" w:hAnsi="宋体" w:cs="宋体" w:hint="eastAsia"/>
          <w:kern w:val="0"/>
          <w:sz w:val="28"/>
          <w:szCs w:val="24"/>
          <w:lang w:bidi="zh-CN"/>
        </w:rPr>
        <w:t>3</w:t>
      </w:r>
      <w:r>
        <w:rPr>
          <w:rFonts w:ascii="宋体" w:hAnsi="宋体" w:cs="宋体" w:hint="eastAsia"/>
          <w:kern w:val="0"/>
          <w:sz w:val="28"/>
          <w:szCs w:val="24"/>
          <w:lang w:val="zh-CN" w:bidi="zh-CN"/>
        </w:rPr>
        <w:t>）专业字段的专业代码应符合表</w:t>
      </w:r>
      <w:r>
        <w:rPr>
          <w:rFonts w:ascii="宋体" w:hAnsi="宋体" w:cs="宋体" w:hint="eastAsia"/>
          <w:kern w:val="0"/>
          <w:sz w:val="28"/>
          <w:szCs w:val="24"/>
          <w:lang w:bidi="zh-CN"/>
        </w:rPr>
        <w:t>4.3.1.1</w:t>
      </w:r>
      <w:r>
        <w:rPr>
          <w:rFonts w:ascii="宋体" w:hAnsi="宋体" w:cs="宋体" w:hint="eastAsia"/>
          <w:kern w:val="0"/>
          <w:sz w:val="28"/>
          <w:szCs w:val="24"/>
          <w:lang w:val="zh-CN" w:bidi="zh-CN"/>
        </w:rPr>
        <w:t>规定当涉及多专业时可并列所涉及的专业。</w:t>
      </w:r>
    </w:p>
    <w:p w14:paraId="5B95F009" w14:textId="5B5A615F" w:rsidR="00E04BAF" w:rsidRDefault="00000000" w:rsidP="00E04BAF">
      <w:pPr>
        <w:ind w:firstLineChars="200" w:firstLine="560"/>
        <w:rPr>
          <w:rFonts w:ascii="宋体" w:hAnsi="宋体" w:cs="宋体"/>
          <w:kern w:val="0"/>
          <w:sz w:val="28"/>
          <w:szCs w:val="24"/>
          <w:lang w:bidi="zh-CN"/>
        </w:rPr>
      </w:pPr>
      <w:r>
        <w:rPr>
          <w:rFonts w:ascii="宋体" w:hAnsi="宋体" w:cs="宋体" w:hint="eastAsia"/>
          <w:kern w:val="0"/>
          <w:sz w:val="28"/>
          <w:szCs w:val="24"/>
          <w:lang w:bidi="zh-CN"/>
        </w:rPr>
        <w:t>4</w:t>
      </w:r>
      <w:r>
        <w:rPr>
          <w:rFonts w:ascii="宋体" w:hAnsi="宋体" w:cs="宋体" w:hint="eastAsia"/>
          <w:kern w:val="0"/>
          <w:sz w:val="28"/>
          <w:szCs w:val="24"/>
          <w:lang w:val="zh-CN" w:bidi="zh-CN"/>
        </w:rPr>
        <w:t>）同一设计阶段或面向同一应</w:t>
      </w:r>
      <w:proofErr w:type="gramStart"/>
      <w:r>
        <w:rPr>
          <w:rFonts w:ascii="宋体" w:hAnsi="宋体" w:cs="宋体" w:hint="eastAsia"/>
          <w:kern w:val="0"/>
          <w:sz w:val="28"/>
          <w:szCs w:val="24"/>
          <w:lang w:val="zh-CN" w:bidi="zh-CN"/>
        </w:rPr>
        <w:t>用需求</w:t>
      </w:r>
      <w:proofErr w:type="gramEnd"/>
      <w:r>
        <w:rPr>
          <w:rFonts w:ascii="宋体" w:hAnsi="宋体" w:cs="宋体" w:hint="eastAsia"/>
          <w:kern w:val="0"/>
          <w:sz w:val="28"/>
          <w:szCs w:val="24"/>
          <w:lang w:val="zh-CN" w:bidi="zh-CN"/>
        </w:rPr>
        <w:t>多次交付时，文件夹和文件版本应在标识中添加版本号，版本号</w:t>
      </w:r>
      <w:r>
        <w:rPr>
          <w:rFonts w:ascii="宋体" w:hAnsi="宋体" w:cs="宋体" w:hint="eastAsia"/>
          <w:kern w:val="0"/>
          <w:sz w:val="28"/>
          <w:szCs w:val="24"/>
          <w:lang w:bidi="zh-CN"/>
        </w:rPr>
        <w:t>分为主版本号和次版本号，主版本号</w:t>
      </w:r>
      <w:r>
        <w:rPr>
          <w:rFonts w:ascii="宋体" w:hAnsi="宋体" w:cs="宋体" w:hint="eastAsia"/>
          <w:kern w:val="0"/>
          <w:sz w:val="28"/>
          <w:szCs w:val="24"/>
          <w:lang w:val="zh-CN" w:bidi="zh-CN"/>
        </w:rPr>
        <w:t>由英文字母</w:t>
      </w:r>
      <w:r>
        <w:rPr>
          <w:rFonts w:ascii="宋体" w:hAnsi="宋体" w:cs="宋体" w:hint="eastAsia"/>
          <w:kern w:val="0"/>
          <w:sz w:val="28"/>
          <w:szCs w:val="24"/>
          <w:lang w:bidi="zh-CN"/>
        </w:rPr>
        <w:t>V+数字</w:t>
      </w:r>
      <w:r>
        <w:rPr>
          <w:rFonts w:ascii="宋体" w:hAnsi="宋体" w:cs="宋体" w:hint="eastAsia"/>
          <w:kern w:val="0"/>
          <w:sz w:val="28"/>
          <w:szCs w:val="24"/>
          <w:lang w:val="zh-CN" w:bidi="zh-CN"/>
        </w:rPr>
        <w:t>表示，</w:t>
      </w:r>
      <w:r>
        <w:rPr>
          <w:rFonts w:ascii="宋体" w:hAnsi="宋体" w:cs="宋体" w:hint="eastAsia"/>
          <w:kern w:val="0"/>
          <w:sz w:val="28"/>
          <w:szCs w:val="24"/>
          <w:lang w:bidi="zh-CN"/>
        </w:rPr>
        <w:t>次版本号则在主版本号后以小数点表达。例如V1.0代表第一个版本的 文件，V1.2版本代表1.0版本文件的第二个修正版，V2.0代表第二个版本的文件。</w:t>
      </w:r>
    </w:p>
    <w:p w14:paraId="35566DCD" w14:textId="088DA224" w:rsidR="00E04BAF" w:rsidRPr="00E04BAF" w:rsidRDefault="00E04BAF" w:rsidP="00E04BAF">
      <w:pPr>
        <w:pStyle w:val="afe"/>
      </w:pPr>
      <w:r>
        <w:rPr>
          <w:rFonts w:hint="eastAsia"/>
        </w:rPr>
        <w:t xml:space="preserve">表 </w:t>
      </w:r>
      <w:r w:rsidRPr="00E04BAF">
        <w:t>4.3.1.1 专业代码</w:t>
      </w:r>
    </w:p>
    <w:tbl>
      <w:tblPr>
        <w:tblW w:w="3635" w:type="pct"/>
        <w:jc w:val="center"/>
        <w:tblLook w:val="04A0" w:firstRow="1" w:lastRow="0" w:firstColumn="1" w:lastColumn="0" w:noHBand="0" w:noVBand="1"/>
      </w:tblPr>
      <w:tblGrid>
        <w:gridCol w:w="2610"/>
        <w:gridCol w:w="2652"/>
        <w:gridCol w:w="2384"/>
      </w:tblGrid>
      <w:tr w:rsidR="00146A75" w:rsidRPr="007D495A" w14:paraId="7315D580" w14:textId="77777777" w:rsidTr="00755C42">
        <w:trPr>
          <w:trHeight w:val="397"/>
          <w:jc w:val="center"/>
        </w:trPr>
        <w:tc>
          <w:tcPr>
            <w:tcW w:w="1707" w:type="pct"/>
            <w:tcBorders>
              <w:top w:val="single" w:sz="8" w:space="0" w:color="000000"/>
              <w:left w:val="single" w:sz="8" w:space="0" w:color="000000"/>
              <w:bottom w:val="single" w:sz="8" w:space="0" w:color="000000"/>
              <w:right w:val="single" w:sz="8" w:space="0" w:color="000000"/>
            </w:tcBorders>
            <w:shd w:val="clear" w:color="auto" w:fill="auto"/>
            <w:noWrap/>
            <w:hideMark/>
          </w:tcPr>
          <w:p w14:paraId="5E2DE2CF" w14:textId="1A5B1B38" w:rsidR="00146A75" w:rsidRPr="007D495A" w:rsidRDefault="00146A75" w:rsidP="00146A75">
            <w:pPr>
              <w:pStyle w:val="af9"/>
              <w:jc w:val="center"/>
            </w:pPr>
            <w:r w:rsidRPr="00694B2A">
              <w:rPr>
                <w:rFonts w:hint="eastAsia"/>
              </w:rPr>
              <w:t>专业代码表</w:t>
            </w:r>
          </w:p>
        </w:tc>
        <w:tc>
          <w:tcPr>
            <w:tcW w:w="1734" w:type="pct"/>
            <w:tcBorders>
              <w:top w:val="single" w:sz="8" w:space="0" w:color="000000"/>
              <w:left w:val="nil"/>
              <w:bottom w:val="single" w:sz="8" w:space="0" w:color="000000"/>
              <w:right w:val="single" w:sz="8" w:space="0" w:color="000000"/>
            </w:tcBorders>
            <w:shd w:val="clear" w:color="auto" w:fill="auto"/>
            <w:noWrap/>
            <w:hideMark/>
          </w:tcPr>
          <w:p w14:paraId="216312AB" w14:textId="342FF0B6" w:rsidR="00146A75" w:rsidRPr="007D495A" w:rsidRDefault="00146A75" w:rsidP="00146A75">
            <w:pPr>
              <w:pStyle w:val="af9"/>
              <w:jc w:val="center"/>
            </w:pPr>
          </w:p>
        </w:tc>
        <w:tc>
          <w:tcPr>
            <w:tcW w:w="1559" w:type="pct"/>
            <w:tcBorders>
              <w:top w:val="single" w:sz="8" w:space="0" w:color="000000"/>
              <w:left w:val="nil"/>
              <w:bottom w:val="single" w:sz="8" w:space="0" w:color="000000"/>
              <w:right w:val="single" w:sz="8" w:space="0" w:color="000000"/>
            </w:tcBorders>
            <w:shd w:val="clear" w:color="auto" w:fill="auto"/>
            <w:noWrap/>
            <w:hideMark/>
          </w:tcPr>
          <w:p w14:paraId="70CFE875" w14:textId="2E3246E4" w:rsidR="00146A75" w:rsidRPr="007D495A" w:rsidRDefault="00146A75" w:rsidP="00146A75">
            <w:pPr>
              <w:pStyle w:val="af9"/>
              <w:jc w:val="center"/>
            </w:pPr>
          </w:p>
        </w:tc>
      </w:tr>
      <w:tr w:rsidR="00146A75" w:rsidRPr="007D495A" w14:paraId="5F05172D"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27AC793A" w14:textId="11E02878" w:rsidR="00146A75" w:rsidRPr="007D495A" w:rsidRDefault="00146A75" w:rsidP="00146A75">
            <w:pPr>
              <w:pStyle w:val="af9"/>
              <w:jc w:val="center"/>
            </w:pPr>
            <w:r w:rsidRPr="00694B2A">
              <w:rPr>
                <w:rFonts w:hint="eastAsia"/>
              </w:rPr>
              <w:t>专业名称</w:t>
            </w:r>
          </w:p>
        </w:tc>
        <w:tc>
          <w:tcPr>
            <w:tcW w:w="1734" w:type="pct"/>
            <w:tcBorders>
              <w:top w:val="nil"/>
              <w:left w:val="nil"/>
              <w:bottom w:val="single" w:sz="8" w:space="0" w:color="000000"/>
              <w:right w:val="single" w:sz="8" w:space="0" w:color="000000"/>
            </w:tcBorders>
            <w:shd w:val="clear" w:color="auto" w:fill="auto"/>
            <w:noWrap/>
            <w:hideMark/>
          </w:tcPr>
          <w:p w14:paraId="1EB364F0" w14:textId="64AD5D11" w:rsidR="00146A75" w:rsidRPr="007D495A" w:rsidRDefault="00146A75" w:rsidP="00146A75">
            <w:pPr>
              <w:pStyle w:val="af9"/>
              <w:jc w:val="center"/>
            </w:pPr>
            <w:r w:rsidRPr="00694B2A">
              <w:t>专业代码</w:t>
            </w:r>
          </w:p>
        </w:tc>
        <w:tc>
          <w:tcPr>
            <w:tcW w:w="1559" w:type="pct"/>
            <w:tcBorders>
              <w:top w:val="nil"/>
              <w:left w:val="nil"/>
              <w:bottom w:val="single" w:sz="8" w:space="0" w:color="000000"/>
              <w:right w:val="single" w:sz="8" w:space="0" w:color="000000"/>
            </w:tcBorders>
            <w:shd w:val="clear" w:color="auto" w:fill="auto"/>
            <w:noWrap/>
            <w:hideMark/>
          </w:tcPr>
          <w:p w14:paraId="63340DDF" w14:textId="292E147C" w:rsidR="00146A75" w:rsidRPr="007D495A" w:rsidRDefault="00146A75" w:rsidP="00146A75">
            <w:pPr>
              <w:pStyle w:val="af9"/>
              <w:jc w:val="center"/>
            </w:pPr>
            <w:r w:rsidRPr="00694B2A">
              <w:t>中文简称</w:t>
            </w:r>
          </w:p>
        </w:tc>
      </w:tr>
      <w:tr w:rsidR="00146A75" w:rsidRPr="007D495A" w14:paraId="0E269E66"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6156FA27" w14:textId="626A27F8" w:rsidR="00146A75" w:rsidRPr="007D495A" w:rsidRDefault="00146A75" w:rsidP="00146A75">
            <w:pPr>
              <w:pStyle w:val="af9"/>
              <w:jc w:val="center"/>
            </w:pPr>
            <w:r w:rsidRPr="00694B2A">
              <w:rPr>
                <w:rFonts w:hint="eastAsia"/>
              </w:rPr>
              <w:t>总图</w:t>
            </w:r>
          </w:p>
        </w:tc>
        <w:tc>
          <w:tcPr>
            <w:tcW w:w="1734" w:type="pct"/>
            <w:tcBorders>
              <w:top w:val="nil"/>
              <w:left w:val="nil"/>
              <w:bottom w:val="single" w:sz="8" w:space="0" w:color="000000"/>
              <w:right w:val="single" w:sz="8" w:space="0" w:color="000000"/>
            </w:tcBorders>
            <w:shd w:val="clear" w:color="auto" w:fill="auto"/>
            <w:noWrap/>
            <w:hideMark/>
          </w:tcPr>
          <w:p w14:paraId="60C79E15" w14:textId="265E9395" w:rsidR="00146A75" w:rsidRPr="007D495A" w:rsidRDefault="00146A75" w:rsidP="00146A75">
            <w:pPr>
              <w:pStyle w:val="af9"/>
              <w:jc w:val="center"/>
            </w:pPr>
            <w:r w:rsidRPr="00694B2A">
              <w:t>G</w:t>
            </w:r>
          </w:p>
        </w:tc>
        <w:tc>
          <w:tcPr>
            <w:tcW w:w="1559" w:type="pct"/>
            <w:tcBorders>
              <w:top w:val="nil"/>
              <w:left w:val="nil"/>
              <w:bottom w:val="single" w:sz="8" w:space="0" w:color="000000"/>
              <w:right w:val="single" w:sz="8" w:space="0" w:color="000000"/>
            </w:tcBorders>
            <w:shd w:val="clear" w:color="auto" w:fill="auto"/>
            <w:noWrap/>
            <w:hideMark/>
          </w:tcPr>
          <w:p w14:paraId="65086564" w14:textId="4EE5C5F9" w:rsidR="00146A75" w:rsidRPr="007D495A" w:rsidRDefault="00146A75" w:rsidP="00146A75">
            <w:pPr>
              <w:pStyle w:val="af9"/>
              <w:jc w:val="center"/>
            </w:pPr>
            <w:r w:rsidRPr="00694B2A">
              <w:t>总</w:t>
            </w:r>
          </w:p>
        </w:tc>
      </w:tr>
      <w:tr w:rsidR="00146A75" w:rsidRPr="007D495A" w14:paraId="37D2A210"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7A976633" w14:textId="7F3ADAB5" w:rsidR="00146A75" w:rsidRPr="007D495A" w:rsidRDefault="00146A75" w:rsidP="00146A75">
            <w:pPr>
              <w:pStyle w:val="af9"/>
              <w:jc w:val="center"/>
            </w:pPr>
            <w:r w:rsidRPr="00694B2A">
              <w:rPr>
                <w:rFonts w:hint="eastAsia"/>
              </w:rPr>
              <w:t>建筑</w:t>
            </w:r>
          </w:p>
        </w:tc>
        <w:tc>
          <w:tcPr>
            <w:tcW w:w="1734" w:type="pct"/>
            <w:tcBorders>
              <w:top w:val="nil"/>
              <w:left w:val="nil"/>
              <w:bottom w:val="single" w:sz="8" w:space="0" w:color="000000"/>
              <w:right w:val="single" w:sz="8" w:space="0" w:color="000000"/>
            </w:tcBorders>
            <w:shd w:val="clear" w:color="auto" w:fill="auto"/>
            <w:noWrap/>
            <w:hideMark/>
          </w:tcPr>
          <w:p w14:paraId="1D38A6BE" w14:textId="6BBF7329" w:rsidR="00146A75" w:rsidRPr="007D495A" w:rsidRDefault="00146A75" w:rsidP="00146A75">
            <w:pPr>
              <w:pStyle w:val="af9"/>
              <w:jc w:val="center"/>
            </w:pPr>
            <w:r w:rsidRPr="00694B2A">
              <w:t>A</w:t>
            </w:r>
          </w:p>
        </w:tc>
        <w:tc>
          <w:tcPr>
            <w:tcW w:w="1559" w:type="pct"/>
            <w:tcBorders>
              <w:top w:val="nil"/>
              <w:left w:val="nil"/>
              <w:bottom w:val="single" w:sz="8" w:space="0" w:color="000000"/>
              <w:right w:val="single" w:sz="8" w:space="0" w:color="000000"/>
            </w:tcBorders>
            <w:shd w:val="clear" w:color="auto" w:fill="auto"/>
            <w:noWrap/>
            <w:hideMark/>
          </w:tcPr>
          <w:p w14:paraId="21619660" w14:textId="06DAEB7C" w:rsidR="00146A75" w:rsidRPr="007D495A" w:rsidRDefault="00146A75" w:rsidP="00146A75">
            <w:pPr>
              <w:pStyle w:val="af9"/>
              <w:jc w:val="center"/>
            </w:pPr>
            <w:r w:rsidRPr="00694B2A">
              <w:t>建</w:t>
            </w:r>
          </w:p>
        </w:tc>
      </w:tr>
      <w:tr w:rsidR="00146A75" w:rsidRPr="007D495A" w14:paraId="522996B3"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hideMark/>
          </w:tcPr>
          <w:p w14:paraId="26A01AB4" w14:textId="7189A619" w:rsidR="00146A75" w:rsidRPr="007D495A" w:rsidRDefault="00146A75" w:rsidP="00146A75">
            <w:pPr>
              <w:pStyle w:val="af9"/>
              <w:jc w:val="center"/>
            </w:pPr>
            <w:r w:rsidRPr="00694B2A">
              <w:rPr>
                <w:rFonts w:hint="eastAsia"/>
              </w:rPr>
              <w:t>结构</w:t>
            </w:r>
          </w:p>
        </w:tc>
        <w:tc>
          <w:tcPr>
            <w:tcW w:w="1734" w:type="pct"/>
            <w:tcBorders>
              <w:top w:val="nil"/>
              <w:left w:val="nil"/>
              <w:bottom w:val="single" w:sz="8" w:space="0" w:color="000000"/>
              <w:right w:val="single" w:sz="8" w:space="0" w:color="000000"/>
            </w:tcBorders>
            <w:shd w:val="clear" w:color="auto" w:fill="auto"/>
            <w:hideMark/>
          </w:tcPr>
          <w:p w14:paraId="672D2B87" w14:textId="091A72DD" w:rsidR="00146A75" w:rsidRPr="007D495A" w:rsidRDefault="00146A75" w:rsidP="00146A75">
            <w:pPr>
              <w:pStyle w:val="af9"/>
              <w:jc w:val="center"/>
            </w:pPr>
            <w:r w:rsidRPr="00694B2A">
              <w:t>S</w:t>
            </w:r>
          </w:p>
        </w:tc>
        <w:tc>
          <w:tcPr>
            <w:tcW w:w="1559" w:type="pct"/>
            <w:tcBorders>
              <w:top w:val="nil"/>
              <w:left w:val="nil"/>
              <w:bottom w:val="single" w:sz="8" w:space="0" w:color="000000"/>
              <w:right w:val="single" w:sz="8" w:space="0" w:color="000000"/>
            </w:tcBorders>
            <w:shd w:val="clear" w:color="auto" w:fill="auto"/>
            <w:hideMark/>
          </w:tcPr>
          <w:p w14:paraId="4AEBC677" w14:textId="7FBA30EB" w:rsidR="00146A75" w:rsidRPr="007D495A" w:rsidRDefault="00146A75" w:rsidP="00146A75">
            <w:pPr>
              <w:pStyle w:val="af9"/>
              <w:jc w:val="center"/>
            </w:pPr>
            <w:r w:rsidRPr="00694B2A">
              <w:t>结</w:t>
            </w:r>
          </w:p>
        </w:tc>
      </w:tr>
      <w:tr w:rsidR="00146A75" w:rsidRPr="007D495A" w14:paraId="1A58461B"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20873835" w14:textId="2F2C09B6" w:rsidR="00146A75" w:rsidRPr="007D495A" w:rsidRDefault="00146A75" w:rsidP="00146A75">
            <w:pPr>
              <w:pStyle w:val="af9"/>
              <w:jc w:val="center"/>
            </w:pPr>
            <w:r w:rsidRPr="00694B2A">
              <w:rPr>
                <w:rFonts w:hint="eastAsia"/>
              </w:rPr>
              <w:t>机电</w:t>
            </w:r>
          </w:p>
        </w:tc>
        <w:tc>
          <w:tcPr>
            <w:tcW w:w="1734" w:type="pct"/>
            <w:tcBorders>
              <w:top w:val="nil"/>
              <w:left w:val="nil"/>
              <w:bottom w:val="single" w:sz="8" w:space="0" w:color="000000"/>
              <w:right w:val="single" w:sz="8" w:space="0" w:color="000000"/>
            </w:tcBorders>
            <w:shd w:val="clear" w:color="auto" w:fill="auto"/>
            <w:noWrap/>
            <w:hideMark/>
          </w:tcPr>
          <w:p w14:paraId="7E84014C" w14:textId="2C442E78" w:rsidR="00146A75" w:rsidRPr="007D495A" w:rsidRDefault="00146A75" w:rsidP="00146A75">
            <w:pPr>
              <w:pStyle w:val="af9"/>
              <w:jc w:val="center"/>
            </w:pPr>
            <w:r w:rsidRPr="00694B2A">
              <w:t>MEP</w:t>
            </w:r>
          </w:p>
        </w:tc>
        <w:tc>
          <w:tcPr>
            <w:tcW w:w="1559" w:type="pct"/>
            <w:tcBorders>
              <w:top w:val="nil"/>
              <w:left w:val="nil"/>
              <w:bottom w:val="single" w:sz="8" w:space="0" w:color="000000"/>
              <w:right w:val="single" w:sz="8" w:space="0" w:color="000000"/>
            </w:tcBorders>
            <w:shd w:val="clear" w:color="auto" w:fill="auto"/>
            <w:noWrap/>
            <w:hideMark/>
          </w:tcPr>
          <w:p w14:paraId="2932BBB8" w14:textId="6EA9FE51" w:rsidR="00146A75" w:rsidRPr="007D495A" w:rsidRDefault="00146A75" w:rsidP="00146A75">
            <w:pPr>
              <w:pStyle w:val="af9"/>
              <w:jc w:val="center"/>
            </w:pPr>
            <w:r w:rsidRPr="00694B2A">
              <w:t>机</w:t>
            </w:r>
          </w:p>
        </w:tc>
      </w:tr>
      <w:tr w:rsidR="00146A75" w:rsidRPr="007D495A" w14:paraId="6FC8474C"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47863F7E" w14:textId="1451B8FF" w:rsidR="00146A75" w:rsidRPr="007D495A" w:rsidRDefault="00146A75" w:rsidP="00146A75">
            <w:pPr>
              <w:pStyle w:val="af9"/>
              <w:jc w:val="center"/>
            </w:pPr>
            <w:r w:rsidRPr="00694B2A">
              <w:rPr>
                <w:rFonts w:hint="eastAsia"/>
              </w:rPr>
              <w:t>给排水</w:t>
            </w:r>
          </w:p>
        </w:tc>
        <w:tc>
          <w:tcPr>
            <w:tcW w:w="1734" w:type="pct"/>
            <w:tcBorders>
              <w:top w:val="nil"/>
              <w:left w:val="nil"/>
              <w:bottom w:val="single" w:sz="8" w:space="0" w:color="000000"/>
              <w:right w:val="single" w:sz="8" w:space="0" w:color="000000"/>
            </w:tcBorders>
            <w:shd w:val="clear" w:color="auto" w:fill="auto"/>
            <w:noWrap/>
            <w:hideMark/>
          </w:tcPr>
          <w:p w14:paraId="043E9BC5" w14:textId="1ADAD4E5" w:rsidR="00146A75" w:rsidRPr="007D495A" w:rsidRDefault="00146A75" w:rsidP="00146A75">
            <w:pPr>
              <w:pStyle w:val="af9"/>
              <w:jc w:val="center"/>
            </w:pPr>
            <w:r w:rsidRPr="00694B2A">
              <w:t>P</w:t>
            </w:r>
          </w:p>
        </w:tc>
        <w:tc>
          <w:tcPr>
            <w:tcW w:w="1559" w:type="pct"/>
            <w:tcBorders>
              <w:top w:val="nil"/>
              <w:left w:val="nil"/>
              <w:bottom w:val="single" w:sz="8" w:space="0" w:color="000000"/>
              <w:right w:val="single" w:sz="8" w:space="0" w:color="000000"/>
            </w:tcBorders>
            <w:shd w:val="clear" w:color="auto" w:fill="auto"/>
            <w:noWrap/>
            <w:hideMark/>
          </w:tcPr>
          <w:p w14:paraId="70EA839E" w14:textId="45444402" w:rsidR="00146A75" w:rsidRPr="007D495A" w:rsidRDefault="00146A75" w:rsidP="00146A75">
            <w:pPr>
              <w:pStyle w:val="af9"/>
              <w:jc w:val="center"/>
            </w:pPr>
            <w:r w:rsidRPr="00694B2A">
              <w:t>水</w:t>
            </w:r>
          </w:p>
        </w:tc>
      </w:tr>
      <w:tr w:rsidR="00146A75" w:rsidRPr="007D495A" w14:paraId="26E229AD"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71641509" w14:textId="6A153EEB" w:rsidR="00146A75" w:rsidRPr="007D495A" w:rsidRDefault="00146A75" w:rsidP="00146A75">
            <w:pPr>
              <w:pStyle w:val="af9"/>
              <w:jc w:val="center"/>
            </w:pPr>
            <w:r w:rsidRPr="00694B2A">
              <w:rPr>
                <w:rFonts w:hint="eastAsia"/>
              </w:rPr>
              <w:t>暖通</w:t>
            </w:r>
          </w:p>
        </w:tc>
        <w:tc>
          <w:tcPr>
            <w:tcW w:w="1734" w:type="pct"/>
            <w:tcBorders>
              <w:top w:val="nil"/>
              <w:left w:val="nil"/>
              <w:bottom w:val="single" w:sz="8" w:space="0" w:color="000000"/>
              <w:right w:val="single" w:sz="8" w:space="0" w:color="000000"/>
            </w:tcBorders>
            <w:shd w:val="clear" w:color="auto" w:fill="auto"/>
            <w:noWrap/>
            <w:hideMark/>
          </w:tcPr>
          <w:p w14:paraId="2787DFCD" w14:textId="5E9AE9B4" w:rsidR="00146A75" w:rsidRPr="007D495A" w:rsidRDefault="00146A75" w:rsidP="00146A75">
            <w:pPr>
              <w:pStyle w:val="af9"/>
              <w:jc w:val="center"/>
            </w:pPr>
            <w:r w:rsidRPr="00694B2A">
              <w:t>M</w:t>
            </w:r>
          </w:p>
        </w:tc>
        <w:tc>
          <w:tcPr>
            <w:tcW w:w="1559" w:type="pct"/>
            <w:tcBorders>
              <w:top w:val="nil"/>
              <w:left w:val="nil"/>
              <w:bottom w:val="single" w:sz="8" w:space="0" w:color="000000"/>
              <w:right w:val="single" w:sz="8" w:space="0" w:color="000000"/>
            </w:tcBorders>
            <w:shd w:val="clear" w:color="auto" w:fill="auto"/>
            <w:noWrap/>
            <w:hideMark/>
          </w:tcPr>
          <w:p w14:paraId="22A173BF" w14:textId="60654B82" w:rsidR="00146A75" w:rsidRPr="007D495A" w:rsidRDefault="00146A75" w:rsidP="00146A75">
            <w:pPr>
              <w:pStyle w:val="af9"/>
              <w:jc w:val="center"/>
            </w:pPr>
            <w:r w:rsidRPr="00694B2A">
              <w:t>暖</w:t>
            </w:r>
          </w:p>
        </w:tc>
      </w:tr>
      <w:tr w:rsidR="00146A75" w:rsidRPr="007D495A" w14:paraId="3004D9FC"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4D6589AB" w14:textId="2F9DDE7D" w:rsidR="00146A75" w:rsidRPr="007D495A" w:rsidRDefault="00146A75" w:rsidP="00146A75">
            <w:pPr>
              <w:pStyle w:val="af9"/>
              <w:jc w:val="center"/>
            </w:pPr>
            <w:r w:rsidRPr="00694B2A">
              <w:rPr>
                <w:rFonts w:hint="eastAsia"/>
              </w:rPr>
              <w:t>电气</w:t>
            </w:r>
          </w:p>
        </w:tc>
        <w:tc>
          <w:tcPr>
            <w:tcW w:w="1734" w:type="pct"/>
            <w:tcBorders>
              <w:top w:val="nil"/>
              <w:left w:val="nil"/>
              <w:bottom w:val="single" w:sz="8" w:space="0" w:color="000000"/>
              <w:right w:val="single" w:sz="8" w:space="0" w:color="000000"/>
            </w:tcBorders>
            <w:shd w:val="clear" w:color="auto" w:fill="auto"/>
            <w:noWrap/>
            <w:hideMark/>
          </w:tcPr>
          <w:p w14:paraId="4B5F4B53" w14:textId="32E68D35" w:rsidR="00146A75" w:rsidRPr="007D495A" w:rsidRDefault="00146A75" w:rsidP="00146A75">
            <w:pPr>
              <w:pStyle w:val="af9"/>
              <w:jc w:val="center"/>
            </w:pPr>
            <w:r w:rsidRPr="00694B2A">
              <w:t>E</w:t>
            </w:r>
          </w:p>
        </w:tc>
        <w:tc>
          <w:tcPr>
            <w:tcW w:w="1559" w:type="pct"/>
            <w:tcBorders>
              <w:top w:val="nil"/>
              <w:left w:val="nil"/>
              <w:bottom w:val="single" w:sz="8" w:space="0" w:color="000000"/>
              <w:right w:val="single" w:sz="8" w:space="0" w:color="000000"/>
            </w:tcBorders>
            <w:shd w:val="clear" w:color="auto" w:fill="auto"/>
            <w:noWrap/>
            <w:hideMark/>
          </w:tcPr>
          <w:p w14:paraId="21D97FB4" w14:textId="6388504F" w:rsidR="00146A75" w:rsidRPr="007D495A" w:rsidRDefault="00146A75" w:rsidP="00146A75">
            <w:pPr>
              <w:pStyle w:val="af9"/>
              <w:jc w:val="center"/>
            </w:pPr>
            <w:r w:rsidRPr="00694B2A">
              <w:t>电</w:t>
            </w:r>
          </w:p>
        </w:tc>
      </w:tr>
      <w:tr w:rsidR="00146A75" w:rsidRPr="007D495A" w14:paraId="7D75E7C0"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452B57DC" w14:textId="18EB21CE" w:rsidR="00146A75" w:rsidRPr="007D495A" w:rsidRDefault="00146A75" w:rsidP="00146A75">
            <w:pPr>
              <w:pStyle w:val="af9"/>
              <w:jc w:val="center"/>
            </w:pPr>
            <w:r w:rsidRPr="00694B2A">
              <w:rPr>
                <w:rFonts w:hint="eastAsia"/>
              </w:rPr>
              <w:t>智能化</w:t>
            </w:r>
          </w:p>
        </w:tc>
        <w:tc>
          <w:tcPr>
            <w:tcW w:w="1734" w:type="pct"/>
            <w:tcBorders>
              <w:top w:val="nil"/>
              <w:left w:val="nil"/>
              <w:bottom w:val="single" w:sz="8" w:space="0" w:color="000000"/>
              <w:right w:val="single" w:sz="8" w:space="0" w:color="000000"/>
            </w:tcBorders>
            <w:shd w:val="clear" w:color="auto" w:fill="auto"/>
            <w:noWrap/>
            <w:hideMark/>
          </w:tcPr>
          <w:p w14:paraId="2AD67F6B" w14:textId="38FA3D14" w:rsidR="00146A75" w:rsidRPr="007D495A" w:rsidRDefault="00146A75" w:rsidP="00146A75">
            <w:pPr>
              <w:pStyle w:val="af9"/>
              <w:jc w:val="center"/>
            </w:pPr>
            <w:r w:rsidRPr="00694B2A">
              <w:t>T</w:t>
            </w:r>
          </w:p>
        </w:tc>
        <w:tc>
          <w:tcPr>
            <w:tcW w:w="1559" w:type="pct"/>
            <w:tcBorders>
              <w:top w:val="nil"/>
              <w:left w:val="nil"/>
              <w:bottom w:val="single" w:sz="8" w:space="0" w:color="000000"/>
              <w:right w:val="single" w:sz="8" w:space="0" w:color="000000"/>
            </w:tcBorders>
            <w:shd w:val="clear" w:color="auto" w:fill="auto"/>
            <w:noWrap/>
            <w:hideMark/>
          </w:tcPr>
          <w:p w14:paraId="01E30650" w14:textId="493DCF76" w:rsidR="00146A75" w:rsidRPr="007D495A" w:rsidRDefault="00146A75" w:rsidP="00146A75">
            <w:pPr>
              <w:pStyle w:val="af9"/>
              <w:jc w:val="center"/>
            </w:pPr>
            <w:r w:rsidRPr="00694B2A">
              <w:t>通</w:t>
            </w:r>
          </w:p>
        </w:tc>
      </w:tr>
      <w:tr w:rsidR="00146A75" w:rsidRPr="007D495A" w14:paraId="6E10FA2E"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2F48B5E7" w14:textId="13ACCAB4" w:rsidR="00146A75" w:rsidRPr="007D495A" w:rsidRDefault="00146A75" w:rsidP="00146A75">
            <w:pPr>
              <w:pStyle w:val="af9"/>
              <w:jc w:val="center"/>
            </w:pPr>
            <w:r w:rsidRPr="00694B2A">
              <w:rPr>
                <w:rFonts w:hint="eastAsia"/>
              </w:rPr>
              <w:t>室内装饰</w:t>
            </w:r>
          </w:p>
        </w:tc>
        <w:tc>
          <w:tcPr>
            <w:tcW w:w="1734" w:type="pct"/>
            <w:tcBorders>
              <w:top w:val="nil"/>
              <w:left w:val="nil"/>
              <w:bottom w:val="single" w:sz="8" w:space="0" w:color="000000"/>
              <w:right w:val="single" w:sz="8" w:space="0" w:color="000000"/>
            </w:tcBorders>
            <w:shd w:val="clear" w:color="auto" w:fill="auto"/>
            <w:noWrap/>
            <w:hideMark/>
          </w:tcPr>
          <w:p w14:paraId="137720C8" w14:textId="1595F034" w:rsidR="00146A75" w:rsidRPr="007D495A" w:rsidRDefault="00146A75" w:rsidP="00146A75">
            <w:pPr>
              <w:pStyle w:val="af9"/>
              <w:jc w:val="center"/>
            </w:pPr>
            <w:r w:rsidRPr="00694B2A">
              <w:t>I</w:t>
            </w:r>
          </w:p>
        </w:tc>
        <w:tc>
          <w:tcPr>
            <w:tcW w:w="1559" w:type="pct"/>
            <w:tcBorders>
              <w:top w:val="nil"/>
              <w:left w:val="nil"/>
              <w:bottom w:val="single" w:sz="8" w:space="0" w:color="000000"/>
              <w:right w:val="single" w:sz="8" w:space="0" w:color="000000"/>
            </w:tcBorders>
            <w:shd w:val="clear" w:color="auto" w:fill="auto"/>
            <w:noWrap/>
            <w:hideMark/>
          </w:tcPr>
          <w:p w14:paraId="5C316588" w14:textId="32608FDB" w:rsidR="00146A75" w:rsidRPr="007D495A" w:rsidRDefault="00146A75" w:rsidP="00146A75">
            <w:pPr>
              <w:pStyle w:val="af9"/>
              <w:jc w:val="center"/>
            </w:pPr>
            <w:r w:rsidRPr="00694B2A">
              <w:t>室内</w:t>
            </w:r>
          </w:p>
        </w:tc>
      </w:tr>
      <w:tr w:rsidR="00146A75" w:rsidRPr="007D495A" w14:paraId="2B6F01C4"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1C5AA682" w14:textId="46F1E956" w:rsidR="00146A75" w:rsidRPr="007D495A" w:rsidRDefault="00146A75" w:rsidP="00146A75">
            <w:pPr>
              <w:pStyle w:val="af9"/>
              <w:jc w:val="center"/>
            </w:pPr>
            <w:r w:rsidRPr="00694B2A">
              <w:rPr>
                <w:rFonts w:hint="eastAsia"/>
              </w:rPr>
              <w:t>幕墙</w:t>
            </w:r>
          </w:p>
        </w:tc>
        <w:tc>
          <w:tcPr>
            <w:tcW w:w="1734" w:type="pct"/>
            <w:tcBorders>
              <w:top w:val="nil"/>
              <w:left w:val="nil"/>
              <w:bottom w:val="single" w:sz="8" w:space="0" w:color="000000"/>
              <w:right w:val="single" w:sz="8" w:space="0" w:color="000000"/>
            </w:tcBorders>
            <w:shd w:val="clear" w:color="auto" w:fill="auto"/>
            <w:noWrap/>
            <w:hideMark/>
          </w:tcPr>
          <w:p w14:paraId="5CB27D00" w14:textId="67CEA3EC" w:rsidR="00146A75" w:rsidRPr="007D495A" w:rsidRDefault="00146A75" w:rsidP="00146A75">
            <w:pPr>
              <w:pStyle w:val="af9"/>
              <w:jc w:val="center"/>
            </w:pPr>
            <w:r w:rsidRPr="00694B2A">
              <w:t>CW</w:t>
            </w:r>
          </w:p>
        </w:tc>
        <w:tc>
          <w:tcPr>
            <w:tcW w:w="1559" w:type="pct"/>
            <w:tcBorders>
              <w:top w:val="nil"/>
              <w:left w:val="nil"/>
              <w:bottom w:val="single" w:sz="8" w:space="0" w:color="000000"/>
              <w:right w:val="single" w:sz="8" w:space="0" w:color="000000"/>
            </w:tcBorders>
            <w:shd w:val="clear" w:color="auto" w:fill="auto"/>
            <w:noWrap/>
            <w:hideMark/>
          </w:tcPr>
          <w:p w14:paraId="4672568C" w14:textId="530670D0" w:rsidR="00146A75" w:rsidRPr="007D495A" w:rsidRDefault="00146A75" w:rsidP="00146A75">
            <w:pPr>
              <w:pStyle w:val="af9"/>
              <w:jc w:val="center"/>
            </w:pPr>
            <w:r w:rsidRPr="00694B2A">
              <w:t>幕墙</w:t>
            </w:r>
          </w:p>
        </w:tc>
      </w:tr>
      <w:tr w:rsidR="00146A75" w:rsidRPr="007D495A" w14:paraId="646A7671"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5CA38BED" w14:textId="02BB8BEC" w:rsidR="00146A75" w:rsidRPr="007D495A" w:rsidRDefault="00146A75" w:rsidP="00146A75">
            <w:pPr>
              <w:pStyle w:val="af9"/>
              <w:jc w:val="center"/>
            </w:pPr>
            <w:r w:rsidRPr="00694B2A">
              <w:rPr>
                <w:rFonts w:hint="eastAsia"/>
              </w:rPr>
              <w:t>园林景观</w:t>
            </w:r>
          </w:p>
        </w:tc>
        <w:tc>
          <w:tcPr>
            <w:tcW w:w="1734" w:type="pct"/>
            <w:tcBorders>
              <w:top w:val="nil"/>
              <w:left w:val="nil"/>
              <w:bottom w:val="single" w:sz="8" w:space="0" w:color="000000"/>
              <w:right w:val="single" w:sz="8" w:space="0" w:color="000000"/>
            </w:tcBorders>
            <w:shd w:val="clear" w:color="auto" w:fill="auto"/>
            <w:noWrap/>
            <w:hideMark/>
          </w:tcPr>
          <w:p w14:paraId="093BE721" w14:textId="6ED06F34" w:rsidR="00146A75" w:rsidRPr="007D495A" w:rsidRDefault="00146A75" w:rsidP="00146A75">
            <w:pPr>
              <w:pStyle w:val="af9"/>
              <w:jc w:val="center"/>
            </w:pPr>
            <w:r w:rsidRPr="00694B2A">
              <w:t>L</w:t>
            </w:r>
          </w:p>
        </w:tc>
        <w:tc>
          <w:tcPr>
            <w:tcW w:w="1559" w:type="pct"/>
            <w:tcBorders>
              <w:top w:val="nil"/>
              <w:left w:val="nil"/>
              <w:bottom w:val="single" w:sz="8" w:space="0" w:color="000000"/>
              <w:right w:val="single" w:sz="8" w:space="0" w:color="000000"/>
            </w:tcBorders>
            <w:shd w:val="clear" w:color="auto" w:fill="auto"/>
            <w:noWrap/>
            <w:hideMark/>
          </w:tcPr>
          <w:p w14:paraId="5A1EA345" w14:textId="37D104B7" w:rsidR="00146A75" w:rsidRPr="007D495A" w:rsidRDefault="00146A75" w:rsidP="00146A75">
            <w:pPr>
              <w:pStyle w:val="af9"/>
              <w:jc w:val="center"/>
            </w:pPr>
            <w:r w:rsidRPr="00694B2A">
              <w:t>景</w:t>
            </w:r>
          </w:p>
        </w:tc>
      </w:tr>
      <w:tr w:rsidR="00146A75" w:rsidRPr="007D495A" w14:paraId="21E4B0B1"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634EA7DD" w14:textId="0FB36A0C" w:rsidR="00146A75" w:rsidRPr="007D495A" w:rsidRDefault="00146A75" w:rsidP="00146A75">
            <w:pPr>
              <w:pStyle w:val="af9"/>
              <w:jc w:val="center"/>
            </w:pPr>
            <w:r w:rsidRPr="00694B2A">
              <w:rPr>
                <w:rFonts w:hint="eastAsia"/>
              </w:rPr>
              <w:t>标识</w:t>
            </w:r>
          </w:p>
        </w:tc>
        <w:tc>
          <w:tcPr>
            <w:tcW w:w="1734" w:type="pct"/>
            <w:tcBorders>
              <w:top w:val="nil"/>
              <w:left w:val="nil"/>
              <w:bottom w:val="single" w:sz="8" w:space="0" w:color="000000"/>
              <w:right w:val="single" w:sz="8" w:space="0" w:color="000000"/>
            </w:tcBorders>
            <w:shd w:val="clear" w:color="auto" w:fill="auto"/>
            <w:noWrap/>
            <w:hideMark/>
          </w:tcPr>
          <w:p w14:paraId="5B8AA8D1" w14:textId="73DBB263" w:rsidR="00146A75" w:rsidRPr="007D495A" w:rsidRDefault="00146A75" w:rsidP="00146A75">
            <w:pPr>
              <w:pStyle w:val="af9"/>
              <w:jc w:val="center"/>
            </w:pPr>
            <w:r w:rsidRPr="00694B2A">
              <w:t>SE</w:t>
            </w:r>
          </w:p>
        </w:tc>
        <w:tc>
          <w:tcPr>
            <w:tcW w:w="1559" w:type="pct"/>
            <w:tcBorders>
              <w:top w:val="nil"/>
              <w:left w:val="nil"/>
              <w:bottom w:val="single" w:sz="8" w:space="0" w:color="000000"/>
              <w:right w:val="single" w:sz="8" w:space="0" w:color="000000"/>
            </w:tcBorders>
            <w:shd w:val="clear" w:color="auto" w:fill="auto"/>
            <w:noWrap/>
            <w:hideMark/>
          </w:tcPr>
          <w:p w14:paraId="717B4A77" w14:textId="0D69C88B" w:rsidR="00146A75" w:rsidRPr="007D495A" w:rsidRDefault="00146A75" w:rsidP="00146A75">
            <w:pPr>
              <w:pStyle w:val="af9"/>
              <w:jc w:val="center"/>
            </w:pPr>
            <w:r w:rsidRPr="00694B2A">
              <w:t>标识</w:t>
            </w:r>
          </w:p>
        </w:tc>
      </w:tr>
      <w:tr w:rsidR="00146A75" w:rsidRPr="007D495A" w14:paraId="0DFC5251"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5D5B3AB5" w14:textId="4BCF3638" w:rsidR="00146A75" w:rsidRPr="007D495A" w:rsidRDefault="00146A75" w:rsidP="00146A75">
            <w:pPr>
              <w:pStyle w:val="af9"/>
              <w:jc w:val="center"/>
            </w:pPr>
            <w:r w:rsidRPr="00694B2A">
              <w:rPr>
                <w:rFonts w:hint="eastAsia"/>
              </w:rPr>
              <w:t>助航灯光</w:t>
            </w:r>
          </w:p>
        </w:tc>
        <w:tc>
          <w:tcPr>
            <w:tcW w:w="1734" w:type="pct"/>
            <w:tcBorders>
              <w:top w:val="nil"/>
              <w:left w:val="nil"/>
              <w:bottom w:val="single" w:sz="8" w:space="0" w:color="000000"/>
              <w:right w:val="single" w:sz="8" w:space="0" w:color="000000"/>
            </w:tcBorders>
            <w:shd w:val="clear" w:color="auto" w:fill="auto"/>
            <w:noWrap/>
            <w:hideMark/>
          </w:tcPr>
          <w:p w14:paraId="0FE82BBE" w14:textId="655D93EC" w:rsidR="00146A75" w:rsidRPr="007D495A" w:rsidRDefault="00146A75" w:rsidP="00146A75">
            <w:pPr>
              <w:pStyle w:val="af9"/>
              <w:jc w:val="center"/>
            </w:pPr>
            <w:r w:rsidRPr="00694B2A">
              <w:t>N</w:t>
            </w:r>
          </w:p>
        </w:tc>
        <w:tc>
          <w:tcPr>
            <w:tcW w:w="1559" w:type="pct"/>
            <w:tcBorders>
              <w:top w:val="nil"/>
              <w:left w:val="nil"/>
              <w:bottom w:val="single" w:sz="8" w:space="0" w:color="000000"/>
              <w:right w:val="single" w:sz="8" w:space="0" w:color="000000"/>
            </w:tcBorders>
            <w:shd w:val="clear" w:color="auto" w:fill="auto"/>
            <w:noWrap/>
            <w:hideMark/>
          </w:tcPr>
          <w:p w14:paraId="58E2C069" w14:textId="00CCB12B" w:rsidR="00146A75" w:rsidRPr="007D495A" w:rsidRDefault="00146A75" w:rsidP="00146A75">
            <w:pPr>
              <w:pStyle w:val="af9"/>
              <w:jc w:val="center"/>
            </w:pPr>
            <w:r w:rsidRPr="00694B2A">
              <w:t>灯光</w:t>
            </w:r>
          </w:p>
        </w:tc>
      </w:tr>
      <w:tr w:rsidR="00146A75" w:rsidRPr="007D495A" w14:paraId="2AA5AC5A"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23EE9C8F" w14:textId="160F6475" w:rsidR="00146A75" w:rsidRPr="007D495A" w:rsidRDefault="00146A75" w:rsidP="00146A75">
            <w:pPr>
              <w:pStyle w:val="af9"/>
              <w:jc w:val="center"/>
            </w:pPr>
            <w:r w:rsidRPr="00694B2A">
              <w:rPr>
                <w:rFonts w:hint="eastAsia"/>
              </w:rPr>
              <w:t>民航弱电</w:t>
            </w:r>
          </w:p>
        </w:tc>
        <w:tc>
          <w:tcPr>
            <w:tcW w:w="1734" w:type="pct"/>
            <w:tcBorders>
              <w:top w:val="nil"/>
              <w:left w:val="nil"/>
              <w:bottom w:val="single" w:sz="8" w:space="0" w:color="000000"/>
              <w:right w:val="single" w:sz="8" w:space="0" w:color="000000"/>
            </w:tcBorders>
            <w:shd w:val="clear" w:color="auto" w:fill="auto"/>
            <w:noWrap/>
            <w:hideMark/>
          </w:tcPr>
          <w:p w14:paraId="13F8D718" w14:textId="3ED34B18" w:rsidR="00146A75" w:rsidRPr="007D495A" w:rsidRDefault="00146A75" w:rsidP="00146A75">
            <w:pPr>
              <w:pStyle w:val="af9"/>
              <w:jc w:val="center"/>
            </w:pPr>
            <w:r w:rsidRPr="00694B2A">
              <w:t>CT</w:t>
            </w:r>
          </w:p>
        </w:tc>
        <w:tc>
          <w:tcPr>
            <w:tcW w:w="1559" w:type="pct"/>
            <w:tcBorders>
              <w:top w:val="nil"/>
              <w:left w:val="nil"/>
              <w:bottom w:val="single" w:sz="8" w:space="0" w:color="000000"/>
              <w:right w:val="single" w:sz="8" w:space="0" w:color="000000"/>
            </w:tcBorders>
            <w:shd w:val="clear" w:color="auto" w:fill="auto"/>
            <w:noWrap/>
            <w:hideMark/>
          </w:tcPr>
          <w:p w14:paraId="4C606F96" w14:textId="28C54731" w:rsidR="00146A75" w:rsidRPr="007D495A" w:rsidRDefault="00146A75" w:rsidP="00146A75">
            <w:pPr>
              <w:pStyle w:val="af9"/>
              <w:jc w:val="center"/>
            </w:pPr>
            <w:r w:rsidRPr="00694B2A">
              <w:t>民航弱电</w:t>
            </w:r>
          </w:p>
        </w:tc>
      </w:tr>
      <w:tr w:rsidR="00146A75" w:rsidRPr="007D495A" w14:paraId="611D7BE3"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30D1D0E3" w14:textId="0F0E93EA" w:rsidR="00146A75" w:rsidRPr="007D495A" w:rsidRDefault="00146A75" w:rsidP="00146A75">
            <w:pPr>
              <w:pStyle w:val="af9"/>
              <w:jc w:val="center"/>
            </w:pPr>
            <w:r w:rsidRPr="00694B2A">
              <w:rPr>
                <w:rFonts w:hint="eastAsia"/>
              </w:rPr>
              <w:t>行李系统</w:t>
            </w:r>
          </w:p>
        </w:tc>
        <w:tc>
          <w:tcPr>
            <w:tcW w:w="1734" w:type="pct"/>
            <w:tcBorders>
              <w:top w:val="nil"/>
              <w:left w:val="nil"/>
              <w:bottom w:val="single" w:sz="8" w:space="0" w:color="000000"/>
              <w:right w:val="single" w:sz="8" w:space="0" w:color="000000"/>
            </w:tcBorders>
            <w:shd w:val="clear" w:color="auto" w:fill="auto"/>
            <w:noWrap/>
            <w:hideMark/>
          </w:tcPr>
          <w:p w14:paraId="7C476648" w14:textId="53425476" w:rsidR="00146A75" w:rsidRPr="007D495A" w:rsidRDefault="00146A75" w:rsidP="00146A75">
            <w:pPr>
              <w:pStyle w:val="af9"/>
              <w:jc w:val="center"/>
            </w:pPr>
            <w:r w:rsidRPr="00694B2A">
              <w:t>B</w:t>
            </w:r>
          </w:p>
        </w:tc>
        <w:tc>
          <w:tcPr>
            <w:tcW w:w="1559" w:type="pct"/>
            <w:tcBorders>
              <w:top w:val="nil"/>
              <w:left w:val="nil"/>
              <w:bottom w:val="single" w:sz="8" w:space="0" w:color="000000"/>
              <w:right w:val="single" w:sz="8" w:space="0" w:color="000000"/>
            </w:tcBorders>
            <w:shd w:val="clear" w:color="auto" w:fill="auto"/>
            <w:noWrap/>
            <w:hideMark/>
          </w:tcPr>
          <w:p w14:paraId="5A2BE5D8" w14:textId="01E03DE9" w:rsidR="00146A75" w:rsidRPr="007D495A" w:rsidRDefault="00146A75" w:rsidP="00146A75">
            <w:pPr>
              <w:pStyle w:val="af9"/>
              <w:jc w:val="center"/>
            </w:pPr>
            <w:r w:rsidRPr="00694B2A">
              <w:t>行李</w:t>
            </w:r>
          </w:p>
        </w:tc>
      </w:tr>
      <w:tr w:rsidR="00146A75" w:rsidRPr="007D495A" w14:paraId="63E6B4B4"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4326AD4C" w14:textId="167A7B79" w:rsidR="00146A75" w:rsidRPr="007D495A" w:rsidRDefault="00146A75" w:rsidP="00146A75">
            <w:pPr>
              <w:pStyle w:val="af9"/>
              <w:jc w:val="center"/>
            </w:pPr>
            <w:r w:rsidRPr="00694B2A">
              <w:rPr>
                <w:rFonts w:hint="eastAsia"/>
              </w:rPr>
              <w:t>工艺设备</w:t>
            </w:r>
          </w:p>
        </w:tc>
        <w:tc>
          <w:tcPr>
            <w:tcW w:w="1734" w:type="pct"/>
            <w:tcBorders>
              <w:top w:val="nil"/>
              <w:left w:val="nil"/>
              <w:bottom w:val="single" w:sz="8" w:space="0" w:color="000000"/>
              <w:right w:val="single" w:sz="8" w:space="0" w:color="000000"/>
            </w:tcBorders>
            <w:shd w:val="clear" w:color="auto" w:fill="auto"/>
            <w:noWrap/>
            <w:hideMark/>
          </w:tcPr>
          <w:p w14:paraId="3DD323C9" w14:textId="622779A4" w:rsidR="00146A75" w:rsidRPr="007D495A" w:rsidRDefault="00146A75" w:rsidP="00146A75">
            <w:pPr>
              <w:pStyle w:val="af9"/>
              <w:jc w:val="center"/>
            </w:pPr>
            <w:r w:rsidRPr="00694B2A">
              <w:t>EQ</w:t>
            </w:r>
          </w:p>
        </w:tc>
        <w:tc>
          <w:tcPr>
            <w:tcW w:w="1559" w:type="pct"/>
            <w:tcBorders>
              <w:top w:val="nil"/>
              <w:left w:val="nil"/>
              <w:bottom w:val="single" w:sz="8" w:space="0" w:color="000000"/>
              <w:right w:val="single" w:sz="8" w:space="0" w:color="000000"/>
            </w:tcBorders>
            <w:shd w:val="clear" w:color="auto" w:fill="auto"/>
            <w:noWrap/>
            <w:hideMark/>
          </w:tcPr>
          <w:p w14:paraId="6810B46D" w14:textId="02983026" w:rsidR="00146A75" w:rsidRPr="007D495A" w:rsidRDefault="00146A75" w:rsidP="00146A75">
            <w:pPr>
              <w:pStyle w:val="af9"/>
              <w:jc w:val="center"/>
            </w:pPr>
            <w:r w:rsidRPr="00694B2A">
              <w:t>工艺</w:t>
            </w:r>
          </w:p>
        </w:tc>
      </w:tr>
      <w:tr w:rsidR="00146A75" w:rsidRPr="007D495A" w14:paraId="19DA44F9"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24AF47F1" w14:textId="62A06696" w:rsidR="00146A75" w:rsidRPr="007D495A" w:rsidRDefault="00146A75" w:rsidP="00146A75">
            <w:pPr>
              <w:pStyle w:val="af9"/>
              <w:jc w:val="center"/>
            </w:pPr>
            <w:r w:rsidRPr="00694B2A">
              <w:rPr>
                <w:rFonts w:hint="eastAsia"/>
              </w:rPr>
              <w:t>地质</w:t>
            </w:r>
          </w:p>
        </w:tc>
        <w:tc>
          <w:tcPr>
            <w:tcW w:w="1734" w:type="pct"/>
            <w:tcBorders>
              <w:top w:val="nil"/>
              <w:left w:val="nil"/>
              <w:bottom w:val="single" w:sz="8" w:space="0" w:color="000000"/>
              <w:right w:val="single" w:sz="8" w:space="0" w:color="000000"/>
            </w:tcBorders>
            <w:shd w:val="clear" w:color="auto" w:fill="auto"/>
            <w:noWrap/>
            <w:hideMark/>
          </w:tcPr>
          <w:p w14:paraId="7367A743" w14:textId="2B49012E" w:rsidR="00146A75" w:rsidRPr="007D495A" w:rsidRDefault="00146A75" w:rsidP="00146A75">
            <w:pPr>
              <w:pStyle w:val="af9"/>
              <w:jc w:val="center"/>
            </w:pPr>
            <w:r w:rsidRPr="00694B2A">
              <w:t>GEO</w:t>
            </w:r>
          </w:p>
        </w:tc>
        <w:tc>
          <w:tcPr>
            <w:tcW w:w="1559" w:type="pct"/>
            <w:tcBorders>
              <w:top w:val="nil"/>
              <w:left w:val="nil"/>
              <w:bottom w:val="single" w:sz="8" w:space="0" w:color="000000"/>
              <w:right w:val="single" w:sz="8" w:space="0" w:color="000000"/>
            </w:tcBorders>
            <w:shd w:val="clear" w:color="auto" w:fill="auto"/>
            <w:noWrap/>
            <w:hideMark/>
          </w:tcPr>
          <w:p w14:paraId="6A88B6D0" w14:textId="7FCA6AD0" w:rsidR="00146A75" w:rsidRPr="007D495A" w:rsidRDefault="00146A75" w:rsidP="00146A75">
            <w:pPr>
              <w:pStyle w:val="af9"/>
              <w:jc w:val="center"/>
            </w:pPr>
            <w:r w:rsidRPr="00694B2A">
              <w:t>地质</w:t>
            </w:r>
          </w:p>
        </w:tc>
      </w:tr>
      <w:tr w:rsidR="00146A75" w:rsidRPr="007D495A" w14:paraId="61828C19"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6594BE26" w14:textId="67144F5C" w:rsidR="00146A75" w:rsidRPr="007D495A" w:rsidRDefault="00146A75" w:rsidP="00146A75">
            <w:pPr>
              <w:pStyle w:val="af9"/>
              <w:jc w:val="center"/>
            </w:pPr>
            <w:r w:rsidRPr="00694B2A">
              <w:rPr>
                <w:rFonts w:hint="eastAsia"/>
              </w:rPr>
              <w:t>岩土</w:t>
            </w:r>
          </w:p>
        </w:tc>
        <w:tc>
          <w:tcPr>
            <w:tcW w:w="1734" w:type="pct"/>
            <w:tcBorders>
              <w:top w:val="nil"/>
              <w:left w:val="nil"/>
              <w:bottom w:val="single" w:sz="8" w:space="0" w:color="000000"/>
              <w:right w:val="single" w:sz="8" w:space="0" w:color="000000"/>
            </w:tcBorders>
            <w:shd w:val="clear" w:color="auto" w:fill="auto"/>
            <w:noWrap/>
            <w:hideMark/>
          </w:tcPr>
          <w:p w14:paraId="164FB2C4" w14:textId="4BC9F9FF" w:rsidR="00146A75" w:rsidRPr="007D495A" w:rsidRDefault="00146A75" w:rsidP="00146A75">
            <w:pPr>
              <w:pStyle w:val="af9"/>
              <w:jc w:val="center"/>
            </w:pPr>
            <w:r w:rsidRPr="00694B2A">
              <w:t>GE</w:t>
            </w:r>
          </w:p>
        </w:tc>
        <w:tc>
          <w:tcPr>
            <w:tcW w:w="1559" w:type="pct"/>
            <w:tcBorders>
              <w:top w:val="nil"/>
              <w:left w:val="nil"/>
              <w:bottom w:val="single" w:sz="8" w:space="0" w:color="000000"/>
              <w:right w:val="single" w:sz="8" w:space="0" w:color="000000"/>
            </w:tcBorders>
            <w:shd w:val="clear" w:color="auto" w:fill="auto"/>
            <w:noWrap/>
            <w:hideMark/>
          </w:tcPr>
          <w:p w14:paraId="0A89BF74" w14:textId="75645746" w:rsidR="00146A75" w:rsidRPr="007D495A" w:rsidRDefault="00146A75" w:rsidP="00146A75">
            <w:pPr>
              <w:pStyle w:val="af9"/>
              <w:jc w:val="center"/>
            </w:pPr>
            <w:r w:rsidRPr="00694B2A">
              <w:t>岩土</w:t>
            </w:r>
          </w:p>
        </w:tc>
      </w:tr>
      <w:tr w:rsidR="00146A75" w:rsidRPr="007D495A" w14:paraId="287B15A1"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68457572" w14:textId="195B63DF" w:rsidR="00146A75" w:rsidRPr="007D495A" w:rsidRDefault="00146A75" w:rsidP="00146A75">
            <w:pPr>
              <w:pStyle w:val="af9"/>
              <w:jc w:val="center"/>
            </w:pPr>
            <w:r w:rsidRPr="00694B2A">
              <w:rPr>
                <w:rFonts w:hint="eastAsia"/>
              </w:rPr>
              <w:t>场道</w:t>
            </w:r>
          </w:p>
        </w:tc>
        <w:tc>
          <w:tcPr>
            <w:tcW w:w="1734" w:type="pct"/>
            <w:tcBorders>
              <w:top w:val="nil"/>
              <w:left w:val="nil"/>
              <w:bottom w:val="single" w:sz="8" w:space="0" w:color="000000"/>
              <w:right w:val="single" w:sz="8" w:space="0" w:color="000000"/>
            </w:tcBorders>
            <w:shd w:val="clear" w:color="auto" w:fill="auto"/>
            <w:noWrap/>
            <w:hideMark/>
          </w:tcPr>
          <w:p w14:paraId="4BB77280" w14:textId="154B1E9F" w:rsidR="00146A75" w:rsidRPr="007D495A" w:rsidRDefault="00146A75" w:rsidP="00146A75">
            <w:pPr>
              <w:pStyle w:val="af9"/>
              <w:jc w:val="center"/>
            </w:pPr>
            <w:r w:rsidRPr="00694B2A">
              <w:t>AE</w:t>
            </w:r>
          </w:p>
        </w:tc>
        <w:tc>
          <w:tcPr>
            <w:tcW w:w="1559" w:type="pct"/>
            <w:tcBorders>
              <w:top w:val="nil"/>
              <w:left w:val="nil"/>
              <w:bottom w:val="single" w:sz="8" w:space="0" w:color="000000"/>
              <w:right w:val="single" w:sz="8" w:space="0" w:color="000000"/>
            </w:tcBorders>
            <w:shd w:val="clear" w:color="auto" w:fill="auto"/>
            <w:noWrap/>
            <w:hideMark/>
          </w:tcPr>
          <w:p w14:paraId="57B07B67" w14:textId="75C44974" w:rsidR="00146A75" w:rsidRPr="007D495A" w:rsidRDefault="00146A75" w:rsidP="00146A75">
            <w:pPr>
              <w:pStyle w:val="af9"/>
              <w:jc w:val="center"/>
            </w:pPr>
            <w:r w:rsidRPr="00694B2A">
              <w:t>场道</w:t>
            </w:r>
          </w:p>
        </w:tc>
      </w:tr>
      <w:tr w:rsidR="00146A75" w:rsidRPr="007D495A" w14:paraId="2625533B"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14F99AF5" w14:textId="4F617056" w:rsidR="00146A75" w:rsidRPr="007D495A" w:rsidRDefault="00146A75" w:rsidP="00146A75">
            <w:pPr>
              <w:pStyle w:val="af9"/>
              <w:jc w:val="center"/>
            </w:pPr>
            <w:r w:rsidRPr="00694B2A">
              <w:rPr>
                <w:rFonts w:hint="eastAsia"/>
              </w:rPr>
              <w:t>道桥</w:t>
            </w:r>
          </w:p>
        </w:tc>
        <w:tc>
          <w:tcPr>
            <w:tcW w:w="1734" w:type="pct"/>
            <w:tcBorders>
              <w:top w:val="nil"/>
              <w:left w:val="nil"/>
              <w:bottom w:val="single" w:sz="8" w:space="0" w:color="000000"/>
              <w:right w:val="single" w:sz="8" w:space="0" w:color="000000"/>
            </w:tcBorders>
            <w:shd w:val="clear" w:color="auto" w:fill="auto"/>
            <w:noWrap/>
            <w:hideMark/>
          </w:tcPr>
          <w:p w14:paraId="46BA57D6" w14:textId="19AE2489" w:rsidR="00146A75" w:rsidRPr="007D495A" w:rsidRDefault="00146A75" w:rsidP="00146A75">
            <w:pPr>
              <w:pStyle w:val="af9"/>
              <w:jc w:val="center"/>
            </w:pPr>
            <w:r w:rsidRPr="00694B2A">
              <w:t>R</w:t>
            </w:r>
          </w:p>
        </w:tc>
        <w:tc>
          <w:tcPr>
            <w:tcW w:w="1559" w:type="pct"/>
            <w:tcBorders>
              <w:top w:val="nil"/>
              <w:left w:val="nil"/>
              <w:bottom w:val="single" w:sz="8" w:space="0" w:color="000000"/>
              <w:right w:val="single" w:sz="8" w:space="0" w:color="000000"/>
            </w:tcBorders>
            <w:shd w:val="clear" w:color="auto" w:fill="auto"/>
            <w:noWrap/>
            <w:hideMark/>
          </w:tcPr>
          <w:p w14:paraId="75C8745F" w14:textId="7C724775" w:rsidR="00146A75" w:rsidRPr="007D495A" w:rsidRDefault="00146A75" w:rsidP="00146A75">
            <w:pPr>
              <w:pStyle w:val="af9"/>
              <w:jc w:val="center"/>
            </w:pPr>
            <w:r w:rsidRPr="00694B2A">
              <w:t>道桥</w:t>
            </w:r>
          </w:p>
        </w:tc>
      </w:tr>
      <w:tr w:rsidR="00146A75" w:rsidRPr="007D495A" w14:paraId="4356D263"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00F6B583" w14:textId="0C2F2616" w:rsidR="00146A75" w:rsidRPr="007D495A" w:rsidRDefault="00146A75" w:rsidP="00146A75">
            <w:pPr>
              <w:pStyle w:val="af9"/>
              <w:jc w:val="center"/>
            </w:pPr>
            <w:r w:rsidRPr="00694B2A">
              <w:rPr>
                <w:rFonts w:hint="eastAsia"/>
              </w:rPr>
              <w:t>交通</w:t>
            </w:r>
          </w:p>
        </w:tc>
        <w:tc>
          <w:tcPr>
            <w:tcW w:w="1734" w:type="pct"/>
            <w:tcBorders>
              <w:top w:val="nil"/>
              <w:left w:val="nil"/>
              <w:bottom w:val="single" w:sz="8" w:space="0" w:color="000000"/>
              <w:right w:val="single" w:sz="8" w:space="0" w:color="000000"/>
            </w:tcBorders>
            <w:shd w:val="clear" w:color="auto" w:fill="auto"/>
            <w:noWrap/>
            <w:hideMark/>
          </w:tcPr>
          <w:p w14:paraId="139E031D" w14:textId="09CCE6EA" w:rsidR="00146A75" w:rsidRPr="007D495A" w:rsidRDefault="00146A75" w:rsidP="00146A75">
            <w:pPr>
              <w:pStyle w:val="af9"/>
              <w:jc w:val="center"/>
            </w:pPr>
            <w:r w:rsidRPr="00694B2A">
              <w:t>TE</w:t>
            </w:r>
          </w:p>
        </w:tc>
        <w:tc>
          <w:tcPr>
            <w:tcW w:w="1559" w:type="pct"/>
            <w:tcBorders>
              <w:top w:val="nil"/>
              <w:left w:val="nil"/>
              <w:bottom w:val="single" w:sz="8" w:space="0" w:color="000000"/>
              <w:right w:val="single" w:sz="8" w:space="0" w:color="000000"/>
            </w:tcBorders>
            <w:shd w:val="clear" w:color="auto" w:fill="auto"/>
            <w:noWrap/>
            <w:hideMark/>
          </w:tcPr>
          <w:p w14:paraId="2FEA1C92" w14:textId="27456DEF" w:rsidR="00146A75" w:rsidRPr="007D495A" w:rsidRDefault="00146A75" w:rsidP="00146A75">
            <w:pPr>
              <w:pStyle w:val="af9"/>
              <w:jc w:val="center"/>
            </w:pPr>
            <w:r w:rsidRPr="00694B2A">
              <w:t>交通</w:t>
            </w:r>
          </w:p>
        </w:tc>
      </w:tr>
      <w:tr w:rsidR="00146A75" w:rsidRPr="007D495A" w14:paraId="181870EB"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74D1EAC7" w14:textId="19D2FE92" w:rsidR="00146A75" w:rsidRPr="007D495A" w:rsidRDefault="00146A75" w:rsidP="00146A75">
            <w:pPr>
              <w:pStyle w:val="af9"/>
              <w:jc w:val="center"/>
            </w:pPr>
            <w:r w:rsidRPr="00694B2A">
              <w:rPr>
                <w:rFonts w:hint="eastAsia"/>
              </w:rPr>
              <w:t>市政电气</w:t>
            </w:r>
          </w:p>
        </w:tc>
        <w:tc>
          <w:tcPr>
            <w:tcW w:w="1734" w:type="pct"/>
            <w:tcBorders>
              <w:top w:val="nil"/>
              <w:left w:val="nil"/>
              <w:bottom w:val="single" w:sz="8" w:space="0" w:color="000000"/>
              <w:right w:val="single" w:sz="8" w:space="0" w:color="000000"/>
            </w:tcBorders>
            <w:shd w:val="clear" w:color="auto" w:fill="auto"/>
            <w:noWrap/>
            <w:hideMark/>
          </w:tcPr>
          <w:p w14:paraId="3428CF7A" w14:textId="267EAFA3" w:rsidR="00146A75" w:rsidRPr="007D495A" w:rsidRDefault="00146A75" w:rsidP="00146A75">
            <w:pPr>
              <w:pStyle w:val="af9"/>
              <w:jc w:val="center"/>
            </w:pPr>
            <w:r w:rsidRPr="00694B2A">
              <w:t>ME</w:t>
            </w:r>
          </w:p>
        </w:tc>
        <w:tc>
          <w:tcPr>
            <w:tcW w:w="1559" w:type="pct"/>
            <w:tcBorders>
              <w:top w:val="nil"/>
              <w:left w:val="nil"/>
              <w:bottom w:val="single" w:sz="8" w:space="0" w:color="000000"/>
              <w:right w:val="single" w:sz="8" w:space="0" w:color="000000"/>
            </w:tcBorders>
            <w:shd w:val="clear" w:color="auto" w:fill="auto"/>
            <w:noWrap/>
            <w:hideMark/>
          </w:tcPr>
          <w:p w14:paraId="1CAC467A" w14:textId="4DE2E9E4" w:rsidR="00146A75" w:rsidRPr="007D495A" w:rsidRDefault="00146A75" w:rsidP="00146A75">
            <w:pPr>
              <w:pStyle w:val="af9"/>
              <w:jc w:val="center"/>
            </w:pPr>
            <w:r w:rsidRPr="00694B2A">
              <w:t>市政电气</w:t>
            </w:r>
          </w:p>
        </w:tc>
      </w:tr>
      <w:tr w:rsidR="00146A75" w:rsidRPr="007D495A" w14:paraId="5403AE4C"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7CB09C7E" w14:textId="7CC1171B" w:rsidR="00146A75" w:rsidRPr="007D495A" w:rsidRDefault="00146A75" w:rsidP="00146A75">
            <w:pPr>
              <w:pStyle w:val="af9"/>
              <w:jc w:val="center"/>
            </w:pPr>
            <w:r w:rsidRPr="00694B2A">
              <w:rPr>
                <w:rFonts w:hint="eastAsia"/>
              </w:rPr>
              <w:t>市政给排水</w:t>
            </w:r>
          </w:p>
        </w:tc>
        <w:tc>
          <w:tcPr>
            <w:tcW w:w="1734" w:type="pct"/>
            <w:tcBorders>
              <w:top w:val="nil"/>
              <w:left w:val="nil"/>
              <w:bottom w:val="single" w:sz="8" w:space="0" w:color="000000"/>
              <w:right w:val="single" w:sz="8" w:space="0" w:color="000000"/>
            </w:tcBorders>
            <w:shd w:val="clear" w:color="auto" w:fill="auto"/>
            <w:noWrap/>
            <w:hideMark/>
          </w:tcPr>
          <w:p w14:paraId="1E7085A9" w14:textId="20B6E5C5" w:rsidR="00146A75" w:rsidRPr="007D495A" w:rsidRDefault="00146A75" w:rsidP="00146A75">
            <w:pPr>
              <w:pStyle w:val="af9"/>
              <w:jc w:val="center"/>
            </w:pPr>
            <w:r w:rsidRPr="00694B2A">
              <w:t>MP</w:t>
            </w:r>
          </w:p>
        </w:tc>
        <w:tc>
          <w:tcPr>
            <w:tcW w:w="1559" w:type="pct"/>
            <w:tcBorders>
              <w:top w:val="nil"/>
              <w:left w:val="nil"/>
              <w:bottom w:val="single" w:sz="8" w:space="0" w:color="000000"/>
              <w:right w:val="single" w:sz="8" w:space="0" w:color="000000"/>
            </w:tcBorders>
            <w:shd w:val="clear" w:color="auto" w:fill="auto"/>
            <w:noWrap/>
            <w:hideMark/>
          </w:tcPr>
          <w:p w14:paraId="5DC46FD9" w14:textId="526E782C" w:rsidR="00146A75" w:rsidRPr="007D495A" w:rsidRDefault="00146A75" w:rsidP="00146A75">
            <w:pPr>
              <w:pStyle w:val="af9"/>
              <w:jc w:val="center"/>
            </w:pPr>
            <w:r w:rsidRPr="00694B2A">
              <w:t>市政给排水</w:t>
            </w:r>
          </w:p>
        </w:tc>
      </w:tr>
      <w:tr w:rsidR="00146A75" w:rsidRPr="007D495A" w14:paraId="350EB484"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2C428AFA" w14:textId="244B0A55" w:rsidR="00146A75" w:rsidRPr="007D495A" w:rsidRDefault="00146A75" w:rsidP="00146A75">
            <w:pPr>
              <w:pStyle w:val="af9"/>
              <w:jc w:val="center"/>
            </w:pPr>
            <w:r w:rsidRPr="00694B2A">
              <w:rPr>
                <w:rFonts w:hint="eastAsia"/>
              </w:rPr>
              <w:t>市政供冷供热</w:t>
            </w:r>
          </w:p>
        </w:tc>
        <w:tc>
          <w:tcPr>
            <w:tcW w:w="1734" w:type="pct"/>
            <w:tcBorders>
              <w:top w:val="nil"/>
              <w:left w:val="nil"/>
              <w:bottom w:val="single" w:sz="8" w:space="0" w:color="000000"/>
              <w:right w:val="single" w:sz="8" w:space="0" w:color="000000"/>
            </w:tcBorders>
            <w:shd w:val="clear" w:color="auto" w:fill="auto"/>
            <w:noWrap/>
            <w:hideMark/>
          </w:tcPr>
          <w:p w14:paraId="0FDA6BD8" w14:textId="1A35C5D4" w:rsidR="00146A75" w:rsidRPr="007D495A" w:rsidRDefault="00146A75" w:rsidP="00146A75">
            <w:pPr>
              <w:pStyle w:val="af9"/>
              <w:jc w:val="center"/>
            </w:pPr>
            <w:r w:rsidRPr="00694B2A">
              <w:t>MM</w:t>
            </w:r>
          </w:p>
        </w:tc>
        <w:tc>
          <w:tcPr>
            <w:tcW w:w="1559" w:type="pct"/>
            <w:tcBorders>
              <w:top w:val="nil"/>
              <w:left w:val="nil"/>
              <w:bottom w:val="single" w:sz="8" w:space="0" w:color="000000"/>
              <w:right w:val="single" w:sz="8" w:space="0" w:color="000000"/>
            </w:tcBorders>
            <w:shd w:val="clear" w:color="auto" w:fill="auto"/>
            <w:noWrap/>
            <w:hideMark/>
          </w:tcPr>
          <w:p w14:paraId="4967FAD6" w14:textId="59ED4856" w:rsidR="00146A75" w:rsidRPr="007D495A" w:rsidRDefault="00146A75" w:rsidP="00146A75">
            <w:pPr>
              <w:pStyle w:val="af9"/>
              <w:jc w:val="center"/>
            </w:pPr>
            <w:r w:rsidRPr="00694B2A">
              <w:t>市政供冷供热</w:t>
            </w:r>
          </w:p>
        </w:tc>
      </w:tr>
      <w:tr w:rsidR="00146A75" w:rsidRPr="007D495A" w14:paraId="32BE3CB2"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noWrap/>
            <w:hideMark/>
          </w:tcPr>
          <w:p w14:paraId="102FFE74" w14:textId="4715667D" w:rsidR="00146A75" w:rsidRPr="007D495A" w:rsidRDefault="00146A75" w:rsidP="00146A75">
            <w:pPr>
              <w:pStyle w:val="af9"/>
              <w:jc w:val="center"/>
            </w:pPr>
            <w:r w:rsidRPr="00694B2A">
              <w:rPr>
                <w:rFonts w:hint="eastAsia"/>
              </w:rPr>
              <w:t>市政照明</w:t>
            </w:r>
          </w:p>
        </w:tc>
        <w:tc>
          <w:tcPr>
            <w:tcW w:w="1734" w:type="pct"/>
            <w:tcBorders>
              <w:top w:val="nil"/>
              <w:left w:val="nil"/>
              <w:bottom w:val="single" w:sz="8" w:space="0" w:color="000000"/>
              <w:right w:val="single" w:sz="8" w:space="0" w:color="000000"/>
            </w:tcBorders>
            <w:shd w:val="clear" w:color="auto" w:fill="auto"/>
            <w:noWrap/>
            <w:hideMark/>
          </w:tcPr>
          <w:p w14:paraId="1C415B18" w14:textId="32D1615F" w:rsidR="00146A75" w:rsidRPr="007D495A" w:rsidRDefault="00146A75" w:rsidP="00146A75">
            <w:pPr>
              <w:pStyle w:val="af9"/>
              <w:jc w:val="center"/>
            </w:pPr>
            <w:r w:rsidRPr="00694B2A">
              <w:t>M</w:t>
            </w:r>
            <w:r w:rsidR="008B5520">
              <w:rPr>
                <w:rFonts w:hint="eastAsia"/>
              </w:rPr>
              <w:t>L</w:t>
            </w:r>
          </w:p>
        </w:tc>
        <w:tc>
          <w:tcPr>
            <w:tcW w:w="1559" w:type="pct"/>
            <w:tcBorders>
              <w:top w:val="nil"/>
              <w:left w:val="nil"/>
              <w:bottom w:val="single" w:sz="8" w:space="0" w:color="000000"/>
              <w:right w:val="single" w:sz="8" w:space="0" w:color="000000"/>
            </w:tcBorders>
            <w:shd w:val="clear" w:color="auto" w:fill="auto"/>
            <w:noWrap/>
            <w:hideMark/>
          </w:tcPr>
          <w:p w14:paraId="12506EFB" w14:textId="24951E23" w:rsidR="00146A75" w:rsidRPr="007D495A" w:rsidRDefault="00146A75" w:rsidP="00146A75">
            <w:pPr>
              <w:pStyle w:val="af9"/>
              <w:jc w:val="center"/>
            </w:pPr>
            <w:r w:rsidRPr="00694B2A">
              <w:t>市政照明</w:t>
            </w:r>
          </w:p>
        </w:tc>
      </w:tr>
      <w:tr w:rsidR="00146A75" w:rsidRPr="007D495A" w14:paraId="2C2A1998"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hideMark/>
          </w:tcPr>
          <w:p w14:paraId="472B4444" w14:textId="51BBE80D" w:rsidR="00146A75" w:rsidRPr="007D495A" w:rsidRDefault="00146A75" w:rsidP="00146A75">
            <w:pPr>
              <w:pStyle w:val="af9"/>
              <w:jc w:val="center"/>
            </w:pPr>
            <w:r w:rsidRPr="00694B2A">
              <w:rPr>
                <w:rFonts w:hint="eastAsia"/>
              </w:rPr>
              <w:t>市政通讯</w:t>
            </w:r>
          </w:p>
        </w:tc>
        <w:tc>
          <w:tcPr>
            <w:tcW w:w="1734" w:type="pct"/>
            <w:tcBorders>
              <w:top w:val="nil"/>
              <w:left w:val="nil"/>
              <w:bottom w:val="single" w:sz="8" w:space="0" w:color="000000"/>
              <w:right w:val="single" w:sz="8" w:space="0" w:color="000000"/>
            </w:tcBorders>
            <w:shd w:val="clear" w:color="auto" w:fill="auto"/>
            <w:hideMark/>
          </w:tcPr>
          <w:p w14:paraId="61E6C91B" w14:textId="224AD696" w:rsidR="00146A75" w:rsidRPr="007D495A" w:rsidRDefault="00146A75" w:rsidP="00146A75">
            <w:pPr>
              <w:pStyle w:val="af9"/>
              <w:jc w:val="center"/>
            </w:pPr>
            <w:r w:rsidRPr="00694B2A">
              <w:t>MC</w:t>
            </w:r>
          </w:p>
        </w:tc>
        <w:tc>
          <w:tcPr>
            <w:tcW w:w="1559" w:type="pct"/>
            <w:tcBorders>
              <w:top w:val="nil"/>
              <w:left w:val="nil"/>
              <w:bottom w:val="single" w:sz="8" w:space="0" w:color="000000"/>
              <w:right w:val="single" w:sz="8" w:space="0" w:color="000000"/>
            </w:tcBorders>
            <w:shd w:val="clear" w:color="auto" w:fill="auto"/>
            <w:hideMark/>
          </w:tcPr>
          <w:p w14:paraId="6DBDF9EE" w14:textId="0B6F20D5" w:rsidR="00146A75" w:rsidRPr="007D495A" w:rsidRDefault="00146A75" w:rsidP="00146A75">
            <w:pPr>
              <w:pStyle w:val="af9"/>
              <w:jc w:val="center"/>
            </w:pPr>
            <w:r w:rsidRPr="00694B2A">
              <w:t>市政通讯</w:t>
            </w:r>
          </w:p>
        </w:tc>
      </w:tr>
      <w:tr w:rsidR="00146A75" w:rsidRPr="007D495A" w14:paraId="496A0A01"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hideMark/>
          </w:tcPr>
          <w:p w14:paraId="6624B90E" w14:textId="7DEDF248" w:rsidR="00146A75" w:rsidRPr="007D495A" w:rsidRDefault="00146A75" w:rsidP="00146A75">
            <w:pPr>
              <w:pStyle w:val="af9"/>
              <w:jc w:val="center"/>
            </w:pPr>
            <w:r w:rsidRPr="00694B2A">
              <w:rPr>
                <w:rFonts w:hint="eastAsia"/>
              </w:rPr>
              <w:t>供油</w:t>
            </w:r>
          </w:p>
        </w:tc>
        <w:tc>
          <w:tcPr>
            <w:tcW w:w="1734" w:type="pct"/>
            <w:tcBorders>
              <w:top w:val="nil"/>
              <w:left w:val="nil"/>
              <w:bottom w:val="single" w:sz="8" w:space="0" w:color="000000"/>
              <w:right w:val="single" w:sz="8" w:space="0" w:color="000000"/>
            </w:tcBorders>
            <w:shd w:val="clear" w:color="auto" w:fill="auto"/>
            <w:hideMark/>
          </w:tcPr>
          <w:p w14:paraId="29DC29F3" w14:textId="11639FC3" w:rsidR="00146A75" w:rsidRPr="007D495A" w:rsidRDefault="00146A75" w:rsidP="00146A75">
            <w:pPr>
              <w:pStyle w:val="af9"/>
              <w:jc w:val="center"/>
            </w:pPr>
            <w:r w:rsidRPr="00694B2A">
              <w:t>AF</w:t>
            </w:r>
          </w:p>
        </w:tc>
        <w:tc>
          <w:tcPr>
            <w:tcW w:w="1559" w:type="pct"/>
            <w:tcBorders>
              <w:top w:val="nil"/>
              <w:left w:val="nil"/>
              <w:bottom w:val="single" w:sz="8" w:space="0" w:color="000000"/>
              <w:right w:val="single" w:sz="8" w:space="0" w:color="000000"/>
            </w:tcBorders>
            <w:shd w:val="clear" w:color="auto" w:fill="auto"/>
            <w:hideMark/>
          </w:tcPr>
          <w:p w14:paraId="7E421D46" w14:textId="08581832" w:rsidR="00146A75" w:rsidRPr="007D495A" w:rsidRDefault="00146A75" w:rsidP="00146A75">
            <w:pPr>
              <w:pStyle w:val="af9"/>
              <w:jc w:val="center"/>
            </w:pPr>
            <w:r w:rsidRPr="00694B2A">
              <w:t>供油</w:t>
            </w:r>
          </w:p>
        </w:tc>
      </w:tr>
      <w:tr w:rsidR="00146A75" w:rsidRPr="007D495A" w14:paraId="3814C290"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hideMark/>
          </w:tcPr>
          <w:p w14:paraId="040EA0B5" w14:textId="6E59791F" w:rsidR="00146A75" w:rsidRPr="007D495A" w:rsidRDefault="00146A75" w:rsidP="00146A75">
            <w:pPr>
              <w:pStyle w:val="af9"/>
              <w:jc w:val="center"/>
            </w:pPr>
            <w:r w:rsidRPr="00694B2A">
              <w:rPr>
                <w:rFonts w:hint="eastAsia"/>
              </w:rPr>
              <w:t>规划</w:t>
            </w:r>
          </w:p>
        </w:tc>
        <w:tc>
          <w:tcPr>
            <w:tcW w:w="1734" w:type="pct"/>
            <w:tcBorders>
              <w:top w:val="nil"/>
              <w:left w:val="nil"/>
              <w:bottom w:val="single" w:sz="8" w:space="0" w:color="000000"/>
              <w:right w:val="single" w:sz="8" w:space="0" w:color="000000"/>
            </w:tcBorders>
            <w:shd w:val="clear" w:color="auto" w:fill="auto"/>
            <w:hideMark/>
          </w:tcPr>
          <w:p w14:paraId="4037F926" w14:textId="04D1E4A4" w:rsidR="00146A75" w:rsidRPr="007D495A" w:rsidRDefault="00146A75" w:rsidP="00146A75">
            <w:pPr>
              <w:pStyle w:val="af9"/>
              <w:jc w:val="center"/>
            </w:pPr>
            <w:r w:rsidRPr="00694B2A">
              <w:t>PL</w:t>
            </w:r>
          </w:p>
        </w:tc>
        <w:tc>
          <w:tcPr>
            <w:tcW w:w="1559" w:type="pct"/>
            <w:tcBorders>
              <w:top w:val="nil"/>
              <w:left w:val="nil"/>
              <w:bottom w:val="single" w:sz="8" w:space="0" w:color="000000"/>
              <w:right w:val="single" w:sz="8" w:space="0" w:color="000000"/>
            </w:tcBorders>
            <w:shd w:val="clear" w:color="auto" w:fill="auto"/>
            <w:hideMark/>
          </w:tcPr>
          <w:p w14:paraId="3E5E05E4" w14:textId="57B4573E" w:rsidR="00146A75" w:rsidRPr="007D495A" w:rsidRDefault="00146A75" w:rsidP="00146A75">
            <w:pPr>
              <w:pStyle w:val="af9"/>
              <w:jc w:val="center"/>
            </w:pPr>
            <w:proofErr w:type="gramStart"/>
            <w:r w:rsidRPr="00694B2A">
              <w:t>规</w:t>
            </w:r>
            <w:proofErr w:type="gramEnd"/>
          </w:p>
        </w:tc>
      </w:tr>
      <w:tr w:rsidR="00146A75" w:rsidRPr="007D495A" w14:paraId="43F80536"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hideMark/>
          </w:tcPr>
          <w:p w14:paraId="0F78D3C6" w14:textId="28145BA6" w:rsidR="00146A75" w:rsidRPr="007D495A" w:rsidRDefault="00146A75" w:rsidP="00146A75">
            <w:pPr>
              <w:pStyle w:val="af9"/>
              <w:jc w:val="center"/>
            </w:pPr>
            <w:r w:rsidRPr="00694B2A">
              <w:rPr>
                <w:rFonts w:hint="eastAsia"/>
              </w:rPr>
              <w:t>动力</w:t>
            </w:r>
          </w:p>
        </w:tc>
        <w:tc>
          <w:tcPr>
            <w:tcW w:w="1734" w:type="pct"/>
            <w:tcBorders>
              <w:top w:val="nil"/>
              <w:left w:val="nil"/>
              <w:bottom w:val="single" w:sz="8" w:space="0" w:color="000000"/>
              <w:right w:val="single" w:sz="8" w:space="0" w:color="000000"/>
            </w:tcBorders>
            <w:shd w:val="clear" w:color="auto" w:fill="auto"/>
            <w:hideMark/>
          </w:tcPr>
          <w:p w14:paraId="29611505" w14:textId="71ADAEBA" w:rsidR="00146A75" w:rsidRPr="007D495A" w:rsidRDefault="00146A75" w:rsidP="00146A75">
            <w:pPr>
              <w:pStyle w:val="af9"/>
              <w:jc w:val="center"/>
            </w:pPr>
            <w:r w:rsidRPr="00694B2A">
              <w:t>EP</w:t>
            </w:r>
          </w:p>
        </w:tc>
        <w:tc>
          <w:tcPr>
            <w:tcW w:w="1559" w:type="pct"/>
            <w:tcBorders>
              <w:top w:val="nil"/>
              <w:left w:val="nil"/>
              <w:bottom w:val="single" w:sz="8" w:space="0" w:color="000000"/>
              <w:right w:val="single" w:sz="8" w:space="0" w:color="000000"/>
            </w:tcBorders>
            <w:shd w:val="clear" w:color="auto" w:fill="auto"/>
            <w:hideMark/>
          </w:tcPr>
          <w:p w14:paraId="0C701C3D" w14:textId="5738FB5E" w:rsidR="00146A75" w:rsidRPr="007D495A" w:rsidRDefault="00146A75" w:rsidP="00146A75">
            <w:pPr>
              <w:pStyle w:val="af9"/>
              <w:jc w:val="center"/>
            </w:pPr>
            <w:r w:rsidRPr="00694B2A">
              <w:t>动</w:t>
            </w:r>
          </w:p>
        </w:tc>
      </w:tr>
      <w:tr w:rsidR="00146A75" w:rsidRPr="007D495A" w14:paraId="00578686"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hideMark/>
          </w:tcPr>
          <w:p w14:paraId="1CECB32C" w14:textId="473F2D89" w:rsidR="00146A75" w:rsidRPr="007D495A" w:rsidRDefault="00146A75" w:rsidP="00146A75">
            <w:pPr>
              <w:pStyle w:val="af9"/>
              <w:jc w:val="center"/>
            </w:pPr>
            <w:r w:rsidRPr="00694B2A">
              <w:rPr>
                <w:rFonts w:hint="eastAsia"/>
              </w:rPr>
              <w:t>消防</w:t>
            </w:r>
          </w:p>
        </w:tc>
        <w:tc>
          <w:tcPr>
            <w:tcW w:w="1734" w:type="pct"/>
            <w:tcBorders>
              <w:top w:val="nil"/>
              <w:left w:val="nil"/>
              <w:bottom w:val="single" w:sz="8" w:space="0" w:color="000000"/>
              <w:right w:val="single" w:sz="8" w:space="0" w:color="000000"/>
            </w:tcBorders>
            <w:shd w:val="clear" w:color="auto" w:fill="auto"/>
            <w:hideMark/>
          </w:tcPr>
          <w:p w14:paraId="3FA26E8F" w14:textId="146F0DF9" w:rsidR="00146A75" w:rsidRPr="007D495A" w:rsidRDefault="00146A75" w:rsidP="00146A75">
            <w:pPr>
              <w:pStyle w:val="af9"/>
              <w:jc w:val="center"/>
            </w:pPr>
            <w:r w:rsidRPr="00694B2A">
              <w:t>F</w:t>
            </w:r>
          </w:p>
        </w:tc>
        <w:tc>
          <w:tcPr>
            <w:tcW w:w="1559" w:type="pct"/>
            <w:tcBorders>
              <w:top w:val="nil"/>
              <w:left w:val="nil"/>
              <w:bottom w:val="single" w:sz="8" w:space="0" w:color="000000"/>
              <w:right w:val="single" w:sz="8" w:space="0" w:color="000000"/>
            </w:tcBorders>
            <w:shd w:val="clear" w:color="auto" w:fill="auto"/>
            <w:hideMark/>
          </w:tcPr>
          <w:p w14:paraId="55783A0A" w14:textId="25EAF3BA" w:rsidR="00146A75" w:rsidRPr="007D495A" w:rsidRDefault="00146A75" w:rsidP="00146A75">
            <w:pPr>
              <w:pStyle w:val="af9"/>
              <w:jc w:val="center"/>
            </w:pPr>
            <w:r w:rsidRPr="00694B2A">
              <w:t>消</w:t>
            </w:r>
          </w:p>
        </w:tc>
      </w:tr>
      <w:tr w:rsidR="00146A75" w:rsidRPr="007D495A" w14:paraId="728856DB"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hideMark/>
          </w:tcPr>
          <w:p w14:paraId="38D083F1" w14:textId="0AD07E3F" w:rsidR="00146A75" w:rsidRPr="007D495A" w:rsidRDefault="00146A75" w:rsidP="00146A75">
            <w:pPr>
              <w:pStyle w:val="af9"/>
              <w:jc w:val="center"/>
            </w:pPr>
            <w:r w:rsidRPr="00694B2A">
              <w:rPr>
                <w:rFonts w:hint="eastAsia"/>
              </w:rPr>
              <w:t>勘察</w:t>
            </w:r>
          </w:p>
        </w:tc>
        <w:tc>
          <w:tcPr>
            <w:tcW w:w="1734" w:type="pct"/>
            <w:tcBorders>
              <w:top w:val="nil"/>
              <w:left w:val="nil"/>
              <w:bottom w:val="single" w:sz="8" w:space="0" w:color="000000"/>
              <w:right w:val="single" w:sz="8" w:space="0" w:color="000000"/>
            </w:tcBorders>
            <w:shd w:val="clear" w:color="auto" w:fill="auto"/>
            <w:hideMark/>
          </w:tcPr>
          <w:p w14:paraId="32629669" w14:textId="26177BE7" w:rsidR="00146A75" w:rsidRPr="007D495A" w:rsidRDefault="00146A75" w:rsidP="00146A75">
            <w:pPr>
              <w:pStyle w:val="af9"/>
              <w:jc w:val="center"/>
            </w:pPr>
            <w:r w:rsidRPr="00694B2A">
              <w:t>V</w:t>
            </w:r>
          </w:p>
        </w:tc>
        <w:tc>
          <w:tcPr>
            <w:tcW w:w="1559" w:type="pct"/>
            <w:tcBorders>
              <w:top w:val="nil"/>
              <w:left w:val="nil"/>
              <w:bottom w:val="single" w:sz="8" w:space="0" w:color="000000"/>
              <w:right w:val="single" w:sz="8" w:space="0" w:color="000000"/>
            </w:tcBorders>
            <w:shd w:val="clear" w:color="auto" w:fill="auto"/>
            <w:hideMark/>
          </w:tcPr>
          <w:p w14:paraId="0B31048D" w14:textId="064020F8" w:rsidR="00146A75" w:rsidRPr="007D495A" w:rsidRDefault="00146A75" w:rsidP="00146A75">
            <w:pPr>
              <w:pStyle w:val="af9"/>
              <w:jc w:val="center"/>
            </w:pPr>
            <w:proofErr w:type="gramStart"/>
            <w:r w:rsidRPr="00694B2A">
              <w:t>勘</w:t>
            </w:r>
            <w:proofErr w:type="gramEnd"/>
          </w:p>
        </w:tc>
      </w:tr>
      <w:tr w:rsidR="00146A75" w:rsidRPr="007D495A" w14:paraId="01BFF857"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hideMark/>
          </w:tcPr>
          <w:p w14:paraId="73791441" w14:textId="024F23FE" w:rsidR="00146A75" w:rsidRPr="007D495A" w:rsidRDefault="00146A75" w:rsidP="00146A75">
            <w:pPr>
              <w:pStyle w:val="af9"/>
              <w:jc w:val="center"/>
            </w:pPr>
            <w:r w:rsidRPr="00694B2A">
              <w:rPr>
                <w:rFonts w:hint="eastAsia"/>
              </w:rPr>
              <w:t>绿色节能</w:t>
            </w:r>
          </w:p>
        </w:tc>
        <w:tc>
          <w:tcPr>
            <w:tcW w:w="1734" w:type="pct"/>
            <w:tcBorders>
              <w:top w:val="nil"/>
              <w:left w:val="nil"/>
              <w:bottom w:val="single" w:sz="8" w:space="0" w:color="000000"/>
              <w:right w:val="single" w:sz="8" w:space="0" w:color="000000"/>
            </w:tcBorders>
            <w:shd w:val="clear" w:color="auto" w:fill="auto"/>
            <w:hideMark/>
          </w:tcPr>
          <w:p w14:paraId="070AF5D5" w14:textId="5EBCB27A" w:rsidR="00146A75" w:rsidRPr="007D495A" w:rsidRDefault="00146A75" w:rsidP="00146A75">
            <w:pPr>
              <w:pStyle w:val="af9"/>
              <w:jc w:val="center"/>
            </w:pPr>
            <w:r w:rsidRPr="00694B2A">
              <w:t>GR</w:t>
            </w:r>
          </w:p>
        </w:tc>
        <w:tc>
          <w:tcPr>
            <w:tcW w:w="1559" w:type="pct"/>
            <w:tcBorders>
              <w:top w:val="nil"/>
              <w:left w:val="nil"/>
              <w:bottom w:val="single" w:sz="8" w:space="0" w:color="000000"/>
              <w:right w:val="single" w:sz="8" w:space="0" w:color="000000"/>
            </w:tcBorders>
            <w:shd w:val="clear" w:color="auto" w:fill="auto"/>
            <w:hideMark/>
          </w:tcPr>
          <w:p w14:paraId="4A85955D" w14:textId="149E2B75" w:rsidR="00146A75" w:rsidRPr="007D495A" w:rsidRDefault="00146A75" w:rsidP="00146A75">
            <w:pPr>
              <w:pStyle w:val="af9"/>
              <w:jc w:val="center"/>
            </w:pPr>
            <w:proofErr w:type="gramStart"/>
            <w:r w:rsidRPr="00694B2A">
              <w:t>绿建</w:t>
            </w:r>
            <w:proofErr w:type="gramEnd"/>
          </w:p>
        </w:tc>
      </w:tr>
      <w:tr w:rsidR="00146A75" w:rsidRPr="007D495A" w14:paraId="29D5A826"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hideMark/>
          </w:tcPr>
          <w:p w14:paraId="3CA6D621" w14:textId="7D547B8D" w:rsidR="00146A75" w:rsidRPr="007D495A" w:rsidRDefault="00146A75" w:rsidP="00146A75">
            <w:pPr>
              <w:pStyle w:val="af9"/>
              <w:jc w:val="center"/>
            </w:pPr>
            <w:r w:rsidRPr="00694B2A">
              <w:rPr>
                <w:rFonts w:hint="eastAsia"/>
              </w:rPr>
              <w:t>环境工程</w:t>
            </w:r>
          </w:p>
        </w:tc>
        <w:tc>
          <w:tcPr>
            <w:tcW w:w="1734" w:type="pct"/>
            <w:tcBorders>
              <w:top w:val="nil"/>
              <w:left w:val="nil"/>
              <w:bottom w:val="single" w:sz="8" w:space="0" w:color="000000"/>
              <w:right w:val="single" w:sz="8" w:space="0" w:color="000000"/>
            </w:tcBorders>
            <w:shd w:val="clear" w:color="auto" w:fill="auto"/>
            <w:hideMark/>
          </w:tcPr>
          <w:p w14:paraId="6771967E" w14:textId="102872F8" w:rsidR="00146A75" w:rsidRPr="007D495A" w:rsidRDefault="00146A75" w:rsidP="00146A75">
            <w:pPr>
              <w:pStyle w:val="af9"/>
              <w:jc w:val="center"/>
            </w:pPr>
            <w:r w:rsidRPr="00694B2A">
              <w:t>EE</w:t>
            </w:r>
          </w:p>
        </w:tc>
        <w:tc>
          <w:tcPr>
            <w:tcW w:w="1559" w:type="pct"/>
            <w:tcBorders>
              <w:top w:val="nil"/>
              <w:left w:val="nil"/>
              <w:bottom w:val="single" w:sz="8" w:space="0" w:color="000000"/>
              <w:right w:val="single" w:sz="8" w:space="0" w:color="000000"/>
            </w:tcBorders>
            <w:shd w:val="clear" w:color="auto" w:fill="auto"/>
            <w:hideMark/>
          </w:tcPr>
          <w:p w14:paraId="0BA73CD7" w14:textId="7E4F8E51" w:rsidR="00146A75" w:rsidRPr="007D495A" w:rsidRDefault="00146A75" w:rsidP="00146A75">
            <w:pPr>
              <w:pStyle w:val="af9"/>
              <w:jc w:val="center"/>
            </w:pPr>
            <w:r w:rsidRPr="00694B2A">
              <w:t>环</w:t>
            </w:r>
          </w:p>
        </w:tc>
      </w:tr>
      <w:tr w:rsidR="00146A75" w:rsidRPr="007D495A" w14:paraId="245ED455"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hideMark/>
          </w:tcPr>
          <w:p w14:paraId="04A07B72" w14:textId="09F5D988" w:rsidR="00146A75" w:rsidRPr="007D495A" w:rsidRDefault="00146A75" w:rsidP="00146A75">
            <w:pPr>
              <w:pStyle w:val="af9"/>
              <w:jc w:val="center"/>
            </w:pPr>
            <w:r w:rsidRPr="00694B2A">
              <w:rPr>
                <w:rFonts w:hint="eastAsia"/>
              </w:rPr>
              <w:t>地理信息</w:t>
            </w:r>
          </w:p>
        </w:tc>
        <w:tc>
          <w:tcPr>
            <w:tcW w:w="1734" w:type="pct"/>
            <w:tcBorders>
              <w:top w:val="nil"/>
              <w:left w:val="nil"/>
              <w:bottom w:val="single" w:sz="8" w:space="0" w:color="000000"/>
              <w:right w:val="single" w:sz="8" w:space="0" w:color="000000"/>
            </w:tcBorders>
            <w:shd w:val="clear" w:color="auto" w:fill="auto"/>
            <w:hideMark/>
          </w:tcPr>
          <w:p w14:paraId="1BAC7C63" w14:textId="18284322" w:rsidR="00146A75" w:rsidRPr="007D495A" w:rsidRDefault="00146A75" w:rsidP="00146A75">
            <w:pPr>
              <w:pStyle w:val="af9"/>
              <w:jc w:val="center"/>
            </w:pPr>
            <w:r w:rsidRPr="00694B2A">
              <w:t>GIS</w:t>
            </w:r>
          </w:p>
        </w:tc>
        <w:tc>
          <w:tcPr>
            <w:tcW w:w="1559" w:type="pct"/>
            <w:tcBorders>
              <w:top w:val="nil"/>
              <w:left w:val="nil"/>
              <w:bottom w:val="single" w:sz="8" w:space="0" w:color="000000"/>
              <w:right w:val="single" w:sz="8" w:space="0" w:color="000000"/>
            </w:tcBorders>
            <w:shd w:val="clear" w:color="auto" w:fill="auto"/>
            <w:hideMark/>
          </w:tcPr>
          <w:p w14:paraId="432CAFBE" w14:textId="42579682" w:rsidR="00146A75" w:rsidRPr="007D495A" w:rsidRDefault="00146A75" w:rsidP="00146A75">
            <w:pPr>
              <w:pStyle w:val="af9"/>
              <w:jc w:val="center"/>
            </w:pPr>
            <w:r w:rsidRPr="00694B2A">
              <w:t>地</w:t>
            </w:r>
          </w:p>
        </w:tc>
      </w:tr>
      <w:tr w:rsidR="00146A75" w:rsidRPr="00E04BAF" w14:paraId="536506ED" w14:textId="77777777" w:rsidTr="00755C42">
        <w:trPr>
          <w:trHeight w:val="397"/>
          <w:jc w:val="center"/>
        </w:trPr>
        <w:tc>
          <w:tcPr>
            <w:tcW w:w="1707" w:type="pct"/>
            <w:tcBorders>
              <w:top w:val="nil"/>
              <w:left w:val="single" w:sz="8" w:space="0" w:color="000000"/>
              <w:bottom w:val="single" w:sz="8" w:space="0" w:color="000000"/>
              <w:right w:val="single" w:sz="8" w:space="0" w:color="000000"/>
            </w:tcBorders>
            <w:shd w:val="clear" w:color="auto" w:fill="auto"/>
            <w:hideMark/>
          </w:tcPr>
          <w:p w14:paraId="65047F38" w14:textId="6BE9709D" w:rsidR="00146A75" w:rsidRPr="007D495A" w:rsidRDefault="00146A75" w:rsidP="00146A75">
            <w:pPr>
              <w:pStyle w:val="af9"/>
              <w:jc w:val="center"/>
            </w:pPr>
            <w:r w:rsidRPr="00694B2A">
              <w:rPr>
                <w:rFonts w:hint="eastAsia"/>
              </w:rPr>
              <w:t>建筑信息模型</w:t>
            </w:r>
          </w:p>
        </w:tc>
        <w:tc>
          <w:tcPr>
            <w:tcW w:w="1734" w:type="pct"/>
            <w:tcBorders>
              <w:top w:val="nil"/>
              <w:left w:val="nil"/>
              <w:bottom w:val="single" w:sz="8" w:space="0" w:color="000000"/>
              <w:right w:val="single" w:sz="8" w:space="0" w:color="000000"/>
            </w:tcBorders>
            <w:shd w:val="clear" w:color="auto" w:fill="auto"/>
            <w:hideMark/>
          </w:tcPr>
          <w:p w14:paraId="789165FA" w14:textId="040220A2" w:rsidR="00146A75" w:rsidRPr="007D495A" w:rsidRDefault="00146A75" w:rsidP="00146A75">
            <w:pPr>
              <w:pStyle w:val="af9"/>
              <w:jc w:val="center"/>
            </w:pPr>
            <w:r w:rsidRPr="00694B2A">
              <w:t>BIM</w:t>
            </w:r>
          </w:p>
        </w:tc>
        <w:tc>
          <w:tcPr>
            <w:tcW w:w="1559" w:type="pct"/>
            <w:tcBorders>
              <w:top w:val="nil"/>
              <w:left w:val="nil"/>
              <w:bottom w:val="single" w:sz="8" w:space="0" w:color="000000"/>
              <w:right w:val="single" w:sz="8" w:space="0" w:color="000000"/>
            </w:tcBorders>
            <w:shd w:val="clear" w:color="auto" w:fill="auto"/>
            <w:hideMark/>
          </w:tcPr>
          <w:p w14:paraId="7D021177" w14:textId="0DF4C2EA" w:rsidR="00146A75" w:rsidRPr="007D495A" w:rsidRDefault="00146A75" w:rsidP="00146A75">
            <w:pPr>
              <w:pStyle w:val="af9"/>
              <w:jc w:val="center"/>
            </w:pPr>
            <w:r w:rsidRPr="00694B2A">
              <w:t>BIM</w:t>
            </w:r>
          </w:p>
        </w:tc>
      </w:tr>
    </w:tbl>
    <w:p w14:paraId="40A088F5" w14:textId="77777777" w:rsidR="003E7F69" w:rsidRDefault="003E7F69" w:rsidP="00E04BAF">
      <w:pPr>
        <w:pStyle w:val="aff0"/>
        <w:jc w:val="both"/>
        <w:rPr>
          <w:color w:val="auto"/>
        </w:rPr>
      </w:pPr>
    </w:p>
    <w:p w14:paraId="4BFC4382" w14:textId="74BBB61F" w:rsidR="003E7F69" w:rsidRPr="00E04BAF" w:rsidRDefault="00000000" w:rsidP="00E04BAF">
      <w:pPr>
        <w:pStyle w:val="aff0"/>
        <w:ind w:firstLineChars="700" w:firstLine="1260"/>
        <w:jc w:val="both"/>
        <w:rPr>
          <w:color w:val="auto"/>
        </w:rPr>
      </w:pPr>
      <w:r>
        <w:rPr>
          <w:rFonts w:hint="eastAsia"/>
          <w:color w:val="auto"/>
        </w:rPr>
        <w:t>注：上表中未列出的专业代码及子专业代码，可根据项目特点补充</w:t>
      </w:r>
      <w:r w:rsidR="00E04BAF">
        <w:rPr>
          <w:color w:val="auto"/>
        </w:rPr>
        <w:br w:type="page"/>
      </w:r>
    </w:p>
    <w:p w14:paraId="27B6A267" w14:textId="77777777" w:rsidR="003E7F69" w:rsidRDefault="00000000">
      <w:pPr>
        <w:pStyle w:val="afe"/>
      </w:pPr>
      <w:r>
        <w:rPr>
          <w:rFonts w:hint="eastAsia"/>
        </w:rPr>
        <w:lastRenderedPageBreak/>
        <w:t xml:space="preserve">表 </w:t>
      </w:r>
      <w:r>
        <w:t>4.3.1</w:t>
      </w:r>
      <w:r>
        <w:rPr>
          <w:rFonts w:hint="eastAsia"/>
          <w:lang w:val="en-US"/>
        </w:rPr>
        <w:t>.2</w:t>
      </w:r>
      <w:r>
        <w:t xml:space="preserve"> </w:t>
      </w:r>
      <w:r>
        <w:rPr>
          <w:rFonts w:hint="eastAsia"/>
        </w:rPr>
        <w:t>文件命名规则及示例</w:t>
      </w:r>
    </w:p>
    <w:tbl>
      <w:tblPr>
        <w:tblStyle w:val="TableNormal"/>
        <w:tblW w:w="10158"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6"/>
        <w:gridCol w:w="726"/>
        <w:gridCol w:w="1270"/>
        <w:gridCol w:w="3990"/>
        <w:gridCol w:w="3266"/>
      </w:tblGrid>
      <w:tr w:rsidR="003E7F69" w14:paraId="574518FA" w14:textId="77777777">
        <w:trPr>
          <w:trHeight w:val="455"/>
        </w:trPr>
        <w:tc>
          <w:tcPr>
            <w:tcW w:w="2902" w:type="dxa"/>
            <w:gridSpan w:val="3"/>
            <w:tcBorders>
              <w:top w:val="single" w:sz="4" w:space="0" w:color="000000"/>
              <w:left w:val="single" w:sz="4" w:space="0" w:color="000000"/>
              <w:bottom w:val="single" w:sz="4" w:space="0" w:color="000000"/>
              <w:right w:val="single" w:sz="4" w:space="0" w:color="000000"/>
            </w:tcBorders>
            <w:vAlign w:val="center"/>
          </w:tcPr>
          <w:p w14:paraId="24810A88" w14:textId="77777777" w:rsidR="003E7F69" w:rsidRDefault="00000000">
            <w:pPr>
              <w:pStyle w:val="TableParagraph"/>
              <w:ind w:firstLine="361"/>
              <w:rPr>
                <w:b/>
                <w:sz w:val="18"/>
                <w:szCs w:val="20"/>
              </w:rPr>
            </w:pPr>
            <w:proofErr w:type="spellStart"/>
            <w:r>
              <w:rPr>
                <w:rFonts w:hint="eastAsia"/>
                <w:b/>
                <w:sz w:val="18"/>
                <w:szCs w:val="20"/>
              </w:rPr>
              <w:t>文件类型及子类</w:t>
            </w:r>
            <w:proofErr w:type="spellEnd"/>
          </w:p>
        </w:tc>
        <w:tc>
          <w:tcPr>
            <w:tcW w:w="3990" w:type="dxa"/>
            <w:tcBorders>
              <w:top w:val="single" w:sz="4" w:space="0" w:color="000000"/>
              <w:left w:val="single" w:sz="4" w:space="0" w:color="000000"/>
              <w:bottom w:val="single" w:sz="4" w:space="0" w:color="000000"/>
              <w:right w:val="single" w:sz="4" w:space="0" w:color="000000"/>
            </w:tcBorders>
            <w:vAlign w:val="center"/>
          </w:tcPr>
          <w:p w14:paraId="057DD754" w14:textId="77777777" w:rsidR="003E7F69" w:rsidRDefault="00000000">
            <w:pPr>
              <w:pStyle w:val="TableParagraph"/>
              <w:ind w:firstLine="361"/>
              <w:rPr>
                <w:b/>
                <w:sz w:val="18"/>
                <w:szCs w:val="20"/>
              </w:rPr>
            </w:pPr>
            <w:proofErr w:type="spellStart"/>
            <w:r>
              <w:rPr>
                <w:rFonts w:hint="eastAsia"/>
                <w:b/>
                <w:sz w:val="18"/>
                <w:szCs w:val="20"/>
              </w:rPr>
              <w:t>命名规则</w:t>
            </w:r>
            <w:proofErr w:type="spellEnd"/>
          </w:p>
        </w:tc>
        <w:tc>
          <w:tcPr>
            <w:tcW w:w="3266" w:type="dxa"/>
            <w:tcBorders>
              <w:top w:val="single" w:sz="4" w:space="0" w:color="000000"/>
              <w:left w:val="single" w:sz="4" w:space="0" w:color="000000"/>
              <w:bottom w:val="single" w:sz="4" w:space="0" w:color="000000"/>
              <w:right w:val="single" w:sz="4" w:space="0" w:color="000000"/>
            </w:tcBorders>
            <w:vAlign w:val="center"/>
          </w:tcPr>
          <w:p w14:paraId="47BA75C6" w14:textId="77777777" w:rsidR="003E7F69" w:rsidRDefault="00000000">
            <w:pPr>
              <w:pStyle w:val="TableParagraph"/>
              <w:ind w:firstLine="361"/>
              <w:rPr>
                <w:b/>
                <w:sz w:val="18"/>
                <w:szCs w:val="20"/>
              </w:rPr>
            </w:pPr>
            <w:proofErr w:type="spellStart"/>
            <w:r>
              <w:rPr>
                <w:rFonts w:hint="eastAsia"/>
                <w:b/>
                <w:sz w:val="18"/>
                <w:szCs w:val="20"/>
              </w:rPr>
              <w:t>命名示例</w:t>
            </w:r>
            <w:proofErr w:type="spellEnd"/>
          </w:p>
        </w:tc>
      </w:tr>
      <w:tr w:rsidR="003E7F69" w14:paraId="1C1C2705" w14:textId="77777777">
        <w:trPr>
          <w:trHeight w:val="459"/>
        </w:trPr>
        <w:tc>
          <w:tcPr>
            <w:tcW w:w="906" w:type="dxa"/>
            <w:vMerge w:val="restart"/>
            <w:tcBorders>
              <w:top w:val="single" w:sz="4" w:space="0" w:color="000000"/>
              <w:left w:val="single" w:sz="4" w:space="0" w:color="000000"/>
              <w:right w:val="single" w:sz="4" w:space="0" w:color="000000"/>
            </w:tcBorders>
            <w:vAlign w:val="center"/>
          </w:tcPr>
          <w:p w14:paraId="10DC05D1" w14:textId="77777777" w:rsidR="003E7F69" w:rsidRDefault="00000000">
            <w:pPr>
              <w:pStyle w:val="TableParagraph"/>
              <w:ind w:firstLineChars="0" w:firstLine="0"/>
              <w:jc w:val="left"/>
              <w:rPr>
                <w:sz w:val="18"/>
                <w:szCs w:val="20"/>
              </w:rPr>
            </w:pPr>
            <w:proofErr w:type="spellStart"/>
            <w:r>
              <w:rPr>
                <w:rFonts w:hint="eastAsia"/>
                <w:sz w:val="18"/>
                <w:szCs w:val="20"/>
              </w:rPr>
              <w:t>知识管理</w:t>
            </w:r>
            <w:proofErr w:type="spellEnd"/>
          </w:p>
          <w:p w14:paraId="63D7D1FB" w14:textId="77777777" w:rsidR="003E7F69" w:rsidRDefault="00000000">
            <w:pPr>
              <w:pStyle w:val="TableParagraph"/>
              <w:ind w:firstLineChars="0" w:firstLine="0"/>
              <w:jc w:val="left"/>
              <w:rPr>
                <w:sz w:val="18"/>
                <w:szCs w:val="20"/>
              </w:rPr>
            </w:pPr>
            <w:proofErr w:type="spellStart"/>
            <w:r>
              <w:rPr>
                <w:rFonts w:hint="eastAsia"/>
                <w:sz w:val="18"/>
                <w:szCs w:val="20"/>
              </w:rPr>
              <w:t>文件</w:t>
            </w:r>
            <w:proofErr w:type="spellEnd"/>
          </w:p>
        </w:tc>
        <w:tc>
          <w:tcPr>
            <w:tcW w:w="1996" w:type="dxa"/>
            <w:gridSpan w:val="2"/>
            <w:tcBorders>
              <w:top w:val="single" w:sz="4" w:space="0" w:color="000000"/>
              <w:left w:val="single" w:sz="4" w:space="0" w:color="000000"/>
              <w:bottom w:val="single" w:sz="4" w:space="0" w:color="000000"/>
              <w:right w:val="single" w:sz="4" w:space="0" w:color="000000"/>
            </w:tcBorders>
            <w:vAlign w:val="center"/>
          </w:tcPr>
          <w:p w14:paraId="699F66B8" w14:textId="77777777" w:rsidR="003E7F69" w:rsidRDefault="00000000">
            <w:pPr>
              <w:pStyle w:val="TableParagraph"/>
              <w:ind w:firstLineChars="0" w:firstLine="0"/>
              <w:jc w:val="left"/>
              <w:rPr>
                <w:sz w:val="18"/>
                <w:szCs w:val="20"/>
              </w:rPr>
            </w:pPr>
            <w:proofErr w:type="spellStart"/>
            <w:r>
              <w:rPr>
                <w:rFonts w:hint="eastAsia"/>
                <w:sz w:val="18"/>
                <w:szCs w:val="20"/>
              </w:rPr>
              <w:t>技术文件</w:t>
            </w:r>
            <w:proofErr w:type="spellEnd"/>
          </w:p>
        </w:tc>
        <w:tc>
          <w:tcPr>
            <w:tcW w:w="3990" w:type="dxa"/>
            <w:vMerge w:val="restart"/>
            <w:tcBorders>
              <w:top w:val="single" w:sz="4" w:space="0" w:color="000000"/>
              <w:left w:val="single" w:sz="4" w:space="0" w:color="000000"/>
              <w:bottom w:val="single" w:sz="4" w:space="0" w:color="000000"/>
              <w:right w:val="single" w:sz="4" w:space="0" w:color="000000"/>
            </w:tcBorders>
            <w:vAlign w:val="center"/>
          </w:tcPr>
          <w:p w14:paraId="23348733" w14:textId="3F1156FF" w:rsidR="003E7F69" w:rsidRDefault="00000000">
            <w:pPr>
              <w:pStyle w:val="TableParagraph"/>
              <w:ind w:firstLineChars="0" w:firstLine="0"/>
              <w:jc w:val="left"/>
              <w:rPr>
                <w:sz w:val="18"/>
                <w:szCs w:val="20"/>
                <w:lang w:eastAsia="zh-CN"/>
              </w:rPr>
            </w:pPr>
            <w:r>
              <w:rPr>
                <w:rFonts w:hint="eastAsia"/>
                <w:sz w:val="18"/>
                <w:szCs w:val="20"/>
                <w:lang w:eastAsia="zh-CN"/>
              </w:rPr>
              <w:t>文件代码</w:t>
            </w:r>
            <w:r>
              <w:rPr>
                <w:sz w:val="18"/>
                <w:szCs w:val="20"/>
                <w:lang w:eastAsia="zh-CN"/>
              </w:rPr>
              <w:t>_文件名称_文件版本/日期（</w:t>
            </w:r>
            <w:r>
              <w:rPr>
                <w:rFonts w:hint="eastAsia"/>
                <w:sz w:val="18"/>
                <w:szCs w:val="20"/>
                <w:lang w:eastAsia="zh-CN"/>
              </w:rPr>
              <w:t>文件代码为：</w:t>
            </w:r>
            <w:r>
              <w:rPr>
                <w:sz w:val="18"/>
                <w:szCs w:val="20"/>
                <w:lang w:eastAsia="zh-CN"/>
              </w:rPr>
              <w:t>文件类型及子类代码</w:t>
            </w:r>
            <w:r>
              <w:rPr>
                <w:rFonts w:ascii="Times New Roman" w:eastAsia="Times New Roman"/>
                <w:sz w:val="18"/>
                <w:szCs w:val="20"/>
                <w:lang w:eastAsia="zh-CN"/>
              </w:rPr>
              <w:t>-</w:t>
            </w:r>
            <w:r w:rsidR="00F559FB">
              <w:rPr>
                <w:rFonts w:hint="eastAsia"/>
                <w:sz w:val="18"/>
                <w:szCs w:val="20"/>
                <w:lang w:eastAsia="zh-CN"/>
              </w:rPr>
              <w:t>【</w:t>
            </w:r>
            <w:r>
              <w:rPr>
                <w:rFonts w:hint="eastAsia"/>
                <w:sz w:val="18"/>
                <w:szCs w:val="20"/>
                <w:lang w:eastAsia="zh-CN"/>
              </w:rPr>
              <w:t>文件编号</w:t>
            </w:r>
            <w:r w:rsidR="00F559FB">
              <w:rPr>
                <w:rFonts w:hint="eastAsia"/>
                <w:sz w:val="18"/>
                <w:szCs w:val="20"/>
                <w:lang w:eastAsia="zh-CN"/>
              </w:rPr>
              <w:t>】</w:t>
            </w:r>
            <w:r>
              <w:rPr>
                <w:sz w:val="18"/>
                <w:szCs w:val="20"/>
                <w:lang w:eastAsia="zh-CN"/>
              </w:rPr>
              <w:t>）</w:t>
            </w:r>
          </w:p>
        </w:tc>
        <w:tc>
          <w:tcPr>
            <w:tcW w:w="3266" w:type="dxa"/>
            <w:vMerge w:val="restart"/>
            <w:tcBorders>
              <w:top w:val="single" w:sz="4" w:space="0" w:color="000000"/>
              <w:left w:val="single" w:sz="4" w:space="0" w:color="000000"/>
              <w:bottom w:val="single" w:sz="4" w:space="0" w:color="000000"/>
              <w:right w:val="single" w:sz="4" w:space="0" w:color="000000"/>
            </w:tcBorders>
            <w:vAlign w:val="center"/>
          </w:tcPr>
          <w:p w14:paraId="313367A6" w14:textId="77777777" w:rsidR="003E7F69" w:rsidRDefault="00000000">
            <w:pPr>
              <w:pStyle w:val="TableParagraph"/>
              <w:ind w:firstLineChars="0" w:firstLine="0"/>
              <w:jc w:val="left"/>
              <w:rPr>
                <w:sz w:val="18"/>
                <w:szCs w:val="20"/>
                <w:lang w:eastAsia="zh-CN"/>
              </w:rPr>
            </w:pPr>
            <w:r>
              <w:rPr>
                <w:lang w:eastAsia="zh-CN"/>
              </w:rPr>
              <w:t>JS-BIM-SCBG_T3航站楼模型审查报告_20210901</w:t>
            </w:r>
            <w:r>
              <w:rPr>
                <w:lang w:eastAsia="zh-CN"/>
              </w:rPr>
              <w:br/>
              <w:t>GL-BIM-HYJY001_T3航站楼模型标准会议纪要001号_20210901</w:t>
            </w:r>
          </w:p>
        </w:tc>
      </w:tr>
      <w:tr w:rsidR="003E7F69" w14:paraId="2160E0B4" w14:textId="77777777">
        <w:trPr>
          <w:trHeight w:val="455"/>
        </w:trPr>
        <w:tc>
          <w:tcPr>
            <w:tcW w:w="906" w:type="dxa"/>
            <w:vMerge/>
            <w:tcBorders>
              <w:left w:val="single" w:sz="4" w:space="0" w:color="000000"/>
              <w:right w:val="single" w:sz="4" w:space="0" w:color="000000"/>
            </w:tcBorders>
            <w:vAlign w:val="center"/>
          </w:tcPr>
          <w:p w14:paraId="7F11AAE0" w14:textId="77777777" w:rsidR="003E7F69" w:rsidRDefault="003E7F69">
            <w:pPr>
              <w:ind w:firstLine="360"/>
              <w:jc w:val="left"/>
              <w:rPr>
                <w:rFonts w:ascii="宋体" w:hAnsi="宋体" w:cs="宋体"/>
                <w:kern w:val="0"/>
                <w:szCs w:val="20"/>
                <w:lang w:val="zh-CN" w:eastAsia="zh-CN" w:bidi="zh-CN"/>
              </w:rPr>
            </w:pPr>
          </w:p>
        </w:tc>
        <w:tc>
          <w:tcPr>
            <w:tcW w:w="1996" w:type="dxa"/>
            <w:gridSpan w:val="2"/>
            <w:tcBorders>
              <w:top w:val="single" w:sz="4" w:space="0" w:color="000000"/>
              <w:left w:val="single" w:sz="4" w:space="0" w:color="000000"/>
              <w:bottom w:val="single" w:sz="4" w:space="0" w:color="000000"/>
              <w:right w:val="single" w:sz="4" w:space="0" w:color="000000"/>
            </w:tcBorders>
            <w:vAlign w:val="center"/>
          </w:tcPr>
          <w:p w14:paraId="63D55F30" w14:textId="77777777" w:rsidR="003E7F69" w:rsidRDefault="00000000">
            <w:pPr>
              <w:pStyle w:val="TableParagraph"/>
              <w:ind w:firstLineChars="0" w:firstLine="0"/>
              <w:jc w:val="left"/>
              <w:rPr>
                <w:sz w:val="18"/>
                <w:szCs w:val="20"/>
              </w:rPr>
            </w:pPr>
            <w:proofErr w:type="spellStart"/>
            <w:r>
              <w:rPr>
                <w:rFonts w:hint="eastAsia"/>
                <w:sz w:val="18"/>
                <w:szCs w:val="20"/>
              </w:rPr>
              <w:t>管理文件</w:t>
            </w:r>
            <w:proofErr w:type="spellEnd"/>
          </w:p>
        </w:tc>
        <w:tc>
          <w:tcPr>
            <w:tcW w:w="3990" w:type="dxa"/>
            <w:vMerge/>
            <w:tcBorders>
              <w:top w:val="single" w:sz="4" w:space="0" w:color="000000"/>
              <w:left w:val="single" w:sz="4" w:space="0" w:color="000000"/>
              <w:bottom w:val="single" w:sz="4" w:space="0" w:color="000000"/>
              <w:right w:val="single" w:sz="4" w:space="0" w:color="000000"/>
            </w:tcBorders>
            <w:vAlign w:val="center"/>
          </w:tcPr>
          <w:p w14:paraId="0BB1B28C" w14:textId="77777777" w:rsidR="003E7F69" w:rsidRDefault="003E7F69">
            <w:pPr>
              <w:ind w:firstLine="360"/>
              <w:jc w:val="left"/>
              <w:rPr>
                <w:rFonts w:ascii="宋体" w:hAnsi="宋体" w:cs="宋体"/>
                <w:kern w:val="0"/>
                <w:szCs w:val="20"/>
                <w:lang w:val="zh-CN" w:bidi="zh-CN"/>
              </w:rPr>
            </w:pPr>
          </w:p>
        </w:tc>
        <w:tc>
          <w:tcPr>
            <w:tcW w:w="3266" w:type="dxa"/>
            <w:vMerge/>
            <w:tcBorders>
              <w:top w:val="single" w:sz="4" w:space="0" w:color="000000"/>
              <w:left w:val="single" w:sz="4" w:space="0" w:color="000000"/>
              <w:bottom w:val="single" w:sz="4" w:space="0" w:color="000000"/>
              <w:right w:val="single" w:sz="4" w:space="0" w:color="000000"/>
            </w:tcBorders>
            <w:vAlign w:val="center"/>
          </w:tcPr>
          <w:p w14:paraId="3B1B4CDF" w14:textId="77777777" w:rsidR="003E7F69" w:rsidRDefault="003E7F69">
            <w:pPr>
              <w:ind w:firstLine="360"/>
              <w:jc w:val="left"/>
              <w:rPr>
                <w:rFonts w:ascii="Times New Roman" w:eastAsia="Times New Roman" w:hAnsi="宋体" w:cs="宋体"/>
                <w:kern w:val="0"/>
                <w:szCs w:val="20"/>
                <w:lang w:val="zh-CN" w:bidi="zh-CN"/>
              </w:rPr>
            </w:pPr>
          </w:p>
        </w:tc>
      </w:tr>
      <w:tr w:rsidR="003E7F69" w14:paraId="38129D3A" w14:textId="77777777">
        <w:trPr>
          <w:trHeight w:val="455"/>
        </w:trPr>
        <w:tc>
          <w:tcPr>
            <w:tcW w:w="906" w:type="dxa"/>
            <w:vMerge/>
            <w:tcBorders>
              <w:left w:val="single" w:sz="4" w:space="0" w:color="000000"/>
              <w:right w:val="single" w:sz="4" w:space="0" w:color="000000"/>
            </w:tcBorders>
            <w:vAlign w:val="center"/>
          </w:tcPr>
          <w:p w14:paraId="1C991D21" w14:textId="77777777" w:rsidR="003E7F69" w:rsidRDefault="003E7F69">
            <w:pPr>
              <w:ind w:firstLine="360"/>
              <w:jc w:val="left"/>
              <w:rPr>
                <w:rFonts w:ascii="宋体" w:hAnsi="宋体" w:cs="宋体"/>
                <w:kern w:val="0"/>
                <w:szCs w:val="20"/>
                <w:lang w:val="zh-CN" w:bidi="zh-CN"/>
              </w:rPr>
            </w:pPr>
          </w:p>
        </w:tc>
        <w:tc>
          <w:tcPr>
            <w:tcW w:w="726" w:type="dxa"/>
            <w:vMerge w:val="restart"/>
            <w:tcBorders>
              <w:top w:val="single" w:sz="4" w:space="0" w:color="000000"/>
              <w:left w:val="single" w:sz="4" w:space="0" w:color="000000"/>
              <w:right w:val="single" w:sz="4" w:space="0" w:color="000000"/>
            </w:tcBorders>
            <w:vAlign w:val="center"/>
          </w:tcPr>
          <w:p w14:paraId="38FF3642" w14:textId="77777777" w:rsidR="003E7F69" w:rsidRDefault="00000000">
            <w:pPr>
              <w:pStyle w:val="TableParagraph"/>
              <w:ind w:firstLineChars="0" w:firstLine="0"/>
              <w:jc w:val="left"/>
              <w:rPr>
                <w:sz w:val="18"/>
                <w:szCs w:val="20"/>
              </w:rPr>
            </w:pPr>
            <w:proofErr w:type="spellStart"/>
            <w:r>
              <w:rPr>
                <w:rFonts w:hint="eastAsia"/>
                <w:sz w:val="18"/>
                <w:szCs w:val="20"/>
              </w:rPr>
              <w:t>资源库文件</w:t>
            </w:r>
            <w:proofErr w:type="spellEnd"/>
          </w:p>
        </w:tc>
        <w:tc>
          <w:tcPr>
            <w:tcW w:w="1270" w:type="dxa"/>
            <w:tcBorders>
              <w:top w:val="single" w:sz="4" w:space="0" w:color="000000"/>
              <w:left w:val="single" w:sz="4" w:space="0" w:color="000000"/>
              <w:bottom w:val="single" w:sz="4" w:space="0" w:color="000000"/>
              <w:right w:val="single" w:sz="4" w:space="0" w:color="000000"/>
            </w:tcBorders>
            <w:vAlign w:val="center"/>
          </w:tcPr>
          <w:p w14:paraId="31D14F74" w14:textId="77777777" w:rsidR="003E7F69" w:rsidRDefault="00000000">
            <w:pPr>
              <w:pStyle w:val="TableParagraph"/>
              <w:ind w:firstLineChars="0" w:firstLine="0"/>
              <w:jc w:val="left"/>
              <w:rPr>
                <w:sz w:val="18"/>
                <w:szCs w:val="20"/>
              </w:rPr>
            </w:pPr>
            <w:proofErr w:type="spellStart"/>
            <w:r>
              <w:rPr>
                <w:rFonts w:hint="eastAsia"/>
                <w:sz w:val="18"/>
                <w:szCs w:val="20"/>
              </w:rPr>
              <w:t>构件集</w:t>
            </w:r>
            <w:proofErr w:type="spellEnd"/>
          </w:p>
        </w:tc>
        <w:tc>
          <w:tcPr>
            <w:tcW w:w="3990" w:type="dxa"/>
            <w:tcBorders>
              <w:top w:val="single" w:sz="4" w:space="0" w:color="000000"/>
              <w:left w:val="single" w:sz="4" w:space="0" w:color="000000"/>
              <w:bottom w:val="single" w:sz="4" w:space="0" w:color="000000"/>
              <w:right w:val="single" w:sz="4" w:space="0" w:color="000000"/>
            </w:tcBorders>
            <w:vAlign w:val="center"/>
          </w:tcPr>
          <w:p w14:paraId="45E1E7F0" w14:textId="0C8DEB57" w:rsidR="003E7F69" w:rsidRDefault="00000000">
            <w:pPr>
              <w:pStyle w:val="TableParagraph"/>
              <w:ind w:firstLineChars="0" w:firstLine="0"/>
              <w:jc w:val="left"/>
              <w:rPr>
                <w:rFonts w:ascii="Times New Roman" w:eastAsia="Times New Roman"/>
                <w:sz w:val="18"/>
                <w:szCs w:val="20"/>
              </w:rPr>
            </w:pPr>
            <w:proofErr w:type="spellStart"/>
            <w:r>
              <w:rPr>
                <w:rFonts w:hint="eastAsia"/>
                <w:sz w:val="18"/>
                <w:szCs w:val="20"/>
              </w:rPr>
              <w:t>构件</w:t>
            </w:r>
            <w:r>
              <w:rPr>
                <w:rFonts w:ascii="Times New Roman" w:eastAsia="Times New Roman"/>
                <w:sz w:val="18"/>
                <w:szCs w:val="20"/>
              </w:rPr>
              <w:t>-</w:t>
            </w:r>
            <w:r>
              <w:rPr>
                <w:rFonts w:hint="eastAsia"/>
                <w:sz w:val="18"/>
                <w:szCs w:val="20"/>
              </w:rPr>
              <w:t>子类</w:t>
            </w:r>
            <w:proofErr w:type="spellEnd"/>
            <w:r>
              <w:rPr>
                <w:rFonts w:ascii="Times New Roman" w:eastAsia="Times New Roman"/>
                <w:sz w:val="18"/>
                <w:szCs w:val="20"/>
              </w:rPr>
              <w:t>-</w:t>
            </w:r>
            <w:r w:rsidR="00F559FB">
              <w:rPr>
                <w:rFonts w:hint="eastAsia"/>
                <w:sz w:val="18"/>
                <w:szCs w:val="20"/>
              </w:rPr>
              <w:t>【</w:t>
            </w:r>
            <w:proofErr w:type="spellStart"/>
            <w:r>
              <w:rPr>
                <w:rFonts w:hint="eastAsia"/>
                <w:sz w:val="18"/>
                <w:szCs w:val="20"/>
              </w:rPr>
              <w:t>描述</w:t>
            </w:r>
            <w:proofErr w:type="spellEnd"/>
            <w:r w:rsidR="00F559FB">
              <w:rPr>
                <w:rFonts w:hint="eastAsia"/>
                <w:sz w:val="18"/>
                <w:szCs w:val="20"/>
              </w:rPr>
              <w:t>】</w:t>
            </w:r>
          </w:p>
        </w:tc>
        <w:tc>
          <w:tcPr>
            <w:tcW w:w="3266" w:type="dxa"/>
            <w:tcBorders>
              <w:top w:val="single" w:sz="4" w:space="0" w:color="000000"/>
              <w:left w:val="single" w:sz="4" w:space="0" w:color="000000"/>
              <w:bottom w:val="single" w:sz="4" w:space="0" w:color="000000"/>
              <w:right w:val="single" w:sz="4" w:space="0" w:color="000000"/>
            </w:tcBorders>
            <w:vAlign w:val="center"/>
          </w:tcPr>
          <w:p w14:paraId="068BB104" w14:textId="77777777" w:rsidR="003E7F69" w:rsidRDefault="00000000">
            <w:pPr>
              <w:pStyle w:val="TableParagraph"/>
              <w:ind w:firstLineChars="0" w:firstLine="0"/>
              <w:jc w:val="left"/>
              <w:rPr>
                <w:sz w:val="18"/>
                <w:szCs w:val="20"/>
              </w:rPr>
            </w:pPr>
            <w:proofErr w:type="spellStart"/>
            <w:r>
              <w:rPr>
                <w:rFonts w:hint="eastAsia"/>
                <w:sz w:val="18"/>
                <w:szCs w:val="20"/>
              </w:rPr>
              <w:t>防火门</w:t>
            </w:r>
            <w:r>
              <w:rPr>
                <w:rFonts w:ascii="Times New Roman" w:eastAsia="Times New Roman"/>
                <w:sz w:val="18"/>
                <w:szCs w:val="20"/>
              </w:rPr>
              <w:t>-</w:t>
            </w:r>
            <w:r>
              <w:rPr>
                <w:rFonts w:hint="eastAsia"/>
                <w:sz w:val="18"/>
                <w:szCs w:val="20"/>
              </w:rPr>
              <w:t>双扇</w:t>
            </w:r>
            <w:proofErr w:type="spellEnd"/>
          </w:p>
        </w:tc>
      </w:tr>
      <w:tr w:rsidR="003E7F69" w14:paraId="0AEC774A" w14:textId="77777777">
        <w:trPr>
          <w:trHeight w:val="585"/>
        </w:trPr>
        <w:tc>
          <w:tcPr>
            <w:tcW w:w="906" w:type="dxa"/>
            <w:vMerge/>
            <w:tcBorders>
              <w:left w:val="single" w:sz="4" w:space="0" w:color="000000"/>
              <w:right w:val="single" w:sz="4" w:space="0" w:color="000000"/>
            </w:tcBorders>
            <w:vAlign w:val="center"/>
          </w:tcPr>
          <w:p w14:paraId="3D268B71" w14:textId="77777777" w:rsidR="003E7F69" w:rsidRDefault="003E7F69">
            <w:pPr>
              <w:ind w:firstLine="360"/>
              <w:jc w:val="left"/>
              <w:rPr>
                <w:rFonts w:ascii="宋体" w:hAnsi="宋体" w:cs="宋体"/>
                <w:kern w:val="0"/>
                <w:szCs w:val="20"/>
                <w:lang w:val="zh-CN" w:bidi="zh-CN"/>
              </w:rPr>
            </w:pPr>
          </w:p>
        </w:tc>
        <w:tc>
          <w:tcPr>
            <w:tcW w:w="726" w:type="dxa"/>
            <w:vMerge/>
            <w:tcBorders>
              <w:left w:val="single" w:sz="4" w:space="0" w:color="000000"/>
              <w:right w:val="single" w:sz="4" w:space="0" w:color="000000"/>
            </w:tcBorders>
            <w:vAlign w:val="center"/>
          </w:tcPr>
          <w:p w14:paraId="0AC051EF" w14:textId="77777777" w:rsidR="003E7F69" w:rsidRDefault="003E7F69">
            <w:pPr>
              <w:ind w:firstLine="360"/>
              <w:jc w:val="left"/>
              <w:rPr>
                <w:rFonts w:ascii="宋体" w:hAnsi="宋体" w:cs="宋体"/>
                <w:kern w:val="0"/>
                <w:szCs w:val="20"/>
                <w:lang w:val="zh-CN" w:bidi="zh-CN"/>
              </w:rPr>
            </w:pPr>
          </w:p>
        </w:tc>
        <w:tc>
          <w:tcPr>
            <w:tcW w:w="1270" w:type="dxa"/>
            <w:tcBorders>
              <w:top w:val="single" w:sz="4" w:space="0" w:color="000000"/>
              <w:left w:val="single" w:sz="4" w:space="0" w:color="000000"/>
              <w:bottom w:val="single" w:sz="4" w:space="0" w:color="000000"/>
              <w:right w:val="single" w:sz="4" w:space="0" w:color="000000"/>
            </w:tcBorders>
            <w:vAlign w:val="center"/>
          </w:tcPr>
          <w:p w14:paraId="0F13F62C" w14:textId="77777777" w:rsidR="003E7F69" w:rsidRDefault="00000000">
            <w:pPr>
              <w:pStyle w:val="TableParagraph"/>
              <w:ind w:firstLineChars="0" w:firstLine="0"/>
              <w:jc w:val="left"/>
              <w:rPr>
                <w:sz w:val="18"/>
                <w:szCs w:val="20"/>
              </w:rPr>
            </w:pPr>
            <w:proofErr w:type="spellStart"/>
            <w:r>
              <w:rPr>
                <w:rFonts w:hint="eastAsia"/>
                <w:sz w:val="18"/>
                <w:szCs w:val="20"/>
              </w:rPr>
              <w:t>样板文件</w:t>
            </w:r>
            <w:proofErr w:type="spellEnd"/>
          </w:p>
        </w:tc>
        <w:tc>
          <w:tcPr>
            <w:tcW w:w="3990" w:type="dxa"/>
            <w:tcBorders>
              <w:top w:val="single" w:sz="4" w:space="0" w:color="000000"/>
              <w:left w:val="single" w:sz="4" w:space="0" w:color="000000"/>
              <w:bottom w:val="single" w:sz="4" w:space="0" w:color="000000"/>
              <w:right w:val="single" w:sz="4" w:space="0" w:color="000000"/>
            </w:tcBorders>
            <w:vAlign w:val="center"/>
          </w:tcPr>
          <w:p w14:paraId="0BD7C03E" w14:textId="3D165B48" w:rsidR="003E7F69" w:rsidRDefault="00000000">
            <w:pPr>
              <w:pStyle w:val="TableParagraph"/>
              <w:ind w:firstLineChars="0" w:firstLine="0"/>
              <w:jc w:val="left"/>
              <w:rPr>
                <w:sz w:val="18"/>
                <w:szCs w:val="20"/>
                <w:lang w:eastAsia="zh-CN"/>
              </w:rPr>
            </w:pPr>
            <w:r>
              <w:rPr>
                <w:rFonts w:hint="eastAsia"/>
                <w:sz w:val="18"/>
                <w:szCs w:val="20"/>
                <w:lang w:eastAsia="zh-CN"/>
              </w:rPr>
              <w:t>专业</w:t>
            </w:r>
            <w:r>
              <w:rPr>
                <w:rFonts w:ascii="Times New Roman" w:eastAsia="Times New Roman"/>
                <w:sz w:val="18"/>
                <w:szCs w:val="20"/>
                <w:lang w:eastAsia="zh-CN"/>
              </w:rPr>
              <w:t>/</w:t>
            </w:r>
            <w:r>
              <w:rPr>
                <w:rFonts w:hint="eastAsia"/>
                <w:sz w:val="18"/>
                <w:szCs w:val="20"/>
                <w:lang w:eastAsia="zh-CN"/>
              </w:rPr>
              <w:t>多专业代码</w:t>
            </w:r>
            <w:r>
              <w:rPr>
                <w:rFonts w:ascii="Times New Roman" w:eastAsia="Times New Roman"/>
                <w:sz w:val="18"/>
                <w:szCs w:val="20"/>
                <w:lang w:eastAsia="zh-CN"/>
              </w:rPr>
              <w:t>_</w:t>
            </w:r>
            <w:r>
              <w:rPr>
                <w:rFonts w:hint="eastAsia"/>
                <w:sz w:val="18"/>
                <w:szCs w:val="20"/>
                <w:lang w:eastAsia="zh-CN"/>
              </w:rPr>
              <w:t>软件版本</w:t>
            </w:r>
            <w:r>
              <w:rPr>
                <w:rFonts w:ascii="Times New Roman" w:eastAsia="Times New Roman"/>
                <w:sz w:val="18"/>
                <w:szCs w:val="20"/>
                <w:lang w:eastAsia="zh-CN"/>
              </w:rPr>
              <w:t>_</w:t>
            </w:r>
            <w:r w:rsidR="00F559FB">
              <w:rPr>
                <w:rFonts w:hint="eastAsia"/>
                <w:sz w:val="18"/>
                <w:szCs w:val="20"/>
                <w:lang w:eastAsia="zh-CN"/>
              </w:rPr>
              <w:t>【</w:t>
            </w:r>
            <w:r>
              <w:rPr>
                <w:rFonts w:hint="eastAsia"/>
                <w:sz w:val="18"/>
                <w:szCs w:val="20"/>
                <w:lang w:eastAsia="zh-CN"/>
              </w:rPr>
              <w:t>描述</w:t>
            </w:r>
            <w:r w:rsidR="00F559FB">
              <w:rPr>
                <w:rFonts w:hint="eastAsia"/>
                <w:sz w:val="18"/>
                <w:szCs w:val="20"/>
                <w:lang w:eastAsia="zh-CN"/>
              </w:rPr>
              <w:t>】</w:t>
            </w:r>
            <w:r>
              <w:rPr>
                <w:rFonts w:ascii="Times New Roman" w:eastAsia="Times New Roman"/>
                <w:sz w:val="18"/>
                <w:szCs w:val="20"/>
                <w:lang w:eastAsia="zh-CN"/>
              </w:rPr>
              <w:t>_</w:t>
            </w:r>
            <w:r>
              <w:rPr>
                <w:rFonts w:hint="eastAsia"/>
                <w:sz w:val="18"/>
                <w:szCs w:val="20"/>
                <w:lang w:eastAsia="zh-CN"/>
              </w:rPr>
              <w:t>版本</w:t>
            </w:r>
          </w:p>
        </w:tc>
        <w:tc>
          <w:tcPr>
            <w:tcW w:w="3266" w:type="dxa"/>
            <w:tcBorders>
              <w:top w:val="single" w:sz="4" w:space="0" w:color="000000"/>
              <w:left w:val="single" w:sz="4" w:space="0" w:color="000000"/>
              <w:bottom w:val="single" w:sz="4" w:space="0" w:color="000000"/>
              <w:right w:val="single" w:sz="4" w:space="0" w:color="000000"/>
            </w:tcBorders>
            <w:vAlign w:val="center"/>
          </w:tcPr>
          <w:p w14:paraId="6EF6BE39" w14:textId="77777777" w:rsidR="003E7F69" w:rsidRDefault="00000000">
            <w:pPr>
              <w:pStyle w:val="TableParagraph"/>
              <w:ind w:firstLineChars="0" w:firstLine="0"/>
              <w:jc w:val="left"/>
              <w:rPr>
                <w:rFonts w:ascii="Times New Roman" w:eastAsia="Times New Roman"/>
                <w:sz w:val="18"/>
                <w:szCs w:val="20"/>
              </w:rPr>
            </w:pPr>
            <w:r>
              <w:rPr>
                <w:rFonts w:ascii="Times New Roman" w:eastAsia="Times New Roman"/>
                <w:sz w:val="18"/>
                <w:szCs w:val="20"/>
              </w:rPr>
              <w:t>MEP_Revit20</w:t>
            </w:r>
            <w:r>
              <w:rPr>
                <w:rFonts w:ascii="Times New Roman" w:eastAsiaTheme="minorEastAsia"/>
                <w:sz w:val="18"/>
                <w:szCs w:val="20"/>
              </w:rPr>
              <w:t>20</w:t>
            </w:r>
            <w:r>
              <w:rPr>
                <w:rFonts w:ascii="Times New Roman" w:eastAsia="Times New Roman"/>
                <w:sz w:val="18"/>
                <w:szCs w:val="20"/>
              </w:rPr>
              <w:t>_</w:t>
            </w:r>
            <w:r>
              <w:rPr>
                <w:rFonts w:hint="eastAsia"/>
                <w:sz w:val="18"/>
                <w:szCs w:val="20"/>
              </w:rPr>
              <w:t>T</w:t>
            </w:r>
            <w:r>
              <w:rPr>
                <w:sz w:val="18"/>
                <w:szCs w:val="20"/>
              </w:rPr>
              <w:t>3</w:t>
            </w:r>
            <w:r>
              <w:rPr>
                <w:rFonts w:hint="eastAsia"/>
                <w:sz w:val="18"/>
                <w:szCs w:val="20"/>
              </w:rPr>
              <w:t>航站楼</w:t>
            </w:r>
            <w:r>
              <w:rPr>
                <w:rFonts w:ascii="Times New Roman" w:eastAsia="Times New Roman"/>
                <w:sz w:val="18"/>
                <w:szCs w:val="20"/>
              </w:rPr>
              <w:t>_V1.0</w:t>
            </w:r>
          </w:p>
        </w:tc>
      </w:tr>
      <w:tr w:rsidR="003E7F69" w14:paraId="42650D15" w14:textId="77777777">
        <w:trPr>
          <w:trHeight w:val="455"/>
        </w:trPr>
        <w:tc>
          <w:tcPr>
            <w:tcW w:w="906" w:type="dxa"/>
            <w:vMerge/>
            <w:tcBorders>
              <w:left w:val="single" w:sz="4" w:space="0" w:color="000000"/>
              <w:right w:val="single" w:sz="4" w:space="0" w:color="000000"/>
            </w:tcBorders>
            <w:vAlign w:val="center"/>
          </w:tcPr>
          <w:p w14:paraId="2CA8F89F" w14:textId="77777777" w:rsidR="003E7F69" w:rsidRDefault="003E7F69">
            <w:pPr>
              <w:ind w:firstLine="360"/>
              <w:jc w:val="left"/>
              <w:rPr>
                <w:rFonts w:ascii="宋体" w:hAnsi="宋体" w:cs="宋体"/>
                <w:kern w:val="0"/>
                <w:szCs w:val="20"/>
                <w:lang w:val="zh-CN" w:bidi="zh-CN"/>
              </w:rPr>
            </w:pPr>
          </w:p>
        </w:tc>
        <w:tc>
          <w:tcPr>
            <w:tcW w:w="726" w:type="dxa"/>
            <w:vMerge/>
            <w:tcBorders>
              <w:left w:val="single" w:sz="4" w:space="0" w:color="000000"/>
              <w:right w:val="single" w:sz="4" w:space="0" w:color="000000"/>
            </w:tcBorders>
            <w:vAlign w:val="center"/>
          </w:tcPr>
          <w:p w14:paraId="6956C214" w14:textId="77777777" w:rsidR="003E7F69" w:rsidRDefault="003E7F69">
            <w:pPr>
              <w:ind w:firstLine="360"/>
              <w:jc w:val="left"/>
              <w:rPr>
                <w:rFonts w:ascii="宋体" w:hAnsi="宋体" w:cs="宋体"/>
                <w:kern w:val="0"/>
                <w:szCs w:val="20"/>
                <w:lang w:val="zh-CN" w:bidi="zh-CN"/>
              </w:rPr>
            </w:pPr>
          </w:p>
        </w:tc>
        <w:tc>
          <w:tcPr>
            <w:tcW w:w="1270" w:type="dxa"/>
            <w:tcBorders>
              <w:top w:val="single" w:sz="4" w:space="0" w:color="000000"/>
              <w:left w:val="single" w:sz="4" w:space="0" w:color="000000"/>
              <w:bottom w:val="single" w:sz="4" w:space="0" w:color="000000"/>
              <w:right w:val="single" w:sz="4" w:space="0" w:color="000000"/>
            </w:tcBorders>
            <w:vAlign w:val="center"/>
          </w:tcPr>
          <w:p w14:paraId="40605CB2" w14:textId="77777777" w:rsidR="003E7F69" w:rsidRDefault="00000000">
            <w:pPr>
              <w:pStyle w:val="TableParagraph"/>
              <w:ind w:firstLineChars="0" w:firstLine="0"/>
              <w:jc w:val="left"/>
              <w:rPr>
                <w:sz w:val="18"/>
                <w:szCs w:val="20"/>
              </w:rPr>
            </w:pPr>
            <w:proofErr w:type="spellStart"/>
            <w:r>
              <w:rPr>
                <w:rFonts w:hint="eastAsia"/>
                <w:sz w:val="18"/>
                <w:szCs w:val="20"/>
              </w:rPr>
              <w:t>材质</w:t>
            </w:r>
            <w:proofErr w:type="spellEnd"/>
          </w:p>
        </w:tc>
        <w:tc>
          <w:tcPr>
            <w:tcW w:w="3990" w:type="dxa"/>
            <w:tcBorders>
              <w:top w:val="single" w:sz="4" w:space="0" w:color="000000"/>
              <w:left w:val="single" w:sz="4" w:space="0" w:color="000000"/>
              <w:bottom w:val="single" w:sz="4" w:space="0" w:color="000000"/>
              <w:right w:val="single" w:sz="4" w:space="0" w:color="000000"/>
            </w:tcBorders>
            <w:vAlign w:val="center"/>
          </w:tcPr>
          <w:p w14:paraId="4BD0F3ED" w14:textId="77777777" w:rsidR="003E7F69" w:rsidRDefault="00000000">
            <w:pPr>
              <w:pStyle w:val="TableParagraph"/>
              <w:ind w:firstLineChars="0" w:firstLine="0"/>
              <w:jc w:val="left"/>
              <w:rPr>
                <w:sz w:val="18"/>
                <w:szCs w:val="20"/>
              </w:rPr>
            </w:pPr>
            <w:proofErr w:type="spellStart"/>
            <w:r>
              <w:rPr>
                <w:rFonts w:hint="eastAsia"/>
                <w:sz w:val="18"/>
                <w:szCs w:val="20"/>
              </w:rPr>
              <w:t>材质对象</w:t>
            </w:r>
            <w:r>
              <w:rPr>
                <w:rFonts w:ascii="Times New Roman" w:eastAsia="Times New Roman"/>
                <w:sz w:val="18"/>
                <w:szCs w:val="20"/>
              </w:rPr>
              <w:t>_</w:t>
            </w:r>
            <w:r>
              <w:rPr>
                <w:rFonts w:hint="eastAsia"/>
                <w:sz w:val="18"/>
                <w:szCs w:val="20"/>
              </w:rPr>
              <w:t>材质属性</w:t>
            </w:r>
            <w:proofErr w:type="spellEnd"/>
          </w:p>
        </w:tc>
        <w:tc>
          <w:tcPr>
            <w:tcW w:w="3266" w:type="dxa"/>
            <w:tcBorders>
              <w:top w:val="single" w:sz="4" w:space="0" w:color="000000"/>
              <w:left w:val="single" w:sz="4" w:space="0" w:color="000000"/>
              <w:bottom w:val="single" w:sz="4" w:space="0" w:color="000000"/>
              <w:right w:val="single" w:sz="4" w:space="0" w:color="000000"/>
            </w:tcBorders>
            <w:vAlign w:val="center"/>
          </w:tcPr>
          <w:p w14:paraId="2A2AAE14" w14:textId="77777777" w:rsidR="003E7F69" w:rsidRDefault="00000000">
            <w:pPr>
              <w:pStyle w:val="TableParagraph"/>
              <w:ind w:firstLineChars="0" w:firstLine="0"/>
              <w:jc w:val="left"/>
              <w:rPr>
                <w:sz w:val="18"/>
                <w:szCs w:val="20"/>
              </w:rPr>
            </w:pPr>
            <w:proofErr w:type="spellStart"/>
            <w:r>
              <w:rPr>
                <w:rFonts w:hint="eastAsia"/>
                <w:sz w:val="18"/>
                <w:szCs w:val="20"/>
              </w:rPr>
              <w:t>瓷砖</w:t>
            </w:r>
            <w:r>
              <w:rPr>
                <w:rFonts w:ascii="Times New Roman" w:eastAsia="Times New Roman"/>
                <w:sz w:val="18"/>
                <w:szCs w:val="20"/>
              </w:rPr>
              <w:t>_</w:t>
            </w:r>
            <w:r>
              <w:rPr>
                <w:rFonts w:hint="eastAsia"/>
                <w:sz w:val="18"/>
                <w:szCs w:val="20"/>
              </w:rPr>
              <w:t>象牙白</w:t>
            </w:r>
            <w:proofErr w:type="spellEnd"/>
          </w:p>
        </w:tc>
      </w:tr>
      <w:tr w:rsidR="003E7F69" w14:paraId="25CE2DB7" w14:textId="77777777">
        <w:trPr>
          <w:trHeight w:val="455"/>
        </w:trPr>
        <w:tc>
          <w:tcPr>
            <w:tcW w:w="906" w:type="dxa"/>
            <w:vMerge/>
            <w:tcBorders>
              <w:left w:val="single" w:sz="4" w:space="0" w:color="000000"/>
              <w:bottom w:val="single" w:sz="4" w:space="0" w:color="000000"/>
              <w:right w:val="single" w:sz="4" w:space="0" w:color="000000"/>
            </w:tcBorders>
            <w:vAlign w:val="center"/>
          </w:tcPr>
          <w:p w14:paraId="39B3B3F9" w14:textId="77777777" w:rsidR="003E7F69" w:rsidRDefault="003E7F69">
            <w:pPr>
              <w:pStyle w:val="TableParagraph"/>
              <w:ind w:firstLine="400"/>
              <w:jc w:val="left"/>
              <w:rPr>
                <w:rFonts w:ascii="Times New Roman"/>
                <w:sz w:val="20"/>
                <w:szCs w:val="20"/>
              </w:rPr>
            </w:pPr>
          </w:p>
        </w:tc>
        <w:tc>
          <w:tcPr>
            <w:tcW w:w="726" w:type="dxa"/>
            <w:vMerge/>
            <w:tcBorders>
              <w:left w:val="single" w:sz="4" w:space="0" w:color="000000"/>
              <w:bottom w:val="single" w:sz="4" w:space="0" w:color="000000"/>
              <w:right w:val="single" w:sz="4" w:space="0" w:color="000000"/>
            </w:tcBorders>
            <w:vAlign w:val="center"/>
          </w:tcPr>
          <w:p w14:paraId="3E0C2D07" w14:textId="77777777" w:rsidR="003E7F69" w:rsidRDefault="003E7F69">
            <w:pPr>
              <w:pStyle w:val="TableParagraph"/>
              <w:ind w:firstLine="400"/>
              <w:jc w:val="left"/>
              <w:rPr>
                <w:rFonts w:ascii="Times New Roman"/>
                <w:sz w:val="20"/>
                <w:szCs w:val="20"/>
              </w:rPr>
            </w:pPr>
          </w:p>
        </w:tc>
        <w:tc>
          <w:tcPr>
            <w:tcW w:w="1270" w:type="dxa"/>
            <w:tcBorders>
              <w:top w:val="single" w:sz="4" w:space="0" w:color="000000"/>
              <w:left w:val="single" w:sz="4" w:space="0" w:color="000000"/>
              <w:bottom w:val="single" w:sz="4" w:space="0" w:color="000000"/>
              <w:right w:val="single" w:sz="4" w:space="0" w:color="000000"/>
            </w:tcBorders>
            <w:vAlign w:val="center"/>
          </w:tcPr>
          <w:p w14:paraId="742829A6" w14:textId="77777777" w:rsidR="003E7F69" w:rsidRDefault="00000000">
            <w:pPr>
              <w:pStyle w:val="TableParagraph"/>
              <w:ind w:firstLineChars="0" w:firstLine="0"/>
              <w:jc w:val="left"/>
              <w:rPr>
                <w:sz w:val="18"/>
                <w:szCs w:val="20"/>
              </w:rPr>
            </w:pPr>
            <w:proofErr w:type="spellStart"/>
            <w:r>
              <w:rPr>
                <w:rFonts w:hint="eastAsia"/>
                <w:sz w:val="18"/>
                <w:szCs w:val="20"/>
              </w:rPr>
              <w:t>其他</w:t>
            </w:r>
            <w:proofErr w:type="spellEnd"/>
          </w:p>
        </w:tc>
        <w:tc>
          <w:tcPr>
            <w:tcW w:w="3990" w:type="dxa"/>
            <w:tcBorders>
              <w:top w:val="single" w:sz="4" w:space="0" w:color="000000"/>
              <w:left w:val="single" w:sz="4" w:space="0" w:color="000000"/>
              <w:bottom w:val="single" w:sz="4" w:space="0" w:color="000000"/>
              <w:right w:val="single" w:sz="4" w:space="0" w:color="000000"/>
            </w:tcBorders>
            <w:vAlign w:val="center"/>
          </w:tcPr>
          <w:p w14:paraId="43D2C9C7" w14:textId="77777777" w:rsidR="003E7F69" w:rsidRDefault="003E7F69">
            <w:pPr>
              <w:pStyle w:val="TableParagraph"/>
              <w:ind w:firstLine="400"/>
              <w:jc w:val="left"/>
              <w:rPr>
                <w:rFonts w:ascii="Times New Roman"/>
                <w:sz w:val="20"/>
                <w:szCs w:val="20"/>
              </w:rPr>
            </w:pPr>
          </w:p>
        </w:tc>
        <w:tc>
          <w:tcPr>
            <w:tcW w:w="3266" w:type="dxa"/>
            <w:tcBorders>
              <w:top w:val="single" w:sz="4" w:space="0" w:color="000000"/>
              <w:left w:val="single" w:sz="4" w:space="0" w:color="000000"/>
              <w:bottom w:val="single" w:sz="4" w:space="0" w:color="000000"/>
              <w:right w:val="single" w:sz="4" w:space="0" w:color="000000"/>
            </w:tcBorders>
            <w:vAlign w:val="center"/>
          </w:tcPr>
          <w:p w14:paraId="0893B688" w14:textId="77777777" w:rsidR="003E7F69" w:rsidRDefault="003E7F69">
            <w:pPr>
              <w:pStyle w:val="TableParagraph"/>
              <w:ind w:firstLine="400"/>
              <w:jc w:val="left"/>
              <w:rPr>
                <w:rFonts w:ascii="Times New Roman"/>
                <w:sz w:val="20"/>
                <w:szCs w:val="20"/>
              </w:rPr>
            </w:pPr>
          </w:p>
        </w:tc>
      </w:tr>
      <w:tr w:rsidR="003E7F69" w14:paraId="25DEC499" w14:textId="77777777">
        <w:trPr>
          <w:trHeight w:val="3749"/>
        </w:trPr>
        <w:tc>
          <w:tcPr>
            <w:tcW w:w="2902" w:type="dxa"/>
            <w:gridSpan w:val="3"/>
            <w:tcBorders>
              <w:top w:val="single" w:sz="4" w:space="0" w:color="000000"/>
              <w:left w:val="single" w:sz="4" w:space="0" w:color="000000"/>
              <w:bottom w:val="single" w:sz="4" w:space="0" w:color="000000"/>
              <w:right w:val="single" w:sz="4" w:space="0" w:color="000000"/>
            </w:tcBorders>
            <w:vAlign w:val="center"/>
          </w:tcPr>
          <w:p w14:paraId="71BC82B2" w14:textId="77777777" w:rsidR="003E7F69" w:rsidRDefault="00000000">
            <w:pPr>
              <w:pStyle w:val="TableParagraph"/>
              <w:ind w:firstLine="360"/>
              <w:jc w:val="left"/>
              <w:rPr>
                <w:sz w:val="18"/>
                <w:szCs w:val="20"/>
              </w:rPr>
            </w:pPr>
            <w:proofErr w:type="spellStart"/>
            <w:r>
              <w:rPr>
                <w:rFonts w:hint="eastAsia"/>
                <w:sz w:val="18"/>
                <w:szCs w:val="20"/>
              </w:rPr>
              <w:t>模型文件</w:t>
            </w:r>
            <w:proofErr w:type="spellEnd"/>
          </w:p>
        </w:tc>
        <w:tc>
          <w:tcPr>
            <w:tcW w:w="3990" w:type="dxa"/>
            <w:tcBorders>
              <w:top w:val="single" w:sz="4" w:space="0" w:color="000000"/>
              <w:left w:val="single" w:sz="4" w:space="0" w:color="000000"/>
              <w:bottom w:val="single" w:sz="4" w:space="0" w:color="000000"/>
              <w:right w:val="single" w:sz="4" w:space="0" w:color="000000"/>
            </w:tcBorders>
            <w:vAlign w:val="center"/>
          </w:tcPr>
          <w:p w14:paraId="1C3D28AD" w14:textId="77777777" w:rsidR="000D77D9" w:rsidRPr="000D77D9" w:rsidRDefault="000D77D9" w:rsidP="000D77D9">
            <w:pPr>
              <w:pStyle w:val="TableParagraph"/>
              <w:ind w:firstLine="360"/>
              <w:jc w:val="left"/>
              <w:rPr>
                <w:sz w:val="18"/>
                <w:szCs w:val="20"/>
                <w:lang w:eastAsia="zh-CN"/>
              </w:rPr>
            </w:pPr>
            <w:r w:rsidRPr="000D77D9">
              <w:rPr>
                <w:rFonts w:hint="eastAsia"/>
                <w:sz w:val="18"/>
                <w:szCs w:val="20"/>
                <w:lang w:eastAsia="zh-CN"/>
              </w:rPr>
              <w:t>①单位模型代码为：【项目代码】</w:t>
            </w:r>
            <w:r w:rsidRPr="000D77D9">
              <w:rPr>
                <w:sz w:val="18"/>
                <w:szCs w:val="20"/>
                <w:lang w:eastAsia="zh-CN"/>
              </w:rPr>
              <w:t>-【机场功能分区代码】-【单位工程代码】-【阶段代码】-【专业代码】-【分区代码】_【模型名称】_【版本号】；</w:t>
            </w:r>
          </w:p>
          <w:p w14:paraId="714E27DF" w14:textId="77777777" w:rsidR="000D77D9" w:rsidRPr="000D77D9" w:rsidRDefault="000D77D9" w:rsidP="000D77D9">
            <w:pPr>
              <w:pStyle w:val="TableParagraph"/>
              <w:ind w:firstLine="360"/>
              <w:jc w:val="left"/>
              <w:rPr>
                <w:sz w:val="18"/>
                <w:szCs w:val="20"/>
                <w:lang w:eastAsia="zh-CN"/>
              </w:rPr>
            </w:pPr>
            <w:r w:rsidRPr="000D77D9">
              <w:rPr>
                <w:rFonts w:hint="eastAsia"/>
                <w:sz w:val="18"/>
                <w:szCs w:val="20"/>
                <w:lang w:eastAsia="zh-CN"/>
              </w:rPr>
              <w:t>②单位单专业总装模型代码为：【项目代码】</w:t>
            </w:r>
            <w:r w:rsidRPr="000D77D9">
              <w:rPr>
                <w:sz w:val="18"/>
                <w:szCs w:val="20"/>
                <w:lang w:eastAsia="zh-CN"/>
              </w:rPr>
              <w:t>-【机场功能分区代码】-【单位工程代码】-【阶段代码】-【专业代码】_【模型名称】_【版本号】；；</w:t>
            </w:r>
          </w:p>
          <w:p w14:paraId="411FD5A9" w14:textId="5E5C8A99" w:rsidR="003E7F69" w:rsidRDefault="000D77D9" w:rsidP="000D77D9">
            <w:pPr>
              <w:pStyle w:val="TableParagraph"/>
              <w:ind w:firstLineChars="0" w:firstLine="0"/>
              <w:jc w:val="left"/>
              <w:rPr>
                <w:sz w:val="18"/>
                <w:szCs w:val="20"/>
                <w:lang w:eastAsia="zh-CN"/>
              </w:rPr>
            </w:pPr>
            <w:r w:rsidRPr="000D77D9">
              <w:rPr>
                <w:rFonts w:hint="eastAsia"/>
                <w:sz w:val="18"/>
                <w:szCs w:val="20"/>
                <w:lang w:eastAsia="zh-CN"/>
              </w:rPr>
              <w:t>③单位全专业总装模型代码为：【项目代码】</w:t>
            </w:r>
            <w:r w:rsidRPr="000D77D9">
              <w:rPr>
                <w:sz w:val="18"/>
                <w:szCs w:val="20"/>
                <w:lang w:eastAsia="zh-CN"/>
              </w:rPr>
              <w:t>-【机场功能分区代码】-【单位工程代码】-【阶段代码】_【模型名称】_【版本号】；</w:t>
            </w:r>
          </w:p>
        </w:tc>
        <w:tc>
          <w:tcPr>
            <w:tcW w:w="3266" w:type="dxa"/>
            <w:tcBorders>
              <w:top w:val="single" w:sz="4" w:space="0" w:color="000000"/>
              <w:left w:val="single" w:sz="4" w:space="0" w:color="000000"/>
              <w:bottom w:val="single" w:sz="4" w:space="0" w:color="000000"/>
              <w:right w:val="single" w:sz="4" w:space="0" w:color="000000"/>
            </w:tcBorders>
            <w:vAlign w:val="center"/>
          </w:tcPr>
          <w:p w14:paraId="2EC5679E" w14:textId="77777777" w:rsidR="003E7F69" w:rsidRDefault="000D77D9">
            <w:pPr>
              <w:pStyle w:val="TableParagraph"/>
              <w:ind w:firstLineChars="100" w:firstLine="180"/>
              <w:jc w:val="left"/>
              <w:rPr>
                <w:sz w:val="18"/>
                <w:szCs w:val="20"/>
              </w:rPr>
            </w:pPr>
            <w:r w:rsidRPr="000D77D9">
              <w:rPr>
                <w:rFonts w:hint="eastAsia"/>
                <w:sz w:val="18"/>
                <w:szCs w:val="20"/>
              </w:rPr>
              <w:t>①</w:t>
            </w:r>
            <w:proofErr w:type="spellStart"/>
            <w:r w:rsidRPr="000D77D9">
              <w:rPr>
                <w:rFonts w:hint="eastAsia"/>
                <w:sz w:val="18"/>
                <w:szCs w:val="20"/>
              </w:rPr>
              <w:t>示例</w:t>
            </w:r>
            <w:proofErr w:type="spellEnd"/>
            <w:r w:rsidRPr="000D77D9">
              <w:rPr>
                <w:sz w:val="18"/>
                <w:szCs w:val="20"/>
              </w:rPr>
              <w:t xml:space="preserve"> 1：BYT3-HZQ-T2HZL0200-CP-S-F1</w:t>
            </w:r>
            <w:r w:rsidR="007418FE">
              <w:rPr>
                <w:rFonts w:hint="eastAsia"/>
                <w:sz w:val="18"/>
                <w:szCs w:val="20"/>
              </w:rPr>
              <w:t>D1</w:t>
            </w:r>
            <w:r w:rsidRPr="000D77D9">
              <w:rPr>
                <w:sz w:val="18"/>
                <w:szCs w:val="20"/>
              </w:rPr>
              <w:t>_T2航站楼东四指廊一层D1</w:t>
            </w:r>
            <w:proofErr w:type="gramStart"/>
            <w:r w:rsidRPr="000D77D9">
              <w:rPr>
                <w:sz w:val="18"/>
                <w:szCs w:val="20"/>
              </w:rPr>
              <w:t>区结构模型(</w:t>
            </w:r>
            <w:proofErr w:type="gramEnd"/>
            <w:r w:rsidRPr="000D77D9">
              <w:rPr>
                <w:sz w:val="18"/>
                <w:szCs w:val="20"/>
              </w:rPr>
              <w:t>-5.450~-0.050)_V1.0</w:t>
            </w:r>
          </w:p>
          <w:p w14:paraId="18CC2972" w14:textId="77777777" w:rsidR="007418FE" w:rsidRPr="007418FE" w:rsidRDefault="007418FE">
            <w:pPr>
              <w:pStyle w:val="TableParagraph"/>
              <w:ind w:firstLineChars="100" w:firstLine="180"/>
              <w:jc w:val="left"/>
              <w:rPr>
                <w:sz w:val="18"/>
                <w:szCs w:val="20"/>
              </w:rPr>
            </w:pPr>
            <w:r w:rsidRPr="007418FE">
              <w:rPr>
                <w:rFonts w:hint="eastAsia"/>
                <w:sz w:val="18"/>
                <w:szCs w:val="20"/>
              </w:rPr>
              <w:t>②</w:t>
            </w:r>
            <w:proofErr w:type="spellStart"/>
            <w:r w:rsidRPr="007418FE">
              <w:rPr>
                <w:rFonts w:hint="eastAsia"/>
                <w:sz w:val="18"/>
                <w:szCs w:val="20"/>
              </w:rPr>
              <w:t>示例</w:t>
            </w:r>
            <w:proofErr w:type="spellEnd"/>
            <w:r w:rsidRPr="007418FE">
              <w:rPr>
                <w:sz w:val="18"/>
                <w:szCs w:val="20"/>
              </w:rPr>
              <w:t xml:space="preserve"> 2：BYT3-HZQ-T2HZL0200-CP-S_T2航站楼指廊结构总装模型_V1.0</w:t>
            </w:r>
          </w:p>
          <w:p w14:paraId="7B9F35C5" w14:textId="4C092521" w:rsidR="007418FE" w:rsidRPr="007418FE" w:rsidRDefault="007418FE">
            <w:pPr>
              <w:pStyle w:val="TableParagraph"/>
              <w:ind w:firstLineChars="100" w:firstLine="180"/>
              <w:jc w:val="left"/>
              <w:rPr>
                <w:sz w:val="18"/>
                <w:szCs w:val="20"/>
                <w:lang w:eastAsia="zh-CN"/>
              </w:rPr>
            </w:pPr>
            <w:r w:rsidRPr="007418FE">
              <w:rPr>
                <w:rFonts w:hint="eastAsia"/>
                <w:sz w:val="18"/>
                <w:szCs w:val="20"/>
                <w:lang w:eastAsia="zh-CN"/>
              </w:rPr>
              <w:t>③示例</w:t>
            </w:r>
            <w:r w:rsidRPr="007418FE">
              <w:rPr>
                <w:sz w:val="18"/>
                <w:szCs w:val="20"/>
                <w:lang w:eastAsia="zh-CN"/>
              </w:rPr>
              <w:t xml:space="preserve"> 3：BYT2-HZQ-T2HZL0200-CP_T2航站</w:t>
            </w:r>
            <w:proofErr w:type="gramStart"/>
            <w:r w:rsidRPr="007418FE">
              <w:rPr>
                <w:sz w:val="18"/>
                <w:szCs w:val="20"/>
                <w:lang w:eastAsia="zh-CN"/>
              </w:rPr>
              <w:t>楼指廊全</w:t>
            </w:r>
            <w:proofErr w:type="gramEnd"/>
            <w:r w:rsidRPr="007418FE">
              <w:rPr>
                <w:sz w:val="18"/>
                <w:szCs w:val="20"/>
                <w:lang w:eastAsia="zh-CN"/>
              </w:rPr>
              <w:t>专业总装模型_V1.0</w:t>
            </w:r>
          </w:p>
        </w:tc>
      </w:tr>
      <w:tr w:rsidR="003E7F69" w14:paraId="26B3D2FA" w14:textId="77777777">
        <w:trPr>
          <w:trHeight w:val="437"/>
        </w:trPr>
        <w:tc>
          <w:tcPr>
            <w:tcW w:w="2902" w:type="dxa"/>
            <w:gridSpan w:val="3"/>
            <w:tcBorders>
              <w:top w:val="single" w:sz="4" w:space="0" w:color="000000"/>
              <w:left w:val="single" w:sz="4" w:space="0" w:color="000000"/>
              <w:bottom w:val="single" w:sz="4" w:space="0" w:color="000000"/>
              <w:right w:val="single" w:sz="4" w:space="0" w:color="000000"/>
            </w:tcBorders>
            <w:vAlign w:val="center"/>
          </w:tcPr>
          <w:p w14:paraId="6E28E923" w14:textId="77777777" w:rsidR="003E7F69" w:rsidRDefault="00000000">
            <w:pPr>
              <w:pStyle w:val="TableParagraph"/>
              <w:ind w:firstLine="360"/>
              <w:jc w:val="left"/>
              <w:rPr>
                <w:sz w:val="18"/>
                <w:szCs w:val="20"/>
              </w:rPr>
            </w:pPr>
            <w:proofErr w:type="spellStart"/>
            <w:r>
              <w:rPr>
                <w:rFonts w:hint="eastAsia"/>
                <w:sz w:val="18"/>
                <w:szCs w:val="20"/>
              </w:rPr>
              <w:t>图纸文件</w:t>
            </w:r>
            <w:proofErr w:type="spellEnd"/>
          </w:p>
        </w:tc>
        <w:tc>
          <w:tcPr>
            <w:tcW w:w="3990" w:type="dxa"/>
            <w:tcBorders>
              <w:top w:val="single" w:sz="4" w:space="0" w:color="000000"/>
              <w:left w:val="single" w:sz="4" w:space="0" w:color="000000"/>
              <w:bottom w:val="single" w:sz="4" w:space="0" w:color="000000"/>
              <w:right w:val="single" w:sz="4" w:space="0" w:color="000000"/>
            </w:tcBorders>
            <w:vAlign w:val="center"/>
          </w:tcPr>
          <w:p w14:paraId="3284CF76" w14:textId="77777777" w:rsidR="003E7F69" w:rsidRDefault="00000000">
            <w:pPr>
              <w:pStyle w:val="TableParagraph"/>
              <w:ind w:firstLineChars="0" w:firstLine="0"/>
              <w:jc w:val="left"/>
              <w:rPr>
                <w:sz w:val="18"/>
                <w:szCs w:val="20"/>
                <w:lang w:eastAsia="zh-CN"/>
              </w:rPr>
            </w:pPr>
            <w:r>
              <w:rPr>
                <w:rFonts w:hint="eastAsia"/>
                <w:sz w:val="18"/>
                <w:szCs w:val="20"/>
                <w:lang w:eastAsia="zh-CN"/>
              </w:rPr>
              <w:t>以设计院图纸命名规则为准</w:t>
            </w:r>
          </w:p>
        </w:tc>
        <w:tc>
          <w:tcPr>
            <w:tcW w:w="3266" w:type="dxa"/>
            <w:tcBorders>
              <w:top w:val="single" w:sz="4" w:space="0" w:color="000000"/>
              <w:left w:val="single" w:sz="4" w:space="0" w:color="000000"/>
              <w:bottom w:val="single" w:sz="4" w:space="0" w:color="000000"/>
              <w:right w:val="single" w:sz="4" w:space="0" w:color="000000"/>
            </w:tcBorders>
            <w:vAlign w:val="center"/>
          </w:tcPr>
          <w:p w14:paraId="2C17C380" w14:textId="77777777" w:rsidR="003E7F69" w:rsidRDefault="003E7F69">
            <w:pPr>
              <w:pStyle w:val="TableParagraph"/>
              <w:ind w:firstLineChars="0" w:firstLine="0"/>
              <w:jc w:val="left"/>
              <w:rPr>
                <w:rFonts w:ascii="Times New Roman" w:eastAsia="Times New Roman"/>
                <w:sz w:val="18"/>
                <w:szCs w:val="20"/>
                <w:lang w:eastAsia="zh-CN"/>
              </w:rPr>
            </w:pPr>
          </w:p>
        </w:tc>
      </w:tr>
      <w:tr w:rsidR="003E7F69" w14:paraId="20ADAE42" w14:textId="77777777">
        <w:trPr>
          <w:trHeight w:val="872"/>
        </w:trPr>
        <w:tc>
          <w:tcPr>
            <w:tcW w:w="906" w:type="dxa"/>
            <w:vMerge w:val="restart"/>
            <w:tcBorders>
              <w:top w:val="single" w:sz="4" w:space="0" w:color="000000"/>
              <w:left w:val="single" w:sz="4" w:space="0" w:color="000000"/>
              <w:bottom w:val="single" w:sz="4" w:space="0" w:color="000000"/>
              <w:right w:val="single" w:sz="4" w:space="0" w:color="000000"/>
            </w:tcBorders>
            <w:vAlign w:val="center"/>
          </w:tcPr>
          <w:p w14:paraId="5BB1939D" w14:textId="77777777" w:rsidR="003E7F69" w:rsidRDefault="00000000">
            <w:pPr>
              <w:pStyle w:val="TableParagraph"/>
              <w:ind w:firstLineChars="0" w:firstLine="0"/>
              <w:jc w:val="left"/>
              <w:rPr>
                <w:sz w:val="18"/>
                <w:szCs w:val="20"/>
              </w:rPr>
            </w:pPr>
            <w:proofErr w:type="spellStart"/>
            <w:r>
              <w:rPr>
                <w:rFonts w:hint="eastAsia"/>
                <w:sz w:val="18"/>
                <w:szCs w:val="20"/>
              </w:rPr>
              <w:t>应用文件</w:t>
            </w:r>
            <w:proofErr w:type="spellEnd"/>
          </w:p>
        </w:tc>
        <w:tc>
          <w:tcPr>
            <w:tcW w:w="1996" w:type="dxa"/>
            <w:gridSpan w:val="2"/>
            <w:tcBorders>
              <w:top w:val="single" w:sz="4" w:space="0" w:color="000000"/>
              <w:left w:val="single" w:sz="4" w:space="0" w:color="000000"/>
              <w:bottom w:val="single" w:sz="4" w:space="0" w:color="000000"/>
              <w:right w:val="single" w:sz="4" w:space="0" w:color="000000"/>
            </w:tcBorders>
            <w:vAlign w:val="center"/>
          </w:tcPr>
          <w:p w14:paraId="4678E339" w14:textId="77777777" w:rsidR="003E7F69" w:rsidRDefault="00000000">
            <w:pPr>
              <w:pStyle w:val="TableParagraph"/>
              <w:ind w:firstLineChars="0" w:firstLine="0"/>
              <w:jc w:val="left"/>
              <w:rPr>
                <w:sz w:val="18"/>
                <w:szCs w:val="20"/>
              </w:rPr>
            </w:pPr>
            <w:proofErr w:type="spellStart"/>
            <w:r>
              <w:rPr>
                <w:rFonts w:hint="eastAsia"/>
                <w:sz w:val="18"/>
                <w:szCs w:val="20"/>
              </w:rPr>
              <w:t>分析模型文件</w:t>
            </w:r>
            <w:proofErr w:type="spellEnd"/>
          </w:p>
        </w:tc>
        <w:tc>
          <w:tcPr>
            <w:tcW w:w="3990" w:type="dxa"/>
            <w:tcBorders>
              <w:top w:val="single" w:sz="4" w:space="0" w:color="000000"/>
              <w:left w:val="single" w:sz="4" w:space="0" w:color="000000"/>
              <w:bottom w:val="single" w:sz="4" w:space="0" w:color="000000"/>
              <w:right w:val="single" w:sz="4" w:space="0" w:color="000000"/>
            </w:tcBorders>
            <w:vAlign w:val="center"/>
          </w:tcPr>
          <w:p w14:paraId="26B1DED8" w14:textId="77777777" w:rsidR="003E7F69" w:rsidRDefault="00000000">
            <w:pPr>
              <w:pStyle w:val="TableParagraph"/>
              <w:ind w:firstLineChars="0" w:firstLine="0"/>
              <w:jc w:val="left"/>
              <w:rPr>
                <w:sz w:val="18"/>
                <w:szCs w:val="20"/>
                <w:lang w:eastAsia="zh-CN"/>
              </w:rPr>
            </w:pPr>
            <w:r>
              <w:rPr>
                <w:rFonts w:hint="eastAsia"/>
                <w:sz w:val="18"/>
                <w:szCs w:val="20"/>
                <w:lang w:eastAsia="zh-CN"/>
              </w:rPr>
              <w:t>文件代码</w:t>
            </w:r>
            <w:r>
              <w:rPr>
                <w:rFonts w:ascii="Times New Roman" w:eastAsia="Times New Roman"/>
                <w:sz w:val="18"/>
                <w:szCs w:val="20"/>
                <w:lang w:eastAsia="zh-CN"/>
              </w:rPr>
              <w:t>_</w:t>
            </w:r>
            <w:r>
              <w:rPr>
                <w:rFonts w:hint="eastAsia"/>
                <w:sz w:val="18"/>
                <w:szCs w:val="20"/>
                <w:lang w:eastAsia="zh-CN"/>
              </w:rPr>
              <w:t>文件名称</w:t>
            </w:r>
          </w:p>
          <w:p w14:paraId="10BED5D8" w14:textId="539A9C95" w:rsidR="003E7F69" w:rsidRDefault="00000000">
            <w:pPr>
              <w:pStyle w:val="TableParagraph"/>
              <w:ind w:firstLineChars="0" w:firstLine="0"/>
              <w:jc w:val="left"/>
              <w:rPr>
                <w:sz w:val="18"/>
                <w:szCs w:val="20"/>
                <w:lang w:eastAsia="zh-CN"/>
              </w:rPr>
            </w:pPr>
            <w:r>
              <w:rPr>
                <w:rFonts w:hint="eastAsia"/>
                <w:sz w:val="18"/>
                <w:szCs w:val="20"/>
                <w:lang w:eastAsia="zh-CN"/>
              </w:rPr>
              <w:t>（文件代码为：</w:t>
            </w:r>
            <w:r>
              <w:rPr>
                <w:sz w:val="18"/>
                <w:szCs w:val="20"/>
                <w:lang w:eastAsia="zh-CN"/>
              </w:rPr>
              <w:t>文件类型及子类代码</w:t>
            </w:r>
            <w:r>
              <w:rPr>
                <w:rFonts w:ascii="Times New Roman" w:eastAsia="Times New Roman"/>
                <w:sz w:val="18"/>
                <w:szCs w:val="20"/>
                <w:lang w:eastAsia="zh-CN"/>
              </w:rPr>
              <w:t>-</w:t>
            </w:r>
            <w:r w:rsidR="00F559FB">
              <w:rPr>
                <w:rFonts w:hint="eastAsia"/>
                <w:sz w:val="18"/>
                <w:szCs w:val="20"/>
                <w:lang w:eastAsia="zh-CN"/>
              </w:rPr>
              <w:t>【</w:t>
            </w:r>
            <w:r>
              <w:rPr>
                <w:rFonts w:hint="eastAsia"/>
                <w:sz w:val="18"/>
                <w:szCs w:val="20"/>
                <w:lang w:eastAsia="zh-CN"/>
              </w:rPr>
              <w:t>文件编号</w:t>
            </w:r>
            <w:r w:rsidR="00F559FB">
              <w:rPr>
                <w:rFonts w:hint="eastAsia"/>
                <w:sz w:val="18"/>
                <w:szCs w:val="20"/>
                <w:lang w:eastAsia="zh-CN"/>
              </w:rPr>
              <w:t>】</w:t>
            </w:r>
            <w:r>
              <w:rPr>
                <w:rFonts w:hint="eastAsia"/>
                <w:sz w:val="18"/>
                <w:szCs w:val="20"/>
                <w:lang w:eastAsia="zh-CN"/>
              </w:rPr>
              <w:t>）</w:t>
            </w:r>
          </w:p>
        </w:tc>
        <w:tc>
          <w:tcPr>
            <w:tcW w:w="3266" w:type="dxa"/>
            <w:tcBorders>
              <w:top w:val="single" w:sz="4" w:space="0" w:color="000000"/>
              <w:left w:val="single" w:sz="4" w:space="0" w:color="000000"/>
              <w:bottom w:val="single" w:sz="4" w:space="0" w:color="000000"/>
              <w:right w:val="single" w:sz="4" w:space="0" w:color="000000"/>
            </w:tcBorders>
            <w:vAlign w:val="center"/>
          </w:tcPr>
          <w:p w14:paraId="041E7CFD" w14:textId="77777777" w:rsidR="003E7F69" w:rsidRDefault="00000000">
            <w:pPr>
              <w:pStyle w:val="TableParagraph"/>
              <w:ind w:firstLineChars="0" w:firstLine="0"/>
              <w:jc w:val="left"/>
              <w:rPr>
                <w:rFonts w:eastAsiaTheme="minorEastAsia"/>
                <w:sz w:val="18"/>
                <w:szCs w:val="20"/>
                <w:lang w:eastAsia="zh-CN"/>
              </w:rPr>
            </w:pPr>
            <w:r>
              <w:rPr>
                <w:rFonts w:asciiTheme="minorEastAsia" w:eastAsiaTheme="minorEastAsia" w:hAnsiTheme="minorEastAsia"/>
                <w:sz w:val="18"/>
                <w:szCs w:val="20"/>
                <w:lang w:eastAsia="zh-CN"/>
              </w:rPr>
              <w:t>AF</w:t>
            </w:r>
            <w:r>
              <w:rPr>
                <w:rFonts w:ascii="Times New Roman" w:eastAsia="Times New Roman"/>
                <w:sz w:val="18"/>
                <w:szCs w:val="20"/>
                <w:lang w:eastAsia="zh-CN"/>
              </w:rPr>
              <w:t>-BIM-</w:t>
            </w:r>
            <w:r>
              <w:rPr>
                <w:rFonts w:hint="eastAsia"/>
                <w:sz w:val="18"/>
                <w:szCs w:val="20"/>
                <w:lang w:eastAsia="zh-CN"/>
              </w:rPr>
              <w:t>航站楼首层A区疏散分析</w:t>
            </w:r>
          </w:p>
        </w:tc>
      </w:tr>
      <w:tr w:rsidR="003E7F69" w14:paraId="1B1CCCF5" w14:textId="77777777">
        <w:trPr>
          <w:trHeight w:val="872"/>
        </w:trPr>
        <w:tc>
          <w:tcPr>
            <w:tcW w:w="906" w:type="dxa"/>
            <w:vMerge/>
            <w:tcBorders>
              <w:top w:val="single" w:sz="4" w:space="0" w:color="000000"/>
              <w:left w:val="single" w:sz="4" w:space="0" w:color="000000"/>
              <w:bottom w:val="single" w:sz="4" w:space="0" w:color="000000"/>
              <w:right w:val="single" w:sz="4" w:space="0" w:color="000000"/>
            </w:tcBorders>
            <w:vAlign w:val="center"/>
          </w:tcPr>
          <w:p w14:paraId="4202E43B" w14:textId="77777777" w:rsidR="003E7F69" w:rsidRDefault="003E7F69">
            <w:pPr>
              <w:ind w:firstLine="360"/>
              <w:jc w:val="left"/>
              <w:rPr>
                <w:rFonts w:ascii="宋体" w:hAnsi="宋体" w:cs="宋体"/>
                <w:kern w:val="0"/>
                <w:szCs w:val="20"/>
                <w:lang w:val="zh-CN" w:eastAsia="zh-CN" w:bidi="zh-CN"/>
              </w:rPr>
            </w:pPr>
          </w:p>
        </w:tc>
        <w:tc>
          <w:tcPr>
            <w:tcW w:w="1996" w:type="dxa"/>
            <w:gridSpan w:val="2"/>
            <w:tcBorders>
              <w:top w:val="single" w:sz="4" w:space="0" w:color="000000"/>
              <w:left w:val="single" w:sz="4" w:space="0" w:color="000000"/>
              <w:bottom w:val="single" w:sz="4" w:space="0" w:color="000000"/>
              <w:right w:val="single" w:sz="4" w:space="0" w:color="000000"/>
            </w:tcBorders>
            <w:vAlign w:val="center"/>
          </w:tcPr>
          <w:p w14:paraId="03FA8580" w14:textId="77777777" w:rsidR="003E7F69" w:rsidRDefault="00000000">
            <w:pPr>
              <w:pStyle w:val="TableParagraph"/>
              <w:ind w:firstLineChars="0" w:firstLine="0"/>
              <w:jc w:val="left"/>
              <w:rPr>
                <w:sz w:val="18"/>
                <w:szCs w:val="20"/>
              </w:rPr>
            </w:pPr>
            <w:proofErr w:type="spellStart"/>
            <w:r>
              <w:rPr>
                <w:rFonts w:hint="eastAsia"/>
                <w:sz w:val="18"/>
                <w:szCs w:val="20"/>
              </w:rPr>
              <w:t>其他应用文件</w:t>
            </w:r>
            <w:proofErr w:type="spellEnd"/>
          </w:p>
        </w:tc>
        <w:tc>
          <w:tcPr>
            <w:tcW w:w="3990" w:type="dxa"/>
            <w:tcBorders>
              <w:top w:val="single" w:sz="4" w:space="0" w:color="000000"/>
              <w:left w:val="single" w:sz="4" w:space="0" w:color="000000"/>
              <w:bottom w:val="single" w:sz="4" w:space="0" w:color="000000"/>
              <w:right w:val="single" w:sz="4" w:space="0" w:color="000000"/>
            </w:tcBorders>
            <w:vAlign w:val="center"/>
          </w:tcPr>
          <w:p w14:paraId="3CE03FB7" w14:textId="77777777" w:rsidR="003E7F69" w:rsidRDefault="00000000">
            <w:pPr>
              <w:pStyle w:val="TableParagraph"/>
              <w:ind w:firstLineChars="0" w:firstLine="0"/>
              <w:jc w:val="left"/>
              <w:rPr>
                <w:sz w:val="18"/>
                <w:szCs w:val="20"/>
                <w:lang w:eastAsia="zh-CN"/>
              </w:rPr>
            </w:pPr>
            <w:r>
              <w:rPr>
                <w:rFonts w:hint="eastAsia"/>
                <w:sz w:val="18"/>
                <w:szCs w:val="20"/>
                <w:lang w:eastAsia="zh-CN"/>
              </w:rPr>
              <w:t>文件代码</w:t>
            </w:r>
            <w:r>
              <w:rPr>
                <w:rFonts w:ascii="Times New Roman" w:eastAsia="Times New Roman"/>
                <w:sz w:val="18"/>
                <w:szCs w:val="20"/>
                <w:lang w:eastAsia="zh-CN"/>
              </w:rPr>
              <w:t>_</w:t>
            </w:r>
            <w:r>
              <w:rPr>
                <w:rFonts w:hint="eastAsia"/>
                <w:sz w:val="18"/>
                <w:szCs w:val="20"/>
                <w:lang w:eastAsia="zh-CN"/>
              </w:rPr>
              <w:t>文件名称</w:t>
            </w:r>
          </w:p>
          <w:p w14:paraId="01F91C83" w14:textId="5CE194A5" w:rsidR="003E7F69" w:rsidRDefault="00000000">
            <w:pPr>
              <w:pStyle w:val="TableParagraph"/>
              <w:ind w:firstLineChars="0" w:firstLine="0"/>
              <w:jc w:val="left"/>
              <w:rPr>
                <w:sz w:val="18"/>
                <w:szCs w:val="20"/>
                <w:lang w:eastAsia="zh-CN"/>
              </w:rPr>
            </w:pPr>
            <w:r>
              <w:rPr>
                <w:rFonts w:hint="eastAsia"/>
                <w:sz w:val="18"/>
                <w:szCs w:val="20"/>
                <w:lang w:eastAsia="zh-CN"/>
              </w:rPr>
              <w:t>（文件代码为：</w:t>
            </w:r>
            <w:r>
              <w:rPr>
                <w:sz w:val="18"/>
                <w:szCs w:val="20"/>
                <w:lang w:eastAsia="zh-CN"/>
              </w:rPr>
              <w:t>文件类型及子类代码</w:t>
            </w:r>
            <w:r>
              <w:rPr>
                <w:rFonts w:ascii="Times New Roman" w:eastAsia="Times New Roman"/>
                <w:sz w:val="18"/>
                <w:szCs w:val="20"/>
                <w:lang w:eastAsia="zh-CN"/>
              </w:rPr>
              <w:t>-</w:t>
            </w:r>
            <w:r w:rsidR="00F559FB">
              <w:rPr>
                <w:rFonts w:hint="eastAsia"/>
                <w:sz w:val="18"/>
                <w:szCs w:val="20"/>
                <w:lang w:eastAsia="zh-CN"/>
              </w:rPr>
              <w:t>【</w:t>
            </w:r>
            <w:r>
              <w:rPr>
                <w:rFonts w:hint="eastAsia"/>
                <w:sz w:val="18"/>
                <w:szCs w:val="20"/>
                <w:lang w:eastAsia="zh-CN"/>
              </w:rPr>
              <w:t>文件编号</w:t>
            </w:r>
            <w:r w:rsidR="00F559FB">
              <w:rPr>
                <w:rFonts w:hint="eastAsia"/>
                <w:sz w:val="18"/>
                <w:szCs w:val="20"/>
                <w:lang w:eastAsia="zh-CN"/>
              </w:rPr>
              <w:t>】</w:t>
            </w:r>
            <w:r>
              <w:rPr>
                <w:rFonts w:hint="eastAsia"/>
                <w:sz w:val="18"/>
                <w:szCs w:val="20"/>
                <w:lang w:eastAsia="zh-CN"/>
              </w:rPr>
              <w:t>）</w:t>
            </w:r>
          </w:p>
        </w:tc>
        <w:tc>
          <w:tcPr>
            <w:tcW w:w="3266" w:type="dxa"/>
            <w:tcBorders>
              <w:top w:val="single" w:sz="4" w:space="0" w:color="000000"/>
              <w:left w:val="single" w:sz="4" w:space="0" w:color="000000"/>
              <w:bottom w:val="single" w:sz="4" w:space="0" w:color="000000"/>
              <w:right w:val="single" w:sz="4" w:space="0" w:color="000000"/>
            </w:tcBorders>
            <w:vAlign w:val="center"/>
          </w:tcPr>
          <w:p w14:paraId="4CC77693" w14:textId="77777777" w:rsidR="003E7F69" w:rsidRDefault="00000000">
            <w:pPr>
              <w:pStyle w:val="TableParagraph"/>
              <w:ind w:firstLineChars="0" w:firstLine="0"/>
              <w:jc w:val="left"/>
              <w:rPr>
                <w:rFonts w:eastAsiaTheme="minorEastAsia"/>
                <w:sz w:val="18"/>
                <w:szCs w:val="20"/>
                <w:lang w:eastAsia="zh-CN"/>
              </w:rPr>
            </w:pPr>
            <w:r>
              <w:rPr>
                <w:rFonts w:asciiTheme="minorEastAsia" w:eastAsiaTheme="minorEastAsia" w:hAnsiTheme="minorEastAsia"/>
                <w:sz w:val="18"/>
                <w:szCs w:val="20"/>
                <w:lang w:eastAsia="zh-CN"/>
              </w:rPr>
              <w:t>AF</w:t>
            </w:r>
            <w:r>
              <w:rPr>
                <w:rFonts w:ascii="Times New Roman" w:eastAsia="Times New Roman"/>
                <w:sz w:val="18"/>
                <w:szCs w:val="20"/>
                <w:lang w:eastAsia="zh-CN"/>
              </w:rPr>
              <w:t>-BIM</w:t>
            </w:r>
            <w:r>
              <w:rPr>
                <w:rFonts w:ascii="Times New Roman" w:eastAsiaTheme="minorEastAsia"/>
                <w:sz w:val="18"/>
                <w:szCs w:val="20"/>
                <w:lang w:eastAsia="zh-CN"/>
              </w:rPr>
              <w:t>_</w:t>
            </w:r>
            <w:r>
              <w:rPr>
                <w:rFonts w:hint="eastAsia"/>
                <w:sz w:val="18"/>
                <w:szCs w:val="20"/>
                <w:lang w:eastAsia="zh-CN"/>
              </w:rPr>
              <w:t>航站楼首层室内自然通风模拟分析报告</w:t>
            </w:r>
          </w:p>
        </w:tc>
      </w:tr>
      <w:tr w:rsidR="003E7F69" w14:paraId="3EB48DB7" w14:textId="77777777">
        <w:trPr>
          <w:trHeight w:val="455"/>
        </w:trPr>
        <w:tc>
          <w:tcPr>
            <w:tcW w:w="906" w:type="dxa"/>
            <w:vMerge w:val="restart"/>
            <w:tcBorders>
              <w:top w:val="single" w:sz="4" w:space="0" w:color="000000"/>
              <w:left w:val="single" w:sz="4" w:space="0" w:color="000000"/>
              <w:bottom w:val="single" w:sz="4" w:space="0" w:color="000000"/>
              <w:right w:val="single" w:sz="4" w:space="0" w:color="000000"/>
            </w:tcBorders>
            <w:vAlign w:val="center"/>
          </w:tcPr>
          <w:p w14:paraId="3AEF9E88" w14:textId="77777777" w:rsidR="003E7F69" w:rsidRDefault="00000000">
            <w:pPr>
              <w:pStyle w:val="TableParagraph"/>
              <w:ind w:firstLineChars="0" w:firstLine="0"/>
              <w:jc w:val="left"/>
              <w:rPr>
                <w:sz w:val="18"/>
                <w:szCs w:val="20"/>
              </w:rPr>
            </w:pPr>
            <w:proofErr w:type="spellStart"/>
            <w:r>
              <w:rPr>
                <w:rFonts w:hint="eastAsia"/>
                <w:sz w:val="18"/>
                <w:szCs w:val="20"/>
              </w:rPr>
              <w:t>管理文件</w:t>
            </w:r>
            <w:proofErr w:type="spellEnd"/>
          </w:p>
        </w:tc>
        <w:tc>
          <w:tcPr>
            <w:tcW w:w="1996" w:type="dxa"/>
            <w:gridSpan w:val="2"/>
            <w:tcBorders>
              <w:top w:val="single" w:sz="4" w:space="0" w:color="000000"/>
              <w:left w:val="single" w:sz="4" w:space="0" w:color="000000"/>
              <w:bottom w:val="single" w:sz="4" w:space="0" w:color="000000"/>
              <w:right w:val="single" w:sz="4" w:space="0" w:color="000000"/>
            </w:tcBorders>
            <w:vAlign w:val="center"/>
          </w:tcPr>
          <w:p w14:paraId="15A1A4D8" w14:textId="77777777" w:rsidR="003E7F69" w:rsidRDefault="00000000">
            <w:pPr>
              <w:pStyle w:val="TableParagraph"/>
              <w:ind w:firstLineChars="0" w:firstLine="0"/>
              <w:jc w:val="left"/>
              <w:rPr>
                <w:sz w:val="18"/>
                <w:szCs w:val="20"/>
              </w:rPr>
            </w:pPr>
            <w:proofErr w:type="spellStart"/>
            <w:r>
              <w:rPr>
                <w:rFonts w:hint="eastAsia"/>
                <w:sz w:val="18"/>
                <w:szCs w:val="20"/>
              </w:rPr>
              <w:t>前期文件</w:t>
            </w:r>
            <w:proofErr w:type="spellEnd"/>
          </w:p>
        </w:tc>
        <w:tc>
          <w:tcPr>
            <w:tcW w:w="3990" w:type="dxa"/>
            <w:vMerge w:val="restart"/>
            <w:tcBorders>
              <w:top w:val="single" w:sz="4" w:space="0" w:color="000000"/>
              <w:left w:val="single" w:sz="4" w:space="0" w:color="000000"/>
              <w:bottom w:val="single" w:sz="4" w:space="0" w:color="000000"/>
              <w:right w:val="single" w:sz="4" w:space="0" w:color="000000"/>
            </w:tcBorders>
            <w:vAlign w:val="center"/>
          </w:tcPr>
          <w:p w14:paraId="753DB959" w14:textId="77777777" w:rsidR="003E7F69" w:rsidRDefault="00000000">
            <w:pPr>
              <w:pStyle w:val="TableParagraph"/>
              <w:ind w:firstLineChars="0" w:firstLine="0"/>
              <w:jc w:val="left"/>
              <w:rPr>
                <w:sz w:val="18"/>
                <w:szCs w:val="20"/>
                <w:lang w:eastAsia="zh-CN"/>
              </w:rPr>
            </w:pPr>
            <w:r>
              <w:rPr>
                <w:rFonts w:hint="eastAsia"/>
                <w:sz w:val="18"/>
                <w:szCs w:val="20"/>
                <w:lang w:eastAsia="zh-CN"/>
              </w:rPr>
              <w:t>文件代码</w:t>
            </w:r>
            <w:r>
              <w:rPr>
                <w:rFonts w:ascii="Times New Roman" w:eastAsia="Times New Roman"/>
                <w:sz w:val="18"/>
                <w:szCs w:val="20"/>
                <w:lang w:eastAsia="zh-CN"/>
              </w:rPr>
              <w:t>_</w:t>
            </w:r>
            <w:r>
              <w:rPr>
                <w:rFonts w:hint="eastAsia"/>
                <w:sz w:val="18"/>
                <w:szCs w:val="20"/>
                <w:lang w:eastAsia="zh-CN"/>
              </w:rPr>
              <w:t>文件名称</w:t>
            </w:r>
          </w:p>
          <w:p w14:paraId="5BFC8517" w14:textId="703AD75C" w:rsidR="003E7F69" w:rsidRDefault="00000000">
            <w:pPr>
              <w:pStyle w:val="TableParagraph"/>
              <w:ind w:firstLineChars="0" w:firstLine="0"/>
              <w:jc w:val="left"/>
              <w:rPr>
                <w:sz w:val="18"/>
                <w:szCs w:val="20"/>
                <w:lang w:eastAsia="zh-CN"/>
              </w:rPr>
            </w:pPr>
            <w:r>
              <w:rPr>
                <w:rFonts w:hint="eastAsia"/>
                <w:sz w:val="18"/>
                <w:szCs w:val="20"/>
                <w:lang w:eastAsia="zh-CN"/>
              </w:rPr>
              <w:t>（文件代码为：</w:t>
            </w:r>
            <w:r>
              <w:rPr>
                <w:sz w:val="18"/>
                <w:szCs w:val="20"/>
                <w:lang w:eastAsia="zh-CN"/>
              </w:rPr>
              <w:t>文件类型及子类代码</w:t>
            </w:r>
            <w:r>
              <w:rPr>
                <w:rFonts w:ascii="Times New Roman" w:eastAsia="Times New Roman"/>
                <w:sz w:val="18"/>
                <w:szCs w:val="20"/>
                <w:lang w:eastAsia="zh-CN"/>
              </w:rPr>
              <w:t>-</w:t>
            </w:r>
            <w:r w:rsidR="00F559FB">
              <w:rPr>
                <w:rFonts w:hint="eastAsia"/>
                <w:sz w:val="18"/>
                <w:szCs w:val="20"/>
                <w:lang w:eastAsia="zh-CN"/>
              </w:rPr>
              <w:t>【</w:t>
            </w:r>
            <w:r>
              <w:rPr>
                <w:rFonts w:hint="eastAsia"/>
                <w:sz w:val="18"/>
                <w:szCs w:val="20"/>
                <w:lang w:eastAsia="zh-CN"/>
              </w:rPr>
              <w:t>文件编号</w:t>
            </w:r>
            <w:r w:rsidR="00F559FB">
              <w:rPr>
                <w:rFonts w:hint="eastAsia"/>
                <w:sz w:val="18"/>
                <w:szCs w:val="20"/>
                <w:lang w:eastAsia="zh-CN"/>
              </w:rPr>
              <w:t>】</w:t>
            </w:r>
            <w:r>
              <w:rPr>
                <w:rFonts w:hint="eastAsia"/>
                <w:sz w:val="18"/>
                <w:szCs w:val="20"/>
                <w:lang w:eastAsia="zh-CN"/>
              </w:rPr>
              <w:t>）</w:t>
            </w:r>
          </w:p>
        </w:tc>
        <w:tc>
          <w:tcPr>
            <w:tcW w:w="3266" w:type="dxa"/>
            <w:vMerge w:val="restart"/>
            <w:tcBorders>
              <w:top w:val="single" w:sz="4" w:space="0" w:color="000000"/>
              <w:left w:val="single" w:sz="4" w:space="0" w:color="000000"/>
              <w:bottom w:val="single" w:sz="4" w:space="0" w:color="000000"/>
              <w:right w:val="single" w:sz="4" w:space="0" w:color="000000"/>
            </w:tcBorders>
            <w:vAlign w:val="center"/>
          </w:tcPr>
          <w:p w14:paraId="018AA3A4" w14:textId="77777777" w:rsidR="003E7F69" w:rsidRDefault="00000000">
            <w:pPr>
              <w:pStyle w:val="TableParagraph"/>
              <w:ind w:firstLineChars="0" w:firstLine="0"/>
              <w:jc w:val="left"/>
              <w:rPr>
                <w:sz w:val="18"/>
                <w:szCs w:val="20"/>
                <w:lang w:eastAsia="zh-CN"/>
              </w:rPr>
            </w:pPr>
            <w:r>
              <w:rPr>
                <w:rFonts w:asciiTheme="minorEastAsia" w:eastAsiaTheme="minorEastAsia" w:hAnsiTheme="minorEastAsia" w:hint="eastAsia"/>
                <w:sz w:val="18"/>
                <w:szCs w:val="20"/>
                <w:lang w:eastAsia="zh-CN"/>
              </w:rPr>
              <w:t>PM</w:t>
            </w:r>
            <w:r>
              <w:rPr>
                <w:rFonts w:ascii="Times New Roman" w:eastAsia="Times New Roman"/>
                <w:sz w:val="18"/>
                <w:szCs w:val="20"/>
                <w:lang w:eastAsia="zh-CN"/>
              </w:rPr>
              <w:t>-BIM</w:t>
            </w:r>
            <w:r>
              <w:rPr>
                <w:rFonts w:asciiTheme="minorEastAsia" w:eastAsiaTheme="minorEastAsia" w:hAnsiTheme="minorEastAsia" w:hint="eastAsia"/>
                <w:sz w:val="18"/>
                <w:szCs w:val="20"/>
                <w:lang w:eastAsia="zh-CN"/>
              </w:rPr>
              <w:t>-CL</w:t>
            </w:r>
            <w:r>
              <w:rPr>
                <w:rFonts w:ascii="Times New Roman" w:eastAsia="Times New Roman"/>
                <w:sz w:val="18"/>
                <w:szCs w:val="20"/>
                <w:lang w:eastAsia="zh-CN"/>
              </w:rPr>
              <w:t>0</w:t>
            </w:r>
            <w:r>
              <w:rPr>
                <w:rFonts w:ascii="Times New Roman" w:eastAsiaTheme="minorEastAsia"/>
                <w:sz w:val="18"/>
                <w:szCs w:val="20"/>
                <w:lang w:eastAsia="zh-CN"/>
              </w:rPr>
              <w:t>1</w:t>
            </w:r>
            <w:r>
              <w:rPr>
                <w:rFonts w:ascii="Times New Roman" w:eastAsia="Times New Roman"/>
                <w:sz w:val="18"/>
                <w:szCs w:val="20"/>
                <w:lang w:eastAsia="zh-CN"/>
              </w:rPr>
              <w:t>_</w:t>
            </w:r>
            <w:r>
              <w:rPr>
                <w:rFonts w:hint="eastAsia"/>
                <w:sz w:val="18"/>
                <w:szCs w:val="20"/>
                <w:lang w:eastAsia="zh-CN"/>
              </w:rPr>
              <w:t>关于桩基子分部工程进度滞后的处理通知</w:t>
            </w:r>
          </w:p>
        </w:tc>
      </w:tr>
      <w:tr w:rsidR="003E7F69" w14:paraId="46A37E6F" w14:textId="77777777">
        <w:trPr>
          <w:trHeight w:val="455"/>
        </w:trPr>
        <w:tc>
          <w:tcPr>
            <w:tcW w:w="906" w:type="dxa"/>
            <w:vMerge/>
            <w:tcBorders>
              <w:top w:val="single" w:sz="4" w:space="0" w:color="000000"/>
              <w:left w:val="single" w:sz="4" w:space="0" w:color="000000"/>
              <w:bottom w:val="single" w:sz="4" w:space="0" w:color="000000"/>
              <w:right w:val="single" w:sz="4" w:space="0" w:color="000000"/>
            </w:tcBorders>
            <w:vAlign w:val="center"/>
          </w:tcPr>
          <w:p w14:paraId="2FAD75BB" w14:textId="77777777" w:rsidR="003E7F69" w:rsidRDefault="003E7F69">
            <w:pPr>
              <w:ind w:firstLine="360"/>
              <w:jc w:val="left"/>
              <w:rPr>
                <w:rFonts w:ascii="宋体" w:hAnsi="宋体" w:cs="宋体"/>
                <w:kern w:val="0"/>
                <w:szCs w:val="20"/>
                <w:lang w:val="zh-CN" w:eastAsia="zh-CN" w:bidi="zh-CN"/>
              </w:rPr>
            </w:pPr>
          </w:p>
        </w:tc>
        <w:tc>
          <w:tcPr>
            <w:tcW w:w="1996" w:type="dxa"/>
            <w:gridSpan w:val="2"/>
            <w:tcBorders>
              <w:top w:val="single" w:sz="4" w:space="0" w:color="000000"/>
              <w:left w:val="single" w:sz="4" w:space="0" w:color="000000"/>
              <w:bottom w:val="single" w:sz="4" w:space="0" w:color="000000"/>
              <w:right w:val="single" w:sz="4" w:space="0" w:color="000000"/>
            </w:tcBorders>
            <w:vAlign w:val="center"/>
          </w:tcPr>
          <w:p w14:paraId="2C8A5A7B" w14:textId="77777777" w:rsidR="003E7F69" w:rsidRDefault="00000000">
            <w:pPr>
              <w:pStyle w:val="TableParagraph"/>
              <w:ind w:firstLineChars="0" w:firstLine="0"/>
              <w:jc w:val="left"/>
              <w:rPr>
                <w:sz w:val="18"/>
                <w:szCs w:val="20"/>
              </w:rPr>
            </w:pPr>
            <w:proofErr w:type="spellStart"/>
            <w:r>
              <w:rPr>
                <w:rFonts w:hint="eastAsia"/>
                <w:sz w:val="18"/>
                <w:szCs w:val="20"/>
              </w:rPr>
              <w:t>采购文件</w:t>
            </w:r>
            <w:proofErr w:type="spellEnd"/>
          </w:p>
        </w:tc>
        <w:tc>
          <w:tcPr>
            <w:tcW w:w="3990" w:type="dxa"/>
            <w:vMerge/>
            <w:tcBorders>
              <w:top w:val="single" w:sz="4" w:space="0" w:color="000000"/>
              <w:left w:val="single" w:sz="4" w:space="0" w:color="000000"/>
              <w:bottom w:val="single" w:sz="4" w:space="0" w:color="000000"/>
              <w:right w:val="single" w:sz="4" w:space="0" w:color="000000"/>
            </w:tcBorders>
            <w:vAlign w:val="center"/>
          </w:tcPr>
          <w:p w14:paraId="52BDE877" w14:textId="77777777" w:rsidR="003E7F69" w:rsidRDefault="003E7F69">
            <w:pPr>
              <w:ind w:firstLine="360"/>
              <w:jc w:val="left"/>
              <w:rPr>
                <w:rFonts w:ascii="宋体" w:hAnsi="宋体" w:cs="宋体"/>
                <w:kern w:val="0"/>
                <w:szCs w:val="20"/>
                <w:lang w:val="zh-CN" w:bidi="zh-CN"/>
              </w:rPr>
            </w:pPr>
          </w:p>
        </w:tc>
        <w:tc>
          <w:tcPr>
            <w:tcW w:w="3266" w:type="dxa"/>
            <w:vMerge/>
            <w:tcBorders>
              <w:top w:val="single" w:sz="4" w:space="0" w:color="000000"/>
              <w:left w:val="single" w:sz="4" w:space="0" w:color="000000"/>
              <w:bottom w:val="single" w:sz="4" w:space="0" w:color="000000"/>
              <w:right w:val="single" w:sz="4" w:space="0" w:color="000000"/>
            </w:tcBorders>
            <w:vAlign w:val="center"/>
          </w:tcPr>
          <w:p w14:paraId="5A8BF785" w14:textId="77777777" w:rsidR="003E7F69" w:rsidRDefault="003E7F69">
            <w:pPr>
              <w:ind w:firstLine="360"/>
              <w:jc w:val="left"/>
              <w:rPr>
                <w:rFonts w:ascii="宋体" w:hAnsi="宋体" w:cs="宋体"/>
                <w:kern w:val="0"/>
                <w:szCs w:val="20"/>
                <w:lang w:val="zh-CN" w:bidi="zh-CN"/>
              </w:rPr>
            </w:pPr>
          </w:p>
        </w:tc>
      </w:tr>
      <w:tr w:rsidR="003E7F69" w14:paraId="531349EE" w14:textId="77777777">
        <w:trPr>
          <w:trHeight w:val="455"/>
        </w:trPr>
        <w:tc>
          <w:tcPr>
            <w:tcW w:w="906" w:type="dxa"/>
            <w:vMerge/>
            <w:tcBorders>
              <w:top w:val="single" w:sz="4" w:space="0" w:color="000000"/>
              <w:left w:val="single" w:sz="4" w:space="0" w:color="000000"/>
              <w:bottom w:val="single" w:sz="4" w:space="0" w:color="000000"/>
              <w:right w:val="single" w:sz="4" w:space="0" w:color="000000"/>
            </w:tcBorders>
            <w:vAlign w:val="center"/>
          </w:tcPr>
          <w:p w14:paraId="09364F5B" w14:textId="77777777" w:rsidR="003E7F69" w:rsidRDefault="003E7F69">
            <w:pPr>
              <w:ind w:firstLine="360"/>
              <w:jc w:val="left"/>
              <w:rPr>
                <w:rFonts w:ascii="宋体" w:hAnsi="宋体" w:cs="宋体"/>
                <w:kern w:val="0"/>
                <w:szCs w:val="20"/>
                <w:lang w:val="zh-CN" w:bidi="zh-CN"/>
              </w:rPr>
            </w:pPr>
          </w:p>
        </w:tc>
        <w:tc>
          <w:tcPr>
            <w:tcW w:w="1996" w:type="dxa"/>
            <w:gridSpan w:val="2"/>
            <w:tcBorders>
              <w:top w:val="single" w:sz="4" w:space="0" w:color="000000"/>
              <w:left w:val="single" w:sz="4" w:space="0" w:color="000000"/>
              <w:bottom w:val="single" w:sz="4" w:space="0" w:color="000000"/>
              <w:right w:val="single" w:sz="4" w:space="0" w:color="000000"/>
            </w:tcBorders>
            <w:vAlign w:val="center"/>
          </w:tcPr>
          <w:p w14:paraId="038F002C" w14:textId="77777777" w:rsidR="003E7F69" w:rsidRDefault="00000000">
            <w:pPr>
              <w:pStyle w:val="TableParagraph"/>
              <w:ind w:firstLineChars="0" w:firstLine="0"/>
              <w:jc w:val="left"/>
              <w:rPr>
                <w:sz w:val="18"/>
                <w:szCs w:val="20"/>
              </w:rPr>
            </w:pPr>
            <w:proofErr w:type="spellStart"/>
            <w:r>
              <w:rPr>
                <w:rFonts w:hint="eastAsia"/>
                <w:sz w:val="18"/>
                <w:szCs w:val="20"/>
              </w:rPr>
              <w:t>项目管理文件</w:t>
            </w:r>
            <w:proofErr w:type="spellEnd"/>
          </w:p>
        </w:tc>
        <w:tc>
          <w:tcPr>
            <w:tcW w:w="3990" w:type="dxa"/>
            <w:vMerge/>
            <w:tcBorders>
              <w:top w:val="single" w:sz="4" w:space="0" w:color="000000"/>
              <w:left w:val="single" w:sz="4" w:space="0" w:color="000000"/>
              <w:bottom w:val="single" w:sz="4" w:space="0" w:color="000000"/>
              <w:right w:val="single" w:sz="4" w:space="0" w:color="000000"/>
            </w:tcBorders>
            <w:vAlign w:val="center"/>
          </w:tcPr>
          <w:p w14:paraId="20064E9C" w14:textId="77777777" w:rsidR="003E7F69" w:rsidRDefault="003E7F69">
            <w:pPr>
              <w:ind w:firstLine="360"/>
              <w:jc w:val="left"/>
              <w:rPr>
                <w:rFonts w:ascii="宋体" w:hAnsi="宋体" w:cs="宋体"/>
                <w:kern w:val="0"/>
                <w:szCs w:val="20"/>
                <w:lang w:val="zh-CN" w:bidi="zh-CN"/>
              </w:rPr>
            </w:pPr>
          </w:p>
        </w:tc>
        <w:tc>
          <w:tcPr>
            <w:tcW w:w="3266" w:type="dxa"/>
            <w:vMerge/>
            <w:tcBorders>
              <w:top w:val="single" w:sz="4" w:space="0" w:color="000000"/>
              <w:left w:val="single" w:sz="4" w:space="0" w:color="000000"/>
              <w:bottom w:val="single" w:sz="4" w:space="0" w:color="000000"/>
              <w:right w:val="single" w:sz="4" w:space="0" w:color="000000"/>
            </w:tcBorders>
            <w:vAlign w:val="center"/>
          </w:tcPr>
          <w:p w14:paraId="2D027A1C" w14:textId="77777777" w:rsidR="003E7F69" w:rsidRDefault="003E7F69">
            <w:pPr>
              <w:ind w:firstLine="360"/>
              <w:jc w:val="left"/>
              <w:rPr>
                <w:rFonts w:ascii="宋体" w:hAnsi="宋体" w:cs="宋体"/>
                <w:kern w:val="0"/>
                <w:szCs w:val="20"/>
                <w:lang w:val="zh-CN" w:bidi="zh-CN"/>
              </w:rPr>
            </w:pPr>
          </w:p>
        </w:tc>
      </w:tr>
      <w:tr w:rsidR="003E7F69" w14:paraId="5D5026DB" w14:textId="77777777">
        <w:trPr>
          <w:trHeight w:val="468"/>
        </w:trPr>
        <w:tc>
          <w:tcPr>
            <w:tcW w:w="906" w:type="dxa"/>
            <w:vMerge/>
            <w:tcBorders>
              <w:top w:val="single" w:sz="4" w:space="0" w:color="000000"/>
              <w:left w:val="single" w:sz="4" w:space="0" w:color="000000"/>
              <w:bottom w:val="single" w:sz="4" w:space="0" w:color="000000"/>
              <w:right w:val="single" w:sz="4" w:space="0" w:color="000000"/>
            </w:tcBorders>
            <w:vAlign w:val="center"/>
          </w:tcPr>
          <w:p w14:paraId="26080D6C" w14:textId="77777777" w:rsidR="003E7F69" w:rsidRDefault="003E7F69">
            <w:pPr>
              <w:ind w:firstLine="360"/>
              <w:jc w:val="left"/>
              <w:rPr>
                <w:rFonts w:ascii="宋体" w:hAnsi="宋体" w:cs="宋体"/>
                <w:kern w:val="0"/>
                <w:szCs w:val="20"/>
                <w:lang w:val="zh-CN" w:bidi="zh-CN"/>
              </w:rPr>
            </w:pPr>
          </w:p>
        </w:tc>
        <w:tc>
          <w:tcPr>
            <w:tcW w:w="1996" w:type="dxa"/>
            <w:gridSpan w:val="2"/>
            <w:tcBorders>
              <w:top w:val="single" w:sz="4" w:space="0" w:color="000000"/>
              <w:left w:val="single" w:sz="4" w:space="0" w:color="000000"/>
              <w:bottom w:val="single" w:sz="4" w:space="0" w:color="000000"/>
              <w:right w:val="single" w:sz="4" w:space="0" w:color="000000"/>
            </w:tcBorders>
            <w:vAlign w:val="center"/>
          </w:tcPr>
          <w:p w14:paraId="1DF7B989" w14:textId="77777777" w:rsidR="003E7F69" w:rsidRDefault="00000000">
            <w:pPr>
              <w:pStyle w:val="TableParagraph"/>
              <w:ind w:firstLineChars="0" w:firstLine="0"/>
              <w:jc w:val="left"/>
              <w:rPr>
                <w:sz w:val="18"/>
                <w:szCs w:val="20"/>
              </w:rPr>
            </w:pPr>
            <w:proofErr w:type="spellStart"/>
            <w:r>
              <w:rPr>
                <w:rFonts w:hint="eastAsia"/>
                <w:sz w:val="18"/>
                <w:szCs w:val="20"/>
              </w:rPr>
              <w:t>竣工文件</w:t>
            </w:r>
            <w:proofErr w:type="spellEnd"/>
          </w:p>
        </w:tc>
        <w:tc>
          <w:tcPr>
            <w:tcW w:w="3990" w:type="dxa"/>
            <w:vMerge/>
            <w:tcBorders>
              <w:top w:val="single" w:sz="4" w:space="0" w:color="000000"/>
              <w:left w:val="single" w:sz="4" w:space="0" w:color="000000"/>
              <w:bottom w:val="single" w:sz="4" w:space="0" w:color="000000"/>
              <w:right w:val="single" w:sz="4" w:space="0" w:color="000000"/>
            </w:tcBorders>
            <w:vAlign w:val="center"/>
          </w:tcPr>
          <w:p w14:paraId="43957351" w14:textId="77777777" w:rsidR="003E7F69" w:rsidRDefault="003E7F69">
            <w:pPr>
              <w:ind w:firstLine="360"/>
              <w:jc w:val="left"/>
              <w:rPr>
                <w:rFonts w:ascii="宋体" w:hAnsi="宋体" w:cs="宋体"/>
                <w:kern w:val="0"/>
                <w:szCs w:val="20"/>
                <w:lang w:val="zh-CN" w:bidi="zh-CN"/>
              </w:rPr>
            </w:pPr>
          </w:p>
        </w:tc>
        <w:tc>
          <w:tcPr>
            <w:tcW w:w="3266" w:type="dxa"/>
            <w:vMerge/>
            <w:tcBorders>
              <w:top w:val="single" w:sz="4" w:space="0" w:color="000000"/>
              <w:left w:val="single" w:sz="4" w:space="0" w:color="000000"/>
              <w:bottom w:val="single" w:sz="4" w:space="0" w:color="000000"/>
              <w:right w:val="single" w:sz="4" w:space="0" w:color="000000"/>
            </w:tcBorders>
            <w:vAlign w:val="center"/>
          </w:tcPr>
          <w:p w14:paraId="5775CD41" w14:textId="77777777" w:rsidR="003E7F69" w:rsidRDefault="003E7F69">
            <w:pPr>
              <w:ind w:firstLine="360"/>
              <w:jc w:val="left"/>
              <w:rPr>
                <w:rFonts w:ascii="宋体" w:hAnsi="宋体" w:cs="宋体"/>
                <w:kern w:val="0"/>
                <w:szCs w:val="20"/>
                <w:lang w:val="zh-CN" w:bidi="zh-CN"/>
              </w:rPr>
            </w:pPr>
          </w:p>
        </w:tc>
      </w:tr>
    </w:tbl>
    <w:p w14:paraId="66EF7D24" w14:textId="77777777" w:rsidR="003E7F69" w:rsidRDefault="00000000">
      <w:pPr>
        <w:pStyle w:val="3"/>
      </w:pPr>
      <w:r>
        <w:rPr>
          <w:rFonts w:hint="eastAsia"/>
        </w:rPr>
        <w:t>4</w:t>
      </w:r>
      <w:r>
        <w:t xml:space="preserve">.3.2 </w:t>
      </w:r>
      <w:r>
        <w:rPr>
          <w:rFonts w:hint="eastAsia"/>
        </w:rPr>
        <w:t>标准规范文件命名规则</w:t>
      </w:r>
    </w:p>
    <w:p w14:paraId="0CA0C944" w14:textId="77777777" w:rsidR="003E7F69" w:rsidRDefault="00000000">
      <w:pPr>
        <w:pStyle w:val="a7"/>
        <w:spacing w:line="360" w:lineRule="auto"/>
        <w:ind w:firstLine="560"/>
      </w:pPr>
      <w:r>
        <w:rPr>
          <w:rFonts w:hint="eastAsia"/>
        </w:rPr>
        <w:t xml:space="preserve">标准规范文件主要为服务于机场工程 </w:t>
      </w:r>
      <w:r>
        <w:rPr>
          <w:rFonts w:ascii="Times New Roman" w:eastAsia="Times New Roman"/>
        </w:rPr>
        <w:t xml:space="preserve">BIM </w:t>
      </w:r>
      <w:r>
        <w:rPr>
          <w:rFonts w:hint="eastAsia"/>
        </w:rPr>
        <w:t>正向实施过程中，定制的各项技术标准文件、管理规范性文件、需求文件等。</w:t>
      </w:r>
    </w:p>
    <w:p w14:paraId="0F55DA7F" w14:textId="77777777" w:rsidR="003E7F69" w:rsidRDefault="00000000">
      <w:pPr>
        <w:pStyle w:val="a7"/>
        <w:spacing w:line="360" w:lineRule="auto"/>
        <w:ind w:firstLine="560"/>
      </w:pPr>
      <w:r>
        <w:rPr>
          <w:rFonts w:hint="eastAsia"/>
        </w:rPr>
        <w:t>（</w:t>
      </w:r>
      <w:r>
        <w:rPr>
          <w:rFonts w:ascii="Times New Roman" w:eastAsia="Times New Roman"/>
        </w:rPr>
        <w:t>1</w:t>
      </w:r>
      <w:r>
        <w:rPr>
          <w:rFonts w:hint="eastAsia"/>
        </w:rPr>
        <w:t>）命名规则</w:t>
      </w:r>
    </w:p>
    <w:p w14:paraId="6BABF4BA" w14:textId="77777777" w:rsidR="003E7F69" w:rsidRDefault="00000000">
      <w:pPr>
        <w:pStyle w:val="a7"/>
        <w:spacing w:line="360" w:lineRule="auto"/>
        <w:ind w:firstLine="560"/>
      </w:pPr>
      <w:r>
        <w:rPr>
          <w:rFonts w:hint="eastAsia"/>
        </w:rPr>
        <w:t>【</w:t>
      </w:r>
      <w:r>
        <w:rPr>
          <w:rFonts w:hint="eastAsia"/>
          <w:lang w:val="en-US"/>
        </w:rPr>
        <w:t>项目名称</w:t>
      </w:r>
      <w:r>
        <w:rPr>
          <w:rFonts w:hint="eastAsia"/>
        </w:rPr>
        <w:t>】</w:t>
      </w:r>
      <w:r>
        <w:rPr>
          <w:rFonts w:hint="eastAsia"/>
          <w:lang w:val="en-US"/>
        </w:rPr>
        <w:t>/</w:t>
      </w:r>
      <w:r>
        <w:rPr>
          <w:rFonts w:hint="eastAsia"/>
        </w:rPr>
        <w:t>【文件编号】</w:t>
      </w:r>
      <w:r>
        <w:rPr>
          <w:rFonts w:ascii="Times New Roman" w:eastAsia="Times New Roman"/>
        </w:rPr>
        <w:t>_</w:t>
      </w:r>
      <w:r>
        <w:rPr>
          <w:rFonts w:hint="eastAsia"/>
        </w:rPr>
        <w:t>【文件名称】</w:t>
      </w:r>
      <w:r>
        <w:rPr>
          <w:rFonts w:ascii="Times New Roman" w:eastAsia="Times New Roman"/>
        </w:rPr>
        <w:t>_</w:t>
      </w:r>
      <w:r>
        <w:rPr>
          <w:rFonts w:hint="eastAsia"/>
        </w:rPr>
        <w:t>【文件版本</w:t>
      </w:r>
      <w:r>
        <w:rPr>
          <w:rFonts w:hint="eastAsia"/>
          <w:lang w:val="en-US"/>
        </w:rPr>
        <w:t>/日期</w:t>
      </w:r>
      <w:r>
        <w:rPr>
          <w:rFonts w:hint="eastAsia"/>
        </w:rPr>
        <w:t>】。</w:t>
      </w:r>
    </w:p>
    <w:p w14:paraId="3ED8856C" w14:textId="77777777" w:rsidR="003E7F69" w:rsidRDefault="00000000">
      <w:pPr>
        <w:pStyle w:val="a7"/>
        <w:spacing w:line="360" w:lineRule="auto"/>
        <w:ind w:firstLine="560"/>
      </w:pPr>
      <w:r>
        <w:rPr>
          <w:rFonts w:ascii="Times New Roman" w:eastAsia="Times New Roman"/>
        </w:rPr>
        <w:t>1</w:t>
      </w:r>
      <w:r>
        <w:rPr>
          <w:rFonts w:hint="eastAsia"/>
        </w:rPr>
        <w:t>）文件编号组成</w:t>
      </w:r>
    </w:p>
    <w:p w14:paraId="138351D6" w14:textId="77777777" w:rsidR="003E7F69" w:rsidRDefault="00000000">
      <w:pPr>
        <w:pStyle w:val="a7"/>
        <w:spacing w:line="360" w:lineRule="auto"/>
        <w:ind w:firstLine="560"/>
      </w:pPr>
      <w:r>
        <w:rPr>
          <w:rFonts w:hint="eastAsia"/>
        </w:rPr>
        <w:t>【</w:t>
      </w:r>
      <w:r>
        <w:rPr>
          <w:rFonts w:hint="eastAsia"/>
          <w:lang w:val="en-US"/>
        </w:rPr>
        <w:t>文件类型</w:t>
      </w:r>
      <w:r>
        <w:rPr>
          <w:rFonts w:hint="eastAsia"/>
        </w:rPr>
        <w:t>代码】</w:t>
      </w:r>
      <w:r>
        <w:rPr>
          <w:rFonts w:ascii="Times New Roman" w:eastAsia="Times New Roman" w:hAnsi="Times New Roman"/>
        </w:rPr>
        <w:t>-</w:t>
      </w:r>
      <w:r>
        <w:rPr>
          <w:rFonts w:hint="eastAsia"/>
        </w:rPr>
        <w:t>【</w:t>
      </w:r>
      <w:r>
        <w:rPr>
          <w:rFonts w:hint="eastAsia"/>
          <w:lang w:val="en-US"/>
        </w:rPr>
        <w:t>文件编号</w:t>
      </w:r>
      <w:r>
        <w:rPr>
          <w:rFonts w:hint="eastAsia"/>
        </w:rPr>
        <w:t>】（说明：【文件编号】作为文件名的一部分时，符号“</w:t>
      </w:r>
      <w:r>
        <w:rPr>
          <w:rFonts w:ascii="Times New Roman" w:eastAsia="Times New Roman" w:hAnsi="Times New Roman"/>
        </w:rPr>
        <w:t>/</w:t>
      </w:r>
      <w:r>
        <w:rPr>
          <w:rFonts w:hint="eastAsia"/>
        </w:rPr>
        <w:t>”用“</w:t>
      </w:r>
      <w:r>
        <w:rPr>
          <w:rFonts w:ascii="Times New Roman" w:eastAsia="Times New Roman" w:hAnsi="Times New Roman"/>
        </w:rPr>
        <w:t>-</w:t>
      </w:r>
      <w:r>
        <w:rPr>
          <w:rFonts w:hint="eastAsia"/>
        </w:rPr>
        <w:t>”代替）</w:t>
      </w:r>
    </w:p>
    <w:p w14:paraId="2FE72ACD" w14:textId="77777777" w:rsidR="003E7F69" w:rsidRDefault="00000000">
      <w:pPr>
        <w:pStyle w:val="a7"/>
        <w:spacing w:line="360" w:lineRule="auto"/>
        <w:ind w:firstLine="560"/>
      </w:pPr>
      <w:r>
        <w:rPr>
          <w:rFonts w:hint="eastAsia"/>
        </w:rPr>
        <w:t>其中：</w:t>
      </w:r>
    </w:p>
    <w:p w14:paraId="5261CCD1" w14:textId="77777777" w:rsidR="003E7F69" w:rsidRDefault="00000000">
      <w:pPr>
        <w:pStyle w:val="a7"/>
        <w:spacing w:line="360" w:lineRule="auto"/>
        <w:ind w:firstLine="560"/>
      </w:pPr>
      <w:r>
        <w:rPr>
          <w:rFonts w:hint="eastAsia"/>
        </w:rPr>
        <w:t>【</w:t>
      </w:r>
      <w:r>
        <w:rPr>
          <w:rFonts w:hint="eastAsia"/>
          <w:lang w:val="en-US"/>
        </w:rPr>
        <w:t>文件类型</w:t>
      </w:r>
      <w:r>
        <w:rPr>
          <w:rFonts w:hint="eastAsia"/>
        </w:rPr>
        <w:t>代码】</w:t>
      </w:r>
      <w:r>
        <w:rPr>
          <w:rFonts w:hint="eastAsia"/>
          <w:lang w:val="en-US"/>
        </w:rPr>
        <w:t>及</w:t>
      </w:r>
      <w:r>
        <w:rPr>
          <w:rFonts w:hint="eastAsia"/>
        </w:rPr>
        <w:t>【</w:t>
      </w:r>
      <w:r>
        <w:rPr>
          <w:rFonts w:hint="eastAsia"/>
          <w:lang w:val="en-US"/>
        </w:rPr>
        <w:t>文件编号</w:t>
      </w:r>
      <w:r>
        <w:rPr>
          <w:rFonts w:hint="eastAsia"/>
        </w:rPr>
        <w:t>】：</w:t>
      </w:r>
      <w:r>
        <w:rPr>
          <w:rFonts w:hint="eastAsia"/>
          <w:lang w:val="en-US"/>
        </w:rPr>
        <w:t>文件类型代码见表2</w:t>
      </w:r>
      <w:r>
        <w:rPr>
          <w:rFonts w:hint="eastAsia"/>
          <w:b/>
          <w:bCs/>
        </w:rPr>
        <w:t>；</w:t>
      </w:r>
    </w:p>
    <w:p w14:paraId="0CFB5FAC" w14:textId="77777777" w:rsidR="003E7F69" w:rsidRDefault="00000000">
      <w:pPr>
        <w:pStyle w:val="afe"/>
      </w:pPr>
      <w:r>
        <w:rPr>
          <w:rFonts w:hint="eastAsia"/>
        </w:rPr>
        <w:t xml:space="preserve">表 </w:t>
      </w:r>
      <w:r>
        <w:t xml:space="preserve">4.3.2  </w:t>
      </w:r>
      <w:r>
        <w:rPr>
          <w:rFonts w:hint="eastAsia"/>
        </w:rPr>
        <w:t>标准规</w:t>
      </w:r>
      <w:proofErr w:type="gramStart"/>
      <w:r>
        <w:rPr>
          <w:rFonts w:hint="eastAsia"/>
        </w:rPr>
        <w:t>范</w:t>
      </w:r>
      <w:proofErr w:type="gramEnd"/>
      <w:r>
        <w:rPr>
          <w:rFonts w:hint="eastAsia"/>
        </w:rPr>
        <w:t>文件类型及子类代码</w:t>
      </w:r>
    </w:p>
    <w:tbl>
      <w:tblPr>
        <w:tblStyle w:val="TableNormal"/>
        <w:tblW w:w="4986"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92"/>
        <w:gridCol w:w="3498"/>
        <w:gridCol w:w="3508"/>
      </w:tblGrid>
      <w:tr w:rsidR="003E7F69" w14:paraId="5046206C" w14:textId="77777777">
        <w:trPr>
          <w:trHeight w:val="477"/>
          <w:jc w:val="center"/>
        </w:trPr>
        <w:tc>
          <w:tcPr>
            <w:tcW w:w="1663" w:type="pct"/>
            <w:tcBorders>
              <w:top w:val="single" w:sz="4" w:space="0" w:color="000000"/>
              <w:left w:val="single" w:sz="4" w:space="0" w:color="000000"/>
              <w:bottom w:val="single" w:sz="4" w:space="0" w:color="000000"/>
              <w:right w:val="single" w:sz="4" w:space="0" w:color="000000"/>
            </w:tcBorders>
            <w:vAlign w:val="center"/>
          </w:tcPr>
          <w:p w14:paraId="2291F29F" w14:textId="77777777" w:rsidR="003E7F69" w:rsidRDefault="00000000">
            <w:pPr>
              <w:pStyle w:val="TableParagraph"/>
              <w:ind w:firstLine="361"/>
              <w:rPr>
                <w:b/>
                <w:sz w:val="18"/>
                <w:szCs w:val="20"/>
              </w:rPr>
            </w:pPr>
            <w:proofErr w:type="spellStart"/>
            <w:r>
              <w:rPr>
                <w:rFonts w:hint="eastAsia"/>
                <w:b/>
                <w:sz w:val="18"/>
                <w:szCs w:val="20"/>
              </w:rPr>
              <w:t>文件类型</w:t>
            </w:r>
            <w:proofErr w:type="spellEnd"/>
          </w:p>
        </w:tc>
        <w:tc>
          <w:tcPr>
            <w:tcW w:w="1666" w:type="pct"/>
            <w:tcBorders>
              <w:top w:val="single" w:sz="4" w:space="0" w:color="000000"/>
              <w:left w:val="single" w:sz="4" w:space="0" w:color="000000"/>
              <w:bottom w:val="single" w:sz="4" w:space="0" w:color="000000"/>
              <w:right w:val="single" w:sz="4" w:space="0" w:color="000000"/>
            </w:tcBorders>
            <w:vAlign w:val="center"/>
          </w:tcPr>
          <w:p w14:paraId="54158CE3" w14:textId="77777777" w:rsidR="003E7F69" w:rsidRDefault="00000000">
            <w:pPr>
              <w:pStyle w:val="TableParagraph"/>
              <w:ind w:firstLine="361"/>
              <w:rPr>
                <w:b/>
                <w:sz w:val="18"/>
                <w:szCs w:val="20"/>
              </w:rPr>
            </w:pPr>
            <w:proofErr w:type="spellStart"/>
            <w:r>
              <w:rPr>
                <w:rFonts w:hint="eastAsia"/>
                <w:b/>
                <w:sz w:val="18"/>
                <w:szCs w:val="20"/>
              </w:rPr>
              <w:t>文件类型代码</w:t>
            </w:r>
            <w:proofErr w:type="spellEnd"/>
          </w:p>
        </w:tc>
        <w:tc>
          <w:tcPr>
            <w:tcW w:w="1669" w:type="pct"/>
            <w:tcBorders>
              <w:top w:val="single" w:sz="4" w:space="0" w:color="000000"/>
              <w:left w:val="single" w:sz="4" w:space="0" w:color="000000"/>
              <w:bottom w:val="single" w:sz="4" w:space="0" w:color="000000"/>
              <w:right w:val="single" w:sz="4" w:space="0" w:color="000000"/>
            </w:tcBorders>
            <w:vAlign w:val="center"/>
          </w:tcPr>
          <w:p w14:paraId="59CAB31C" w14:textId="77777777" w:rsidR="003E7F69" w:rsidRDefault="00000000">
            <w:pPr>
              <w:pStyle w:val="TableParagraph"/>
              <w:ind w:firstLine="361"/>
              <w:rPr>
                <w:b/>
                <w:sz w:val="18"/>
                <w:szCs w:val="20"/>
              </w:rPr>
            </w:pPr>
            <w:proofErr w:type="spellStart"/>
            <w:r>
              <w:rPr>
                <w:rFonts w:hint="eastAsia"/>
                <w:b/>
                <w:sz w:val="18"/>
                <w:szCs w:val="20"/>
              </w:rPr>
              <w:t>编号</w:t>
            </w:r>
            <w:proofErr w:type="spellEnd"/>
          </w:p>
        </w:tc>
      </w:tr>
      <w:tr w:rsidR="003E7F69" w14:paraId="2786A046" w14:textId="77777777">
        <w:trPr>
          <w:trHeight w:val="479"/>
          <w:jc w:val="center"/>
        </w:trPr>
        <w:tc>
          <w:tcPr>
            <w:tcW w:w="1663" w:type="pct"/>
            <w:tcBorders>
              <w:top w:val="single" w:sz="4" w:space="0" w:color="000000"/>
              <w:left w:val="single" w:sz="4" w:space="0" w:color="000000"/>
              <w:bottom w:val="single" w:sz="4" w:space="0" w:color="000000"/>
              <w:right w:val="single" w:sz="4" w:space="0" w:color="000000"/>
            </w:tcBorders>
            <w:vAlign w:val="center"/>
          </w:tcPr>
          <w:p w14:paraId="2D56B49D" w14:textId="77777777" w:rsidR="003E7F69" w:rsidRDefault="00000000">
            <w:pPr>
              <w:pStyle w:val="TableParagraph"/>
              <w:ind w:firstLine="360"/>
              <w:rPr>
                <w:sz w:val="18"/>
                <w:szCs w:val="20"/>
              </w:rPr>
            </w:pPr>
            <w:proofErr w:type="spellStart"/>
            <w:r>
              <w:rPr>
                <w:rFonts w:ascii="Times New Roman" w:eastAsia="Times New Roman"/>
                <w:sz w:val="18"/>
                <w:szCs w:val="20"/>
              </w:rPr>
              <w:t>BIM</w:t>
            </w:r>
            <w:r>
              <w:rPr>
                <w:rFonts w:hint="eastAsia"/>
                <w:sz w:val="18"/>
                <w:szCs w:val="20"/>
              </w:rPr>
              <w:t>技术标准</w:t>
            </w:r>
            <w:proofErr w:type="spellEnd"/>
          </w:p>
        </w:tc>
        <w:tc>
          <w:tcPr>
            <w:tcW w:w="1666" w:type="pct"/>
            <w:tcBorders>
              <w:top w:val="single" w:sz="4" w:space="0" w:color="000000"/>
              <w:left w:val="single" w:sz="4" w:space="0" w:color="000000"/>
              <w:bottom w:val="single" w:sz="4" w:space="0" w:color="000000"/>
              <w:right w:val="single" w:sz="4" w:space="0" w:color="000000"/>
            </w:tcBorders>
            <w:vAlign w:val="center"/>
          </w:tcPr>
          <w:p w14:paraId="725BBBA8" w14:textId="77777777" w:rsidR="003E7F69" w:rsidRDefault="00000000">
            <w:pPr>
              <w:pStyle w:val="TableParagraph"/>
              <w:ind w:firstLine="360"/>
              <w:rPr>
                <w:rFonts w:ascii="Times New Roman"/>
                <w:sz w:val="18"/>
                <w:szCs w:val="20"/>
              </w:rPr>
            </w:pPr>
            <w:r>
              <w:rPr>
                <w:rFonts w:ascii="Times New Roman"/>
                <w:sz w:val="18"/>
                <w:szCs w:val="20"/>
              </w:rPr>
              <w:t>T</w:t>
            </w:r>
          </w:p>
        </w:tc>
        <w:tc>
          <w:tcPr>
            <w:tcW w:w="1669" w:type="pct"/>
            <w:tcBorders>
              <w:top w:val="single" w:sz="4" w:space="0" w:color="000000"/>
              <w:left w:val="single" w:sz="4" w:space="0" w:color="000000"/>
              <w:bottom w:val="single" w:sz="4" w:space="0" w:color="000000"/>
              <w:right w:val="single" w:sz="4" w:space="0" w:color="000000"/>
            </w:tcBorders>
            <w:vAlign w:val="center"/>
          </w:tcPr>
          <w:p w14:paraId="443B06F4" w14:textId="77777777" w:rsidR="003E7F69" w:rsidRDefault="00000000">
            <w:pPr>
              <w:pStyle w:val="TableParagraph"/>
              <w:ind w:firstLine="360"/>
              <w:rPr>
                <w:rFonts w:ascii="Times New Roman"/>
                <w:sz w:val="18"/>
                <w:szCs w:val="20"/>
              </w:rPr>
            </w:pPr>
            <w:r>
              <w:rPr>
                <w:rFonts w:ascii="Times New Roman"/>
                <w:sz w:val="18"/>
                <w:szCs w:val="20"/>
              </w:rPr>
              <w:t>BIM-101</w:t>
            </w:r>
          </w:p>
        </w:tc>
      </w:tr>
      <w:tr w:rsidR="003E7F69" w14:paraId="12CAA65D" w14:textId="77777777">
        <w:trPr>
          <w:trHeight w:val="477"/>
          <w:jc w:val="center"/>
        </w:trPr>
        <w:tc>
          <w:tcPr>
            <w:tcW w:w="1663" w:type="pct"/>
            <w:tcBorders>
              <w:top w:val="single" w:sz="4" w:space="0" w:color="000000"/>
              <w:left w:val="single" w:sz="4" w:space="0" w:color="000000"/>
              <w:bottom w:val="single" w:sz="4" w:space="0" w:color="000000"/>
              <w:right w:val="single" w:sz="4" w:space="0" w:color="000000"/>
            </w:tcBorders>
            <w:vAlign w:val="center"/>
          </w:tcPr>
          <w:p w14:paraId="72BF6AE7" w14:textId="77777777" w:rsidR="003E7F69" w:rsidRDefault="00000000">
            <w:pPr>
              <w:pStyle w:val="TableParagraph"/>
              <w:ind w:firstLine="360"/>
              <w:rPr>
                <w:sz w:val="18"/>
                <w:szCs w:val="20"/>
              </w:rPr>
            </w:pPr>
            <w:proofErr w:type="spellStart"/>
            <w:r>
              <w:rPr>
                <w:rFonts w:ascii="Times New Roman" w:eastAsia="Times New Roman"/>
                <w:sz w:val="18"/>
                <w:szCs w:val="20"/>
              </w:rPr>
              <w:t>BIM</w:t>
            </w:r>
            <w:r>
              <w:rPr>
                <w:rFonts w:hint="eastAsia"/>
                <w:sz w:val="18"/>
                <w:szCs w:val="20"/>
              </w:rPr>
              <w:t>实施细则</w:t>
            </w:r>
            <w:proofErr w:type="spellEnd"/>
          </w:p>
        </w:tc>
        <w:tc>
          <w:tcPr>
            <w:tcW w:w="1666" w:type="pct"/>
            <w:tcBorders>
              <w:top w:val="single" w:sz="4" w:space="0" w:color="000000"/>
              <w:left w:val="single" w:sz="4" w:space="0" w:color="000000"/>
              <w:bottom w:val="single" w:sz="4" w:space="0" w:color="000000"/>
              <w:right w:val="single" w:sz="4" w:space="0" w:color="000000"/>
            </w:tcBorders>
            <w:vAlign w:val="center"/>
          </w:tcPr>
          <w:p w14:paraId="34751914" w14:textId="77777777" w:rsidR="003E7F69" w:rsidRDefault="00000000">
            <w:pPr>
              <w:pStyle w:val="TableParagraph"/>
              <w:ind w:firstLine="360"/>
              <w:rPr>
                <w:rFonts w:ascii="Times New Roman"/>
                <w:sz w:val="18"/>
                <w:szCs w:val="20"/>
              </w:rPr>
            </w:pPr>
            <w:r>
              <w:rPr>
                <w:rFonts w:ascii="Times New Roman"/>
                <w:sz w:val="18"/>
                <w:szCs w:val="20"/>
              </w:rPr>
              <w:t>R</w:t>
            </w:r>
          </w:p>
        </w:tc>
        <w:tc>
          <w:tcPr>
            <w:tcW w:w="1669" w:type="pct"/>
            <w:tcBorders>
              <w:top w:val="single" w:sz="4" w:space="0" w:color="000000"/>
              <w:left w:val="single" w:sz="4" w:space="0" w:color="000000"/>
              <w:bottom w:val="single" w:sz="4" w:space="0" w:color="000000"/>
              <w:right w:val="single" w:sz="4" w:space="0" w:color="000000"/>
            </w:tcBorders>
            <w:vAlign w:val="center"/>
          </w:tcPr>
          <w:p w14:paraId="0B4FE32B" w14:textId="77777777" w:rsidR="003E7F69" w:rsidRDefault="00000000">
            <w:pPr>
              <w:pStyle w:val="TableParagraph"/>
              <w:ind w:firstLine="360"/>
              <w:rPr>
                <w:rFonts w:ascii="Times New Roman"/>
                <w:sz w:val="18"/>
                <w:szCs w:val="20"/>
              </w:rPr>
            </w:pPr>
            <w:r>
              <w:rPr>
                <w:rFonts w:ascii="Times New Roman"/>
                <w:sz w:val="18"/>
                <w:szCs w:val="20"/>
              </w:rPr>
              <w:t>BIM-102</w:t>
            </w:r>
          </w:p>
        </w:tc>
      </w:tr>
      <w:tr w:rsidR="003E7F69" w14:paraId="703F0FA8" w14:textId="77777777">
        <w:trPr>
          <w:trHeight w:val="479"/>
          <w:jc w:val="center"/>
        </w:trPr>
        <w:tc>
          <w:tcPr>
            <w:tcW w:w="1663" w:type="pct"/>
            <w:tcBorders>
              <w:top w:val="single" w:sz="4" w:space="0" w:color="000000"/>
              <w:left w:val="single" w:sz="4" w:space="0" w:color="000000"/>
              <w:bottom w:val="single" w:sz="4" w:space="0" w:color="000000"/>
              <w:right w:val="single" w:sz="4" w:space="0" w:color="000000"/>
            </w:tcBorders>
            <w:vAlign w:val="center"/>
          </w:tcPr>
          <w:p w14:paraId="035D0B0A" w14:textId="77777777" w:rsidR="003E7F69" w:rsidRDefault="00000000">
            <w:pPr>
              <w:pStyle w:val="TableParagraph"/>
              <w:ind w:firstLine="360"/>
              <w:rPr>
                <w:sz w:val="18"/>
                <w:szCs w:val="20"/>
              </w:rPr>
            </w:pPr>
            <w:r>
              <w:rPr>
                <w:rFonts w:hint="eastAsia"/>
                <w:sz w:val="18"/>
                <w:szCs w:val="20"/>
              </w:rPr>
              <w:t>…</w:t>
            </w:r>
          </w:p>
        </w:tc>
        <w:tc>
          <w:tcPr>
            <w:tcW w:w="1666" w:type="pct"/>
            <w:tcBorders>
              <w:top w:val="single" w:sz="4" w:space="0" w:color="000000"/>
              <w:left w:val="single" w:sz="4" w:space="0" w:color="000000"/>
              <w:bottom w:val="single" w:sz="4" w:space="0" w:color="000000"/>
              <w:right w:val="single" w:sz="4" w:space="0" w:color="000000"/>
            </w:tcBorders>
            <w:vAlign w:val="center"/>
          </w:tcPr>
          <w:p w14:paraId="237D3C87" w14:textId="77777777" w:rsidR="003E7F69" w:rsidRDefault="003E7F69">
            <w:pPr>
              <w:pStyle w:val="TableParagraph"/>
              <w:ind w:firstLine="400"/>
              <w:rPr>
                <w:rFonts w:ascii="Times New Roman"/>
                <w:sz w:val="20"/>
                <w:szCs w:val="20"/>
              </w:rPr>
            </w:pPr>
          </w:p>
        </w:tc>
        <w:tc>
          <w:tcPr>
            <w:tcW w:w="1669" w:type="pct"/>
            <w:tcBorders>
              <w:top w:val="single" w:sz="4" w:space="0" w:color="000000"/>
              <w:left w:val="single" w:sz="4" w:space="0" w:color="000000"/>
              <w:bottom w:val="single" w:sz="4" w:space="0" w:color="000000"/>
              <w:right w:val="single" w:sz="4" w:space="0" w:color="000000"/>
            </w:tcBorders>
            <w:vAlign w:val="center"/>
          </w:tcPr>
          <w:p w14:paraId="1687BBDF" w14:textId="77777777" w:rsidR="003E7F69" w:rsidRDefault="003E7F69">
            <w:pPr>
              <w:pStyle w:val="TableParagraph"/>
              <w:ind w:firstLine="400"/>
              <w:rPr>
                <w:rFonts w:ascii="Times New Roman"/>
                <w:sz w:val="20"/>
                <w:szCs w:val="20"/>
              </w:rPr>
            </w:pPr>
          </w:p>
        </w:tc>
      </w:tr>
      <w:tr w:rsidR="003E7F69" w14:paraId="03886BED" w14:textId="77777777">
        <w:trPr>
          <w:trHeight w:val="477"/>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3E48A255" w14:textId="77777777" w:rsidR="003E7F69" w:rsidRDefault="00000000">
            <w:pPr>
              <w:pStyle w:val="TableParagraph"/>
              <w:ind w:firstLine="360"/>
              <w:rPr>
                <w:sz w:val="18"/>
                <w:szCs w:val="20"/>
                <w:lang w:eastAsia="zh-CN"/>
              </w:rPr>
            </w:pPr>
            <w:r>
              <w:rPr>
                <w:rFonts w:hint="eastAsia"/>
                <w:sz w:val="18"/>
                <w:szCs w:val="20"/>
                <w:lang w:eastAsia="zh-CN"/>
              </w:rPr>
              <w:t>注：</w:t>
            </w:r>
            <w:r>
              <w:rPr>
                <w:rFonts w:ascii="Times New Roman" w:eastAsia="Times New Roman"/>
                <w:sz w:val="18"/>
                <w:szCs w:val="20"/>
                <w:lang w:eastAsia="zh-CN"/>
              </w:rPr>
              <w:t>1.</w:t>
            </w:r>
            <w:r>
              <w:rPr>
                <w:rFonts w:hint="eastAsia"/>
                <w:sz w:val="18"/>
                <w:szCs w:val="20"/>
                <w:lang w:eastAsia="zh-CN"/>
              </w:rPr>
              <w:t>依据项目实际情况，标准规范文</w:t>
            </w:r>
            <w:proofErr w:type="gramStart"/>
            <w:r>
              <w:rPr>
                <w:rFonts w:hint="eastAsia"/>
                <w:sz w:val="18"/>
                <w:szCs w:val="20"/>
                <w:lang w:eastAsia="zh-CN"/>
              </w:rPr>
              <w:t>件逐步</w:t>
            </w:r>
            <w:proofErr w:type="gramEnd"/>
            <w:r>
              <w:rPr>
                <w:rFonts w:hint="eastAsia"/>
                <w:sz w:val="18"/>
                <w:szCs w:val="20"/>
                <w:lang w:eastAsia="zh-CN"/>
              </w:rPr>
              <w:t>更新。</w:t>
            </w:r>
          </w:p>
        </w:tc>
      </w:tr>
    </w:tbl>
    <w:p w14:paraId="23A11CCB" w14:textId="77777777" w:rsidR="003E7F69" w:rsidRDefault="003E7F69">
      <w:pPr>
        <w:pStyle w:val="afa"/>
      </w:pPr>
    </w:p>
    <w:p w14:paraId="76DA6C56" w14:textId="77777777" w:rsidR="003E7F69" w:rsidRDefault="00000000">
      <w:pPr>
        <w:pStyle w:val="a7"/>
        <w:spacing w:line="360" w:lineRule="auto"/>
        <w:ind w:firstLine="560"/>
      </w:pPr>
      <w:r>
        <w:rPr>
          <w:rFonts w:ascii="Times New Roman" w:eastAsia="Times New Roman"/>
        </w:rPr>
        <w:t>2</w:t>
      </w:r>
      <w:r>
        <w:rPr>
          <w:rFonts w:hint="eastAsia"/>
        </w:rPr>
        <w:t>）文件名称</w:t>
      </w:r>
    </w:p>
    <w:p w14:paraId="347B2238" w14:textId="77777777" w:rsidR="003E7F69" w:rsidRDefault="00000000">
      <w:pPr>
        <w:pStyle w:val="a7"/>
        <w:spacing w:line="360" w:lineRule="auto"/>
        <w:ind w:firstLine="560"/>
      </w:pPr>
      <w:r>
        <w:rPr>
          <w:rFonts w:hint="eastAsia"/>
        </w:rPr>
        <w:t>用中文简明描述，方便使用者辨识。</w:t>
      </w:r>
    </w:p>
    <w:p w14:paraId="72DC854C" w14:textId="77777777" w:rsidR="003E7F69" w:rsidRDefault="00000000">
      <w:pPr>
        <w:pStyle w:val="a7"/>
        <w:spacing w:line="360" w:lineRule="auto"/>
        <w:ind w:firstLine="560"/>
      </w:pPr>
      <w:r>
        <w:rPr>
          <w:rFonts w:ascii="Times New Roman" w:eastAsia="Times New Roman"/>
        </w:rPr>
        <w:t>3</w:t>
      </w:r>
      <w:r>
        <w:rPr>
          <w:rFonts w:hint="eastAsia"/>
        </w:rPr>
        <w:t>）文件版本</w:t>
      </w:r>
    </w:p>
    <w:p w14:paraId="10F2B557" w14:textId="77777777" w:rsidR="003E7F69" w:rsidRDefault="00000000">
      <w:pPr>
        <w:pStyle w:val="a7"/>
        <w:spacing w:line="360" w:lineRule="auto"/>
        <w:ind w:firstLine="560"/>
      </w:pPr>
      <w:r>
        <w:rPr>
          <w:rFonts w:hint="eastAsia"/>
        </w:rPr>
        <w:t xml:space="preserve">用来描述模型文件版本变化情况，代码为 </w:t>
      </w:r>
      <w:r>
        <w:rPr>
          <w:rFonts w:ascii="Times New Roman" w:eastAsia="Times New Roman" w:hAnsi="Times New Roman"/>
        </w:rPr>
        <w:t>V1.0</w:t>
      </w:r>
      <w:r>
        <w:rPr>
          <w:rFonts w:hint="eastAsia"/>
        </w:rPr>
        <w:t>，</w:t>
      </w:r>
      <w:r>
        <w:rPr>
          <w:rFonts w:ascii="Times New Roman" w:eastAsia="Times New Roman" w:hAnsi="Times New Roman"/>
        </w:rPr>
        <w:t>V2.0</w:t>
      </w:r>
      <w:r>
        <w:rPr>
          <w:rFonts w:hint="eastAsia"/>
        </w:rPr>
        <w:t>……</w:t>
      </w:r>
    </w:p>
    <w:p w14:paraId="4A23807B" w14:textId="77777777" w:rsidR="003E7F69" w:rsidRDefault="00000000">
      <w:pPr>
        <w:pStyle w:val="a7"/>
        <w:spacing w:line="360" w:lineRule="auto"/>
        <w:ind w:firstLine="560"/>
      </w:pPr>
      <w:r>
        <w:rPr>
          <w:rFonts w:ascii="Times New Roman" w:hint="eastAsia"/>
          <w:lang w:val="en-US"/>
        </w:rPr>
        <w:t>4</w:t>
      </w:r>
      <w:r>
        <w:rPr>
          <w:rFonts w:hint="eastAsia"/>
        </w:rPr>
        <w:t>）日期号</w:t>
      </w:r>
    </w:p>
    <w:p w14:paraId="4F04B929" w14:textId="77777777" w:rsidR="003E7F69" w:rsidRDefault="00000000">
      <w:pPr>
        <w:pStyle w:val="a7"/>
        <w:spacing w:line="360" w:lineRule="auto"/>
        <w:ind w:firstLine="560"/>
        <w:rPr>
          <w:lang w:val="en-US"/>
        </w:rPr>
      </w:pPr>
      <w:r>
        <w:rPr>
          <w:rFonts w:hint="eastAsia"/>
          <w:lang w:val="en-US"/>
        </w:rPr>
        <w:t>技术文件或者管理文件用来描述文件记录或者变更日期，代码为记录或者变更日期，例如：20200901.</w:t>
      </w:r>
    </w:p>
    <w:p w14:paraId="034048DE" w14:textId="77777777" w:rsidR="003E7F69" w:rsidRDefault="00000000">
      <w:pPr>
        <w:pStyle w:val="a7"/>
        <w:spacing w:line="360" w:lineRule="auto"/>
        <w:ind w:firstLine="560"/>
      </w:pPr>
      <w:r>
        <w:rPr>
          <w:rFonts w:hint="eastAsia"/>
        </w:rPr>
        <w:t>（</w:t>
      </w:r>
      <w:r>
        <w:rPr>
          <w:rFonts w:ascii="Times New Roman" w:eastAsia="Times New Roman"/>
        </w:rPr>
        <w:t>2</w:t>
      </w:r>
      <w:r>
        <w:rPr>
          <w:rFonts w:hint="eastAsia"/>
        </w:rPr>
        <w:t>）命名示例</w:t>
      </w:r>
    </w:p>
    <w:p w14:paraId="5438207F" w14:textId="77777777" w:rsidR="003E7F69" w:rsidRDefault="00000000">
      <w:pPr>
        <w:pStyle w:val="a7"/>
        <w:spacing w:line="360" w:lineRule="auto"/>
        <w:ind w:firstLine="560"/>
      </w:pPr>
      <w:r>
        <w:rPr>
          <w:rFonts w:ascii="Times New Roman" w:eastAsia="Times New Roman"/>
        </w:rPr>
        <w:t>T</w:t>
      </w:r>
      <w:r>
        <w:rPr>
          <w:rFonts w:ascii="Times New Roman" w:hint="eastAsia"/>
          <w:lang w:val="en-US"/>
        </w:rPr>
        <w:t>-</w:t>
      </w:r>
      <w:r>
        <w:rPr>
          <w:rFonts w:ascii="Times New Roman" w:eastAsia="Times New Roman"/>
        </w:rPr>
        <w:t>BIM-</w:t>
      </w:r>
      <w:r>
        <w:rPr>
          <w:rFonts w:ascii="Times New Roman" w:hint="eastAsia"/>
          <w:lang w:val="en-US"/>
        </w:rPr>
        <w:t>001</w:t>
      </w:r>
      <w:r>
        <w:rPr>
          <w:rFonts w:ascii="Times New Roman" w:eastAsia="Times New Roman"/>
        </w:rPr>
        <w:t>_</w:t>
      </w:r>
      <w:r>
        <w:rPr>
          <w:rFonts w:hint="eastAsia"/>
        </w:rPr>
        <w:t xml:space="preserve">机场工程 </w:t>
      </w:r>
      <w:r>
        <w:rPr>
          <w:rFonts w:ascii="Times New Roman" w:eastAsia="Times New Roman"/>
        </w:rPr>
        <w:t xml:space="preserve">BIM </w:t>
      </w:r>
      <w:r>
        <w:rPr>
          <w:rFonts w:hint="eastAsia"/>
        </w:rPr>
        <w:t>模型结构标准</w:t>
      </w:r>
      <w:r>
        <w:rPr>
          <w:rFonts w:ascii="Times New Roman" w:eastAsia="Times New Roman"/>
        </w:rPr>
        <w:t>_V1.0</w:t>
      </w:r>
      <w:r>
        <w:rPr>
          <w:rFonts w:hint="eastAsia"/>
        </w:rPr>
        <w:t>。其中：</w:t>
      </w:r>
    </w:p>
    <w:p w14:paraId="08439CA8" w14:textId="77777777" w:rsidR="003E7F69" w:rsidRDefault="00000000">
      <w:pPr>
        <w:pStyle w:val="a7"/>
        <w:spacing w:line="360" w:lineRule="auto"/>
        <w:ind w:firstLine="560"/>
      </w:pPr>
      <w:r>
        <w:rPr>
          <w:rFonts w:hint="eastAsia"/>
        </w:rPr>
        <w:t>【文件编号】为</w:t>
      </w:r>
      <w:r>
        <w:rPr>
          <w:rFonts w:ascii="Times New Roman" w:eastAsia="Times New Roman"/>
        </w:rPr>
        <w:t>T</w:t>
      </w:r>
      <w:r>
        <w:rPr>
          <w:rFonts w:ascii="Times New Roman" w:hint="eastAsia"/>
          <w:lang w:val="en-US"/>
        </w:rPr>
        <w:t>-</w:t>
      </w:r>
      <w:r>
        <w:rPr>
          <w:rFonts w:ascii="Times New Roman" w:eastAsia="Times New Roman"/>
        </w:rPr>
        <w:t>BIM-101</w:t>
      </w:r>
      <w:r>
        <w:rPr>
          <w:rFonts w:hint="eastAsia"/>
        </w:rPr>
        <w:t xml:space="preserve">，表示机场扩建工程项目机场工程 </w:t>
      </w:r>
      <w:r>
        <w:rPr>
          <w:rFonts w:ascii="Times New Roman" w:eastAsia="Times New Roman"/>
        </w:rPr>
        <w:t xml:space="preserve">BIM </w:t>
      </w:r>
      <w:r>
        <w:rPr>
          <w:rFonts w:hint="eastAsia"/>
        </w:rPr>
        <w:t>模型结构标准；</w:t>
      </w:r>
    </w:p>
    <w:p w14:paraId="24DD8E75" w14:textId="77777777" w:rsidR="003E7F69" w:rsidRDefault="00000000">
      <w:pPr>
        <w:pStyle w:val="a7"/>
        <w:spacing w:line="360" w:lineRule="auto"/>
        <w:ind w:firstLine="560"/>
      </w:pPr>
      <w:r>
        <w:rPr>
          <w:rFonts w:hint="eastAsia"/>
        </w:rPr>
        <w:t xml:space="preserve">【文件名称】为机场工程 </w:t>
      </w:r>
      <w:r>
        <w:rPr>
          <w:rFonts w:ascii="Times New Roman" w:eastAsia="Times New Roman"/>
        </w:rPr>
        <w:t xml:space="preserve">BIM </w:t>
      </w:r>
      <w:r>
        <w:rPr>
          <w:rFonts w:hint="eastAsia"/>
        </w:rPr>
        <w:t>模型结构标准；</w:t>
      </w:r>
    </w:p>
    <w:p w14:paraId="62AEE589" w14:textId="77777777" w:rsidR="003E7F69" w:rsidRDefault="00000000">
      <w:pPr>
        <w:pStyle w:val="a7"/>
        <w:spacing w:line="360" w:lineRule="auto"/>
        <w:ind w:firstLine="560"/>
      </w:pPr>
      <w:r>
        <w:rPr>
          <w:rFonts w:hint="eastAsia"/>
        </w:rPr>
        <w:t xml:space="preserve">【文件版本】为 </w:t>
      </w:r>
      <w:r>
        <w:rPr>
          <w:rFonts w:ascii="Times New Roman" w:eastAsia="Times New Roman"/>
        </w:rPr>
        <w:t>V1.0</w:t>
      </w:r>
      <w:r>
        <w:rPr>
          <w:rFonts w:hint="eastAsia"/>
        </w:rPr>
        <w:t>。</w:t>
      </w:r>
    </w:p>
    <w:p w14:paraId="6AA89A19" w14:textId="77777777" w:rsidR="003E7F69" w:rsidRDefault="00000000">
      <w:pPr>
        <w:pStyle w:val="3"/>
      </w:pPr>
      <w:r>
        <w:rPr>
          <w:rFonts w:hint="eastAsia"/>
        </w:rPr>
        <w:lastRenderedPageBreak/>
        <w:t>4</w:t>
      </w:r>
      <w:r>
        <w:t xml:space="preserve">.3.3 </w:t>
      </w:r>
      <w:r>
        <w:rPr>
          <w:rFonts w:hint="eastAsia"/>
        </w:rPr>
        <w:t>资源库文件命名规则</w:t>
      </w:r>
    </w:p>
    <w:p w14:paraId="612CAF69" w14:textId="77777777" w:rsidR="003E7F69" w:rsidRDefault="00000000">
      <w:pPr>
        <w:pStyle w:val="a7"/>
        <w:spacing w:line="360" w:lineRule="auto"/>
        <w:ind w:firstLine="560"/>
      </w:pPr>
      <w:r>
        <w:rPr>
          <w:rFonts w:hint="eastAsia"/>
        </w:rPr>
        <w:t>资源库是</w:t>
      </w:r>
      <w:r>
        <w:rPr>
          <w:rFonts w:ascii="Times New Roman" w:eastAsia="Times New Roman"/>
        </w:rPr>
        <w:t>BIM</w:t>
      </w:r>
      <w:r>
        <w:rPr>
          <w:rFonts w:hint="eastAsia"/>
        </w:rPr>
        <w:t>实施过程中，开发、积累并经过加工处理，形成可重复利用的资源。资源库文件主要包括构件集、样板文件、材质等。</w:t>
      </w:r>
    </w:p>
    <w:p w14:paraId="0A52326E" w14:textId="77777777" w:rsidR="003E7F69" w:rsidRDefault="00000000">
      <w:pPr>
        <w:pStyle w:val="a7"/>
        <w:ind w:firstLine="560"/>
        <w:rPr>
          <w:b/>
          <w:bCs/>
        </w:rPr>
      </w:pPr>
      <w:r>
        <w:rPr>
          <w:rFonts w:hint="eastAsia"/>
        </w:rPr>
        <w:t>（1）构建集命名规则</w:t>
      </w:r>
    </w:p>
    <w:p w14:paraId="0E654CED" w14:textId="77777777" w:rsidR="003E7F69" w:rsidRDefault="00000000">
      <w:pPr>
        <w:pStyle w:val="a7"/>
        <w:ind w:firstLine="560"/>
      </w:pPr>
      <w:r>
        <w:rPr>
          <w:rFonts w:hint="eastAsia"/>
        </w:rPr>
        <w:t>构件是</w:t>
      </w:r>
      <w:r>
        <w:rPr>
          <w:rFonts w:ascii="Times New Roman" w:eastAsia="Times New Roman"/>
        </w:rPr>
        <w:t>BIM</w:t>
      </w:r>
      <w:r>
        <w:rPr>
          <w:rFonts w:hint="eastAsia"/>
        </w:rPr>
        <w:t>设计的重要资源，其名称是设计师快速检索、调用适合于本项目设计要求构件</w:t>
      </w:r>
      <w:proofErr w:type="gramStart"/>
      <w:r>
        <w:rPr>
          <w:rFonts w:hint="eastAsia"/>
        </w:rPr>
        <w:t>集文件</w:t>
      </w:r>
      <w:proofErr w:type="gramEnd"/>
      <w:r>
        <w:rPr>
          <w:rFonts w:hint="eastAsia"/>
        </w:rPr>
        <w:t>的重要识别标识。应根据项目、工程对象特征命名。由于</w:t>
      </w:r>
      <w:r>
        <w:rPr>
          <w:rFonts w:ascii="Times New Roman" w:eastAsia="Times New Roman"/>
        </w:rPr>
        <w:t>BIM</w:t>
      </w:r>
      <w:r>
        <w:rPr>
          <w:rFonts w:hint="eastAsia"/>
        </w:rPr>
        <w:t>建模软件较多，构件族命名方式不同，以</w:t>
      </w:r>
      <w:r>
        <w:rPr>
          <w:rFonts w:ascii="Times New Roman" w:eastAsia="Times New Roman"/>
        </w:rPr>
        <w:t>BIM</w:t>
      </w:r>
      <w:r>
        <w:rPr>
          <w:rFonts w:hint="eastAsia"/>
        </w:rPr>
        <w:t>常用软件</w:t>
      </w:r>
      <w:r>
        <w:rPr>
          <w:rFonts w:ascii="Times New Roman" w:eastAsia="Times New Roman"/>
        </w:rPr>
        <w:t>Revit</w:t>
      </w:r>
      <w:r>
        <w:rPr>
          <w:rFonts w:ascii="Times New Roman" w:hint="eastAsia"/>
          <w:lang w:val="en-US"/>
        </w:rPr>
        <w:t>及</w:t>
      </w:r>
      <w:r>
        <w:rPr>
          <w:rFonts w:ascii="Times New Roman" w:hint="eastAsia"/>
          <w:lang w:val="en-US"/>
        </w:rPr>
        <w:t>Bentley</w:t>
      </w:r>
      <w:r>
        <w:rPr>
          <w:rFonts w:ascii="Times New Roman" w:hint="eastAsia"/>
          <w:lang w:val="en-US"/>
        </w:rPr>
        <w:t>为主，命名可参照构件编码表。此处命名以</w:t>
      </w:r>
      <w:r>
        <w:rPr>
          <w:rFonts w:ascii="Times New Roman" w:hint="eastAsia"/>
          <w:lang w:val="en-US"/>
        </w:rPr>
        <w:t>Revit</w:t>
      </w:r>
      <w:r>
        <w:rPr>
          <w:rFonts w:ascii="Times New Roman" w:hint="eastAsia"/>
          <w:lang w:val="en-US"/>
        </w:rPr>
        <w:t>为例，</w:t>
      </w:r>
      <w:r>
        <w:rPr>
          <w:rFonts w:hint="eastAsia"/>
        </w:rPr>
        <w:t>其他软件按其参照示例进行命名，或参照相关标准。</w:t>
      </w:r>
    </w:p>
    <w:p w14:paraId="5F44E4F5" w14:textId="77777777" w:rsidR="003E7F69" w:rsidRDefault="00000000">
      <w:pPr>
        <w:pStyle w:val="a7"/>
        <w:ind w:firstLine="560"/>
      </w:pPr>
      <w:r>
        <w:rPr>
          <w:rFonts w:ascii="Times New Roman" w:eastAsia="Times New Roman"/>
        </w:rPr>
        <w:t xml:space="preserve">Revit </w:t>
      </w:r>
      <w:r>
        <w:rPr>
          <w:rFonts w:hint="eastAsia"/>
        </w:rPr>
        <w:t>族命名包括族命名和族类型命名两部分，构件族命名因涉及不同专业构件而有所区别， 分别应按照如下规则进行：</w:t>
      </w:r>
    </w:p>
    <w:p w14:paraId="71106211" w14:textId="77777777" w:rsidR="003E7F69" w:rsidRDefault="00000000">
      <w:pPr>
        <w:pStyle w:val="a7"/>
        <w:spacing w:line="360" w:lineRule="auto"/>
        <w:ind w:firstLine="560"/>
      </w:pPr>
      <w:r>
        <w:rPr>
          <w:rFonts w:ascii="Times New Roman" w:eastAsia="Times New Roman"/>
        </w:rPr>
        <w:t>1</w:t>
      </w:r>
      <w:r>
        <w:rPr>
          <w:rFonts w:hint="eastAsia"/>
        </w:rPr>
        <w:t>）建筑专业</w:t>
      </w:r>
    </w:p>
    <w:p w14:paraId="1C8F28EE" w14:textId="77777777" w:rsidR="003E7F69" w:rsidRDefault="00000000">
      <w:pPr>
        <w:pStyle w:val="a7"/>
        <w:spacing w:line="360" w:lineRule="auto"/>
        <w:ind w:firstLine="560"/>
      </w:pPr>
      <w:r>
        <w:rPr>
          <w:rFonts w:hint="eastAsia"/>
        </w:rPr>
        <w:t>建筑专业的主要构件族命名按照表</w:t>
      </w:r>
      <w:r>
        <w:t>4.3.3-1</w:t>
      </w:r>
      <w:r>
        <w:rPr>
          <w:rFonts w:hint="eastAsia"/>
        </w:rPr>
        <w:t>中规则建立。</w:t>
      </w:r>
    </w:p>
    <w:p w14:paraId="3B21E497" w14:textId="77777777" w:rsidR="003E7F69" w:rsidRDefault="00000000">
      <w:pPr>
        <w:pStyle w:val="afe"/>
      </w:pPr>
      <w:r>
        <w:rPr>
          <w:rFonts w:hint="eastAsia"/>
        </w:rPr>
        <w:t xml:space="preserve">表 </w:t>
      </w:r>
      <w:r>
        <w:t xml:space="preserve">4.3.3-1 </w:t>
      </w:r>
      <w:r>
        <w:rPr>
          <w:rFonts w:hint="eastAsia"/>
        </w:rPr>
        <w:t xml:space="preserve">建筑专业主要 </w:t>
      </w:r>
      <w:r>
        <w:t xml:space="preserve">BIM </w:t>
      </w:r>
      <w:r>
        <w:rPr>
          <w:rFonts w:hint="eastAsia"/>
        </w:rPr>
        <w:t>构件集命名原则及示例</w:t>
      </w:r>
    </w:p>
    <w:tbl>
      <w:tblPr>
        <w:tblStyle w:val="TableNormal"/>
        <w:tblW w:w="1029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23"/>
        <w:gridCol w:w="1386"/>
        <w:gridCol w:w="1524"/>
        <w:gridCol w:w="3747"/>
        <w:gridCol w:w="2219"/>
      </w:tblGrid>
      <w:tr w:rsidR="003E7F69" w14:paraId="493572FE" w14:textId="77777777">
        <w:trPr>
          <w:trHeight w:val="460"/>
        </w:trPr>
        <w:tc>
          <w:tcPr>
            <w:tcW w:w="1423" w:type="dxa"/>
            <w:vMerge w:val="restart"/>
            <w:tcBorders>
              <w:top w:val="single" w:sz="4" w:space="0" w:color="000000"/>
              <w:left w:val="single" w:sz="4" w:space="0" w:color="000000"/>
              <w:bottom w:val="single" w:sz="4" w:space="0" w:color="000000"/>
              <w:right w:val="single" w:sz="4" w:space="0" w:color="000000"/>
            </w:tcBorders>
            <w:vAlign w:val="center"/>
          </w:tcPr>
          <w:p w14:paraId="1E4B3C31" w14:textId="77777777" w:rsidR="003E7F69" w:rsidRDefault="00000000">
            <w:pPr>
              <w:pStyle w:val="TableParagraph"/>
              <w:ind w:firstLine="361"/>
              <w:jc w:val="both"/>
              <w:rPr>
                <w:b/>
                <w:sz w:val="18"/>
              </w:rPr>
            </w:pPr>
            <w:proofErr w:type="spellStart"/>
            <w:r>
              <w:rPr>
                <w:rFonts w:hint="eastAsia"/>
                <w:b/>
                <w:sz w:val="18"/>
              </w:rPr>
              <w:t>类别</w:t>
            </w:r>
            <w:proofErr w:type="spellEnd"/>
          </w:p>
        </w:tc>
        <w:tc>
          <w:tcPr>
            <w:tcW w:w="2910" w:type="dxa"/>
            <w:gridSpan w:val="2"/>
            <w:tcBorders>
              <w:top w:val="single" w:sz="4" w:space="0" w:color="000000"/>
              <w:left w:val="single" w:sz="4" w:space="0" w:color="000000"/>
              <w:bottom w:val="single" w:sz="4" w:space="0" w:color="000000"/>
              <w:right w:val="single" w:sz="4" w:space="0" w:color="000000"/>
            </w:tcBorders>
            <w:vAlign w:val="center"/>
          </w:tcPr>
          <w:p w14:paraId="4750D447" w14:textId="77777777" w:rsidR="003E7F69" w:rsidRDefault="00000000">
            <w:pPr>
              <w:pStyle w:val="TableParagraph"/>
              <w:ind w:firstLine="361"/>
              <w:rPr>
                <w:b/>
                <w:sz w:val="18"/>
                <w:lang w:eastAsia="zh-CN"/>
              </w:rPr>
            </w:pPr>
            <w:r>
              <w:rPr>
                <w:rFonts w:hint="eastAsia"/>
                <w:b/>
                <w:sz w:val="18"/>
                <w:lang w:eastAsia="zh-CN"/>
              </w:rPr>
              <w:t>构件子类别命名及示例</w:t>
            </w:r>
            <w:r>
              <w:rPr>
                <w:rFonts w:hint="eastAsia"/>
                <w:b/>
                <w:w w:val="99"/>
                <w:sz w:val="18"/>
                <w:lang w:eastAsia="zh-CN"/>
              </w:rPr>
              <w:t xml:space="preserve"> </w:t>
            </w:r>
          </w:p>
        </w:tc>
        <w:tc>
          <w:tcPr>
            <w:tcW w:w="5966" w:type="dxa"/>
            <w:gridSpan w:val="2"/>
            <w:tcBorders>
              <w:top w:val="single" w:sz="4" w:space="0" w:color="000000"/>
              <w:left w:val="single" w:sz="4" w:space="0" w:color="000000"/>
              <w:bottom w:val="single" w:sz="4" w:space="0" w:color="000000"/>
              <w:right w:val="single" w:sz="4" w:space="0" w:color="000000"/>
            </w:tcBorders>
            <w:vAlign w:val="center"/>
          </w:tcPr>
          <w:p w14:paraId="02EC95A4" w14:textId="77777777" w:rsidR="003E7F69" w:rsidRDefault="00000000">
            <w:pPr>
              <w:pStyle w:val="TableParagraph"/>
              <w:ind w:firstLine="361"/>
              <w:rPr>
                <w:b/>
                <w:sz w:val="18"/>
              </w:rPr>
            </w:pPr>
            <w:proofErr w:type="spellStart"/>
            <w:r>
              <w:rPr>
                <w:rFonts w:hint="eastAsia"/>
                <w:b/>
                <w:sz w:val="18"/>
              </w:rPr>
              <w:t>构件类型命名示例</w:t>
            </w:r>
            <w:proofErr w:type="spellEnd"/>
            <w:r>
              <w:rPr>
                <w:rFonts w:hint="eastAsia"/>
                <w:b/>
                <w:w w:val="99"/>
                <w:sz w:val="18"/>
              </w:rPr>
              <w:t xml:space="preserve"> </w:t>
            </w:r>
          </w:p>
        </w:tc>
      </w:tr>
      <w:tr w:rsidR="003E7F69" w14:paraId="12936E73" w14:textId="77777777">
        <w:trPr>
          <w:trHeight w:val="460"/>
        </w:trPr>
        <w:tc>
          <w:tcPr>
            <w:tcW w:w="1423" w:type="dxa"/>
            <w:vMerge/>
            <w:tcBorders>
              <w:top w:val="single" w:sz="4" w:space="0" w:color="000000"/>
              <w:left w:val="single" w:sz="4" w:space="0" w:color="000000"/>
              <w:bottom w:val="single" w:sz="4" w:space="0" w:color="000000"/>
              <w:right w:val="single" w:sz="4" w:space="0" w:color="000000"/>
            </w:tcBorders>
            <w:vAlign w:val="center"/>
          </w:tcPr>
          <w:p w14:paraId="22895FE1" w14:textId="77777777" w:rsidR="003E7F69" w:rsidRDefault="003E7F69">
            <w:pPr>
              <w:ind w:firstLine="361"/>
              <w:jc w:val="center"/>
              <w:rPr>
                <w:rFonts w:ascii="宋体" w:hAnsi="宋体" w:cs="宋体"/>
                <w:b/>
                <w:lang w:val="zh-CN" w:bidi="zh-CN"/>
              </w:rPr>
            </w:pPr>
          </w:p>
        </w:tc>
        <w:tc>
          <w:tcPr>
            <w:tcW w:w="1386" w:type="dxa"/>
            <w:tcBorders>
              <w:top w:val="single" w:sz="4" w:space="0" w:color="000000"/>
              <w:left w:val="single" w:sz="4" w:space="0" w:color="000000"/>
              <w:bottom w:val="single" w:sz="4" w:space="0" w:color="000000"/>
              <w:right w:val="single" w:sz="4" w:space="0" w:color="000000"/>
            </w:tcBorders>
            <w:vAlign w:val="center"/>
          </w:tcPr>
          <w:p w14:paraId="0B3010E9" w14:textId="77777777" w:rsidR="003E7F69" w:rsidRDefault="00000000">
            <w:pPr>
              <w:pStyle w:val="TableParagraph"/>
              <w:ind w:firstLineChars="110" w:firstLine="199"/>
              <w:jc w:val="both"/>
              <w:rPr>
                <w:b/>
                <w:sz w:val="18"/>
              </w:rPr>
            </w:pPr>
            <w:proofErr w:type="spellStart"/>
            <w:r>
              <w:rPr>
                <w:rFonts w:hint="eastAsia"/>
                <w:b/>
                <w:sz w:val="18"/>
              </w:rPr>
              <w:t>命名原则</w:t>
            </w:r>
            <w:proofErr w:type="spellEnd"/>
          </w:p>
        </w:tc>
        <w:tc>
          <w:tcPr>
            <w:tcW w:w="1524" w:type="dxa"/>
            <w:tcBorders>
              <w:top w:val="single" w:sz="4" w:space="0" w:color="000000"/>
              <w:left w:val="single" w:sz="4" w:space="0" w:color="000000"/>
              <w:bottom w:val="single" w:sz="4" w:space="0" w:color="000000"/>
              <w:right w:val="single" w:sz="4" w:space="0" w:color="000000"/>
            </w:tcBorders>
            <w:vAlign w:val="center"/>
          </w:tcPr>
          <w:p w14:paraId="4E0569C6" w14:textId="77777777" w:rsidR="003E7F69" w:rsidRDefault="00000000">
            <w:pPr>
              <w:pStyle w:val="TableParagraph"/>
              <w:ind w:firstLine="361"/>
              <w:jc w:val="both"/>
              <w:rPr>
                <w:b/>
                <w:sz w:val="18"/>
              </w:rPr>
            </w:pPr>
            <w:proofErr w:type="spellStart"/>
            <w:r>
              <w:rPr>
                <w:rFonts w:hint="eastAsia"/>
                <w:b/>
                <w:sz w:val="18"/>
              </w:rPr>
              <w:t>示例</w:t>
            </w:r>
            <w:proofErr w:type="spellEnd"/>
          </w:p>
        </w:tc>
        <w:tc>
          <w:tcPr>
            <w:tcW w:w="3747" w:type="dxa"/>
            <w:tcBorders>
              <w:top w:val="single" w:sz="4" w:space="0" w:color="000000"/>
              <w:left w:val="single" w:sz="4" w:space="0" w:color="000000"/>
              <w:bottom w:val="single" w:sz="4" w:space="0" w:color="000000"/>
              <w:right w:val="single" w:sz="4" w:space="0" w:color="000000"/>
            </w:tcBorders>
            <w:vAlign w:val="center"/>
          </w:tcPr>
          <w:p w14:paraId="40B7B46F" w14:textId="77777777" w:rsidR="003E7F69" w:rsidRDefault="00000000">
            <w:pPr>
              <w:pStyle w:val="TableParagraph"/>
              <w:ind w:firstLine="361"/>
              <w:rPr>
                <w:b/>
                <w:sz w:val="18"/>
              </w:rPr>
            </w:pPr>
            <w:proofErr w:type="spellStart"/>
            <w:r>
              <w:rPr>
                <w:rFonts w:hint="eastAsia"/>
                <w:b/>
                <w:sz w:val="18"/>
              </w:rPr>
              <w:t>命名原则</w:t>
            </w:r>
            <w:proofErr w:type="spellEnd"/>
          </w:p>
        </w:tc>
        <w:tc>
          <w:tcPr>
            <w:tcW w:w="2219" w:type="dxa"/>
            <w:tcBorders>
              <w:top w:val="single" w:sz="4" w:space="0" w:color="000000"/>
              <w:left w:val="single" w:sz="4" w:space="0" w:color="000000"/>
              <w:bottom w:val="single" w:sz="4" w:space="0" w:color="000000"/>
              <w:right w:val="single" w:sz="4" w:space="0" w:color="000000"/>
            </w:tcBorders>
            <w:vAlign w:val="center"/>
          </w:tcPr>
          <w:p w14:paraId="6291E88E" w14:textId="77777777" w:rsidR="003E7F69" w:rsidRDefault="00000000">
            <w:pPr>
              <w:pStyle w:val="TableParagraph"/>
              <w:ind w:firstLine="361"/>
              <w:rPr>
                <w:b/>
                <w:sz w:val="18"/>
              </w:rPr>
            </w:pPr>
            <w:proofErr w:type="spellStart"/>
            <w:r>
              <w:rPr>
                <w:rFonts w:hint="eastAsia"/>
                <w:b/>
                <w:sz w:val="18"/>
              </w:rPr>
              <w:t>示例</w:t>
            </w:r>
            <w:proofErr w:type="spellEnd"/>
          </w:p>
        </w:tc>
      </w:tr>
      <w:tr w:rsidR="003E7F69" w14:paraId="19F02E51" w14:textId="77777777">
        <w:trPr>
          <w:trHeight w:val="633"/>
        </w:trPr>
        <w:tc>
          <w:tcPr>
            <w:tcW w:w="1423" w:type="dxa"/>
            <w:tcBorders>
              <w:top w:val="single" w:sz="4" w:space="0" w:color="000000"/>
              <w:left w:val="single" w:sz="4" w:space="0" w:color="000000"/>
              <w:bottom w:val="single" w:sz="4" w:space="0" w:color="000000"/>
              <w:right w:val="single" w:sz="4" w:space="0" w:color="000000"/>
            </w:tcBorders>
            <w:vAlign w:val="center"/>
          </w:tcPr>
          <w:p w14:paraId="3D00E39B" w14:textId="77777777" w:rsidR="003E7F69" w:rsidRDefault="00000000">
            <w:pPr>
              <w:pStyle w:val="TableParagraph"/>
              <w:ind w:firstLine="360"/>
              <w:jc w:val="both"/>
              <w:rPr>
                <w:sz w:val="18"/>
              </w:rPr>
            </w:pPr>
            <w:r>
              <w:rPr>
                <w:rFonts w:hint="eastAsia"/>
                <w:sz w:val="18"/>
              </w:rPr>
              <w:t>墙</w:t>
            </w:r>
          </w:p>
        </w:tc>
        <w:tc>
          <w:tcPr>
            <w:tcW w:w="1386" w:type="dxa"/>
            <w:tcBorders>
              <w:top w:val="single" w:sz="4" w:space="0" w:color="000000"/>
              <w:left w:val="single" w:sz="4" w:space="0" w:color="000000"/>
              <w:bottom w:val="single" w:sz="4" w:space="0" w:color="000000"/>
              <w:right w:val="single" w:sz="4" w:space="0" w:color="000000"/>
            </w:tcBorders>
            <w:vAlign w:val="center"/>
          </w:tcPr>
          <w:p w14:paraId="66288321" w14:textId="77777777" w:rsidR="003E7F69" w:rsidRDefault="00000000">
            <w:pPr>
              <w:pStyle w:val="TableParagraph"/>
              <w:ind w:firstLine="360"/>
              <w:jc w:val="both"/>
              <w:rPr>
                <w:sz w:val="18"/>
              </w:rPr>
            </w:pPr>
            <w:r>
              <w:rPr>
                <w:rFonts w:hint="eastAsia"/>
                <w:sz w:val="18"/>
              </w:rPr>
              <w:t>/</w:t>
            </w:r>
          </w:p>
        </w:tc>
        <w:tc>
          <w:tcPr>
            <w:tcW w:w="1524" w:type="dxa"/>
            <w:tcBorders>
              <w:top w:val="single" w:sz="4" w:space="0" w:color="000000"/>
              <w:left w:val="single" w:sz="4" w:space="0" w:color="000000"/>
              <w:bottom w:val="single" w:sz="4" w:space="0" w:color="000000"/>
              <w:right w:val="single" w:sz="4" w:space="0" w:color="000000"/>
            </w:tcBorders>
            <w:vAlign w:val="center"/>
          </w:tcPr>
          <w:p w14:paraId="3B3B7051" w14:textId="77777777" w:rsidR="003E7F69" w:rsidRDefault="00000000">
            <w:pPr>
              <w:pStyle w:val="TableParagraph"/>
              <w:ind w:firstLine="360"/>
              <w:jc w:val="both"/>
              <w:rPr>
                <w:sz w:val="18"/>
              </w:rPr>
            </w:pPr>
            <w:r>
              <w:rPr>
                <w:rFonts w:hint="eastAsia"/>
                <w:sz w:val="18"/>
              </w:rPr>
              <w:t>/</w:t>
            </w:r>
          </w:p>
        </w:tc>
        <w:tc>
          <w:tcPr>
            <w:tcW w:w="3747" w:type="dxa"/>
            <w:tcBorders>
              <w:top w:val="single" w:sz="4" w:space="0" w:color="000000"/>
              <w:left w:val="single" w:sz="4" w:space="0" w:color="000000"/>
              <w:bottom w:val="single" w:sz="4" w:space="0" w:color="000000"/>
              <w:right w:val="single" w:sz="4" w:space="0" w:color="000000"/>
            </w:tcBorders>
            <w:vAlign w:val="center"/>
          </w:tcPr>
          <w:p w14:paraId="72509968" w14:textId="77777777" w:rsidR="003E7F69" w:rsidRDefault="00000000">
            <w:pPr>
              <w:pStyle w:val="TableParagraph"/>
              <w:ind w:firstLineChars="0" w:firstLine="0"/>
              <w:jc w:val="both"/>
              <w:rPr>
                <w:sz w:val="18"/>
                <w:lang w:eastAsia="zh-CN"/>
              </w:rPr>
            </w:pPr>
            <w:r>
              <w:rPr>
                <w:rFonts w:hint="eastAsia"/>
                <w:sz w:val="18"/>
                <w:lang w:eastAsia="zh-CN"/>
              </w:rPr>
              <w:t>【构件子类别】_【构件类型】</w:t>
            </w:r>
          </w:p>
        </w:tc>
        <w:tc>
          <w:tcPr>
            <w:tcW w:w="2219" w:type="dxa"/>
            <w:tcBorders>
              <w:top w:val="single" w:sz="4" w:space="0" w:color="000000"/>
              <w:left w:val="single" w:sz="4" w:space="0" w:color="000000"/>
              <w:bottom w:val="single" w:sz="4" w:space="0" w:color="000000"/>
              <w:right w:val="single" w:sz="4" w:space="0" w:color="000000"/>
            </w:tcBorders>
            <w:vAlign w:val="center"/>
          </w:tcPr>
          <w:p w14:paraId="191A1DA6" w14:textId="77777777" w:rsidR="003E7F69" w:rsidRDefault="00000000">
            <w:pPr>
              <w:pStyle w:val="TableParagraph"/>
              <w:ind w:firstLineChars="0" w:firstLine="0"/>
              <w:jc w:val="both"/>
              <w:rPr>
                <w:rFonts w:ascii="Times New Roman"/>
                <w:sz w:val="18"/>
              </w:rPr>
            </w:pPr>
            <w:r>
              <w:rPr>
                <w:rFonts w:hint="eastAsia"/>
                <w:sz w:val="18"/>
              </w:rPr>
              <w:t>蒸压灰砂砖外墙_200</w:t>
            </w:r>
          </w:p>
        </w:tc>
      </w:tr>
      <w:tr w:rsidR="003E7F69" w14:paraId="2087FBEC" w14:textId="77777777">
        <w:trPr>
          <w:trHeight w:val="634"/>
        </w:trPr>
        <w:tc>
          <w:tcPr>
            <w:tcW w:w="1423" w:type="dxa"/>
            <w:tcBorders>
              <w:top w:val="single" w:sz="4" w:space="0" w:color="000000"/>
              <w:left w:val="single" w:sz="4" w:space="0" w:color="000000"/>
              <w:bottom w:val="single" w:sz="4" w:space="0" w:color="000000"/>
              <w:right w:val="single" w:sz="4" w:space="0" w:color="000000"/>
            </w:tcBorders>
            <w:vAlign w:val="center"/>
          </w:tcPr>
          <w:p w14:paraId="2E2D9811" w14:textId="77777777" w:rsidR="003E7F69" w:rsidRDefault="00000000">
            <w:pPr>
              <w:pStyle w:val="TableParagraph"/>
              <w:ind w:firstLine="360"/>
              <w:jc w:val="both"/>
              <w:rPr>
                <w:sz w:val="18"/>
              </w:rPr>
            </w:pPr>
            <w:proofErr w:type="spellStart"/>
            <w:r>
              <w:rPr>
                <w:rFonts w:hint="eastAsia"/>
                <w:sz w:val="18"/>
              </w:rPr>
              <w:t>幕墙</w:t>
            </w:r>
            <w:proofErr w:type="spellEnd"/>
          </w:p>
        </w:tc>
        <w:tc>
          <w:tcPr>
            <w:tcW w:w="1386" w:type="dxa"/>
            <w:tcBorders>
              <w:top w:val="single" w:sz="4" w:space="0" w:color="000000"/>
              <w:left w:val="single" w:sz="4" w:space="0" w:color="000000"/>
              <w:bottom w:val="single" w:sz="4" w:space="0" w:color="000000"/>
              <w:right w:val="single" w:sz="4" w:space="0" w:color="000000"/>
            </w:tcBorders>
            <w:vAlign w:val="center"/>
          </w:tcPr>
          <w:p w14:paraId="262F9852" w14:textId="77777777" w:rsidR="003E7F69" w:rsidRDefault="00000000">
            <w:pPr>
              <w:pStyle w:val="TableParagraph"/>
              <w:ind w:firstLineChars="0" w:firstLine="0"/>
              <w:jc w:val="both"/>
              <w:rPr>
                <w:sz w:val="18"/>
              </w:rPr>
            </w:pPr>
            <w:r>
              <w:rPr>
                <w:rFonts w:hint="eastAsia"/>
                <w:sz w:val="18"/>
              </w:rPr>
              <w:t>【构件名称】</w:t>
            </w:r>
          </w:p>
        </w:tc>
        <w:tc>
          <w:tcPr>
            <w:tcW w:w="1524" w:type="dxa"/>
            <w:tcBorders>
              <w:top w:val="single" w:sz="4" w:space="0" w:color="000000"/>
              <w:left w:val="single" w:sz="4" w:space="0" w:color="000000"/>
              <w:bottom w:val="single" w:sz="4" w:space="0" w:color="000000"/>
              <w:right w:val="single" w:sz="4" w:space="0" w:color="000000"/>
            </w:tcBorders>
            <w:vAlign w:val="center"/>
          </w:tcPr>
          <w:p w14:paraId="0AF35AF5" w14:textId="77777777" w:rsidR="003E7F69" w:rsidRDefault="00000000">
            <w:pPr>
              <w:pStyle w:val="TableParagraph"/>
              <w:ind w:firstLine="360"/>
              <w:jc w:val="both"/>
              <w:rPr>
                <w:sz w:val="18"/>
              </w:rPr>
            </w:pPr>
            <w:r>
              <w:rPr>
                <w:rFonts w:hint="eastAsia"/>
                <w:sz w:val="18"/>
              </w:rPr>
              <w:t>幕墙嵌板</w:t>
            </w:r>
          </w:p>
        </w:tc>
        <w:tc>
          <w:tcPr>
            <w:tcW w:w="3747" w:type="dxa"/>
            <w:tcBorders>
              <w:top w:val="single" w:sz="4" w:space="0" w:color="000000"/>
              <w:left w:val="single" w:sz="4" w:space="0" w:color="000000"/>
              <w:bottom w:val="single" w:sz="4" w:space="0" w:color="000000"/>
              <w:right w:val="single" w:sz="4" w:space="0" w:color="000000"/>
            </w:tcBorders>
            <w:vAlign w:val="center"/>
          </w:tcPr>
          <w:p w14:paraId="34F52253" w14:textId="77777777" w:rsidR="003E7F69" w:rsidRDefault="00000000">
            <w:pPr>
              <w:pStyle w:val="TableParagraph"/>
              <w:ind w:firstLineChars="0" w:firstLine="0"/>
              <w:jc w:val="both"/>
              <w:rPr>
                <w:sz w:val="18"/>
                <w:lang w:eastAsia="zh-CN"/>
              </w:rPr>
            </w:pPr>
            <w:r>
              <w:rPr>
                <w:rFonts w:hint="eastAsia"/>
                <w:sz w:val="18"/>
                <w:lang w:eastAsia="zh-CN"/>
              </w:rPr>
              <w:t>【构件子类别】_【构件类型】</w:t>
            </w:r>
          </w:p>
        </w:tc>
        <w:tc>
          <w:tcPr>
            <w:tcW w:w="2219" w:type="dxa"/>
            <w:tcBorders>
              <w:top w:val="single" w:sz="4" w:space="0" w:color="000000"/>
              <w:left w:val="single" w:sz="4" w:space="0" w:color="000000"/>
              <w:bottom w:val="single" w:sz="4" w:space="0" w:color="000000"/>
              <w:right w:val="single" w:sz="4" w:space="0" w:color="000000"/>
            </w:tcBorders>
            <w:vAlign w:val="center"/>
          </w:tcPr>
          <w:p w14:paraId="3B32A245" w14:textId="77777777" w:rsidR="003E7F69" w:rsidRDefault="00000000">
            <w:pPr>
              <w:pStyle w:val="TableParagraph"/>
              <w:ind w:firstLineChars="0" w:firstLine="0"/>
              <w:jc w:val="both"/>
              <w:rPr>
                <w:rFonts w:ascii="Times New Roman"/>
                <w:sz w:val="18"/>
              </w:rPr>
            </w:pPr>
            <w:r>
              <w:rPr>
                <w:rFonts w:hint="eastAsia"/>
                <w:sz w:val="18"/>
              </w:rPr>
              <w:t>中空玻璃嵌板</w:t>
            </w:r>
            <w:r>
              <w:rPr>
                <w:rFonts w:ascii="Times New Roman" w:eastAsia="Times New Roman"/>
                <w:sz w:val="18"/>
              </w:rPr>
              <w:t>_</w:t>
            </w:r>
            <w:r>
              <w:rPr>
                <w:rFonts w:ascii="Times New Roman" w:hint="eastAsia"/>
                <w:sz w:val="18"/>
              </w:rPr>
              <w:t>6+12A+6</w:t>
            </w:r>
          </w:p>
        </w:tc>
      </w:tr>
      <w:tr w:rsidR="003E7F69" w14:paraId="444A7A03" w14:textId="77777777">
        <w:trPr>
          <w:trHeight w:val="633"/>
        </w:trPr>
        <w:tc>
          <w:tcPr>
            <w:tcW w:w="1423" w:type="dxa"/>
            <w:tcBorders>
              <w:top w:val="single" w:sz="4" w:space="0" w:color="000000"/>
              <w:left w:val="single" w:sz="4" w:space="0" w:color="000000"/>
              <w:bottom w:val="single" w:sz="4" w:space="0" w:color="000000"/>
              <w:right w:val="single" w:sz="4" w:space="0" w:color="000000"/>
            </w:tcBorders>
            <w:vAlign w:val="center"/>
          </w:tcPr>
          <w:p w14:paraId="1BD851D2" w14:textId="77777777" w:rsidR="003E7F69" w:rsidRDefault="00000000">
            <w:pPr>
              <w:pStyle w:val="TableParagraph"/>
              <w:ind w:firstLine="360"/>
              <w:jc w:val="both"/>
              <w:rPr>
                <w:sz w:val="18"/>
              </w:rPr>
            </w:pPr>
            <w:proofErr w:type="spellStart"/>
            <w:r>
              <w:rPr>
                <w:rFonts w:hint="eastAsia"/>
                <w:sz w:val="18"/>
              </w:rPr>
              <w:t>楼、地面</w:t>
            </w:r>
            <w:proofErr w:type="spellEnd"/>
          </w:p>
        </w:tc>
        <w:tc>
          <w:tcPr>
            <w:tcW w:w="1386" w:type="dxa"/>
            <w:tcBorders>
              <w:top w:val="single" w:sz="4" w:space="0" w:color="000000"/>
              <w:left w:val="single" w:sz="4" w:space="0" w:color="000000"/>
              <w:bottom w:val="single" w:sz="4" w:space="0" w:color="000000"/>
              <w:right w:val="single" w:sz="4" w:space="0" w:color="000000"/>
            </w:tcBorders>
            <w:vAlign w:val="center"/>
          </w:tcPr>
          <w:p w14:paraId="54C7AAE6" w14:textId="77777777" w:rsidR="003E7F69" w:rsidRDefault="00000000">
            <w:pPr>
              <w:pStyle w:val="TableParagraph"/>
              <w:ind w:firstLine="360"/>
              <w:jc w:val="both"/>
              <w:rPr>
                <w:sz w:val="18"/>
              </w:rPr>
            </w:pPr>
            <w:r>
              <w:rPr>
                <w:rFonts w:hint="eastAsia"/>
                <w:sz w:val="18"/>
              </w:rPr>
              <w:t>/</w:t>
            </w:r>
          </w:p>
        </w:tc>
        <w:tc>
          <w:tcPr>
            <w:tcW w:w="1524" w:type="dxa"/>
            <w:tcBorders>
              <w:top w:val="single" w:sz="4" w:space="0" w:color="000000"/>
              <w:left w:val="single" w:sz="4" w:space="0" w:color="000000"/>
              <w:bottom w:val="single" w:sz="4" w:space="0" w:color="000000"/>
              <w:right w:val="single" w:sz="4" w:space="0" w:color="000000"/>
            </w:tcBorders>
            <w:vAlign w:val="center"/>
          </w:tcPr>
          <w:p w14:paraId="0AF40995" w14:textId="77777777" w:rsidR="003E7F69" w:rsidRDefault="00000000">
            <w:pPr>
              <w:pStyle w:val="TableParagraph"/>
              <w:ind w:firstLine="360"/>
              <w:jc w:val="both"/>
              <w:rPr>
                <w:sz w:val="18"/>
              </w:rPr>
            </w:pPr>
            <w:r>
              <w:rPr>
                <w:rFonts w:hint="eastAsia"/>
                <w:sz w:val="18"/>
              </w:rPr>
              <w:t>/</w:t>
            </w:r>
          </w:p>
        </w:tc>
        <w:tc>
          <w:tcPr>
            <w:tcW w:w="3747" w:type="dxa"/>
            <w:tcBorders>
              <w:top w:val="single" w:sz="4" w:space="0" w:color="000000"/>
              <w:left w:val="single" w:sz="4" w:space="0" w:color="000000"/>
              <w:bottom w:val="single" w:sz="4" w:space="0" w:color="000000"/>
              <w:right w:val="single" w:sz="4" w:space="0" w:color="000000"/>
            </w:tcBorders>
            <w:vAlign w:val="center"/>
          </w:tcPr>
          <w:p w14:paraId="4F204C4E" w14:textId="77777777" w:rsidR="003E7F69" w:rsidRDefault="00000000">
            <w:pPr>
              <w:pStyle w:val="TableParagraph"/>
              <w:ind w:firstLineChars="0" w:firstLine="0"/>
              <w:jc w:val="both"/>
              <w:rPr>
                <w:sz w:val="18"/>
                <w:lang w:eastAsia="zh-CN"/>
              </w:rPr>
            </w:pPr>
            <w:r>
              <w:rPr>
                <w:rFonts w:hint="eastAsia"/>
                <w:sz w:val="18"/>
                <w:lang w:eastAsia="zh-CN"/>
              </w:rPr>
              <w:t>【构件子类别】_【构件类型】</w:t>
            </w:r>
          </w:p>
        </w:tc>
        <w:tc>
          <w:tcPr>
            <w:tcW w:w="2219" w:type="dxa"/>
            <w:tcBorders>
              <w:top w:val="single" w:sz="4" w:space="0" w:color="000000"/>
              <w:left w:val="single" w:sz="4" w:space="0" w:color="000000"/>
              <w:bottom w:val="single" w:sz="4" w:space="0" w:color="000000"/>
              <w:right w:val="single" w:sz="4" w:space="0" w:color="000000"/>
            </w:tcBorders>
            <w:vAlign w:val="center"/>
          </w:tcPr>
          <w:p w14:paraId="251C2880" w14:textId="77777777" w:rsidR="003E7F69" w:rsidRDefault="00000000">
            <w:pPr>
              <w:pStyle w:val="TableParagraph"/>
              <w:ind w:firstLineChars="0" w:firstLine="0"/>
              <w:jc w:val="both"/>
              <w:rPr>
                <w:rFonts w:ascii="Times New Roman" w:eastAsia="Times New Roman"/>
                <w:sz w:val="18"/>
              </w:rPr>
            </w:pPr>
            <w:r>
              <w:rPr>
                <w:rFonts w:hint="eastAsia"/>
                <w:sz w:val="18"/>
              </w:rPr>
              <w:t>防滑地砖地面</w:t>
            </w:r>
            <w:r>
              <w:rPr>
                <w:rFonts w:ascii="Times New Roman" w:eastAsia="Times New Roman"/>
                <w:sz w:val="18"/>
              </w:rPr>
              <w:t>_100</w:t>
            </w:r>
          </w:p>
        </w:tc>
      </w:tr>
      <w:tr w:rsidR="003E7F69" w14:paraId="7AB972EA" w14:textId="77777777">
        <w:trPr>
          <w:trHeight w:val="634"/>
        </w:trPr>
        <w:tc>
          <w:tcPr>
            <w:tcW w:w="1423" w:type="dxa"/>
            <w:tcBorders>
              <w:top w:val="single" w:sz="4" w:space="0" w:color="000000"/>
              <w:left w:val="single" w:sz="4" w:space="0" w:color="000000"/>
              <w:bottom w:val="single" w:sz="4" w:space="0" w:color="000000"/>
              <w:right w:val="single" w:sz="4" w:space="0" w:color="000000"/>
            </w:tcBorders>
            <w:vAlign w:val="center"/>
          </w:tcPr>
          <w:p w14:paraId="783791D0" w14:textId="77777777" w:rsidR="003E7F69" w:rsidRDefault="00000000">
            <w:pPr>
              <w:pStyle w:val="TableParagraph"/>
              <w:ind w:firstLine="360"/>
              <w:jc w:val="both"/>
              <w:rPr>
                <w:sz w:val="18"/>
              </w:rPr>
            </w:pPr>
            <w:proofErr w:type="spellStart"/>
            <w:r>
              <w:rPr>
                <w:rFonts w:hint="eastAsia"/>
                <w:sz w:val="18"/>
              </w:rPr>
              <w:t>屋顶</w:t>
            </w:r>
            <w:proofErr w:type="spellEnd"/>
          </w:p>
        </w:tc>
        <w:tc>
          <w:tcPr>
            <w:tcW w:w="1386" w:type="dxa"/>
            <w:tcBorders>
              <w:top w:val="single" w:sz="4" w:space="0" w:color="000000"/>
              <w:left w:val="single" w:sz="4" w:space="0" w:color="000000"/>
              <w:bottom w:val="single" w:sz="4" w:space="0" w:color="000000"/>
              <w:right w:val="single" w:sz="4" w:space="0" w:color="000000"/>
            </w:tcBorders>
            <w:vAlign w:val="center"/>
          </w:tcPr>
          <w:p w14:paraId="06E1D8C5" w14:textId="77777777" w:rsidR="003E7F69" w:rsidRDefault="00000000">
            <w:pPr>
              <w:pStyle w:val="TableParagraph"/>
              <w:ind w:firstLine="360"/>
              <w:jc w:val="both"/>
              <w:rPr>
                <w:sz w:val="18"/>
              </w:rPr>
            </w:pPr>
            <w:r>
              <w:rPr>
                <w:rFonts w:hint="eastAsia"/>
                <w:sz w:val="18"/>
              </w:rPr>
              <w:t>/</w:t>
            </w:r>
          </w:p>
        </w:tc>
        <w:tc>
          <w:tcPr>
            <w:tcW w:w="1524" w:type="dxa"/>
            <w:tcBorders>
              <w:top w:val="single" w:sz="4" w:space="0" w:color="000000"/>
              <w:left w:val="single" w:sz="4" w:space="0" w:color="000000"/>
              <w:bottom w:val="single" w:sz="4" w:space="0" w:color="000000"/>
              <w:right w:val="single" w:sz="4" w:space="0" w:color="000000"/>
            </w:tcBorders>
            <w:vAlign w:val="center"/>
          </w:tcPr>
          <w:p w14:paraId="2145A8F4" w14:textId="77777777" w:rsidR="003E7F69" w:rsidRDefault="00000000">
            <w:pPr>
              <w:pStyle w:val="TableParagraph"/>
              <w:ind w:firstLine="360"/>
              <w:jc w:val="both"/>
              <w:rPr>
                <w:sz w:val="18"/>
              </w:rPr>
            </w:pPr>
            <w:r>
              <w:rPr>
                <w:rFonts w:hint="eastAsia"/>
                <w:sz w:val="18"/>
              </w:rPr>
              <w:t>/</w:t>
            </w:r>
          </w:p>
        </w:tc>
        <w:tc>
          <w:tcPr>
            <w:tcW w:w="3747" w:type="dxa"/>
            <w:tcBorders>
              <w:top w:val="single" w:sz="4" w:space="0" w:color="000000"/>
              <w:left w:val="single" w:sz="4" w:space="0" w:color="000000"/>
              <w:bottom w:val="single" w:sz="4" w:space="0" w:color="000000"/>
              <w:right w:val="single" w:sz="4" w:space="0" w:color="000000"/>
            </w:tcBorders>
            <w:vAlign w:val="center"/>
          </w:tcPr>
          <w:p w14:paraId="086F52A4" w14:textId="77777777" w:rsidR="003E7F69" w:rsidRDefault="00000000">
            <w:pPr>
              <w:pStyle w:val="TableParagraph"/>
              <w:ind w:firstLineChars="0" w:firstLine="0"/>
              <w:jc w:val="both"/>
              <w:rPr>
                <w:sz w:val="18"/>
                <w:lang w:eastAsia="zh-CN"/>
              </w:rPr>
            </w:pPr>
            <w:r>
              <w:rPr>
                <w:rFonts w:hint="eastAsia"/>
                <w:sz w:val="18"/>
                <w:lang w:eastAsia="zh-CN"/>
              </w:rPr>
              <w:t>【构件子类别】_【构件类型】</w:t>
            </w:r>
          </w:p>
        </w:tc>
        <w:tc>
          <w:tcPr>
            <w:tcW w:w="2219" w:type="dxa"/>
            <w:tcBorders>
              <w:top w:val="single" w:sz="4" w:space="0" w:color="000000"/>
              <w:left w:val="single" w:sz="4" w:space="0" w:color="000000"/>
              <w:bottom w:val="single" w:sz="4" w:space="0" w:color="000000"/>
              <w:right w:val="single" w:sz="4" w:space="0" w:color="000000"/>
            </w:tcBorders>
            <w:vAlign w:val="center"/>
          </w:tcPr>
          <w:p w14:paraId="31C20152" w14:textId="77777777" w:rsidR="003E7F69" w:rsidRDefault="00000000">
            <w:pPr>
              <w:pStyle w:val="TableParagraph"/>
              <w:ind w:firstLineChars="0" w:firstLine="0"/>
              <w:jc w:val="both"/>
              <w:rPr>
                <w:rFonts w:ascii="Times New Roman"/>
                <w:sz w:val="18"/>
              </w:rPr>
            </w:pPr>
            <w:r>
              <w:rPr>
                <w:rFonts w:hint="eastAsia"/>
                <w:sz w:val="18"/>
              </w:rPr>
              <w:t>不上人压型钢板屋面</w:t>
            </w:r>
            <w:r>
              <w:rPr>
                <w:rFonts w:ascii="Times New Roman"/>
                <w:sz w:val="18"/>
              </w:rPr>
              <w:t>_300</w:t>
            </w:r>
          </w:p>
        </w:tc>
      </w:tr>
      <w:tr w:rsidR="003E7F69" w14:paraId="6770B6DA" w14:textId="77777777">
        <w:trPr>
          <w:trHeight w:val="633"/>
        </w:trPr>
        <w:tc>
          <w:tcPr>
            <w:tcW w:w="1423" w:type="dxa"/>
            <w:tcBorders>
              <w:top w:val="single" w:sz="4" w:space="0" w:color="000000"/>
              <w:left w:val="single" w:sz="4" w:space="0" w:color="000000"/>
              <w:bottom w:val="single" w:sz="4" w:space="0" w:color="000000"/>
              <w:right w:val="single" w:sz="4" w:space="0" w:color="000000"/>
            </w:tcBorders>
            <w:vAlign w:val="center"/>
          </w:tcPr>
          <w:p w14:paraId="377A69D4" w14:textId="77777777" w:rsidR="003E7F69" w:rsidRDefault="00000000">
            <w:pPr>
              <w:pStyle w:val="TableParagraph"/>
              <w:ind w:firstLine="360"/>
              <w:jc w:val="both"/>
              <w:rPr>
                <w:sz w:val="18"/>
              </w:rPr>
            </w:pPr>
            <w:proofErr w:type="spellStart"/>
            <w:r>
              <w:rPr>
                <w:rFonts w:hint="eastAsia"/>
                <w:sz w:val="18"/>
              </w:rPr>
              <w:t>天花板</w:t>
            </w:r>
            <w:proofErr w:type="spellEnd"/>
          </w:p>
        </w:tc>
        <w:tc>
          <w:tcPr>
            <w:tcW w:w="1386" w:type="dxa"/>
            <w:tcBorders>
              <w:top w:val="single" w:sz="4" w:space="0" w:color="000000"/>
              <w:left w:val="single" w:sz="4" w:space="0" w:color="000000"/>
              <w:bottom w:val="single" w:sz="4" w:space="0" w:color="000000"/>
              <w:right w:val="single" w:sz="4" w:space="0" w:color="000000"/>
            </w:tcBorders>
            <w:vAlign w:val="center"/>
          </w:tcPr>
          <w:p w14:paraId="6E3AB65D" w14:textId="77777777" w:rsidR="003E7F69" w:rsidRDefault="00000000">
            <w:pPr>
              <w:pStyle w:val="TableParagraph"/>
              <w:ind w:firstLine="360"/>
              <w:jc w:val="both"/>
              <w:rPr>
                <w:sz w:val="18"/>
              </w:rPr>
            </w:pPr>
            <w:r>
              <w:rPr>
                <w:rFonts w:hint="eastAsia"/>
                <w:sz w:val="18"/>
              </w:rPr>
              <w:t>/</w:t>
            </w:r>
          </w:p>
        </w:tc>
        <w:tc>
          <w:tcPr>
            <w:tcW w:w="1524" w:type="dxa"/>
            <w:tcBorders>
              <w:top w:val="single" w:sz="4" w:space="0" w:color="000000"/>
              <w:left w:val="single" w:sz="4" w:space="0" w:color="000000"/>
              <w:bottom w:val="single" w:sz="4" w:space="0" w:color="000000"/>
              <w:right w:val="single" w:sz="4" w:space="0" w:color="000000"/>
            </w:tcBorders>
            <w:vAlign w:val="center"/>
          </w:tcPr>
          <w:p w14:paraId="5D731182" w14:textId="77777777" w:rsidR="003E7F69" w:rsidRDefault="00000000">
            <w:pPr>
              <w:pStyle w:val="TableParagraph"/>
              <w:ind w:firstLine="360"/>
              <w:jc w:val="both"/>
              <w:rPr>
                <w:sz w:val="18"/>
              </w:rPr>
            </w:pPr>
            <w:r>
              <w:rPr>
                <w:rFonts w:hint="eastAsia"/>
                <w:sz w:val="18"/>
              </w:rPr>
              <w:t>/</w:t>
            </w:r>
          </w:p>
        </w:tc>
        <w:tc>
          <w:tcPr>
            <w:tcW w:w="3747" w:type="dxa"/>
            <w:tcBorders>
              <w:top w:val="single" w:sz="4" w:space="0" w:color="000000"/>
              <w:left w:val="single" w:sz="4" w:space="0" w:color="000000"/>
              <w:bottom w:val="single" w:sz="4" w:space="0" w:color="000000"/>
              <w:right w:val="single" w:sz="4" w:space="0" w:color="000000"/>
            </w:tcBorders>
            <w:vAlign w:val="center"/>
          </w:tcPr>
          <w:p w14:paraId="22738EA8" w14:textId="77777777" w:rsidR="003E7F69" w:rsidRDefault="00000000">
            <w:pPr>
              <w:pStyle w:val="TableParagraph"/>
              <w:ind w:firstLineChars="0" w:firstLine="0"/>
              <w:jc w:val="both"/>
              <w:rPr>
                <w:sz w:val="18"/>
                <w:lang w:eastAsia="zh-CN"/>
              </w:rPr>
            </w:pPr>
            <w:r>
              <w:rPr>
                <w:rFonts w:hint="eastAsia"/>
                <w:sz w:val="18"/>
                <w:lang w:eastAsia="zh-CN"/>
              </w:rPr>
              <w:t>【构件子类别】_【构件类型】</w:t>
            </w:r>
          </w:p>
        </w:tc>
        <w:tc>
          <w:tcPr>
            <w:tcW w:w="2219" w:type="dxa"/>
            <w:tcBorders>
              <w:top w:val="single" w:sz="4" w:space="0" w:color="000000"/>
              <w:left w:val="single" w:sz="4" w:space="0" w:color="000000"/>
              <w:bottom w:val="single" w:sz="4" w:space="0" w:color="000000"/>
              <w:right w:val="single" w:sz="4" w:space="0" w:color="000000"/>
            </w:tcBorders>
            <w:vAlign w:val="center"/>
          </w:tcPr>
          <w:p w14:paraId="4634821F" w14:textId="77777777" w:rsidR="003E7F69" w:rsidRDefault="00000000">
            <w:pPr>
              <w:pStyle w:val="TableParagraph"/>
              <w:ind w:firstLineChars="0" w:firstLine="0"/>
              <w:jc w:val="both"/>
              <w:rPr>
                <w:rFonts w:ascii="Times New Roman" w:eastAsia="Times New Roman"/>
                <w:sz w:val="18"/>
              </w:rPr>
            </w:pPr>
            <w:r>
              <w:rPr>
                <w:rFonts w:hint="eastAsia"/>
                <w:sz w:val="18"/>
              </w:rPr>
              <w:t>白色乳胶漆</w:t>
            </w:r>
            <w:r>
              <w:rPr>
                <w:rFonts w:ascii="Times New Roman" w:eastAsia="Times New Roman"/>
                <w:sz w:val="18"/>
              </w:rPr>
              <w:t>_20</w:t>
            </w:r>
          </w:p>
        </w:tc>
      </w:tr>
      <w:tr w:rsidR="003E7F69" w14:paraId="2EDA8AEF" w14:textId="77777777">
        <w:trPr>
          <w:trHeight w:val="633"/>
        </w:trPr>
        <w:tc>
          <w:tcPr>
            <w:tcW w:w="1423" w:type="dxa"/>
            <w:tcBorders>
              <w:top w:val="single" w:sz="4" w:space="0" w:color="000000"/>
              <w:left w:val="single" w:sz="4" w:space="0" w:color="000000"/>
              <w:bottom w:val="single" w:sz="4" w:space="0" w:color="000000"/>
              <w:right w:val="single" w:sz="4" w:space="0" w:color="000000"/>
            </w:tcBorders>
            <w:vAlign w:val="center"/>
          </w:tcPr>
          <w:p w14:paraId="6A23AFFF" w14:textId="77777777" w:rsidR="003E7F69" w:rsidRDefault="00000000">
            <w:pPr>
              <w:pStyle w:val="TableParagraph"/>
              <w:ind w:firstLine="360"/>
              <w:jc w:val="both"/>
              <w:rPr>
                <w:sz w:val="18"/>
              </w:rPr>
            </w:pPr>
            <w:proofErr w:type="spellStart"/>
            <w:r>
              <w:rPr>
                <w:rFonts w:hint="eastAsia"/>
                <w:sz w:val="18"/>
              </w:rPr>
              <w:t>栏杆扶手</w:t>
            </w:r>
            <w:proofErr w:type="spellEnd"/>
          </w:p>
        </w:tc>
        <w:tc>
          <w:tcPr>
            <w:tcW w:w="1386" w:type="dxa"/>
            <w:tcBorders>
              <w:top w:val="single" w:sz="4" w:space="0" w:color="000000"/>
              <w:left w:val="single" w:sz="4" w:space="0" w:color="000000"/>
              <w:bottom w:val="single" w:sz="4" w:space="0" w:color="000000"/>
              <w:right w:val="single" w:sz="4" w:space="0" w:color="000000"/>
            </w:tcBorders>
            <w:vAlign w:val="center"/>
          </w:tcPr>
          <w:p w14:paraId="7623AB91" w14:textId="77777777" w:rsidR="003E7F69" w:rsidRDefault="00000000">
            <w:pPr>
              <w:pStyle w:val="TableParagraph"/>
              <w:ind w:firstLine="360"/>
              <w:jc w:val="both"/>
              <w:rPr>
                <w:sz w:val="18"/>
              </w:rPr>
            </w:pPr>
            <w:r>
              <w:rPr>
                <w:rFonts w:hint="eastAsia"/>
                <w:sz w:val="18"/>
              </w:rPr>
              <w:t>/</w:t>
            </w:r>
          </w:p>
        </w:tc>
        <w:tc>
          <w:tcPr>
            <w:tcW w:w="1524" w:type="dxa"/>
            <w:tcBorders>
              <w:top w:val="single" w:sz="4" w:space="0" w:color="000000"/>
              <w:left w:val="single" w:sz="4" w:space="0" w:color="000000"/>
              <w:bottom w:val="single" w:sz="4" w:space="0" w:color="000000"/>
              <w:right w:val="single" w:sz="4" w:space="0" w:color="000000"/>
            </w:tcBorders>
            <w:vAlign w:val="center"/>
          </w:tcPr>
          <w:p w14:paraId="5179C306" w14:textId="77777777" w:rsidR="003E7F69" w:rsidRDefault="00000000">
            <w:pPr>
              <w:pStyle w:val="TableParagraph"/>
              <w:ind w:firstLine="360"/>
              <w:jc w:val="both"/>
              <w:rPr>
                <w:sz w:val="18"/>
              </w:rPr>
            </w:pPr>
            <w:r>
              <w:rPr>
                <w:rFonts w:hint="eastAsia"/>
                <w:sz w:val="18"/>
              </w:rPr>
              <w:t>/</w:t>
            </w:r>
          </w:p>
        </w:tc>
        <w:tc>
          <w:tcPr>
            <w:tcW w:w="3747" w:type="dxa"/>
            <w:tcBorders>
              <w:top w:val="single" w:sz="4" w:space="0" w:color="000000"/>
              <w:left w:val="single" w:sz="4" w:space="0" w:color="000000"/>
              <w:bottom w:val="single" w:sz="4" w:space="0" w:color="000000"/>
              <w:right w:val="single" w:sz="4" w:space="0" w:color="000000"/>
            </w:tcBorders>
            <w:vAlign w:val="center"/>
          </w:tcPr>
          <w:p w14:paraId="473BA601" w14:textId="77777777" w:rsidR="003E7F69" w:rsidRDefault="00000000">
            <w:pPr>
              <w:pStyle w:val="TableParagraph"/>
              <w:ind w:firstLineChars="0" w:firstLine="0"/>
              <w:jc w:val="both"/>
              <w:rPr>
                <w:sz w:val="18"/>
                <w:lang w:eastAsia="zh-CN"/>
              </w:rPr>
            </w:pPr>
            <w:r>
              <w:rPr>
                <w:rFonts w:hint="eastAsia"/>
                <w:sz w:val="18"/>
                <w:lang w:eastAsia="zh-CN"/>
              </w:rPr>
              <w:t>【构件子类别】_【构件类型】</w:t>
            </w:r>
          </w:p>
        </w:tc>
        <w:tc>
          <w:tcPr>
            <w:tcW w:w="2219" w:type="dxa"/>
            <w:tcBorders>
              <w:top w:val="single" w:sz="4" w:space="0" w:color="000000"/>
              <w:left w:val="single" w:sz="4" w:space="0" w:color="000000"/>
              <w:bottom w:val="single" w:sz="4" w:space="0" w:color="000000"/>
              <w:right w:val="single" w:sz="4" w:space="0" w:color="000000"/>
            </w:tcBorders>
            <w:vAlign w:val="center"/>
          </w:tcPr>
          <w:p w14:paraId="565C529F" w14:textId="77777777" w:rsidR="003E7F69" w:rsidRDefault="00000000">
            <w:pPr>
              <w:pStyle w:val="TableParagraph"/>
              <w:ind w:firstLineChars="0" w:firstLine="0"/>
              <w:jc w:val="both"/>
              <w:rPr>
                <w:sz w:val="18"/>
              </w:rPr>
            </w:pPr>
            <w:r>
              <w:rPr>
                <w:rFonts w:hint="eastAsia"/>
                <w:sz w:val="18"/>
              </w:rPr>
              <w:t>圆形栏杆扶手</w:t>
            </w:r>
            <w:r>
              <w:rPr>
                <w:rFonts w:ascii="Times New Roman" w:eastAsia="Times New Roman"/>
                <w:sz w:val="18"/>
              </w:rPr>
              <w:t>_1100</w:t>
            </w:r>
          </w:p>
        </w:tc>
      </w:tr>
      <w:tr w:rsidR="003E7F69" w14:paraId="26417E23" w14:textId="77777777">
        <w:trPr>
          <w:trHeight w:val="633"/>
        </w:trPr>
        <w:tc>
          <w:tcPr>
            <w:tcW w:w="1423" w:type="dxa"/>
            <w:tcBorders>
              <w:top w:val="single" w:sz="4" w:space="0" w:color="000000"/>
              <w:left w:val="single" w:sz="4" w:space="0" w:color="000000"/>
              <w:bottom w:val="single" w:sz="4" w:space="0" w:color="000000"/>
              <w:right w:val="single" w:sz="4" w:space="0" w:color="000000"/>
            </w:tcBorders>
            <w:vAlign w:val="center"/>
          </w:tcPr>
          <w:p w14:paraId="1110BF41" w14:textId="77777777" w:rsidR="003E7F69" w:rsidRDefault="00000000">
            <w:pPr>
              <w:pStyle w:val="TableParagraph"/>
              <w:ind w:firstLine="360"/>
              <w:jc w:val="both"/>
              <w:rPr>
                <w:sz w:val="18"/>
              </w:rPr>
            </w:pPr>
            <w:r>
              <w:rPr>
                <w:rFonts w:hint="eastAsia"/>
                <w:sz w:val="18"/>
              </w:rPr>
              <w:t>门</w:t>
            </w:r>
          </w:p>
        </w:tc>
        <w:tc>
          <w:tcPr>
            <w:tcW w:w="1386" w:type="dxa"/>
            <w:tcBorders>
              <w:top w:val="single" w:sz="4" w:space="0" w:color="000000"/>
              <w:left w:val="single" w:sz="4" w:space="0" w:color="000000"/>
              <w:bottom w:val="single" w:sz="4" w:space="0" w:color="000000"/>
              <w:right w:val="single" w:sz="4" w:space="0" w:color="000000"/>
            </w:tcBorders>
            <w:vAlign w:val="center"/>
          </w:tcPr>
          <w:p w14:paraId="4A85DE94" w14:textId="77777777" w:rsidR="003E7F69" w:rsidRDefault="00000000">
            <w:pPr>
              <w:pStyle w:val="TableParagraph"/>
              <w:ind w:firstLineChars="111"/>
              <w:jc w:val="both"/>
              <w:rPr>
                <w:sz w:val="18"/>
              </w:rPr>
            </w:pPr>
            <w:r>
              <w:rPr>
                <w:rFonts w:hint="eastAsia"/>
                <w:sz w:val="18"/>
              </w:rPr>
              <w:t>【构件名称】</w:t>
            </w:r>
          </w:p>
        </w:tc>
        <w:tc>
          <w:tcPr>
            <w:tcW w:w="1524" w:type="dxa"/>
            <w:tcBorders>
              <w:top w:val="single" w:sz="4" w:space="0" w:color="000000"/>
              <w:left w:val="single" w:sz="4" w:space="0" w:color="000000"/>
              <w:bottom w:val="single" w:sz="4" w:space="0" w:color="000000"/>
              <w:right w:val="single" w:sz="4" w:space="0" w:color="000000"/>
            </w:tcBorders>
            <w:vAlign w:val="center"/>
          </w:tcPr>
          <w:p w14:paraId="0CB8B5ED" w14:textId="77777777" w:rsidR="003E7F69" w:rsidRDefault="00000000">
            <w:pPr>
              <w:pStyle w:val="TableParagraph"/>
              <w:ind w:firstLineChars="0" w:firstLine="0"/>
              <w:jc w:val="both"/>
              <w:rPr>
                <w:sz w:val="18"/>
              </w:rPr>
            </w:pPr>
            <w:proofErr w:type="spellStart"/>
            <w:r>
              <w:rPr>
                <w:rFonts w:hint="eastAsia"/>
                <w:sz w:val="18"/>
              </w:rPr>
              <w:t>双扇防火门</w:t>
            </w:r>
            <w:proofErr w:type="spellEnd"/>
          </w:p>
        </w:tc>
        <w:tc>
          <w:tcPr>
            <w:tcW w:w="3747" w:type="dxa"/>
            <w:tcBorders>
              <w:top w:val="single" w:sz="4" w:space="0" w:color="000000"/>
              <w:left w:val="single" w:sz="4" w:space="0" w:color="000000"/>
              <w:bottom w:val="single" w:sz="4" w:space="0" w:color="000000"/>
              <w:right w:val="single" w:sz="4" w:space="0" w:color="000000"/>
            </w:tcBorders>
            <w:vAlign w:val="center"/>
          </w:tcPr>
          <w:p w14:paraId="2527F6A1" w14:textId="77777777" w:rsidR="003E7F69" w:rsidRDefault="00000000">
            <w:pPr>
              <w:pStyle w:val="TableParagraph"/>
              <w:ind w:firstLineChars="0" w:firstLine="0"/>
              <w:jc w:val="both"/>
              <w:rPr>
                <w:sz w:val="18"/>
                <w:lang w:eastAsia="zh-CN"/>
              </w:rPr>
            </w:pPr>
            <w:r>
              <w:rPr>
                <w:rFonts w:hint="eastAsia"/>
                <w:sz w:val="18"/>
                <w:lang w:eastAsia="zh-CN"/>
              </w:rPr>
              <w:t>【构件子类别】_【构件类型】</w:t>
            </w:r>
          </w:p>
        </w:tc>
        <w:tc>
          <w:tcPr>
            <w:tcW w:w="2219" w:type="dxa"/>
            <w:tcBorders>
              <w:top w:val="single" w:sz="4" w:space="0" w:color="000000"/>
              <w:left w:val="single" w:sz="4" w:space="0" w:color="000000"/>
              <w:bottom w:val="single" w:sz="4" w:space="0" w:color="000000"/>
              <w:right w:val="single" w:sz="4" w:space="0" w:color="000000"/>
            </w:tcBorders>
            <w:vAlign w:val="center"/>
          </w:tcPr>
          <w:p w14:paraId="092D3471" w14:textId="77777777" w:rsidR="003E7F69" w:rsidRDefault="00000000">
            <w:pPr>
              <w:pStyle w:val="TableParagraph"/>
              <w:ind w:firstLineChars="0" w:firstLine="0"/>
              <w:jc w:val="both"/>
              <w:rPr>
                <w:sz w:val="18"/>
              </w:rPr>
            </w:pPr>
            <w:r>
              <w:rPr>
                <w:rFonts w:ascii="Times New Roman" w:hint="eastAsia"/>
                <w:sz w:val="18"/>
              </w:rPr>
              <w:t>双扇防火门</w:t>
            </w:r>
            <w:r>
              <w:rPr>
                <w:rFonts w:ascii="Times New Roman" w:hint="eastAsia"/>
                <w:sz w:val="18"/>
              </w:rPr>
              <w:t>_</w:t>
            </w:r>
            <w:r>
              <w:rPr>
                <w:rFonts w:ascii="Times New Roman"/>
                <w:sz w:val="18"/>
              </w:rPr>
              <w:t>FHM2125</w:t>
            </w:r>
          </w:p>
        </w:tc>
      </w:tr>
      <w:tr w:rsidR="003E7F69" w14:paraId="4807E674" w14:textId="77777777">
        <w:trPr>
          <w:trHeight w:val="633"/>
        </w:trPr>
        <w:tc>
          <w:tcPr>
            <w:tcW w:w="1423" w:type="dxa"/>
            <w:tcBorders>
              <w:top w:val="single" w:sz="4" w:space="0" w:color="000000"/>
              <w:left w:val="single" w:sz="4" w:space="0" w:color="000000"/>
              <w:bottom w:val="single" w:sz="4" w:space="0" w:color="000000"/>
              <w:right w:val="single" w:sz="4" w:space="0" w:color="000000"/>
            </w:tcBorders>
            <w:vAlign w:val="center"/>
          </w:tcPr>
          <w:p w14:paraId="3990C933" w14:textId="77777777" w:rsidR="003E7F69" w:rsidRDefault="00000000">
            <w:pPr>
              <w:pStyle w:val="TableParagraph"/>
              <w:ind w:firstLine="360"/>
              <w:jc w:val="both"/>
              <w:rPr>
                <w:sz w:val="18"/>
              </w:rPr>
            </w:pPr>
            <w:r>
              <w:rPr>
                <w:rFonts w:hint="eastAsia"/>
                <w:sz w:val="18"/>
              </w:rPr>
              <w:t>窗</w:t>
            </w:r>
          </w:p>
        </w:tc>
        <w:tc>
          <w:tcPr>
            <w:tcW w:w="1386" w:type="dxa"/>
            <w:tcBorders>
              <w:top w:val="single" w:sz="4" w:space="0" w:color="000000"/>
              <w:left w:val="single" w:sz="4" w:space="0" w:color="000000"/>
              <w:bottom w:val="single" w:sz="4" w:space="0" w:color="000000"/>
              <w:right w:val="single" w:sz="4" w:space="0" w:color="000000"/>
            </w:tcBorders>
            <w:vAlign w:val="center"/>
          </w:tcPr>
          <w:p w14:paraId="0283841F" w14:textId="77777777" w:rsidR="003E7F69" w:rsidRDefault="00000000">
            <w:pPr>
              <w:pStyle w:val="TableParagraph"/>
              <w:ind w:firstLineChars="111"/>
              <w:jc w:val="both"/>
              <w:rPr>
                <w:sz w:val="18"/>
              </w:rPr>
            </w:pPr>
            <w:r>
              <w:rPr>
                <w:rFonts w:hint="eastAsia"/>
                <w:sz w:val="18"/>
              </w:rPr>
              <w:t>【构件名称】</w:t>
            </w:r>
          </w:p>
        </w:tc>
        <w:tc>
          <w:tcPr>
            <w:tcW w:w="1524" w:type="dxa"/>
            <w:tcBorders>
              <w:top w:val="single" w:sz="4" w:space="0" w:color="000000"/>
              <w:left w:val="single" w:sz="4" w:space="0" w:color="000000"/>
              <w:bottom w:val="single" w:sz="4" w:space="0" w:color="000000"/>
              <w:right w:val="single" w:sz="4" w:space="0" w:color="000000"/>
            </w:tcBorders>
            <w:vAlign w:val="center"/>
          </w:tcPr>
          <w:p w14:paraId="0A703D88" w14:textId="77777777" w:rsidR="003E7F69" w:rsidRDefault="00000000">
            <w:pPr>
              <w:pStyle w:val="TableParagraph"/>
              <w:ind w:firstLineChars="0" w:firstLine="0"/>
              <w:jc w:val="both"/>
              <w:rPr>
                <w:sz w:val="18"/>
              </w:rPr>
            </w:pPr>
            <w:proofErr w:type="spellStart"/>
            <w:r>
              <w:rPr>
                <w:rFonts w:hint="eastAsia"/>
                <w:sz w:val="18"/>
              </w:rPr>
              <w:t>百叶窗</w:t>
            </w:r>
            <w:proofErr w:type="spellEnd"/>
          </w:p>
        </w:tc>
        <w:tc>
          <w:tcPr>
            <w:tcW w:w="3747" w:type="dxa"/>
            <w:tcBorders>
              <w:top w:val="single" w:sz="4" w:space="0" w:color="000000"/>
              <w:left w:val="single" w:sz="4" w:space="0" w:color="000000"/>
              <w:bottom w:val="single" w:sz="4" w:space="0" w:color="000000"/>
              <w:right w:val="single" w:sz="4" w:space="0" w:color="000000"/>
            </w:tcBorders>
            <w:vAlign w:val="center"/>
          </w:tcPr>
          <w:p w14:paraId="0EF53A97" w14:textId="77777777" w:rsidR="003E7F69" w:rsidRDefault="00000000">
            <w:pPr>
              <w:pStyle w:val="TableParagraph"/>
              <w:ind w:firstLineChars="0" w:firstLine="0"/>
              <w:jc w:val="both"/>
              <w:rPr>
                <w:sz w:val="18"/>
                <w:lang w:eastAsia="zh-CN"/>
              </w:rPr>
            </w:pPr>
            <w:r>
              <w:rPr>
                <w:rFonts w:hint="eastAsia"/>
                <w:sz w:val="18"/>
                <w:lang w:eastAsia="zh-CN"/>
              </w:rPr>
              <w:t>【构件子类别】_【构件类型】</w:t>
            </w:r>
          </w:p>
        </w:tc>
        <w:tc>
          <w:tcPr>
            <w:tcW w:w="2219" w:type="dxa"/>
            <w:tcBorders>
              <w:top w:val="single" w:sz="4" w:space="0" w:color="000000"/>
              <w:left w:val="single" w:sz="4" w:space="0" w:color="000000"/>
              <w:bottom w:val="single" w:sz="4" w:space="0" w:color="000000"/>
              <w:right w:val="single" w:sz="4" w:space="0" w:color="000000"/>
            </w:tcBorders>
            <w:vAlign w:val="center"/>
          </w:tcPr>
          <w:p w14:paraId="70D57574" w14:textId="77777777" w:rsidR="003E7F69" w:rsidRDefault="00000000">
            <w:pPr>
              <w:pStyle w:val="TableParagraph"/>
              <w:ind w:firstLineChars="0" w:firstLine="0"/>
              <w:jc w:val="both"/>
              <w:rPr>
                <w:sz w:val="18"/>
              </w:rPr>
            </w:pPr>
            <w:r>
              <w:rPr>
                <w:rFonts w:hint="eastAsia"/>
                <w:sz w:val="18"/>
              </w:rPr>
              <w:t>百叶窗_</w:t>
            </w:r>
            <w:r>
              <w:rPr>
                <w:rFonts w:ascii="Times New Roman"/>
                <w:sz w:val="18"/>
              </w:rPr>
              <w:t>C0912</w:t>
            </w:r>
          </w:p>
        </w:tc>
      </w:tr>
      <w:tr w:rsidR="003E7F69" w14:paraId="5882DCCC" w14:textId="77777777">
        <w:trPr>
          <w:trHeight w:val="1716"/>
        </w:trPr>
        <w:tc>
          <w:tcPr>
            <w:tcW w:w="10299" w:type="dxa"/>
            <w:gridSpan w:val="5"/>
            <w:tcBorders>
              <w:top w:val="single" w:sz="4" w:space="0" w:color="000000"/>
              <w:left w:val="single" w:sz="4" w:space="0" w:color="000000"/>
              <w:bottom w:val="single" w:sz="4" w:space="0" w:color="000000"/>
              <w:right w:val="single" w:sz="4" w:space="0" w:color="000000"/>
            </w:tcBorders>
            <w:vAlign w:val="center"/>
          </w:tcPr>
          <w:p w14:paraId="7220C362" w14:textId="77777777" w:rsidR="003E7F69" w:rsidRDefault="00000000">
            <w:pPr>
              <w:pStyle w:val="TableParagraph"/>
              <w:ind w:firstLine="360"/>
              <w:jc w:val="left"/>
              <w:rPr>
                <w:sz w:val="18"/>
                <w:lang w:eastAsia="zh-CN"/>
              </w:rPr>
            </w:pPr>
            <w:r>
              <w:rPr>
                <w:rFonts w:hint="eastAsia"/>
                <w:sz w:val="18"/>
                <w:lang w:eastAsia="zh-CN"/>
              </w:rPr>
              <w:t>注释：</w:t>
            </w:r>
          </w:p>
          <w:p w14:paraId="6DF47F3C" w14:textId="77777777" w:rsidR="003E7F69" w:rsidRDefault="00000000">
            <w:pPr>
              <w:pStyle w:val="TableParagraph"/>
              <w:ind w:firstLine="360"/>
              <w:jc w:val="left"/>
              <w:rPr>
                <w:sz w:val="18"/>
                <w:lang w:eastAsia="zh-CN"/>
              </w:rPr>
            </w:pPr>
            <w:r>
              <w:rPr>
                <w:rFonts w:hint="eastAsia"/>
                <w:sz w:val="18"/>
                <w:lang w:eastAsia="zh-CN"/>
              </w:rPr>
              <w:t>1.“/”表示软件内置的系统族，按软件默认命名；</w:t>
            </w:r>
          </w:p>
          <w:p w14:paraId="57C20BB8" w14:textId="77777777" w:rsidR="003E7F69" w:rsidRDefault="00000000">
            <w:pPr>
              <w:pStyle w:val="TableParagraph"/>
              <w:ind w:firstLine="360"/>
              <w:jc w:val="left"/>
              <w:rPr>
                <w:sz w:val="18"/>
                <w:lang w:eastAsia="zh-CN"/>
              </w:rPr>
            </w:pPr>
            <w:r>
              <w:rPr>
                <w:rFonts w:hint="eastAsia"/>
                <w:sz w:val="18"/>
                <w:lang w:eastAsia="zh-CN"/>
              </w:rPr>
              <w:t>2.“【分类】”表示构件族的特征种类；</w:t>
            </w:r>
          </w:p>
          <w:p w14:paraId="4A48737A" w14:textId="77777777" w:rsidR="003E7F69" w:rsidRDefault="00000000">
            <w:pPr>
              <w:pStyle w:val="TableParagraph"/>
              <w:ind w:firstLineChars="0" w:firstLine="0"/>
              <w:jc w:val="both"/>
              <w:rPr>
                <w:rFonts w:ascii="Times New Roman"/>
                <w:sz w:val="18"/>
                <w:lang w:eastAsia="zh-CN"/>
              </w:rPr>
            </w:pPr>
            <w:r>
              <w:rPr>
                <w:rFonts w:hint="eastAsia"/>
                <w:sz w:val="18"/>
                <w:lang w:eastAsia="zh-CN"/>
              </w:rPr>
              <w:t>3.要求说明：其它未列出的构件族参照上述原则命名，其它构件族命名所选取的字段应以能表达模型单元的主要特征为原则。若构件族无需扩展描述进行区分，则在构件族名称中不体现扩展描述字段。若构件族的名称需进一步区分的，应在扩展描述字段体现， 各字段之间以连接线“-”断开。</w:t>
            </w:r>
          </w:p>
        </w:tc>
      </w:tr>
    </w:tbl>
    <w:p w14:paraId="2F5D50E8" w14:textId="77777777" w:rsidR="003E7F69" w:rsidRDefault="00000000">
      <w:pPr>
        <w:pStyle w:val="a7"/>
        <w:spacing w:line="360" w:lineRule="auto"/>
        <w:ind w:firstLine="560"/>
      </w:pPr>
      <w:r>
        <w:rPr>
          <w:rFonts w:ascii="Times New Roman" w:eastAsia="Times New Roman"/>
        </w:rPr>
        <w:t>2</w:t>
      </w:r>
      <w:r>
        <w:rPr>
          <w:rFonts w:hint="eastAsia"/>
        </w:rPr>
        <w:t>）结构专业</w:t>
      </w:r>
    </w:p>
    <w:p w14:paraId="29F5A31C" w14:textId="77777777" w:rsidR="003E7F69" w:rsidRDefault="00000000">
      <w:pPr>
        <w:pStyle w:val="a7"/>
        <w:spacing w:line="360" w:lineRule="auto"/>
        <w:ind w:firstLine="560"/>
      </w:pPr>
      <w:r>
        <w:rPr>
          <w:rFonts w:hint="eastAsia"/>
        </w:rPr>
        <w:t>结构专业的主要构件集命名按照表</w:t>
      </w:r>
      <w:r>
        <w:rPr>
          <w:rFonts w:ascii="Times New Roman" w:eastAsiaTheme="minorEastAsia"/>
        </w:rPr>
        <w:t>4.3.3-2</w:t>
      </w:r>
      <w:r>
        <w:rPr>
          <w:rFonts w:hint="eastAsia"/>
        </w:rPr>
        <w:t>中规则建立。</w:t>
      </w:r>
    </w:p>
    <w:p w14:paraId="4F7F1FF2" w14:textId="77777777" w:rsidR="003E7F69" w:rsidRDefault="00000000">
      <w:pPr>
        <w:pStyle w:val="afe"/>
      </w:pPr>
      <w:r>
        <w:rPr>
          <w:rFonts w:hint="eastAsia"/>
        </w:rPr>
        <w:t>表</w:t>
      </w:r>
      <w:r>
        <w:t>4.3.3-2</w:t>
      </w:r>
      <w:r>
        <w:tab/>
      </w:r>
      <w:r>
        <w:rPr>
          <w:rFonts w:hint="eastAsia"/>
        </w:rPr>
        <w:t xml:space="preserve">结构专业主要 </w:t>
      </w:r>
      <w:r>
        <w:t xml:space="preserve">BIM </w:t>
      </w:r>
      <w:r>
        <w:rPr>
          <w:rFonts w:hint="eastAsia"/>
        </w:rPr>
        <w:t>构件集命名原则及示例</w:t>
      </w:r>
    </w:p>
    <w:tbl>
      <w:tblPr>
        <w:tblStyle w:val="TableNormal"/>
        <w:tblW w:w="1051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2"/>
        <w:gridCol w:w="1941"/>
        <w:gridCol w:w="1783"/>
        <w:gridCol w:w="3077"/>
        <w:gridCol w:w="2266"/>
      </w:tblGrid>
      <w:tr w:rsidR="003E7F69" w14:paraId="47068075" w14:textId="77777777">
        <w:trPr>
          <w:cantSplit/>
          <w:trHeight w:val="457"/>
        </w:trPr>
        <w:tc>
          <w:tcPr>
            <w:tcW w:w="1452" w:type="dxa"/>
            <w:vMerge w:val="restart"/>
            <w:tcBorders>
              <w:top w:val="single" w:sz="4" w:space="0" w:color="000000"/>
              <w:left w:val="single" w:sz="4" w:space="0" w:color="000000"/>
              <w:bottom w:val="single" w:sz="4" w:space="0" w:color="000000"/>
              <w:right w:val="single" w:sz="4" w:space="0" w:color="000000"/>
            </w:tcBorders>
            <w:vAlign w:val="center"/>
          </w:tcPr>
          <w:p w14:paraId="5AF95849" w14:textId="77777777" w:rsidR="003E7F69" w:rsidRDefault="00000000">
            <w:pPr>
              <w:pStyle w:val="TableParagraph"/>
              <w:adjustRightInd w:val="0"/>
              <w:ind w:firstLineChars="0" w:firstLine="0"/>
              <w:jc w:val="both"/>
              <w:rPr>
                <w:b/>
                <w:sz w:val="18"/>
              </w:rPr>
            </w:pPr>
            <w:proofErr w:type="spellStart"/>
            <w:r>
              <w:rPr>
                <w:rFonts w:hint="eastAsia"/>
                <w:b/>
                <w:sz w:val="18"/>
              </w:rPr>
              <w:t>类别</w:t>
            </w:r>
            <w:proofErr w:type="spellEnd"/>
          </w:p>
        </w:tc>
        <w:tc>
          <w:tcPr>
            <w:tcW w:w="3724" w:type="dxa"/>
            <w:gridSpan w:val="2"/>
            <w:tcBorders>
              <w:top w:val="single" w:sz="4" w:space="0" w:color="000000"/>
              <w:left w:val="single" w:sz="4" w:space="0" w:color="000000"/>
              <w:bottom w:val="single" w:sz="4" w:space="0" w:color="000000"/>
              <w:right w:val="single" w:sz="4" w:space="0" w:color="000000"/>
            </w:tcBorders>
            <w:vAlign w:val="center"/>
          </w:tcPr>
          <w:p w14:paraId="2ABCCC67" w14:textId="77777777" w:rsidR="003E7F69" w:rsidRDefault="00000000">
            <w:pPr>
              <w:pStyle w:val="TableParagraph"/>
              <w:adjustRightInd w:val="0"/>
              <w:ind w:firstLine="361"/>
              <w:rPr>
                <w:b/>
                <w:sz w:val="18"/>
                <w:lang w:eastAsia="zh-CN"/>
              </w:rPr>
            </w:pPr>
            <w:r>
              <w:rPr>
                <w:rFonts w:hint="eastAsia"/>
                <w:b/>
                <w:sz w:val="18"/>
                <w:lang w:eastAsia="zh-CN"/>
              </w:rPr>
              <w:t>构件子类别命名及示例</w:t>
            </w:r>
          </w:p>
        </w:tc>
        <w:tc>
          <w:tcPr>
            <w:tcW w:w="5343" w:type="dxa"/>
            <w:gridSpan w:val="2"/>
            <w:tcBorders>
              <w:top w:val="single" w:sz="4" w:space="0" w:color="000000"/>
              <w:left w:val="single" w:sz="4" w:space="0" w:color="000000"/>
              <w:bottom w:val="single" w:sz="4" w:space="0" w:color="000000"/>
              <w:right w:val="single" w:sz="4" w:space="0" w:color="000000"/>
            </w:tcBorders>
            <w:vAlign w:val="center"/>
          </w:tcPr>
          <w:p w14:paraId="27FA43C4" w14:textId="77777777" w:rsidR="003E7F69" w:rsidRDefault="00000000">
            <w:pPr>
              <w:pStyle w:val="TableParagraph"/>
              <w:adjustRightInd w:val="0"/>
              <w:ind w:firstLine="361"/>
              <w:rPr>
                <w:b/>
                <w:sz w:val="18"/>
              </w:rPr>
            </w:pPr>
            <w:proofErr w:type="spellStart"/>
            <w:r>
              <w:rPr>
                <w:rFonts w:hint="eastAsia"/>
                <w:b/>
                <w:sz w:val="18"/>
              </w:rPr>
              <w:t>构件类型命名示例</w:t>
            </w:r>
            <w:proofErr w:type="spellEnd"/>
          </w:p>
        </w:tc>
      </w:tr>
      <w:tr w:rsidR="003E7F69" w14:paraId="095AE959" w14:textId="77777777">
        <w:trPr>
          <w:cantSplit/>
          <w:trHeight w:val="542"/>
        </w:trPr>
        <w:tc>
          <w:tcPr>
            <w:tcW w:w="1452" w:type="dxa"/>
            <w:vMerge/>
            <w:tcBorders>
              <w:top w:val="single" w:sz="4" w:space="0" w:color="000000"/>
              <w:left w:val="single" w:sz="4" w:space="0" w:color="000000"/>
              <w:bottom w:val="single" w:sz="4" w:space="0" w:color="000000"/>
              <w:right w:val="single" w:sz="4" w:space="0" w:color="000000"/>
            </w:tcBorders>
            <w:vAlign w:val="center"/>
          </w:tcPr>
          <w:p w14:paraId="5F7AE291" w14:textId="77777777" w:rsidR="003E7F69" w:rsidRDefault="003E7F69">
            <w:pPr>
              <w:adjustRightInd w:val="0"/>
              <w:ind w:firstLine="361"/>
              <w:jc w:val="center"/>
              <w:rPr>
                <w:rFonts w:ascii="宋体" w:hAnsi="宋体" w:cs="宋体"/>
                <w:b/>
                <w:lang w:val="zh-CN" w:bidi="zh-CN"/>
              </w:rPr>
            </w:pPr>
          </w:p>
        </w:tc>
        <w:tc>
          <w:tcPr>
            <w:tcW w:w="1941" w:type="dxa"/>
            <w:tcBorders>
              <w:top w:val="single" w:sz="4" w:space="0" w:color="000000"/>
              <w:left w:val="single" w:sz="4" w:space="0" w:color="000000"/>
              <w:bottom w:val="single" w:sz="4" w:space="0" w:color="000000"/>
              <w:right w:val="single" w:sz="4" w:space="0" w:color="000000"/>
            </w:tcBorders>
            <w:vAlign w:val="center"/>
          </w:tcPr>
          <w:p w14:paraId="0852BB42" w14:textId="77777777" w:rsidR="003E7F69" w:rsidRDefault="00000000">
            <w:pPr>
              <w:pStyle w:val="TableParagraph"/>
              <w:adjustRightInd w:val="0"/>
              <w:ind w:firstLine="361"/>
              <w:rPr>
                <w:b/>
                <w:sz w:val="18"/>
              </w:rPr>
            </w:pPr>
            <w:proofErr w:type="spellStart"/>
            <w:r>
              <w:rPr>
                <w:rFonts w:hint="eastAsia"/>
                <w:b/>
                <w:sz w:val="18"/>
              </w:rPr>
              <w:t>命名原则</w:t>
            </w:r>
            <w:proofErr w:type="spellEnd"/>
          </w:p>
        </w:tc>
        <w:tc>
          <w:tcPr>
            <w:tcW w:w="1783" w:type="dxa"/>
            <w:tcBorders>
              <w:top w:val="single" w:sz="4" w:space="0" w:color="000000"/>
              <w:left w:val="single" w:sz="4" w:space="0" w:color="000000"/>
              <w:bottom w:val="single" w:sz="4" w:space="0" w:color="000000"/>
              <w:right w:val="single" w:sz="4" w:space="0" w:color="000000"/>
            </w:tcBorders>
            <w:vAlign w:val="center"/>
          </w:tcPr>
          <w:p w14:paraId="68E679A3" w14:textId="77777777" w:rsidR="003E7F69" w:rsidRDefault="00000000">
            <w:pPr>
              <w:pStyle w:val="TableParagraph"/>
              <w:adjustRightInd w:val="0"/>
              <w:ind w:firstLine="361"/>
              <w:rPr>
                <w:b/>
                <w:sz w:val="18"/>
              </w:rPr>
            </w:pPr>
            <w:proofErr w:type="spellStart"/>
            <w:r>
              <w:rPr>
                <w:rFonts w:hint="eastAsia"/>
                <w:b/>
                <w:sz w:val="18"/>
              </w:rPr>
              <w:t>示例</w:t>
            </w:r>
            <w:proofErr w:type="spellEnd"/>
          </w:p>
        </w:tc>
        <w:tc>
          <w:tcPr>
            <w:tcW w:w="3077" w:type="dxa"/>
            <w:tcBorders>
              <w:top w:val="single" w:sz="4" w:space="0" w:color="000000"/>
              <w:left w:val="single" w:sz="4" w:space="0" w:color="000000"/>
              <w:bottom w:val="single" w:sz="4" w:space="0" w:color="000000"/>
              <w:right w:val="single" w:sz="4" w:space="0" w:color="000000"/>
            </w:tcBorders>
            <w:vAlign w:val="center"/>
          </w:tcPr>
          <w:p w14:paraId="6CD557ED" w14:textId="77777777" w:rsidR="003E7F69" w:rsidRDefault="00000000">
            <w:pPr>
              <w:pStyle w:val="TableParagraph"/>
              <w:adjustRightInd w:val="0"/>
              <w:ind w:firstLine="361"/>
              <w:rPr>
                <w:b/>
                <w:sz w:val="18"/>
              </w:rPr>
            </w:pPr>
            <w:proofErr w:type="spellStart"/>
            <w:r>
              <w:rPr>
                <w:rFonts w:hint="eastAsia"/>
                <w:b/>
                <w:sz w:val="18"/>
              </w:rPr>
              <w:t>命名原则</w:t>
            </w:r>
            <w:proofErr w:type="spellEnd"/>
          </w:p>
        </w:tc>
        <w:tc>
          <w:tcPr>
            <w:tcW w:w="2266" w:type="dxa"/>
            <w:tcBorders>
              <w:top w:val="single" w:sz="4" w:space="0" w:color="000000"/>
              <w:left w:val="single" w:sz="4" w:space="0" w:color="000000"/>
              <w:bottom w:val="single" w:sz="4" w:space="0" w:color="000000"/>
              <w:right w:val="single" w:sz="4" w:space="0" w:color="000000"/>
            </w:tcBorders>
            <w:vAlign w:val="center"/>
          </w:tcPr>
          <w:p w14:paraId="4F9B06A6" w14:textId="77777777" w:rsidR="003E7F69" w:rsidRDefault="00000000">
            <w:pPr>
              <w:pStyle w:val="TableParagraph"/>
              <w:adjustRightInd w:val="0"/>
              <w:ind w:firstLine="361"/>
              <w:rPr>
                <w:b/>
                <w:sz w:val="18"/>
              </w:rPr>
            </w:pPr>
            <w:proofErr w:type="spellStart"/>
            <w:r>
              <w:rPr>
                <w:rFonts w:hint="eastAsia"/>
                <w:b/>
                <w:sz w:val="18"/>
              </w:rPr>
              <w:t>示例</w:t>
            </w:r>
            <w:proofErr w:type="spellEnd"/>
          </w:p>
        </w:tc>
      </w:tr>
      <w:tr w:rsidR="003E7F69" w14:paraId="3E231689" w14:textId="77777777">
        <w:trPr>
          <w:cantSplit/>
          <w:trHeight w:val="628"/>
        </w:trPr>
        <w:tc>
          <w:tcPr>
            <w:tcW w:w="1452" w:type="dxa"/>
            <w:tcBorders>
              <w:top w:val="single" w:sz="4" w:space="0" w:color="000000"/>
              <w:left w:val="single" w:sz="4" w:space="0" w:color="000000"/>
              <w:bottom w:val="single" w:sz="4" w:space="0" w:color="000000"/>
              <w:right w:val="single" w:sz="4" w:space="0" w:color="000000"/>
            </w:tcBorders>
            <w:vAlign w:val="center"/>
          </w:tcPr>
          <w:p w14:paraId="7FB6A30A" w14:textId="77777777" w:rsidR="003E7F69" w:rsidRDefault="00000000">
            <w:pPr>
              <w:pStyle w:val="TableParagraph"/>
              <w:adjustRightInd w:val="0"/>
              <w:ind w:firstLineChars="0" w:firstLine="0"/>
              <w:jc w:val="both"/>
              <w:rPr>
                <w:sz w:val="18"/>
              </w:rPr>
            </w:pPr>
            <w:proofErr w:type="spellStart"/>
            <w:r>
              <w:rPr>
                <w:rFonts w:hint="eastAsia"/>
                <w:sz w:val="18"/>
              </w:rPr>
              <w:t>筏板基础</w:t>
            </w:r>
            <w:proofErr w:type="spellEnd"/>
          </w:p>
        </w:tc>
        <w:tc>
          <w:tcPr>
            <w:tcW w:w="1941" w:type="dxa"/>
            <w:tcBorders>
              <w:top w:val="single" w:sz="4" w:space="0" w:color="000000"/>
              <w:left w:val="single" w:sz="4" w:space="0" w:color="000000"/>
              <w:bottom w:val="single" w:sz="4" w:space="0" w:color="000000"/>
              <w:right w:val="single" w:sz="4" w:space="0" w:color="000000"/>
            </w:tcBorders>
            <w:vAlign w:val="center"/>
          </w:tcPr>
          <w:p w14:paraId="1C99C12D" w14:textId="77777777" w:rsidR="003E7F69" w:rsidRDefault="00000000">
            <w:pPr>
              <w:pStyle w:val="TableParagraph"/>
              <w:adjustRightInd w:val="0"/>
              <w:ind w:firstLine="360"/>
              <w:rPr>
                <w:sz w:val="18"/>
              </w:rPr>
            </w:pPr>
            <w:r>
              <w:rPr>
                <w:rFonts w:hint="eastAsia"/>
                <w:sz w:val="18"/>
              </w:rPr>
              <w:t>/</w:t>
            </w:r>
          </w:p>
        </w:tc>
        <w:tc>
          <w:tcPr>
            <w:tcW w:w="1783" w:type="dxa"/>
            <w:tcBorders>
              <w:top w:val="single" w:sz="4" w:space="0" w:color="000000"/>
              <w:left w:val="single" w:sz="4" w:space="0" w:color="000000"/>
              <w:bottom w:val="single" w:sz="4" w:space="0" w:color="000000"/>
              <w:right w:val="single" w:sz="4" w:space="0" w:color="000000"/>
            </w:tcBorders>
            <w:vAlign w:val="center"/>
          </w:tcPr>
          <w:p w14:paraId="5194AFA4" w14:textId="77777777" w:rsidR="003E7F69" w:rsidRDefault="00000000">
            <w:pPr>
              <w:pStyle w:val="TableParagraph"/>
              <w:adjustRightInd w:val="0"/>
              <w:ind w:firstLine="360"/>
              <w:rPr>
                <w:sz w:val="18"/>
              </w:rPr>
            </w:pPr>
            <w:r>
              <w:rPr>
                <w:rFonts w:hint="eastAsia"/>
                <w:sz w:val="18"/>
              </w:rPr>
              <w:t>/</w:t>
            </w:r>
          </w:p>
        </w:tc>
        <w:tc>
          <w:tcPr>
            <w:tcW w:w="3077" w:type="dxa"/>
            <w:tcBorders>
              <w:top w:val="single" w:sz="4" w:space="0" w:color="000000"/>
              <w:left w:val="single" w:sz="4" w:space="0" w:color="000000"/>
              <w:bottom w:val="single" w:sz="4" w:space="0" w:color="000000"/>
              <w:right w:val="single" w:sz="4" w:space="0" w:color="000000"/>
            </w:tcBorders>
            <w:vAlign w:val="center"/>
          </w:tcPr>
          <w:p w14:paraId="50230DAE" w14:textId="094EBCF3" w:rsidR="003E7F69" w:rsidRDefault="00F559FB">
            <w:pPr>
              <w:pStyle w:val="TableParagraph"/>
              <w:adjustRightInd w:val="0"/>
              <w:ind w:firstLineChars="0" w:firstLine="0"/>
              <w:jc w:val="both"/>
              <w:rPr>
                <w:sz w:val="18"/>
                <w:lang w:eastAsia="zh-CN"/>
              </w:rPr>
            </w:pPr>
            <w:r>
              <w:rPr>
                <w:rFonts w:hint="eastAsia"/>
                <w:sz w:val="18"/>
                <w:lang w:eastAsia="zh-CN"/>
              </w:rPr>
              <w:t>【构件子类别】_【构件类型】</w:t>
            </w:r>
          </w:p>
        </w:tc>
        <w:tc>
          <w:tcPr>
            <w:tcW w:w="2266" w:type="dxa"/>
            <w:tcBorders>
              <w:top w:val="single" w:sz="4" w:space="0" w:color="000000"/>
              <w:left w:val="single" w:sz="4" w:space="0" w:color="000000"/>
              <w:bottom w:val="single" w:sz="4" w:space="0" w:color="000000"/>
              <w:right w:val="single" w:sz="4" w:space="0" w:color="000000"/>
            </w:tcBorders>
            <w:vAlign w:val="center"/>
          </w:tcPr>
          <w:p w14:paraId="6BD0A3A6" w14:textId="77777777" w:rsidR="003E7F69" w:rsidRDefault="00000000">
            <w:pPr>
              <w:pStyle w:val="TableParagraph"/>
              <w:adjustRightInd w:val="0"/>
              <w:ind w:firstLine="360"/>
              <w:jc w:val="both"/>
              <w:rPr>
                <w:sz w:val="18"/>
              </w:rPr>
            </w:pPr>
            <w:r>
              <w:rPr>
                <w:rFonts w:hint="eastAsia"/>
                <w:sz w:val="18"/>
              </w:rPr>
              <w:t>底板_500-C30</w:t>
            </w:r>
          </w:p>
        </w:tc>
      </w:tr>
      <w:tr w:rsidR="003E7F69" w14:paraId="6315300A" w14:textId="77777777">
        <w:trPr>
          <w:cantSplit/>
          <w:trHeight w:val="629"/>
        </w:trPr>
        <w:tc>
          <w:tcPr>
            <w:tcW w:w="1452" w:type="dxa"/>
            <w:tcBorders>
              <w:top w:val="single" w:sz="4" w:space="0" w:color="000000"/>
              <w:left w:val="single" w:sz="4" w:space="0" w:color="000000"/>
              <w:bottom w:val="single" w:sz="4" w:space="0" w:color="000000"/>
              <w:right w:val="single" w:sz="4" w:space="0" w:color="000000"/>
            </w:tcBorders>
            <w:vAlign w:val="center"/>
          </w:tcPr>
          <w:p w14:paraId="632449BA" w14:textId="77777777" w:rsidR="003E7F69" w:rsidRDefault="00000000">
            <w:pPr>
              <w:pStyle w:val="TableParagraph"/>
              <w:adjustRightInd w:val="0"/>
              <w:ind w:firstLineChars="0" w:firstLine="0"/>
              <w:jc w:val="both"/>
              <w:rPr>
                <w:sz w:val="18"/>
              </w:rPr>
            </w:pPr>
            <w:proofErr w:type="spellStart"/>
            <w:r>
              <w:rPr>
                <w:rFonts w:hint="eastAsia"/>
                <w:sz w:val="18"/>
              </w:rPr>
              <w:t>条形基础</w:t>
            </w:r>
            <w:proofErr w:type="spellEnd"/>
          </w:p>
        </w:tc>
        <w:tc>
          <w:tcPr>
            <w:tcW w:w="1941" w:type="dxa"/>
            <w:tcBorders>
              <w:top w:val="single" w:sz="4" w:space="0" w:color="000000"/>
              <w:left w:val="single" w:sz="4" w:space="0" w:color="000000"/>
              <w:bottom w:val="single" w:sz="4" w:space="0" w:color="000000"/>
              <w:right w:val="single" w:sz="4" w:space="0" w:color="000000"/>
            </w:tcBorders>
            <w:vAlign w:val="center"/>
          </w:tcPr>
          <w:p w14:paraId="022D5B1C" w14:textId="77777777" w:rsidR="003E7F69" w:rsidRDefault="00000000">
            <w:pPr>
              <w:pStyle w:val="TableParagraph"/>
              <w:adjustRightInd w:val="0"/>
              <w:ind w:firstLine="360"/>
              <w:jc w:val="both"/>
              <w:rPr>
                <w:sz w:val="18"/>
              </w:rPr>
            </w:pPr>
            <w:r>
              <w:rPr>
                <w:rFonts w:hint="eastAsia"/>
                <w:sz w:val="18"/>
              </w:rPr>
              <w:t>【</w:t>
            </w:r>
            <w:proofErr w:type="spellStart"/>
            <w:r>
              <w:rPr>
                <w:rFonts w:hint="eastAsia"/>
                <w:sz w:val="18"/>
              </w:rPr>
              <w:t>构件名称</w:t>
            </w:r>
            <w:proofErr w:type="spellEnd"/>
            <w:r>
              <w:rPr>
                <w:rFonts w:hint="eastAsia"/>
                <w:sz w:val="18"/>
              </w:rPr>
              <w:t>】</w:t>
            </w:r>
          </w:p>
        </w:tc>
        <w:tc>
          <w:tcPr>
            <w:tcW w:w="1783" w:type="dxa"/>
            <w:tcBorders>
              <w:top w:val="single" w:sz="4" w:space="0" w:color="000000"/>
              <w:left w:val="single" w:sz="4" w:space="0" w:color="000000"/>
              <w:bottom w:val="single" w:sz="4" w:space="0" w:color="000000"/>
              <w:right w:val="single" w:sz="4" w:space="0" w:color="000000"/>
            </w:tcBorders>
            <w:vAlign w:val="center"/>
          </w:tcPr>
          <w:p w14:paraId="210D0249" w14:textId="77777777" w:rsidR="003E7F69" w:rsidRDefault="00000000">
            <w:pPr>
              <w:pStyle w:val="TableParagraph"/>
              <w:adjustRightInd w:val="0"/>
              <w:ind w:firstLine="360"/>
              <w:jc w:val="both"/>
              <w:rPr>
                <w:sz w:val="18"/>
              </w:rPr>
            </w:pPr>
            <w:proofErr w:type="spellStart"/>
            <w:r>
              <w:rPr>
                <w:rFonts w:hint="eastAsia"/>
                <w:sz w:val="18"/>
              </w:rPr>
              <w:t>阶形基础</w:t>
            </w:r>
            <w:proofErr w:type="spellEnd"/>
          </w:p>
        </w:tc>
        <w:tc>
          <w:tcPr>
            <w:tcW w:w="3077" w:type="dxa"/>
            <w:tcBorders>
              <w:top w:val="single" w:sz="4" w:space="0" w:color="000000"/>
              <w:left w:val="single" w:sz="4" w:space="0" w:color="000000"/>
              <w:bottom w:val="single" w:sz="4" w:space="0" w:color="000000"/>
              <w:right w:val="single" w:sz="4" w:space="0" w:color="000000"/>
            </w:tcBorders>
            <w:vAlign w:val="center"/>
          </w:tcPr>
          <w:p w14:paraId="0B1D7E72" w14:textId="7AC50F51" w:rsidR="003E7F69" w:rsidRDefault="00F559FB">
            <w:pPr>
              <w:pStyle w:val="TableParagraph"/>
              <w:adjustRightInd w:val="0"/>
              <w:ind w:firstLineChars="0" w:firstLine="0"/>
              <w:jc w:val="both"/>
              <w:rPr>
                <w:sz w:val="18"/>
                <w:lang w:eastAsia="zh-CN"/>
              </w:rPr>
            </w:pPr>
            <w:r>
              <w:rPr>
                <w:rFonts w:hint="eastAsia"/>
                <w:sz w:val="18"/>
                <w:lang w:eastAsia="zh-CN"/>
              </w:rPr>
              <w:t>【构件子类别】_【构件类型】】</w:t>
            </w:r>
          </w:p>
        </w:tc>
        <w:tc>
          <w:tcPr>
            <w:tcW w:w="2266" w:type="dxa"/>
            <w:tcBorders>
              <w:top w:val="single" w:sz="4" w:space="0" w:color="000000"/>
              <w:left w:val="single" w:sz="4" w:space="0" w:color="000000"/>
              <w:bottom w:val="single" w:sz="4" w:space="0" w:color="000000"/>
              <w:right w:val="single" w:sz="4" w:space="0" w:color="000000"/>
            </w:tcBorders>
            <w:vAlign w:val="center"/>
          </w:tcPr>
          <w:p w14:paraId="05889051" w14:textId="77777777" w:rsidR="003E7F69" w:rsidRDefault="00000000">
            <w:pPr>
              <w:pStyle w:val="TableParagraph"/>
              <w:adjustRightInd w:val="0"/>
              <w:ind w:firstLineChars="0" w:firstLine="0"/>
              <w:jc w:val="both"/>
              <w:rPr>
                <w:sz w:val="18"/>
              </w:rPr>
            </w:pPr>
            <w:r>
              <w:rPr>
                <w:rFonts w:hint="eastAsia"/>
                <w:sz w:val="18"/>
              </w:rPr>
              <w:t>阶形基础_TJBJ01-300/300</w:t>
            </w:r>
          </w:p>
        </w:tc>
      </w:tr>
      <w:tr w:rsidR="003E7F69" w14:paraId="7A6617A5" w14:textId="77777777">
        <w:trPr>
          <w:cantSplit/>
          <w:trHeight w:val="628"/>
        </w:trPr>
        <w:tc>
          <w:tcPr>
            <w:tcW w:w="1452" w:type="dxa"/>
            <w:tcBorders>
              <w:top w:val="single" w:sz="4" w:space="0" w:color="000000"/>
              <w:left w:val="single" w:sz="4" w:space="0" w:color="000000"/>
              <w:bottom w:val="single" w:sz="4" w:space="0" w:color="000000"/>
              <w:right w:val="single" w:sz="4" w:space="0" w:color="000000"/>
            </w:tcBorders>
            <w:vAlign w:val="center"/>
          </w:tcPr>
          <w:p w14:paraId="3EE0EDD0" w14:textId="77777777" w:rsidR="003E7F69" w:rsidRDefault="00000000">
            <w:pPr>
              <w:pStyle w:val="TableParagraph"/>
              <w:adjustRightInd w:val="0"/>
              <w:ind w:firstLineChars="0" w:firstLine="0"/>
              <w:jc w:val="both"/>
              <w:rPr>
                <w:sz w:val="18"/>
              </w:rPr>
            </w:pPr>
            <w:proofErr w:type="spellStart"/>
            <w:r>
              <w:rPr>
                <w:rFonts w:hint="eastAsia"/>
                <w:sz w:val="18"/>
              </w:rPr>
              <w:t>独立基础</w:t>
            </w:r>
            <w:proofErr w:type="spellEnd"/>
          </w:p>
        </w:tc>
        <w:tc>
          <w:tcPr>
            <w:tcW w:w="1941" w:type="dxa"/>
            <w:tcBorders>
              <w:top w:val="single" w:sz="4" w:space="0" w:color="000000"/>
              <w:left w:val="single" w:sz="4" w:space="0" w:color="000000"/>
              <w:bottom w:val="single" w:sz="4" w:space="0" w:color="000000"/>
              <w:right w:val="single" w:sz="4" w:space="0" w:color="000000"/>
            </w:tcBorders>
            <w:vAlign w:val="center"/>
          </w:tcPr>
          <w:p w14:paraId="561019E8" w14:textId="77777777" w:rsidR="003E7F69" w:rsidRDefault="00000000">
            <w:pPr>
              <w:pStyle w:val="TableParagraph"/>
              <w:adjustRightInd w:val="0"/>
              <w:ind w:firstLineChars="0" w:firstLine="0"/>
              <w:jc w:val="both"/>
              <w:rPr>
                <w:sz w:val="18"/>
              </w:rPr>
            </w:pPr>
            <w:r>
              <w:rPr>
                <w:rFonts w:hint="eastAsia"/>
                <w:sz w:val="18"/>
              </w:rPr>
              <w:t>【</w:t>
            </w:r>
            <w:proofErr w:type="spellStart"/>
            <w:r>
              <w:rPr>
                <w:rFonts w:hint="eastAsia"/>
                <w:sz w:val="18"/>
              </w:rPr>
              <w:t>构件名称</w:t>
            </w:r>
            <w:proofErr w:type="spellEnd"/>
            <w:r>
              <w:rPr>
                <w:rFonts w:hint="eastAsia"/>
                <w:sz w:val="18"/>
              </w:rPr>
              <w:t>】</w:t>
            </w:r>
          </w:p>
        </w:tc>
        <w:tc>
          <w:tcPr>
            <w:tcW w:w="1783" w:type="dxa"/>
            <w:tcBorders>
              <w:top w:val="single" w:sz="4" w:space="0" w:color="000000"/>
              <w:left w:val="single" w:sz="4" w:space="0" w:color="000000"/>
              <w:bottom w:val="single" w:sz="4" w:space="0" w:color="000000"/>
              <w:right w:val="single" w:sz="4" w:space="0" w:color="000000"/>
            </w:tcBorders>
            <w:vAlign w:val="center"/>
          </w:tcPr>
          <w:p w14:paraId="42BEAED9" w14:textId="77777777" w:rsidR="003E7F69" w:rsidRDefault="00000000">
            <w:pPr>
              <w:pStyle w:val="TableParagraph"/>
              <w:adjustRightInd w:val="0"/>
              <w:ind w:firstLineChars="0" w:firstLine="0"/>
              <w:jc w:val="both"/>
              <w:rPr>
                <w:sz w:val="18"/>
              </w:rPr>
            </w:pPr>
            <w:proofErr w:type="spellStart"/>
            <w:r>
              <w:rPr>
                <w:rFonts w:hint="eastAsia"/>
                <w:sz w:val="18"/>
              </w:rPr>
              <w:t>坡形基础</w:t>
            </w:r>
            <w:proofErr w:type="spellEnd"/>
          </w:p>
        </w:tc>
        <w:tc>
          <w:tcPr>
            <w:tcW w:w="3077" w:type="dxa"/>
            <w:tcBorders>
              <w:top w:val="single" w:sz="4" w:space="0" w:color="000000"/>
              <w:left w:val="single" w:sz="4" w:space="0" w:color="000000"/>
              <w:bottom w:val="single" w:sz="4" w:space="0" w:color="000000"/>
              <w:right w:val="single" w:sz="4" w:space="0" w:color="000000"/>
            </w:tcBorders>
            <w:vAlign w:val="center"/>
          </w:tcPr>
          <w:p w14:paraId="2846A54F" w14:textId="57C55568" w:rsidR="003E7F69" w:rsidRDefault="00F559FB">
            <w:pPr>
              <w:pStyle w:val="TableParagraph"/>
              <w:adjustRightInd w:val="0"/>
              <w:ind w:firstLineChars="0" w:firstLine="0"/>
              <w:jc w:val="both"/>
              <w:rPr>
                <w:sz w:val="18"/>
                <w:lang w:eastAsia="zh-CN"/>
              </w:rPr>
            </w:pPr>
            <w:r>
              <w:rPr>
                <w:rFonts w:hint="eastAsia"/>
                <w:sz w:val="18"/>
                <w:lang w:eastAsia="zh-CN"/>
              </w:rPr>
              <w:t>【构件子类别】_【构件类型】</w:t>
            </w:r>
          </w:p>
        </w:tc>
        <w:tc>
          <w:tcPr>
            <w:tcW w:w="2266" w:type="dxa"/>
            <w:tcBorders>
              <w:top w:val="single" w:sz="4" w:space="0" w:color="000000"/>
              <w:left w:val="single" w:sz="4" w:space="0" w:color="000000"/>
              <w:bottom w:val="single" w:sz="4" w:space="0" w:color="000000"/>
              <w:right w:val="single" w:sz="4" w:space="0" w:color="000000"/>
            </w:tcBorders>
            <w:vAlign w:val="center"/>
          </w:tcPr>
          <w:p w14:paraId="39407F72" w14:textId="77777777" w:rsidR="003E7F69" w:rsidRDefault="00000000">
            <w:pPr>
              <w:pStyle w:val="TableParagraph"/>
              <w:adjustRightInd w:val="0"/>
              <w:ind w:firstLineChars="0" w:firstLine="0"/>
              <w:jc w:val="both"/>
              <w:rPr>
                <w:sz w:val="18"/>
              </w:rPr>
            </w:pPr>
            <w:r>
              <w:rPr>
                <w:rFonts w:hint="eastAsia"/>
                <w:sz w:val="18"/>
              </w:rPr>
              <w:t>坡形基础_DJP02-350/400</w:t>
            </w:r>
          </w:p>
        </w:tc>
      </w:tr>
      <w:tr w:rsidR="003E7F69" w14:paraId="017F3A54" w14:textId="77777777">
        <w:trPr>
          <w:cantSplit/>
          <w:trHeight w:val="629"/>
        </w:trPr>
        <w:tc>
          <w:tcPr>
            <w:tcW w:w="1452" w:type="dxa"/>
            <w:tcBorders>
              <w:top w:val="single" w:sz="4" w:space="0" w:color="000000"/>
              <w:left w:val="single" w:sz="4" w:space="0" w:color="000000"/>
              <w:bottom w:val="single" w:sz="4" w:space="0" w:color="000000"/>
              <w:right w:val="single" w:sz="4" w:space="0" w:color="000000"/>
            </w:tcBorders>
            <w:vAlign w:val="center"/>
          </w:tcPr>
          <w:p w14:paraId="39A60FF9" w14:textId="77777777" w:rsidR="003E7F69" w:rsidRDefault="00000000">
            <w:pPr>
              <w:pStyle w:val="TableParagraph"/>
              <w:adjustRightInd w:val="0"/>
              <w:ind w:firstLineChars="0" w:firstLine="0"/>
              <w:jc w:val="left"/>
              <w:rPr>
                <w:sz w:val="18"/>
              </w:rPr>
            </w:pPr>
            <w:r>
              <w:rPr>
                <w:rFonts w:hint="eastAsia"/>
                <w:sz w:val="18"/>
              </w:rPr>
              <w:t>桩</w:t>
            </w:r>
          </w:p>
        </w:tc>
        <w:tc>
          <w:tcPr>
            <w:tcW w:w="1941" w:type="dxa"/>
            <w:tcBorders>
              <w:top w:val="single" w:sz="4" w:space="0" w:color="000000"/>
              <w:left w:val="single" w:sz="4" w:space="0" w:color="000000"/>
              <w:bottom w:val="single" w:sz="4" w:space="0" w:color="000000"/>
              <w:right w:val="single" w:sz="4" w:space="0" w:color="000000"/>
            </w:tcBorders>
            <w:vAlign w:val="center"/>
          </w:tcPr>
          <w:p w14:paraId="32BFA730" w14:textId="77777777" w:rsidR="003E7F69" w:rsidRDefault="00000000">
            <w:pPr>
              <w:pStyle w:val="TableParagraph"/>
              <w:adjustRightInd w:val="0"/>
              <w:ind w:firstLineChars="0" w:firstLine="0"/>
              <w:jc w:val="left"/>
              <w:rPr>
                <w:sz w:val="18"/>
              </w:rPr>
            </w:pPr>
            <w:r>
              <w:rPr>
                <w:rFonts w:hint="eastAsia"/>
                <w:sz w:val="18"/>
              </w:rPr>
              <w:t>【构件名称】</w:t>
            </w:r>
          </w:p>
        </w:tc>
        <w:tc>
          <w:tcPr>
            <w:tcW w:w="1783" w:type="dxa"/>
            <w:tcBorders>
              <w:top w:val="single" w:sz="4" w:space="0" w:color="000000"/>
              <w:left w:val="single" w:sz="4" w:space="0" w:color="000000"/>
              <w:bottom w:val="single" w:sz="4" w:space="0" w:color="000000"/>
              <w:right w:val="single" w:sz="4" w:space="0" w:color="000000"/>
            </w:tcBorders>
            <w:vAlign w:val="center"/>
          </w:tcPr>
          <w:p w14:paraId="7D7DAD35" w14:textId="77777777" w:rsidR="003E7F69" w:rsidRDefault="00000000">
            <w:pPr>
              <w:pStyle w:val="TableParagraph"/>
              <w:adjustRightInd w:val="0"/>
              <w:ind w:firstLineChars="0" w:firstLine="0"/>
              <w:jc w:val="left"/>
              <w:rPr>
                <w:sz w:val="18"/>
              </w:rPr>
            </w:pPr>
            <w:proofErr w:type="spellStart"/>
            <w:r>
              <w:rPr>
                <w:rFonts w:hint="eastAsia"/>
                <w:sz w:val="18"/>
              </w:rPr>
              <w:t>圆形钢管桩</w:t>
            </w:r>
            <w:proofErr w:type="spellEnd"/>
          </w:p>
        </w:tc>
        <w:tc>
          <w:tcPr>
            <w:tcW w:w="3077" w:type="dxa"/>
            <w:tcBorders>
              <w:top w:val="single" w:sz="4" w:space="0" w:color="000000"/>
              <w:left w:val="single" w:sz="4" w:space="0" w:color="000000"/>
              <w:bottom w:val="single" w:sz="4" w:space="0" w:color="000000"/>
              <w:right w:val="single" w:sz="4" w:space="0" w:color="000000"/>
            </w:tcBorders>
            <w:vAlign w:val="center"/>
          </w:tcPr>
          <w:p w14:paraId="596AC31D" w14:textId="6AE3D149" w:rsidR="003E7F69" w:rsidRDefault="00F559FB">
            <w:pPr>
              <w:pStyle w:val="TableParagraph"/>
              <w:adjustRightInd w:val="0"/>
              <w:ind w:firstLineChars="0" w:firstLine="0"/>
              <w:jc w:val="left"/>
              <w:rPr>
                <w:sz w:val="18"/>
                <w:lang w:eastAsia="zh-CN"/>
              </w:rPr>
            </w:pPr>
            <w:r>
              <w:rPr>
                <w:rFonts w:hint="eastAsia"/>
                <w:sz w:val="18"/>
                <w:lang w:eastAsia="zh-CN"/>
              </w:rPr>
              <w:t>【构件子类别】_【构件类型】</w:t>
            </w:r>
          </w:p>
        </w:tc>
        <w:tc>
          <w:tcPr>
            <w:tcW w:w="2266" w:type="dxa"/>
            <w:tcBorders>
              <w:top w:val="single" w:sz="4" w:space="0" w:color="000000"/>
              <w:left w:val="single" w:sz="4" w:space="0" w:color="000000"/>
              <w:bottom w:val="single" w:sz="4" w:space="0" w:color="000000"/>
              <w:right w:val="single" w:sz="4" w:space="0" w:color="000000"/>
            </w:tcBorders>
            <w:vAlign w:val="center"/>
          </w:tcPr>
          <w:p w14:paraId="6FCC08EC" w14:textId="77777777" w:rsidR="003E7F69" w:rsidRDefault="00000000">
            <w:pPr>
              <w:pStyle w:val="TableParagraph"/>
              <w:adjustRightInd w:val="0"/>
              <w:ind w:firstLineChars="0" w:firstLine="0"/>
              <w:jc w:val="left"/>
              <w:rPr>
                <w:sz w:val="18"/>
              </w:rPr>
            </w:pPr>
            <w:r>
              <w:rPr>
                <w:rFonts w:hint="eastAsia"/>
                <w:sz w:val="18"/>
              </w:rPr>
              <w:t>圆形钢管桩_800</w:t>
            </w:r>
          </w:p>
        </w:tc>
      </w:tr>
      <w:tr w:rsidR="003E7F69" w14:paraId="04759BE9" w14:textId="77777777">
        <w:trPr>
          <w:cantSplit/>
          <w:trHeight w:val="629"/>
        </w:trPr>
        <w:tc>
          <w:tcPr>
            <w:tcW w:w="1452" w:type="dxa"/>
            <w:tcBorders>
              <w:top w:val="single" w:sz="4" w:space="0" w:color="000000"/>
              <w:left w:val="single" w:sz="4" w:space="0" w:color="000000"/>
              <w:bottom w:val="single" w:sz="4" w:space="0" w:color="000000"/>
              <w:right w:val="single" w:sz="4" w:space="0" w:color="000000"/>
            </w:tcBorders>
            <w:vAlign w:val="center"/>
          </w:tcPr>
          <w:p w14:paraId="08ED4DE9" w14:textId="77777777" w:rsidR="003E7F69" w:rsidRDefault="00000000">
            <w:pPr>
              <w:pStyle w:val="TableParagraph"/>
              <w:adjustRightInd w:val="0"/>
              <w:ind w:firstLineChars="0" w:firstLine="0"/>
              <w:jc w:val="left"/>
              <w:rPr>
                <w:sz w:val="18"/>
              </w:rPr>
            </w:pPr>
            <w:proofErr w:type="spellStart"/>
            <w:r>
              <w:rPr>
                <w:rFonts w:hint="eastAsia"/>
                <w:sz w:val="18"/>
              </w:rPr>
              <w:t>桩承台</w:t>
            </w:r>
            <w:proofErr w:type="spellEnd"/>
          </w:p>
        </w:tc>
        <w:tc>
          <w:tcPr>
            <w:tcW w:w="1941" w:type="dxa"/>
            <w:tcBorders>
              <w:top w:val="single" w:sz="4" w:space="0" w:color="000000"/>
              <w:left w:val="single" w:sz="4" w:space="0" w:color="000000"/>
              <w:bottom w:val="single" w:sz="4" w:space="0" w:color="000000"/>
              <w:right w:val="single" w:sz="4" w:space="0" w:color="000000"/>
            </w:tcBorders>
            <w:vAlign w:val="center"/>
          </w:tcPr>
          <w:p w14:paraId="12D28943" w14:textId="77777777" w:rsidR="003E7F69" w:rsidRDefault="00000000">
            <w:pPr>
              <w:pStyle w:val="TableParagraph"/>
              <w:adjustRightInd w:val="0"/>
              <w:ind w:firstLine="360"/>
              <w:jc w:val="left"/>
              <w:rPr>
                <w:sz w:val="18"/>
              </w:rPr>
            </w:pPr>
            <w:r>
              <w:rPr>
                <w:rFonts w:hint="eastAsia"/>
                <w:sz w:val="18"/>
              </w:rPr>
              <w:t>/</w:t>
            </w:r>
          </w:p>
        </w:tc>
        <w:tc>
          <w:tcPr>
            <w:tcW w:w="1783" w:type="dxa"/>
            <w:tcBorders>
              <w:top w:val="single" w:sz="4" w:space="0" w:color="000000"/>
              <w:left w:val="single" w:sz="4" w:space="0" w:color="000000"/>
              <w:bottom w:val="single" w:sz="4" w:space="0" w:color="000000"/>
              <w:right w:val="single" w:sz="4" w:space="0" w:color="000000"/>
            </w:tcBorders>
            <w:vAlign w:val="center"/>
          </w:tcPr>
          <w:p w14:paraId="31E8955D" w14:textId="77777777" w:rsidR="003E7F69" w:rsidRDefault="00000000">
            <w:pPr>
              <w:pStyle w:val="TableParagraph"/>
              <w:adjustRightInd w:val="0"/>
              <w:ind w:firstLine="360"/>
              <w:jc w:val="left"/>
              <w:rPr>
                <w:sz w:val="18"/>
              </w:rPr>
            </w:pPr>
            <w:r>
              <w:rPr>
                <w:rFonts w:hint="eastAsia"/>
                <w:sz w:val="18"/>
              </w:rPr>
              <w:t>/</w:t>
            </w:r>
          </w:p>
        </w:tc>
        <w:tc>
          <w:tcPr>
            <w:tcW w:w="3077" w:type="dxa"/>
            <w:tcBorders>
              <w:top w:val="single" w:sz="4" w:space="0" w:color="000000"/>
              <w:left w:val="single" w:sz="4" w:space="0" w:color="000000"/>
              <w:bottom w:val="single" w:sz="4" w:space="0" w:color="000000"/>
              <w:right w:val="single" w:sz="4" w:space="0" w:color="000000"/>
            </w:tcBorders>
            <w:vAlign w:val="center"/>
          </w:tcPr>
          <w:p w14:paraId="42B6CD97" w14:textId="612C1F31" w:rsidR="003E7F69" w:rsidRDefault="00F559FB">
            <w:pPr>
              <w:pStyle w:val="TableParagraph"/>
              <w:adjustRightInd w:val="0"/>
              <w:ind w:firstLineChars="0" w:firstLine="0"/>
              <w:jc w:val="left"/>
              <w:rPr>
                <w:sz w:val="18"/>
                <w:lang w:eastAsia="zh-CN"/>
              </w:rPr>
            </w:pPr>
            <w:r>
              <w:rPr>
                <w:rFonts w:hint="eastAsia"/>
                <w:sz w:val="18"/>
                <w:lang w:eastAsia="zh-CN"/>
              </w:rPr>
              <w:t>【构件子类别】_【构件类型】</w:t>
            </w:r>
          </w:p>
        </w:tc>
        <w:tc>
          <w:tcPr>
            <w:tcW w:w="2266" w:type="dxa"/>
            <w:tcBorders>
              <w:top w:val="single" w:sz="4" w:space="0" w:color="000000"/>
              <w:left w:val="single" w:sz="4" w:space="0" w:color="000000"/>
              <w:bottom w:val="single" w:sz="4" w:space="0" w:color="000000"/>
              <w:right w:val="single" w:sz="4" w:space="0" w:color="000000"/>
            </w:tcBorders>
            <w:vAlign w:val="center"/>
          </w:tcPr>
          <w:p w14:paraId="79F9EFE8" w14:textId="77777777" w:rsidR="003E7F69" w:rsidRDefault="00000000">
            <w:pPr>
              <w:pStyle w:val="TableParagraph"/>
              <w:adjustRightInd w:val="0"/>
              <w:ind w:firstLineChars="0" w:firstLine="0"/>
              <w:jc w:val="left"/>
              <w:rPr>
                <w:sz w:val="18"/>
              </w:rPr>
            </w:pPr>
            <w:r>
              <w:rPr>
                <w:rFonts w:hint="eastAsia"/>
                <w:sz w:val="18"/>
              </w:rPr>
              <w:t>桩承台_CT1_500</w:t>
            </w:r>
          </w:p>
        </w:tc>
      </w:tr>
      <w:tr w:rsidR="003E7F69" w14:paraId="1BD6DABB" w14:textId="77777777">
        <w:trPr>
          <w:cantSplit/>
          <w:trHeight w:val="628"/>
        </w:trPr>
        <w:tc>
          <w:tcPr>
            <w:tcW w:w="1452" w:type="dxa"/>
            <w:tcBorders>
              <w:top w:val="single" w:sz="4" w:space="0" w:color="000000"/>
              <w:left w:val="single" w:sz="4" w:space="0" w:color="000000"/>
              <w:bottom w:val="single" w:sz="4" w:space="0" w:color="000000"/>
              <w:right w:val="single" w:sz="4" w:space="0" w:color="000000"/>
            </w:tcBorders>
            <w:vAlign w:val="center"/>
          </w:tcPr>
          <w:p w14:paraId="2EEADA3D" w14:textId="77777777" w:rsidR="003E7F69" w:rsidRDefault="00000000">
            <w:pPr>
              <w:pStyle w:val="TableParagraph"/>
              <w:adjustRightInd w:val="0"/>
              <w:ind w:firstLineChars="0" w:firstLine="0"/>
              <w:jc w:val="left"/>
              <w:rPr>
                <w:sz w:val="18"/>
              </w:rPr>
            </w:pPr>
            <w:proofErr w:type="spellStart"/>
            <w:r>
              <w:rPr>
                <w:rFonts w:hint="eastAsia"/>
                <w:sz w:val="18"/>
              </w:rPr>
              <w:t>基础梁</w:t>
            </w:r>
            <w:proofErr w:type="spellEnd"/>
          </w:p>
        </w:tc>
        <w:tc>
          <w:tcPr>
            <w:tcW w:w="1941" w:type="dxa"/>
            <w:tcBorders>
              <w:top w:val="single" w:sz="4" w:space="0" w:color="000000"/>
              <w:left w:val="single" w:sz="4" w:space="0" w:color="000000"/>
              <w:bottom w:val="single" w:sz="4" w:space="0" w:color="000000"/>
              <w:right w:val="single" w:sz="4" w:space="0" w:color="000000"/>
            </w:tcBorders>
            <w:vAlign w:val="center"/>
          </w:tcPr>
          <w:p w14:paraId="02C33087" w14:textId="77777777" w:rsidR="003E7F69" w:rsidRDefault="00000000">
            <w:pPr>
              <w:pStyle w:val="TableParagraph"/>
              <w:adjustRightInd w:val="0"/>
              <w:ind w:firstLineChars="0" w:firstLine="0"/>
              <w:jc w:val="left"/>
              <w:rPr>
                <w:sz w:val="18"/>
              </w:rPr>
            </w:pPr>
            <w:r>
              <w:rPr>
                <w:rFonts w:hint="eastAsia"/>
                <w:sz w:val="18"/>
              </w:rPr>
              <w:t>【构件名称】</w:t>
            </w:r>
          </w:p>
        </w:tc>
        <w:tc>
          <w:tcPr>
            <w:tcW w:w="1783" w:type="dxa"/>
            <w:tcBorders>
              <w:top w:val="single" w:sz="4" w:space="0" w:color="000000"/>
              <w:left w:val="single" w:sz="4" w:space="0" w:color="000000"/>
              <w:bottom w:val="single" w:sz="4" w:space="0" w:color="000000"/>
              <w:right w:val="single" w:sz="4" w:space="0" w:color="000000"/>
            </w:tcBorders>
            <w:vAlign w:val="center"/>
          </w:tcPr>
          <w:p w14:paraId="152960C5" w14:textId="77777777" w:rsidR="003E7F69" w:rsidRDefault="00000000">
            <w:pPr>
              <w:pStyle w:val="TableParagraph"/>
              <w:adjustRightInd w:val="0"/>
              <w:ind w:firstLineChars="0" w:firstLine="0"/>
              <w:jc w:val="left"/>
              <w:rPr>
                <w:sz w:val="18"/>
              </w:rPr>
            </w:pPr>
            <w:r>
              <w:rPr>
                <w:rFonts w:hint="eastAsia"/>
                <w:sz w:val="18"/>
              </w:rPr>
              <w:t>基础梁</w:t>
            </w:r>
          </w:p>
        </w:tc>
        <w:tc>
          <w:tcPr>
            <w:tcW w:w="3077" w:type="dxa"/>
            <w:tcBorders>
              <w:top w:val="single" w:sz="4" w:space="0" w:color="000000"/>
              <w:left w:val="single" w:sz="4" w:space="0" w:color="000000"/>
              <w:bottom w:val="single" w:sz="4" w:space="0" w:color="000000"/>
              <w:right w:val="single" w:sz="4" w:space="0" w:color="000000"/>
            </w:tcBorders>
            <w:vAlign w:val="center"/>
          </w:tcPr>
          <w:p w14:paraId="6F72221C" w14:textId="47312C0F" w:rsidR="003E7F69" w:rsidRDefault="00F559FB">
            <w:pPr>
              <w:adjustRightInd w:val="0"/>
              <w:jc w:val="left"/>
              <w:rPr>
                <w:lang w:eastAsia="zh-CN"/>
              </w:rPr>
            </w:pPr>
            <w:r>
              <w:rPr>
                <w:rFonts w:hint="eastAsia"/>
                <w:lang w:eastAsia="zh-CN"/>
              </w:rPr>
              <w:t>【构件子类别】</w:t>
            </w:r>
            <w:r>
              <w:rPr>
                <w:rFonts w:hint="eastAsia"/>
                <w:lang w:eastAsia="zh-CN"/>
              </w:rPr>
              <w:t>_</w:t>
            </w:r>
            <w:r>
              <w:rPr>
                <w:rFonts w:hint="eastAsia"/>
                <w:lang w:eastAsia="zh-CN"/>
              </w:rPr>
              <w:t>【构件类型】</w:t>
            </w:r>
          </w:p>
        </w:tc>
        <w:tc>
          <w:tcPr>
            <w:tcW w:w="2266" w:type="dxa"/>
            <w:tcBorders>
              <w:top w:val="single" w:sz="4" w:space="0" w:color="000000"/>
              <w:left w:val="single" w:sz="4" w:space="0" w:color="000000"/>
              <w:bottom w:val="single" w:sz="4" w:space="0" w:color="000000"/>
              <w:right w:val="single" w:sz="4" w:space="0" w:color="000000"/>
            </w:tcBorders>
            <w:vAlign w:val="center"/>
          </w:tcPr>
          <w:p w14:paraId="08937407" w14:textId="77777777" w:rsidR="003E7F69" w:rsidRDefault="00000000">
            <w:pPr>
              <w:pStyle w:val="TableParagraph"/>
              <w:adjustRightInd w:val="0"/>
              <w:ind w:firstLineChars="0" w:firstLine="0"/>
              <w:jc w:val="left"/>
              <w:rPr>
                <w:sz w:val="18"/>
              </w:rPr>
            </w:pPr>
            <w:r>
              <w:rPr>
                <w:rFonts w:hint="eastAsia"/>
                <w:sz w:val="18"/>
              </w:rPr>
              <w:t>基础梁_600x1200</w:t>
            </w:r>
          </w:p>
        </w:tc>
      </w:tr>
      <w:tr w:rsidR="003E7F69" w14:paraId="519F4995" w14:textId="77777777">
        <w:trPr>
          <w:cantSplit/>
          <w:trHeight w:val="628"/>
        </w:trPr>
        <w:tc>
          <w:tcPr>
            <w:tcW w:w="1452" w:type="dxa"/>
            <w:tcBorders>
              <w:top w:val="single" w:sz="4" w:space="0" w:color="000000"/>
              <w:left w:val="single" w:sz="4" w:space="0" w:color="000000"/>
              <w:bottom w:val="single" w:sz="4" w:space="0" w:color="000000"/>
              <w:right w:val="single" w:sz="4" w:space="0" w:color="000000"/>
            </w:tcBorders>
            <w:vAlign w:val="center"/>
          </w:tcPr>
          <w:p w14:paraId="1C91F587" w14:textId="77777777" w:rsidR="003E7F69" w:rsidRDefault="00000000">
            <w:pPr>
              <w:pStyle w:val="TableParagraph"/>
              <w:adjustRightInd w:val="0"/>
              <w:ind w:firstLineChars="0" w:firstLine="0"/>
              <w:jc w:val="left"/>
              <w:rPr>
                <w:sz w:val="18"/>
              </w:rPr>
            </w:pPr>
            <w:r>
              <w:rPr>
                <w:rFonts w:hint="eastAsia"/>
                <w:sz w:val="18"/>
              </w:rPr>
              <w:t>墙</w:t>
            </w:r>
          </w:p>
        </w:tc>
        <w:tc>
          <w:tcPr>
            <w:tcW w:w="1941" w:type="dxa"/>
            <w:tcBorders>
              <w:top w:val="single" w:sz="4" w:space="0" w:color="000000"/>
              <w:left w:val="single" w:sz="4" w:space="0" w:color="000000"/>
              <w:bottom w:val="single" w:sz="4" w:space="0" w:color="000000"/>
              <w:right w:val="single" w:sz="4" w:space="0" w:color="000000"/>
            </w:tcBorders>
            <w:vAlign w:val="center"/>
          </w:tcPr>
          <w:p w14:paraId="2684FB5C" w14:textId="77777777" w:rsidR="003E7F69" w:rsidRDefault="00000000">
            <w:pPr>
              <w:pStyle w:val="TableParagraph"/>
              <w:adjustRightInd w:val="0"/>
              <w:ind w:firstLine="360"/>
              <w:jc w:val="left"/>
              <w:rPr>
                <w:sz w:val="18"/>
              </w:rPr>
            </w:pPr>
            <w:r>
              <w:rPr>
                <w:rFonts w:hint="eastAsia"/>
                <w:sz w:val="18"/>
              </w:rPr>
              <w:t>/</w:t>
            </w:r>
          </w:p>
        </w:tc>
        <w:tc>
          <w:tcPr>
            <w:tcW w:w="1783" w:type="dxa"/>
            <w:tcBorders>
              <w:top w:val="single" w:sz="4" w:space="0" w:color="000000"/>
              <w:left w:val="single" w:sz="4" w:space="0" w:color="000000"/>
              <w:bottom w:val="single" w:sz="4" w:space="0" w:color="000000"/>
              <w:right w:val="single" w:sz="4" w:space="0" w:color="000000"/>
            </w:tcBorders>
            <w:vAlign w:val="center"/>
          </w:tcPr>
          <w:p w14:paraId="56ABBE8E" w14:textId="77777777" w:rsidR="003E7F69" w:rsidRDefault="00000000">
            <w:pPr>
              <w:pStyle w:val="TableParagraph"/>
              <w:adjustRightInd w:val="0"/>
              <w:ind w:firstLine="360"/>
              <w:jc w:val="left"/>
              <w:rPr>
                <w:sz w:val="18"/>
              </w:rPr>
            </w:pPr>
            <w:r>
              <w:rPr>
                <w:rFonts w:hint="eastAsia"/>
                <w:sz w:val="18"/>
              </w:rPr>
              <w:t>/</w:t>
            </w:r>
          </w:p>
        </w:tc>
        <w:tc>
          <w:tcPr>
            <w:tcW w:w="3077" w:type="dxa"/>
            <w:tcBorders>
              <w:top w:val="single" w:sz="4" w:space="0" w:color="000000"/>
              <w:left w:val="single" w:sz="4" w:space="0" w:color="000000"/>
              <w:bottom w:val="single" w:sz="4" w:space="0" w:color="000000"/>
              <w:right w:val="single" w:sz="4" w:space="0" w:color="000000"/>
            </w:tcBorders>
            <w:vAlign w:val="center"/>
          </w:tcPr>
          <w:p w14:paraId="15BA2807" w14:textId="271F7AE0" w:rsidR="003E7F69" w:rsidRDefault="00F559FB">
            <w:pPr>
              <w:adjustRightInd w:val="0"/>
              <w:jc w:val="left"/>
              <w:rPr>
                <w:lang w:eastAsia="zh-CN"/>
              </w:rPr>
            </w:pPr>
            <w:r>
              <w:rPr>
                <w:rFonts w:hint="eastAsia"/>
                <w:lang w:eastAsia="zh-CN"/>
              </w:rPr>
              <w:t>【构件子类别】</w:t>
            </w:r>
            <w:r>
              <w:rPr>
                <w:rFonts w:hint="eastAsia"/>
                <w:lang w:eastAsia="zh-CN"/>
              </w:rPr>
              <w:t>_</w:t>
            </w:r>
            <w:r>
              <w:rPr>
                <w:rFonts w:hint="eastAsia"/>
                <w:lang w:eastAsia="zh-CN"/>
              </w:rPr>
              <w:t>【构件类型】</w:t>
            </w:r>
          </w:p>
        </w:tc>
        <w:tc>
          <w:tcPr>
            <w:tcW w:w="2266" w:type="dxa"/>
            <w:tcBorders>
              <w:top w:val="single" w:sz="4" w:space="0" w:color="000000"/>
              <w:left w:val="single" w:sz="4" w:space="0" w:color="000000"/>
              <w:bottom w:val="single" w:sz="4" w:space="0" w:color="000000"/>
              <w:right w:val="single" w:sz="4" w:space="0" w:color="000000"/>
            </w:tcBorders>
            <w:vAlign w:val="center"/>
          </w:tcPr>
          <w:p w14:paraId="219E513D" w14:textId="77777777" w:rsidR="003E7F69" w:rsidRDefault="00000000">
            <w:pPr>
              <w:pStyle w:val="TableParagraph"/>
              <w:adjustRightInd w:val="0"/>
              <w:ind w:firstLineChars="0" w:firstLine="0"/>
              <w:jc w:val="left"/>
              <w:rPr>
                <w:sz w:val="18"/>
              </w:rPr>
            </w:pPr>
            <w:r>
              <w:rPr>
                <w:rFonts w:hint="eastAsia"/>
                <w:sz w:val="18"/>
              </w:rPr>
              <w:t>结构普通墙_200-C30</w:t>
            </w:r>
          </w:p>
        </w:tc>
      </w:tr>
      <w:tr w:rsidR="003E7F69" w14:paraId="5430963A" w14:textId="77777777">
        <w:trPr>
          <w:cantSplit/>
          <w:trHeight w:val="629"/>
        </w:trPr>
        <w:tc>
          <w:tcPr>
            <w:tcW w:w="1452" w:type="dxa"/>
            <w:tcBorders>
              <w:top w:val="single" w:sz="4" w:space="0" w:color="000000"/>
              <w:left w:val="single" w:sz="4" w:space="0" w:color="000000"/>
              <w:bottom w:val="single" w:sz="4" w:space="0" w:color="000000"/>
              <w:right w:val="single" w:sz="4" w:space="0" w:color="000000"/>
            </w:tcBorders>
            <w:vAlign w:val="center"/>
          </w:tcPr>
          <w:p w14:paraId="66D6AA59" w14:textId="77777777" w:rsidR="003E7F69" w:rsidRDefault="00000000">
            <w:pPr>
              <w:pStyle w:val="TableParagraph"/>
              <w:adjustRightInd w:val="0"/>
              <w:ind w:firstLineChars="0" w:firstLine="0"/>
              <w:jc w:val="left"/>
              <w:rPr>
                <w:sz w:val="18"/>
              </w:rPr>
            </w:pPr>
            <w:r>
              <w:rPr>
                <w:rFonts w:hint="eastAsia"/>
                <w:sz w:val="18"/>
              </w:rPr>
              <w:t>柱</w:t>
            </w:r>
          </w:p>
        </w:tc>
        <w:tc>
          <w:tcPr>
            <w:tcW w:w="1941" w:type="dxa"/>
            <w:tcBorders>
              <w:top w:val="single" w:sz="4" w:space="0" w:color="000000"/>
              <w:left w:val="single" w:sz="4" w:space="0" w:color="000000"/>
              <w:bottom w:val="single" w:sz="4" w:space="0" w:color="000000"/>
              <w:right w:val="single" w:sz="4" w:space="0" w:color="000000"/>
            </w:tcBorders>
            <w:vAlign w:val="center"/>
          </w:tcPr>
          <w:p w14:paraId="545214A3" w14:textId="77777777" w:rsidR="003E7F69" w:rsidRDefault="00000000">
            <w:pPr>
              <w:pStyle w:val="TableParagraph"/>
              <w:adjustRightInd w:val="0"/>
              <w:ind w:firstLineChars="0" w:firstLine="0"/>
              <w:jc w:val="left"/>
              <w:rPr>
                <w:sz w:val="18"/>
              </w:rPr>
            </w:pPr>
            <w:r>
              <w:rPr>
                <w:rFonts w:hint="eastAsia"/>
                <w:sz w:val="18"/>
              </w:rPr>
              <w:t>【构件名称】</w:t>
            </w:r>
          </w:p>
        </w:tc>
        <w:tc>
          <w:tcPr>
            <w:tcW w:w="1783" w:type="dxa"/>
            <w:tcBorders>
              <w:top w:val="single" w:sz="4" w:space="0" w:color="000000"/>
              <w:left w:val="single" w:sz="4" w:space="0" w:color="000000"/>
              <w:bottom w:val="single" w:sz="4" w:space="0" w:color="000000"/>
              <w:right w:val="single" w:sz="4" w:space="0" w:color="000000"/>
            </w:tcBorders>
            <w:vAlign w:val="center"/>
          </w:tcPr>
          <w:p w14:paraId="6BEE982A" w14:textId="77777777" w:rsidR="003E7F69" w:rsidRDefault="00000000">
            <w:pPr>
              <w:pStyle w:val="TableParagraph"/>
              <w:adjustRightInd w:val="0"/>
              <w:ind w:firstLineChars="0" w:firstLine="0"/>
              <w:jc w:val="left"/>
              <w:rPr>
                <w:sz w:val="18"/>
              </w:rPr>
            </w:pPr>
            <w:proofErr w:type="spellStart"/>
            <w:r>
              <w:rPr>
                <w:rFonts w:hint="eastAsia"/>
                <w:sz w:val="18"/>
              </w:rPr>
              <w:t>矩形柱</w:t>
            </w:r>
            <w:proofErr w:type="spellEnd"/>
          </w:p>
        </w:tc>
        <w:tc>
          <w:tcPr>
            <w:tcW w:w="3077" w:type="dxa"/>
            <w:tcBorders>
              <w:top w:val="single" w:sz="4" w:space="0" w:color="000000"/>
              <w:left w:val="single" w:sz="4" w:space="0" w:color="000000"/>
              <w:bottom w:val="single" w:sz="4" w:space="0" w:color="000000"/>
              <w:right w:val="single" w:sz="4" w:space="0" w:color="000000"/>
            </w:tcBorders>
            <w:vAlign w:val="center"/>
          </w:tcPr>
          <w:p w14:paraId="3B507320" w14:textId="7ED33EC7" w:rsidR="003E7F69" w:rsidRDefault="00F559FB">
            <w:pPr>
              <w:adjustRightInd w:val="0"/>
              <w:jc w:val="left"/>
              <w:rPr>
                <w:lang w:eastAsia="zh-CN"/>
              </w:rPr>
            </w:pPr>
            <w:r>
              <w:rPr>
                <w:rFonts w:hint="eastAsia"/>
                <w:lang w:eastAsia="zh-CN"/>
              </w:rPr>
              <w:t>【构件子类别】</w:t>
            </w:r>
            <w:r>
              <w:rPr>
                <w:rFonts w:hint="eastAsia"/>
                <w:lang w:eastAsia="zh-CN"/>
              </w:rPr>
              <w:t>_</w:t>
            </w:r>
            <w:r>
              <w:rPr>
                <w:rFonts w:hint="eastAsia"/>
                <w:lang w:eastAsia="zh-CN"/>
              </w:rPr>
              <w:t>【构件类型】</w:t>
            </w:r>
          </w:p>
        </w:tc>
        <w:tc>
          <w:tcPr>
            <w:tcW w:w="2266" w:type="dxa"/>
            <w:tcBorders>
              <w:top w:val="single" w:sz="4" w:space="0" w:color="000000"/>
              <w:left w:val="single" w:sz="4" w:space="0" w:color="000000"/>
              <w:bottom w:val="single" w:sz="4" w:space="0" w:color="000000"/>
              <w:right w:val="single" w:sz="4" w:space="0" w:color="000000"/>
            </w:tcBorders>
            <w:vAlign w:val="center"/>
          </w:tcPr>
          <w:p w14:paraId="185D73CF" w14:textId="77777777" w:rsidR="003E7F69" w:rsidRDefault="00000000">
            <w:pPr>
              <w:pStyle w:val="TableParagraph"/>
              <w:adjustRightInd w:val="0"/>
              <w:ind w:firstLineChars="0" w:firstLine="0"/>
              <w:jc w:val="left"/>
              <w:rPr>
                <w:sz w:val="18"/>
              </w:rPr>
            </w:pPr>
            <w:r>
              <w:rPr>
                <w:rFonts w:hint="eastAsia"/>
                <w:sz w:val="18"/>
              </w:rPr>
              <w:t>矩形柱_600x600</w:t>
            </w:r>
          </w:p>
        </w:tc>
      </w:tr>
      <w:tr w:rsidR="003E7F69" w14:paraId="3492FEA2" w14:textId="77777777">
        <w:trPr>
          <w:cantSplit/>
          <w:trHeight w:val="629"/>
        </w:trPr>
        <w:tc>
          <w:tcPr>
            <w:tcW w:w="1452" w:type="dxa"/>
            <w:tcBorders>
              <w:top w:val="single" w:sz="4" w:space="0" w:color="000000"/>
              <w:left w:val="single" w:sz="4" w:space="0" w:color="000000"/>
              <w:bottom w:val="single" w:sz="4" w:space="0" w:color="000000"/>
              <w:right w:val="single" w:sz="4" w:space="0" w:color="000000"/>
            </w:tcBorders>
            <w:vAlign w:val="center"/>
          </w:tcPr>
          <w:p w14:paraId="67001A97" w14:textId="77777777" w:rsidR="003E7F69" w:rsidRDefault="00000000">
            <w:pPr>
              <w:pStyle w:val="TableParagraph"/>
              <w:adjustRightInd w:val="0"/>
              <w:ind w:firstLineChars="0" w:firstLine="0"/>
              <w:jc w:val="left"/>
              <w:rPr>
                <w:sz w:val="18"/>
              </w:rPr>
            </w:pPr>
            <w:r>
              <w:rPr>
                <w:rFonts w:hint="eastAsia"/>
                <w:sz w:val="18"/>
              </w:rPr>
              <w:t>梁</w:t>
            </w:r>
          </w:p>
        </w:tc>
        <w:tc>
          <w:tcPr>
            <w:tcW w:w="1941" w:type="dxa"/>
            <w:tcBorders>
              <w:top w:val="single" w:sz="4" w:space="0" w:color="000000"/>
              <w:left w:val="single" w:sz="4" w:space="0" w:color="000000"/>
              <w:bottom w:val="single" w:sz="4" w:space="0" w:color="000000"/>
              <w:right w:val="single" w:sz="4" w:space="0" w:color="000000"/>
            </w:tcBorders>
            <w:vAlign w:val="center"/>
          </w:tcPr>
          <w:p w14:paraId="0A0905CD" w14:textId="77777777" w:rsidR="003E7F69" w:rsidRDefault="00000000">
            <w:pPr>
              <w:pStyle w:val="TableParagraph"/>
              <w:adjustRightInd w:val="0"/>
              <w:ind w:firstLineChars="0" w:firstLine="0"/>
              <w:jc w:val="left"/>
              <w:rPr>
                <w:sz w:val="18"/>
              </w:rPr>
            </w:pPr>
            <w:r>
              <w:rPr>
                <w:rFonts w:hint="eastAsia"/>
                <w:sz w:val="18"/>
              </w:rPr>
              <w:t>【构件名称】</w:t>
            </w:r>
          </w:p>
        </w:tc>
        <w:tc>
          <w:tcPr>
            <w:tcW w:w="1783" w:type="dxa"/>
            <w:tcBorders>
              <w:top w:val="single" w:sz="4" w:space="0" w:color="000000"/>
              <w:left w:val="single" w:sz="4" w:space="0" w:color="000000"/>
              <w:bottom w:val="single" w:sz="4" w:space="0" w:color="000000"/>
              <w:right w:val="single" w:sz="4" w:space="0" w:color="000000"/>
            </w:tcBorders>
            <w:vAlign w:val="center"/>
          </w:tcPr>
          <w:p w14:paraId="17302F04" w14:textId="77777777" w:rsidR="003E7F69" w:rsidRDefault="00000000">
            <w:pPr>
              <w:pStyle w:val="TableParagraph"/>
              <w:adjustRightInd w:val="0"/>
              <w:ind w:firstLineChars="0" w:firstLine="0"/>
              <w:jc w:val="left"/>
              <w:rPr>
                <w:sz w:val="18"/>
              </w:rPr>
            </w:pPr>
            <w:proofErr w:type="spellStart"/>
            <w:r>
              <w:rPr>
                <w:rFonts w:hint="eastAsia"/>
                <w:sz w:val="18"/>
              </w:rPr>
              <w:t>等截面矩形梁</w:t>
            </w:r>
            <w:proofErr w:type="spellEnd"/>
          </w:p>
        </w:tc>
        <w:tc>
          <w:tcPr>
            <w:tcW w:w="3077" w:type="dxa"/>
            <w:tcBorders>
              <w:top w:val="single" w:sz="4" w:space="0" w:color="000000"/>
              <w:left w:val="single" w:sz="4" w:space="0" w:color="000000"/>
              <w:bottom w:val="single" w:sz="4" w:space="0" w:color="000000"/>
              <w:right w:val="single" w:sz="4" w:space="0" w:color="000000"/>
            </w:tcBorders>
            <w:vAlign w:val="center"/>
          </w:tcPr>
          <w:p w14:paraId="2E886001" w14:textId="5C421E6C" w:rsidR="003E7F69" w:rsidRDefault="00F559FB">
            <w:pPr>
              <w:adjustRightInd w:val="0"/>
              <w:jc w:val="left"/>
              <w:rPr>
                <w:lang w:eastAsia="zh-CN"/>
              </w:rPr>
            </w:pPr>
            <w:r>
              <w:rPr>
                <w:rFonts w:hint="eastAsia"/>
                <w:lang w:eastAsia="zh-CN"/>
              </w:rPr>
              <w:t>【构件子类别】</w:t>
            </w:r>
            <w:r>
              <w:rPr>
                <w:rFonts w:hint="eastAsia"/>
                <w:lang w:eastAsia="zh-CN"/>
              </w:rPr>
              <w:t>_</w:t>
            </w:r>
            <w:r>
              <w:rPr>
                <w:rFonts w:hint="eastAsia"/>
                <w:lang w:eastAsia="zh-CN"/>
              </w:rPr>
              <w:t>【构件类型】</w:t>
            </w:r>
          </w:p>
        </w:tc>
        <w:tc>
          <w:tcPr>
            <w:tcW w:w="2266" w:type="dxa"/>
            <w:tcBorders>
              <w:top w:val="single" w:sz="4" w:space="0" w:color="000000"/>
              <w:left w:val="single" w:sz="4" w:space="0" w:color="000000"/>
              <w:bottom w:val="single" w:sz="4" w:space="0" w:color="000000"/>
              <w:right w:val="single" w:sz="4" w:space="0" w:color="000000"/>
            </w:tcBorders>
            <w:vAlign w:val="center"/>
          </w:tcPr>
          <w:p w14:paraId="40D7DF01" w14:textId="77777777" w:rsidR="003E7F69" w:rsidRDefault="00000000">
            <w:pPr>
              <w:pStyle w:val="TableParagraph"/>
              <w:adjustRightInd w:val="0"/>
              <w:ind w:firstLineChars="0" w:firstLine="0"/>
              <w:jc w:val="left"/>
              <w:rPr>
                <w:sz w:val="18"/>
              </w:rPr>
            </w:pPr>
            <w:r>
              <w:rPr>
                <w:rFonts w:hint="eastAsia"/>
                <w:sz w:val="18"/>
              </w:rPr>
              <w:t>等截面矩形梁_300x700</w:t>
            </w:r>
          </w:p>
        </w:tc>
      </w:tr>
      <w:tr w:rsidR="003E7F69" w14:paraId="06DAE5E9" w14:textId="77777777">
        <w:trPr>
          <w:cantSplit/>
          <w:trHeight w:val="628"/>
        </w:trPr>
        <w:tc>
          <w:tcPr>
            <w:tcW w:w="1452" w:type="dxa"/>
            <w:tcBorders>
              <w:top w:val="single" w:sz="4" w:space="0" w:color="000000"/>
              <w:left w:val="single" w:sz="4" w:space="0" w:color="000000"/>
              <w:bottom w:val="single" w:sz="4" w:space="0" w:color="000000"/>
              <w:right w:val="single" w:sz="4" w:space="0" w:color="000000"/>
            </w:tcBorders>
            <w:vAlign w:val="center"/>
          </w:tcPr>
          <w:p w14:paraId="063F5B75" w14:textId="77777777" w:rsidR="003E7F69" w:rsidRDefault="00000000">
            <w:pPr>
              <w:pStyle w:val="TableParagraph"/>
              <w:adjustRightInd w:val="0"/>
              <w:ind w:firstLineChars="0" w:firstLine="0"/>
              <w:jc w:val="left"/>
              <w:rPr>
                <w:sz w:val="18"/>
              </w:rPr>
            </w:pPr>
            <w:r>
              <w:rPr>
                <w:rFonts w:hint="eastAsia"/>
                <w:sz w:val="18"/>
              </w:rPr>
              <w:t>板</w:t>
            </w:r>
          </w:p>
        </w:tc>
        <w:tc>
          <w:tcPr>
            <w:tcW w:w="1941" w:type="dxa"/>
            <w:tcBorders>
              <w:top w:val="single" w:sz="4" w:space="0" w:color="000000"/>
              <w:left w:val="single" w:sz="4" w:space="0" w:color="000000"/>
              <w:bottom w:val="single" w:sz="4" w:space="0" w:color="000000"/>
              <w:right w:val="single" w:sz="4" w:space="0" w:color="000000"/>
            </w:tcBorders>
            <w:vAlign w:val="center"/>
          </w:tcPr>
          <w:p w14:paraId="47A4395F" w14:textId="77777777" w:rsidR="003E7F69" w:rsidRDefault="00000000">
            <w:pPr>
              <w:pStyle w:val="TableParagraph"/>
              <w:adjustRightInd w:val="0"/>
              <w:ind w:firstLine="360"/>
              <w:jc w:val="left"/>
              <w:rPr>
                <w:sz w:val="18"/>
              </w:rPr>
            </w:pPr>
            <w:r>
              <w:rPr>
                <w:rFonts w:hint="eastAsia"/>
                <w:sz w:val="18"/>
              </w:rPr>
              <w:t>/</w:t>
            </w:r>
          </w:p>
        </w:tc>
        <w:tc>
          <w:tcPr>
            <w:tcW w:w="1783" w:type="dxa"/>
            <w:tcBorders>
              <w:top w:val="single" w:sz="4" w:space="0" w:color="000000"/>
              <w:left w:val="single" w:sz="4" w:space="0" w:color="000000"/>
              <w:bottom w:val="single" w:sz="4" w:space="0" w:color="000000"/>
              <w:right w:val="single" w:sz="4" w:space="0" w:color="000000"/>
            </w:tcBorders>
            <w:vAlign w:val="center"/>
          </w:tcPr>
          <w:p w14:paraId="0239CF40" w14:textId="77777777" w:rsidR="003E7F69" w:rsidRDefault="00000000">
            <w:pPr>
              <w:pStyle w:val="TableParagraph"/>
              <w:adjustRightInd w:val="0"/>
              <w:ind w:firstLine="360"/>
              <w:jc w:val="left"/>
              <w:rPr>
                <w:sz w:val="18"/>
              </w:rPr>
            </w:pPr>
            <w:r>
              <w:rPr>
                <w:rFonts w:hint="eastAsia"/>
                <w:sz w:val="18"/>
              </w:rPr>
              <w:t>/</w:t>
            </w:r>
          </w:p>
        </w:tc>
        <w:tc>
          <w:tcPr>
            <w:tcW w:w="3077" w:type="dxa"/>
            <w:tcBorders>
              <w:top w:val="single" w:sz="4" w:space="0" w:color="000000"/>
              <w:left w:val="single" w:sz="4" w:space="0" w:color="000000"/>
              <w:bottom w:val="single" w:sz="4" w:space="0" w:color="000000"/>
              <w:right w:val="single" w:sz="4" w:space="0" w:color="000000"/>
            </w:tcBorders>
            <w:vAlign w:val="center"/>
          </w:tcPr>
          <w:p w14:paraId="7ED086A4" w14:textId="78732489" w:rsidR="003E7F69" w:rsidRDefault="00F559FB">
            <w:pPr>
              <w:adjustRightInd w:val="0"/>
              <w:jc w:val="left"/>
              <w:rPr>
                <w:lang w:eastAsia="zh-CN"/>
              </w:rPr>
            </w:pPr>
            <w:r>
              <w:rPr>
                <w:rFonts w:hint="eastAsia"/>
                <w:lang w:eastAsia="zh-CN"/>
              </w:rPr>
              <w:t>【构件子类别】</w:t>
            </w:r>
            <w:r>
              <w:rPr>
                <w:rFonts w:hint="eastAsia"/>
                <w:lang w:eastAsia="zh-CN"/>
              </w:rPr>
              <w:t>_</w:t>
            </w:r>
            <w:r>
              <w:rPr>
                <w:rFonts w:hint="eastAsia"/>
                <w:lang w:eastAsia="zh-CN"/>
              </w:rPr>
              <w:t>【构件类型】</w:t>
            </w:r>
          </w:p>
        </w:tc>
        <w:tc>
          <w:tcPr>
            <w:tcW w:w="2266" w:type="dxa"/>
            <w:tcBorders>
              <w:top w:val="single" w:sz="4" w:space="0" w:color="000000"/>
              <w:left w:val="single" w:sz="4" w:space="0" w:color="000000"/>
              <w:bottom w:val="single" w:sz="4" w:space="0" w:color="000000"/>
              <w:right w:val="single" w:sz="4" w:space="0" w:color="000000"/>
            </w:tcBorders>
            <w:vAlign w:val="center"/>
          </w:tcPr>
          <w:p w14:paraId="20CA2ADB" w14:textId="77777777" w:rsidR="003E7F69" w:rsidRDefault="00000000">
            <w:pPr>
              <w:pStyle w:val="TableParagraph"/>
              <w:adjustRightInd w:val="0"/>
              <w:ind w:firstLineChars="0" w:firstLine="0"/>
              <w:jc w:val="left"/>
              <w:rPr>
                <w:sz w:val="18"/>
              </w:rPr>
            </w:pPr>
            <w:r>
              <w:rPr>
                <w:rFonts w:hint="eastAsia"/>
                <w:sz w:val="18"/>
              </w:rPr>
              <w:t>悬挑板_100-C30</w:t>
            </w:r>
          </w:p>
        </w:tc>
      </w:tr>
      <w:tr w:rsidR="003E7F69" w14:paraId="41FA07C3" w14:textId="77777777">
        <w:trPr>
          <w:cantSplit/>
          <w:trHeight w:val="629"/>
        </w:trPr>
        <w:tc>
          <w:tcPr>
            <w:tcW w:w="1452" w:type="dxa"/>
            <w:tcBorders>
              <w:top w:val="single" w:sz="4" w:space="0" w:color="000000"/>
              <w:left w:val="single" w:sz="4" w:space="0" w:color="000000"/>
              <w:bottom w:val="single" w:sz="4" w:space="0" w:color="000000"/>
              <w:right w:val="single" w:sz="4" w:space="0" w:color="000000"/>
            </w:tcBorders>
            <w:vAlign w:val="center"/>
          </w:tcPr>
          <w:p w14:paraId="16B2C0A9" w14:textId="77777777" w:rsidR="003E7F69" w:rsidRDefault="00000000">
            <w:pPr>
              <w:pStyle w:val="TableParagraph"/>
              <w:adjustRightInd w:val="0"/>
              <w:ind w:firstLineChars="0" w:firstLine="0"/>
              <w:jc w:val="left"/>
              <w:rPr>
                <w:sz w:val="18"/>
              </w:rPr>
            </w:pPr>
            <w:proofErr w:type="spellStart"/>
            <w:r>
              <w:rPr>
                <w:rFonts w:hint="eastAsia"/>
                <w:sz w:val="18"/>
              </w:rPr>
              <w:t>楼梯</w:t>
            </w:r>
            <w:proofErr w:type="spellEnd"/>
          </w:p>
        </w:tc>
        <w:tc>
          <w:tcPr>
            <w:tcW w:w="1941" w:type="dxa"/>
            <w:tcBorders>
              <w:top w:val="single" w:sz="4" w:space="0" w:color="000000"/>
              <w:left w:val="single" w:sz="4" w:space="0" w:color="000000"/>
              <w:bottom w:val="single" w:sz="4" w:space="0" w:color="000000"/>
              <w:right w:val="single" w:sz="4" w:space="0" w:color="000000"/>
            </w:tcBorders>
            <w:vAlign w:val="center"/>
          </w:tcPr>
          <w:p w14:paraId="6295E2E4" w14:textId="77777777" w:rsidR="003E7F69" w:rsidRDefault="00000000">
            <w:pPr>
              <w:pStyle w:val="TableParagraph"/>
              <w:adjustRightInd w:val="0"/>
              <w:ind w:firstLine="360"/>
              <w:jc w:val="left"/>
              <w:rPr>
                <w:sz w:val="18"/>
              </w:rPr>
            </w:pPr>
            <w:r>
              <w:rPr>
                <w:rFonts w:hint="eastAsia"/>
                <w:sz w:val="18"/>
              </w:rPr>
              <w:t>/</w:t>
            </w:r>
          </w:p>
        </w:tc>
        <w:tc>
          <w:tcPr>
            <w:tcW w:w="1783" w:type="dxa"/>
            <w:tcBorders>
              <w:top w:val="single" w:sz="4" w:space="0" w:color="000000"/>
              <w:left w:val="single" w:sz="4" w:space="0" w:color="000000"/>
              <w:bottom w:val="single" w:sz="4" w:space="0" w:color="000000"/>
              <w:right w:val="single" w:sz="4" w:space="0" w:color="000000"/>
            </w:tcBorders>
            <w:vAlign w:val="center"/>
          </w:tcPr>
          <w:p w14:paraId="2B2E3A51" w14:textId="77777777" w:rsidR="003E7F69" w:rsidRDefault="00000000">
            <w:pPr>
              <w:pStyle w:val="TableParagraph"/>
              <w:adjustRightInd w:val="0"/>
              <w:ind w:firstLine="360"/>
              <w:jc w:val="left"/>
              <w:rPr>
                <w:sz w:val="18"/>
              </w:rPr>
            </w:pPr>
            <w:r>
              <w:rPr>
                <w:rFonts w:hint="eastAsia"/>
                <w:sz w:val="18"/>
              </w:rPr>
              <w:t>/</w:t>
            </w:r>
          </w:p>
        </w:tc>
        <w:tc>
          <w:tcPr>
            <w:tcW w:w="3077" w:type="dxa"/>
            <w:tcBorders>
              <w:top w:val="single" w:sz="4" w:space="0" w:color="000000"/>
              <w:left w:val="single" w:sz="4" w:space="0" w:color="000000"/>
              <w:bottom w:val="single" w:sz="4" w:space="0" w:color="000000"/>
              <w:right w:val="single" w:sz="4" w:space="0" w:color="000000"/>
            </w:tcBorders>
            <w:vAlign w:val="center"/>
          </w:tcPr>
          <w:p w14:paraId="27800813" w14:textId="70C07A67" w:rsidR="003E7F69" w:rsidRDefault="00F559FB">
            <w:pPr>
              <w:adjustRightInd w:val="0"/>
              <w:jc w:val="left"/>
              <w:rPr>
                <w:lang w:eastAsia="zh-CN"/>
              </w:rPr>
            </w:pPr>
            <w:r>
              <w:rPr>
                <w:rFonts w:hint="eastAsia"/>
                <w:lang w:eastAsia="zh-CN"/>
              </w:rPr>
              <w:t>【构件子类别】</w:t>
            </w:r>
            <w:r>
              <w:rPr>
                <w:rFonts w:hint="eastAsia"/>
                <w:lang w:eastAsia="zh-CN"/>
              </w:rPr>
              <w:t>_</w:t>
            </w:r>
            <w:r>
              <w:rPr>
                <w:rFonts w:hint="eastAsia"/>
                <w:lang w:eastAsia="zh-CN"/>
              </w:rPr>
              <w:t>【构件类型】</w:t>
            </w:r>
          </w:p>
        </w:tc>
        <w:tc>
          <w:tcPr>
            <w:tcW w:w="2266" w:type="dxa"/>
            <w:tcBorders>
              <w:top w:val="single" w:sz="4" w:space="0" w:color="000000"/>
              <w:left w:val="single" w:sz="4" w:space="0" w:color="000000"/>
              <w:bottom w:val="single" w:sz="4" w:space="0" w:color="000000"/>
              <w:right w:val="single" w:sz="4" w:space="0" w:color="000000"/>
            </w:tcBorders>
            <w:vAlign w:val="center"/>
          </w:tcPr>
          <w:p w14:paraId="75C281CA" w14:textId="77777777" w:rsidR="003E7F69" w:rsidRDefault="00000000">
            <w:pPr>
              <w:pStyle w:val="TableParagraph"/>
              <w:adjustRightInd w:val="0"/>
              <w:ind w:firstLineChars="0" w:firstLine="0"/>
              <w:jc w:val="left"/>
              <w:rPr>
                <w:sz w:val="18"/>
              </w:rPr>
            </w:pPr>
            <w:r>
              <w:rPr>
                <w:rFonts w:hint="eastAsia"/>
                <w:sz w:val="18"/>
              </w:rPr>
              <w:t>混凝土楼梯_LT1</w:t>
            </w:r>
          </w:p>
        </w:tc>
      </w:tr>
      <w:tr w:rsidR="003E7F69" w14:paraId="02A9D482" w14:textId="77777777">
        <w:trPr>
          <w:cantSplit/>
          <w:trHeight w:val="629"/>
        </w:trPr>
        <w:tc>
          <w:tcPr>
            <w:tcW w:w="1452" w:type="dxa"/>
            <w:tcBorders>
              <w:top w:val="single" w:sz="4" w:space="0" w:color="000000"/>
              <w:left w:val="single" w:sz="4" w:space="0" w:color="000000"/>
              <w:bottom w:val="single" w:sz="4" w:space="0" w:color="000000"/>
              <w:right w:val="single" w:sz="4" w:space="0" w:color="000000"/>
            </w:tcBorders>
          </w:tcPr>
          <w:p w14:paraId="3008948A" w14:textId="77777777" w:rsidR="003E7F69" w:rsidRDefault="00000000">
            <w:pPr>
              <w:pStyle w:val="TableParagraph"/>
              <w:adjustRightInd w:val="0"/>
              <w:ind w:firstLineChars="0" w:firstLine="0"/>
              <w:jc w:val="both"/>
              <w:rPr>
                <w:sz w:val="18"/>
              </w:rPr>
            </w:pPr>
            <w:proofErr w:type="spellStart"/>
            <w:r>
              <w:rPr>
                <w:rFonts w:hint="eastAsia"/>
                <w:sz w:val="18"/>
              </w:rPr>
              <w:t>坡道</w:t>
            </w:r>
            <w:proofErr w:type="spellEnd"/>
            <w:r>
              <w:rPr>
                <w:rFonts w:hint="eastAsia"/>
                <w:sz w:val="18"/>
              </w:rPr>
              <w:t xml:space="preserve"> </w:t>
            </w:r>
          </w:p>
        </w:tc>
        <w:tc>
          <w:tcPr>
            <w:tcW w:w="1941" w:type="dxa"/>
            <w:tcBorders>
              <w:top w:val="single" w:sz="4" w:space="0" w:color="000000"/>
              <w:left w:val="single" w:sz="4" w:space="0" w:color="000000"/>
              <w:bottom w:val="single" w:sz="4" w:space="0" w:color="000000"/>
              <w:right w:val="single" w:sz="4" w:space="0" w:color="000000"/>
            </w:tcBorders>
          </w:tcPr>
          <w:p w14:paraId="54373DA9" w14:textId="77777777" w:rsidR="003E7F69" w:rsidRDefault="00000000">
            <w:pPr>
              <w:pStyle w:val="TableParagraph"/>
              <w:adjustRightInd w:val="0"/>
              <w:ind w:firstLine="360"/>
              <w:rPr>
                <w:sz w:val="18"/>
              </w:rPr>
            </w:pPr>
            <w:r>
              <w:rPr>
                <w:rFonts w:hint="eastAsia"/>
                <w:sz w:val="18"/>
              </w:rPr>
              <w:t xml:space="preserve">/ </w:t>
            </w:r>
          </w:p>
        </w:tc>
        <w:tc>
          <w:tcPr>
            <w:tcW w:w="1783" w:type="dxa"/>
            <w:tcBorders>
              <w:top w:val="single" w:sz="4" w:space="0" w:color="000000"/>
              <w:left w:val="single" w:sz="4" w:space="0" w:color="000000"/>
              <w:bottom w:val="single" w:sz="4" w:space="0" w:color="000000"/>
              <w:right w:val="single" w:sz="4" w:space="0" w:color="000000"/>
            </w:tcBorders>
          </w:tcPr>
          <w:p w14:paraId="664559D4" w14:textId="77777777" w:rsidR="003E7F69" w:rsidRDefault="00000000">
            <w:pPr>
              <w:pStyle w:val="TableParagraph"/>
              <w:adjustRightInd w:val="0"/>
              <w:ind w:firstLine="360"/>
              <w:rPr>
                <w:sz w:val="18"/>
              </w:rPr>
            </w:pPr>
            <w:r>
              <w:rPr>
                <w:rFonts w:hint="eastAsia"/>
                <w:sz w:val="18"/>
              </w:rPr>
              <w:t xml:space="preserve">/ </w:t>
            </w:r>
          </w:p>
        </w:tc>
        <w:tc>
          <w:tcPr>
            <w:tcW w:w="3077" w:type="dxa"/>
            <w:tcBorders>
              <w:top w:val="single" w:sz="4" w:space="0" w:color="000000"/>
              <w:left w:val="single" w:sz="4" w:space="0" w:color="000000"/>
              <w:bottom w:val="single" w:sz="4" w:space="0" w:color="000000"/>
              <w:right w:val="single" w:sz="4" w:space="0" w:color="000000"/>
            </w:tcBorders>
          </w:tcPr>
          <w:p w14:paraId="0D940744" w14:textId="55629078" w:rsidR="003E7F69" w:rsidRDefault="00F559FB">
            <w:pPr>
              <w:adjustRightInd w:val="0"/>
              <w:rPr>
                <w:lang w:eastAsia="zh-CN"/>
              </w:rPr>
            </w:pPr>
            <w:r>
              <w:rPr>
                <w:rFonts w:hint="eastAsia"/>
                <w:lang w:eastAsia="zh-CN"/>
              </w:rPr>
              <w:t>【构件子类别】</w:t>
            </w:r>
            <w:r>
              <w:rPr>
                <w:rFonts w:hint="eastAsia"/>
                <w:lang w:eastAsia="zh-CN"/>
              </w:rPr>
              <w:t>_</w:t>
            </w:r>
            <w:r>
              <w:rPr>
                <w:rFonts w:hint="eastAsia"/>
                <w:lang w:eastAsia="zh-CN"/>
              </w:rPr>
              <w:t>【构件类型】</w:t>
            </w:r>
          </w:p>
        </w:tc>
        <w:tc>
          <w:tcPr>
            <w:tcW w:w="2266" w:type="dxa"/>
            <w:tcBorders>
              <w:top w:val="single" w:sz="4" w:space="0" w:color="000000"/>
              <w:left w:val="single" w:sz="4" w:space="0" w:color="000000"/>
              <w:bottom w:val="single" w:sz="4" w:space="0" w:color="000000"/>
              <w:right w:val="single" w:sz="4" w:space="0" w:color="000000"/>
            </w:tcBorders>
          </w:tcPr>
          <w:p w14:paraId="02E768BD" w14:textId="77777777" w:rsidR="003E7F69" w:rsidRDefault="00000000">
            <w:pPr>
              <w:pStyle w:val="TableParagraph"/>
              <w:adjustRightInd w:val="0"/>
              <w:ind w:firstLineChars="0" w:firstLine="0"/>
              <w:jc w:val="both"/>
              <w:rPr>
                <w:sz w:val="18"/>
              </w:rPr>
            </w:pPr>
            <w:r>
              <w:rPr>
                <w:rFonts w:hint="eastAsia"/>
                <w:sz w:val="18"/>
              </w:rPr>
              <w:t>坡道_200-C30</w:t>
            </w:r>
          </w:p>
        </w:tc>
      </w:tr>
      <w:tr w:rsidR="003E7F69" w14:paraId="62D57D0F" w14:textId="77777777">
        <w:trPr>
          <w:cantSplit/>
          <w:trHeight w:val="639"/>
        </w:trPr>
        <w:tc>
          <w:tcPr>
            <w:tcW w:w="10519" w:type="dxa"/>
            <w:gridSpan w:val="5"/>
            <w:tcBorders>
              <w:top w:val="single" w:sz="4" w:space="0" w:color="000000"/>
              <w:left w:val="single" w:sz="4" w:space="0" w:color="000000"/>
              <w:bottom w:val="single" w:sz="4" w:space="0" w:color="000000"/>
              <w:right w:val="single" w:sz="4" w:space="0" w:color="000000"/>
            </w:tcBorders>
          </w:tcPr>
          <w:p w14:paraId="484A3B65" w14:textId="77777777" w:rsidR="003E7F69" w:rsidRDefault="00000000">
            <w:pPr>
              <w:pStyle w:val="TableParagraph"/>
              <w:adjustRightInd w:val="0"/>
              <w:ind w:firstLineChars="0" w:firstLine="0"/>
              <w:jc w:val="both"/>
              <w:rPr>
                <w:sz w:val="18"/>
              </w:rPr>
            </w:pPr>
            <w:proofErr w:type="spellStart"/>
            <w:r>
              <w:rPr>
                <w:rFonts w:hint="eastAsia"/>
                <w:sz w:val="18"/>
              </w:rPr>
              <w:t>注释：同表</w:t>
            </w:r>
            <w:proofErr w:type="spellEnd"/>
            <w:r>
              <w:rPr>
                <w:rFonts w:hint="eastAsia"/>
                <w:sz w:val="18"/>
              </w:rPr>
              <w:t xml:space="preserve"> 3。</w:t>
            </w:r>
          </w:p>
        </w:tc>
      </w:tr>
    </w:tbl>
    <w:p w14:paraId="332B85D0" w14:textId="77777777" w:rsidR="003E7F69" w:rsidRDefault="00000000">
      <w:pPr>
        <w:pStyle w:val="a7"/>
        <w:spacing w:line="360" w:lineRule="auto"/>
        <w:ind w:firstLine="560"/>
      </w:pPr>
      <w:r>
        <w:rPr>
          <w:rFonts w:ascii="Times New Roman" w:eastAsia="Times New Roman"/>
        </w:rPr>
        <w:t>3</w:t>
      </w:r>
      <w:r>
        <w:rPr>
          <w:rFonts w:hint="eastAsia"/>
        </w:rPr>
        <w:t>）暖通专业</w:t>
      </w:r>
    </w:p>
    <w:p w14:paraId="27B93C7A" w14:textId="77777777" w:rsidR="003E7F69" w:rsidRDefault="00000000">
      <w:pPr>
        <w:pStyle w:val="a7"/>
        <w:spacing w:line="360" w:lineRule="auto"/>
        <w:ind w:firstLine="560"/>
      </w:pPr>
      <w:r>
        <w:rPr>
          <w:rFonts w:hint="eastAsia"/>
        </w:rPr>
        <w:t>暖通专业的主要构件集命名按照表</w:t>
      </w:r>
      <w:r>
        <w:rPr>
          <w:rFonts w:ascii="Times New Roman" w:eastAsiaTheme="minorEastAsia"/>
        </w:rPr>
        <w:t>4.3.3-3</w:t>
      </w:r>
      <w:r>
        <w:rPr>
          <w:rFonts w:hint="eastAsia"/>
        </w:rPr>
        <w:t>中规则建立。</w:t>
      </w:r>
    </w:p>
    <w:p w14:paraId="0851EBD7" w14:textId="77777777" w:rsidR="003E7F69" w:rsidRDefault="00000000">
      <w:pPr>
        <w:pStyle w:val="afe"/>
      </w:pPr>
      <w:r>
        <w:rPr>
          <w:rFonts w:hint="eastAsia"/>
        </w:rPr>
        <w:t xml:space="preserve">表 </w:t>
      </w:r>
      <w:r>
        <w:t>4.3.3-3</w:t>
      </w:r>
      <w:r>
        <w:tab/>
      </w:r>
      <w:r>
        <w:rPr>
          <w:rFonts w:hint="eastAsia"/>
        </w:rPr>
        <w:t xml:space="preserve">暖通专业主要 </w:t>
      </w:r>
      <w:r>
        <w:t xml:space="preserve">BIM </w:t>
      </w:r>
      <w:r>
        <w:rPr>
          <w:rFonts w:hint="eastAsia"/>
        </w:rPr>
        <w:t>构件集命名原则及示例</w:t>
      </w:r>
    </w:p>
    <w:tbl>
      <w:tblPr>
        <w:tblStyle w:val="TableNormal"/>
        <w:tblW w:w="10199"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08"/>
        <w:gridCol w:w="2197"/>
        <w:gridCol w:w="2198"/>
        <w:gridCol w:w="2197"/>
        <w:gridCol w:w="2199"/>
      </w:tblGrid>
      <w:tr w:rsidR="003E7F69" w14:paraId="463028CE" w14:textId="77777777">
        <w:trPr>
          <w:trHeight w:val="454"/>
        </w:trPr>
        <w:tc>
          <w:tcPr>
            <w:tcW w:w="1408" w:type="dxa"/>
            <w:vMerge w:val="restart"/>
            <w:tcBorders>
              <w:top w:val="single" w:sz="4" w:space="0" w:color="000000"/>
              <w:left w:val="single" w:sz="4" w:space="0" w:color="000000"/>
              <w:bottom w:val="single" w:sz="4" w:space="0" w:color="000000"/>
              <w:right w:val="single" w:sz="4" w:space="0" w:color="000000"/>
            </w:tcBorders>
          </w:tcPr>
          <w:p w14:paraId="49D15093" w14:textId="77777777" w:rsidR="003E7F69" w:rsidRDefault="00000000">
            <w:pPr>
              <w:pStyle w:val="TableParagraph"/>
              <w:ind w:firstLineChars="0" w:firstLine="0"/>
              <w:jc w:val="left"/>
              <w:rPr>
                <w:b/>
                <w:sz w:val="18"/>
              </w:rPr>
            </w:pPr>
            <w:proofErr w:type="spellStart"/>
            <w:r>
              <w:rPr>
                <w:rFonts w:hint="eastAsia"/>
                <w:b/>
                <w:sz w:val="18"/>
              </w:rPr>
              <w:t>类别</w:t>
            </w:r>
            <w:proofErr w:type="spellEnd"/>
            <w:r>
              <w:rPr>
                <w:rFonts w:hint="eastAsia"/>
                <w:b/>
                <w:w w:val="99"/>
                <w:sz w:val="18"/>
              </w:rPr>
              <w:t xml:space="preserve"> </w:t>
            </w:r>
          </w:p>
        </w:tc>
        <w:tc>
          <w:tcPr>
            <w:tcW w:w="4395" w:type="dxa"/>
            <w:gridSpan w:val="2"/>
            <w:tcBorders>
              <w:top w:val="single" w:sz="4" w:space="0" w:color="000000"/>
              <w:left w:val="single" w:sz="4" w:space="0" w:color="000000"/>
              <w:bottom w:val="single" w:sz="4" w:space="0" w:color="000000"/>
              <w:right w:val="single" w:sz="4" w:space="0" w:color="000000"/>
            </w:tcBorders>
          </w:tcPr>
          <w:p w14:paraId="7E0CFD74" w14:textId="77777777" w:rsidR="003E7F69" w:rsidRDefault="00000000">
            <w:pPr>
              <w:pStyle w:val="TableParagraph"/>
              <w:spacing w:before="45"/>
              <w:ind w:firstLineChars="0" w:firstLine="0"/>
              <w:rPr>
                <w:b/>
                <w:sz w:val="18"/>
                <w:lang w:eastAsia="zh-CN"/>
              </w:rPr>
            </w:pPr>
            <w:r>
              <w:rPr>
                <w:rFonts w:hint="eastAsia"/>
                <w:b/>
                <w:sz w:val="18"/>
                <w:lang w:eastAsia="zh-CN"/>
              </w:rPr>
              <w:t>构件子类别命名及示例</w:t>
            </w:r>
          </w:p>
        </w:tc>
        <w:tc>
          <w:tcPr>
            <w:tcW w:w="4396" w:type="dxa"/>
            <w:gridSpan w:val="2"/>
            <w:tcBorders>
              <w:top w:val="single" w:sz="4" w:space="0" w:color="000000"/>
              <w:left w:val="single" w:sz="4" w:space="0" w:color="000000"/>
              <w:bottom w:val="single" w:sz="4" w:space="0" w:color="000000"/>
              <w:right w:val="single" w:sz="4" w:space="0" w:color="000000"/>
            </w:tcBorders>
          </w:tcPr>
          <w:p w14:paraId="5364341D" w14:textId="77777777" w:rsidR="003E7F69" w:rsidRDefault="00000000">
            <w:pPr>
              <w:pStyle w:val="TableParagraph"/>
              <w:spacing w:before="45"/>
              <w:ind w:firstLineChars="0" w:firstLine="0"/>
              <w:rPr>
                <w:b/>
                <w:sz w:val="18"/>
              </w:rPr>
            </w:pPr>
            <w:proofErr w:type="spellStart"/>
            <w:r>
              <w:rPr>
                <w:rFonts w:hint="eastAsia"/>
                <w:b/>
                <w:sz w:val="18"/>
              </w:rPr>
              <w:t>构件类型命名示例</w:t>
            </w:r>
            <w:proofErr w:type="spellEnd"/>
          </w:p>
        </w:tc>
      </w:tr>
      <w:tr w:rsidR="003E7F69" w14:paraId="5B10B166" w14:textId="77777777">
        <w:trPr>
          <w:trHeight w:val="451"/>
        </w:trPr>
        <w:tc>
          <w:tcPr>
            <w:tcW w:w="1408" w:type="dxa"/>
            <w:vMerge/>
            <w:tcBorders>
              <w:top w:val="single" w:sz="4" w:space="0" w:color="000000"/>
              <w:left w:val="single" w:sz="4" w:space="0" w:color="000000"/>
              <w:bottom w:val="single" w:sz="4" w:space="0" w:color="000000"/>
              <w:right w:val="single" w:sz="4" w:space="0" w:color="000000"/>
            </w:tcBorders>
            <w:vAlign w:val="center"/>
          </w:tcPr>
          <w:p w14:paraId="409A52BC" w14:textId="77777777" w:rsidR="003E7F69" w:rsidRDefault="003E7F69">
            <w:pPr>
              <w:ind w:firstLine="361"/>
              <w:jc w:val="left"/>
              <w:rPr>
                <w:rFonts w:ascii="宋体" w:hAnsi="宋体" w:cs="宋体"/>
                <w:b/>
                <w:lang w:val="zh-CN" w:bidi="zh-CN"/>
              </w:rPr>
            </w:pPr>
          </w:p>
        </w:tc>
        <w:tc>
          <w:tcPr>
            <w:tcW w:w="2197" w:type="dxa"/>
            <w:tcBorders>
              <w:top w:val="single" w:sz="4" w:space="0" w:color="000000"/>
              <w:left w:val="single" w:sz="4" w:space="0" w:color="000000"/>
              <w:bottom w:val="single" w:sz="4" w:space="0" w:color="000000"/>
              <w:right w:val="single" w:sz="4" w:space="0" w:color="000000"/>
            </w:tcBorders>
          </w:tcPr>
          <w:p w14:paraId="7B64BF59" w14:textId="77777777" w:rsidR="003E7F69" w:rsidRDefault="00000000">
            <w:pPr>
              <w:pStyle w:val="TableParagraph"/>
              <w:spacing w:before="43"/>
              <w:ind w:right="59" w:firstLineChars="0" w:firstLine="0"/>
              <w:jc w:val="left"/>
              <w:rPr>
                <w:b/>
                <w:sz w:val="18"/>
              </w:rPr>
            </w:pPr>
            <w:proofErr w:type="spellStart"/>
            <w:r>
              <w:rPr>
                <w:rFonts w:hint="eastAsia"/>
                <w:b/>
                <w:sz w:val="18"/>
              </w:rPr>
              <w:t>命名原则</w:t>
            </w:r>
            <w:proofErr w:type="spellEnd"/>
            <w:r>
              <w:rPr>
                <w:rFonts w:hint="eastAsia"/>
                <w:b/>
                <w:w w:val="99"/>
                <w:sz w:val="18"/>
              </w:rPr>
              <w:t xml:space="preserve"> </w:t>
            </w:r>
          </w:p>
        </w:tc>
        <w:tc>
          <w:tcPr>
            <w:tcW w:w="2198" w:type="dxa"/>
            <w:tcBorders>
              <w:top w:val="single" w:sz="4" w:space="0" w:color="000000"/>
              <w:left w:val="single" w:sz="4" w:space="0" w:color="000000"/>
              <w:bottom w:val="single" w:sz="4" w:space="0" w:color="000000"/>
              <w:right w:val="single" w:sz="4" w:space="0" w:color="000000"/>
            </w:tcBorders>
          </w:tcPr>
          <w:p w14:paraId="630DBD5B" w14:textId="77777777" w:rsidR="003E7F69" w:rsidRDefault="00000000">
            <w:pPr>
              <w:pStyle w:val="TableParagraph"/>
              <w:spacing w:before="43"/>
              <w:ind w:right="59" w:firstLineChars="0" w:firstLine="0"/>
              <w:jc w:val="left"/>
              <w:rPr>
                <w:b/>
                <w:sz w:val="18"/>
              </w:rPr>
            </w:pPr>
            <w:proofErr w:type="spellStart"/>
            <w:r>
              <w:rPr>
                <w:rFonts w:hint="eastAsia"/>
                <w:b/>
                <w:sz w:val="18"/>
              </w:rPr>
              <w:t>示例</w:t>
            </w:r>
            <w:proofErr w:type="spellEnd"/>
            <w:r>
              <w:rPr>
                <w:rFonts w:hint="eastAsia"/>
                <w:b/>
                <w:w w:val="99"/>
                <w:sz w:val="18"/>
              </w:rPr>
              <w:t xml:space="preserve"> </w:t>
            </w:r>
          </w:p>
        </w:tc>
        <w:tc>
          <w:tcPr>
            <w:tcW w:w="2197" w:type="dxa"/>
            <w:tcBorders>
              <w:top w:val="single" w:sz="4" w:space="0" w:color="000000"/>
              <w:left w:val="single" w:sz="4" w:space="0" w:color="000000"/>
              <w:bottom w:val="single" w:sz="4" w:space="0" w:color="000000"/>
              <w:right w:val="single" w:sz="4" w:space="0" w:color="000000"/>
            </w:tcBorders>
          </w:tcPr>
          <w:p w14:paraId="212627FF" w14:textId="77777777" w:rsidR="003E7F69" w:rsidRDefault="00000000">
            <w:pPr>
              <w:pStyle w:val="TableParagraph"/>
              <w:spacing w:before="43"/>
              <w:ind w:right="6" w:firstLineChars="0" w:firstLine="0"/>
              <w:jc w:val="left"/>
              <w:rPr>
                <w:b/>
                <w:sz w:val="18"/>
              </w:rPr>
            </w:pPr>
            <w:proofErr w:type="spellStart"/>
            <w:r>
              <w:rPr>
                <w:rFonts w:hint="eastAsia"/>
                <w:b/>
                <w:sz w:val="18"/>
              </w:rPr>
              <w:t>命名原则</w:t>
            </w:r>
            <w:proofErr w:type="spellEnd"/>
            <w:r>
              <w:rPr>
                <w:rFonts w:hint="eastAsia"/>
                <w:b/>
                <w:w w:val="99"/>
                <w:sz w:val="18"/>
              </w:rPr>
              <w:t xml:space="preserve"> </w:t>
            </w:r>
          </w:p>
        </w:tc>
        <w:tc>
          <w:tcPr>
            <w:tcW w:w="2199" w:type="dxa"/>
            <w:tcBorders>
              <w:top w:val="single" w:sz="4" w:space="0" w:color="000000"/>
              <w:left w:val="single" w:sz="4" w:space="0" w:color="000000"/>
              <w:bottom w:val="single" w:sz="4" w:space="0" w:color="000000"/>
              <w:right w:val="single" w:sz="4" w:space="0" w:color="000000"/>
            </w:tcBorders>
          </w:tcPr>
          <w:p w14:paraId="4FD9369B" w14:textId="77777777" w:rsidR="003E7F69" w:rsidRDefault="00000000">
            <w:pPr>
              <w:pStyle w:val="TableParagraph"/>
              <w:spacing w:before="43"/>
              <w:ind w:right="55" w:firstLineChars="110" w:firstLine="199"/>
              <w:jc w:val="left"/>
              <w:rPr>
                <w:b/>
                <w:sz w:val="18"/>
              </w:rPr>
            </w:pPr>
            <w:proofErr w:type="spellStart"/>
            <w:r>
              <w:rPr>
                <w:rFonts w:hint="eastAsia"/>
                <w:b/>
                <w:sz w:val="18"/>
              </w:rPr>
              <w:t>示例</w:t>
            </w:r>
            <w:proofErr w:type="spellEnd"/>
            <w:r>
              <w:rPr>
                <w:rFonts w:hint="eastAsia"/>
                <w:b/>
                <w:w w:val="99"/>
                <w:sz w:val="18"/>
              </w:rPr>
              <w:t xml:space="preserve"> </w:t>
            </w:r>
          </w:p>
        </w:tc>
      </w:tr>
      <w:tr w:rsidR="003E7F69" w14:paraId="2B9444B6" w14:textId="77777777">
        <w:trPr>
          <w:trHeight w:val="567"/>
        </w:trPr>
        <w:tc>
          <w:tcPr>
            <w:tcW w:w="1408" w:type="dxa"/>
            <w:tcBorders>
              <w:top w:val="single" w:sz="4" w:space="0" w:color="000000"/>
              <w:left w:val="single" w:sz="4" w:space="0" w:color="000000"/>
              <w:bottom w:val="single" w:sz="4" w:space="0" w:color="000000"/>
              <w:right w:val="single" w:sz="4" w:space="0" w:color="000000"/>
            </w:tcBorders>
          </w:tcPr>
          <w:p w14:paraId="2A726EC5" w14:textId="77777777" w:rsidR="003E7F69" w:rsidRDefault="00000000">
            <w:pPr>
              <w:pStyle w:val="TableParagraph"/>
              <w:spacing w:before="155"/>
              <w:ind w:right="17" w:firstLineChars="0" w:firstLine="0"/>
              <w:jc w:val="left"/>
              <w:rPr>
                <w:sz w:val="18"/>
              </w:rPr>
            </w:pPr>
            <w:proofErr w:type="spellStart"/>
            <w:r>
              <w:rPr>
                <w:rFonts w:hint="eastAsia"/>
                <w:sz w:val="18"/>
              </w:rPr>
              <w:t>通风管道</w:t>
            </w:r>
            <w:proofErr w:type="spellEnd"/>
            <w:r>
              <w:rPr>
                <w:rFonts w:hint="eastAsia"/>
                <w:sz w:val="18"/>
              </w:rPr>
              <w:t xml:space="preserve"> </w:t>
            </w:r>
          </w:p>
        </w:tc>
        <w:tc>
          <w:tcPr>
            <w:tcW w:w="2197" w:type="dxa"/>
            <w:tcBorders>
              <w:top w:val="single" w:sz="4" w:space="0" w:color="000000"/>
              <w:left w:val="single" w:sz="4" w:space="0" w:color="000000"/>
              <w:bottom w:val="single" w:sz="4" w:space="0" w:color="000000"/>
              <w:right w:val="single" w:sz="4" w:space="0" w:color="000000"/>
            </w:tcBorders>
          </w:tcPr>
          <w:p w14:paraId="031057CF" w14:textId="77777777" w:rsidR="003E7F69" w:rsidRDefault="00000000">
            <w:pPr>
              <w:pStyle w:val="TableParagraph"/>
              <w:spacing w:before="155"/>
              <w:ind w:left="153" w:right="59" w:firstLine="360"/>
              <w:jc w:val="left"/>
              <w:rPr>
                <w:sz w:val="18"/>
              </w:rPr>
            </w:pPr>
            <w:r>
              <w:rPr>
                <w:rFonts w:hint="eastAsia"/>
                <w:sz w:val="18"/>
              </w:rPr>
              <w:t xml:space="preserve">/ </w:t>
            </w:r>
          </w:p>
        </w:tc>
        <w:tc>
          <w:tcPr>
            <w:tcW w:w="2198" w:type="dxa"/>
            <w:tcBorders>
              <w:top w:val="single" w:sz="4" w:space="0" w:color="000000"/>
              <w:left w:val="single" w:sz="4" w:space="0" w:color="000000"/>
              <w:bottom w:val="single" w:sz="4" w:space="0" w:color="000000"/>
              <w:right w:val="single" w:sz="4" w:space="0" w:color="000000"/>
            </w:tcBorders>
          </w:tcPr>
          <w:p w14:paraId="25054451" w14:textId="77777777" w:rsidR="003E7F69" w:rsidRDefault="00000000">
            <w:pPr>
              <w:pStyle w:val="TableParagraph"/>
              <w:spacing w:before="155"/>
              <w:ind w:left="154" w:right="59" w:firstLine="360"/>
              <w:jc w:val="left"/>
              <w:rPr>
                <w:sz w:val="18"/>
              </w:rPr>
            </w:pPr>
            <w:r>
              <w:rPr>
                <w:rFonts w:hint="eastAsia"/>
                <w:sz w:val="18"/>
              </w:rPr>
              <w:t xml:space="preserve">/ </w:t>
            </w:r>
          </w:p>
        </w:tc>
        <w:tc>
          <w:tcPr>
            <w:tcW w:w="2197" w:type="dxa"/>
            <w:tcBorders>
              <w:top w:val="single" w:sz="4" w:space="0" w:color="000000"/>
              <w:left w:val="single" w:sz="4" w:space="0" w:color="000000"/>
              <w:bottom w:val="single" w:sz="4" w:space="0" w:color="000000"/>
              <w:right w:val="single" w:sz="4" w:space="0" w:color="000000"/>
            </w:tcBorders>
            <w:vAlign w:val="center"/>
          </w:tcPr>
          <w:p w14:paraId="561AA008" w14:textId="033DE6C1" w:rsidR="003E7F69" w:rsidRDefault="00F559FB">
            <w:pPr>
              <w:widowControl/>
              <w:jc w:val="center"/>
              <w:textAlignment w:val="center"/>
              <w:rPr>
                <w:rFonts w:ascii="Times New Roman" w:hAnsi="Times New Roman" w:cs="Times New Roman"/>
                <w:szCs w:val="18"/>
                <w:lang w:eastAsia="zh-CN"/>
              </w:rPr>
            </w:pPr>
            <w:r>
              <w:rPr>
                <w:rFonts w:ascii="Times New Roman" w:hAnsi="Times New Roman" w:cs="Times New Roman"/>
                <w:kern w:val="0"/>
                <w:szCs w:val="18"/>
                <w:lang w:eastAsia="zh-CN" w:bidi="ar"/>
              </w:rPr>
              <w:t>【</w:t>
            </w:r>
            <w:r>
              <w:rPr>
                <w:rFonts w:ascii="宋体" w:hAnsi="宋体" w:cs="宋体" w:hint="eastAsia"/>
                <w:kern w:val="0"/>
                <w:szCs w:val="18"/>
                <w:lang w:eastAsia="zh-CN" w:bidi="ar"/>
              </w:rPr>
              <w:t>构件子类别</w:t>
            </w:r>
            <w:r>
              <w:rPr>
                <w:rFonts w:ascii="Times New Roman" w:hAnsi="Times New Roman" w:cs="Times New Roman"/>
                <w:kern w:val="0"/>
                <w:szCs w:val="18"/>
                <w:lang w:eastAsia="zh-CN" w:bidi="ar"/>
              </w:rPr>
              <w:t>】</w:t>
            </w:r>
            <w:r>
              <w:rPr>
                <w:rFonts w:ascii="Times New Roman" w:hAnsi="Times New Roman" w:cs="Times New Roman"/>
                <w:kern w:val="0"/>
                <w:szCs w:val="18"/>
                <w:lang w:eastAsia="zh-CN" w:bidi="ar"/>
              </w:rPr>
              <w:t>_</w:t>
            </w:r>
            <w:r>
              <w:rPr>
                <w:rFonts w:ascii="Times New Roman" w:hAnsi="Times New Roman" w:cs="Times New Roman"/>
                <w:kern w:val="0"/>
                <w:szCs w:val="18"/>
                <w:lang w:eastAsia="zh-CN" w:bidi="ar"/>
              </w:rPr>
              <w:t>【</w:t>
            </w:r>
            <w:r>
              <w:rPr>
                <w:rFonts w:ascii="宋体" w:hAnsi="宋体" w:cs="宋体" w:hint="eastAsia"/>
                <w:kern w:val="0"/>
                <w:szCs w:val="18"/>
                <w:lang w:eastAsia="zh-CN" w:bidi="ar"/>
              </w:rPr>
              <w:t>构件类型</w:t>
            </w:r>
            <w:r>
              <w:rPr>
                <w:rFonts w:ascii="Times New Roman" w:hAnsi="Times New Roman" w:cs="Times New Roman"/>
                <w:kern w:val="0"/>
                <w:szCs w:val="18"/>
                <w:lang w:eastAsia="zh-CN" w:bidi="ar"/>
              </w:rPr>
              <w:t>】</w:t>
            </w:r>
          </w:p>
        </w:tc>
        <w:tc>
          <w:tcPr>
            <w:tcW w:w="2199" w:type="dxa"/>
            <w:tcBorders>
              <w:top w:val="single" w:sz="4" w:space="0" w:color="000000"/>
              <w:left w:val="single" w:sz="4" w:space="0" w:color="000000"/>
              <w:bottom w:val="single" w:sz="4" w:space="0" w:color="000000"/>
              <w:right w:val="single" w:sz="4" w:space="0" w:color="000000"/>
            </w:tcBorders>
          </w:tcPr>
          <w:p w14:paraId="567A441F" w14:textId="77777777" w:rsidR="003E7F69" w:rsidRDefault="00000000">
            <w:pPr>
              <w:pStyle w:val="TableParagraph"/>
              <w:spacing w:line="228" w:lineRule="exact"/>
              <w:ind w:left="71" w:right="56" w:firstLineChars="0" w:firstLine="0"/>
              <w:jc w:val="left"/>
              <w:rPr>
                <w:sz w:val="18"/>
                <w:lang w:eastAsia="zh-CN"/>
              </w:rPr>
            </w:pPr>
            <w:r>
              <w:rPr>
                <w:rFonts w:hint="eastAsia"/>
                <w:sz w:val="18"/>
                <w:lang w:eastAsia="zh-CN"/>
              </w:rPr>
              <w:t>排风系统_矩形风管-镀锌钢板</w:t>
            </w:r>
          </w:p>
        </w:tc>
      </w:tr>
      <w:tr w:rsidR="003E7F69" w14:paraId="175F8A16" w14:textId="77777777">
        <w:trPr>
          <w:trHeight w:val="567"/>
        </w:trPr>
        <w:tc>
          <w:tcPr>
            <w:tcW w:w="1408" w:type="dxa"/>
            <w:tcBorders>
              <w:top w:val="single" w:sz="4" w:space="0" w:color="000000"/>
              <w:left w:val="single" w:sz="4" w:space="0" w:color="000000"/>
              <w:bottom w:val="single" w:sz="4" w:space="0" w:color="000000"/>
              <w:right w:val="single" w:sz="4" w:space="0" w:color="000000"/>
            </w:tcBorders>
          </w:tcPr>
          <w:p w14:paraId="721CBFB9" w14:textId="77777777" w:rsidR="003E7F69" w:rsidRDefault="00000000">
            <w:pPr>
              <w:pStyle w:val="TableParagraph"/>
              <w:spacing w:before="45"/>
              <w:ind w:right="17" w:firstLineChars="0" w:firstLine="0"/>
              <w:jc w:val="left"/>
              <w:rPr>
                <w:sz w:val="18"/>
              </w:rPr>
            </w:pPr>
            <w:proofErr w:type="spellStart"/>
            <w:r>
              <w:rPr>
                <w:rFonts w:hint="eastAsia"/>
                <w:sz w:val="18"/>
              </w:rPr>
              <w:t>风管阀门</w:t>
            </w:r>
            <w:proofErr w:type="spellEnd"/>
            <w:r>
              <w:rPr>
                <w:rFonts w:hint="eastAsia"/>
                <w:sz w:val="18"/>
              </w:rPr>
              <w:t xml:space="preserve"> </w:t>
            </w:r>
          </w:p>
        </w:tc>
        <w:tc>
          <w:tcPr>
            <w:tcW w:w="2197" w:type="dxa"/>
            <w:tcBorders>
              <w:top w:val="single" w:sz="4" w:space="0" w:color="000000"/>
              <w:left w:val="single" w:sz="4" w:space="0" w:color="000000"/>
              <w:bottom w:val="single" w:sz="4" w:space="0" w:color="000000"/>
              <w:right w:val="single" w:sz="4" w:space="0" w:color="000000"/>
            </w:tcBorders>
          </w:tcPr>
          <w:p w14:paraId="53F41298" w14:textId="77777777" w:rsidR="003E7F69" w:rsidRDefault="00000000">
            <w:pPr>
              <w:pStyle w:val="TableParagraph"/>
              <w:spacing w:before="45"/>
              <w:ind w:right="59" w:firstLineChars="0" w:firstLine="0"/>
              <w:jc w:val="left"/>
              <w:rPr>
                <w:sz w:val="18"/>
                <w:lang w:eastAsia="zh-CN"/>
              </w:rPr>
            </w:pPr>
            <w:r>
              <w:rPr>
                <w:rFonts w:hint="eastAsia"/>
                <w:sz w:val="18"/>
                <w:lang w:eastAsia="zh-CN"/>
              </w:rPr>
              <w:t>【构件名称】_【连接方</w:t>
            </w:r>
            <w:r>
              <w:rPr>
                <w:rFonts w:hint="eastAsia"/>
                <w:sz w:val="18"/>
                <w:lang w:eastAsia="zh-CN"/>
              </w:rPr>
              <w:lastRenderedPageBreak/>
              <w:t>式】</w:t>
            </w:r>
          </w:p>
        </w:tc>
        <w:tc>
          <w:tcPr>
            <w:tcW w:w="2198" w:type="dxa"/>
            <w:tcBorders>
              <w:top w:val="single" w:sz="4" w:space="0" w:color="000000"/>
              <w:left w:val="single" w:sz="4" w:space="0" w:color="000000"/>
              <w:bottom w:val="single" w:sz="4" w:space="0" w:color="000000"/>
              <w:right w:val="single" w:sz="4" w:space="0" w:color="000000"/>
            </w:tcBorders>
          </w:tcPr>
          <w:p w14:paraId="557A2AC2" w14:textId="77777777" w:rsidR="003E7F69" w:rsidRDefault="00000000">
            <w:pPr>
              <w:pStyle w:val="TableParagraph"/>
              <w:spacing w:before="45"/>
              <w:ind w:right="59" w:firstLineChars="0" w:firstLine="0"/>
              <w:jc w:val="left"/>
              <w:rPr>
                <w:sz w:val="18"/>
              </w:rPr>
            </w:pPr>
            <w:proofErr w:type="spellStart"/>
            <w:r>
              <w:rPr>
                <w:rFonts w:hint="eastAsia"/>
                <w:sz w:val="18"/>
              </w:rPr>
              <w:lastRenderedPageBreak/>
              <w:t>自动排气阀-焊接</w:t>
            </w:r>
            <w:proofErr w:type="spellEnd"/>
          </w:p>
        </w:tc>
        <w:tc>
          <w:tcPr>
            <w:tcW w:w="2197" w:type="dxa"/>
            <w:tcBorders>
              <w:top w:val="single" w:sz="4" w:space="0" w:color="000000"/>
              <w:left w:val="single" w:sz="4" w:space="0" w:color="000000"/>
              <w:bottom w:val="single" w:sz="4" w:space="0" w:color="000000"/>
              <w:right w:val="single" w:sz="4" w:space="0" w:color="000000"/>
            </w:tcBorders>
            <w:vAlign w:val="center"/>
          </w:tcPr>
          <w:p w14:paraId="4AC730A3" w14:textId="1C80C496" w:rsidR="003E7F69" w:rsidRDefault="00F559FB">
            <w:pPr>
              <w:widowControl/>
              <w:jc w:val="left"/>
              <w:textAlignment w:val="center"/>
              <w:rPr>
                <w:lang w:eastAsia="zh-CN"/>
              </w:rPr>
            </w:pPr>
            <w:r>
              <w:rPr>
                <w:rFonts w:ascii="Times New Roman" w:hAnsi="Times New Roman" w:cs="Times New Roman"/>
                <w:kern w:val="0"/>
                <w:szCs w:val="18"/>
                <w:lang w:eastAsia="zh-CN" w:bidi="ar"/>
              </w:rPr>
              <w:t>【</w:t>
            </w:r>
            <w:r>
              <w:rPr>
                <w:rFonts w:ascii="宋体" w:hAnsi="宋体" w:cs="宋体" w:hint="eastAsia"/>
                <w:kern w:val="0"/>
                <w:szCs w:val="18"/>
                <w:lang w:eastAsia="zh-CN" w:bidi="ar"/>
              </w:rPr>
              <w:t>构件子类别</w:t>
            </w:r>
            <w:r>
              <w:rPr>
                <w:rFonts w:ascii="Times New Roman" w:hAnsi="Times New Roman" w:cs="Times New Roman"/>
                <w:kern w:val="0"/>
                <w:szCs w:val="18"/>
                <w:lang w:eastAsia="zh-CN" w:bidi="ar"/>
              </w:rPr>
              <w:t>】【</w:t>
            </w:r>
            <w:r>
              <w:rPr>
                <w:rFonts w:ascii="宋体" w:hAnsi="宋体" w:cs="宋体" w:hint="eastAsia"/>
                <w:kern w:val="0"/>
                <w:szCs w:val="18"/>
                <w:lang w:eastAsia="zh-CN" w:bidi="ar"/>
              </w:rPr>
              <w:t>构件类型</w:t>
            </w:r>
            <w:r>
              <w:rPr>
                <w:rFonts w:ascii="Times New Roman" w:hAnsi="Times New Roman" w:cs="Times New Roman"/>
                <w:kern w:val="0"/>
                <w:szCs w:val="18"/>
                <w:lang w:eastAsia="zh-CN" w:bidi="ar"/>
              </w:rPr>
              <w:t>】</w:t>
            </w:r>
          </w:p>
        </w:tc>
        <w:tc>
          <w:tcPr>
            <w:tcW w:w="2199" w:type="dxa"/>
            <w:tcBorders>
              <w:top w:val="single" w:sz="4" w:space="0" w:color="000000"/>
              <w:left w:val="single" w:sz="4" w:space="0" w:color="000000"/>
              <w:bottom w:val="single" w:sz="4" w:space="0" w:color="000000"/>
              <w:right w:val="single" w:sz="4" w:space="0" w:color="000000"/>
            </w:tcBorders>
          </w:tcPr>
          <w:p w14:paraId="56A1C716" w14:textId="77777777" w:rsidR="003E7F69" w:rsidRDefault="00000000">
            <w:pPr>
              <w:pStyle w:val="TableParagraph"/>
              <w:spacing w:before="45"/>
              <w:ind w:right="58" w:firstLineChars="0" w:firstLine="0"/>
              <w:jc w:val="left"/>
              <w:rPr>
                <w:sz w:val="18"/>
              </w:rPr>
            </w:pPr>
            <w:r>
              <w:rPr>
                <w:rFonts w:hint="eastAsia"/>
                <w:sz w:val="18"/>
              </w:rPr>
              <w:t>自动排气阀1</w:t>
            </w:r>
          </w:p>
        </w:tc>
      </w:tr>
      <w:tr w:rsidR="003E7F69" w14:paraId="60CC1119" w14:textId="77777777">
        <w:trPr>
          <w:trHeight w:val="567"/>
        </w:trPr>
        <w:tc>
          <w:tcPr>
            <w:tcW w:w="1408" w:type="dxa"/>
            <w:tcBorders>
              <w:top w:val="single" w:sz="4" w:space="0" w:color="000000"/>
              <w:left w:val="single" w:sz="4" w:space="0" w:color="000000"/>
              <w:bottom w:val="single" w:sz="4" w:space="0" w:color="000000"/>
              <w:right w:val="single" w:sz="4" w:space="0" w:color="000000"/>
            </w:tcBorders>
          </w:tcPr>
          <w:p w14:paraId="47412178" w14:textId="77777777" w:rsidR="003E7F69" w:rsidRDefault="00000000">
            <w:pPr>
              <w:pStyle w:val="TableParagraph"/>
              <w:spacing w:before="158"/>
              <w:ind w:right="17" w:firstLineChars="0" w:firstLine="0"/>
              <w:jc w:val="left"/>
              <w:rPr>
                <w:sz w:val="18"/>
              </w:rPr>
            </w:pPr>
            <w:proofErr w:type="spellStart"/>
            <w:r>
              <w:rPr>
                <w:rFonts w:hint="eastAsia"/>
                <w:sz w:val="18"/>
              </w:rPr>
              <w:t>管件</w:t>
            </w:r>
            <w:proofErr w:type="spellEnd"/>
            <w:r>
              <w:rPr>
                <w:rFonts w:hint="eastAsia"/>
                <w:sz w:val="18"/>
              </w:rPr>
              <w:t xml:space="preserve"> </w:t>
            </w:r>
          </w:p>
        </w:tc>
        <w:tc>
          <w:tcPr>
            <w:tcW w:w="2197" w:type="dxa"/>
            <w:tcBorders>
              <w:top w:val="single" w:sz="4" w:space="0" w:color="000000"/>
              <w:left w:val="single" w:sz="4" w:space="0" w:color="000000"/>
              <w:bottom w:val="single" w:sz="4" w:space="0" w:color="000000"/>
              <w:right w:val="single" w:sz="4" w:space="0" w:color="000000"/>
            </w:tcBorders>
          </w:tcPr>
          <w:p w14:paraId="28ADCA44" w14:textId="77777777" w:rsidR="003E7F69" w:rsidRDefault="00000000">
            <w:pPr>
              <w:pStyle w:val="TableParagraph"/>
              <w:spacing w:line="228" w:lineRule="exact"/>
              <w:ind w:left="2" w:right="-15" w:firstLineChars="0" w:firstLine="0"/>
              <w:jc w:val="left"/>
              <w:rPr>
                <w:sz w:val="18"/>
                <w:lang w:eastAsia="zh-CN"/>
              </w:rPr>
            </w:pPr>
            <w:r>
              <w:rPr>
                <w:rFonts w:hint="eastAsia"/>
                <w:sz w:val="18"/>
                <w:lang w:eastAsia="zh-CN"/>
              </w:rPr>
              <w:t>【构件名称】_【连接方式】</w:t>
            </w:r>
          </w:p>
        </w:tc>
        <w:tc>
          <w:tcPr>
            <w:tcW w:w="2198" w:type="dxa"/>
            <w:tcBorders>
              <w:top w:val="single" w:sz="4" w:space="0" w:color="000000"/>
              <w:left w:val="single" w:sz="4" w:space="0" w:color="000000"/>
              <w:bottom w:val="single" w:sz="4" w:space="0" w:color="000000"/>
              <w:right w:val="single" w:sz="4" w:space="0" w:color="000000"/>
            </w:tcBorders>
          </w:tcPr>
          <w:p w14:paraId="2E356C18" w14:textId="77777777" w:rsidR="003E7F69" w:rsidRDefault="00000000">
            <w:pPr>
              <w:pStyle w:val="TableParagraph"/>
              <w:spacing w:before="158"/>
              <w:ind w:right="59" w:firstLineChars="0" w:firstLine="0"/>
              <w:jc w:val="left"/>
              <w:rPr>
                <w:sz w:val="18"/>
                <w:lang w:eastAsia="zh-CN"/>
              </w:rPr>
            </w:pPr>
            <w:r>
              <w:rPr>
                <w:rFonts w:hint="eastAsia"/>
                <w:sz w:val="18"/>
                <w:lang w:eastAsia="zh-CN"/>
              </w:rPr>
              <w:t>矩形</w:t>
            </w:r>
            <w:proofErr w:type="gramStart"/>
            <w:r>
              <w:rPr>
                <w:rFonts w:hint="eastAsia"/>
                <w:sz w:val="18"/>
                <w:lang w:eastAsia="zh-CN"/>
              </w:rPr>
              <w:t>插管变径三通</w:t>
            </w:r>
            <w:proofErr w:type="gramEnd"/>
            <w:r>
              <w:rPr>
                <w:rFonts w:hint="eastAsia"/>
                <w:sz w:val="18"/>
                <w:lang w:eastAsia="zh-CN"/>
              </w:rPr>
              <w:t>-T型-法兰-水平中-竖直中对齐</w:t>
            </w:r>
          </w:p>
        </w:tc>
        <w:tc>
          <w:tcPr>
            <w:tcW w:w="2197" w:type="dxa"/>
            <w:tcBorders>
              <w:top w:val="single" w:sz="4" w:space="0" w:color="000000"/>
              <w:left w:val="single" w:sz="4" w:space="0" w:color="000000"/>
              <w:bottom w:val="single" w:sz="4" w:space="0" w:color="000000"/>
              <w:right w:val="single" w:sz="4" w:space="0" w:color="000000"/>
            </w:tcBorders>
            <w:vAlign w:val="center"/>
          </w:tcPr>
          <w:p w14:paraId="5280A2F1" w14:textId="38C320AC" w:rsidR="003E7F69" w:rsidRDefault="00F559FB">
            <w:pPr>
              <w:widowControl/>
              <w:jc w:val="left"/>
              <w:textAlignment w:val="center"/>
              <w:rPr>
                <w:lang w:eastAsia="zh-CN"/>
              </w:rPr>
            </w:pPr>
            <w:r>
              <w:rPr>
                <w:rFonts w:ascii="Times New Roman" w:hAnsi="Times New Roman" w:cs="Times New Roman"/>
                <w:kern w:val="0"/>
                <w:szCs w:val="18"/>
                <w:lang w:eastAsia="zh-CN" w:bidi="ar"/>
              </w:rPr>
              <w:t>【</w:t>
            </w:r>
            <w:r>
              <w:rPr>
                <w:rFonts w:ascii="宋体" w:hAnsi="宋体" w:cs="宋体" w:hint="eastAsia"/>
                <w:kern w:val="0"/>
                <w:szCs w:val="18"/>
                <w:lang w:eastAsia="zh-CN" w:bidi="ar"/>
              </w:rPr>
              <w:t>构件子类别</w:t>
            </w:r>
            <w:r>
              <w:rPr>
                <w:rFonts w:ascii="Times New Roman" w:hAnsi="Times New Roman" w:cs="Times New Roman"/>
                <w:kern w:val="0"/>
                <w:szCs w:val="18"/>
                <w:lang w:eastAsia="zh-CN" w:bidi="ar"/>
              </w:rPr>
              <w:t>】【</w:t>
            </w:r>
            <w:r>
              <w:rPr>
                <w:rFonts w:ascii="宋体" w:hAnsi="宋体" w:cs="宋体" w:hint="eastAsia"/>
                <w:kern w:val="0"/>
                <w:szCs w:val="18"/>
                <w:lang w:eastAsia="zh-CN" w:bidi="ar"/>
              </w:rPr>
              <w:t>构件类型</w:t>
            </w:r>
            <w:r>
              <w:rPr>
                <w:rFonts w:ascii="Times New Roman" w:hAnsi="Times New Roman" w:cs="Times New Roman"/>
                <w:kern w:val="0"/>
                <w:szCs w:val="18"/>
                <w:lang w:eastAsia="zh-CN" w:bidi="ar"/>
              </w:rPr>
              <w:t>】</w:t>
            </w:r>
          </w:p>
        </w:tc>
        <w:tc>
          <w:tcPr>
            <w:tcW w:w="2199" w:type="dxa"/>
            <w:tcBorders>
              <w:top w:val="single" w:sz="4" w:space="0" w:color="000000"/>
              <w:left w:val="single" w:sz="4" w:space="0" w:color="000000"/>
              <w:bottom w:val="single" w:sz="4" w:space="0" w:color="000000"/>
              <w:right w:val="single" w:sz="4" w:space="0" w:color="000000"/>
            </w:tcBorders>
          </w:tcPr>
          <w:p w14:paraId="2BF7E9AB" w14:textId="77777777" w:rsidR="003E7F69" w:rsidRDefault="00000000">
            <w:pPr>
              <w:pStyle w:val="TableParagraph"/>
              <w:spacing w:before="158"/>
              <w:ind w:right="58" w:firstLineChars="0" w:firstLine="0"/>
              <w:jc w:val="left"/>
              <w:rPr>
                <w:sz w:val="18"/>
                <w:lang w:eastAsia="zh-CN"/>
              </w:rPr>
            </w:pPr>
            <w:r>
              <w:rPr>
                <w:rFonts w:hint="eastAsia"/>
                <w:sz w:val="18"/>
                <w:lang w:eastAsia="zh-CN"/>
              </w:rPr>
              <w:t>矩形</w:t>
            </w:r>
            <w:proofErr w:type="gramStart"/>
            <w:r>
              <w:rPr>
                <w:rFonts w:hint="eastAsia"/>
                <w:sz w:val="18"/>
                <w:lang w:eastAsia="zh-CN"/>
              </w:rPr>
              <w:t>插管变径三通</w:t>
            </w:r>
            <w:proofErr w:type="gramEnd"/>
            <w:r>
              <w:rPr>
                <w:rFonts w:hint="eastAsia"/>
                <w:sz w:val="18"/>
                <w:lang w:eastAsia="zh-CN"/>
              </w:rPr>
              <w:t>-T型-法兰-水平中-竖直中对齐-镀锌钢板</w:t>
            </w:r>
          </w:p>
        </w:tc>
      </w:tr>
      <w:tr w:rsidR="003E7F69" w14:paraId="24B911B2" w14:textId="77777777">
        <w:trPr>
          <w:trHeight w:val="567"/>
        </w:trPr>
        <w:tc>
          <w:tcPr>
            <w:tcW w:w="1408" w:type="dxa"/>
            <w:tcBorders>
              <w:top w:val="single" w:sz="4" w:space="0" w:color="000000"/>
              <w:left w:val="single" w:sz="4" w:space="0" w:color="000000"/>
              <w:bottom w:val="single" w:sz="4" w:space="0" w:color="000000"/>
              <w:right w:val="single" w:sz="4" w:space="0" w:color="000000"/>
            </w:tcBorders>
          </w:tcPr>
          <w:p w14:paraId="0FB8CCF8" w14:textId="77777777" w:rsidR="003E7F69" w:rsidRDefault="00000000">
            <w:pPr>
              <w:pStyle w:val="TableParagraph"/>
              <w:spacing w:before="43"/>
              <w:ind w:right="17" w:firstLineChars="0" w:firstLine="0"/>
              <w:jc w:val="left"/>
              <w:rPr>
                <w:sz w:val="18"/>
              </w:rPr>
            </w:pPr>
            <w:proofErr w:type="spellStart"/>
            <w:r>
              <w:rPr>
                <w:rFonts w:hint="eastAsia"/>
                <w:sz w:val="18"/>
              </w:rPr>
              <w:t>成品设备件</w:t>
            </w:r>
            <w:proofErr w:type="spellEnd"/>
            <w:r>
              <w:rPr>
                <w:rFonts w:hint="eastAsia"/>
                <w:sz w:val="18"/>
              </w:rPr>
              <w:t xml:space="preserve"> </w:t>
            </w:r>
          </w:p>
        </w:tc>
        <w:tc>
          <w:tcPr>
            <w:tcW w:w="2197" w:type="dxa"/>
            <w:tcBorders>
              <w:top w:val="single" w:sz="4" w:space="0" w:color="000000"/>
              <w:left w:val="single" w:sz="4" w:space="0" w:color="000000"/>
              <w:bottom w:val="single" w:sz="4" w:space="0" w:color="000000"/>
              <w:right w:val="single" w:sz="4" w:space="0" w:color="000000"/>
            </w:tcBorders>
          </w:tcPr>
          <w:p w14:paraId="3F9BF440" w14:textId="77777777" w:rsidR="003E7F69" w:rsidRDefault="00000000">
            <w:pPr>
              <w:pStyle w:val="TableParagraph"/>
              <w:spacing w:before="43"/>
              <w:ind w:right="59" w:firstLineChars="0" w:firstLine="0"/>
              <w:jc w:val="left"/>
              <w:rPr>
                <w:sz w:val="18"/>
              </w:rPr>
            </w:pPr>
            <w:r>
              <w:rPr>
                <w:rFonts w:hint="eastAsia"/>
                <w:sz w:val="18"/>
              </w:rPr>
              <w:t>【</w:t>
            </w:r>
            <w:proofErr w:type="spellStart"/>
            <w:r>
              <w:rPr>
                <w:rFonts w:hint="eastAsia"/>
                <w:sz w:val="18"/>
              </w:rPr>
              <w:t>设备名称</w:t>
            </w:r>
            <w:proofErr w:type="spellEnd"/>
            <w:r>
              <w:rPr>
                <w:rFonts w:hint="eastAsia"/>
                <w:sz w:val="18"/>
              </w:rPr>
              <w:t xml:space="preserve">】 </w:t>
            </w:r>
          </w:p>
        </w:tc>
        <w:tc>
          <w:tcPr>
            <w:tcW w:w="2198" w:type="dxa"/>
            <w:tcBorders>
              <w:top w:val="single" w:sz="4" w:space="0" w:color="000000"/>
              <w:left w:val="single" w:sz="4" w:space="0" w:color="000000"/>
              <w:bottom w:val="single" w:sz="4" w:space="0" w:color="000000"/>
              <w:right w:val="single" w:sz="4" w:space="0" w:color="000000"/>
            </w:tcBorders>
          </w:tcPr>
          <w:p w14:paraId="5CF610E4" w14:textId="77777777" w:rsidR="003E7F69" w:rsidRDefault="00000000">
            <w:pPr>
              <w:pStyle w:val="TableParagraph"/>
              <w:spacing w:before="43"/>
              <w:ind w:right="59" w:firstLineChars="0" w:firstLine="0"/>
              <w:jc w:val="left"/>
              <w:rPr>
                <w:sz w:val="18"/>
              </w:rPr>
            </w:pPr>
            <w:proofErr w:type="spellStart"/>
            <w:r>
              <w:rPr>
                <w:rFonts w:hint="eastAsia"/>
                <w:sz w:val="18"/>
              </w:rPr>
              <w:t>方形散流器</w:t>
            </w:r>
            <w:proofErr w:type="spellEnd"/>
            <w:r>
              <w:rPr>
                <w:rFonts w:hint="eastAsia"/>
                <w:sz w:val="18"/>
              </w:rPr>
              <w:t xml:space="preserve"> </w:t>
            </w:r>
          </w:p>
        </w:tc>
        <w:tc>
          <w:tcPr>
            <w:tcW w:w="2197" w:type="dxa"/>
            <w:tcBorders>
              <w:top w:val="single" w:sz="4" w:space="0" w:color="000000"/>
              <w:left w:val="single" w:sz="4" w:space="0" w:color="000000"/>
              <w:bottom w:val="single" w:sz="4" w:space="0" w:color="000000"/>
              <w:right w:val="single" w:sz="4" w:space="0" w:color="000000"/>
            </w:tcBorders>
            <w:vAlign w:val="center"/>
          </w:tcPr>
          <w:p w14:paraId="66F2EC44" w14:textId="21155939" w:rsidR="003E7F69" w:rsidRDefault="00F559FB">
            <w:pPr>
              <w:widowControl/>
              <w:jc w:val="left"/>
              <w:textAlignment w:val="center"/>
              <w:rPr>
                <w:lang w:eastAsia="zh-CN"/>
              </w:rPr>
            </w:pPr>
            <w:r>
              <w:rPr>
                <w:rFonts w:ascii="Times New Roman" w:hAnsi="Times New Roman" w:cs="Times New Roman"/>
                <w:kern w:val="0"/>
                <w:szCs w:val="18"/>
                <w:lang w:eastAsia="zh-CN" w:bidi="ar"/>
              </w:rPr>
              <w:t>【</w:t>
            </w:r>
            <w:r>
              <w:rPr>
                <w:rFonts w:ascii="宋体" w:hAnsi="宋体" w:cs="宋体" w:hint="eastAsia"/>
                <w:kern w:val="0"/>
                <w:szCs w:val="18"/>
                <w:lang w:eastAsia="zh-CN" w:bidi="ar"/>
              </w:rPr>
              <w:t>构件子类别</w:t>
            </w:r>
            <w:r>
              <w:rPr>
                <w:rFonts w:ascii="Times New Roman" w:hAnsi="Times New Roman" w:cs="Times New Roman"/>
                <w:kern w:val="0"/>
                <w:szCs w:val="18"/>
                <w:lang w:eastAsia="zh-CN" w:bidi="ar"/>
              </w:rPr>
              <w:t>】</w:t>
            </w:r>
            <w:r>
              <w:rPr>
                <w:rFonts w:ascii="Times New Roman" w:hAnsi="Times New Roman" w:cs="Times New Roman"/>
                <w:kern w:val="0"/>
                <w:szCs w:val="18"/>
                <w:lang w:eastAsia="zh-CN" w:bidi="ar"/>
              </w:rPr>
              <w:t>_</w:t>
            </w:r>
            <w:r>
              <w:rPr>
                <w:rFonts w:ascii="Times New Roman" w:hAnsi="Times New Roman" w:cs="Times New Roman"/>
                <w:kern w:val="0"/>
                <w:szCs w:val="18"/>
                <w:lang w:eastAsia="zh-CN" w:bidi="ar"/>
              </w:rPr>
              <w:t>【</w:t>
            </w:r>
            <w:r>
              <w:rPr>
                <w:rFonts w:ascii="宋体" w:hAnsi="宋体" w:cs="宋体" w:hint="eastAsia"/>
                <w:kern w:val="0"/>
                <w:szCs w:val="18"/>
                <w:lang w:eastAsia="zh-CN" w:bidi="ar"/>
              </w:rPr>
              <w:t>构件类型</w:t>
            </w:r>
            <w:r>
              <w:rPr>
                <w:rFonts w:ascii="Times New Roman" w:hAnsi="Times New Roman" w:cs="Times New Roman"/>
                <w:kern w:val="0"/>
                <w:szCs w:val="18"/>
                <w:lang w:eastAsia="zh-CN" w:bidi="ar"/>
              </w:rPr>
              <w:t>】</w:t>
            </w:r>
          </w:p>
        </w:tc>
        <w:tc>
          <w:tcPr>
            <w:tcW w:w="2199" w:type="dxa"/>
            <w:tcBorders>
              <w:top w:val="single" w:sz="4" w:space="0" w:color="000000"/>
              <w:left w:val="single" w:sz="4" w:space="0" w:color="000000"/>
              <w:bottom w:val="single" w:sz="4" w:space="0" w:color="000000"/>
              <w:right w:val="single" w:sz="4" w:space="0" w:color="000000"/>
            </w:tcBorders>
          </w:tcPr>
          <w:p w14:paraId="105EED0F" w14:textId="77777777" w:rsidR="003E7F69" w:rsidRDefault="00000000">
            <w:pPr>
              <w:pStyle w:val="TableParagraph"/>
              <w:spacing w:before="43"/>
              <w:ind w:right="55" w:firstLineChars="0" w:firstLine="0"/>
              <w:jc w:val="left"/>
              <w:rPr>
                <w:sz w:val="18"/>
              </w:rPr>
            </w:pPr>
            <w:r>
              <w:rPr>
                <w:rFonts w:hint="eastAsia"/>
                <w:sz w:val="18"/>
              </w:rPr>
              <w:t xml:space="preserve">方形散流器_200x200 </w:t>
            </w:r>
          </w:p>
        </w:tc>
      </w:tr>
      <w:tr w:rsidR="003E7F69" w14:paraId="23D39895" w14:textId="77777777">
        <w:trPr>
          <w:trHeight w:val="567"/>
        </w:trPr>
        <w:tc>
          <w:tcPr>
            <w:tcW w:w="1408" w:type="dxa"/>
            <w:tcBorders>
              <w:top w:val="single" w:sz="4" w:space="0" w:color="000000"/>
              <w:left w:val="single" w:sz="4" w:space="0" w:color="000000"/>
              <w:bottom w:val="single" w:sz="4" w:space="0" w:color="000000"/>
              <w:right w:val="single" w:sz="4" w:space="0" w:color="000000"/>
            </w:tcBorders>
          </w:tcPr>
          <w:p w14:paraId="6AE8AACF" w14:textId="77777777" w:rsidR="003E7F69" w:rsidRDefault="00000000">
            <w:pPr>
              <w:pStyle w:val="TableParagraph"/>
              <w:spacing w:before="156"/>
              <w:ind w:right="17" w:firstLineChars="0" w:firstLine="0"/>
              <w:jc w:val="left"/>
              <w:rPr>
                <w:sz w:val="18"/>
              </w:rPr>
            </w:pPr>
            <w:proofErr w:type="spellStart"/>
            <w:r>
              <w:rPr>
                <w:rFonts w:hint="eastAsia"/>
                <w:sz w:val="18"/>
              </w:rPr>
              <w:t>空调水管</w:t>
            </w:r>
            <w:proofErr w:type="spellEnd"/>
            <w:r>
              <w:rPr>
                <w:rFonts w:hint="eastAsia"/>
                <w:sz w:val="18"/>
              </w:rPr>
              <w:t xml:space="preserve"> </w:t>
            </w:r>
          </w:p>
        </w:tc>
        <w:tc>
          <w:tcPr>
            <w:tcW w:w="2197" w:type="dxa"/>
            <w:tcBorders>
              <w:top w:val="single" w:sz="4" w:space="0" w:color="000000"/>
              <w:left w:val="single" w:sz="4" w:space="0" w:color="000000"/>
              <w:bottom w:val="single" w:sz="4" w:space="0" w:color="000000"/>
              <w:right w:val="single" w:sz="4" w:space="0" w:color="000000"/>
            </w:tcBorders>
          </w:tcPr>
          <w:p w14:paraId="7AEDBC89" w14:textId="77777777" w:rsidR="003E7F69" w:rsidRDefault="00000000">
            <w:pPr>
              <w:pStyle w:val="TableParagraph"/>
              <w:spacing w:before="156"/>
              <w:ind w:left="153" w:right="59" w:firstLine="360"/>
              <w:jc w:val="left"/>
              <w:rPr>
                <w:sz w:val="18"/>
              </w:rPr>
            </w:pPr>
            <w:r>
              <w:rPr>
                <w:rFonts w:hint="eastAsia"/>
                <w:sz w:val="18"/>
              </w:rPr>
              <w:t xml:space="preserve">/ </w:t>
            </w:r>
          </w:p>
        </w:tc>
        <w:tc>
          <w:tcPr>
            <w:tcW w:w="2198" w:type="dxa"/>
            <w:tcBorders>
              <w:top w:val="single" w:sz="4" w:space="0" w:color="000000"/>
              <w:left w:val="single" w:sz="4" w:space="0" w:color="000000"/>
              <w:bottom w:val="single" w:sz="4" w:space="0" w:color="000000"/>
              <w:right w:val="single" w:sz="4" w:space="0" w:color="000000"/>
            </w:tcBorders>
          </w:tcPr>
          <w:p w14:paraId="0D66BEFF" w14:textId="77777777" w:rsidR="003E7F69" w:rsidRDefault="00000000">
            <w:pPr>
              <w:pStyle w:val="TableParagraph"/>
              <w:spacing w:before="156"/>
              <w:ind w:left="154" w:right="59" w:firstLine="360"/>
              <w:jc w:val="left"/>
              <w:rPr>
                <w:sz w:val="18"/>
              </w:rPr>
            </w:pPr>
            <w:r>
              <w:rPr>
                <w:rFonts w:hint="eastAsia"/>
                <w:sz w:val="18"/>
              </w:rPr>
              <w:t xml:space="preserve">/ </w:t>
            </w:r>
          </w:p>
        </w:tc>
        <w:tc>
          <w:tcPr>
            <w:tcW w:w="2197" w:type="dxa"/>
            <w:tcBorders>
              <w:top w:val="single" w:sz="4" w:space="0" w:color="000000"/>
              <w:left w:val="single" w:sz="4" w:space="0" w:color="000000"/>
              <w:bottom w:val="single" w:sz="4" w:space="0" w:color="000000"/>
              <w:right w:val="single" w:sz="4" w:space="0" w:color="000000"/>
            </w:tcBorders>
            <w:vAlign w:val="center"/>
          </w:tcPr>
          <w:p w14:paraId="39B9ED6A" w14:textId="49827CE7" w:rsidR="003E7F69" w:rsidRDefault="00F559FB">
            <w:pPr>
              <w:widowControl/>
              <w:jc w:val="left"/>
              <w:textAlignment w:val="center"/>
              <w:rPr>
                <w:lang w:eastAsia="zh-CN"/>
              </w:rPr>
            </w:pPr>
            <w:r>
              <w:rPr>
                <w:rFonts w:ascii="Times New Roman" w:hAnsi="Times New Roman" w:cs="Times New Roman"/>
                <w:kern w:val="0"/>
                <w:szCs w:val="18"/>
                <w:lang w:eastAsia="zh-CN" w:bidi="ar"/>
              </w:rPr>
              <w:t>【</w:t>
            </w:r>
            <w:r>
              <w:rPr>
                <w:rFonts w:ascii="宋体" w:hAnsi="宋体" w:cs="宋体" w:hint="eastAsia"/>
                <w:kern w:val="0"/>
                <w:szCs w:val="18"/>
                <w:lang w:eastAsia="zh-CN" w:bidi="ar"/>
              </w:rPr>
              <w:t>构件子类别</w:t>
            </w:r>
            <w:r>
              <w:rPr>
                <w:rFonts w:ascii="Times New Roman" w:hAnsi="Times New Roman" w:cs="Times New Roman"/>
                <w:kern w:val="0"/>
                <w:szCs w:val="18"/>
                <w:lang w:eastAsia="zh-CN" w:bidi="ar"/>
              </w:rPr>
              <w:t>】</w:t>
            </w:r>
            <w:r>
              <w:rPr>
                <w:rFonts w:ascii="Times New Roman" w:hAnsi="Times New Roman" w:cs="Times New Roman"/>
                <w:kern w:val="0"/>
                <w:szCs w:val="18"/>
                <w:lang w:eastAsia="zh-CN" w:bidi="ar"/>
              </w:rPr>
              <w:t>_</w:t>
            </w:r>
            <w:r>
              <w:rPr>
                <w:rFonts w:ascii="Times New Roman" w:hAnsi="Times New Roman" w:cs="Times New Roman"/>
                <w:kern w:val="0"/>
                <w:szCs w:val="18"/>
                <w:lang w:eastAsia="zh-CN" w:bidi="ar"/>
              </w:rPr>
              <w:t>【</w:t>
            </w:r>
            <w:r>
              <w:rPr>
                <w:rFonts w:ascii="宋体" w:hAnsi="宋体" w:cs="宋体" w:hint="eastAsia"/>
                <w:kern w:val="0"/>
                <w:szCs w:val="18"/>
                <w:lang w:eastAsia="zh-CN" w:bidi="ar"/>
              </w:rPr>
              <w:t>构件类型</w:t>
            </w:r>
            <w:r>
              <w:rPr>
                <w:rFonts w:ascii="Times New Roman" w:hAnsi="Times New Roman" w:cs="Times New Roman"/>
                <w:kern w:val="0"/>
                <w:szCs w:val="18"/>
                <w:lang w:eastAsia="zh-CN" w:bidi="ar"/>
              </w:rPr>
              <w:t>】</w:t>
            </w:r>
          </w:p>
        </w:tc>
        <w:tc>
          <w:tcPr>
            <w:tcW w:w="2199" w:type="dxa"/>
            <w:tcBorders>
              <w:top w:val="single" w:sz="4" w:space="0" w:color="000000"/>
              <w:left w:val="single" w:sz="4" w:space="0" w:color="000000"/>
              <w:bottom w:val="single" w:sz="4" w:space="0" w:color="000000"/>
              <w:right w:val="single" w:sz="4" w:space="0" w:color="000000"/>
            </w:tcBorders>
          </w:tcPr>
          <w:p w14:paraId="2CD5DEDD" w14:textId="77777777" w:rsidR="003E7F69" w:rsidRDefault="00000000">
            <w:pPr>
              <w:pStyle w:val="TableParagraph"/>
              <w:spacing w:line="228" w:lineRule="exact"/>
              <w:ind w:right="56" w:firstLineChars="0" w:firstLine="0"/>
              <w:jc w:val="left"/>
              <w:rPr>
                <w:sz w:val="18"/>
                <w:lang w:eastAsia="zh-CN"/>
              </w:rPr>
            </w:pPr>
            <w:r>
              <w:rPr>
                <w:rFonts w:hint="eastAsia"/>
                <w:sz w:val="18"/>
                <w:lang w:eastAsia="zh-CN"/>
              </w:rPr>
              <w:t>空调</w:t>
            </w:r>
            <w:proofErr w:type="gramStart"/>
            <w:r>
              <w:rPr>
                <w:rFonts w:hint="eastAsia"/>
                <w:sz w:val="18"/>
                <w:lang w:eastAsia="zh-CN"/>
              </w:rPr>
              <w:t>冷冻水</w:t>
            </w:r>
            <w:proofErr w:type="gramEnd"/>
            <w:r>
              <w:rPr>
                <w:rFonts w:hint="eastAsia"/>
                <w:sz w:val="18"/>
                <w:lang w:eastAsia="zh-CN"/>
              </w:rPr>
              <w:t>系统-内外热镀锌钢管-螺纹</w:t>
            </w:r>
          </w:p>
        </w:tc>
      </w:tr>
      <w:tr w:rsidR="003E7F69" w14:paraId="0B24C1E0" w14:textId="77777777">
        <w:trPr>
          <w:trHeight w:val="567"/>
        </w:trPr>
        <w:tc>
          <w:tcPr>
            <w:tcW w:w="1408" w:type="dxa"/>
            <w:tcBorders>
              <w:top w:val="single" w:sz="4" w:space="0" w:color="000000"/>
              <w:left w:val="single" w:sz="4" w:space="0" w:color="000000"/>
              <w:bottom w:val="single" w:sz="4" w:space="0" w:color="000000"/>
              <w:right w:val="single" w:sz="4" w:space="0" w:color="000000"/>
            </w:tcBorders>
          </w:tcPr>
          <w:p w14:paraId="07914CDF" w14:textId="77777777" w:rsidR="003E7F69" w:rsidRDefault="00000000">
            <w:pPr>
              <w:pStyle w:val="TableParagraph"/>
              <w:spacing w:before="158"/>
              <w:ind w:right="17" w:firstLineChars="0" w:firstLine="0"/>
              <w:jc w:val="left"/>
              <w:rPr>
                <w:sz w:val="18"/>
              </w:rPr>
            </w:pPr>
            <w:proofErr w:type="spellStart"/>
            <w:r>
              <w:rPr>
                <w:rFonts w:hint="eastAsia"/>
                <w:sz w:val="18"/>
              </w:rPr>
              <w:t>水管阀门</w:t>
            </w:r>
            <w:proofErr w:type="spellEnd"/>
            <w:r>
              <w:rPr>
                <w:rFonts w:hint="eastAsia"/>
                <w:sz w:val="18"/>
              </w:rPr>
              <w:t xml:space="preserve"> </w:t>
            </w:r>
          </w:p>
        </w:tc>
        <w:tc>
          <w:tcPr>
            <w:tcW w:w="2197" w:type="dxa"/>
            <w:tcBorders>
              <w:top w:val="single" w:sz="4" w:space="0" w:color="000000"/>
              <w:left w:val="single" w:sz="4" w:space="0" w:color="000000"/>
              <w:bottom w:val="single" w:sz="4" w:space="0" w:color="000000"/>
              <w:right w:val="single" w:sz="4" w:space="0" w:color="000000"/>
            </w:tcBorders>
          </w:tcPr>
          <w:p w14:paraId="6C3EB816" w14:textId="77777777" w:rsidR="003E7F69" w:rsidRDefault="00000000">
            <w:pPr>
              <w:pStyle w:val="TableParagraph"/>
              <w:spacing w:line="228" w:lineRule="exact"/>
              <w:ind w:right="-15" w:firstLineChars="0" w:firstLine="0"/>
              <w:jc w:val="left"/>
              <w:rPr>
                <w:sz w:val="18"/>
                <w:lang w:eastAsia="zh-CN"/>
              </w:rPr>
            </w:pPr>
            <w:r>
              <w:rPr>
                <w:rFonts w:hint="eastAsia"/>
                <w:sz w:val="18"/>
                <w:lang w:eastAsia="zh-CN"/>
              </w:rPr>
              <w:t>【构件名称】_【连接方式】</w:t>
            </w:r>
          </w:p>
        </w:tc>
        <w:tc>
          <w:tcPr>
            <w:tcW w:w="2198" w:type="dxa"/>
            <w:tcBorders>
              <w:top w:val="single" w:sz="4" w:space="0" w:color="000000"/>
              <w:left w:val="single" w:sz="4" w:space="0" w:color="000000"/>
              <w:bottom w:val="single" w:sz="4" w:space="0" w:color="000000"/>
              <w:right w:val="single" w:sz="4" w:space="0" w:color="000000"/>
            </w:tcBorders>
          </w:tcPr>
          <w:p w14:paraId="3D292339" w14:textId="77777777" w:rsidR="003E7F69" w:rsidRDefault="00000000">
            <w:pPr>
              <w:pStyle w:val="TableParagraph"/>
              <w:spacing w:before="158"/>
              <w:ind w:right="59" w:firstLineChars="0" w:firstLine="0"/>
              <w:jc w:val="left"/>
              <w:rPr>
                <w:sz w:val="18"/>
              </w:rPr>
            </w:pPr>
            <w:proofErr w:type="spellStart"/>
            <w:r>
              <w:rPr>
                <w:rFonts w:hint="eastAsia"/>
                <w:sz w:val="18"/>
              </w:rPr>
              <w:t>球阀-焊接</w:t>
            </w:r>
            <w:proofErr w:type="spellEnd"/>
          </w:p>
        </w:tc>
        <w:tc>
          <w:tcPr>
            <w:tcW w:w="2197" w:type="dxa"/>
            <w:tcBorders>
              <w:top w:val="single" w:sz="4" w:space="0" w:color="000000"/>
              <w:left w:val="single" w:sz="4" w:space="0" w:color="000000"/>
              <w:bottom w:val="single" w:sz="4" w:space="0" w:color="000000"/>
              <w:right w:val="single" w:sz="4" w:space="0" w:color="000000"/>
            </w:tcBorders>
            <w:vAlign w:val="center"/>
          </w:tcPr>
          <w:p w14:paraId="6E3905AA" w14:textId="7C37EA7F" w:rsidR="003E7F69" w:rsidRDefault="00F559FB">
            <w:pPr>
              <w:widowControl/>
              <w:jc w:val="left"/>
              <w:textAlignment w:val="center"/>
              <w:rPr>
                <w:lang w:eastAsia="zh-CN"/>
              </w:rPr>
            </w:pPr>
            <w:r>
              <w:rPr>
                <w:rFonts w:ascii="Times New Roman" w:hAnsi="Times New Roman" w:cs="Times New Roman"/>
                <w:kern w:val="0"/>
                <w:szCs w:val="18"/>
                <w:lang w:eastAsia="zh-CN" w:bidi="ar"/>
              </w:rPr>
              <w:t>【</w:t>
            </w:r>
            <w:r>
              <w:rPr>
                <w:rFonts w:ascii="宋体" w:hAnsi="宋体" w:cs="宋体" w:hint="eastAsia"/>
                <w:kern w:val="0"/>
                <w:szCs w:val="18"/>
                <w:lang w:eastAsia="zh-CN" w:bidi="ar"/>
              </w:rPr>
              <w:t>构件子类别</w:t>
            </w:r>
            <w:r>
              <w:rPr>
                <w:rFonts w:ascii="Times New Roman" w:hAnsi="Times New Roman" w:cs="Times New Roman"/>
                <w:kern w:val="0"/>
                <w:szCs w:val="18"/>
                <w:lang w:eastAsia="zh-CN" w:bidi="ar"/>
              </w:rPr>
              <w:t>】【</w:t>
            </w:r>
            <w:r>
              <w:rPr>
                <w:rFonts w:ascii="宋体" w:hAnsi="宋体" w:cs="宋体" w:hint="eastAsia"/>
                <w:kern w:val="0"/>
                <w:szCs w:val="18"/>
                <w:lang w:eastAsia="zh-CN" w:bidi="ar"/>
              </w:rPr>
              <w:t>构件类型</w:t>
            </w:r>
            <w:r>
              <w:rPr>
                <w:rFonts w:ascii="Times New Roman" w:hAnsi="Times New Roman" w:cs="Times New Roman"/>
                <w:kern w:val="0"/>
                <w:szCs w:val="18"/>
                <w:lang w:eastAsia="zh-CN" w:bidi="ar"/>
              </w:rPr>
              <w:t>】</w:t>
            </w:r>
          </w:p>
        </w:tc>
        <w:tc>
          <w:tcPr>
            <w:tcW w:w="2199" w:type="dxa"/>
            <w:tcBorders>
              <w:top w:val="single" w:sz="4" w:space="0" w:color="000000"/>
              <w:left w:val="single" w:sz="4" w:space="0" w:color="000000"/>
              <w:bottom w:val="single" w:sz="4" w:space="0" w:color="000000"/>
              <w:right w:val="single" w:sz="4" w:space="0" w:color="000000"/>
            </w:tcBorders>
          </w:tcPr>
          <w:p w14:paraId="1C9B414C" w14:textId="77777777" w:rsidR="003E7F69" w:rsidRDefault="00000000">
            <w:pPr>
              <w:pStyle w:val="TableParagraph"/>
              <w:spacing w:before="158"/>
              <w:ind w:right="58" w:firstLineChars="0" w:firstLine="0"/>
              <w:jc w:val="left"/>
              <w:rPr>
                <w:sz w:val="18"/>
              </w:rPr>
            </w:pPr>
            <w:r>
              <w:rPr>
                <w:rFonts w:hint="eastAsia"/>
                <w:sz w:val="18"/>
              </w:rPr>
              <w:t>球阀1</w:t>
            </w:r>
          </w:p>
        </w:tc>
      </w:tr>
      <w:tr w:rsidR="003E7F69" w14:paraId="23129AD1" w14:textId="77777777">
        <w:trPr>
          <w:trHeight w:val="567"/>
        </w:trPr>
        <w:tc>
          <w:tcPr>
            <w:tcW w:w="1408" w:type="dxa"/>
            <w:tcBorders>
              <w:top w:val="single" w:sz="4" w:space="0" w:color="000000"/>
              <w:left w:val="single" w:sz="4" w:space="0" w:color="000000"/>
              <w:bottom w:val="single" w:sz="4" w:space="0" w:color="000000"/>
              <w:right w:val="single" w:sz="4" w:space="0" w:color="000000"/>
            </w:tcBorders>
          </w:tcPr>
          <w:p w14:paraId="1C2E69DF" w14:textId="77777777" w:rsidR="003E7F69" w:rsidRDefault="00000000">
            <w:pPr>
              <w:pStyle w:val="TableParagraph"/>
              <w:spacing w:before="158"/>
              <w:ind w:right="17" w:firstLineChars="0" w:firstLine="0"/>
              <w:jc w:val="left"/>
              <w:rPr>
                <w:sz w:val="18"/>
              </w:rPr>
            </w:pPr>
            <w:proofErr w:type="spellStart"/>
            <w:r>
              <w:rPr>
                <w:rFonts w:hint="eastAsia"/>
                <w:sz w:val="18"/>
              </w:rPr>
              <w:t>供暖器具</w:t>
            </w:r>
            <w:proofErr w:type="spellEnd"/>
            <w:r>
              <w:rPr>
                <w:rFonts w:hint="eastAsia"/>
                <w:sz w:val="18"/>
              </w:rPr>
              <w:t xml:space="preserve"> </w:t>
            </w:r>
          </w:p>
        </w:tc>
        <w:tc>
          <w:tcPr>
            <w:tcW w:w="2197" w:type="dxa"/>
            <w:tcBorders>
              <w:top w:val="single" w:sz="4" w:space="0" w:color="000000"/>
              <w:left w:val="single" w:sz="4" w:space="0" w:color="000000"/>
              <w:bottom w:val="single" w:sz="4" w:space="0" w:color="000000"/>
              <w:right w:val="single" w:sz="4" w:space="0" w:color="000000"/>
            </w:tcBorders>
          </w:tcPr>
          <w:p w14:paraId="3BA04C08" w14:textId="77777777" w:rsidR="003E7F69" w:rsidRDefault="00000000">
            <w:pPr>
              <w:pStyle w:val="TableParagraph"/>
              <w:ind w:right="-15" w:firstLineChars="0" w:firstLine="0"/>
              <w:jc w:val="left"/>
              <w:rPr>
                <w:sz w:val="18"/>
              </w:rPr>
            </w:pPr>
            <w:r>
              <w:rPr>
                <w:rFonts w:hint="eastAsia"/>
                <w:sz w:val="18"/>
              </w:rPr>
              <w:t>【</w:t>
            </w:r>
            <w:proofErr w:type="spellStart"/>
            <w:r>
              <w:rPr>
                <w:rFonts w:hint="eastAsia"/>
                <w:sz w:val="18"/>
              </w:rPr>
              <w:t>设备名称</w:t>
            </w:r>
            <w:proofErr w:type="spellEnd"/>
            <w:r>
              <w:rPr>
                <w:rFonts w:hint="eastAsia"/>
                <w:sz w:val="18"/>
              </w:rPr>
              <w:t>】</w:t>
            </w:r>
          </w:p>
        </w:tc>
        <w:tc>
          <w:tcPr>
            <w:tcW w:w="2198" w:type="dxa"/>
            <w:tcBorders>
              <w:top w:val="single" w:sz="4" w:space="0" w:color="000000"/>
              <w:left w:val="single" w:sz="4" w:space="0" w:color="000000"/>
              <w:bottom w:val="single" w:sz="4" w:space="0" w:color="000000"/>
              <w:right w:val="single" w:sz="4" w:space="0" w:color="000000"/>
            </w:tcBorders>
          </w:tcPr>
          <w:p w14:paraId="0F919558" w14:textId="77777777" w:rsidR="003E7F69" w:rsidRDefault="00000000">
            <w:pPr>
              <w:pStyle w:val="TableParagraph"/>
              <w:ind w:right="59" w:firstLineChars="0" w:firstLine="0"/>
              <w:jc w:val="left"/>
              <w:rPr>
                <w:sz w:val="18"/>
              </w:rPr>
            </w:pPr>
            <w:proofErr w:type="spellStart"/>
            <w:r>
              <w:rPr>
                <w:rFonts w:hint="eastAsia"/>
                <w:sz w:val="18"/>
              </w:rPr>
              <w:t>电热辐射散热器</w:t>
            </w:r>
            <w:proofErr w:type="spellEnd"/>
          </w:p>
        </w:tc>
        <w:tc>
          <w:tcPr>
            <w:tcW w:w="2197" w:type="dxa"/>
            <w:tcBorders>
              <w:top w:val="single" w:sz="4" w:space="0" w:color="000000"/>
              <w:left w:val="single" w:sz="4" w:space="0" w:color="000000"/>
              <w:bottom w:val="single" w:sz="4" w:space="0" w:color="000000"/>
              <w:right w:val="single" w:sz="4" w:space="0" w:color="000000"/>
            </w:tcBorders>
            <w:vAlign w:val="center"/>
          </w:tcPr>
          <w:p w14:paraId="5F1AFA8D" w14:textId="14301EB7" w:rsidR="003E7F69" w:rsidRDefault="00F559FB">
            <w:pPr>
              <w:widowControl/>
              <w:jc w:val="left"/>
              <w:textAlignment w:val="center"/>
              <w:rPr>
                <w:lang w:eastAsia="zh-CN"/>
              </w:rPr>
            </w:pPr>
            <w:r>
              <w:rPr>
                <w:rFonts w:ascii="Times New Roman" w:hAnsi="Times New Roman" w:cs="Times New Roman"/>
                <w:kern w:val="0"/>
                <w:szCs w:val="18"/>
                <w:lang w:eastAsia="zh-CN" w:bidi="ar"/>
              </w:rPr>
              <w:t>【</w:t>
            </w:r>
            <w:r>
              <w:rPr>
                <w:rFonts w:ascii="宋体" w:hAnsi="宋体" w:cs="宋体" w:hint="eastAsia"/>
                <w:kern w:val="0"/>
                <w:szCs w:val="18"/>
                <w:lang w:eastAsia="zh-CN" w:bidi="ar"/>
              </w:rPr>
              <w:t>构件子类别</w:t>
            </w:r>
            <w:r>
              <w:rPr>
                <w:rFonts w:ascii="Times New Roman" w:hAnsi="Times New Roman" w:cs="Times New Roman"/>
                <w:kern w:val="0"/>
                <w:szCs w:val="18"/>
                <w:lang w:eastAsia="zh-CN" w:bidi="ar"/>
              </w:rPr>
              <w:t>】</w:t>
            </w:r>
            <w:r>
              <w:rPr>
                <w:rFonts w:ascii="Times New Roman" w:hAnsi="Times New Roman" w:cs="Times New Roman"/>
                <w:kern w:val="0"/>
                <w:szCs w:val="18"/>
                <w:lang w:eastAsia="zh-CN" w:bidi="ar"/>
              </w:rPr>
              <w:t>_</w:t>
            </w:r>
            <w:r>
              <w:rPr>
                <w:rFonts w:ascii="Times New Roman" w:hAnsi="Times New Roman" w:cs="Times New Roman"/>
                <w:kern w:val="0"/>
                <w:szCs w:val="18"/>
                <w:lang w:eastAsia="zh-CN" w:bidi="ar"/>
              </w:rPr>
              <w:t>【</w:t>
            </w:r>
            <w:r>
              <w:rPr>
                <w:rFonts w:ascii="宋体" w:hAnsi="宋体" w:cs="宋体" w:hint="eastAsia"/>
                <w:kern w:val="0"/>
                <w:szCs w:val="18"/>
                <w:lang w:eastAsia="zh-CN" w:bidi="ar"/>
              </w:rPr>
              <w:t>构件类型</w:t>
            </w:r>
            <w:r>
              <w:rPr>
                <w:rFonts w:ascii="Times New Roman" w:hAnsi="Times New Roman" w:cs="Times New Roman"/>
                <w:kern w:val="0"/>
                <w:szCs w:val="18"/>
                <w:lang w:eastAsia="zh-CN" w:bidi="ar"/>
              </w:rPr>
              <w:t>】</w:t>
            </w:r>
          </w:p>
        </w:tc>
        <w:tc>
          <w:tcPr>
            <w:tcW w:w="2199" w:type="dxa"/>
            <w:tcBorders>
              <w:top w:val="single" w:sz="4" w:space="0" w:color="000000"/>
              <w:left w:val="single" w:sz="4" w:space="0" w:color="000000"/>
              <w:bottom w:val="single" w:sz="4" w:space="0" w:color="000000"/>
              <w:right w:val="single" w:sz="4" w:space="0" w:color="000000"/>
            </w:tcBorders>
          </w:tcPr>
          <w:p w14:paraId="290AEC29" w14:textId="77777777" w:rsidR="003E7F69" w:rsidRDefault="00000000">
            <w:pPr>
              <w:pStyle w:val="TableParagraph"/>
              <w:spacing w:before="158"/>
              <w:ind w:right="58" w:firstLineChars="0" w:firstLine="0"/>
              <w:jc w:val="left"/>
              <w:rPr>
                <w:sz w:val="18"/>
                <w:lang w:eastAsia="zh-CN"/>
              </w:rPr>
            </w:pPr>
            <w:r>
              <w:rPr>
                <w:rFonts w:hint="eastAsia"/>
                <w:sz w:val="18"/>
                <w:lang w:eastAsia="zh-CN"/>
              </w:rPr>
              <w:t>电热辐射散热器_-3kw-供暖系统</w:t>
            </w:r>
          </w:p>
        </w:tc>
      </w:tr>
      <w:tr w:rsidR="003E7F69" w14:paraId="538442CE" w14:textId="77777777">
        <w:trPr>
          <w:trHeight w:val="567"/>
        </w:trPr>
        <w:tc>
          <w:tcPr>
            <w:tcW w:w="1408" w:type="dxa"/>
            <w:tcBorders>
              <w:top w:val="single" w:sz="4" w:space="0" w:color="000000"/>
              <w:left w:val="single" w:sz="4" w:space="0" w:color="000000"/>
              <w:bottom w:val="single" w:sz="4" w:space="0" w:color="000000"/>
              <w:right w:val="single" w:sz="4" w:space="0" w:color="000000"/>
            </w:tcBorders>
          </w:tcPr>
          <w:p w14:paraId="1BCA0710" w14:textId="77777777" w:rsidR="003E7F69" w:rsidRDefault="00000000">
            <w:pPr>
              <w:pStyle w:val="TableParagraph"/>
              <w:spacing w:before="43"/>
              <w:ind w:right="17" w:firstLineChars="0" w:firstLine="0"/>
              <w:jc w:val="left"/>
              <w:rPr>
                <w:sz w:val="18"/>
              </w:rPr>
            </w:pPr>
            <w:r>
              <w:rPr>
                <w:rFonts w:hint="eastAsia"/>
                <w:sz w:val="18"/>
              </w:rPr>
              <w:t xml:space="preserve">风管管道附件 </w:t>
            </w:r>
          </w:p>
        </w:tc>
        <w:tc>
          <w:tcPr>
            <w:tcW w:w="2197" w:type="dxa"/>
            <w:tcBorders>
              <w:top w:val="single" w:sz="4" w:space="0" w:color="000000"/>
              <w:left w:val="single" w:sz="4" w:space="0" w:color="000000"/>
              <w:bottom w:val="single" w:sz="4" w:space="0" w:color="000000"/>
              <w:right w:val="single" w:sz="4" w:space="0" w:color="000000"/>
            </w:tcBorders>
          </w:tcPr>
          <w:p w14:paraId="307DC110" w14:textId="77777777" w:rsidR="003E7F69" w:rsidRDefault="00000000">
            <w:pPr>
              <w:pStyle w:val="TableParagraph"/>
              <w:spacing w:before="43"/>
              <w:ind w:right="59" w:firstLineChars="0" w:firstLine="0"/>
              <w:jc w:val="left"/>
              <w:rPr>
                <w:sz w:val="18"/>
              </w:rPr>
            </w:pPr>
            <w:r>
              <w:rPr>
                <w:rFonts w:hint="eastAsia"/>
                <w:sz w:val="18"/>
              </w:rPr>
              <w:t xml:space="preserve">/  </w:t>
            </w:r>
          </w:p>
        </w:tc>
        <w:tc>
          <w:tcPr>
            <w:tcW w:w="2198" w:type="dxa"/>
            <w:tcBorders>
              <w:top w:val="single" w:sz="4" w:space="0" w:color="000000"/>
              <w:left w:val="single" w:sz="4" w:space="0" w:color="000000"/>
              <w:bottom w:val="single" w:sz="4" w:space="0" w:color="000000"/>
              <w:right w:val="single" w:sz="4" w:space="0" w:color="000000"/>
            </w:tcBorders>
          </w:tcPr>
          <w:p w14:paraId="63644AE4" w14:textId="77777777" w:rsidR="003E7F69" w:rsidRDefault="00000000">
            <w:pPr>
              <w:pStyle w:val="TableParagraph"/>
              <w:spacing w:before="43"/>
              <w:ind w:right="59" w:firstLineChars="0" w:firstLine="0"/>
              <w:jc w:val="left"/>
              <w:rPr>
                <w:sz w:val="18"/>
              </w:rPr>
            </w:pPr>
            <w:r>
              <w:rPr>
                <w:rFonts w:hint="eastAsia"/>
                <w:sz w:val="18"/>
              </w:rPr>
              <w:t xml:space="preserve">/ </w:t>
            </w:r>
          </w:p>
        </w:tc>
        <w:tc>
          <w:tcPr>
            <w:tcW w:w="2197" w:type="dxa"/>
            <w:tcBorders>
              <w:top w:val="single" w:sz="4" w:space="0" w:color="000000"/>
              <w:left w:val="single" w:sz="4" w:space="0" w:color="000000"/>
              <w:bottom w:val="single" w:sz="4" w:space="0" w:color="000000"/>
              <w:right w:val="single" w:sz="4" w:space="0" w:color="000000"/>
            </w:tcBorders>
            <w:vAlign w:val="center"/>
          </w:tcPr>
          <w:p w14:paraId="199A02FE" w14:textId="4AAB2B8B" w:rsidR="003E7F69" w:rsidRDefault="00F559FB">
            <w:pPr>
              <w:widowControl/>
              <w:jc w:val="left"/>
              <w:textAlignment w:val="center"/>
              <w:rPr>
                <w:lang w:eastAsia="zh-CN"/>
              </w:rPr>
            </w:pPr>
            <w:r>
              <w:rPr>
                <w:rFonts w:ascii="Times New Roman" w:hAnsi="Times New Roman" w:cs="Times New Roman"/>
                <w:kern w:val="0"/>
                <w:szCs w:val="18"/>
                <w:lang w:eastAsia="zh-CN" w:bidi="ar"/>
              </w:rPr>
              <w:t>【</w:t>
            </w:r>
            <w:r>
              <w:rPr>
                <w:rFonts w:ascii="宋体" w:hAnsi="宋体" w:cs="宋体" w:hint="eastAsia"/>
                <w:kern w:val="0"/>
                <w:szCs w:val="18"/>
                <w:lang w:eastAsia="zh-CN" w:bidi="ar"/>
              </w:rPr>
              <w:t>构件子类别</w:t>
            </w:r>
            <w:r>
              <w:rPr>
                <w:rFonts w:ascii="Times New Roman" w:hAnsi="Times New Roman" w:cs="Times New Roman"/>
                <w:kern w:val="0"/>
                <w:szCs w:val="18"/>
                <w:lang w:eastAsia="zh-CN" w:bidi="ar"/>
              </w:rPr>
              <w:t>】【</w:t>
            </w:r>
            <w:r>
              <w:rPr>
                <w:rFonts w:ascii="宋体" w:hAnsi="宋体" w:cs="宋体" w:hint="eastAsia"/>
                <w:kern w:val="0"/>
                <w:szCs w:val="18"/>
                <w:lang w:eastAsia="zh-CN" w:bidi="ar"/>
              </w:rPr>
              <w:t>构件类型</w:t>
            </w:r>
            <w:r>
              <w:rPr>
                <w:rFonts w:ascii="Times New Roman" w:hAnsi="Times New Roman" w:cs="Times New Roman"/>
                <w:kern w:val="0"/>
                <w:szCs w:val="18"/>
                <w:lang w:eastAsia="zh-CN" w:bidi="ar"/>
              </w:rPr>
              <w:t>】</w:t>
            </w:r>
          </w:p>
        </w:tc>
        <w:tc>
          <w:tcPr>
            <w:tcW w:w="2199" w:type="dxa"/>
            <w:tcBorders>
              <w:top w:val="single" w:sz="4" w:space="0" w:color="000000"/>
              <w:left w:val="single" w:sz="4" w:space="0" w:color="000000"/>
              <w:bottom w:val="single" w:sz="4" w:space="0" w:color="000000"/>
              <w:right w:val="single" w:sz="4" w:space="0" w:color="000000"/>
            </w:tcBorders>
          </w:tcPr>
          <w:p w14:paraId="44718EE8" w14:textId="77777777" w:rsidR="003E7F69" w:rsidRDefault="00000000">
            <w:pPr>
              <w:pStyle w:val="TableParagraph"/>
              <w:spacing w:before="43"/>
              <w:ind w:right="58" w:firstLineChars="0" w:firstLine="0"/>
              <w:jc w:val="left"/>
              <w:rPr>
                <w:sz w:val="18"/>
              </w:rPr>
            </w:pPr>
            <w:r>
              <w:rPr>
                <w:rFonts w:hint="eastAsia"/>
                <w:sz w:val="18"/>
              </w:rPr>
              <w:t>玻璃纤维保温1</w:t>
            </w:r>
          </w:p>
        </w:tc>
      </w:tr>
      <w:tr w:rsidR="003E7F69" w14:paraId="6F266EC8" w14:textId="77777777">
        <w:trPr>
          <w:trHeight w:val="461"/>
        </w:trPr>
        <w:tc>
          <w:tcPr>
            <w:tcW w:w="10199" w:type="dxa"/>
            <w:gridSpan w:val="5"/>
            <w:tcBorders>
              <w:top w:val="single" w:sz="4" w:space="0" w:color="000000"/>
              <w:left w:val="single" w:sz="4" w:space="0" w:color="000000"/>
              <w:bottom w:val="single" w:sz="4" w:space="0" w:color="000000"/>
              <w:right w:val="single" w:sz="4" w:space="0" w:color="000000"/>
            </w:tcBorders>
          </w:tcPr>
          <w:p w14:paraId="1403C197" w14:textId="77777777" w:rsidR="003E7F69" w:rsidRDefault="00000000">
            <w:pPr>
              <w:pStyle w:val="TableParagraph"/>
              <w:spacing w:before="45"/>
              <w:ind w:left="4" w:firstLine="360"/>
              <w:jc w:val="left"/>
              <w:rPr>
                <w:sz w:val="18"/>
              </w:rPr>
            </w:pPr>
            <w:proofErr w:type="spellStart"/>
            <w:r>
              <w:rPr>
                <w:rFonts w:hint="eastAsia"/>
                <w:sz w:val="18"/>
              </w:rPr>
              <w:t>注释：同表</w:t>
            </w:r>
            <w:proofErr w:type="spellEnd"/>
            <w:r>
              <w:rPr>
                <w:rFonts w:hint="eastAsia"/>
                <w:sz w:val="18"/>
              </w:rPr>
              <w:t xml:space="preserve"> 3。 </w:t>
            </w:r>
          </w:p>
        </w:tc>
      </w:tr>
    </w:tbl>
    <w:p w14:paraId="3074DFF3" w14:textId="77777777" w:rsidR="003E7F69" w:rsidRDefault="00000000">
      <w:pPr>
        <w:pStyle w:val="a7"/>
        <w:spacing w:line="360" w:lineRule="auto"/>
        <w:ind w:firstLine="560"/>
      </w:pPr>
      <w:r>
        <w:rPr>
          <w:rFonts w:ascii="Times New Roman" w:eastAsia="Times New Roman"/>
        </w:rPr>
        <w:t>4</w:t>
      </w:r>
      <w:r>
        <w:rPr>
          <w:rFonts w:hint="eastAsia"/>
        </w:rPr>
        <w:t>）给排水专业</w:t>
      </w:r>
    </w:p>
    <w:p w14:paraId="0EC03955" w14:textId="77777777" w:rsidR="003E7F69" w:rsidRDefault="00000000">
      <w:pPr>
        <w:pStyle w:val="a7"/>
        <w:spacing w:line="360" w:lineRule="auto"/>
        <w:ind w:firstLine="560"/>
      </w:pPr>
      <w:r>
        <w:rPr>
          <w:rFonts w:hint="eastAsia"/>
        </w:rPr>
        <w:t>给排水专业的主要构件集命名按照表</w:t>
      </w:r>
      <w:r>
        <w:t>4.3.3-4</w:t>
      </w:r>
      <w:r>
        <w:rPr>
          <w:rFonts w:hint="eastAsia"/>
        </w:rPr>
        <w:t>中规则建立。</w:t>
      </w:r>
    </w:p>
    <w:p w14:paraId="7F64335D" w14:textId="77777777" w:rsidR="003E7F69" w:rsidRDefault="00000000">
      <w:pPr>
        <w:pStyle w:val="afe"/>
      </w:pPr>
      <w:r>
        <w:rPr>
          <w:rFonts w:hint="eastAsia"/>
        </w:rPr>
        <w:t>表</w:t>
      </w:r>
      <w:r>
        <w:t>4.3.3-4</w:t>
      </w:r>
      <w:r>
        <w:tab/>
      </w:r>
      <w:r>
        <w:rPr>
          <w:rFonts w:hint="eastAsia"/>
        </w:rPr>
        <w:t xml:space="preserve">给排水专业主要 </w:t>
      </w:r>
      <w:r>
        <w:t xml:space="preserve">BIM </w:t>
      </w:r>
      <w:r>
        <w:rPr>
          <w:rFonts w:hint="eastAsia"/>
        </w:rPr>
        <w:t>构件集命名原则及示例</w:t>
      </w:r>
    </w:p>
    <w:tbl>
      <w:tblPr>
        <w:tblStyle w:val="af4"/>
        <w:tblW w:w="4971" w:type="pct"/>
        <w:tblLook w:val="04A0" w:firstRow="1" w:lastRow="0" w:firstColumn="1" w:lastColumn="0" w:noHBand="0" w:noVBand="1"/>
      </w:tblPr>
      <w:tblGrid>
        <w:gridCol w:w="1438"/>
        <w:gridCol w:w="2035"/>
        <w:gridCol w:w="1894"/>
        <w:gridCol w:w="3106"/>
        <w:gridCol w:w="1993"/>
      </w:tblGrid>
      <w:tr w:rsidR="003E7F69" w14:paraId="12C226E3" w14:textId="77777777">
        <w:trPr>
          <w:trHeight w:val="485"/>
        </w:trPr>
        <w:tc>
          <w:tcPr>
            <w:tcW w:w="687" w:type="pct"/>
            <w:vMerge w:val="restart"/>
            <w:vAlign w:val="center"/>
          </w:tcPr>
          <w:p w14:paraId="42136D8C" w14:textId="77777777" w:rsidR="003E7F69" w:rsidRDefault="00000000">
            <w:pPr>
              <w:pStyle w:val="TableParagraph"/>
              <w:ind w:firstLineChars="0" w:firstLine="0"/>
              <w:jc w:val="left"/>
              <w:rPr>
                <w:b/>
                <w:sz w:val="18"/>
                <w:lang w:eastAsia="en-US"/>
              </w:rPr>
            </w:pPr>
            <w:bookmarkStart w:id="24" w:name="_Hlk19437994"/>
            <w:proofErr w:type="spellStart"/>
            <w:r>
              <w:rPr>
                <w:rFonts w:hint="eastAsia"/>
                <w:b/>
                <w:sz w:val="18"/>
                <w:lang w:eastAsia="en-US"/>
              </w:rPr>
              <w:t>类别</w:t>
            </w:r>
            <w:proofErr w:type="spellEnd"/>
          </w:p>
        </w:tc>
        <w:tc>
          <w:tcPr>
            <w:tcW w:w="1877" w:type="pct"/>
            <w:gridSpan w:val="2"/>
            <w:vAlign w:val="center"/>
          </w:tcPr>
          <w:p w14:paraId="7E5E69F3" w14:textId="77777777" w:rsidR="003E7F69" w:rsidRDefault="00000000">
            <w:pPr>
              <w:pStyle w:val="TableParagraph"/>
              <w:ind w:firstLineChars="0" w:firstLine="0"/>
              <w:jc w:val="left"/>
              <w:rPr>
                <w:b/>
                <w:sz w:val="18"/>
              </w:rPr>
            </w:pPr>
            <w:r>
              <w:rPr>
                <w:rFonts w:hint="eastAsia"/>
                <w:b/>
                <w:sz w:val="18"/>
              </w:rPr>
              <w:t>构件子类别命名及示例</w:t>
            </w:r>
          </w:p>
        </w:tc>
        <w:tc>
          <w:tcPr>
            <w:tcW w:w="2434" w:type="pct"/>
            <w:gridSpan w:val="2"/>
            <w:vAlign w:val="center"/>
          </w:tcPr>
          <w:p w14:paraId="0713842B" w14:textId="77777777" w:rsidR="003E7F69" w:rsidRDefault="00000000">
            <w:pPr>
              <w:pStyle w:val="TableParagraph"/>
              <w:ind w:firstLine="361"/>
              <w:jc w:val="left"/>
              <w:rPr>
                <w:b/>
                <w:sz w:val="18"/>
                <w:lang w:eastAsia="en-US"/>
              </w:rPr>
            </w:pPr>
            <w:proofErr w:type="spellStart"/>
            <w:r>
              <w:rPr>
                <w:rFonts w:hint="eastAsia"/>
                <w:b/>
                <w:sz w:val="18"/>
                <w:lang w:eastAsia="en-US"/>
              </w:rPr>
              <w:t>构件类型命名示例</w:t>
            </w:r>
            <w:proofErr w:type="spellEnd"/>
          </w:p>
        </w:tc>
      </w:tr>
      <w:tr w:rsidR="003E7F69" w14:paraId="2212E81C" w14:textId="77777777">
        <w:trPr>
          <w:trHeight w:val="485"/>
        </w:trPr>
        <w:tc>
          <w:tcPr>
            <w:tcW w:w="687" w:type="pct"/>
            <w:vMerge/>
            <w:vAlign w:val="center"/>
          </w:tcPr>
          <w:p w14:paraId="3D5A8DF5" w14:textId="77777777" w:rsidR="003E7F69" w:rsidRDefault="003E7F69">
            <w:pPr>
              <w:ind w:firstLine="361"/>
              <w:jc w:val="left"/>
              <w:rPr>
                <w:rFonts w:ascii="宋体" w:hAnsi="宋体" w:cs="宋体"/>
                <w:b/>
                <w:lang w:val="zh-CN" w:eastAsia="en-US" w:bidi="zh-CN"/>
              </w:rPr>
            </w:pPr>
          </w:p>
        </w:tc>
        <w:tc>
          <w:tcPr>
            <w:tcW w:w="972" w:type="pct"/>
            <w:vAlign w:val="center"/>
          </w:tcPr>
          <w:p w14:paraId="5604D262" w14:textId="77777777" w:rsidR="003E7F69" w:rsidRDefault="00000000">
            <w:pPr>
              <w:pStyle w:val="TableParagraph"/>
              <w:ind w:firstLineChars="0" w:firstLine="0"/>
              <w:jc w:val="left"/>
              <w:rPr>
                <w:b/>
                <w:sz w:val="18"/>
                <w:lang w:eastAsia="en-US"/>
              </w:rPr>
            </w:pPr>
            <w:proofErr w:type="spellStart"/>
            <w:r>
              <w:rPr>
                <w:rFonts w:hint="eastAsia"/>
                <w:b/>
                <w:sz w:val="18"/>
                <w:lang w:eastAsia="en-US"/>
              </w:rPr>
              <w:t>命名原则</w:t>
            </w:r>
            <w:proofErr w:type="spellEnd"/>
          </w:p>
        </w:tc>
        <w:tc>
          <w:tcPr>
            <w:tcW w:w="904" w:type="pct"/>
            <w:vAlign w:val="center"/>
          </w:tcPr>
          <w:p w14:paraId="1207E667" w14:textId="77777777" w:rsidR="003E7F69" w:rsidRDefault="00000000">
            <w:pPr>
              <w:pStyle w:val="TableParagraph"/>
              <w:ind w:firstLine="361"/>
              <w:jc w:val="left"/>
              <w:rPr>
                <w:b/>
                <w:sz w:val="18"/>
                <w:lang w:eastAsia="en-US"/>
              </w:rPr>
            </w:pPr>
            <w:proofErr w:type="spellStart"/>
            <w:r>
              <w:rPr>
                <w:rFonts w:hint="eastAsia"/>
                <w:b/>
                <w:sz w:val="18"/>
                <w:lang w:eastAsia="en-US"/>
              </w:rPr>
              <w:t>示例</w:t>
            </w:r>
            <w:proofErr w:type="spellEnd"/>
          </w:p>
        </w:tc>
        <w:tc>
          <w:tcPr>
            <w:tcW w:w="1484" w:type="pct"/>
            <w:vAlign w:val="center"/>
          </w:tcPr>
          <w:p w14:paraId="541EA701" w14:textId="77777777" w:rsidR="003E7F69" w:rsidRDefault="00000000">
            <w:pPr>
              <w:pStyle w:val="TableParagraph"/>
              <w:ind w:firstLine="361"/>
              <w:jc w:val="left"/>
              <w:rPr>
                <w:b/>
                <w:sz w:val="18"/>
                <w:lang w:eastAsia="en-US"/>
              </w:rPr>
            </w:pPr>
            <w:proofErr w:type="spellStart"/>
            <w:r>
              <w:rPr>
                <w:rFonts w:hint="eastAsia"/>
                <w:b/>
                <w:sz w:val="18"/>
                <w:lang w:eastAsia="en-US"/>
              </w:rPr>
              <w:t>命名原则</w:t>
            </w:r>
            <w:proofErr w:type="spellEnd"/>
          </w:p>
        </w:tc>
        <w:tc>
          <w:tcPr>
            <w:tcW w:w="949" w:type="pct"/>
            <w:vAlign w:val="center"/>
          </w:tcPr>
          <w:p w14:paraId="36F9A3EF" w14:textId="77777777" w:rsidR="003E7F69" w:rsidRDefault="00000000">
            <w:pPr>
              <w:pStyle w:val="TableParagraph"/>
              <w:ind w:firstLine="361"/>
              <w:rPr>
                <w:b/>
                <w:sz w:val="18"/>
                <w:lang w:eastAsia="en-US"/>
              </w:rPr>
            </w:pPr>
            <w:proofErr w:type="spellStart"/>
            <w:r>
              <w:rPr>
                <w:rFonts w:hint="eastAsia"/>
                <w:b/>
                <w:sz w:val="18"/>
                <w:lang w:eastAsia="en-US"/>
              </w:rPr>
              <w:t>示例</w:t>
            </w:r>
            <w:proofErr w:type="spellEnd"/>
          </w:p>
        </w:tc>
        <w:bookmarkEnd w:id="24"/>
      </w:tr>
      <w:tr w:rsidR="003E7F69" w14:paraId="654FBF21" w14:textId="77777777">
        <w:trPr>
          <w:trHeight w:val="732"/>
        </w:trPr>
        <w:tc>
          <w:tcPr>
            <w:tcW w:w="687" w:type="pct"/>
            <w:vAlign w:val="center"/>
          </w:tcPr>
          <w:p w14:paraId="4A5F3D4F" w14:textId="77777777" w:rsidR="003E7F69" w:rsidRDefault="00000000">
            <w:pPr>
              <w:pStyle w:val="TableParagraph"/>
              <w:ind w:firstLineChars="0" w:firstLine="0"/>
              <w:jc w:val="left"/>
              <w:rPr>
                <w:sz w:val="18"/>
                <w:lang w:eastAsia="en-US"/>
              </w:rPr>
            </w:pPr>
            <w:proofErr w:type="spellStart"/>
            <w:r>
              <w:rPr>
                <w:rFonts w:hint="eastAsia"/>
                <w:sz w:val="18"/>
                <w:lang w:eastAsia="en-US"/>
              </w:rPr>
              <w:t>管路</w:t>
            </w:r>
            <w:proofErr w:type="spellEnd"/>
          </w:p>
        </w:tc>
        <w:tc>
          <w:tcPr>
            <w:tcW w:w="972" w:type="pct"/>
            <w:vAlign w:val="center"/>
          </w:tcPr>
          <w:p w14:paraId="42BFCFF3" w14:textId="77777777" w:rsidR="003E7F69" w:rsidRDefault="00000000">
            <w:pPr>
              <w:pStyle w:val="TableParagraph"/>
              <w:ind w:firstLine="360"/>
              <w:jc w:val="left"/>
              <w:rPr>
                <w:sz w:val="18"/>
                <w:lang w:eastAsia="en-US"/>
              </w:rPr>
            </w:pPr>
            <w:r>
              <w:rPr>
                <w:rFonts w:hint="eastAsia"/>
                <w:sz w:val="18"/>
                <w:lang w:eastAsia="en-US"/>
              </w:rPr>
              <w:t>/</w:t>
            </w:r>
          </w:p>
        </w:tc>
        <w:tc>
          <w:tcPr>
            <w:tcW w:w="904" w:type="pct"/>
            <w:vAlign w:val="center"/>
          </w:tcPr>
          <w:p w14:paraId="5399655C" w14:textId="77777777" w:rsidR="003E7F69" w:rsidRDefault="00000000">
            <w:pPr>
              <w:pStyle w:val="TableParagraph"/>
              <w:ind w:firstLine="360"/>
              <w:jc w:val="left"/>
              <w:rPr>
                <w:sz w:val="18"/>
                <w:lang w:eastAsia="en-US"/>
              </w:rPr>
            </w:pPr>
            <w:r>
              <w:rPr>
                <w:rFonts w:hint="eastAsia"/>
                <w:sz w:val="18"/>
                <w:lang w:eastAsia="en-US"/>
              </w:rPr>
              <w:t>/</w:t>
            </w:r>
          </w:p>
        </w:tc>
        <w:tc>
          <w:tcPr>
            <w:tcW w:w="1484" w:type="pct"/>
            <w:vAlign w:val="center"/>
          </w:tcPr>
          <w:p w14:paraId="3ED24A39" w14:textId="3A106896" w:rsidR="003E7F69" w:rsidRDefault="00F559FB">
            <w:pPr>
              <w:jc w:val="left"/>
            </w:pPr>
            <w:r>
              <w:rPr>
                <w:rFonts w:hint="eastAsia"/>
              </w:rPr>
              <w:t>【构件子类别】</w:t>
            </w:r>
            <w:r>
              <w:rPr>
                <w:rFonts w:hint="eastAsia"/>
              </w:rPr>
              <w:t>_</w:t>
            </w:r>
            <w:r>
              <w:rPr>
                <w:rFonts w:hint="eastAsia"/>
              </w:rPr>
              <w:t>【构件类型】</w:t>
            </w:r>
          </w:p>
        </w:tc>
        <w:tc>
          <w:tcPr>
            <w:tcW w:w="949" w:type="pct"/>
            <w:vAlign w:val="center"/>
          </w:tcPr>
          <w:p w14:paraId="24763158" w14:textId="77777777" w:rsidR="003E7F69" w:rsidRDefault="00000000">
            <w:pPr>
              <w:pStyle w:val="TableParagraph"/>
              <w:ind w:firstLineChars="0" w:firstLine="0"/>
              <w:jc w:val="both"/>
              <w:rPr>
                <w:sz w:val="18"/>
              </w:rPr>
            </w:pPr>
            <w:r>
              <w:rPr>
                <w:rFonts w:hint="eastAsia"/>
                <w:sz w:val="18"/>
              </w:rPr>
              <w:t>管道_钢塑复合管-热熔-给水系统</w:t>
            </w:r>
          </w:p>
        </w:tc>
      </w:tr>
      <w:tr w:rsidR="003E7F69" w14:paraId="0F1501CE" w14:textId="77777777">
        <w:trPr>
          <w:trHeight w:val="732"/>
        </w:trPr>
        <w:tc>
          <w:tcPr>
            <w:tcW w:w="687" w:type="pct"/>
            <w:vAlign w:val="center"/>
          </w:tcPr>
          <w:p w14:paraId="3F643DBD" w14:textId="77777777" w:rsidR="003E7F69" w:rsidRDefault="00000000">
            <w:pPr>
              <w:pStyle w:val="TableParagraph"/>
              <w:ind w:firstLineChars="0" w:firstLine="0"/>
              <w:jc w:val="left"/>
              <w:rPr>
                <w:sz w:val="18"/>
                <w:lang w:eastAsia="en-US"/>
              </w:rPr>
            </w:pPr>
            <w:r>
              <w:rPr>
                <w:rFonts w:hint="eastAsia"/>
                <w:sz w:val="18"/>
              </w:rPr>
              <w:t>阀门</w:t>
            </w:r>
          </w:p>
        </w:tc>
        <w:tc>
          <w:tcPr>
            <w:tcW w:w="972" w:type="pct"/>
            <w:vAlign w:val="center"/>
          </w:tcPr>
          <w:p w14:paraId="03A152F5" w14:textId="77777777" w:rsidR="003E7F69" w:rsidRDefault="00000000">
            <w:pPr>
              <w:pStyle w:val="TableParagraph"/>
              <w:ind w:firstLineChars="0" w:firstLine="0"/>
              <w:jc w:val="left"/>
              <w:rPr>
                <w:sz w:val="18"/>
              </w:rPr>
            </w:pPr>
            <w:r>
              <w:rPr>
                <w:rFonts w:hint="eastAsia"/>
                <w:sz w:val="18"/>
              </w:rPr>
              <w:t>【构件名称】_【连接方式】</w:t>
            </w:r>
          </w:p>
        </w:tc>
        <w:tc>
          <w:tcPr>
            <w:tcW w:w="904" w:type="pct"/>
            <w:vAlign w:val="center"/>
          </w:tcPr>
          <w:p w14:paraId="5EF82591" w14:textId="77777777" w:rsidR="003E7F69" w:rsidRDefault="00000000">
            <w:pPr>
              <w:pStyle w:val="TableParagraph"/>
              <w:ind w:firstLineChars="0" w:firstLine="0"/>
              <w:jc w:val="left"/>
              <w:rPr>
                <w:sz w:val="18"/>
                <w:lang w:eastAsia="en-US"/>
              </w:rPr>
            </w:pPr>
            <w:r>
              <w:rPr>
                <w:rFonts w:hint="eastAsia"/>
                <w:sz w:val="18"/>
              </w:rPr>
              <w:t>排气阀-螺纹</w:t>
            </w:r>
          </w:p>
        </w:tc>
        <w:tc>
          <w:tcPr>
            <w:tcW w:w="1484" w:type="pct"/>
            <w:vAlign w:val="center"/>
          </w:tcPr>
          <w:p w14:paraId="70C61E17" w14:textId="5EE0C8D6" w:rsidR="003E7F69" w:rsidRDefault="00F559FB">
            <w:pPr>
              <w:jc w:val="left"/>
            </w:pPr>
            <w:r>
              <w:rPr>
                <w:rFonts w:hint="eastAsia"/>
              </w:rPr>
              <w:t>【构件子类别】【构件类型】</w:t>
            </w:r>
          </w:p>
        </w:tc>
        <w:tc>
          <w:tcPr>
            <w:tcW w:w="949" w:type="pct"/>
            <w:vAlign w:val="center"/>
          </w:tcPr>
          <w:p w14:paraId="7B7D4034" w14:textId="77777777" w:rsidR="003E7F69" w:rsidRDefault="00000000">
            <w:pPr>
              <w:pStyle w:val="TableParagraph"/>
              <w:ind w:firstLineChars="0" w:firstLine="0"/>
              <w:jc w:val="both"/>
              <w:rPr>
                <w:sz w:val="18"/>
              </w:rPr>
            </w:pPr>
            <w:r>
              <w:rPr>
                <w:rFonts w:hint="eastAsia"/>
                <w:sz w:val="18"/>
              </w:rPr>
              <w:t>排气阀-螺纹</w:t>
            </w:r>
          </w:p>
        </w:tc>
      </w:tr>
      <w:tr w:rsidR="003E7F69" w14:paraId="4BB5CD58" w14:textId="77777777">
        <w:trPr>
          <w:trHeight w:val="732"/>
        </w:trPr>
        <w:tc>
          <w:tcPr>
            <w:tcW w:w="687" w:type="pct"/>
            <w:vAlign w:val="center"/>
          </w:tcPr>
          <w:p w14:paraId="33F2F981" w14:textId="77777777" w:rsidR="003E7F69" w:rsidRDefault="00000000">
            <w:pPr>
              <w:pStyle w:val="TableParagraph"/>
              <w:ind w:firstLineChars="0" w:firstLine="0"/>
              <w:jc w:val="left"/>
              <w:rPr>
                <w:sz w:val="18"/>
                <w:lang w:eastAsia="en-US"/>
              </w:rPr>
            </w:pPr>
            <w:r>
              <w:rPr>
                <w:rFonts w:hint="eastAsia"/>
                <w:sz w:val="18"/>
              </w:rPr>
              <w:t>管件</w:t>
            </w:r>
          </w:p>
        </w:tc>
        <w:tc>
          <w:tcPr>
            <w:tcW w:w="972" w:type="pct"/>
            <w:vAlign w:val="center"/>
          </w:tcPr>
          <w:p w14:paraId="0B5A9026" w14:textId="77777777" w:rsidR="003E7F69" w:rsidRDefault="00000000">
            <w:pPr>
              <w:pStyle w:val="TableParagraph"/>
              <w:ind w:firstLineChars="0" w:firstLine="0"/>
              <w:jc w:val="left"/>
              <w:rPr>
                <w:sz w:val="18"/>
              </w:rPr>
            </w:pPr>
            <w:r>
              <w:rPr>
                <w:rFonts w:hint="eastAsia"/>
                <w:sz w:val="18"/>
              </w:rPr>
              <w:t>【构件名称】_【连接方式】</w:t>
            </w:r>
          </w:p>
        </w:tc>
        <w:tc>
          <w:tcPr>
            <w:tcW w:w="904" w:type="pct"/>
            <w:vAlign w:val="center"/>
          </w:tcPr>
          <w:p w14:paraId="2C58C3D1" w14:textId="77777777" w:rsidR="003E7F69" w:rsidRDefault="00000000">
            <w:pPr>
              <w:pStyle w:val="TableParagraph"/>
              <w:ind w:firstLineChars="0" w:firstLine="0"/>
              <w:jc w:val="left"/>
              <w:rPr>
                <w:sz w:val="18"/>
                <w:lang w:eastAsia="en-US"/>
              </w:rPr>
            </w:pPr>
            <w:r>
              <w:rPr>
                <w:rFonts w:hint="eastAsia"/>
                <w:sz w:val="18"/>
              </w:rPr>
              <w:t>等径三通-热熔</w:t>
            </w:r>
          </w:p>
        </w:tc>
        <w:tc>
          <w:tcPr>
            <w:tcW w:w="1484" w:type="pct"/>
            <w:vAlign w:val="center"/>
          </w:tcPr>
          <w:p w14:paraId="645D03BD" w14:textId="059CD472" w:rsidR="003E7F69" w:rsidRDefault="00F559FB">
            <w:pPr>
              <w:jc w:val="left"/>
            </w:pPr>
            <w:r>
              <w:rPr>
                <w:rFonts w:hint="eastAsia"/>
              </w:rPr>
              <w:t>【构件子类别】</w:t>
            </w:r>
            <w:r>
              <w:rPr>
                <w:rFonts w:hint="eastAsia"/>
              </w:rPr>
              <w:t>_</w:t>
            </w:r>
            <w:r>
              <w:rPr>
                <w:rFonts w:hint="eastAsia"/>
              </w:rPr>
              <w:t>【构件类型】</w:t>
            </w:r>
          </w:p>
        </w:tc>
        <w:tc>
          <w:tcPr>
            <w:tcW w:w="949" w:type="pct"/>
            <w:vAlign w:val="center"/>
          </w:tcPr>
          <w:p w14:paraId="5F654931" w14:textId="77777777" w:rsidR="003E7F69" w:rsidRDefault="00000000">
            <w:pPr>
              <w:pStyle w:val="TableParagraph"/>
              <w:ind w:firstLineChars="0" w:firstLine="0"/>
              <w:jc w:val="both"/>
              <w:rPr>
                <w:sz w:val="18"/>
              </w:rPr>
            </w:pPr>
            <w:r>
              <w:rPr>
                <w:rFonts w:hint="eastAsia"/>
                <w:sz w:val="18"/>
              </w:rPr>
              <w:t>等径三通-热熔_PP-R给水管</w:t>
            </w:r>
          </w:p>
        </w:tc>
      </w:tr>
      <w:tr w:rsidR="003E7F69" w14:paraId="6400F71A" w14:textId="77777777">
        <w:trPr>
          <w:trHeight w:val="709"/>
        </w:trPr>
        <w:tc>
          <w:tcPr>
            <w:tcW w:w="687" w:type="pct"/>
            <w:vAlign w:val="center"/>
          </w:tcPr>
          <w:p w14:paraId="18937C11" w14:textId="77777777" w:rsidR="003E7F69" w:rsidRDefault="00000000">
            <w:pPr>
              <w:pStyle w:val="TableParagraph"/>
              <w:ind w:firstLineChars="0" w:firstLine="0"/>
              <w:jc w:val="left"/>
              <w:rPr>
                <w:sz w:val="18"/>
                <w:lang w:eastAsia="en-US"/>
              </w:rPr>
            </w:pPr>
            <w:r>
              <w:rPr>
                <w:rFonts w:hint="eastAsia"/>
                <w:sz w:val="18"/>
              </w:rPr>
              <w:t>成品设备件</w:t>
            </w:r>
          </w:p>
        </w:tc>
        <w:tc>
          <w:tcPr>
            <w:tcW w:w="972" w:type="pct"/>
            <w:vAlign w:val="center"/>
          </w:tcPr>
          <w:p w14:paraId="6D0B5C82" w14:textId="77777777" w:rsidR="003E7F69" w:rsidRDefault="00000000">
            <w:pPr>
              <w:widowControl/>
              <w:textAlignment w:val="center"/>
              <w:rPr>
                <w:rFonts w:ascii="Times New Roman" w:hAnsi="Times New Roman" w:cs="Times New Roman"/>
                <w:szCs w:val="18"/>
              </w:rPr>
            </w:pPr>
            <w:r>
              <w:rPr>
                <w:rFonts w:hint="eastAsia"/>
              </w:rPr>
              <w:t>【设备名称】</w:t>
            </w:r>
          </w:p>
        </w:tc>
        <w:tc>
          <w:tcPr>
            <w:tcW w:w="904" w:type="pct"/>
            <w:vAlign w:val="center"/>
          </w:tcPr>
          <w:p w14:paraId="67E8DA3D" w14:textId="77777777" w:rsidR="003E7F69" w:rsidRDefault="00000000">
            <w:pPr>
              <w:widowControl/>
              <w:jc w:val="center"/>
              <w:textAlignment w:val="center"/>
              <w:rPr>
                <w:rFonts w:ascii="Times New Roman" w:hAnsi="Times New Roman" w:cs="Times New Roman"/>
                <w:szCs w:val="18"/>
                <w:lang w:eastAsia="en-US"/>
              </w:rPr>
            </w:pPr>
            <w:r>
              <w:rPr>
                <w:rFonts w:ascii="宋体" w:hAnsi="宋体" w:cs="宋体" w:hint="eastAsia"/>
                <w:kern w:val="0"/>
                <w:szCs w:val="18"/>
                <w:lang w:bidi="ar"/>
              </w:rPr>
              <w:t>污水提升设备</w:t>
            </w:r>
          </w:p>
        </w:tc>
        <w:tc>
          <w:tcPr>
            <w:tcW w:w="1484" w:type="pct"/>
            <w:vAlign w:val="center"/>
          </w:tcPr>
          <w:p w14:paraId="6B094F77" w14:textId="6D67595C" w:rsidR="003E7F69" w:rsidRDefault="00F559FB">
            <w:pPr>
              <w:jc w:val="left"/>
            </w:pPr>
            <w:r>
              <w:rPr>
                <w:rFonts w:hint="eastAsia"/>
              </w:rPr>
              <w:t>【构件子类别】</w:t>
            </w:r>
            <w:r>
              <w:rPr>
                <w:rFonts w:hint="eastAsia"/>
              </w:rPr>
              <w:t>_</w:t>
            </w:r>
            <w:r>
              <w:rPr>
                <w:rFonts w:hint="eastAsia"/>
              </w:rPr>
              <w:t>【构件类型】</w:t>
            </w:r>
          </w:p>
        </w:tc>
        <w:tc>
          <w:tcPr>
            <w:tcW w:w="949" w:type="pct"/>
            <w:vAlign w:val="center"/>
          </w:tcPr>
          <w:p w14:paraId="5F3A8B5A" w14:textId="77777777" w:rsidR="003E7F69" w:rsidRDefault="00000000">
            <w:pPr>
              <w:widowControl/>
              <w:jc w:val="center"/>
              <w:textAlignment w:val="center"/>
              <w:rPr>
                <w:rFonts w:ascii="Times New Roman" w:hAnsi="Times New Roman" w:cs="Times New Roman"/>
                <w:szCs w:val="18"/>
              </w:rPr>
            </w:pPr>
            <w:r>
              <w:rPr>
                <w:rFonts w:ascii="Times New Roman" w:hAnsi="Times New Roman" w:cs="Times New Roman"/>
                <w:kern w:val="0"/>
                <w:szCs w:val="18"/>
                <w:lang w:bidi="ar"/>
              </w:rPr>
              <w:t>污水提升设备</w:t>
            </w:r>
            <w:r>
              <w:rPr>
                <w:rFonts w:ascii="Times New Roman" w:hAnsi="Times New Roman" w:cs="Times New Roman"/>
                <w:kern w:val="0"/>
                <w:szCs w:val="18"/>
                <w:lang w:bidi="ar"/>
              </w:rPr>
              <w:t>_45kW-80m-40L/s-</w:t>
            </w:r>
            <w:r>
              <w:rPr>
                <w:rFonts w:ascii="Times New Roman" w:hAnsi="Times New Roman" w:cs="Times New Roman"/>
                <w:kern w:val="0"/>
                <w:szCs w:val="18"/>
                <w:lang w:bidi="ar"/>
              </w:rPr>
              <w:t>排水系统</w:t>
            </w:r>
          </w:p>
        </w:tc>
      </w:tr>
      <w:tr w:rsidR="003E7F69" w14:paraId="1DE477D3" w14:textId="77777777">
        <w:trPr>
          <w:trHeight w:val="732"/>
        </w:trPr>
        <w:tc>
          <w:tcPr>
            <w:tcW w:w="687" w:type="pct"/>
            <w:vAlign w:val="center"/>
          </w:tcPr>
          <w:p w14:paraId="14148082" w14:textId="77777777" w:rsidR="003E7F69" w:rsidRDefault="00000000">
            <w:pPr>
              <w:pStyle w:val="TableParagraph"/>
              <w:ind w:firstLineChars="0" w:firstLine="0"/>
              <w:jc w:val="left"/>
              <w:rPr>
                <w:sz w:val="18"/>
                <w:lang w:eastAsia="en-US"/>
              </w:rPr>
            </w:pPr>
            <w:r>
              <w:rPr>
                <w:rFonts w:hint="eastAsia"/>
                <w:sz w:val="18"/>
              </w:rPr>
              <w:t>其它常规构件</w:t>
            </w:r>
          </w:p>
        </w:tc>
        <w:tc>
          <w:tcPr>
            <w:tcW w:w="972" w:type="pct"/>
            <w:vAlign w:val="center"/>
          </w:tcPr>
          <w:p w14:paraId="7192A974" w14:textId="77777777" w:rsidR="003E7F69" w:rsidRDefault="00000000">
            <w:pPr>
              <w:pStyle w:val="TableParagraph"/>
              <w:ind w:firstLineChars="0" w:firstLine="0"/>
              <w:jc w:val="left"/>
              <w:rPr>
                <w:sz w:val="18"/>
                <w:lang w:eastAsia="en-US"/>
              </w:rPr>
            </w:pPr>
            <w:r>
              <w:rPr>
                <w:rFonts w:hint="eastAsia"/>
                <w:sz w:val="18"/>
              </w:rPr>
              <w:t>【设备名称】</w:t>
            </w:r>
          </w:p>
        </w:tc>
        <w:tc>
          <w:tcPr>
            <w:tcW w:w="904" w:type="pct"/>
            <w:vAlign w:val="center"/>
          </w:tcPr>
          <w:p w14:paraId="227BCA1E" w14:textId="77777777" w:rsidR="003E7F69" w:rsidRDefault="00000000">
            <w:pPr>
              <w:pStyle w:val="TableParagraph"/>
              <w:ind w:firstLineChars="0" w:firstLine="0"/>
              <w:jc w:val="left"/>
              <w:rPr>
                <w:sz w:val="18"/>
                <w:lang w:eastAsia="en-US"/>
              </w:rPr>
            </w:pPr>
            <w:r>
              <w:rPr>
                <w:rFonts w:hint="eastAsia"/>
                <w:sz w:val="18"/>
              </w:rPr>
              <w:t>普通支架</w:t>
            </w:r>
          </w:p>
        </w:tc>
        <w:tc>
          <w:tcPr>
            <w:tcW w:w="1484" w:type="pct"/>
            <w:vAlign w:val="center"/>
          </w:tcPr>
          <w:p w14:paraId="0205A7DC" w14:textId="43382CBC" w:rsidR="003E7F69" w:rsidRDefault="00F559FB">
            <w:pPr>
              <w:jc w:val="left"/>
            </w:pPr>
            <w:r>
              <w:rPr>
                <w:rFonts w:hint="eastAsia"/>
              </w:rPr>
              <w:t>【构件子类别】【构件类型】</w:t>
            </w:r>
          </w:p>
        </w:tc>
        <w:tc>
          <w:tcPr>
            <w:tcW w:w="949" w:type="pct"/>
            <w:vAlign w:val="center"/>
          </w:tcPr>
          <w:p w14:paraId="2E0556EC" w14:textId="77777777" w:rsidR="003E7F69" w:rsidRDefault="00000000">
            <w:pPr>
              <w:pStyle w:val="TableParagraph"/>
              <w:ind w:firstLineChars="0" w:firstLine="0"/>
              <w:jc w:val="both"/>
              <w:rPr>
                <w:sz w:val="18"/>
              </w:rPr>
            </w:pPr>
            <w:r>
              <w:rPr>
                <w:rFonts w:hint="eastAsia"/>
                <w:sz w:val="18"/>
              </w:rPr>
              <w:t>普通支架1</w:t>
            </w:r>
          </w:p>
        </w:tc>
      </w:tr>
      <w:tr w:rsidR="003E7F69" w14:paraId="00624550" w14:textId="77777777">
        <w:trPr>
          <w:trHeight w:val="732"/>
        </w:trPr>
        <w:tc>
          <w:tcPr>
            <w:tcW w:w="5000" w:type="pct"/>
            <w:gridSpan w:val="5"/>
            <w:vAlign w:val="center"/>
          </w:tcPr>
          <w:p w14:paraId="60D5AD32" w14:textId="77777777" w:rsidR="003E7F69" w:rsidRDefault="00000000">
            <w:pPr>
              <w:pStyle w:val="TableParagraph"/>
              <w:ind w:firstLineChars="0" w:firstLine="0"/>
              <w:jc w:val="left"/>
              <w:rPr>
                <w:sz w:val="18"/>
              </w:rPr>
            </w:pPr>
            <w:r>
              <w:rPr>
                <w:rFonts w:hint="eastAsia"/>
                <w:sz w:val="18"/>
              </w:rPr>
              <w:t>注释：同表 3。</w:t>
            </w:r>
          </w:p>
        </w:tc>
      </w:tr>
    </w:tbl>
    <w:p w14:paraId="5509C1FD" w14:textId="77777777" w:rsidR="003E7F69" w:rsidRDefault="00000000">
      <w:pPr>
        <w:pStyle w:val="a7"/>
        <w:spacing w:line="360" w:lineRule="auto"/>
        <w:ind w:firstLine="560"/>
      </w:pPr>
      <w:r>
        <w:rPr>
          <w:rFonts w:ascii="Times New Roman" w:eastAsia="Times New Roman"/>
        </w:rPr>
        <w:t>5</w:t>
      </w:r>
      <w:r>
        <w:rPr>
          <w:rFonts w:ascii="Times New Roman" w:eastAsiaTheme="minorEastAsia" w:hint="eastAsia"/>
        </w:rPr>
        <w:t>）</w:t>
      </w:r>
      <w:r>
        <w:rPr>
          <w:rFonts w:hint="eastAsia"/>
        </w:rPr>
        <w:t>电气专业</w:t>
      </w:r>
    </w:p>
    <w:p w14:paraId="7263DC07" w14:textId="77777777" w:rsidR="003E7F69" w:rsidRDefault="00000000">
      <w:pPr>
        <w:pStyle w:val="a7"/>
        <w:spacing w:line="360" w:lineRule="auto"/>
        <w:ind w:firstLine="560"/>
      </w:pPr>
      <w:r>
        <w:rPr>
          <w:rFonts w:hint="eastAsia"/>
        </w:rPr>
        <w:t>电气专业的主要构件集命名按照表</w:t>
      </w:r>
      <w:r>
        <w:rPr>
          <w:rFonts w:ascii="Times New Roman" w:eastAsiaTheme="minorEastAsia"/>
        </w:rPr>
        <w:t>4.3.3-5</w:t>
      </w:r>
      <w:r>
        <w:rPr>
          <w:rFonts w:ascii="Times New Roman" w:eastAsia="Times New Roman"/>
        </w:rPr>
        <w:t xml:space="preserve"> </w:t>
      </w:r>
      <w:r>
        <w:rPr>
          <w:rFonts w:hint="eastAsia"/>
        </w:rPr>
        <w:t>中规则建立。</w:t>
      </w:r>
    </w:p>
    <w:p w14:paraId="7BFCEDF4" w14:textId="77777777" w:rsidR="003E7F69" w:rsidRDefault="003E7F69">
      <w:pPr>
        <w:spacing w:line="360" w:lineRule="auto"/>
        <w:ind w:firstLine="560"/>
        <w:jc w:val="center"/>
      </w:pPr>
    </w:p>
    <w:p w14:paraId="31419BC2" w14:textId="77777777" w:rsidR="003E7F69" w:rsidRDefault="00000000">
      <w:pPr>
        <w:pStyle w:val="afe"/>
      </w:pPr>
      <w:r>
        <w:rPr>
          <w:rFonts w:hint="eastAsia"/>
        </w:rPr>
        <w:t xml:space="preserve">表  </w:t>
      </w:r>
      <w:r>
        <w:t>4.3.3-5</w:t>
      </w:r>
      <w:r>
        <w:tab/>
      </w:r>
      <w:r>
        <w:rPr>
          <w:rFonts w:hint="eastAsia"/>
        </w:rPr>
        <w:t xml:space="preserve">电气专业主要 </w:t>
      </w:r>
      <w:r>
        <w:t xml:space="preserve">BIM </w:t>
      </w:r>
      <w:r>
        <w:rPr>
          <w:rFonts w:hint="eastAsia"/>
        </w:rPr>
        <w:t>构件集命名原则及示例</w:t>
      </w:r>
    </w:p>
    <w:tbl>
      <w:tblPr>
        <w:tblStyle w:val="TableNormal"/>
        <w:tblW w:w="104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73"/>
        <w:gridCol w:w="2210"/>
        <w:gridCol w:w="2211"/>
        <w:gridCol w:w="2211"/>
        <w:gridCol w:w="2213"/>
      </w:tblGrid>
      <w:tr w:rsidR="003E7F69" w14:paraId="543B66CD" w14:textId="77777777">
        <w:trPr>
          <w:cantSplit/>
          <w:trHeight w:val="447"/>
        </w:trPr>
        <w:tc>
          <w:tcPr>
            <w:tcW w:w="1573" w:type="dxa"/>
            <w:vMerge w:val="restart"/>
            <w:tcBorders>
              <w:top w:val="single" w:sz="4" w:space="0" w:color="000000"/>
              <w:left w:val="single" w:sz="4" w:space="0" w:color="000000"/>
              <w:bottom w:val="single" w:sz="4" w:space="0" w:color="000000"/>
              <w:right w:val="single" w:sz="4" w:space="0" w:color="000000"/>
            </w:tcBorders>
          </w:tcPr>
          <w:p w14:paraId="3D012D87" w14:textId="77777777" w:rsidR="003E7F69" w:rsidRDefault="003E7F69">
            <w:pPr>
              <w:pStyle w:val="TableParagraph"/>
              <w:ind w:firstLineChars="0" w:firstLine="0"/>
              <w:jc w:val="left"/>
              <w:rPr>
                <w:b/>
                <w:bCs/>
                <w:sz w:val="18"/>
                <w:lang w:eastAsia="zh-CN"/>
              </w:rPr>
            </w:pPr>
          </w:p>
          <w:p w14:paraId="713C7BE4" w14:textId="77777777" w:rsidR="003E7F69" w:rsidRDefault="00000000">
            <w:pPr>
              <w:pStyle w:val="TableParagraph"/>
              <w:ind w:firstLineChars="0" w:firstLine="0"/>
              <w:jc w:val="left"/>
              <w:rPr>
                <w:b/>
                <w:bCs/>
                <w:sz w:val="18"/>
              </w:rPr>
            </w:pPr>
            <w:proofErr w:type="spellStart"/>
            <w:r>
              <w:rPr>
                <w:rFonts w:hint="eastAsia"/>
                <w:b/>
                <w:bCs/>
                <w:sz w:val="18"/>
              </w:rPr>
              <w:t>类别</w:t>
            </w:r>
            <w:proofErr w:type="spellEnd"/>
          </w:p>
        </w:tc>
        <w:tc>
          <w:tcPr>
            <w:tcW w:w="4421" w:type="dxa"/>
            <w:gridSpan w:val="2"/>
            <w:tcBorders>
              <w:top w:val="single" w:sz="4" w:space="0" w:color="000000"/>
              <w:left w:val="single" w:sz="4" w:space="0" w:color="000000"/>
              <w:bottom w:val="single" w:sz="4" w:space="0" w:color="000000"/>
              <w:right w:val="single" w:sz="4" w:space="0" w:color="000000"/>
            </w:tcBorders>
          </w:tcPr>
          <w:p w14:paraId="3869D097" w14:textId="77777777" w:rsidR="003E7F69" w:rsidRDefault="00000000">
            <w:pPr>
              <w:pStyle w:val="TableParagraph"/>
              <w:ind w:firstLineChars="0" w:firstLine="0"/>
              <w:jc w:val="left"/>
              <w:rPr>
                <w:b/>
                <w:bCs/>
                <w:sz w:val="18"/>
                <w:lang w:eastAsia="zh-CN"/>
              </w:rPr>
            </w:pPr>
            <w:r>
              <w:rPr>
                <w:rFonts w:hint="eastAsia"/>
                <w:b/>
                <w:bCs/>
                <w:sz w:val="18"/>
                <w:lang w:eastAsia="zh-CN"/>
              </w:rPr>
              <w:t>构件子类别命名及示例</w:t>
            </w:r>
          </w:p>
        </w:tc>
        <w:tc>
          <w:tcPr>
            <w:tcW w:w="4424" w:type="dxa"/>
            <w:gridSpan w:val="2"/>
            <w:tcBorders>
              <w:top w:val="single" w:sz="4" w:space="0" w:color="000000"/>
              <w:left w:val="single" w:sz="4" w:space="0" w:color="000000"/>
              <w:bottom w:val="single" w:sz="4" w:space="0" w:color="000000"/>
              <w:right w:val="single" w:sz="4" w:space="0" w:color="000000"/>
            </w:tcBorders>
          </w:tcPr>
          <w:p w14:paraId="4E7406F3" w14:textId="77777777" w:rsidR="003E7F69" w:rsidRDefault="00000000">
            <w:pPr>
              <w:pStyle w:val="TableParagraph"/>
              <w:ind w:firstLineChars="0" w:firstLine="0"/>
              <w:jc w:val="left"/>
              <w:rPr>
                <w:b/>
                <w:bCs/>
                <w:sz w:val="18"/>
              </w:rPr>
            </w:pPr>
            <w:proofErr w:type="spellStart"/>
            <w:r>
              <w:rPr>
                <w:rFonts w:hint="eastAsia"/>
                <w:b/>
                <w:bCs/>
                <w:sz w:val="18"/>
              </w:rPr>
              <w:t>构件类型命名示例</w:t>
            </w:r>
            <w:proofErr w:type="spellEnd"/>
          </w:p>
        </w:tc>
      </w:tr>
      <w:tr w:rsidR="003E7F69" w14:paraId="4AB235DA" w14:textId="77777777">
        <w:trPr>
          <w:cantSplit/>
          <w:trHeight w:val="447"/>
        </w:trPr>
        <w:tc>
          <w:tcPr>
            <w:tcW w:w="1573" w:type="dxa"/>
            <w:vMerge/>
            <w:tcBorders>
              <w:top w:val="single" w:sz="4" w:space="0" w:color="000000"/>
              <w:left w:val="single" w:sz="4" w:space="0" w:color="000000"/>
              <w:bottom w:val="single" w:sz="4" w:space="0" w:color="000000"/>
              <w:right w:val="single" w:sz="4" w:space="0" w:color="000000"/>
            </w:tcBorders>
            <w:vAlign w:val="center"/>
          </w:tcPr>
          <w:p w14:paraId="05E3AE1A" w14:textId="77777777" w:rsidR="003E7F69" w:rsidRDefault="003E7F69">
            <w:pPr>
              <w:pStyle w:val="TableParagraph"/>
              <w:ind w:firstLineChars="0" w:firstLine="0"/>
              <w:jc w:val="left"/>
              <w:rPr>
                <w:b/>
                <w:bCs/>
                <w:sz w:val="18"/>
              </w:rPr>
            </w:pPr>
          </w:p>
        </w:tc>
        <w:tc>
          <w:tcPr>
            <w:tcW w:w="2210" w:type="dxa"/>
            <w:tcBorders>
              <w:top w:val="single" w:sz="4" w:space="0" w:color="000000"/>
              <w:left w:val="single" w:sz="4" w:space="0" w:color="000000"/>
              <w:bottom w:val="single" w:sz="4" w:space="0" w:color="000000"/>
              <w:right w:val="single" w:sz="4" w:space="0" w:color="000000"/>
            </w:tcBorders>
          </w:tcPr>
          <w:p w14:paraId="0A9AD6F1" w14:textId="77777777" w:rsidR="003E7F69" w:rsidRDefault="00000000">
            <w:pPr>
              <w:pStyle w:val="TableParagraph"/>
              <w:ind w:firstLineChars="0" w:firstLine="0"/>
              <w:jc w:val="left"/>
              <w:rPr>
                <w:b/>
                <w:bCs/>
                <w:sz w:val="18"/>
              </w:rPr>
            </w:pPr>
            <w:proofErr w:type="spellStart"/>
            <w:r>
              <w:rPr>
                <w:rFonts w:hint="eastAsia"/>
                <w:b/>
                <w:bCs/>
                <w:sz w:val="18"/>
              </w:rPr>
              <w:t>命名原则</w:t>
            </w:r>
            <w:proofErr w:type="spellEnd"/>
          </w:p>
        </w:tc>
        <w:tc>
          <w:tcPr>
            <w:tcW w:w="2211" w:type="dxa"/>
            <w:tcBorders>
              <w:top w:val="single" w:sz="4" w:space="0" w:color="000000"/>
              <w:left w:val="single" w:sz="4" w:space="0" w:color="000000"/>
              <w:bottom w:val="single" w:sz="4" w:space="0" w:color="000000"/>
              <w:right w:val="single" w:sz="4" w:space="0" w:color="000000"/>
            </w:tcBorders>
          </w:tcPr>
          <w:p w14:paraId="71349791" w14:textId="77777777" w:rsidR="003E7F69" w:rsidRDefault="00000000">
            <w:pPr>
              <w:pStyle w:val="TableParagraph"/>
              <w:ind w:firstLineChars="0" w:firstLine="0"/>
              <w:jc w:val="left"/>
              <w:rPr>
                <w:b/>
                <w:bCs/>
                <w:sz w:val="18"/>
              </w:rPr>
            </w:pPr>
            <w:proofErr w:type="spellStart"/>
            <w:r>
              <w:rPr>
                <w:rFonts w:hint="eastAsia"/>
                <w:b/>
                <w:bCs/>
                <w:sz w:val="18"/>
              </w:rPr>
              <w:t>示例</w:t>
            </w:r>
            <w:proofErr w:type="spellEnd"/>
          </w:p>
        </w:tc>
        <w:tc>
          <w:tcPr>
            <w:tcW w:w="2211" w:type="dxa"/>
            <w:tcBorders>
              <w:top w:val="single" w:sz="4" w:space="0" w:color="000000"/>
              <w:left w:val="single" w:sz="4" w:space="0" w:color="000000"/>
              <w:bottom w:val="single" w:sz="4" w:space="0" w:color="000000"/>
              <w:right w:val="single" w:sz="4" w:space="0" w:color="000000"/>
            </w:tcBorders>
          </w:tcPr>
          <w:p w14:paraId="09A7827A" w14:textId="77777777" w:rsidR="003E7F69" w:rsidRDefault="00000000">
            <w:pPr>
              <w:pStyle w:val="TableParagraph"/>
              <w:ind w:firstLineChars="0" w:firstLine="0"/>
              <w:jc w:val="left"/>
              <w:rPr>
                <w:b/>
                <w:bCs/>
                <w:sz w:val="18"/>
              </w:rPr>
            </w:pPr>
            <w:proofErr w:type="spellStart"/>
            <w:r>
              <w:rPr>
                <w:rFonts w:hint="eastAsia"/>
                <w:b/>
                <w:bCs/>
                <w:sz w:val="18"/>
              </w:rPr>
              <w:t>命名原则</w:t>
            </w:r>
            <w:proofErr w:type="spellEnd"/>
          </w:p>
        </w:tc>
        <w:tc>
          <w:tcPr>
            <w:tcW w:w="2213" w:type="dxa"/>
            <w:tcBorders>
              <w:top w:val="single" w:sz="4" w:space="0" w:color="000000"/>
              <w:left w:val="single" w:sz="4" w:space="0" w:color="000000"/>
              <w:bottom w:val="single" w:sz="4" w:space="0" w:color="000000"/>
              <w:right w:val="single" w:sz="4" w:space="0" w:color="000000"/>
            </w:tcBorders>
          </w:tcPr>
          <w:p w14:paraId="7A452BE7" w14:textId="77777777" w:rsidR="003E7F69" w:rsidRDefault="00000000">
            <w:pPr>
              <w:pStyle w:val="TableParagraph"/>
              <w:ind w:firstLineChars="0" w:firstLine="0"/>
              <w:jc w:val="left"/>
              <w:rPr>
                <w:b/>
                <w:bCs/>
                <w:sz w:val="18"/>
              </w:rPr>
            </w:pPr>
            <w:proofErr w:type="spellStart"/>
            <w:r>
              <w:rPr>
                <w:rFonts w:hint="eastAsia"/>
                <w:b/>
                <w:bCs/>
                <w:sz w:val="18"/>
              </w:rPr>
              <w:t>示例</w:t>
            </w:r>
            <w:proofErr w:type="spellEnd"/>
          </w:p>
        </w:tc>
      </w:tr>
      <w:tr w:rsidR="003E7F69" w14:paraId="1A3830F1" w14:textId="77777777">
        <w:trPr>
          <w:cantSplit/>
          <w:trHeight w:val="669"/>
        </w:trPr>
        <w:tc>
          <w:tcPr>
            <w:tcW w:w="1573" w:type="dxa"/>
            <w:tcBorders>
              <w:top w:val="single" w:sz="4" w:space="0" w:color="000000"/>
              <w:left w:val="single" w:sz="4" w:space="0" w:color="000000"/>
              <w:bottom w:val="single" w:sz="4" w:space="0" w:color="000000"/>
              <w:right w:val="single" w:sz="4" w:space="0" w:color="000000"/>
            </w:tcBorders>
          </w:tcPr>
          <w:p w14:paraId="31C8CCA1" w14:textId="77777777" w:rsidR="003E7F69" w:rsidRDefault="00000000">
            <w:pPr>
              <w:pStyle w:val="TableParagraph"/>
              <w:ind w:firstLineChars="0" w:firstLine="0"/>
              <w:jc w:val="left"/>
              <w:rPr>
                <w:sz w:val="18"/>
              </w:rPr>
            </w:pPr>
            <w:proofErr w:type="spellStart"/>
            <w:r>
              <w:rPr>
                <w:rFonts w:hint="eastAsia"/>
                <w:sz w:val="18"/>
              </w:rPr>
              <w:t>桥架</w:t>
            </w:r>
            <w:proofErr w:type="spellEnd"/>
          </w:p>
        </w:tc>
        <w:tc>
          <w:tcPr>
            <w:tcW w:w="2210" w:type="dxa"/>
            <w:tcBorders>
              <w:top w:val="single" w:sz="4" w:space="0" w:color="000000"/>
              <w:left w:val="single" w:sz="4" w:space="0" w:color="000000"/>
              <w:bottom w:val="single" w:sz="4" w:space="0" w:color="000000"/>
              <w:right w:val="single" w:sz="4" w:space="0" w:color="000000"/>
            </w:tcBorders>
          </w:tcPr>
          <w:p w14:paraId="7F5F0D8F" w14:textId="77777777" w:rsidR="003E7F69" w:rsidRDefault="00000000">
            <w:pPr>
              <w:pStyle w:val="TableParagraph"/>
              <w:ind w:firstLineChars="300" w:firstLine="540"/>
              <w:jc w:val="left"/>
              <w:rPr>
                <w:sz w:val="18"/>
              </w:rPr>
            </w:pPr>
            <w:r>
              <w:rPr>
                <w:rFonts w:hint="eastAsia"/>
                <w:sz w:val="18"/>
              </w:rPr>
              <w:t>/</w:t>
            </w:r>
          </w:p>
        </w:tc>
        <w:tc>
          <w:tcPr>
            <w:tcW w:w="2211" w:type="dxa"/>
            <w:tcBorders>
              <w:top w:val="single" w:sz="4" w:space="0" w:color="000000"/>
              <w:left w:val="single" w:sz="4" w:space="0" w:color="000000"/>
              <w:bottom w:val="single" w:sz="4" w:space="0" w:color="000000"/>
              <w:right w:val="single" w:sz="4" w:space="0" w:color="000000"/>
            </w:tcBorders>
          </w:tcPr>
          <w:p w14:paraId="7C981551" w14:textId="77777777" w:rsidR="003E7F69" w:rsidRDefault="00000000">
            <w:pPr>
              <w:pStyle w:val="TableParagraph"/>
              <w:ind w:firstLineChars="400" w:firstLine="720"/>
              <w:jc w:val="left"/>
              <w:rPr>
                <w:sz w:val="18"/>
              </w:rPr>
            </w:pPr>
            <w:r>
              <w:rPr>
                <w:rFonts w:hint="eastAsia"/>
                <w:sz w:val="18"/>
              </w:rPr>
              <w:t>/</w:t>
            </w:r>
          </w:p>
        </w:tc>
        <w:tc>
          <w:tcPr>
            <w:tcW w:w="2211" w:type="dxa"/>
            <w:tcBorders>
              <w:top w:val="single" w:sz="4" w:space="0" w:color="000000"/>
              <w:left w:val="single" w:sz="4" w:space="0" w:color="000000"/>
              <w:bottom w:val="single" w:sz="4" w:space="0" w:color="000000"/>
              <w:right w:val="single" w:sz="4" w:space="0" w:color="000000"/>
            </w:tcBorders>
          </w:tcPr>
          <w:p w14:paraId="7176B3B1" w14:textId="1376A59B" w:rsidR="003E7F69" w:rsidRDefault="00F559FB">
            <w:pPr>
              <w:spacing w:line="228" w:lineRule="exact"/>
              <w:jc w:val="left"/>
              <w:rPr>
                <w:lang w:eastAsia="zh-CN"/>
              </w:rPr>
            </w:pPr>
            <w:r>
              <w:rPr>
                <w:rFonts w:hint="eastAsia"/>
                <w:lang w:eastAsia="zh-CN"/>
              </w:rPr>
              <w:t>【构件子类别】</w:t>
            </w:r>
            <w:r>
              <w:rPr>
                <w:rFonts w:hint="eastAsia"/>
                <w:lang w:eastAsia="zh-CN"/>
              </w:rPr>
              <w:t>_</w:t>
            </w:r>
            <w:r>
              <w:rPr>
                <w:rFonts w:hint="eastAsia"/>
                <w:lang w:eastAsia="zh-CN"/>
              </w:rPr>
              <w:t>【构件类型】</w:t>
            </w:r>
          </w:p>
        </w:tc>
        <w:tc>
          <w:tcPr>
            <w:tcW w:w="2213" w:type="dxa"/>
            <w:tcBorders>
              <w:top w:val="single" w:sz="4" w:space="0" w:color="000000"/>
              <w:left w:val="single" w:sz="4" w:space="0" w:color="000000"/>
              <w:bottom w:val="single" w:sz="4" w:space="0" w:color="000000"/>
              <w:right w:val="single" w:sz="4" w:space="0" w:color="000000"/>
            </w:tcBorders>
          </w:tcPr>
          <w:p w14:paraId="71D88376" w14:textId="77777777" w:rsidR="003E7F69" w:rsidRDefault="00000000">
            <w:pPr>
              <w:pStyle w:val="TableParagraph"/>
              <w:ind w:firstLineChars="0" w:firstLine="0"/>
              <w:jc w:val="left"/>
              <w:rPr>
                <w:sz w:val="18"/>
                <w:lang w:eastAsia="zh-CN"/>
              </w:rPr>
            </w:pPr>
            <w:r>
              <w:rPr>
                <w:rFonts w:hint="eastAsia"/>
                <w:sz w:val="18"/>
                <w:lang w:eastAsia="zh-CN"/>
              </w:rPr>
              <w:t>梯架_梯架式-镀锌-高压配电系统</w:t>
            </w:r>
          </w:p>
        </w:tc>
      </w:tr>
      <w:tr w:rsidR="003E7F69" w14:paraId="6725175A" w14:textId="77777777">
        <w:trPr>
          <w:cantSplit/>
          <w:trHeight w:val="671"/>
        </w:trPr>
        <w:tc>
          <w:tcPr>
            <w:tcW w:w="1573" w:type="dxa"/>
            <w:tcBorders>
              <w:top w:val="single" w:sz="4" w:space="0" w:color="000000"/>
              <w:left w:val="single" w:sz="4" w:space="0" w:color="000000"/>
              <w:bottom w:val="single" w:sz="4" w:space="0" w:color="000000"/>
              <w:right w:val="single" w:sz="4" w:space="0" w:color="000000"/>
            </w:tcBorders>
          </w:tcPr>
          <w:p w14:paraId="78BA56C1" w14:textId="77777777" w:rsidR="003E7F69" w:rsidRDefault="00000000">
            <w:pPr>
              <w:pStyle w:val="TableParagraph"/>
              <w:ind w:firstLineChars="0" w:firstLine="0"/>
              <w:jc w:val="left"/>
              <w:rPr>
                <w:sz w:val="18"/>
              </w:rPr>
            </w:pPr>
            <w:proofErr w:type="spellStart"/>
            <w:r>
              <w:rPr>
                <w:rFonts w:hint="eastAsia"/>
                <w:sz w:val="18"/>
              </w:rPr>
              <w:t>桥架配件</w:t>
            </w:r>
            <w:proofErr w:type="spellEnd"/>
          </w:p>
        </w:tc>
        <w:tc>
          <w:tcPr>
            <w:tcW w:w="2210" w:type="dxa"/>
            <w:tcBorders>
              <w:top w:val="single" w:sz="4" w:space="0" w:color="000000"/>
              <w:left w:val="single" w:sz="4" w:space="0" w:color="000000"/>
              <w:bottom w:val="single" w:sz="4" w:space="0" w:color="000000"/>
              <w:right w:val="single" w:sz="4" w:space="0" w:color="000000"/>
            </w:tcBorders>
          </w:tcPr>
          <w:p w14:paraId="1F9F15B6" w14:textId="77777777" w:rsidR="003E7F69" w:rsidRDefault="00000000">
            <w:pPr>
              <w:pStyle w:val="TableParagraph"/>
              <w:spacing w:line="228" w:lineRule="exact"/>
              <w:ind w:firstLineChars="0" w:firstLine="0"/>
              <w:jc w:val="left"/>
              <w:rPr>
                <w:sz w:val="18"/>
                <w:lang w:eastAsia="zh-CN"/>
              </w:rPr>
            </w:pPr>
            <w:r>
              <w:rPr>
                <w:rFonts w:hint="eastAsia"/>
                <w:sz w:val="18"/>
                <w:lang w:eastAsia="zh-CN"/>
              </w:rPr>
              <w:t>【类型】_【构件名称】</w:t>
            </w:r>
          </w:p>
        </w:tc>
        <w:tc>
          <w:tcPr>
            <w:tcW w:w="2211" w:type="dxa"/>
            <w:tcBorders>
              <w:top w:val="single" w:sz="4" w:space="0" w:color="000000"/>
              <w:left w:val="single" w:sz="4" w:space="0" w:color="000000"/>
              <w:bottom w:val="single" w:sz="4" w:space="0" w:color="000000"/>
              <w:right w:val="single" w:sz="4" w:space="0" w:color="000000"/>
            </w:tcBorders>
          </w:tcPr>
          <w:p w14:paraId="3510BAAA" w14:textId="77777777" w:rsidR="003E7F69" w:rsidRDefault="00000000">
            <w:pPr>
              <w:pStyle w:val="TableParagraph"/>
              <w:ind w:firstLineChars="0" w:firstLine="0"/>
              <w:jc w:val="left"/>
              <w:rPr>
                <w:sz w:val="18"/>
              </w:rPr>
            </w:pPr>
            <w:proofErr w:type="spellStart"/>
            <w:r>
              <w:rPr>
                <w:rFonts w:hint="eastAsia"/>
                <w:sz w:val="18"/>
              </w:rPr>
              <w:t>槽式-垂直等径上弯通</w:t>
            </w:r>
            <w:proofErr w:type="spellEnd"/>
          </w:p>
        </w:tc>
        <w:tc>
          <w:tcPr>
            <w:tcW w:w="2211" w:type="dxa"/>
            <w:tcBorders>
              <w:top w:val="single" w:sz="4" w:space="0" w:color="000000"/>
              <w:left w:val="single" w:sz="4" w:space="0" w:color="000000"/>
              <w:bottom w:val="single" w:sz="4" w:space="0" w:color="000000"/>
              <w:right w:val="single" w:sz="4" w:space="0" w:color="000000"/>
            </w:tcBorders>
          </w:tcPr>
          <w:p w14:paraId="5DD5D38A" w14:textId="1930D570" w:rsidR="003E7F69" w:rsidRDefault="00F559FB">
            <w:pPr>
              <w:jc w:val="left"/>
              <w:rPr>
                <w:lang w:eastAsia="zh-CN"/>
              </w:rPr>
            </w:pPr>
            <w:r>
              <w:rPr>
                <w:rFonts w:hint="eastAsia"/>
                <w:lang w:eastAsia="zh-CN"/>
              </w:rPr>
              <w:t>【构件子类别】</w:t>
            </w:r>
            <w:r>
              <w:rPr>
                <w:rFonts w:hint="eastAsia"/>
                <w:lang w:eastAsia="zh-CN"/>
              </w:rPr>
              <w:t>_</w:t>
            </w:r>
            <w:r>
              <w:rPr>
                <w:rFonts w:hint="eastAsia"/>
                <w:lang w:eastAsia="zh-CN"/>
              </w:rPr>
              <w:t>【构件类型】</w:t>
            </w:r>
          </w:p>
        </w:tc>
        <w:tc>
          <w:tcPr>
            <w:tcW w:w="2213" w:type="dxa"/>
            <w:tcBorders>
              <w:top w:val="single" w:sz="4" w:space="0" w:color="000000"/>
              <w:left w:val="single" w:sz="4" w:space="0" w:color="000000"/>
              <w:bottom w:val="single" w:sz="4" w:space="0" w:color="000000"/>
              <w:right w:val="single" w:sz="4" w:space="0" w:color="000000"/>
            </w:tcBorders>
          </w:tcPr>
          <w:p w14:paraId="6F212F6B" w14:textId="77777777" w:rsidR="003E7F69" w:rsidRDefault="00000000">
            <w:pPr>
              <w:pStyle w:val="TableParagraph"/>
              <w:ind w:firstLineChars="0" w:firstLine="0"/>
              <w:jc w:val="left"/>
              <w:rPr>
                <w:sz w:val="18"/>
                <w:lang w:eastAsia="zh-CN"/>
              </w:rPr>
            </w:pPr>
            <w:r>
              <w:rPr>
                <w:rFonts w:hint="eastAsia"/>
                <w:sz w:val="18"/>
                <w:lang w:eastAsia="zh-CN"/>
              </w:rPr>
              <w:t>槽式-垂直等径</w:t>
            </w:r>
            <w:proofErr w:type="gramStart"/>
            <w:r>
              <w:rPr>
                <w:rFonts w:hint="eastAsia"/>
                <w:sz w:val="18"/>
                <w:lang w:eastAsia="zh-CN"/>
              </w:rPr>
              <w:t>上弯通</w:t>
            </w:r>
            <w:proofErr w:type="gramEnd"/>
            <w:r>
              <w:rPr>
                <w:rFonts w:hint="eastAsia"/>
                <w:sz w:val="18"/>
                <w:lang w:eastAsia="zh-CN"/>
              </w:rPr>
              <w:t>_镀锌-高压配电桥架</w:t>
            </w:r>
          </w:p>
        </w:tc>
      </w:tr>
      <w:tr w:rsidR="003E7F69" w14:paraId="5505EC72" w14:textId="77777777">
        <w:trPr>
          <w:cantSplit/>
          <w:trHeight w:val="669"/>
        </w:trPr>
        <w:tc>
          <w:tcPr>
            <w:tcW w:w="1573" w:type="dxa"/>
            <w:tcBorders>
              <w:top w:val="single" w:sz="4" w:space="0" w:color="000000"/>
              <w:left w:val="single" w:sz="4" w:space="0" w:color="000000"/>
              <w:bottom w:val="single" w:sz="4" w:space="0" w:color="000000"/>
              <w:right w:val="single" w:sz="4" w:space="0" w:color="000000"/>
            </w:tcBorders>
          </w:tcPr>
          <w:p w14:paraId="14FDBEBA" w14:textId="77777777" w:rsidR="003E7F69" w:rsidRDefault="00000000">
            <w:pPr>
              <w:pStyle w:val="TableParagraph"/>
              <w:ind w:firstLineChars="0" w:firstLine="0"/>
              <w:jc w:val="left"/>
              <w:rPr>
                <w:sz w:val="18"/>
              </w:rPr>
            </w:pPr>
            <w:proofErr w:type="spellStart"/>
            <w:r>
              <w:rPr>
                <w:rFonts w:hint="eastAsia"/>
                <w:sz w:val="18"/>
              </w:rPr>
              <w:t>箱、柜</w:t>
            </w:r>
            <w:proofErr w:type="spellEnd"/>
          </w:p>
        </w:tc>
        <w:tc>
          <w:tcPr>
            <w:tcW w:w="2210" w:type="dxa"/>
            <w:tcBorders>
              <w:top w:val="single" w:sz="4" w:space="0" w:color="000000"/>
              <w:left w:val="single" w:sz="4" w:space="0" w:color="000000"/>
              <w:bottom w:val="single" w:sz="4" w:space="0" w:color="000000"/>
              <w:right w:val="single" w:sz="4" w:space="0" w:color="000000"/>
            </w:tcBorders>
          </w:tcPr>
          <w:p w14:paraId="658A8FAE" w14:textId="77777777" w:rsidR="003E7F69" w:rsidRDefault="00000000">
            <w:pPr>
              <w:pStyle w:val="TableParagraph"/>
              <w:spacing w:line="228" w:lineRule="exact"/>
              <w:ind w:firstLineChars="0" w:firstLine="0"/>
              <w:jc w:val="left"/>
              <w:rPr>
                <w:sz w:val="18"/>
              </w:rPr>
            </w:pPr>
            <w:r>
              <w:rPr>
                <w:rFonts w:hint="eastAsia"/>
                <w:sz w:val="18"/>
              </w:rPr>
              <w:t>【设备名称】</w:t>
            </w:r>
          </w:p>
        </w:tc>
        <w:tc>
          <w:tcPr>
            <w:tcW w:w="2211" w:type="dxa"/>
            <w:tcBorders>
              <w:top w:val="single" w:sz="4" w:space="0" w:color="000000"/>
              <w:left w:val="single" w:sz="4" w:space="0" w:color="000000"/>
              <w:bottom w:val="single" w:sz="4" w:space="0" w:color="000000"/>
              <w:right w:val="single" w:sz="4" w:space="0" w:color="000000"/>
            </w:tcBorders>
          </w:tcPr>
          <w:p w14:paraId="0FB6E333" w14:textId="77777777" w:rsidR="003E7F69" w:rsidRDefault="00000000">
            <w:pPr>
              <w:pStyle w:val="TableParagraph"/>
              <w:ind w:firstLineChars="0" w:firstLine="0"/>
              <w:jc w:val="left"/>
              <w:rPr>
                <w:sz w:val="18"/>
              </w:rPr>
            </w:pPr>
            <w:proofErr w:type="spellStart"/>
            <w:r>
              <w:rPr>
                <w:rFonts w:hint="eastAsia"/>
                <w:sz w:val="18"/>
              </w:rPr>
              <w:t>低压配电柜MNS型</w:t>
            </w:r>
            <w:proofErr w:type="spellEnd"/>
          </w:p>
        </w:tc>
        <w:tc>
          <w:tcPr>
            <w:tcW w:w="2211" w:type="dxa"/>
            <w:tcBorders>
              <w:top w:val="single" w:sz="4" w:space="0" w:color="000000"/>
              <w:left w:val="single" w:sz="4" w:space="0" w:color="000000"/>
              <w:bottom w:val="single" w:sz="4" w:space="0" w:color="000000"/>
              <w:right w:val="single" w:sz="4" w:space="0" w:color="000000"/>
            </w:tcBorders>
          </w:tcPr>
          <w:p w14:paraId="7636DEF6" w14:textId="64FCDE65" w:rsidR="003E7F69" w:rsidRDefault="00F559FB">
            <w:pPr>
              <w:jc w:val="left"/>
              <w:rPr>
                <w:lang w:eastAsia="zh-CN"/>
              </w:rPr>
            </w:pPr>
            <w:r>
              <w:rPr>
                <w:rFonts w:hint="eastAsia"/>
                <w:lang w:eastAsia="zh-CN"/>
              </w:rPr>
              <w:t>【构件子类别】</w:t>
            </w:r>
            <w:r>
              <w:rPr>
                <w:rFonts w:hint="eastAsia"/>
                <w:lang w:eastAsia="zh-CN"/>
              </w:rPr>
              <w:t>_</w:t>
            </w:r>
            <w:r>
              <w:rPr>
                <w:rFonts w:hint="eastAsia"/>
                <w:lang w:eastAsia="zh-CN"/>
              </w:rPr>
              <w:t>【构件类型】</w:t>
            </w:r>
          </w:p>
        </w:tc>
        <w:tc>
          <w:tcPr>
            <w:tcW w:w="2213" w:type="dxa"/>
            <w:tcBorders>
              <w:top w:val="single" w:sz="4" w:space="0" w:color="000000"/>
              <w:left w:val="single" w:sz="4" w:space="0" w:color="000000"/>
              <w:bottom w:val="single" w:sz="4" w:space="0" w:color="000000"/>
              <w:right w:val="single" w:sz="4" w:space="0" w:color="000000"/>
            </w:tcBorders>
          </w:tcPr>
          <w:p w14:paraId="32146F7D" w14:textId="77777777" w:rsidR="003E7F69" w:rsidRDefault="00000000">
            <w:pPr>
              <w:pStyle w:val="TableParagraph"/>
              <w:ind w:firstLineChars="0" w:firstLine="0"/>
              <w:jc w:val="left"/>
              <w:rPr>
                <w:sz w:val="18"/>
                <w:lang w:eastAsia="zh-CN"/>
              </w:rPr>
            </w:pPr>
            <w:r>
              <w:rPr>
                <w:rFonts w:hint="eastAsia"/>
                <w:sz w:val="18"/>
                <w:lang w:eastAsia="zh-CN"/>
              </w:rPr>
              <w:t>低压配电柜MNS型_800×1000×2200-高压配电系统</w:t>
            </w:r>
          </w:p>
        </w:tc>
      </w:tr>
      <w:tr w:rsidR="003E7F69" w14:paraId="5BE4BF25" w14:textId="77777777">
        <w:trPr>
          <w:cantSplit/>
          <w:trHeight w:val="669"/>
        </w:trPr>
        <w:tc>
          <w:tcPr>
            <w:tcW w:w="1573" w:type="dxa"/>
            <w:tcBorders>
              <w:top w:val="single" w:sz="4" w:space="0" w:color="000000"/>
              <w:left w:val="single" w:sz="4" w:space="0" w:color="000000"/>
              <w:bottom w:val="single" w:sz="4" w:space="0" w:color="000000"/>
              <w:right w:val="single" w:sz="4" w:space="0" w:color="000000"/>
            </w:tcBorders>
          </w:tcPr>
          <w:p w14:paraId="5F4CA9AE" w14:textId="77777777" w:rsidR="003E7F69" w:rsidRDefault="00000000">
            <w:pPr>
              <w:pStyle w:val="TableParagraph"/>
              <w:ind w:firstLineChars="0" w:firstLine="0"/>
              <w:jc w:val="left"/>
              <w:rPr>
                <w:sz w:val="18"/>
              </w:rPr>
            </w:pPr>
            <w:proofErr w:type="spellStart"/>
            <w:r>
              <w:rPr>
                <w:rFonts w:hint="eastAsia"/>
                <w:sz w:val="18"/>
              </w:rPr>
              <w:t>电线（缆）导管</w:t>
            </w:r>
            <w:proofErr w:type="spellEnd"/>
          </w:p>
        </w:tc>
        <w:tc>
          <w:tcPr>
            <w:tcW w:w="2210" w:type="dxa"/>
            <w:tcBorders>
              <w:top w:val="single" w:sz="4" w:space="0" w:color="000000"/>
              <w:left w:val="single" w:sz="4" w:space="0" w:color="000000"/>
              <w:bottom w:val="single" w:sz="4" w:space="0" w:color="000000"/>
              <w:right w:val="single" w:sz="4" w:space="0" w:color="000000"/>
            </w:tcBorders>
          </w:tcPr>
          <w:p w14:paraId="1B165101" w14:textId="77777777" w:rsidR="003E7F69" w:rsidRDefault="00000000">
            <w:pPr>
              <w:pStyle w:val="TableParagraph"/>
              <w:ind w:firstLineChars="400" w:firstLine="720"/>
              <w:jc w:val="left"/>
              <w:rPr>
                <w:sz w:val="18"/>
              </w:rPr>
            </w:pPr>
            <w:r>
              <w:rPr>
                <w:rFonts w:hint="eastAsia"/>
                <w:sz w:val="18"/>
              </w:rPr>
              <w:t>/</w:t>
            </w:r>
          </w:p>
        </w:tc>
        <w:tc>
          <w:tcPr>
            <w:tcW w:w="2211" w:type="dxa"/>
            <w:tcBorders>
              <w:top w:val="single" w:sz="4" w:space="0" w:color="000000"/>
              <w:left w:val="single" w:sz="4" w:space="0" w:color="000000"/>
              <w:bottom w:val="single" w:sz="4" w:space="0" w:color="000000"/>
              <w:right w:val="single" w:sz="4" w:space="0" w:color="000000"/>
            </w:tcBorders>
          </w:tcPr>
          <w:p w14:paraId="422E5035" w14:textId="77777777" w:rsidR="003E7F69" w:rsidRDefault="00000000">
            <w:pPr>
              <w:pStyle w:val="TableParagraph"/>
              <w:ind w:firstLineChars="500" w:firstLine="900"/>
              <w:jc w:val="left"/>
              <w:rPr>
                <w:sz w:val="18"/>
              </w:rPr>
            </w:pPr>
            <w:r>
              <w:rPr>
                <w:rFonts w:hint="eastAsia"/>
                <w:sz w:val="18"/>
              </w:rPr>
              <w:t>/</w:t>
            </w:r>
          </w:p>
        </w:tc>
        <w:tc>
          <w:tcPr>
            <w:tcW w:w="2211" w:type="dxa"/>
            <w:tcBorders>
              <w:top w:val="single" w:sz="4" w:space="0" w:color="000000"/>
              <w:left w:val="single" w:sz="4" w:space="0" w:color="000000"/>
              <w:bottom w:val="single" w:sz="4" w:space="0" w:color="000000"/>
              <w:right w:val="single" w:sz="4" w:space="0" w:color="000000"/>
            </w:tcBorders>
          </w:tcPr>
          <w:p w14:paraId="05C7C79E" w14:textId="410F72F8" w:rsidR="003E7F69" w:rsidRDefault="00F559FB">
            <w:pPr>
              <w:spacing w:line="228" w:lineRule="exact"/>
              <w:jc w:val="left"/>
              <w:rPr>
                <w:lang w:eastAsia="zh-CN"/>
              </w:rPr>
            </w:pPr>
            <w:r>
              <w:rPr>
                <w:rFonts w:hint="eastAsia"/>
                <w:lang w:eastAsia="zh-CN"/>
              </w:rPr>
              <w:t>【构件子类别】</w:t>
            </w:r>
            <w:r>
              <w:rPr>
                <w:rFonts w:hint="eastAsia"/>
                <w:lang w:eastAsia="zh-CN"/>
              </w:rPr>
              <w:t>_</w:t>
            </w:r>
            <w:r>
              <w:rPr>
                <w:rFonts w:hint="eastAsia"/>
                <w:lang w:eastAsia="zh-CN"/>
              </w:rPr>
              <w:t>【构件类型】</w:t>
            </w:r>
          </w:p>
        </w:tc>
        <w:tc>
          <w:tcPr>
            <w:tcW w:w="2213" w:type="dxa"/>
            <w:tcBorders>
              <w:top w:val="single" w:sz="4" w:space="0" w:color="000000"/>
              <w:left w:val="single" w:sz="4" w:space="0" w:color="000000"/>
              <w:bottom w:val="single" w:sz="4" w:space="0" w:color="000000"/>
              <w:right w:val="single" w:sz="4" w:space="0" w:color="000000"/>
            </w:tcBorders>
          </w:tcPr>
          <w:p w14:paraId="5C419B04" w14:textId="77777777" w:rsidR="003E7F69" w:rsidRDefault="00000000">
            <w:pPr>
              <w:pStyle w:val="TableParagraph"/>
              <w:spacing w:line="228" w:lineRule="exact"/>
              <w:ind w:firstLineChars="0" w:firstLine="0"/>
              <w:jc w:val="left"/>
              <w:rPr>
                <w:sz w:val="18"/>
              </w:rPr>
            </w:pPr>
            <w:r>
              <w:rPr>
                <w:rFonts w:hint="eastAsia"/>
                <w:sz w:val="18"/>
              </w:rPr>
              <w:t>电缆_YJV22-4×50+1×25</w:t>
            </w:r>
          </w:p>
        </w:tc>
      </w:tr>
      <w:tr w:rsidR="003E7F69" w14:paraId="09E87B08" w14:textId="77777777">
        <w:trPr>
          <w:cantSplit/>
          <w:trHeight w:val="671"/>
        </w:trPr>
        <w:tc>
          <w:tcPr>
            <w:tcW w:w="1573" w:type="dxa"/>
            <w:tcBorders>
              <w:top w:val="single" w:sz="4" w:space="0" w:color="000000"/>
              <w:left w:val="single" w:sz="4" w:space="0" w:color="000000"/>
              <w:bottom w:val="single" w:sz="4" w:space="0" w:color="000000"/>
              <w:right w:val="single" w:sz="4" w:space="0" w:color="000000"/>
            </w:tcBorders>
          </w:tcPr>
          <w:p w14:paraId="7185CE59" w14:textId="77777777" w:rsidR="003E7F69" w:rsidRDefault="00000000">
            <w:pPr>
              <w:pStyle w:val="TableParagraph"/>
              <w:ind w:firstLineChars="0" w:firstLine="0"/>
              <w:jc w:val="left"/>
              <w:rPr>
                <w:sz w:val="18"/>
              </w:rPr>
            </w:pPr>
            <w:proofErr w:type="spellStart"/>
            <w:r>
              <w:rPr>
                <w:rFonts w:hint="eastAsia"/>
                <w:sz w:val="18"/>
              </w:rPr>
              <w:t>其它常规构件</w:t>
            </w:r>
            <w:proofErr w:type="spellEnd"/>
          </w:p>
        </w:tc>
        <w:tc>
          <w:tcPr>
            <w:tcW w:w="2210" w:type="dxa"/>
            <w:tcBorders>
              <w:top w:val="single" w:sz="4" w:space="0" w:color="000000"/>
              <w:left w:val="single" w:sz="4" w:space="0" w:color="000000"/>
              <w:bottom w:val="single" w:sz="4" w:space="0" w:color="000000"/>
              <w:right w:val="single" w:sz="4" w:space="0" w:color="000000"/>
            </w:tcBorders>
          </w:tcPr>
          <w:p w14:paraId="354A195B" w14:textId="77777777" w:rsidR="003E7F69" w:rsidRDefault="00000000">
            <w:pPr>
              <w:pStyle w:val="TableParagraph"/>
              <w:spacing w:line="228" w:lineRule="exact"/>
              <w:ind w:firstLineChars="0" w:firstLine="0"/>
              <w:jc w:val="left"/>
              <w:rPr>
                <w:sz w:val="18"/>
              </w:rPr>
            </w:pPr>
            <w:r>
              <w:rPr>
                <w:rFonts w:hint="eastAsia"/>
                <w:sz w:val="18"/>
              </w:rPr>
              <w:t>【设备名称】</w:t>
            </w:r>
          </w:p>
        </w:tc>
        <w:tc>
          <w:tcPr>
            <w:tcW w:w="2211" w:type="dxa"/>
            <w:tcBorders>
              <w:top w:val="single" w:sz="4" w:space="0" w:color="000000"/>
              <w:left w:val="single" w:sz="4" w:space="0" w:color="000000"/>
              <w:bottom w:val="single" w:sz="4" w:space="0" w:color="000000"/>
              <w:right w:val="single" w:sz="4" w:space="0" w:color="000000"/>
            </w:tcBorders>
          </w:tcPr>
          <w:p w14:paraId="76BB769F" w14:textId="77777777" w:rsidR="003E7F69" w:rsidRDefault="00000000">
            <w:pPr>
              <w:pStyle w:val="TableParagraph"/>
              <w:ind w:firstLineChars="0" w:firstLine="0"/>
              <w:jc w:val="left"/>
              <w:rPr>
                <w:sz w:val="18"/>
              </w:rPr>
            </w:pPr>
            <w:proofErr w:type="spellStart"/>
            <w:r>
              <w:rPr>
                <w:rFonts w:hint="eastAsia"/>
                <w:sz w:val="18"/>
              </w:rPr>
              <w:t>防水密闭插座</w:t>
            </w:r>
            <w:proofErr w:type="spellEnd"/>
          </w:p>
        </w:tc>
        <w:tc>
          <w:tcPr>
            <w:tcW w:w="2211" w:type="dxa"/>
            <w:tcBorders>
              <w:top w:val="single" w:sz="4" w:space="0" w:color="000000"/>
              <w:left w:val="single" w:sz="4" w:space="0" w:color="000000"/>
              <w:bottom w:val="single" w:sz="4" w:space="0" w:color="000000"/>
              <w:right w:val="single" w:sz="4" w:space="0" w:color="000000"/>
            </w:tcBorders>
          </w:tcPr>
          <w:p w14:paraId="10C2A54E" w14:textId="4D4605F3" w:rsidR="003E7F69" w:rsidRDefault="00F559FB">
            <w:pPr>
              <w:jc w:val="left"/>
              <w:rPr>
                <w:lang w:eastAsia="zh-CN"/>
              </w:rPr>
            </w:pPr>
            <w:r>
              <w:rPr>
                <w:rFonts w:hint="eastAsia"/>
                <w:lang w:eastAsia="zh-CN"/>
              </w:rPr>
              <w:t>【构件子类别】</w:t>
            </w:r>
            <w:r>
              <w:rPr>
                <w:rFonts w:hint="eastAsia"/>
                <w:lang w:eastAsia="zh-CN"/>
              </w:rPr>
              <w:t>_</w:t>
            </w:r>
            <w:r>
              <w:rPr>
                <w:rFonts w:hint="eastAsia"/>
                <w:lang w:eastAsia="zh-CN"/>
              </w:rPr>
              <w:t>【构件类型】</w:t>
            </w:r>
          </w:p>
        </w:tc>
        <w:tc>
          <w:tcPr>
            <w:tcW w:w="2213" w:type="dxa"/>
            <w:tcBorders>
              <w:top w:val="single" w:sz="4" w:space="0" w:color="000000"/>
              <w:left w:val="single" w:sz="4" w:space="0" w:color="000000"/>
              <w:bottom w:val="single" w:sz="4" w:space="0" w:color="000000"/>
              <w:right w:val="single" w:sz="4" w:space="0" w:color="000000"/>
            </w:tcBorders>
          </w:tcPr>
          <w:p w14:paraId="164C5869" w14:textId="77777777" w:rsidR="003E7F69" w:rsidRDefault="00000000">
            <w:pPr>
              <w:pStyle w:val="TableParagraph"/>
              <w:ind w:firstLineChars="0" w:firstLine="0"/>
              <w:jc w:val="left"/>
              <w:rPr>
                <w:sz w:val="18"/>
              </w:rPr>
            </w:pPr>
            <w:r>
              <w:rPr>
                <w:rFonts w:hint="eastAsia"/>
                <w:sz w:val="18"/>
              </w:rPr>
              <w:t>防水密闭插座_250V 10A-普通照明系统</w:t>
            </w:r>
          </w:p>
        </w:tc>
      </w:tr>
      <w:tr w:rsidR="003E7F69" w14:paraId="2DAC6D66" w14:textId="77777777">
        <w:trPr>
          <w:cantSplit/>
          <w:trHeight w:val="457"/>
        </w:trPr>
        <w:tc>
          <w:tcPr>
            <w:tcW w:w="10418" w:type="dxa"/>
            <w:gridSpan w:val="5"/>
            <w:tcBorders>
              <w:top w:val="single" w:sz="4" w:space="0" w:color="000000"/>
              <w:left w:val="single" w:sz="4" w:space="0" w:color="000000"/>
              <w:bottom w:val="single" w:sz="4" w:space="0" w:color="000000"/>
              <w:right w:val="single" w:sz="4" w:space="0" w:color="000000"/>
            </w:tcBorders>
          </w:tcPr>
          <w:p w14:paraId="36C48EF0" w14:textId="77777777" w:rsidR="003E7F69" w:rsidRDefault="00000000">
            <w:pPr>
              <w:pStyle w:val="TableParagraph"/>
              <w:ind w:firstLineChars="0" w:firstLine="0"/>
              <w:jc w:val="left"/>
              <w:rPr>
                <w:sz w:val="18"/>
              </w:rPr>
            </w:pPr>
            <w:proofErr w:type="spellStart"/>
            <w:r>
              <w:rPr>
                <w:rFonts w:hint="eastAsia"/>
                <w:sz w:val="18"/>
              </w:rPr>
              <w:t>注释：同表</w:t>
            </w:r>
            <w:proofErr w:type="spellEnd"/>
            <w:r>
              <w:rPr>
                <w:rFonts w:hint="eastAsia"/>
                <w:sz w:val="18"/>
              </w:rPr>
              <w:t xml:space="preserve"> 3。</w:t>
            </w:r>
          </w:p>
        </w:tc>
      </w:tr>
    </w:tbl>
    <w:p w14:paraId="4AED9E39" w14:textId="77777777" w:rsidR="003E7F69" w:rsidRDefault="00000000">
      <w:pPr>
        <w:pStyle w:val="a7"/>
        <w:ind w:firstLine="560"/>
      </w:pPr>
      <w:r>
        <w:rPr>
          <w:rFonts w:hint="eastAsia"/>
        </w:rPr>
        <w:t>（2）样板文件命名规则</w:t>
      </w:r>
    </w:p>
    <w:p w14:paraId="18DBC514" w14:textId="77777777" w:rsidR="003E7F69" w:rsidRDefault="00000000">
      <w:pPr>
        <w:pStyle w:val="a7"/>
        <w:spacing w:line="360" w:lineRule="auto"/>
        <w:ind w:firstLine="560"/>
        <w:jc w:val="both"/>
      </w:pPr>
      <w:r>
        <w:rPr>
          <w:rFonts w:hint="eastAsia"/>
        </w:rPr>
        <w:t xml:space="preserve">样板文件是 </w:t>
      </w:r>
      <w:r>
        <w:rPr>
          <w:rFonts w:ascii="Times New Roman" w:eastAsia="Times New Roman"/>
        </w:rPr>
        <w:t xml:space="preserve">BIM </w:t>
      </w:r>
      <w:r>
        <w:rPr>
          <w:rFonts w:hint="eastAsia"/>
        </w:rPr>
        <w:t>模型设计标准化、图纸符合制图标准、设计质量控制的重要基础。定义了项目的初始状态，如项目的单位、材质设置、视图设置、可见性设置、载入的构件集等信息。合适的项目样板是高效协同的基础，可以减少后期在项目中的设置和调整，提高项目设计的效率。因此，各专业应提前定制本专业的样板文件。样板文件命名规则如下：</w:t>
      </w:r>
    </w:p>
    <w:p w14:paraId="422457F9" w14:textId="77777777" w:rsidR="003E7F69" w:rsidRDefault="00000000">
      <w:pPr>
        <w:pStyle w:val="a7"/>
        <w:spacing w:line="360" w:lineRule="auto"/>
        <w:ind w:firstLine="560"/>
      </w:pPr>
      <w:r>
        <w:rPr>
          <w:rFonts w:ascii="Times New Roman" w:eastAsia="Times New Roman"/>
        </w:rPr>
        <w:t>1</w:t>
      </w:r>
      <w:r>
        <w:rPr>
          <w:rFonts w:hint="eastAsia"/>
        </w:rPr>
        <w:t>）命名规则</w:t>
      </w:r>
    </w:p>
    <w:p w14:paraId="074FBEC8" w14:textId="68492892" w:rsidR="003E7F69" w:rsidRDefault="00000000">
      <w:pPr>
        <w:pStyle w:val="a7"/>
        <w:spacing w:line="360" w:lineRule="auto"/>
        <w:ind w:firstLine="560"/>
      </w:pPr>
      <w:r>
        <w:rPr>
          <w:rFonts w:hint="eastAsia"/>
        </w:rPr>
        <w:t>【专业</w:t>
      </w:r>
      <w:r>
        <w:rPr>
          <w:rFonts w:ascii="Times New Roman" w:eastAsia="Times New Roman"/>
        </w:rPr>
        <w:t>/</w:t>
      </w:r>
      <w:r>
        <w:rPr>
          <w:rFonts w:hint="eastAsia"/>
        </w:rPr>
        <w:t>多专业代码】</w:t>
      </w:r>
      <w:r>
        <w:rPr>
          <w:rFonts w:ascii="Times New Roman" w:eastAsia="Times New Roman"/>
        </w:rPr>
        <w:t>_</w:t>
      </w:r>
      <w:r>
        <w:rPr>
          <w:rFonts w:hint="eastAsia"/>
        </w:rPr>
        <w:t>【软件名称及版本】</w:t>
      </w:r>
      <w:r>
        <w:rPr>
          <w:rFonts w:ascii="Times New Roman" w:eastAsia="Times New Roman"/>
        </w:rPr>
        <w:t xml:space="preserve">_ </w:t>
      </w:r>
      <w:r w:rsidR="00F559FB">
        <w:rPr>
          <w:rFonts w:hint="eastAsia"/>
        </w:rPr>
        <w:t>【</w:t>
      </w:r>
      <w:r>
        <w:rPr>
          <w:rFonts w:hint="eastAsia"/>
        </w:rPr>
        <w:t>描述</w:t>
      </w:r>
      <w:r w:rsidR="00F559FB">
        <w:rPr>
          <w:rFonts w:hint="eastAsia"/>
        </w:rPr>
        <w:t>】</w:t>
      </w:r>
      <w:r>
        <w:rPr>
          <w:rFonts w:ascii="Times New Roman" w:eastAsia="Times New Roman"/>
        </w:rPr>
        <w:t>_</w:t>
      </w:r>
      <w:r>
        <w:rPr>
          <w:rFonts w:hint="eastAsia"/>
        </w:rPr>
        <w:t>【版本】。其中：</w:t>
      </w:r>
    </w:p>
    <w:p w14:paraId="1956B189" w14:textId="77777777" w:rsidR="003E7F69" w:rsidRDefault="00000000">
      <w:pPr>
        <w:pStyle w:val="a7"/>
        <w:spacing w:line="360" w:lineRule="auto"/>
        <w:ind w:firstLine="560"/>
      </w:pPr>
      <w:r>
        <w:rPr>
          <w:rFonts w:hint="eastAsia"/>
        </w:rPr>
        <w:t>【专业</w:t>
      </w:r>
      <w:r>
        <w:rPr>
          <w:rFonts w:ascii="Times New Roman" w:eastAsia="Times New Roman" w:hAnsi="Times New Roman"/>
        </w:rPr>
        <w:t>/</w:t>
      </w:r>
      <w:r>
        <w:rPr>
          <w:rFonts w:hint="eastAsia"/>
        </w:rPr>
        <w:t>多专业代码】：指样板文件的专业适用范围，如适用于多专业，则多专业代码之间用连字符“</w:t>
      </w:r>
      <w:r>
        <w:rPr>
          <w:rFonts w:ascii="Times New Roman" w:eastAsia="Times New Roman" w:hAnsi="Times New Roman"/>
        </w:rPr>
        <w:t>&amp;</w:t>
      </w:r>
      <w:r>
        <w:rPr>
          <w:rFonts w:hint="eastAsia"/>
        </w:rPr>
        <w:t xml:space="preserve">”连接，专业代码见表 </w:t>
      </w:r>
      <w:r>
        <w:rPr>
          <w:rFonts w:ascii="Times New Roman" w:eastAsia="Times New Roman" w:hAnsi="Times New Roman"/>
        </w:rPr>
        <w:t>6</w:t>
      </w:r>
      <w:r>
        <w:rPr>
          <w:rFonts w:hint="eastAsia"/>
        </w:rPr>
        <w:t>；</w:t>
      </w:r>
    </w:p>
    <w:p w14:paraId="2DE5950F" w14:textId="77777777" w:rsidR="003E7F69" w:rsidRDefault="00000000">
      <w:pPr>
        <w:pStyle w:val="a7"/>
        <w:spacing w:line="360" w:lineRule="auto"/>
        <w:ind w:firstLine="560"/>
      </w:pPr>
      <w:r>
        <w:rPr>
          <w:rFonts w:hint="eastAsia"/>
        </w:rPr>
        <w:t>【软件名称及版本】：与当前软件名称及版本保持一致；</w:t>
      </w:r>
    </w:p>
    <w:p w14:paraId="5B943471" w14:textId="5FC16576" w:rsidR="003E7F69" w:rsidRDefault="00F559FB">
      <w:pPr>
        <w:pStyle w:val="a7"/>
        <w:spacing w:line="360" w:lineRule="auto"/>
        <w:ind w:firstLine="560"/>
      </w:pPr>
      <w:r>
        <w:rPr>
          <w:rFonts w:hint="eastAsia"/>
        </w:rPr>
        <w:t>【描述】：用于进一步说明样板文件特征的描述信息可自定义。可以是某一类建筑样板，也可以是具体的单位工程项目样板；</w:t>
      </w:r>
    </w:p>
    <w:p w14:paraId="5FACC4A4" w14:textId="77777777" w:rsidR="003E7F69" w:rsidRDefault="00000000">
      <w:pPr>
        <w:pStyle w:val="a7"/>
        <w:spacing w:line="360" w:lineRule="auto"/>
        <w:ind w:firstLine="560"/>
      </w:pPr>
      <w:r>
        <w:rPr>
          <w:rFonts w:hint="eastAsia"/>
        </w:rPr>
        <w:t xml:space="preserve">【版本】：描述样板文件版本变化情况，代码为 </w:t>
      </w:r>
      <w:r>
        <w:rPr>
          <w:rFonts w:ascii="Times New Roman" w:eastAsia="Times New Roman" w:hAnsi="Times New Roman"/>
        </w:rPr>
        <w:t>V1.0</w:t>
      </w:r>
      <w:r>
        <w:rPr>
          <w:rFonts w:hint="eastAsia"/>
        </w:rPr>
        <w:t>，</w:t>
      </w:r>
      <w:r>
        <w:rPr>
          <w:rFonts w:ascii="Times New Roman" w:eastAsia="Times New Roman" w:hAnsi="Times New Roman"/>
        </w:rPr>
        <w:t>V2.0</w:t>
      </w:r>
      <w:r>
        <w:rPr>
          <w:rFonts w:hint="eastAsia"/>
        </w:rPr>
        <w:t>……</w:t>
      </w:r>
    </w:p>
    <w:p w14:paraId="0200AF82" w14:textId="77777777" w:rsidR="003E7F69" w:rsidRDefault="00000000">
      <w:pPr>
        <w:pStyle w:val="a7"/>
        <w:spacing w:line="360" w:lineRule="auto"/>
        <w:ind w:firstLine="560"/>
      </w:pPr>
      <w:r>
        <w:rPr>
          <w:rFonts w:ascii="Times New Roman" w:eastAsia="Times New Roman"/>
        </w:rPr>
        <w:t>2</w:t>
      </w:r>
      <w:r>
        <w:rPr>
          <w:rFonts w:hint="eastAsia"/>
        </w:rPr>
        <w:t>）命名示例</w:t>
      </w:r>
    </w:p>
    <w:p w14:paraId="6F59BF3A" w14:textId="77777777" w:rsidR="003E7F69" w:rsidRDefault="00000000">
      <w:pPr>
        <w:pStyle w:val="a7"/>
        <w:spacing w:line="360" w:lineRule="auto"/>
        <w:ind w:firstLine="560"/>
      </w:pPr>
      <w:r>
        <w:rPr>
          <w:rFonts w:ascii="Times New Roman" w:eastAsia="Times New Roman"/>
        </w:rPr>
        <w:t>MEP_Revit20</w:t>
      </w:r>
      <w:r>
        <w:rPr>
          <w:rFonts w:ascii="Times New Roman" w:hint="eastAsia"/>
          <w:lang w:val="en-US"/>
        </w:rPr>
        <w:t>20</w:t>
      </w:r>
      <w:r>
        <w:rPr>
          <w:rFonts w:ascii="Times New Roman" w:eastAsia="Times New Roman"/>
        </w:rPr>
        <w:t>_</w:t>
      </w:r>
      <w:r>
        <w:rPr>
          <w:rFonts w:hint="eastAsia"/>
          <w:lang w:val="en-US"/>
        </w:rPr>
        <w:t>第一航站楼</w:t>
      </w:r>
      <w:r>
        <w:rPr>
          <w:rFonts w:ascii="Times New Roman" w:eastAsia="Times New Roman"/>
        </w:rPr>
        <w:t>_V1.0</w:t>
      </w:r>
      <w:r>
        <w:rPr>
          <w:rFonts w:hint="eastAsia"/>
        </w:rPr>
        <w:t>。</w:t>
      </w:r>
    </w:p>
    <w:p w14:paraId="610A0C55" w14:textId="77777777" w:rsidR="003E7F69" w:rsidRDefault="00000000">
      <w:pPr>
        <w:pStyle w:val="a7"/>
        <w:spacing w:line="360" w:lineRule="auto"/>
        <w:ind w:firstLine="560"/>
      </w:pPr>
      <w:r>
        <w:rPr>
          <w:rFonts w:hint="eastAsia"/>
        </w:rPr>
        <w:t>表示适合</w:t>
      </w:r>
      <w:r>
        <w:rPr>
          <w:rFonts w:hint="eastAsia"/>
          <w:lang w:val="en-US"/>
        </w:rPr>
        <w:t>第一航站楼</w:t>
      </w:r>
      <w:r>
        <w:rPr>
          <w:rFonts w:hint="eastAsia"/>
        </w:rPr>
        <w:t xml:space="preserve">机电一体化设计的 </w:t>
      </w:r>
      <w:r>
        <w:rPr>
          <w:rFonts w:ascii="Times New Roman" w:eastAsia="Times New Roman"/>
        </w:rPr>
        <w:t>Revit 20</w:t>
      </w:r>
      <w:r>
        <w:rPr>
          <w:rFonts w:ascii="Times New Roman" w:hint="eastAsia"/>
          <w:lang w:val="en-US"/>
        </w:rPr>
        <w:t>20</w:t>
      </w:r>
      <w:r>
        <w:rPr>
          <w:rFonts w:ascii="Times New Roman" w:eastAsia="Times New Roman"/>
        </w:rPr>
        <w:t xml:space="preserve"> </w:t>
      </w:r>
      <w:r>
        <w:rPr>
          <w:rFonts w:hint="eastAsia"/>
        </w:rPr>
        <w:t>样板文件，版本为第一版。</w:t>
      </w:r>
      <w:bookmarkStart w:id="25" w:name="3.3___材质命名规则"/>
      <w:bookmarkStart w:id="26" w:name="_Toc21457219"/>
      <w:bookmarkStart w:id="27" w:name="_Toc21458961"/>
      <w:bookmarkStart w:id="28" w:name="_Toc21456820"/>
      <w:bookmarkEnd w:id="25"/>
    </w:p>
    <w:p w14:paraId="5987F7D0" w14:textId="77777777" w:rsidR="003E7F69" w:rsidRDefault="00000000">
      <w:pPr>
        <w:pStyle w:val="a7"/>
        <w:ind w:firstLine="560"/>
      </w:pPr>
      <w:r>
        <w:rPr>
          <w:rFonts w:hint="eastAsia"/>
        </w:rPr>
        <w:t>（3）材质命名规则</w:t>
      </w:r>
      <w:bookmarkEnd w:id="26"/>
      <w:bookmarkEnd w:id="27"/>
      <w:bookmarkEnd w:id="28"/>
      <w:r>
        <w:rPr>
          <w:rFonts w:hint="eastAsia"/>
        </w:rPr>
        <w:t xml:space="preserve"> </w:t>
      </w:r>
    </w:p>
    <w:p w14:paraId="503AC5B9" w14:textId="77777777" w:rsidR="003E7F69" w:rsidRDefault="00000000">
      <w:pPr>
        <w:pStyle w:val="a7"/>
        <w:spacing w:line="360" w:lineRule="auto"/>
        <w:ind w:firstLine="560"/>
      </w:pPr>
      <w:r>
        <w:rPr>
          <w:rFonts w:hint="eastAsia"/>
        </w:rPr>
        <w:t>模型中所有构件在创建的过程中应添加材质信息，并配有相应的材质贴图，材质</w:t>
      </w:r>
      <w:r>
        <w:rPr>
          <w:rFonts w:hint="eastAsia"/>
        </w:rPr>
        <w:lastRenderedPageBreak/>
        <w:t>命名及贴图名称应一一对应。</w:t>
      </w:r>
    </w:p>
    <w:p w14:paraId="79C017E8" w14:textId="77777777" w:rsidR="003E7F69" w:rsidRDefault="00000000">
      <w:pPr>
        <w:pStyle w:val="a7"/>
        <w:spacing w:line="360" w:lineRule="auto"/>
        <w:ind w:firstLine="560"/>
      </w:pPr>
      <w:r>
        <w:rPr>
          <w:rFonts w:ascii="Times New Roman" w:eastAsia="Times New Roman"/>
        </w:rPr>
        <w:t>1</w:t>
      </w:r>
      <w:r>
        <w:rPr>
          <w:rFonts w:hint="eastAsia"/>
        </w:rPr>
        <w:t>）命名规则</w:t>
      </w:r>
    </w:p>
    <w:p w14:paraId="596206FB" w14:textId="77777777" w:rsidR="003E7F69" w:rsidRDefault="00000000">
      <w:pPr>
        <w:pStyle w:val="a7"/>
        <w:spacing w:line="360" w:lineRule="auto"/>
        <w:ind w:firstLine="560"/>
      </w:pPr>
      <w:r>
        <w:rPr>
          <w:rFonts w:hint="eastAsia"/>
        </w:rPr>
        <w:t>【材质对象】</w:t>
      </w:r>
      <w:r>
        <w:rPr>
          <w:rFonts w:ascii="Times New Roman" w:eastAsia="Times New Roman"/>
        </w:rPr>
        <w:t>_</w:t>
      </w:r>
      <w:r>
        <w:rPr>
          <w:rFonts w:hint="eastAsia"/>
        </w:rPr>
        <w:t>【材质属性】。</w:t>
      </w:r>
    </w:p>
    <w:p w14:paraId="20B2B403" w14:textId="77777777" w:rsidR="003E7F69" w:rsidRDefault="00000000">
      <w:pPr>
        <w:pStyle w:val="a7"/>
        <w:spacing w:line="360" w:lineRule="auto"/>
        <w:ind w:firstLine="560"/>
      </w:pPr>
      <w:r>
        <w:rPr>
          <w:rFonts w:ascii="Times New Roman" w:eastAsia="Times New Roman"/>
        </w:rPr>
        <w:t>2</w:t>
      </w:r>
      <w:r>
        <w:rPr>
          <w:rFonts w:hint="eastAsia"/>
        </w:rPr>
        <w:t>）材质命名示例见下表。</w:t>
      </w:r>
    </w:p>
    <w:p w14:paraId="02B08EFE" w14:textId="77777777" w:rsidR="003E7F69" w:rsidRDefault="00000000">
      <w:pPr>
        <w:pStyle w:val="afe"/>
      </w:pPr>
      <w:r>
        <w:t xml:space="preserve">4.3.3-6 </w:t>
      </w:r>
      <w:r>
        <w:rPr>
          <w:rFonts w:hint="eastAsia"/>
        </w:rPr>
        <w:t>材质命名规则示例表</w:t>
      </w:r>
    </w:p>
    <w:tbl>
      <w:tblPr>
        <w:tblStyle w:val="TableNormal"/>
        <w:tblW w:w="0" w:type="auto"/>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435"/>
        <w:gridCol w:w="3443"/>
        <w:gridCol w:w="3440"/>
      </w:tblGrid>
      <w:tr w:rsidR="003E7F69" w14:paraId="1759E126" w14:textId="77777777">
        <w:trPr>
          <w:trHeight w:val="445"/>
        </w:trPr>
        <w:tc>
          <w:tcPr>
            <w:tcW w:w="3435" w:type="dxa"/>
            <w:tcBorders>
              <w:top w:val="single" w:sz="6" w:space="0" w:color="000000"/>
              <w:left w:val="single" w:sz="6" w:space="0" w:color="000000"/>
              <w:bottom w:val="single" w:sz="6" w:space="0" w:color="000000"/>
              <w:right w:val="single" w:sz="6" w:space="0" w:color="000000"/>
            </w:tcBorders>
          </w:tcPr>
          <w:p w14:paraId="4A6A46B8" w14:textId="77777777" w:rsidR="003E7F69" w:rsidRDefault="00000000">
            <w:pPr>
              <w:pStyle w:val="TableParagraph"/>
              <w:ind w:firstLineChars="0" w:firstLine="0"/>
              <w:rPr>
                <w:b/>
                <w:bCs/>
                <w:sz w:val="18"/>
              </w:rPr>
            </w:pPr>
            <w:proofErr w:type="spellStart"/>
            <w:r>
              <w:rPr>
                <w:rFonts w:hint="eastAsia"/>
                <w:b/>
                <w:bCs/>
                <w:sz w:val="18"/>
              </w:rPr>
              <w:t>材质名称</w:t>
            </w:r>
            <w:proofErr w:type="spellEnd"/>
          </w:p>
        </w:tc>
        <w:tc>
          <w:tcPr>
            <w:tcW w:w="3443" w:type="dxa"/>
            <w:tcBorders>
              <w:top w:val="single" w:sz="6" w:space="0" w:color="000000"/>
              <w:left w:val="single" w:sz="6" w:space="0" w:color="000000"/>
              <w:bottom w:val="single" w:sz="6" w:space="0" w:color="000000"/>
              <w:right w:val="single" w:sz="6" w:space="0" w:color="000000"/>
            </w:tcBorders>
          </w:tcPr>
          <w:p w14:paraId="6A27CD45" w14:textId="77777777" w:rsidR="003E7F69" w:rsidRDefault="00000000">
            <w:pPr>
              <w:pStyle w:val="TableParagraph"/>
              <w:ind w:firstLineChars="0" w:firstLine="0"/>
              <w:rPr>
                <w:b/>
                <w:bCs/>
                <w:sz w:val="18"/>
              </w:rPr>
            </w:pPr>
            <w:proofErr w:type="spellStart"/>
            <w:r>
              <w:rPr>
                <w:rFonts w:hint="eastAsia"/>
                <w:b/>
                <w:bCs/>
                <w:sz w:val="18"/>
              </w:rPr>
              <w:t>材质类别</w:t>
            </w:r>
            <w:proofErr w:type="spellEnd"/>
          </w:p>
        </w:tc>
        <w:tc>
          <w:tcPr>
            <w:tcW w:w="3440" w:type="dxa"/>
            <w:tcBorders>
              <w:top w:val="single" w:sz="6" w:space="0" w:color="000000"/>
              <w:left w:val="single" w:sz="6" w:space="0" w:color="000000"/>
              <w:bottom w:val="single" w:sz="6" w:space="0" w:color="000000"/>
              <w:right w:val="single" w:sz="6" w:space="0" w:color="000000"/>
            </w:tcBorders>
          </w:tcPr>
          <w:p w14:paraId="13FACB67" w14:textId="77777777" w:rsidR="003E7F69" w:rsidRDefault="00000000">
            <w:pPr>
              <w:pStyle w:val="TableParagraph"/>
              <w:ind w:firstLineChars="0" w:firstLine="0"/>
              <w:rPr>
                <w:b/>
                <w:bCs/>
                <w:sz w:val="18"/>
              </w:rPr>
            </w:pPr>
            <w:proofErr w:type="spellStart"/>
            <w:r>
              <w:rPr>
                <w:rFonts w:hint="eastAsia"/>
                <w:b/>
                <w:bCs/>
                <w:sz w:val="18"/>
              </w:rPr>
              <w:t>材质命名</w:t>
            </w:r>
            <w:proofErr w:type="spellEnd"/>
          </w:p>
        </w:tc>
      </w:tr>
      <w:tr w:rsidR="003E7F69" w14:paraId="3F7353D6" w14:textId="77777777">
        <w:trPr>
          <w:trHeight w:val="445"/>
        </w:trPr>
        <w:tc>
          <w:tcPr>
            <w:tcW w:w="3435" w:type="dxa"/>
            <w:tcBorders>
              <w:top w:val="single" w:sz="6" w:space="0" w:color="000000"/>
              <w:left w:val="single" w:sz="6" w:space="0" w:color="000000"/>
              <w:bottom w:val="single" w:sz="6" w:space="0" w:color="000000"/>
              <w:right w:val="single" w:sz="6" w:space="0" w:color="000000"/>
            </w:tcBorders>
          </w:tcPr>
          <w:p w14:paraId="6E1F2127" w14:textId="77777777" w:rsidR="003E7F69" w:rsidRDefault="00000000">
            <w:pPr>
              <w:pStyle w:val="TableParagraph"/>
              <w:ind w:firstLineChars="0" w:firstLine="0"/>
              <w:rPr>
                <w:sz w:val="18"/>
              </w:rPr>
            </w:pPr>
            <w:proofErr w:type="spellStart"/>
            <w:r>
              <w:rPr>
                <w:rFonts w:hint="eastAsia"/>
                <w:sz w:val="18"/>
              </w:rPr>
              <w:t>现浇混凝土</w:t>
            </w:r>
            <w:proofErr w:type="spellEnd"/>
          </w:p>
        </w:tc>
        <w:tc>
          <w:tcPr>
            <w:tcW w:w="3443" w:type="dxa"/>
            <w:tcBorders>
              <w:top w:val="single" w:sz="6" w:space="0" w:color="000000"/>
              <w:left w:val="single" w:sz="6" w:space="0" w:color="000000"/>
              <w:bottom w:val="single" w:sz="6" w:space="0" w:color="000000"/>
              <w:right w:val="single" w:sz="6" w:space="0" w:color="000000"/>
            </w:tcBorders>
          </w:tcPr>
          <w:p w14:paraId="3B47D7C5" w14:textId="77777777" w:rsidR="003E7F69" w:rsidRDefault="00000000">
            <w:pPr>
              <w:pStyle w:val="TableParagraph"/>
              <w:ind w:firstLineChars="0" w:firstLine="0"/>
              <w:rPr>
                <w:sz w:val="18"/>
              </w:rPr>
            </w:pPr>
            <w:r>
              <w:rPr>
                <w:sz w:val="18"/>
              </w:rPr>
              <w:t>C30</w:t>
            </w:r>
          </w:p>
        </w:tc>
        <w:tc>
          <w:tcPr>
            <w:tcW w:w="3440" w:type="dxa"/>
            <w:tcBorders>
              <w:top w:val="single" w:sz="6" w:space="0" w:color="000000"/>
              <w:left w:val="single" w:sz="6" w:space="0" w:color="000000"/>
              <w:bottom w:val="single" w:sz="6" w:space="0" w:color="000000"/>
              <w:right w:val="single" w:sz="6" w:space="0" w:color="000000"/>
            </w:tcBorders>
          </w:tcPr>
          <w:p w14:paraId="4E2D6B1F" w14:textId="77777777" w:rsidR="003E7F69" w:rsidRDefault="00000000">
            <w:pPr>
              <w:pStyle w:val="TableParagraph"/>
              <w:ind w:firstLineChars="0" w:firstLine="0"/>
              <w:rPr>
                <w:sz w:val="18"/>
              </w:rPr>
            </w:pPr>
            <w:r>
              <w:rPr>
                <w:rFonts w:hint="eastAsia"/>
                <w:sz w:val="18"/>
              </w:rPr>
              <w:t>现浇混凝土</w:t>
            </w:r>
            <w:r>
              <w:rPr>
                <w:sz w:val="18"/>
              </w:rPr>
              <w:t>_C30</w:t>
            </w:r>
          </w:p>
        </w:tc>
      </w:tr>
      <w:tr w:rsidR="003E7F69" w14:paraId="0C8D5660" w14:textId="77777777">
        <w:trPr>
          <w:trHeight w:val="447"/>
        </w:trPr>
        <w:tc>
          <w:tcPr>
            <w:tcW w:w="3435" w:type="dxa"/>
            <w:tcBorders>
              <w:top w:val="single" w:sz="6" w:space="0" w:color="000000"/>
              <w:left w:val="single" w:sz="6" w:space="0" w:color="000000"/>
              <w:bottom w:val="single" w:sz="6" w:space="0" w:color="000000"/>
              <w:right w:val="single" w:sz="6" w:space="0" w:color="000000"/>
            </w:tcBorders>
          </w:tcPr>
          <w:p w14:paraId="46640ED6" w14:textId="77777777" w:rsidR="003E7F69" w:rsidRDefault="00000000">
            <w:pPr>
              <w:pStyle w:val="TableParagraph"/>
              <w:ind w:firstLineChars="0" w:firstLine="0"/>
              <w:rPr>
                <w:sz w:val="18"/>
              </w:rPr>
            </w:pPr>
            <w:proofErr w:type="spellStart"/>
            <w:r>
              <w:rPr>
                <w:rFonts w:hint="eastAsia"/>
                <w:sz w:val="18"/>
              </w:rPr>
              <w:t>预制混凝土</w:t>
            </w:r>
            <w:proofErr w:type="spellEnd"/>
          </w:p>
        </w:tc>
        <w:tc>
          <w:tcPr>
            <w:tcW w:w="3443" w:type="dxa"/>
            <w:tcBorders>
              <w:top w:val="single" w:sz="6" w:space="0" w:color="000000"/>
              <w:left w:val="single" w:sz="6" w:space="0" w:color="000000"/>
              <w:bottom w:val="single" w:sz="6" w:space="0" w:color="000000"/>
              <w:right w:val="single" w:sz="6" w:space="0" w:color="000000"/>
            </w:tcBorders>
          </w:tcPr>
          <w:p w14:paraId="0799F645" w14:textId="77777777" w:rsidR="003E7F69" w:rsidRDefault="00000000">
            <w:pPr>
              <w:pStyle w:val="TableParagraph"/>
              <w:ind w:firstLineChars="0" w:firstLine="0"/>
              <w:rPr>
                <w:sz w:val="18"/>
              </w:rPr>
            </w:pPr>
            <w:r>
              <w:rPr>
                <w:sz w:val="18"/>
              </w:rPr>
              <w:t>C30</w:t>
            </w:r>
          </w:p>
        </w:tc>
        <w:tc>
          <w:tcPr>
            <w:tcW w:w="3440" w:type="dxa"/>
            <w:tcBorders>
              <w:top w:val="single" w:sz="6" w:space="0" w:color="000000"/>
              <w:left w:val="single" w:sz="6" w:space="0" w:color="000000"/>
              <w:bottom w:val="single" w:sz="6" w:space="0" w:color="000000"/>
              <w:right w:val="single" w:sz="6" w:space="0" w:color="000000"/>
            </w:tcBorders>
          </w:tcPr>
          <w:p w14:paraId="38897654" w14:textId="77777777" w:rsidR="003E7F69" w:rsidRDefault="00000000">
            <w:pPr>
              <w:pStyle w:val="TableParagraph"/>
              <w:ind w:firstLineChars="0" w:firstLine="0"/>
              <w:rPr>
                <w:sz w:val="18"/>
              </w:rPr>
            </w:pPr>
            <w:r>
              <w:rPr>
                <w:rFonts w:hint="eastAsia"/>
                <w:sz w:val="18"/>
              </w:rPr>
              <w:t>预制混凝土</w:t>
            </w:r>
            <w:r>
              <w:rPr>
                <w:sz w:val="18"/>
              </w:rPr>
              <w:t>_C30</w:t>
            </w:r>
          </w:p>
        </w:tc>
      </w:tr>
      <w:tr w:rsidR="003E7F69" w14:paraId="0051E87A" w14:textId="77777777">
        <w:trPr>
          <w:trHeight w:val="445"/>
        </w:trPr>
        <w:tc>
          <w:tcPr>
            <w:tcW w:w="3435" w:type="dxa"/>
            <w:tcBorders>
              <w:top w:val="single" w:sz="6" w:space="0" w:color="000000"/>
              <w:left w:val="single" w:sz="6" w:space="0" w:color="000000"/>
              <w:bottom w:val="single" w:sz="6" w:space="0" w:color="000000"/>
              <w:right w:val="single" w:sz="6" w:space="0" w:color="000000"/>
            </w:tcBorders>
          </w:tcPr>
          <w:p w14:paraId="25375CE5" w14:textId="77777777" w:rsidR="003E7F69" w:rsidRDefault="00000000">
            <w:pPr>
              <w:pStyle w:val="TableParagraph"/>
              <w:ind w:firstLineChars="0" w:firstLine="0"/>
              <w:rPr>
                <w:sz w:val="18"/>
              </w:rPr>
            </w:pPr>
            <w:proofErr w:type="spellStart"/>
            <w:r>
              <w:rPr>
                <w:rFonts w:hint="eastAsia"/>
                <w:sz w:val="18"/>
              </w:rPr>
              <w:t>瓷器</w:t>
            </w:r>
            <w:proofErr w:type="spellEnd"/>
          </w:p>
        </w:tc>
        <w:tc>
          <w:tcPr>
            <w:tcW w:w="3443" w:type="dxa"/>
            <w:tcBorders>
              <w:top w:val="single" w:sz="6" w:space="0" w:color="000000"/>
              <w:left w:val="single" w:sz="6" w:space="0" w:color="000000"/>
              <w:bottom w:val="single" w:sz="6" w:space="0" w:color="000000"/>
              <w:right w:val="single" w:sz="6" w:space="0" w:color="000000"/>
            </w:tcBorders>
          </w:tcPr>
          <w:p w14:paraId="57F3839F" w14:textId="77777777" w:rsidR="003E7F69" w:rsidRDefault="00000000">
            <w:pPr>
              <w:pStyle w:val="TableParagraph"/>
              <w:ind w:firstLineChars="0" w:firstLine="0"/>
              <w:rPr>
                <w:sz w:val="18"/>
              </w:rPr>
            </w:pPr>
            <w:proofErr w:type="spellStart"/>
            <w:r>
              <w:rPr>
                <w:rFonts w:hint="eastAsia"/>
                <w:sz w:val="18"/>
              </w:rPr>
              <w:t>象牙白</w:t>
            </w:r>
            <w:proofErr w:type="spellEnd"/>
          </w:p>
        </w:tc>
        <w:tc>
          <w:tcPr>
            <w:tcW w:w="3440" w:type="dxa"/>
            <w:tcBorders>
              <w:top w:val="single" w:sz="6" w:space="0" w:color="000000"/>
              <w:left w:val="single" w:sz="6" w:space="0" w:color="000000"/>
              <w:bottom w:val="single" w:sz="6" w:space="0" w:color="000000"/>
              <w:right w:val="single" w:sz="6" w:space="0" w:color="000000"/>
            </w:tcBorders>
          </w:tcPr>
          <w:p w14:paraId="340D6113" w14:textId="77777777" w:rsidR="003E7F69" w:rsidRDefault="00000000">
            <w:pPr>
              <w:pStyle w:val="TableParagraph"/>
              <w:ind w:firstLineChars="0" w:firstLine="0"/>
              <w:rPr>
                <w:sz w:val="18"/>
              </w:rPr>
            </w:pPr>
            <w:proofErr w:type="spellStart"/>
            <w:r>
              <w:rPr>
                <w:rFonts w:hint="eastAsia"/>
                <w:sz w:val="18"/>
              </w:rPr>
              <w:t>瓷器</w:t>
            </w:r>
            <w:r>
              <w:rPr>
                <w:sz w:val="18"/>
              </w:rPr>
              <w:t>_</w:t>
            </w:r>
            <w:r>
              <w:rPr>
                <w:rFonts w:hint="eastAsia"/>
                <w:sz w:val="18"/>
              </w:rPr>
              <w:t>象牙白</w:t>
            </w:r>
            <w:proofErr w:type="spellEnd"/>
          </w:p>
        </w:tc>
      </w:tr>
      <w:tr w:rsidR="003E7F69" w14:paraId="00A4C732" w14:textId="77777777">
        <w:trPr>
          <w:trHeight w:val="445"/>
        </w:trPr>
        <w:tc>
          <w:tcPr>
            <w:tcW w:w="3435" w:type="dxa"/>
            <w:tcBorders>
              <w:top w:val="single" w:sz="6" w:space="0" w:color="000000"/>
              <w:left w:val="single" w:sz="6" w:space="0" w:color="000000"/>
              <w:bottom w:val="single" w:sz="6" w:space="0" w:color="000000"/>
              <w:right w:val="single" w:sz="6" w:space="0" w:color="000000"/>
            </w:tcBorders>
          </w:tcPr>
          <w:p w14:paraId="61504A3D" w14:textId="77777777" w:rsidR="003E7F69" w:rsidRDefault="00000000">
            <w:pPr>
              <w:pStyle w:val="TableParagraph"/>
              <w:ind w:firstLineChars="0" w:firstLine="0"/>
              <w:rPr>
                <w:sz w:val="18"/>
              </w:rPr>
            </w:pPr>
            <w:proofErr w:type="spellStart"/>
            <w:r>
              <w:rPr>
                <w:rFonts w:hint="eastAsia"/>
                <w:sz w:val="18"/>
              </w:rPr>
              <w:t>层压板</w:t>
            </w:r>
            <w:proofErr w:type="spellEnd"/>
          </w:p>
        </w:tc>
        <w:tc>
          <w:tcPr>
            <w:tcW w:w="3443" w:type="dxa"/>
            <w:tcBorders>
              <w:top w:val="single" w:sz="6" w:space="0" w:color="000000"/>
              <w:left w:val="single" w:sz="6" w:space="0" w:color="000000"/>
              <w:bottom w:val="single" w:sz="6" w:space="0" w:color="000000"/>
              <w:right w:val="single" w:sz="6" w:space="0" w:color="000000"/>
            </w:tcBorders>
          </w:tcPr>
          <w:p w14:paraId="603CEFA9" w14:textId="77777777" w:rsidR="003E7F69" w:rsidRDefault="00000000">
            <w:pPr>
              <w:pStyle w:val="TableParagraph"/>
              <w:ind w:firstLineChars="0" w:firstLine="0"/>
              <w:rPr>
                <w:sz w:val="18"/>
              </w:rPr>
            </w:pPr>
            <w:proofErr w:type="spellStart"/>
            <w:r>
              <w:rPr>
                <w:rFonts w:hint="eastAsia"/>
                <w:sz w:val="18"/>
              </w:rPr>
              <w:t>亚麻</w:t>
            </w:r>
            <w:proofErr w:type="spellEnd"/>
          </w:p>
        </w:tc>
        <w:tc>
          <w:tcPr>
            <w:tcW w:w="3440" w:type="dxa"/>
            <w:tcBorders>
              <w:top w:val="single" w:sz="6" w:space="0" w:color="000000"/>
              <w:left w:val="single" w:sz="6" w:space="0" w:color="000000"/>
              <w:bottom w:val="single" w:sz="6" w:space="0" w:color="000000"/>
              <w:right w:val="single" w:sz="6" w:space="0" w:color="000000"/>
            </w:tcBorders>
          </w:tcPr>
          <w:p w14:paraId="1CC30508" w14:textId="77777777" w:rsidR="003E7F69" w:rsidRDefault="00000000">
            <w:pPr>
              <w:pStyle w:val="TableParagraph"/>
              <w:ind w:firstLineChars="0" w:firstLine="0"/>
              <w:rPr>
                <w:sz w:val="18"/>
              </w:rPr>
            </w:pPr>
            <w:proofErr w:type="spellStart"/>
            <w:r>
              <w:rPr>
                <w:rFonts w:hint="eastAsia"/>
                <w:sz w:val="18"/>
              </w:rPr>
              <w:t>层压板</w:t>
            </w:r>
            <w:r>
              <w:rPr>
                <w:sz w:val="18"/>
              </w:rPr>
              <w:t>_</w:t>
            </w:r>
            <w:r>
              <w:rPr>
                <w:rFonts w:hint="eastAsia"/>
                <w:sz w:val="18"/>
              </w:rPr>
              <w:t>亚麻</w:t>
            </w:r>
            <w:proofErr w:type="spellEnd"/>
          </w:p>
        </w:tc>
      </w:tr>
      <w:tr w:rsidR="003E7F69" w14:paraId="321FC2C7" w14:textId="77777777">
        <w:trPr>
          <w:trHeight w:val="447"/>
        </w:trPr>
        <w:tc>
          <w:tcPr>
            <w:tcW w:w="3435" w:type="dxa"/>
            <w:tcBorders>
              <w:top w:val="single" w:sz="6" w:space="0" w:color="000000"/>
              <w:left w:val="single" w:sz="6" w:space="0" w:color="000000"/>
              <w:bottom w:val="single" w:sz="6" w:space="0" w:color="000000"/>
              <w:right w:val="single" w:sz="6" w:space="0" w:color="000000"/>
            </w:tcBorders>
          </w:tcPr>
          <w:p w14:paraId="4C7A80FC" w14:textId="77777777" w:rsidR="003E7F69" w:rsidRDefault="00000000">
            <w:pPr>
              <w:pStyle w:val="TableParagraph"/>
              <w:ind w:firstLineChars="0" w:firstLine="0"/>
              <w:rPr>
                <w:sz w:val="18"/>
              </w:rPr>
            </w:pPr>
            <w:proofErr w:type="spellStart"/>
            <w:r>
              <w:rPr>
                <w:rFonts w:hint="eastAsia"/>
                <w:sz w:val="18"/>
              </w:rPr>
              <w:t>不锈钢</w:t>
            </w:r>
            <w:proofErr w:type="spellEnd"/>
          </w:p>
        </w:tc>
        <w:tc>
          <w:tcPr>
            <w:tcW w:w="3443" w:type="dxa"/>
            <w:tcBorders>
              <w:top w:val="single" w:sz="6" w:space="0" w:color="000000"/>
              <w:left w:val="single" w:sz="6" w:space="0" w:color="000000"/>
              <w:bottom w:val="single" w:sz="6" w:space="0" w:color="000000"/>
              <w:right w:val="single" w:sz="6" w:space="0" w:color="000000"/>
            </w:tcBorders>
          </w:tcPr>
          <w:p w14:paraId="12B329C1" w14:textId="77777777" w:rsidR="003E7F69" w:rsidRDefault="00000000">
            <w:pPr>
              <w:pStyle w:val="TableParagraph"/>
              <w:ind w:firstLineChars="0" w:firstLine="0"/>
              <w:rPr>
                <w:sz w:val="18"/>
              </w:rPr>
            </w:pPr>
            <w:proofErr w:type="spellStart"/>
            <w:r>
              <w:rPr>
                <w:rFonts w:hint="eastAsia"/>
                <w:sz w:val="18"/>
              </w:rPr>
              <w:t>抛光</w:t>
            </w:r>
            <w:proofErr w:type="spellEnd"/>
          </w:p>
        </w:tc>
        <w:tc>
          <w:tcPr>
            <w:tcW w:w="3440" w:type="dxa"/>
            <w:tcBorders>
              <w:top w:val="single" w:sz="6" w:space="0" w:color="000000"/>
              <w:left w:val="single" w:sz="6" w:space="0" w:color="000000"/>
              <w:bottom w:val="single" w:sz="6" w:space="0" w:color="000000"/>
              <w:right w:val="single" w:sz="6" w:space="0" w:color="000000"/>
            </w:tcBorders>
          </w:tcPr>
          <w:p w14:paraId="7E5586C2" w14:textId="77777777" w:rsidR="003E7F69" w:rsidRDefault="00000000">
            <w:pPr>
              <w:pStyle w:val="TableParagraph"/>
              <w:ind w:firstLineChars="0" w:firstLine="0"/>
              <w:rPr>
                <w:sz w:val="18"/>
              </w:rPr>
            </w:pPr>
            <w:proofErr w:type="spellStart"/>
            <w:r>
              <w:rPr>
                <w:rFonts w:hint="eastAsia"/>
                <w:sz w:val="18"/>
              </w:rPr>
              <w:t>不锈钢</w:t>
            </w:r>
            <w:r>
              <w:rPr>
                <w:sz w:val="18"/>
              </w:rPr>
              <w:t>_</w:t>
            </w:r>
            <w:r>
              <w:rPr>
                <w:rFonts w:hint="eastAsia"/>
                <w:sz w:val="18"/>
              </w:rPr>
              <w:t>抛光</w:t>
            </w:r>
            <w:proofErr w:type="spellEnd"/>
          </w:p>
        </w:tc>
      </w:tr>
      <w:tr w:rsidR="003E7F69" w14:paraId="4C6A7D49" w14:textId="77777777">
        <w:trPr>
          <w:trHeight w:val="445"/>
        </w:trPr>
        <w:tc>
          <w:tcPr>
            <w:tcW w:w="3435" w:type="dxa"/>
            <w:tcBorders>
              <w:top w:val="single" w:sz="6" w:space="0" w:color="000000"/>
              <w:left w:val="single" w:sz="6" w:space="0" w:color="000000"/>
              <w:bottom w:val="single" w:sz="6" w:space="0" w:color="000000"/>
              <w:right w:val="single" w:sz="6" w:space="0" w:color="000000"/>
            </w:tcBorders>
          </w:tcPr>
          <w:p w14:paraId="07802157" w14:textId="77777777" w:rsidR="003E7F69" w:rsidRDefault="00000000">
            <w:pPr>
              <w:pStyle w:val="TableParagraph"/>
              <w:ind w:firstLineChars="0" w:firstLine="0"/>
              <w:rPr>
                <w:sz w:val="18"/>
              </w:rPr>
            </w:pPr>
            <w:proofErr w:type="spellStart"/>
            <w:r>
              <w:rPr>
                <w:rFonts w:hint="eastAsia"/>
                <w:sz w:val="18"/>
              </w:rPr>
              <w:t>玻璃</w:t>
            </w:r>
            <w:proofErr w:type="spellEnd"/>
          </w:p>
        </w:tc>
        <w:tc>
          <w:tcPr>
            <w:tcW w:w="3443" w:type="dxa"/>
            <w:tcBorders>
              <w:top w:val="single" w:sz="6" w:space="0" w:color="000000"/>
              <w:left w:val="single" w:sz="6" w:space="0" w:color="000000"/>
              <w:bottom w:val="single" w:sz="6" w:space="0" w:color="000000"/>
              <w:right w:val="single" w:sz="6" w:space="0" w:color="000000"/>
            </w:tcBorders>
          </w:tcPr>
          <w:p w14:paraId="598BC04D" w14:textId="77777777" w:rsidR="003E7F69" w:rsidRDefault="00000000">
            <w:pPr>
              <w:pStyle w:val="TableParagraph"/>
              <w:ind w:firstLineChars="0" w:firstLine="0"/>
              <w:rPr>
                <w:sz w:val="18"/>
              </w:rPr>
            </w:pPr>
            <w:proofErr w:type="spellStart"/>
            <w:r>
              <w:rPr>
                <w:rFonts w:hint="eastAsia"/>
                <w:sz w:val="18"/>
              </w:rPr>
              <w:t>磨砂</w:t>
            </w:r>
            <w:proofErr w:type="spellEnd"/>
          </w:p>
        </w:tc>
        <w:tc>
          <w:tcPr>
            <w:tcW w:w="3440" w:type="dxa"/>
            <w:tcBorders>
              <w:top w:val="single" w:sz="6" w:space="0" w:color="000000"/>
              <w:left w:val="single" w:sz="6" w:space="0" w:color="000000"/>
              <w:bottom w:val="single" w:sz="6" w:space="0" w:color="000000"/>
              <w:right w:val="single" w:sz="6" w:space="0" w:color="000000"/>
            </w:tcBorders>
          </w:tcPr>
          <w:p w14:paraId="615D1E91" w14:textId="77777777" w:rsidR="003E7F69" w:rsidRDefault="00000000">
            <w:pPr>
              <w:pStyle w:val="TableParagraph"/>
              <w:ind w:firstLineChars="0" w:firstLine="0"/>
              <w:rPr>
                <w:sz w:val="18"/>
              </w:rPr>
            </w:pPr>
            <w:proofErr w:type="spellStart"/>
            <w:r>
              <w:rPr>
                <w:rFonts w:hint="eastAsia"/>
                <w:sz w:val="18"/>
              </w:rPr>
              <w:t>玻璃</w:t>
            </w:r>
            <w:r>
              <w:rPr>
                <w:sz w:val="18"/>
              </w:rPr>
              <w:t>_</w:t>
            </w:r>
            <w:r>
              <w:rPr>
                <w:rFonts w:hint="eastAsia"/>
                <w:sz w:val="18"/>
              </w:rPr>
              <w:t>磨砂</w:t>
            </w:r>
            <w:proofErr w:type="spellEnd"/>
          </w:p>
        </w:tc>
      </w:tr>
    </w:tbl>
    <w:p w14:paraId="2C5546D7" w14:textId="77777777" w:rsidR="003E7F69" w:rsidRDefault="00000000">
      <w:pPr>
        <w:pStyle w:val="a7"/>
        <w:ind w:firstLine="560"/>
      </w:pPr>
      <w:r>
        <w:rPr>
          <w:rFonts w:hint="eastAsia"/>
        </w:rPr>
        <w:t xml:space="preserve">（4）模型文件命名规则 </w:t>
      </w:r>
    </w:p>
    <w:p w14:paraId="5E8B8078" w14:textId="77777777" w:rsidR="003E7F69" w:rsidRDefault="00000000">
      <w:pPr>
        <w:pStyle w:val="a7"/>
        <w:spacing w:line="360" w:lineRule="auto"/>
        <w:ind w:firstLine="560"/>
        <w:jc w:val="both"/>
      </w:pPr>
      <w:r>
        <w:rPr>
          <w:rFonts w:hint="eastAsia"/>
        </w:rPr>
        <w:t xml:space="preserve">模型指 </w:t>
      </w:r>
      <w:r>
        <w:t xml:space="preserve">BIM </w:t>
      </w:r>
      <w:r>
        <w:rPr>
          <w:rFonts w:hint="eastAsia"/>
        </w:rPr>
        <w:t>正向设计过程中，搭建承载建筑信息的实体及其相关属性集合的信息模型， 是工程对象的数字化表述。</w:t>
      </w:r>
    </w:p>
    <w:p w14:paraId="28CC57AF" w14:textId="77777777" w:rsidR="003E7F69" w:rsidRDefault="00000000">
      <w:pPr>
        <w:pStyle w:val="a7"/>
        <w:spacing w:line="360" w:lineRule="auto"/>
        <w:ind w:firstLine="560"/>
      </w:pPr>
      <w:r>
        <w:rPr>
          <w:rFonts w:ascii="Times New Roman" w:eastAsia="Times New Roman"/>
        </w:rPr>
        <w:t>1</w:t>
      </w:r>
      <w:r>
        <w:rPr>
          <w:rFonts w:hint="eastAsia"/>
        </w:rPr>
        <w:t>）命名规则</w:t>
      </w:r>
    </w:p>
    <w:p w14:paraId="424C911E" w14:textId="195E4E2A" w:rsidR="003E7F69" w:rsidRDefault="00000000">
      <w:pPr>
        <w:pStyle w:val="a7"/>
        <w:spacing w:line="360" w:lineRule="auto"/>
        <w:ind w:firstLine="560"/>
      </w:pPr>
      <w:r>
        <w:rPr>
          <w:rFonts w:hint="eastAsia"/>
        </w:rPr>
        <w:t>【模型代码】</w:t>
      </w:r>
      <w:r>
        <w:rPr>
          <w:rFonts w:ascii="Times New Roman" w:eastAsia="Times New Roman"/>
        </w:rPr>
        <w:t>_</w:t>
      </w:r>
      <w:r>
        <w:rPr>
          <w:rFonts w:hint="eastAsia"/>
        </w:rPr>
        <w:t>【模型名称】</w:t>
      </w:r>
      <w:r>
        <w:rPr>
          <w:rFonts w:ascii="Times New Roman" w:eastAsia="Times New Roman"/>
        </w:rPr>
        <w:t>_</w:t>
      </w:r>
      <w:r w:rsidR="00F559FB">
        <w:rPr>
          <w:rFonts w:hint="eastAsia"/>
        </w:rPr>
        <w:t>【</w:t>
      </w:r>
      <w:r>
        <w:rPr>
          <w:rFonts w:hint="eastAsia"/>
        </w:rPr>
        <w:t>模型版本</w:t>
      </w:r>
      <w:r w:rsidR="00F559FB">
        <w:rPr>
          <w:rFonts w:hint="eastAsia"/>
        </w:rPr>
        <w:t>】</w:t>
      </w:r>
      <w:r>
        <w:rPr>
          <w:rFonts w:hint="eastAsia"/>
        </w:rPr>
        <w:t>。</w:t>
      </w:r>
    </w:p>
    <w:p w14:paraId="0E67FCC0" w14:textId="77777777" w:rsidR="003E7F69" w:rsidRDefault="00000000">
      <w:pPr>
        <w:pStyle w:val="a7"/>
        <w:spacing w:line="360" w:lineRule="auto"/>
        <w:ind w:firstLine="560"/>
      </w:pPr>
      <w:r>
        <w:rPr>
          <w:rFonts w:ascii="Times New Roman" w:eastAsia="Times New Roman"/>
        </w:rPr>
        <w:t>1</w:t>
      </w:r>
      <w:r>
        <w:rPr>
          <w:rFonts w:hint="eastAsia"/>
        </w:rPr>
        <w:t>）模型代码组成</w:t>
      </w:r>
    </w:p>
    <w:p w14:paraId="465804DA" w14:textId="6DE1B21A" w:rsidR="003E7F69" w:rsidRDefault="00000000">
      <w:pPr>
        <w:pStyle w:val="a7"/>
        <w:spacing w:line="360" w:lineRule="auto"/>
        <w:ind w:firstLine="560"/>
      </w:pPr>
      <w:r>
        <w:rPr>
          <w:rFonts w:hint="eastAsia"/>
        </w:rPr>
        <w:t>①单</w:t>
      </w:r>
      <w:r>
        <w:rPr>
          <w:rFonts w:hint="eastAsia"/>
          <w:lang w:val="en-US"/>
        </w:rPr>
        <w:t>位</w:t>
      </w:r>
      <w:r>
        <w:rPr>
          <w:rFonts w:hint="eastAsia"/>
        </w:rPr>
        <w:t>模型代码为：</w:t>
      </w:r>
      <w:r w:rsidR="00EA541A">
        <w:rPr>
          <w:rFonts w:hint="eastAsia"/>
        </w:rPr>
        <w:t>【项目代码】</w:t>
      </w:r>
      <w:r w:rsidR="00EA541A">
        <w:t>-</w:t>
      </w:r>
      <w:r w:rsidR="00EA541A">
        <w:rPr>
          <w:rFonts w:hint="eastAsia"/>
        </w:rPr>
        <w:t>【机场功能分区代码】-【单位工程代码】-</w:t>
      </w:r>
      <w:r>
        <w:rPr>
          <w:rFonts w:hint="eastAsia"/>
        </w:rPr>
        <w:t>【</w:t>
      </w:r>
      <w:r>
        <w:rPr>
          <w:rFonts w:hint="eastAsia"/>
          <w:lang w:val="en-US"/>
        </w:rPr>
        <w:t>阶段代码</w:t>
      </w:r>
      <w:r>
        <w:rPr>
          <w:rFonts w:hint="eastAsia"/>
        </w:rPr>
        <w:t>】</w:t>
      </w:r>
      <w:r w:rsidR="00EA541A">
        <w:rPr>
          <w:rFonts w:asciiTheme="minorEastAsia" w:eastAsiaTheme="minorEastAsia" w:hAnsiTheme="minorEastAsia" w:hint="eastAsia"/>
        </w:rPr>
        <w:t>-</w:t>
      </w:r>
      <w:r>
        <w:rPr>
          <w:rFonts w:hint="eastAsia"/>
        </w:rPr>
        <w:t>【</w:t>
      </w:r>
      <w:r>
        <w:rPr>
          <w:rFonts w:hint="eastAsia"/>
          <w:lang w:val="en-US"/>
        </w:rPr>
        <w:t>专业代码</w:t>
      </w:r>
      <w:r>
        <w:rPr>
          <w:rFonts w:hint="eastAsia"/>
        </w:rPr>
        <w:t>】</w:t>
      </w:r>
      <w:r w:rsidR="00EA541A">
        <w:t>-</w:t>
      </w:r>
      <w:r w:rsidR="00EA541A">
        <w:rPr>
          <w:rFonts w:hint="eastAsia"/>
        </w:rPr>
        <w:t>【分区代码】</w:t>
      </w:r>
      <w:r w:rsidR="00EA541A">
        <w:t>_</w:t>
      </w:r>
      <w:r>
        <w:rPr>
          <w:rFonts w:hint="eastAsia"/>
        </w:rPr>
        <w:t>【</w:t>
      </w:r>
      <w:r w:rsidR="00EA541A">
        <w:rPr>
          <w:rFonts w:hint="eastAsia"/>
          <w:lang w:val="en-US"/>
        </w:rPr>
        <w:t>模型名称</w:t>
      </w:r>
      <w:r>
        <w:rPr>
          <w:rFonts w:hint="eastAsia"/>
        </w:rPr>
        <w:t>】</w:t>
      </w:r>
      <w:r>
        <w:rPr>
          <w:rFonts w:hint="eastAsia"/>
          <w:lang w:val="en-US"/>
        </w:rPr>
        <w:t>_</w:t>
      </w:r>
      <w:r>
        <w:rPr>
          <w:rFonts w:hint="eastAsia"/>
        </w:rPr>
        <w:t>【</w:t>
      </w:r>
      <w:r>
        <w:rPr>
          <w:rFonts w:hint="eastAsia"/>
          <w:lang w:val="en-US"/>
        </w:rPr>
        <w:t>版本号</w:t>
      </w:r>
      <w:r>
        <w:rPr>
          <w:rFonts w:hint="eastAsia"/>
        </w:rPr>
        <w:t>】；</w:t>
      </w:r>
    </w:p>
    <w:p w14:paraId="39BEF464" w14:textId="41F4DAED" w:rsidR="003E7F69" w:rsidRDefault="00000000">
      <w:pPr>
        <w:pStyle w:val="a7"/>
        <w:spacing w:line="360" w:lineRule="auto"/>
        <w:ind w:firstLine="560"/>
      </w:pPr>
      <w:r>
        <w:rPr>
          <w:rFonts w:hint="eastAsia"/>
        </w:rPr>
        <w:t>②单</w:t>
      </w:r>
      <w:r>
        <w:rPr>
          <w:rFonts w:hint="eastAsia"/>
          <w:lang w:val="en-US"/>
        </w:rPr>
        <w:t>位</w:t>
      </w:r>
      <w:r w:rsidR="000D77D9">
        <w:rPr>
          <w:rFonts w:hint="eastAsia"/>
          <w:lang w:val="en-US"/>
        </w:rPr>
        <w:t>单专业总</w:t>
      </w:r>
      <w:r>
        <w:rPr>
          <w:rFonts w:hint="eastAsia"/>
          <w:lang w:val="en-US"/>
        </w:rPr>
        <w:t>装</w:t>
      </w:r>
      <w:r>
        <w:rPr>
          <w:rFonts w:hint="eastAsia"/>
        </w:rPr>
        <w:t>模型代码为：</w:t>
      </w:r>
      <w:r w:rsidR="000D77D9">
        <w:rPr>
          <w:rFonts w:hint="eastAsia"/>
        </w:rPr>
        <w:t>【项目代码】</w:t>
      </w:r>
      <w:r w:rsidR="000D77D9">
        <w:t>-</w:t>
      </w:r>
      <w:r w:rsidR="000D77D9">
        <w:rPr>
          <w:rFonts w:hint="eastAsia"/>
        </w:rPr>
        <w:t>【机场功能分区代码】-【单位工程代码】-【</w:t>
      </w:r>
      <w:r w:rsidR="000D77D9">
        <w:rPr>
          <w:rFonts w:hint="eastAsia"/>
          <w:lang w:val="en-US"/>
        </w:rPr>
        <w:t>阶段代码</w:t>
      </w:r>
      <w:r w:rsidR="000D77D9">
        <w:rPr>
          <w:rFonts w:hint="eastAsia"/>
        </w:rPr>
        <w:t>】</w:t>
      </w:r>
      <w:r w:rsidR="000D77D9">
        <w:rPr>
          <w:rFonts w:asciiTheme="minorEastAsia" w:eastAsiaTheme="minorEastAsia" w:hAnsiTheme="minorEastAsia" w:hint="eastAsia"/>
        </w:rPr>
        <w:t>-</w:t>
      </w:r>
      <w:r w:rsidR="000D77D9">
        <w:rPr>
          <w:rFonts w:hint="eastAsia"/>
        </w:rPr>
        <w:t>【</w:t>
      </w:r>
      <w:r w:rsidR="000D77D9">
        <w:rPr>
          <w:rFonts w:hint="eastAsia"/>
          <w:lang w:val="en-US"/>
        </w:rPr>
        <w:t>专业代码</w:t>
      </w:r>
      <w:r w:rsidR="000D77D9">
        <w:rPr>
          <w:rFonts w:hint="eastAsia"/>
        </w:rPr>
        <w:t>】</w:t>
      </w:r>
      <w:r w:rsidR="000D77D9">
        <w:t>_</w:t>
      </w:r>
      <w:r w:rsidR="000D77D9">
        <w:rPr>
          <w:rFonts w:hint="eastAsia"/>
        </w:rPr>
        <w:t>【</w:t>
      </w:r>
      <w:r w:rsidR="000D77D9">
        <w:rPr>
          <w:rFonts w:hint="eastAsia"/>
          <w:lang w:val="en-US"/>
        </w:rPr>
        <w:t>模型名称</w:t>
      </w:r>
      <w:r w:rsidR="000D77D9">
        <w:rPr>
          <w:rFonts w:hint="eastAsia"/>
        </w:rPr>
        <w:t>】</w:t>
      </w:r>
      <w:r w:rsidR="000D77D9">
        <w:rPr>
          <w:rFonts w:hint="eastAsia"/>
          <w:lang w:val="en-US"/>
        </w:rPr>
        <w:t>_</w:t>
      </w:r>
      <w:r w:rsidR="000D77D9">
        <w:rPr>
          <w:rFonts w:hint="eastAsia"/>
        </w:rPr>
        <w:t>【</w:t>
      </w:r>
      <w:r w:rsidR="000D77D9">
        <w:rPr>
          <w:rFonts w:hint="eastAsia"/>
          <w:lang w:val="en-US"/>
        </w:rPr>
        <w:t>版本号</w:t>
      </w:r>
      <w:r w:rsidR="000D77D9">
        <w:rPr>
          <w:rFonts w:hint="eastAsia"/>
        </w:rPr>
        <w:t>】；</w:t>
      </w:r>
      <w:r>
        <w:rPr>
          <w:rFonts w:hint="eastAsia"/>
        </w:rPr>
        <w:t>；</w:t>
      </w:r>
    </w:p>
    <w:p w14:paraId="53F593D8" w14:textId="3B00F899" w:rsidR="00792A02" w:rsidRDefault="00792A02" w:rsidP="00792A02">
      <w:pPr>
        <w:pStyle w:val="a7"/>
        <w:spacing w:line="360" w:lineRule="auto"/>
        <w:ind w:firstLine="560"/>
      </w:pPr>
      <w:r>
        <w:rPr>
          <w:rFonts w:hint="eastAsia"/>
        </w:rPr>
        <w:t>③</w:t>
      </w:r>
      <w:r w:rsidR="000D77D9">
        <w:rPr>
          <w:rFonts w:hint="eastAsia"/>
        </w:rPr>
        <w:t>单</w:t>
      </w:r>
      <w:r w:rsidR="000D77D9">
        <w:rPr>
          <w:rFonts w:hint="eastAsia"/>
          <w:lang w:val="en-US"/>
        </w:rPr>
        <w:t>位全专业总装</w:t>
      </w:r>
      <w:r w:rsidR="000D77D9">
        <w:rPr>
          <w:rFonts w:hint="eastAsia"/>
        </w:rPr>
        <w:t>模型代码为</w:t>
      </w:r>
      <w:r>
        <w:rPr>
          <w:rFonts w:hint="eastAsia"/>
        </w:rPr>
        <w:t>：</w:t>
      </w:r>
      <w:r w:rsidR="000D77D9">
        <w:rPr>
          <w:rFonts w:hint="eastAsia"/>
        </w:rPr>
        <w:t>【项目代码】</w:t>
      </w:r>
      <w:r w:rsidR="000D77D9">
        <w:t>-</w:t>
      </w:r>
      <w:r w:rsidR="000D77D9">
        <w:rPr>
          <w:rFonts w:hint="eastAsia"/>
        </w:rPr>
        <w:t>【机场功能分区代码】-【单位工程代码】-【</w:t>
      </w:r>
      <w:r w:rsidR="000D77D9">
        <w:rPr>
          <w:rFonts w:hint="eastAsia"/>
          <w:lang w:val="en-US"/>
        </w:rPr>
        <w:t>阶段代码</w:t>
      </w:r>
      <w:r w:rsidR="000D77D9">
        <w:rPr>
          <w:rFonts w:hint="eastAsia"/>
        </w:rPr>
        <w:t>】</w:t>
      </w:r>
      <w:r w:rsidR="000D77D9">
        <w:t>_</w:t>
      </w:r>
      <w:r w:rsidR="000D77D9">
        <w:rPr>
          <w:rFonts w:hint="eastAsia"/>
        </w:rPr>
        <w:t>【</w:t>
      </w:r>
      <w:r w:rsidR="000D77D9">
        <w:rPr>
          <w:rFonts w:hint="eastAsia"/>
          <w:lang w:val="en-US"/>
        </w:rPr>
        <w:t>模型名称</w:t>
      </w:r>
      <w:r w:rsidR="000D77D9">
        <w:rPr>
          <w:rFonts w:hint="eastAsia"/>
        </w:rPr>
        <w:t>】</w:t>
      </w:r>
      <w:r w:rsidR="000D77D9">
        <w:rPr>
          <w:rFonts w:hint="eastAsia"/>
          <w:lang w:val="en-US"/>
        </w:rPr>
        <w:t>_</w:t>
      </w:r>
      <w:r w:rsidR="000D77D9">
        <w:rPr>
          <w:rFonts w:hint="eastAsia"/>
        </w:rPr>
        <w:t>【</w:t>
      </w:r>
      <w:r w:rsidR="000D77D9">
        <w:rPr>
          <w:rFonts w:hint="eastAsia"/>
          <w:lang w:val="en-US"/>
        </w:rPr>
        <w:t>版本号</w:t>
      </w:r>
      <w:r w:rsidR="000D77D9">
        <w:rPr>
          <w:rFonts w:hint="eastAsia"/>
        </w:rPr>
        <w:t>】</w:t>
      </w:r>
      <w:r>
        <w:rPr>
          <w:rFonts w:hint="eastAsia"/>
        </w:rPr>
        <w:t>；</w:t>
      </w:r>
    </w:p>
    <w:p w14:paraId="3688B2EE" w14:textId="5FCCEEE4" w:rsidR="00F559FB" w:rsidRDefault="00F559FB" w:rsidP="00F559FB">
      <w:pPr>
        <w:pStyle w:val="a7"/>
        <w:spacing w:line="360" w:lineRule="auto"/>
        <w:ind w:firstLine="560"/>
      </w:pPr>
      <w:r>
        <w:rPr>
          <w:rFonts w:hint="eastAsia"/>
        </w:rPr>
        <w:t>【项目代码】：</w:t>
      </w:r>
      <w:r w:rsidR="00042650">
        <w:rPr>
          <w:rFonts w:hint="eastAsia"/>
        </w:rPr>
        <w:t>本标准只涉及</w:t>
      </w:r>
      <w:r w:rsidR="00042650" w:rsidRPr="00042650">
        <w:rPr>
          <w:rFonts w:hint="eastAsia"/>
        </w:rPr>
        <w:t>广州白云国际机场三期扩建工程</w:t>
      </w:r>
      <w:r w:rsidR="00042650">
        <w:rPr>
          <w:rFonts w:hint="eastAsia"/>
        </w:rPr>
        <w:t>，项目代码均以“BYT3”表示；</w:t>
      </w:r>
    </w:p>
    <w:p w14:paraId="35451E44" w14:textId="0A630653" w:rsidR="00F559FB" w:rsidRDefault="00F559FB" w:rsidP="00F559FB">
      <w:pPr>
        <w:pStyle w:val="a7"/>
        <w:spacing w:line="360" w:lineRule="auto"/>
        <w:ind w:firstLine="560"/>
      </w:pPr>
      <w:r>
        <w:rPr>
          <w:rFonts w:hint="eastAsia"/>
        </w:rPr>
        <w:t>【</w:t>
      </w:r>
      <w:r w:rsidR="00042650">
        <w:rPr>
          <w:rFonts w:hint="eastAsia"/>
        </w:rPr>
        <w:t>机场功能分区代码</w:t>
      </w:r>
      <w:r>
        <w:rPr>
          <w:rFonts w:hint="eastAsia"/>
        </w:rPr>
        <w:t>】：</w:t>
      </w:r>
      <w:r w:rsidR="00042650">
        <w:rPr>
          <w:rFonts w:hint="eastAsia"/>
        </w:rPr>
        <w:t>机场功能分区代码参照</w:t>
      </w:r>
      <w:r w:rsidR="00715427" w:rsidRPr="00715427">
        <w:rPr>
          <w:rFonts w:hint="eastAsia"/>
        </w:rPr>
        <w:t>《民用运输机场工程对象分类编码和标准》</w:t>
      </w:r>
      <w:r w:rsidR="00042650">
        <w:rPr>
          <w:rFonts w:hint="eastAsia"/>
        </w:rPr>
        <w:t>中的表1</w:t>
      </w:r>
      <w:r w:rsidR="00042650">
        <w:t>0</w:t>
      </w:r>
      <w:r w:rsidR="00042650">
        <w:rPr>
          <w:rFonts w:hint="eastAsia"/>
        </w:rPr>
        <w:t>大类划分原则，</w:t>
      </w:r>
      <w:r w:rsidR="00CE21F3">
        <w:rPr>
          <w:rFonts w:hint="eastAsia"/>
        </w:rPr>
        <w:t>具体机场功能分区代码参照表4</w:t>
      </w:r>
      <w:r w:rsidR="00CE21F3">
        <w:t>.3.3-7</w:t>
      </w:r>
      <w:r w:rsidR="00CE21F3">
        <w:rPr>
          <w:rFonts w:hint="eastAsia"/>
        </w:rPr>
        <w:t>；</w:t>
      </w:r>
    </w:p>
    <w:p w14:paraId="6683F45C" w14:textId="4C99AA41" w:rsidR="00CE21F3" w:rsidRPr="00CE21F3" w:rsidRDefault="00CE21F3" w:rsidP="00CE21F3">
      <w:pPr>
        <w:pStyle w:val="afe"/>
      </w:pPr>
      <w:r>
        <w:rPr>
          <w:rFonts w:hint="eastAsia"/>
        </w:rPr>
        <w:t>表</w:t>
      </w:r>
      <w:r>
        <w:t>4.3.3</w:t>
      </w:r>
      <w:r>
        <w:rPr>
          <w:rFonts w:hint="eastAsia"/>
        </w:rPr>
        <w:t>-</w:t>
      </w:r>
      <w:r>
        <w:t xml:space="preserve">7 </w:t>
      </w:r>
      <w:r>
        <w:rPr>
          <w:rFonts w:hint="eastAsia"/>
        </w:rPr>
        <w:t>机场功能分区代码表</w:t>
      </w:r>
    </w:p>
    <w:tbl>
      <w:tblPr>
        <w:tblW w:w="2222" w:type="pct"/>
        <w:tblInd w:w="2263" w:type="dxa"/>
        <w:tblLook w:val="04A0" w:firstRow="1" w:lastRow="0" w:firstColumn="1" w:lastColumn="0" w:noHBand="0" w:noVBand="1"/>
      </w:tblPr>
      <w:tblGrid>
        <w:gridCol w:w="2552"/>
        <w:gridCol w:w="2126"/>
      </w:tblGrid>
      <w:tr w:rsidR="00CE21F3" w:rsidRPr="00CE21F3" w14:paraId="649CA7F6" w14:textId="77777777" w:rsidTr="00CE21F3">
        <w:trPr>
          <w:trHeight w:val="285"/>
        </w:trPr>
        <w:tc>
          <w:tcPr>
            <w:tcW w:w="27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AACAAE" w14:textId="77777777" w:rsidR="00CE21F3" w:rsidRPr="00CE21F3" w:rsidRDefault="00CE21F3" w:rsidP="00CE21F3">
            <w:pPr>
              <w:widowControl/>
              <w:jc w:val="center"/>
              <w:rPr>
                <w:rFonts w:ascii="宋体" w:hAnsi="宋体" w:cs="宋体"/>
                <w:b/>
                <w:bCs/>
                <w:kern w:val="0"/>
                <w:lang w:eastAsia="en-US"/>
              </w:rPr>
            </w:pPr>
            <w:proofErr w:type="spellStart"/>
            <w:r w:rsidRPr="00CE21F3">
              <w:rPr>
                <w:rFonts w:ascii="宋体" w:hAnsi="宋体" w:cs="宋体" w:hint="eastAsia"/>
                <w:b/>
                <w:bCs/>
                <w:kern w:val="0"/>
                <w:lang w:eastAsia="en-US"/>
              </w:rPr>
              <w:t>机场功能分区</w:t>
            </w:r>
            <w:proofErr w:type="spellEnd"/>
          </w:p>
        </w:tc>
        <w:tc>
          <w:tcPr>
            <w:tcW w:w="2272" w:type="pct"/>
            <w:tcBorders>
              <w:top w:val="single" w:sz="4" w:space="0" w:color="auto"/>
              <w:left w:val="nil"/>
              <w:bottom w:val="single" w:sz="4" w:space="0" w:color="auto"/>
              <w:right w:val="single" w:sz="4" w:space="0" w:color="auto"/>
            </w:tcBorders>
            <w:shd w:val="clear" w:color="auto" w:fill="auto"/>
            <w:noWrap/>
            <w:vAlign w:val="bottom"/>
            <w:hideMark/>
          </w:tcPr>
          <w:p w14:paraId="602E205E" w14:textId="2AEDC721" w:rsidR="00CE21F3" w:rsidRPr="00CE21F3" w:rsidRDefault="00CE21F3" w:rsidP="00CE21F3">
            <w:pPr>
              <w:widowControl/>
              <w:jc w:val="center"/>
              <w:rPr>
                <w:rFonts w:ascii="宋体" w:hAnsi="宋体" w:cs="宋体"/>
                <w:b/>
                <w:bCs/>
                <w:kern w:val="0"/>
                <w:lang w:eastAsia="en-US"/>
              </w:rPr>
            </w:pPr>
            <w:r>
              <w:rPr>
                <w:rFonts w:ascii="宋体" w:hAnsi="宋体" w:cs="宋体" w:hint="eastAsia"/>
                <w:b/>
                <w:bCs/>
                <w:kern w:val="0"/>
              </w:rPr>
              <w:t>机场功能分区</w:t>
            </w:r>
            <w:proofErr w:type="spellStart"/>
            <w:r w:rsidRPr="00CE21F3">
              <w:rPr>
                <w:rFonts w:ascii="宋体" w:hAnsi="宋体" w:cs="宋体" w:hint="eastAsia"/>
                <w:b/>
                <w:bCs/>
                <w:kern w:val="0"/>
                <w:lang w:eastAsia="en-US"/>
              </w:rPr>
              <w:t>代码</w:t>
            </w:r>
            <w:proofErr w:type="spellEnd"/>
          </w:p>
        </w:tc>
      </w:tr>
      <w:tr w:rsidR="00CE21F3" w:rsidRPr="00CE21F3" w14:paraId="46A4F46D" w14:textId="77777777" w:rsidTr="00CE21F3">
        <w:trPr>
          <w:trHeight w:val="285"/>
        </w:trPr>
        <w:tc>
          <w:tcPr>
            <w:tcW w:w="2728" w:type="pct"/>
            <w:tcBorders>
              <w:top w:val="nil"/>
              <w:left w:val="single" w:sz="4" w:space="0" w:color="auto"/>
              <w:bottom w:val="single" w:sz="4" w:space="0" w:color="auto"/>
              <w:right w:val="single" w:sz="4" w:space="0" w:color="auto"/>
            </w:tcBorders>
            <w:shd w:val="clear" w:color="auto" w:fill="auto"/>
            <w:noWrap/>
            <w:vAlign w:val="bottom"/>
            <w:hideMark/>
          </w:tcPr>
          <w:p w14:paraId="68E48532"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飞行区设施</w:t>
            </w:r>
          </w:p>
        </w:tc>
        <w:tc>
          <w:tcPr>
            <w:tcW w:w="2272" w:type="pct"/>
            <w:tcBorders>
              <w:top w:val="nil"/>
              <w:left w:val="nil"/>
              <w:bottom w:val="single" w:sz="4" w:space="0" w:color="auto"/>
              <w:right w:val="single" w:sz="4" w:space="0" w:color="auto"/>
            </w:tcBorders>
            <w:shd w:val="clear" w:color="auto" w:fill="auto"/>
            <w:noWrap/>
            <w:vAlign w:val="bottom"/>
            <w:hideMark/>
          </w:tcPr>
          <w:p w14:paraId="21D6C088"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FXQ</w:t>
            </w:r>
          </w:p>
        </w:tc>
      </w:tr>
      <w:tr w:rsidR="00CE21F3" w:rsidRPr="00CE21F3" w14:paraId="787BD960" w14:textId="77777777" w:rsidTr="00CE21F3">
        <w:trPr>
          <w:trHeight w:val="285"/>
        </w:trPr>
        <w:tc>
          <w:tcPr>
            <w:tcW w:w="2728" w:type="pct"/>
            <w:tcBorders>
              <w:top w:val="nil"/>
              <w:left w:val="single" w:sz="4" w:space="0" w:color="auto"/>
              <w:bottom w:val="single" w:sz="4" w:space="0" w:color="auto"/>
              <w:right w:val="single" w:sz="4" w:space="0" w:color="auto"/>
            </w:tcBorders>
            <w:shd w:val="clear" w:color="auto" w:fill="auto"/>
            <w:noWrap/>
            <w:vAlign w:val="bottom"/>
            <w:hideMark/>
          </w:tcPr>
          <w:p w14:paraId="4141DD54"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目视助航设施</w:t>
            </w:r>
          </w:p>
        </w:tc>
        <w:tc>
          <w:tcPr>
            <w:tcW w:w="2272" w:type="pct"/>
            <w:tcBorders>
              <w:top w:val="nil"/>
              <w:left w:val="nil"/>
              <w:bottom w:val="single" w:sz="4" w:space="0" w:color="auto"/>
              <w:right w:val="single" w:sz="4" w:space="0" w:color="auto"/>
            </w:tcBorders>
            <w:shd w:val="clear" w:color="auto" w:fill="auto"/>
            <w:noWrap/>
            <w:vAlign w:val="bottom"/>
            <w:hideMark/>
          </w:tcPr>
          <w:p w14:paraId="16D4B04B"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MSZH</w:t>
            </w:r>
          </w:p>
        </w:tc>
      </w:tr>
      <w:tr w:rsidR="00CE21F3" w:rsidRPr="00CE21F3" w14:paraId="196D7358" w14:textId="77777777" w:rsidTr="00CE21F3">
        <w:trPr>
          <w:trHeight w:val="285"/>
        </w:trPr>
        <w:tc>
          <w:tcPr>
            <w:tcW w:w="2728" w:type="pct"/>
            <w:tcBorders>
              <w:top w:val="nil"/>
              <w:left w:val="single" w:sz="4" w:space="0" w:color="auto"/>
              <w:bottom w:val="single" w:sz="4" w:space="0" w:color="auto"/>
              <w:right w:val="single" w:sz="4" w:space="0" w:color="auto"/>
            </w:tcBorders>
            <w:shd w:val="clear" w:color="auto" w:fill="auto"/>
            <w:noWrap/>
            <w:vAlign w:val="bottom"/>
            <w:hideMark/>
          </w:tcPr>
          <w:p w14:paraId="424F378E"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空中交通管制设施</w:t>
            </w:r>
          </w:p>
        </w:tc>
        <w:tc>
          <w:tcPr>
            <w:tcW w:w="2272" w:type="pct"/>
            <w:tcBorders>
              <w:top w:val="nil"/>
              <w:left w:val="nil"/>
              <w:bottom w:val="single" w:sz="4" w:space="0" w:color="auto"/>
              <w:right w:val="single" w:sz="4" w:space="0" w:color="auto"/>
            </w:tcBorders>
            <w:shd w:val="clear" w:color="auto" w:fill="auto"/>
            <w:noWrap/>
            <w:vAlign w:val="bottom"/>
            <w:hideMark/>
          </w:tcPr>
          <w:p w14:paraId="741309D7"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KG</w:t>
            </w:r>
          </w:p>
        </w:tc>
      </w:tr>
      <w:tr w:rsidR="00CE21F3" w:rsidRPr="00CE21F3" w14:paraId="013A8EF6" w14:textId="77777777" w:rsidTr="00CE21F3">
        <w:trPr>
          <w:trHeight w:val="285"/>
        </w:trPr>
        <w:tc>
          <w:tcPr>
            <w:tcW w:w="2728" w:type="pct"/>
            <w:tcBorders>
              <w:top w:val="nil"/>
              <w:left w:val="single" w:sz="4" w:space="0" w:color="auto"/>
              <w:bottom w:val="single" w:sz="4" w:space="0" w:color="auto"/>
              <w:right w:val="single" w:sz="4" w:space="0" w:color="auto"/>
            </w:tcBorders>
            <w:shd w:val="clear" w:color="auto" w:fill="auto"/>
            <w:noWrap/>
            <w:vAlign w:val="bottom"/>
            <w:hideMark/>
          </w:tcPr>
          <w:p w14:paraId="16EEC2B9"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航站区设施</w:t>
            </w:r>
          </w:p>
        </w:tc>
        <w:tc>
          <w:tcPr>
            <w:tcW w:w="2272" w:type="pct"/>
            <w:tcBorders>
              <w:top w:val="nil"/>
              <w:left w:val="nil"/>
              <w:bottom w:val="single" w:sz="4" w:space="0" w:color="auto"/>
              <w:right w:val="single" w:sz="4" w:space="0" w:color="auto"/>
            </w:tcBorders>
            <w:shd w:val="clear" w:color="auto" w:fill="auto"/>
            <w:noWrap/>
            <w:vAlign w:val="bottom"/>
            <w:hideMark/>
          </w:tcPr>
          <w:p w14:paraId="60B0FF2F"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HZQ</w:t>
            </w:r>
          </w:p>
        </w:tc>
      </w:tr>
      <w:tr w:rsidR="00CE21F3" w:rsidRPr="00CE21F3" w14:paraId="4A6431B2" w14:textId="77777777" w:rsidTr="00CE21F3">
        <w:trPr>
          <w:trHeight w:val="285"/>
        </w:trPr>
        <w:tc>
          <w:tcPr>
            <w:tcW w:w="2728" w:type="pct"/>
            <w:tcBorders>
              <w:top w:val="nil"/>
              <w:left w:val="single" w:sz="4" w:space="0" w:color="auto"/>
              <w:bottom w:val="single" w:sz="4" w:space="0" w:color="auto"/>
              <w:right w:val="single" w:sz="4" w:space="0" w:color="auto"/>
            </w:tcBorders>
            <w:shd w:val="clear" w:color="auto" w:fill="auto"/>
            <w:noWrap/>
            <w:vAlign w:val="bottom"/>
            <w:hideMark/>
          </w:tcPr>
          <w:p w14:paraId="3E8B2186"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货运设施</w:t>
            </w:r>
          </w:p>
        </w:tc>
        <w:tc>
          <w:tcPr>
            <w:tcW w:w="2272" w:type="pct"/>
            <w:tcBorders>
              <w:top w:val="nil"/>
              <w:left w:val="nil"/>
              <w:bottom w:val="single" w:sz="4" w:space="0" w:color="auto"/>
              <w:right w:val="single" w:sz="4" w:space="0" w:color="auto"/>
            </w:tcBorders>
            <w:shd w:val="clear" w:color="auto" w:fill="auto"/>
            <w:noWrap/>
            <w:vAlign w:val="bottom"/>
            <w:hideMark/>
          </w:tcPr>
          <w:p w14:paraId="7A91E752"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HYQ</w:t>
            </w:r>
          </w:p>
        </w:tc>
      </w:tr>
      <w:tr w:rsidR="00CE21F3" w:rsidRPr="00CE21F3" w14:paraId="060B5589" w14:textId="77777777" w:rsidTr="00CE21F3">
        <w:trPr>
          <w:trHeight w:val="285"/>
        </w:trPr>
        <w:tc>
          <w:tcPr>
            <w:tcW w:w="2728" w:type="pct"/>
            <w:tcBorders>
              <w:top w:val="nil"/>
              <w:left w:val="single" w:sz="4" w:space="0" w:color="auto"/>
              <w:bottom w:val="single" w:sz="4" w:space="0" w:color="auto"/>
              <w:right w:val="single" w:sz="4" w:space="0" w:color="auto"/>
            </w:tcBorders>
            <w:shd w:val="clear" w:color="auto" w:fill="auto"/>
            <w:noWrap/>
            <w:vAlign w:val="bottom"/>
            <w:hideMark/>
          </w:tcPr>
          <w:p w14:paraId="00D34BB7"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w:t>
            </w:r>
          </w:p>
        </w:tc>
        <w:tc>
          <w:tcPr>
            <w:tcW w:w="2272" w:type="pct"/>
            <w:tcBorders>
              <w:top w:val="nil"/>
              <w:left w:val="nil"/>
              <w:bottom w:val="single" w:sz="4" w:space="0" w:color="auto"/>
              <w:right w:val="single" w:sz="4" w:space="0" w:color="auto"/>
            </w:tcBorders>
            <w:shd w:val="clear" w:color="auto" w:fill="auto"/>
            <w:noWrap/>
            <w:vAlign w:val="bottom"/>
            <w:hideMark/>
          </w:tcPr>
          <w:p w14:paraId="450C5AFC" w14:textId="77777777" w:rsidR="00CE21F3" w:rsidRPr="00CE21F3" w:rsidRDefault="00CE21F3" w:rsidP="00CE21F3">
            <w:pPr>
              <w:widowControl/>
              <w:jc w:val="center"/>
              <w:rPr>
                <w:rFonts w:ascii="宋体" w:hAnsi="宋体" w:cs="宋体"/>
                <w:kern w:val="0"/>
                <w:lang w:eastAsia="en-US"/>
              </w:rPr>
            </w:pPr>
            <w:r w:rsidRPr="00CE21F3">
              <w:rPr>
                <w:rFonts w:ascii="宋体" w:hAnsi="宋体" w:cs="宋体" w:hint="eastAsia"/>
                <w:kern w:val="0"/>
                <w:lang w:eastAsia="en-US"/>
              </w:rPr>
              <w:t>…</w:t>
            </w:r>
          </w:p>
        </w:tc>
      </w:tr>
    </w:tbl>
    <w:p w14:paraId="0A2D3F0A" w14:textId="77777777" w:rsidR="00CE21F3" w:rsidRPr="00CE21F3" w:rsidRDefault="00CE21F3" w:rsidP="00CE21F3">
      <w:pPr>
        <w:rPr>
          <w:lang w:val="zh-CN" w:bidi="zh-CN"/>
        </w:rPr>
      </w:pPr>
    </w:p>
    <w:p w14:paraId="37A6ED52" w14:textId="3B3587F2" w:rsidR="00F559FB" w:rsidRDefault="00F559FB" w:rsidP="00F559FB">
      <w:pPr>
        <w:pStyle w:val="a7"/>
        <w:spacing w:line="360" w:lineRule="auto"/>
        <w:ind w:firstLine="560"/>
      </w:pPr>
      <w:r>
        <w:rPr>
          <w:rFonts w:hint="eastAsia"/>
        </w:rPr>
        <w:t>【</w:t>
      </w:r>
      <w:r w:rsidR="00042650">
        <w:rPr>
          <w:rFonts w:hint="eastAsia"/>
        </w:rPr>
        <w:t>单位工程代码</w:t>
      </w:r>
      <w:r>
        <w:rPr>
          <w:rFonts w:hint="eastAsia"/>
        </w:rPr>
        <w:t>】：</w:t>
      </w:r>
      <w:r w:rsidR="00CE21F3">
        <w:rPr>
          <w:rFonts w:hint="eastAsia"/>
        </w:rPr>
        <w:t>单位工程代码由</w:t>
      </w:r>
      <w:r w:rsidR="00715427" w:rsidRPr="00715427">
        <w:rPr>
          <w:rFonts w:hint="eastAsia"/>
        </w:rPr>
        <w:t>《民用运输机场工程对象分类编码和标准》</w:t>
      </w:r>
      <w:r w:rsidR="00715427">
        <w:rPr>
          <w:rFonts w:hint="eastAsia"/>
        </w:rPr>
        <w:t>中的表1</w:t>
      </w:r>
      <w:r w:rsidR="00715427">
        <w:t>0</w:t>
      </w:r>
      <w:r w:rsidR="00715427">
        <w:rPr>
          <w:rFonts w:hint="eastAsia"/>
        </w:rPr>
        <w:t>中类、小类、细类代码组合而成，具体代码组成参照表4</w:t>
      </w:r>
      <w:r w:rsidR="00715427">
        <w:t>.3.3-8</w:t>
      </w:r>
      <w:r>
        <w:rPr>
          <w:rFonts w:hint="eastAsia"/>
        </w:rPr>
        <w:t>；</w:t>
      </w:r>
    </w:p>
    <w:p w14:paraId="049C1DA9" w14:textId="2B226C94" w:rsidR="00DF6607" w:rsidRPr="00CE21F3" w:rsidRDefault="00DF6607" w:rsidP="00DF6607">
      <w:pPr>
        <w:pStyle w:val="afe"/>
      </w:pPr>
      <w:r>
        <w:rPr>
          <w:rFonts w:hint="eastAsia"/>
        </w:rPr>
        <w:t>表</w:t>
      </w:r>
      <w:r>
        <w:t>4.3.3</w:t>
      </w:r>
      <w:r>
        <w:rPr>
          <w:rFonts w:hint="eastAsia"/>
        </w:rPr>
        <w:t>-</w:t>
      </w:r>
      <w:r>
        <w:t xml:space="preserve">8 </w:t>
      </w:r>
      <w:r>
        <w:rPr>
          <w:rFonts w:hint="eastAsia"/>
        </w:rPr>
        <w:t>单位工程代码表</w:t>
      </w:r>
    </w:p>
    <w:tbl>
      <w:tblPr>
        <w:tblW w:w="9040" w:type="dxa"/>
        <w:jc w:val="center"/>
        <w:tblLook w:val="04A0" w:firstRow="1" w:lastRow="0" w:firstColumn="1" w:lastColumn="0" w:noHBand="0" w:noVBand="1"/>
      </w:tblPr>
      <w:tblGrid>
        <w:gridCol w:w="1740"/>
        <w:gridCol w:w="1080"/>
        <w:gridCol w:w="1500"/>
        <w:gridCol w:w="1240"/>
        <w:gridCol w:w="1740"/>
        <w:gridCol w:w="1740"/>
      </w:tblGrid>
      <w:tr w:rsidR="00DF6607" w:rsidRPr="00DF6607" w14:paraId="0375ED14" w14:textId="77777777" w:rsidTr="00DF6607">
        <w:trPr>
          <w:trHeight w:val="340"/>
          <w:jc w:val="center"/>
        </w:trPr>
        <w:tc>
          <w:tcPr>
            <w:tcW w:w="17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8DB1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表10编码</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8C9B5B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大类</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14:paraId="3D4D9F8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中类</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65ECBFC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小类</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14:paraId="4686EE3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细类</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14:paraId="416CBC0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单位工程代码</w:t>
            </w:r>
          </w:p>
        </w:tc>
      </w:tr>
      <w:tr w:rsidR="00DF6607" w:rsidRPr="00DF6607" w14:paraId="24178F5C"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5E14C2E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10-20.10.00.00</w:t>
            </w:r>
          </w:p>
        </w:tc>
        <w:tc>
          <w:tcPr>
            <w:tcW w:w="1080" w:type="dxa"/>
            <w:tcBorders>
              <w:top w:val="nil"/>
              <w:left w:val="nil"/>
              <w:bottom w:val="single" w:sz="4" w:space="0" w:color="auto"/>
              <w:right w:val="single" w:sz="4" w:space="0" w:color="auto"/>
            </w:tcBorders>
            <w:shd w:val="clear" w:color="auto" w:fill="auto"/>
            <w:vAlign w:val="center"/>
            <w:hideMark/>
          </w:tcPr>
          <w:p w14:paraId="5D85D8F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航站区工程</w:t>
            </w:r>
          </w:p>
        </w:tc>
        <w:tc>
          <w:tcPr>
            <w:tcW w:w="1500" w:type="dxa"/>
            <w:tcBorders>
              <w:top w:val="nil"/>
              <w:left w:val="nil"/>
              <w:bottom w:val="single" w:sz="4" w:space="0" w:color="auto"/>
              <w:right w:val="single" w:sz="4" w:space="0" w:color="auto"/>
            </w:tcBorders>
            <w:shd w:val="clear" w:color="auto" w:fill="auto"/>
            <w:vAlign w:val="center"/>
            <w:hideMark/>
          </w:tcPr>
          <w:p w14:paraId="72E0FBF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T1航站楼工程</w:t>
            </w:r>
          </w:p>
        </w:tc>
        <w:tc>
          <w:tcPr>
            <w:tcW w:w="1240" w:type="dxa"/>
            <w:tcBorders>
              <w:top w:val="nil"/>
              <w:left w:val="nil"/>
              <w:bottom w:val="single" w:sz="4" w:space="0" w:color="auto"/>
              <w:right w:val="single" w:sz="4" w:space="0" w:color="auto"/>
            </w:tcBorders>
            <w:shd w:val="clear" w:color="auto" w:fill="auto"/>
            <w:vAlign w:val="center"/>
            <w:hideMark/>
          </w:tcPr>
          <w:p w14:paraId="3C2EAE6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65E4D16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164304B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T1HZL0000</w:t>
            </w:r>
          </w:p>
        </w:tc>
      </w:tr>
      <w:tr w:rsidR="00DF6607" w:rsidRPr="00DF6607" w14:paraId="56259906"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36E3717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10-20.20.00.00</w:t>
            </w:r>
          </w:p>
        </w:tc>
        <w:tc>
          <w:tcPr>
            <w:tcW w:w="1080" w:type="dxa"/>
            <w:tcBorders>
              <w:top w:val="nil"/>
              <w:left w:val="nil"/>
              <w:bottom w:val="single" w:sz="4" w:space="0" w:color="auto"/>
              <w:right w:val="single" w:sz="4" w:space="0" w:color="auto"/>
            </w:tcBorders>
            <w:shd w:val="clear" w:color="auto" w:fill="auto"/>
            <w:vAlign w:val="center"/>
            <w:hideMark/>
          </w:tcPr>
          <w:p w14:paraId="4E84F983"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5E64E62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T2航站楼工程</w:t>
            </w:r>
          </w:p>
        </w:tc>
        <w:tc>
          <w:tcPr>
            <w:tcW w:w="1240" w:type="dxa"/>
            <w:tcBorders>
              <w:top w:val="nil"/>
              <w:left w:val="nil"/>
              <w:bottom w:val="single" w:sz="4" w:space="0" w:color="auto"/>
              <w:right w:val="single" w:sz="4" w:space="0" w:color="auto"/>
            </w:tcBorders>
            <w:shd w:val="clear" w:color="auto" w:fill="auto"/>
            <w:vAlign w:val="center"/>
            <w:hideMark/>
          </w:tcPr>
          <w:p w14:paraId="5FDEAF5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7CF9DE3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18CEF1F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T2HZL0000</w:t>
            </w:r>
          </w:p>
        </w:tc>
      </w:tr>
      <w:tr w:rsidR="00DF6607" w:rsidRPr="00DF6607" w14:paraId="727C9D13"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7B6C648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10-20.20.01.00</w:t>
            </w:r>
          </w:p>
        </w:tc>
        <w:tc>
          <w:tcPr>
            <w:tcW w:w="1080" w:type="dxa"/>
            <w:tcBorders>
              <w:top w:val="nil"/>
              <w:left w:val="nil"/>
              <w:bottom w:val="single" w:sz="4" w:space="0" w:color="auto"/>
              <w:right w:val="single" w:sz="4" w:space="0" w:color="auto"/>
            </w:tcBorders>
            <w:shd w:val="clear" w:color="auto" w:fill="auto"/>
            <w:vAlign w:val="center"/>
            <w:hideMark/>
          </w:tcPr>
          <w:p w14:paraId="085977B9"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6B529E3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5B8D868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航站楼</w:t>
            </w:r>
          </w:p>
        </w:tc>
        <w:tc>
          <w:tcPr>
            <w:tcW w:w="1740" w:type="dxa"/>
            <w:tcBorders>
              <w:top w:val="nil"/>
              <w:left w:val="nil"/>
              <w:bottom w:val="single" w:sz="4" w:space="0" w:color="auto"/>
              <w:right w:val="single" w:sz="4" w:space="0" w:color="auto"/>
            </w:tcBorders>
            <w:shd w:val="clear" w:color="auto" w:fill="auto"/>
            <w:vAlign w:val="center"/>
            <w:hideMark/>
          </w:tcPr>
          <w:p w14:paraId="5F6F4A0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B78C07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T2HZL0100</w:t>
            </w:r>
          </w:p>
        </w:tc>
      </w:tr>
      <w:tr w:rsidR="00DF6607" w:rsidRPr="00DF6607" w14:paraId="170496BF"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31A2C7C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10-20.20.02.00</w:t>
            </w:r>
          </w:p>
        </w:tc>
        <w:tc>
          <w:tcPr>
            <w:tcW w:w="1080" w:type="dxa"/>
            <w:tcBorders>
              <w:top w:val="nil"/>
              <w:left w:val="nil"/>
              <w:bottom w:val="single" w:sz="4" w:space="0" w:color="auto"/>
              <w:right w:val="single" w:sz="4" w:space="0" w:color="auto"/>
            </w:tcBorders>
            <w:shd w:val="clear" w:color="auto" w:fill="auto"/>
            <w:vAlign w:val="center"/>
            <w:hideMark/>
          </w:tcPr>
          <w:p w14:paraId="4CD804E0"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163FD37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299FC6F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指廊</w:t>
            </w:r>
          </w:p>
        </w:tc>
        <w:tc>
          <w:tcPr>
            <w:tcW w:w="1740" w:type="dxa"/>
            <w:tcBorders>
              <w:top w:val="nil"/>
              <w:left w:val="nil"/>
              <w:bottom w:val="single" w:sz="4" w:space="0" w:color="auto"/>
              <w:right w:val="single" w:sz="4" w:space="0" w:color="auto"/>
            </w:tcBorders>
            <w:shd w:val="clear" w:color="auto" w:fill="auto"/>
            <w:vAlign w:val="center"/>
            <w:hideMark/>
          </w:tcPr>
          <w:p w14:paraId="71A0793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34575FD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T2HZL0200</w:t>
            </w:r>
          </w:p>
        </w:tc>
      </w:tr>
      <w:tr w:rsidR="00DF6607" w:rsidRPr="00DF6607" w14:paraId="6BBF4969"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617D67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10-20.30.00.00</w:t>
            </w:r>
          </w:p>
        </w:tc>
        <w:tc>
          <w:tcPr>
            <w:tcW w:w="1080" w:type="dxa"/>
            <w:tcBorders>
              <w:top w:val="nil"/>
              <w:left w:val="nil"/>
              <w:bottom w:val="single" w:sz="4" w:space="0" w:color="auto"/>
              <w:right w:val="single" w:sz="4" w:space="0" w:color="auto"/>
            </w:tcBorders>
            <w:shd w:val="clear" w:color="auto" w:fill="auto"/>
            <w:vAlign w:val="center"/>
            <w:hideMark/>
          </w:tcPr>
          <w:p w14:paraId="7B8C1641"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483EB93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T3航站楼工程</w:t>
            </w:r>
          </w:p>
        </w:tc>
        <w:tc>
          <w:tcPr>
            <w:tcW w:w="1240" w:type="dxa"/>
            <w:tcBorders>
              <w:top w:val="nil"/>
              <w:left w:val="nil"/>
              <w:bottom w:val="single" w:sz="4" w:space="0" w:color="auto"/>
              <w:right w:val="single" w:sz="4" w:space="0" w:color="auto"/>
            </w:tcBorders>
            <w:shd w:val="clear" w:color="auto" w:fill="auto"/>
            <w:vAlign w:val="center"/>
            <w:hideMark/>
          </w:tcPr>
          <w:p w14:paraId="2953772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020DD6C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67F6379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T3HZL0000</w:t>
            </w:r>
          </w:p>
        </w:tc>
      </w:tr>
      <w:tr w:rsidR="00DF6607" w:rsidRPr="00DF6607" w14:paraId="40E67F1E"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47042C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10-20.30.01.00</w:t>
            </w:r>
          </w:p>
        </w:tc>
        <w:tc>
          <w:tcPr>
            <w:tcW w:w="1080" w:type="dxa"/>
            <w:tcBorders>
              <w:top w:val="nil"/>
              <w:left w:val="nil"/>
              <w:bottom w:val="single" w:sz="4" w:space="0" w:color="auto"/>
              <w:right w:val="single" w:sz="4" w:space="0" w:color="auto"/>
            </w:tcBorders>
            <w:shd w:val="clear" w:color="auto" w:fill="auto"/>
            <w:vAlign w:val="center"/>
            <w:hideMark/>
          </w:tcPr>
          <w:p w14:paraId="01BE62B3"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7FDD2C6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62FDD1F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航站楼</w:t>
            </w:r>
          </w:p>
        </w:tc>
        <w:tc>
          <w:tcPr>
            <w:tcW w:w="1740" w:type="dxa"/>
            <w:tcBorders>
              <w:top w:val="nil"/>
              <w:left w:val="nil"/>
              <w:bottom w:val="single" w:sz="4" w:space="0" w:color="auto"/>
              <w:right w:val="single" w:sz="4" w:space="0" w:color="auto"/>
            </w:tcBorders>
            <w:shd w:val="clear" w:color="auto" w:fill="auto"/>
            <w:vAlign w:val="center"/>
            <w:hideMark/>
          </w:tcPr>
          <w:p w14:paraId="3E6D2AC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7D0EEEA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T3HZL0100</w:t>
            </w:r>
          </w:p>
        </w:tc>
      </w:tr>
      <w:tr w:rsidR="00DF6607" w:rsidRPr="00DF6607" w14:paraId="3ACC408C"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65A784E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10-20.30.02.00</w:t>
            </w:r>
          </w:p>
        </w:tc>
        <w:tc>
          <w:tcPr>
            <w:tcW w:w="1080" w:type="dxa"/>
            <w:tcBorders>
              <w:top w:val="nil"/>
              <w:left w:val="nil"/>
              <w:bottom w:val="single" w:sz="4" w:space="0" w:color="auto"/>
              <w:right w:val="single" w:sz="4" w:space="0" w:color="auto"/>
            </w:tcBorders>
            <w:shd w:val="clear" w:color="auto" w:fill="auto"/>
            <w:vAlign w:val="center"/>
            <w:hideMark/>
          </w:tcPr>
          <w:p w14:paraId="66A1838D"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5D40B3E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1643870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指廊</w:t>
            </w:r>
          </w:p>
        </w:tc>
        <w:tc>
          <w:tcPr>
            <w:tcW w:w="1740" w:type="dxa"/>
            <w:tcBorders>
              <w:top w:val="nil"/>
              <w:left w:val="nil"/>
              <w:bottom w:val="single" w:sz="4" w:space="0" w:color="auto"/>
              <w:right w:val="single" w:sz="4" w:space="0" w:color="auto"/>
            </w:tcBorders>
            <w:shd w:val="clear" w:color="auto" w:fill="auto"/>
            <w:vAlign w:val="center"/>
            <w:hideMark/>
          </w:tcPr>
          <w:p w14:paraId="37A0020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107A319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T3HZL0200</w:t>
            </w:r>
          </w:p>
        </w:tc>
      </w:tr>
      <w:tr w:rsidR="00DF6607" w:rsidRPr="00DF6607" w14:paraId="21DAB312"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48D50F8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10-20.30.03.00</w:t>
            </w:r>
          </w:p>
        </w:tc>
        <w:tc>
          <w:tcPr>
            <w:tcW w:w="1080" w:type="dxa"/>
            <w:tcBorders>
              <w:top w:val="nil"/>
              <w:left w:val="nil"/>
              <w:bottom w:val="single" w:sz="4" w:space="0" w:color="auto"/>
              <w:right w:val="single" w:sz="4" w:space="0" w:color="auto"/>
            </w:tcBorders>
            <w:shd w:val="clear" w:color="auto" w:fill="auto"/>
            <w:vAlign w:val="center"/>
            <w:hideMark/>
          </w:tcPr>
          <w:p w14:paraId="30C191A0"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0CFC69F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4A79DD1B" w14:textId="77777777" w:rsidR="00DF6607" w:rsidRPr="00DF6607" w:rsidRDefault="00DF6607" w:rsidP="00DF6607">
            <w:pPr>
              <w:widowControl/>
              <w:jc w:val="center"/>
              <w:rPr>
                <w:rFonts w:ascii="宋体" w:hAnsi="宋体" w:cs="宋体"/>
                <w:color w:val="000000"/>
                <w:kern w:val="0"/>
                <w:szCs w:val="18"/>
              </w:rPr>
            </w:pPr>
            <w:proofErr w:type="gramStart"/>
            <w:r w:rsidRPr="00DF6607">
              <w:rPr>
                <w:rFonts w:ascii="宋体" w:hAnsi="宋体" w:cs="宋体" w:hint="eastAsia"/>
                <w:color w:val="000000"/>
                <w:kern w:val="0"/>
                <w:szCs w:val="18"/>
              </w:rPr>
              <w:t>连接楼</w:t>
            </w:r>
            <w:proofErr w:type="gramEnd"/>
          </w:p>
        </w:tc>
        <w:tc>
          <w:tcPr>
            <w:tcW w:w="1740" w:type="dxa"/>
            <w:tcBorders>
              <w:top w:val="nil"/>
              <w:left w:val="nil"/>
              <w:bottom w:val="single" w:sz="4" w:space="0" w:color="auto"/>
              <w:right w:val="single" w:sz="4" w:space="0" w:color="auto"/>
            </w:tcBorders>
            <w:shd w:val="clear" w:color="auto" w:fill="auto"/>
            <w:vAlign w:val="center"/>
            <w:hideMark/>
          </w:tcPr>
          <w:p w14:paraId="40242D6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6ED8A2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T3HZL0300</w:t>
            </w:r>
          </w:p>
        </w:tc>
      </w:tr>
      <w:tr w:rsidR="00DF6607" w:rsidRPr="00DF6607" w14:paraId="0D8517A7"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5E14816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10-20.40.00.00</w:t>
            </w:r>
          </w:p>
        </w:tc>
        <w:tc>
          <w:tcPr>
            <w:tcW w:w="1080" w:type="dxa"/>
            <w:tcBorders>
              <w:top w:val="nil"/>
              <w:left w:val="nil"/>
              <w:bottom w:val="single" w:sz="4" w:space="0" w:color="auto"/>
              <w:right w:val="single" w:sz="4" w:space="0" w:color="auto"/>
            </w:tcBorders>
            <w:shd w:val="clear" w:color="auto" w:fill="auto"/>
            <w:vAlign w:val="center"/>
            <w:hideMark/>
          </w:tcPr>
          <w:p w14:paraId="53B4E0F3"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5D269B4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交通中心工程</w:t>
            </w:r>
          </w:p>
        </w:tc>
        <w:tc>
          <w:tcPr>
            <w:tcW w:w="1240" w:type="dxa"/>
            <w:tcBorders>
              <w:top w:val="nil"/>
              <w:left w:val="nil"/>
              <w:bottom w:val="single" w:sz="4" w:space="0" w:color="auto"/>
              <w:right w:val="single" w:sz="4" w:space="0" w:color="auto"/>
            </w:tcBorders>
            <w:shd w:val="clear" w:color="auto" w:fill="auto"/>
            <w:vAlign w:val="center"/>
            <w:hideMark/>
          </w:tcPr>
          <w:p w14:paraId="2D1FB3D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3442BF5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7FB2E84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JTZX0000</w:t>
            </w:r>
          </w:p>
        </w:tc>
      </w:tr>
      <w:tr w:rsidR="00DF6607" w:rsidRPr="00DF6607" w14:paraId="27CCAA68"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45E915E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10-20.40.01.00</w:t>
            </w:r>
          </w:p>
        </w:tc>
        <w:tc>
          <w:tcPr>
            <w:tcW w:w="1080" w:type="dxa"/>
            <w:tcBorders>
              <w:top w:val="nil"/>
              <w:left w:val="nil"/>
              <w:bottom w:val="single" w:sz="4" w:space="0" w:color="auto"/>
              <w:right w:val="single" w:sz="4" w:space="0" w:color="auto"/>
            </w:tcBorders>
            <w:shd w:val="clear" w:color="auto" w:fill="auto"/>
            <w:vAlign w:val="center"/>
            <w:hideMark/>
          </w:tcPr>
          <w:p w14:paraId="19F9BCD3"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1CCD9AD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16B9AF5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交通中心</w:t>
            </w:r>
          </w:p>
        </w:tc>
        <w:tc>
          <w:tcPr>
            <w:tcW w:w="1740" w:type="dxa"/>
            <w:tcBorders>
              <w:top w:val="nil"/>
              <w:left w:val="nil"/>
              <w:bottom w:val="single" w:sz="4" w:space="0" w:color="auto"/>
              <w:right w:val="single" w:sz="4" w:space="0" w:color="auto"/>
            </w:tcBorders>
            <w:shd w:val="clear" w:color="auto" w:fill="auto"/>
            <w:vAlign w:val="center"/>
            <w:hideMark/>
          </w:tcPr>
          <w:p w14:paraId="6C88DE9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59D0515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JTZX0100</w:t>
            </w:r>
          </w:p>
        </w:tc>
      </w:tr>
      <w:tr w:rsidR="00DF6607" w:rsidRPr="00DF6607" w14:paraId="3B8AEE88"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71B215AB"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10-20.40.02.00</w:t>
            </w:r>
          </w:p>
        </w:tc>
        <w:tc>
          <w:tcPr>
            <w:tcW w:w="1080" w:type="dxa"/>
            <w:tcBorders>
              <w:top w:val="nil"/>
              <w:left w:val="nil"/>
              <w:bottom w:val="single" w:sz="4" w:space="0" w:color="auto"/>
              <w:right w:val="single" w:sz="4" w:space="0" w:color="auto"/>
            </w:tcBorders>
            <w:shd w:val="clear" w:color="auto" w:fill="auto"/>
            <w:vAlign w:val="center"/>
            <w:hideMark/>
          </w:tcPr>
          <w:p w14:paraId="57F642AC"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1D689C9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514B6FF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旅客过夜楼</w:t>
            </w:r>
          </w:p>
        </w:tc>
        <w:tc>
          <w:tcPr>
            <w:tcW w:w="1740" w:type="dxa"/>
            <w:tcBorders>
              <w:top w:val="nil"/>
              <w:left w:val="nil"/>
              <w:bottom w:val="single" w:sz="4" w:space="0" w:color="auto"/>
              <w:right w:val="single" w:sz="4" w:space="0" w:color="auto"/>
            </w:tcBorders>
            <w:shd w:val="clear" w:color="auto" w:fill="auto"/>
            <w:vAlign w:val="center"/>
            <w:hideMark/>
          </w:tcPr>
          <w:p w14:paraId="561267C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1B237D4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JTZX0200</w:t>
            </w:r>
          </w:p>
        </w:tc>
      </w:tr>
      <w:tr w:rsidR="00DF6607" w:rsidRPr="00DF6607" w14:paraId="3B1521DE"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5BED9F0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10-20.40.03.00</w:t>
            </w:r>
          </w:p>
        </w:tc>
        <w:tc>
          <w:tcPr>
            <w:tcW w:w="1080" w:type="dxa"/>
            <w:tcBorders>
              <w:top w:val="nil"/>
              <w:left w:val="nil"/>
              <w:bottom w:val="single" w:sz="4" w:space="0" w:color="auto"/>
              <w:right w:val="single" w:sz="4" w:space="0" w:color="auto"/>
            </w:tcBorders>
            <w:shd w:val="clear" w:color="auto" w:fill="auto"/>
            <w:vAlign w:val="center"/>
            <w:hideMark/>
          </w:tcPr>
          <w:p w14:paraId="45FB0EFC"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4B7AB6E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3DC7C88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能源中心</w:t>
            </w:r>
          </w:p>
        </w:tc>
        <w:tc>
          <w:tcPr>
            <w:tcW w:w="1740" w:type="dxa"/>
            <w:tcBorders>
              <w:top w:val="nil"/>
              <w:left w:val="nil"/>
              <w:bottom w:val="single" w:sz="4" w:space="0" w:color="auto"/>
              <w:right w:val="single" w:sz="4" w:space="0" w:color="auto"/>
            </w:tcBorders>
            <w:shd w:val="clear" w:color="auto" w:fill="auto"/>
            <w:vAlign w:val="center"/>
            <w:hideMark/>
          </w:tcPr>
          <w:p w14:paraId="3465ED7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553CE1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JTZX0300</w:t>
            </w:r>
          </w:p>
        </w:tc>
      </w:tr>
      <w:tr w:rsidR="00DF6607" w:rsidRPr="00DF6607" w14:paraId="1520E7C7"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34C1044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10-20.40.04.00</w:t>
            </w:r>
          </w:p>
        </w:tc>
        <w:tc>
          <w:tcPr>
            <w:tcW w:w="1080" w:type="dxa"/>
            <w:tcBorders>
              <w:top w:val="nil"/>
              <w:left w:val="nil"/>
              <w:bottom w:val="single" w:sz="4" w:space="0" w:color="auto"/>
              <w:right w:val="single" w:sz="4" w:space="0" w:color="auto"/>
            </w:tcBorders>
            <w:shd w:val="clear" w:color="auto" w:fill="auto"/>
            <w:vAlign w:val="center"/>
            <w:hideMark/>
          </w:tcPr>
          <w:p w14:paraId="6BCD442C" w14:textId="77777777" w:rsidR="00DF6607" w:rsidRPr="00DF6607" w:rsidRDefault="00DF6607" w:rsidP="00DF6607">
            <w:pPr>
              <w:widowControl/>
              <w:jc w:val="left"/>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3CBD30E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410A4E4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停车楼</w:t>
            </w:r>
          </w:p>
        </w:tc>
        <w:tc>
          <w:tcPr>
            <w:tcW w:w="1740" w:type="dxa"/>
            <w:tcBorders>
              <w:top w:val="nil"/>
              <w:left w:val="nil"/>
              <w:bottom w:val="single" w:sz="4" w:space="0" w:color="auto"/>
              <w:right w:val="single" w:sz="4" w:space="0" w:color="auto"/>
            </w:tcBorders>
            <w:shd w:val="clear" w:color="auto" w:fill="auto"/>
            <w:vAlign w:val="center"/>
            <w:hideMark/>
          </w:tcPr>
          <w:p w14:paraId="43691E3B"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32B9989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JTZX0400</w:t>
            </w:r>
          </w:p>
        </w:tc>
      </w:tr>
      <w:tr w:rsidR="00DF6607" w:rsidRPr="00DF6607" w14:paraId="34441FF6"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A6872D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10-40.01.00.00</w:t>
            </w:r>
          </w:p>
        </w:tc>
        <w:tc>
          <w:tcPr>
            <w:tcW w:w="1080" w:type="dxa"/>
            <w:tcBorders>
              <w:top w:val="nil"/>
              <w:left w:val="nil"/>
              <w:bottom w:val="single" w:sz="4" w:space="0" w:color="auto"/>
              <w:right w:val="single" w:sz="4" w:space="0" w:color="auto"/>
            </w:tcBorders>
            <w:shd w:val="clear" w:color="auto" w:fill="auto"/>
            <w:vAlign w:val="center"/>
            <w:hideMark/>
          </w:tcPr>
          <w:p w14:paraId="040B839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货运区工程</w:t>
            </w:r>
          </w:p>
        </w:tc>
        <w:tc>
          <w:tcPr>
            <w:tcW w:w="1500" w:type="dxa"/>
            <w:tcBorders>
              <w:top w:val="nil"/>
              <w:left w:val="nil"/>
              <w:bottom w:val="single" w:sz="4" w:space="0" w:color="auto"/>
              <w:right w:val="single" w:sz="4" w:space="0" w:color="auto"/>
            </w:tcBorders>
            <w:shd w:val="clear" w:color="auto" w:fill="auto"/>
            <w:vAlign w:val="center"/>
            <w:hideMark/>
          </w:tcPr>
          <w:p w14:paraId="48C51D7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东货运区</w:t>
            </w:r>
          </w:p>
        </w:tc>
        <w:tc>
          <w:tcPr>
            <w:tcW w:w="1240" w:type="dxa"/>
            <w:tcBorders>
              <w:top w:val="nil"/>
              <w:left w:val="nil"/>
              <w:bottom w:val="single" w:sz="4" w:space="0" w:color="auto"/>
              <w:right w:val="single" w:sz="4" w:space="0" w:color="auto"/>
            </w:tcBorders>
            <w:shd w:val="clear" w:color="auto" w:fill="auto"/>
            <w:vAlign w:val="center"/>
            <w:hideMark/>
          </w:tcPr>
          <w:p w14:paraId="4D091D2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71AF30D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68F258C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DHYQ0000</w:t>
            </w:r>
          </w:p>
        </w:tc>
      </w:tr>
      <w:tr w:rsidR="00DF6607" w:rsidRPr="00DF6607" w14:paraId="1D3495EB"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348AE22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10-40.01.01.00</w:t>
            </w:r>
          </w:p>
        </w:tc>
        <w:tc>
          <w:tcPr>
            <w:tcW w:w="1080" w:type="dxa"/>
            <w:tcBorders>
              <w:top w:val="nil"/>
              <w:left w:val="nil"/>
              <w:bottom w:val="single" w:sz="4" w:space="0" w:color="auto"/>
              <w:right w:val="single" w:sz="4" w:space="0" w:color="auto"/>
            </w:tcBorders>
            <w:shd w:val="clear" w:color="auto" w:fill="auto"/>
            <w:vAlign w:val="center"/>
            <w:hideMark/>
          </w:tcPr>
          <w:p w14:paraId="4F12DE7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21EC5A9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035BF58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国际2号货运区工程</w:t>
            </w:r>
          </w:p>
        </w:tc>
        <w:tc>
          <w:tcPr>
            <w:tcW w:w="1740" w:type="dxa"/>
            <w:tcBorders>
              <w:top w:val="nil"/>
              <w:left w:val="nil"/>
              <w:bottom w:val="single" w:sz="4" w:space="0" w:color="auto"/>
              <w:right w:val="single" w:sz="4" w:space="0" w:color="auto"/>
            </w:tcBorders>
            <w:shd w:val="clear" w:color="auto" w:fill="auto"/>
            <w:vAlign w:val="center"/>
            <w:hideMark/>
          </w:tcPr>
          <w:p w14:paraId="79E7D98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E909F1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DHYQ0100</w:t>
            </w:r>
          </w:p>
        </w:tc>
      </w:tr>
      <w:tr w:rsidR="00DF6607" w:rsidRPr="00DF6607" w14:paraId="1AFE5E40"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05681A5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10-40.01.01.01</w:t>
            </w:r>
          </w:p>
        </w:tc>
        <w:tc>
          <w:tcPr>
            <w:tcW w:w="1080" w:type="dxa"/>
            <w:tcBorders>
              <w:top w:val="nil"/>
              <w:left w:val="nil"/>
              <w:bottom w:val="single" w:sz="4" w:space="0" w:color="auto"/>
              <w:right w:val="single" w:sz="4" w:space="0" w:color="auto"/>
            </w:tcBorders>
            <w:shd w:val="clear" w:color="auto" w:fill="auto"/>
            <w:vAlign w:val="center"/>
            <w:hideMark/>
          </w:tcPr>
          <w:p w14:paraId="05C61C8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1C41E42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26DA75F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25ECA81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国际2号货运站</w:t>
            </w:r>
          </w:p>
        </w:tc>
        <w:tc>
          <w:tcPr>
            <w:tcW w:w="1740" w:type="dxa"/>
            <w:tcBorders>
              <w:top w:val="nil"/>
              <w:left w:val="nil"/>
              <w:bottom w:val="single" w:sz="4" w:space="0" w:color="auto"/>
              <w:right w:val="single" w:sz="4" w:space="0" w:color="auto"/>
            </w:tcBorders>
            <w:shd w:val="clear" w:color="auto" w:fill="auto"/>
            <w:vAlign w:val="center"/>
            <w:hideMark/>
          </w:tcPr>
          <w:p w14:paraId="02F8B9D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DHYQ0101</w:t>
            </w:r>
          </w:p>
        </w:tc>
      </w:tr>
      <w:tr w:rsidR="00DF6607" w:rsidRPr="00DF6607" w14:paraId="465DFC9F"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B727B5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10-40.01.01.02</w:t>
            </w:r>
          </w:p>
        </w:tc>
        <w:tc>
          <w:tcPr>
            <w:tcW w:w="1080" w:type="dxa"/>
            <w:tcBorders>
              <w:top w:val="nil"/>
              <w:left w:val="nil"/>
              <w:bottom w:val="single" w:sz="4" w:space="0" w:color="auto"/>
              <w:right w:val="single" w:sz="4" w:space="0" w:color="auto"/>
            </w:tcBorders>
            <w:shd w:val="clear" w:color="auto" w:fill="auto"/>
            <w:vAlign w:val="center"/>
            <w:hideMark/>
          </w:tcPr>
          <w:p w14:paraId="61F3A5E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5B2F95A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4B8E387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2A18D13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国际</w:t>
            </w:r>
            <w:proofErr w:type="gramStart"/>
            <w:r w:rsidRPr="00DF6607">
              <w:rPr>
                <w:rFonts w:ascii="宋体" w:hAnsi="宋体" w:cs="宋体" w:hint="eastAsia"/>
                <w:color w:val="000000"/>
                <w:kern w:val="0"/>
                <w:szCs w:val="18"/>
              </w:rPr>
              <w:t>特运库</w:t>
            </w:r>
            <w:proofErr w:type="gramEnd"/>
          </w:p>
        </w:tc>
        <w:tc>
          <w:tcPr>
            <w:tcW w:w="1740" w:type="dxa"/>
            <w:tcBorders>
              <w:top w:val="nil"/>
              <w:left w:val="nil"/>
              <w:bottom w:val="single" w:sz="4" w:space="0" w:color="auto"/>
              <w:right w:val="single" w:sz="4" w:space="0" w:color="auto"/>
            </w:tcBorders>
            <w:shd w:val="clear" w:color="auto" w:fill="auto"/>
            <w:vAlign w:val="center"/>
            <w:hideMark/>
          </w:tcPr>
          <w:p w14:paraId="151E4C3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DHYQ0102</w:t>
            </w:r>
          </w:p>
        </w:tc>
      </w:tr>
      <w:tr w:rsidR="00DF6607" w:rsidRPr="00DF6607" w14:paraId="7F7F0E83"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1EB12D2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10-40.01.01.03</w:t>
            </w:r>
          </w:p>
        </w:tc>
        <w:tc>
          <w:tcPr>
            <w:tcW w:w="1080" w:type="dxa"/>
            <w:tcBorders>
              <w:top w:val="nil"/>
              <w:left w:val="nil"/>
              <w:bottom w:val="single" w:sz="4" w:space="0" w:color="auto"/>
              <w:right w:val="single" w:sz="4" w:space="0" w:color="auto"/>
            </w:tcBorders>
            <w:shd w:val="clear" w:color="auto" w:fill="auto"/>
            <w:vAlign w:val="center"/>
            <w:hideMark/>
          </w:tcPr>
          <w:p w14:paraId="0E1E701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40BECEF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7315A9F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2125A42C" w14:textId="77777777" w:rsidR="00DF6607" w:rsidRPr="00DF6607" w:rsidRDefault="00DF6607" w:rsidP="00DF6607">
            <w:pPr>
              <w:widowControl/>
              <w:jc w:val="center"/>
              <w:rPr>
                <w:rFonts w:ascii="宋体" w:hAnsi="宋体" w:cs="宋体"/>
                <w:color w:val="000000"/>
                <w:kern w:val="0"/>
                <w:szCs w:val="18"/>
              </w:rPr>
            </w:pPr>
            <w:proofErr w:type="gramStart"/>
            <w:r w:rsidRPr="00DF6607">
              <w:rPr>
                <w:rFonts w:ascii="宋体" w:hAnsi="宋体" w:cs="宋体" w:hint="eastAsia"/>
                <w:color w:val="000000"/>
                <w:kern w:val="0"/>
                <w:szCs w:val="18"/>
              </w:rPr>
              <w:t>国际空侧门卫</w:t>
            </w:r>
            <w:proofErr w:type="gramEnd"/>
          </w:p>
        </w:tc>
        <w:tc>
          <w:tcPr>
            <w:tcW w:w="1740" w:type="dxa"/>
            <w:tcBorders>
              <w:top w:val="nil"/>
              <w:left w:val="nil"/>
              <w:bottom w:val="single" w:sz="4" w:space="0" w:color="auto"/>
              <w:right w:val="single" w:sz="4" w:space="0" w:color="auto"/>
            </w:tcBorders>
            <w:shd w:val="clear" w:color="auto" w:fill="auto"/>
            <w:vAlign w:val="center"/>
            <w:hideMark/>
          </w:tcPr>
          <w:p w14:paraId="3C17FE2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DHYQ0103</w:t>
            </w:r>
          </w:p>
        </w:tc>
      </w:tr>
      <w:tr w:rsidR="00DF6607" w:rsidRPr="00DF6607" w14:paraId="24CE29A7"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485CB5B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10-40.01.01.04</w:t>
            </w:r>
          </w:p>
        </w:tc>
        <w:tc>
          <w:tcPr>
            <w:tcW w:w="1080" w:type="dxa"/>
            <w:tcBorders>
              <w:top w:val="nil"/>
              <w:left w:val="nil"/>
              <w:bottom w:val="single" w:sz="4" w:space="0" w:color="auto"/>
              <w:right w:val="single" w:sz="4" w:space="0" w:color="auto"/>
            </w:tcBorders>
            <w:shd w:val="clear" w:color="auto" w:fill="auto"/>
            <w:vAlign w:val="center"/>
            <w:hideMark/>
          </w:tcPr>
          <w:p w14:paraId="27B33C1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2216053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41D20EC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328DCA4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陆侧卡口</w:t>
            </w:r>
          </w:p>
        </w:tc>
        <w:tc>
          <w:tcPr>
            <w:tcW w:w="1740" w:type="dxa"/>
            <w:tcBorders>
              <w:top w:val="nil"/>
              <w:left w:val="nil"/>
              <w:bottom w:val="single" w:sz="4" w:space="0" w:color="auto"/>
              <w:right w:val="single" w:sz="4" w:space="0" w:color="auto"/>
            </w:tcBorders>
            <w:shd w:val="clear" w:color="auto" w:fill="auto"/>
            <w:vAlign w:val="center"/>
            <w:hideMark/>
          </w:tcPr>
          <w:p w14:paraId="0496B5E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DHYQ0104</w:t>
            </w:r>
          </w:p>
        </w:tc>
      </w:tr>
      <w:tr w:rsidR="00DF6607" w:rsidRPr="00DF6607" w14:paraId="50265F19"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1420BC5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10-40.01.01.05</w:t>
            </w:r>
          </w:p>
        </w:tc>
        <w:tc>
          <w:tcPr>
            <w:tcW w:w="1080" w:type="dxa"/>
            <w:tcBorders>
              <w:top w:val="nil"/>
              <w:left w:val="nil"/>
              <w:bottom w:val="single" w:sz="4" w:space="0" w:color="auto"/>
              <w:right w:val="single" w:sz="4" w:space="0" w:color="auto"/>
            </w:tcBorders>
            <w:shd w:val="clear" w:color="auto" w:fill="auto"/>
            <w:vAlign w:val="center"/>
            <w:hideMark/>
          </w:tcPr>
          <w:p w14:paraId="46E72DA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2DD0234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24E66E6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372638D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熏蒸室</w:t>
            </w:r>
          </w:p>
        </w:tc>
        <w:tc>
          <w:tcPr>
            <w:tcW w:w="1740" w:type="dxa"/>
            <w:tcBorders>
              <w:top w:val="nil"/>
              <w:left w:val="nil"/>
              <w:bottom w:val="single" w:sz="4" w:space="0" w:color="auto"/>
              <w:right w:val="single" w:sz="4" w:space="0" w:color="auto"/>
            </w:tcBorders>
            <w:shd w:val="clear" w:color="auto" w:fill="auto"/>
            <w:vAlign w:val="center"/>
            <w:hideMark/>
          </w:tcPr>
          <w:p w14:paraId="505E63C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DHYQ0105</w:t>
            </w:r>
          </w:p>
        </w:tc>
      </w:tr>
      <w:tr w:rsidR="00DF6607" w:rsidRPr="00DF6607" w14:paraId="277A8E63"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6B1B167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10-40.01.01.06</w:t>
            </w:r>
          </w:p>
        </w:tc>
        <w:tc>
          <w:tcPr>
            <w:tcW w:w="1080" w:type="dxa"/>
            <w:tcBorders>
              <w:top w:val="nil"/>
              <w:left w:val="nil"/>
              <w:bottom w:val="single" w:sz="4" w:space="0" w:color="auto"/>
              <w:right w:val="single" w:sz="4" w:space="0" w:color="auto"/>
            </w:tcBorders>
            <w:shd w:val="clear" w:color="auto" w:fill="auto"/>
            <w:vAlign w:val="center"/>
            <w:hideMark/>
          </w:tcPr>
          <w:p w14:paraId="093927D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70BA833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3E49284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179B0E5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海关技术用房</w:t>
            </w:r>
          </w:p>
        </w:tc>
        <w:tc>
          <w:tcPr>
            <w:tcW w:w="1740" w:type="dxa"/>
            <w:tcBorders>
              <w:top w:val="nil"/>
              <w:left w:val="nil"/>
              <w:bottom w:val="single" w:sz="4" w:space="0" w:color="auto"/>
              <w:right w:val="single" w:sz="4" w:space="0" w:color="auto"/>
            </w:tcBorders>
            <w:shd w:val="clear" w:color="auto" w:fill="auto"/>
            <w:vAlign w:val="center"/>
            <w:hideMark/>
          </w:tcPr>
          <w:p w14:paraId="32815A8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DHYQ0106</w:t>
            </w:r>
          </w:p>
        </w:tc>
      </w:tr>
      <w:tr w:rsidR="00DF6607" w:rsidRPr="00DF6607" w14:paraId="0FCF8C55"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3B53F4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10-40.01.01.07</w:t>
            </w:r>
          </w:p>
        </w:tc>
        <w:tc>
          <w:tcPr>
            <w:tcW w:w="1080" w:type="dxa"/>
            <w:tcBorders>
              <w:top w:val="nil"/>
              <w:left w:val="nil"/>
              <w:bottom w:val="single" w:sz="4" w:space="0" w:color="auto"/>
              <w:right w:val="single" w:sz="4" w:space="0" w:color="auto"/>
            </w:tcBorders>
            <w:shd w:val="clear" w:color="auto" w:fill="auto"/>
            <w:vAlign w:val="center"/>
            <w:hideMark/>
          </w:tcPr>
          <w:p w14:paraId="7B49ACC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5475752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391B472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6684BC8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复</w:t>
            </w:r>
            <w:proofErr w:type="gramStart"/>
            <w:r w:rsidRPr="00DF6607">
              <w:rPr>
                <w:rFonts w:ascii="宋体" w:hAnsi="宋体" w:cs="宋体" w:hint="eastAsia"/>
                <w:color w:val="000000"/>
                <w:kern w:val="0"/>
                <w:szCs w:val="18"/>
              </w:rPr>
              <w:t>重磅房</w:t>
            </w:r>
            <w:proofErr w:type="gramEnd"/>
          </w:p>
        </w:tc>
        <w:tc>
          <w:tcPr>
            <w:tcW w:w="1740" w:type="dxa"/>
            <w:tcBorders>
              <w:top w:val="nil"/>
              <w:left w:val="nil"/>
              <w:bottom w:val="single" w:sz="4" w:space="0" w:color="auto"/>
              <w:right w:val="single" w:sz="4" w:space="0" w:color="auto"/>
            </w:tcBorders>
            <w:shd w:val="clear" w:color="auto" w:fill="auto"/>
            <w:vAlign w:val="center"/>
            <w:hideMark/>
          </w:tcPr>
          <w:p w14:paraId="0D40F3A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DHYQ0107</w:t>
            </w:r>
          </w:p>
        </w:tc>
      </w:tr>
      <w:tr w:rsidR="00DF6607" w:rsidRPr="00DF6607" w14:paraId="39649D53"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84763B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10-40.01.01.08</w:t>
            </w:r>
          </w:p>
        </w:tc>
        <w:tc>
          <w:tcPr>
            <w:tcW w:w="1080" w:type="dxa"/>
            <w:tcBorders>
              <w:top w:val="nil"/>
              <w:left w:val="nil"/>
              <w:bottom w:val="single" w:sz="4" w:space="0" w:color="auto"/>
              <w:right w:val="single" w:sz="4" w:space="0" w:color="auto"/>
            </w:tcBorders>
            <w:shd w:val="clear" w:color="auto" w:fill="auto"/>
            <w:vAlign w:val="center"/>
            <w:hideMark/>
          </w:tcPr>
          <w:p w14:paraId="55C9E86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3DE4BD3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0B3B90A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0728BD1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小区室外工程</w:t>
            </w:r>
          </w:p>
        </w:tc>
        <w:tc>
          <w:tcPr>
            <w:tcW w:w="1740" w:type="dxa"/>
            <w:tcBorders>
              <w:top w:val="nil"/>
              <w:left w:val="nil"/>
              <w:bottom w:val="single" w:sz="4" w:space="0" w:color="auto"/>
              <w:right w:val="single" w:sz="4" w:space="0" w:color="auto"/>
            </w:tcBorders>
            <w:shd w:val="clear" w:color="auto" w:fill="auto"/>
            <w:vAlign w:val="center"/>
            <w:hideMark/>
          </w:tcPr>
          <w:p w14:paraId="40EC040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DHYQ0108</w:t>
            </w:r>
          </w:p>
        </w:tc>
      </w:tr>
      <w:tr w:rsidR="00DF6607" w:rsidRPr="00DF6607" w14:paraId="54E42805"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63F445E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10-40.01.02.00</w:t>
            </w:r>
          </w:p>
        </w:tc>
        <w:tc>
          <w:tcPr>
            <w:tcW w:w="1080" w:type="dxa"/>
            <w:tcBorders>
              <w:top w:val="nil"/>
              <w:left w:val="nil"/>
              <w:bottom w:val="single" w:sz="4" w:space="0" w:color="auto"/>
              <w:right w:val="single" w:sz="4" w:space="0" w:color="auto"/>
            </w:tcBorders>
            <w:shd w:val="clear" w:color="auto" w:fill="auto"/>
            <w:vAlign w:val="center"/>
            <w:hideMark/>
          </w:tcPr>
          <w:p w14:paraId="2D29A29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314ED97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38F8771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国内2号货运区工程</w:t>
            </w:r>
          </w:p>
        </w:tc>
        <w:tc>
          <w:tcPr>
            <w:tcW w:w="1740" w:type="dxa"/>
            <w:tcBorders>
              <w:top w:val="nil"/>
              <w:left w:val="nil"/>
              <w:bottom w:val="single" w:sz="4" w:space="0" w:color="auto"/>
              <w:right w:val="single" w:sz="4" w:space="0" w:color="auto"/>
            </w:tcBorders>
            <w:shd w:val="clear" w:color="auto" w:fill="auto"/>
            <w:vAlign w:val="center"/>
            <w:hideMark/>
          </w:tcPr>
          <w:p w14:paraId="2EFD087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3C3B958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DHYQ0200</w:t>
            </w:r>
          </w:p>
        </w:tc>
      </w:tr>
      <w:tr w:rsidR="00DF6607" w:rsidRPr="00DF6607" w14:paraId="21F5602C"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4FE028B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10-40.01.02.01</w:t>
            </w:r>
          </w:p>
        </w:tc>
        <w:tc>
          <w:tcPr>
            <w:tcW w:w="1080" w:type="dxa"/>
            <w:tcBorders>
              <w:top w:val="nil"/>
              <w:left w:val="nil"/>
              <w:bottom w:val="single" w:sz="4" w:space="0" w:color="auto"/>
              <w:right w:val="single" w:sz="4" w:space="0" w:color="auto"/>
            </w:tcBorders>
            <w:shd w:val="clear" w:color="auto" w:fill="auto"/>
            <w:vAlign w:val="center"/>
            <w:hideMark/>
          </w:tcPr>
          <w:p w14:paraId="65862F8B"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67DAE38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535696F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3BE9758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国内2号货运站</w:t>
            </w:r>
          </w:p>
        </w:tc>
        <w:tc>
          <w:tcPr>
            <w:tcW w:w="1740" w:type="dxa"/>
            <w:tcBorders>
              <w:top w:val="nil"/>
              <w:left w:val="nil"/>
              <w:bottom w:val="single" w:sz="4" w:space="0" w:color="auto"/>
              <w:right w:val="single" w:sz="4" w:space="0" w:color="auto"/>
            </w:tcBorders>
            <w:shd w:val="clear" w:color="auto" w:fill="auto"/>
            <w:vAlign w:val="center"/>
            <w:hideMark/>
          </w:tcPr>
          <w:p w14:paraId="064F0EB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DHYQ0201</w:t>
            </w:r>
          </w:p>
        </w:tc>
      </w:tr>
      <w:tr w:rsidR="00DF6607" w:rsidRPr="00DF6607" w14:paraId="2ED39F75"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5D7746F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10-40.01.02.02</w:t>
            </w:r>
          </w:p>
        </w:tc>
        <w:tc>
          <w:tcPr>
            <w:tcW w:w="1080" w:type="dxa"/>
            <w:tcBorders>
              <w:top w:val="nil"/>
              <w:left w:val="nil"/>
              <w:bottom w:val="single" w:sz="4" w:space="0" w:color="auto"/>
              <w:right w:val="single" w:sz="4" w:space="0" w:color="auto"/>
            </w:tcBorders>
            <w:shd w:val="clear" w:color="auto" w:fill="auto"/>
            <w:vAlign w:val="center"/>
            <w:hideMark/>
          </w:tcPr>
          <w:p w14:paraId="43EA101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0577986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581E3F5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1B700475" w14:textId="77777777" w:rsidR="00DF6607" w:rsidRPr="00DF6607" w:rsidRDefault="00DF6607" w:rsidP="00DF6607">
            <w:pPr>
              <w:widowControl/>
              <w:jc w:val="center"/>
              <w:rPr>
                <w:rFonts w:ascii="宋体" w:hAnsi="宋体" w:cs="宋体"/>
                <w:color w:val="000000"/>
                <w:kern w:val="0"/>
                <w:szCs w:val="18"/>
              </w:rPr>
            </w:pPr>
            <w:proofErr w:type="gramStart"/>
            <w:r w:rsidRPr="00DF6607">
              <w:rPr>
                <w:rFonts w:ascii="宋体" w:hAnsi="宋体" w:cs="宋体" w:hint="eastAsia"/>
                <w:color w:val="000000"/>
                <w:kern w:val="0"/>
                <w:szCs w:val="18"/>
              </w:rPr>
              <w:t>特运库</w:t>
            </w:r>
            <w:proofErr w:type="gramEnd"/>
          </w:p>
        </w:tc>
        <w:tc>
          <w:tcPr>
            <w:tcW w:w="1740" w:type="dxa"/>
            <w:tcBorders>
              <w:top w:val="nil"/>
              <w:left w:val="nil"/>
              <w:bottom w:val="single" w:sz="4" w:space="0" w:color="auto"/>
              <w:right w:val="single" w:sz="4" w:space="0" w:color="auto"/>
            </w:tcBorders>
            <w:shd w:val="clear" w:color="auto" w:fill="auto"/>
            <w:vAlign w:val="center"/>
            <w:hideMark/>
          </w:tcPr>
          <w:p w14:paraId="3367C3E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DHYQ0202</w:t>
            </w:r>
          </w:p>
        </w:tc>
      </w:tr>
      <w:tr w:rsidR="00DF6607" w:rsidRPr="00DF6607" w14:paraId="2285FF81"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07990ED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lastRenderedPageBreak/>
              <w:t>10-40.01.02.03</w:t>
            </w:r>
          </w:p>
        </w:tc>
        <w:tc>
          <w:tcPr>
            <w:tcW w:w="1080" w:type="dxa"/>
            <w:tcBorders>
              <w:top w:val="nil"/>
              <w:left w:val="nil"/>
              <w:bottom w:val="single" w:sz="4" w:space="0" w:color="auto"/>
              <w:right w:val="single" w:sz="4" w:space="0" w:color="auto"/>
            </w:tcBorders>
            <w:shd w:val="clear" w:color="auto" w:fill="auto"/>
            <w:vAlign w:val="center"/>
            <w:hideMark/>
          </w:tcPr>
          <w:p w14:paraId="15DC197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37C8BFC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2B71B97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4E5D0D8" w14:textId="77777777" w:rsidR="00DF6607" w:rsidRPr="00DF6607" w:rsidRDefault="00DF6607" w:rsidP="00DF6607">
            <w:pPr>
              <w:widowControl/>
              <w:jc w:val="center"/>
              <w:rPr>
                <w:rFonts w:ascii="宋体" w:hAnsi="宋体" w:cs="宋体"/>
                <w:color w:val="000000"/>
                <w:kern w:val="0"/>
                <w:szCs w:val="18"/>
              </w:rPr>
            </w:pPr>
            <w:proofErr w:type="gramStart"/>
            <w:r w:rsidRPr="00DF6607">
              <w:rPr>
                <w:rFonts w:ascii="宋体" w:hAnsi="宋体" w:cs="宋体" w:hint="eastAsia"/>
                <w:color w:val="000000"/>
                <w:kern w:val="0"/>
                <w:szCs w:val="18"/>
              </w:rPr>
              <w:t>国内空侧门卫</w:t>
            </w:r>
            <w:proofErr w:type="gramEnd"/>
          </w:p>
        </w:tc>
        <w:tc>
          <w:tcPr>
            <w:tcW w:w="1740" w:type="dxa"/>
            <w:tcBorders>
              <w:top w:val="nil"/>
              <w:left w:val="nil"/>
              <w:bottom w:val="single" w:sz="4" w:space="0" w:color="auto"/>
              <w:right w:val="single" w:sz="4" w:space="0" w:color="auto"/>
            </w:tcBorders>
            <w:shd w:val="clear" w:color="auto" w:fill="auto"/>
            <w:vAlign w:val="center"/>
            <w:hideMark/>
          </w:tcPr>
          <w:p w14:paraId="3F89BF8B"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DHYQ0203</w:t>
            </w:r>
          </w:p>
        </w:tc>
      </w:tr>
      <w:tr w:rsidR="00DF6607" w:rsidRPr="00DF6607" w14:paraId="38710BD9"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09A7C0B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10-40.01.02.04</w:t>
            </w:r>
          </w:p>
        </w:tc>
        <w:tc>
          <w:tcPr>
            <w:tcW w:w="1080" w:type="dxa"/>
            <w:tcBorders>
              <w:top w:val="nil"/>
              <w:left w:val="nil"/>
              <w:bottom w:val="single" w:sz="4" w:space="0" w:color="auto"/>
              <w:right w:val="single" w:sz="4" w:space="0" w:color="auto"/>
            </w:tcBorders>
            <w:shd w:val="clear" w:color="auto" w:fill="auto"/>
            <w:vAlign w:val="center"/>
            <w:hideMark/>
          </w:tcPr>
          <w:p w14:paraId="0398356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0146320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7CF9D61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1796F5E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1号陆侧门卫</w:t>
            </w:r>
          </w:p>
        </w:tc>
        <w:tc>
          <w:tcPr>
            <w:tcW w:w="1740" w:type="dxa"/>
            <w:tcBorders>
              <w:top w:val="nil"/>
              <w:left w:val="nil"/>
              <w:bottom w:val="single" w:sz="4" w:space="0" w:color="auto"/>
              <w:right w:val="single" w:sz="4" w:space="0" w:color="auto"/>
            </w:tcBorders>
            <w:shd w:val="clear" w:color="auto" w:fill="auto"/>
            <w:vAlign w:val="center"/>
            <w:hideMark/>
          </w:tcPr>
          <w:p w14:paraId="1564006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DHYQ0204</w:t>
            </w:r>
          </w:p>
        </w:tc>
      </w:tr>
      <w:tr w:rsidR="00DF6607" w:rsidRPr="00DF6607" w14:paraId="4AC6C71E"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63E04AC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10-40.01.02.05</w:t>
            </w:r>
          </w:p>
        </w:tc>
        <w:tc>
          <w:tcPr>
            <w:tcW w:w="1080" w:type="dxa"/>
            <w:tcBorders>
              <w:top w:val="nil"/>
              <w:left w:val="nil"/>
              <w:bottom w:val="single" w:sz="4" w:space="0" w:color="auto"/>
              <w:right w:val="single" w:sz="4" w:space="0" w:color="auto"/>
            </w:tcBorders>
            <w:shd w:val="clear" w:color="auto" w:fill="auto"/>
            <w:vAlign w:val="center"/>
            <w:hideMark/>
          </w:tcPr>
          <w:p w14:paraId="2EA201B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1829D87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18627CD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155CFB2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2号陆侧门卫</w:t>
            </w:r>
          </w:p>
        </w:tc>
        <w:tc>
          <w:tcPr>
            <w:tcW w:w="1740" w:type="dxa"/>
            <w:tcBorders>
              <w:top w:val="nil"/>
              <w:left w:val="nil"/>
              <w:bottom w:val="single" w:sz="4" w:space="0" w:color="auto"/>
              <w:right w:val="single" w:sz="4" w:space="0" w:color="auto"/>
            </w:tcBorders>
            <w:shd w:val="clear" w:color="auto" w:fill="auto"/>
            <w:vAlign w:val="center"/>
            <w:hideMark/>
          </w:tcPr>
          <w:p w14:paraId="2B1B20D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DHYQ0205</w:t>
            </w:r>
          </w:p>
        </w:tc>
      </w:tr>
      <w:tr w:rsidR="00DF6607" w:rsidRPr="00DF6607" w14:paraId="6233898C"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46D1B7E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10-40.01.02.06</w:t>
            </w:r>
          </w:p>
        </w:tc>
        <w:tc>
          <w:tcPr>
            <w:tcW w:w="1080" w:type="dxa"/>
            <w:tcBorders>
              <w:top w:val="nil"/>
              <w:left w:val="nil"/>
              <w:bottom w:val="single" w:sz="4" w:space="0" w:color="auto"/>
              <w:right w:val="single" w:sz="4" w:space="0" w:color="auto"/>
            </w:tcBorders>
            <w:shd w:val="clear" w:color="auto" w:fill="auto"/>
            <w:vAlign w:val="center"/>
            <w:hideMark/>
          </w:tcPr>
          <w:p w14:paraId="7688988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7150E9DB"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48285CF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F84151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3号陆侧门卫</w:t>
            </w:r>
          </w:p>
        </w:tc>
        <w:tc>
          <w:tcPr>
            <w:tcW w:w="1740" w:type="dxa"/>
            <w:tcBorders>
              <w:top w:val="nil"/>
              <w:left w:val="nil"/>
              <w:bottom w:val="single" w:sz="4" w:space="0" w:color="auto"/>
              <w:right w:val="single" w:sz="4" w:space="0" w:color="auto"/>
            </w:tcBorders>
            <w:shd w:val="clear" w:color="auto" w:fill="auto"/>
            <w:vAlign w:val="center"/>
            <w:hideMark/>
          </w:tcPr>
          <w:p w14:paraId="1929587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DHYQ0206</w:t>
            </w:r>
          </w:p>
        </w:tc>
      </w:tr>
      <w:tr w:rsidR="00DF6607" w:rsidRPr="00DF6607" w14:paraId="443F036B"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6E30A22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10-40.01.02.07</w:t>
            </w:r>
          </w:p>
        </w:tc>
        <w:tc>
          <w:tcPr>
            <w:tcW w:w="1080" w:type="dxa"/>
            <w:tcBorders>
              <w:top w:val="nil"/>
              <w:left w:val="nil"/>
              <w:bottom w:val="single" w:sz="4" w:space="0" w:color="auto"/>
              <w:right w:val="single" w:sz="4" w:space="0" w:color="auto"/>
            </w:tcBorders>
            <w:shd w:val="clear" w:color="auto" w:fill="auto"/>
            <w:vAlign w:val="center"/>
            <w:hideMark/>
          </w:tcPr>
          <w:p w14:paraId="5ACA0B1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14181F2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7C6F5AE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56FE496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维修车间</w:t>
            </w:r>
          </w:p>
        </w:tc>
        <w:tc>
          <w:tcPr>
            <w:tcW w:w="1740" w:type="dxa"/>
            <w:tcBorders>
              <w:top w:val="nil"/>
              <w:left w:val="nil"/>
              <w:bottom w:val="single" w:sz="4" w:space="0" w:color="auto"/>
              <w:right w:val="single" w:sz="4" w:space="0" w:color="auto"/>
            </w:tcBorders>
            <w:shd w:val="clear" w:color="auto" w:fill="auto"/>
            <w:vAlign w:val="center"/>
            <w:hideMark/>
          </w:tcPr>
          <w:p w14:paraId="74538C6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DHYQ0207</w:t>
            </w:r>
          </w:p>
        </w:tc>
      </w:tr>
      <w:tr w:rsidR="00DF6607" w:rsidRPr="00DF6607" w14:paraId="301666D3"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4073073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10-40.01.02.08</w:t>
            </w:r>
          </w:p>
        </w:tc>
        <w:tc>
          <w:tcPr>
            <w:tcW w:w="1080" w:type="dxa"/>
            <w:tcBorders>
              <w:top w:val="nil"/>
              <w:left w:val="nil"/>
              <w:bottom w:val="single" w:sz="4" w:space="0" w:color="auto"/>
              <w:right w:val="single" w:sz="4" w:space="0" w:color="auto"/>
            </w:tcBorders>
            <w:shd w:val="clear" w:color="auto" w:fill="auto"/>
            <w:vAlign w:val="center"/>
            <w:hideMark/>
          </w:tcPr>
          <w:p w14:paraId="17E7F58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38C26F1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162CB0A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B81D4B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小区室外工程</w:t>
            </w:r>
          </w:p>
        </w:tc>
        <w:tc>
          <w:tcPr>
            <w:tcW w:w="1740" w:type="dxa"/>
            <w:tcBorders>
              <w:top w:val="nil"/>
              <w:left w:val="nil"/>
              <w:bottom w:val="single" w:sz="4" w:space="0" w:color="auto"/>
              <w:right w:val="single" w:sz="4" w:space="0" w:color="auto"/>
            </w:tcBorders>
            <w:shd w:val="clear" w:color="auto" w:fill="auto"/>
            <w:vAlign w:val="center"/>
            <w:hideMark/>
          </w:tcPr>
          <w:p w14:paraId="4EC9D5A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DHYQ0208</w:t>
            </w:r>
          </w:p>
        </w:tc>
      </w:tr>
      <w:tr w:rsidR="00DF6607" w:rsidRPr="00DF6607" w14:paraId="4811AF2E"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6673697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10-40.01.03.00</w:t>
            </w:r>
          </w:p>
        </w:tc>
        <w:tc>
          <w:tcPr>
            <w:tcW w:w="1080" w:type="dxa"/>
            <w:tcBorders>
              <w:top w:val="nil"/>
              <w:left w:val="nil"/>
              <w:bottom w:val="single" w:sz="4" w:space="0" w:color="auto"/>
              <w:right w:val="single" w:sz="4" w:space="0" w:color="auto"/>
            </w:tcBorders>
            <w:shd w:val="clear" w:color="auto" w:fill="auto"/>
            <w:vAlign w:val="center"/>
            <w:hideMark/>
          </w:tcPr>
          <w:p w14:paraId="74A2F37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2A64181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5CFE0DB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综合办公楼工程</w:t>
            </w:r>
          </w:p>
        </w:tc>
        <w:tc>
          <w:tcPr>
            <w:tcW w:w="1740" w:type="dxa"/>
            <w:tcBorders>
              <w:top w:val="nil"/>
              <w:left w:val="nil"/>
              <w:bottom w:val="single" w:sz="4" w:space="0" w:color="auto"/>
              <w:right w:val="single" w:sz="4" w:space="0" w:color="auto"/>
            </w:tcBorders>
            <w:shd w:val="clear" w:color="auto" w:fill="auto"/>
            <w:vAlign w:val="center"/>
            <w:hideMark/>
          </w:tcPr>
          <w:p w14:paraId="1961F98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5EADAEA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DHYQ0300</w:t>
            </w:r>
          </w:p>
        </w:tc>
      </w:tr>
      <w:tr w:rsidR="00DF6607" w:rsidRPr="00DF6607" w14:paraId="15EDA71D"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697A5D3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10-40.01.03.01</w:t>
            </w:r>
          </w:p>
        </w:tc>
        <w:tc>
          <w:tcPr>
            <w:tcW w:w="1080" w:type="dxa"/>
            <w:tcBorders>
              <w:top w:val="nil"/>
              <w:left w:val="nil"/>
              <w:bottom w:val="single" w:sz="4" w:space="0" w:color="auto"/>
              <w:right w:val="single" w:sz="4" w:space="0" w:color="auto"/>
            </w:tcBorders>
            <w:shd w:val="clear" w:color="auto" w:fill="auto"/>
            <w:vAlign w:val="center"/>
            <w:hideMark/>
          </w:tcPr>
          <w:p w14:paraId="1657CBB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412F348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4AFEDAF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2E23DB6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综合办公楼</w:t>
            </w:r>
          </w:p>
        </w:tc>
        <w:tc>
          <w:tcPr>
            <w:tcW w:w="1740" w:type="dxa"/>
            <w:tcBorders>
              <w:top w:val="nil"/>
              <w:left w:val="nil"/>
              <w:bottom w:val="single" w:sz="4" w:space="0" w:color="auto"/>
              <w:right w:val="single" w:sz="4" w:space="0" w:color="auto"/>
            </w:tcBorders>
            <w:shd w:val="clear" w:color="auto" w:fill="auto"/>
            <w:vAlign w:val="center"/>
            <w:hideMark/>
          </w:tcPr>
          <w:p w14:paraId="30A3C5F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DHYQ0301</w:t>
            </w:r>
          </w:p>
        </w:tc>
      </w:tr>
      <w:tr w:rsidR="00DF6607" w:rsidRPr="00DF6607" w14:paraId="609E2C14"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5930C0F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10-40.01.03.02</w:t>
            </w:r>
          </w:p>
        </w:tc>
        <w:tc>
          <w:tcPr>
            <w:tcW w:w="1080" w:type="dxa"/>
            <w:tcBorders>
              <w:top w:val="nil"/>
              <w:left w:val="nil"/>
              <w:bottom w:val="single" w:sz="4" w:space="0" w:color="auto"/>
              <w:right w:val="single" w:sz="4" w:space="0" w:color="auto"/>
            </w:tcBorders>
            <w:shd w:val="clear" w:color="auto" w:fill="auto"/>
            <w:vAlign w:val="center"/>
            <w:hideMark/>
          </w:tcPr>
          <w:p w14:paraId="3E680E9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390378B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5539D1A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262BD13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综合办公楼-门卫</w:t>
            </w:r>
          </w:p>
        </w:tc>
        <w:tc>
          <w:tcPr>
            <w:tcW w:w="1740" w:type="dxa"/>
            <w:tcBorders>
              <w:top w:val="nil"/>
              <w:left w:val="nil"/>
              <w:bottom w:val="single" w:sz="4" w:space="0" w:color="auto"/>
              <w:right w:val="single" w:sz="4" w:space="0" w:color="auto"/>
            </w:tcBorders>
            <w:shd w:val="clear" w:color="auto" w:fill="auto"/>
            <w:vAlign w:val="center"/>
            <w:hideMark/>
          </w:tcPr>
          <w:p w14:paraId="7A06595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DHYQ0302</w:t>
            </w:r>
          </w:p>
        </w:tc>
      </w:tr>
      <w:tr w:rsidR="00DF6607" w:rsidRPr="00DF6607" w14:paraId="2A6508C2"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F0DF49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10-40.01.03.03</w:t>
            </w:r>
          </w:p>
        </w:tc>
        <w:tc>
          <w:tcPr>
            <w:tcW w:w="1080" w:type="dxa"/>
            <w:tcBorders>
              <w:top w:val="nil"/>
              <w:left w:val="nil"/>
              <w:bottom w:val="single" w:sz="4" w:space="0" w:color="auto"/>
              <w:right w:val="single" w:sz="4" w:space="0" w:color="auto"/>
            </w:tcBorders>
            <w:shd w:val="clear" w:color="auto" w:fill="auto"/>
            <w:vAlign w:val="center"/>
            <w:hideMark/>
          </w:tcPr>
          <w:p w14:paraId="456C882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6FB0882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6264124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341E7DB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工作人员入口用房</w:t>
            </w:r>
          </w:p>
        </w:tc>
        <w:tc>
          <w:tcPr>
            <w:tcW w:w="1740" w:type="dxa"/>
            <w:tcBorders>
              <w:top w:val="nil"/>
              <w:left w:val="nil"/>
              <w:bottom w:val="single" w:sz="4" w:space="0" w:color="auto"/>
              <w:right w:val="single" w:sz="4" w:space="0" w:color="auto"/>
            </w:tcBorders>
            <w:shd w:val="clear" w:color="auto" w:fill="auto"/>
            <w:vAlign w:val="center"/>
            <w:hideMark/>
          </w:tcPr>
          <w:p w14:paraId="10C9D7B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DHYQ0303</w:t>
            </w:r>
          </w:p>
        </w:tc>
      </w:tr>
      <w:tr w:rsidR="00DF6607" w:rsidRPr="00DF6607" w14:paraId="134A9A38"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010DB15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10-40.01.03.04</w:t>
            </w:r>
          </w:p>
        </w:tc>
        <w:tc>
          <w:tcPr>
            <w:tcW w:w="1080" w:type="dxa"/>
            <w:tcBorders>
              <w:top w:val="nil"/>
              <w:left w:val="nil"/>
              <w:bottom w:val="single" w:sz="4" w:space="0" w:color="auto"/>
              <w:right w:val="single" w:sz="4" w:space="0" w:color="auto"/>
            </w:tcBorders>
            <w:shd w:val="clear" w:color="auto" w:fill="auto"/>
            <w:vAlign w:val="center"/>
            <w:hideMark/>
          </w:tcPr>
          <w:p w14:paraId="0558957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326BE28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6FDE65F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1FB68A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小区室外工程</w:t>
            </w:r>
          </w:p>
        </w:tc>
        <w:tc>
          <w:tcPr>
            <w:tcW w:w="1740" w:type="dxa"/>
            <w:tcBorders>
              <w:top w:val="nil"/>
              <w:left w:val="nil"/>
              <w:bottom w:val="single" w:sz="4" w:space="0" w:color="auto"/>
              <w:right w:val="single" w:sz="4" w:space="0" w:color="auto"/>
            </w:tcBorders>
            <w:shd w:val="clear" w:color="auto" w:fill="auto"/>
            <w:vAlign w:val="center"/>
            <w:hideMark/>
          </w:tcPr>
          <w:p w14:paraId="64EA805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DHYQ0304</w:t>
            </w:r>
          </w:p>
        </w:tc>
      </w:tr>
      <w:tr w:rsidR="00DF6607" w:rsidRPr="00DF6607" w14:paraId="347D4A8C"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300B1F8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10-40.02.00.00</w:t>
            </w:r>
          </w:p>
        </w:tc>
        <w:tc>
          <w:tcPr>
            <w:tcW w:w="1080" w:type="dxa"/>
            <w:tcBorders>
              <w:top w:val="nil"/>
              <w:left w:val="nil"/>
              <w:bottom w:val="single" w:sz="4" w:space="0" w:color="auto"/>
              <w:right w:val="single" w:sz="4" w:space="0" w:color="auto"/>
            </w:tcBorders>
            <w:shd w:val="clear" w:color="auto" w:fill="auto"/>
            <w:vAlign w:val="center"/>
            <w:hideMark/>
          </w:tcPr>
          <w:p w14:paraId="35C6297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0E31410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西货运区</w:t>
            </w:r>
          </w:p>
        </w:tc>
        <w:tc>
          <w:tcPr>
            <w:tcW w:w="1240" w:type="dxa"/>
            <w:tcBorders>
              <w:top w:val="nil"/>
              <w:left w:val="nil"/>
              <w:bottom w:val="single" w:sz="4" w:space="0" w:color="auto"/>
              <w:right w:val="single" w:sz="4" w:space="0" w:color="auto"/>
            </w:tcBorders>
            <w:shd w:val="clear" w:color="auto" w:fill="auto"/>
            <w:vAlign w:val="center"/>
            <w:hideMark/>
          </w:tcPr>
          <w:p w14:paraId="1299578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1FBECA2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755E0F4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XHYQ0000</w:t>
            </w:r>
          </w:p>
        </w:tc>
      </w:tr>
      <w:tr w:rsidR="00DF6607" w:rsidRPr="00DF6607" w14:paraId="4E013C93"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45A1AD6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10-40.02.01.00</w:t>
            </w:r>
          </w:p>
        </w:tc>
        <w:tc>
          <w:tcPr>
            <w:tcW w:w="1080" w:type="dxa"/>
            <w:tcBorders>
              <w:top w:val="nil"/>
              <w:left w:val="nil"/>
              <w:bottom w:val="single" w:sz="4" w:space="0" w:color="auto"/>
              <w:right w:val="single" w:sz="4" w:space="0" w:color="auto"/>
            </w:tcBorders>
            <w:shd w:val="clear" w:color="auto" w:fill="auto"/>
            <w:vAlign w:val="center"/>
            <w:hideMark/>
          </w:tcPr>
          <w:p w14:paraId="668652B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4A20DBF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69A3CBF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国际3号货运区工程</w:t>
            </w:r>
          </w:p>
        </w:tc>
        <w:tc>
          <w:tcPr>
            <w:tcW w:w="1740" w:type="dxa"/>
            <w:tcBorders>
              <w:top w:val="nil"/>
              <w:left w:val="nil"/>
              <w:bottom w:val="single" w:sz="4" w:space="0" w:color="auto"/>
              <w:right w:val="single" w:sz="4" w:space="0" w:color="auto"/>
            </w:tcBorders>
            <w:shd w:val="clear" w:color="auto" w:fill="auto"/>
            <w:vAlign w:val="center"/>
            <w:hideMark/>
          </w:tcPr>
          <w:p w14:paraId="4BD42A1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255F245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XHYQ0100</w:t>
            </w:r>
          </w:p>
        </w:tc>
      </w:tr>
      <w:tr w:rsidR="00DF6607" w:rsidRPr="00DF6607" w14:paraId="13BF018A"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07DA4A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10-40.02.01.01</w:t>
            </w:r>
          </w:p>
        </w:tc>
        <w:tc>
          <w:tcPr>
            <w:tcW w:w="1080" w:type="dxa"/>
            <w:tcBorders>
              <w:top w:val="nil"/>
              <w:left w:val="nil"/>
              <w:bottom w:val="single" w:sz="4" w:space="0" w:color="auto"/>
              <w:right w:val="single" w:sz="4" w:space="0" w:color="auto"/>
            </w:tcBorders>
            <w:shd w:val="clear" w:color="auto" w:fill="auto"/>
            <w:vAlign w:val="center"/>
            <w:hideMark/>
          </w:tcPr>
          <w:p w14:paraId="0F21641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0F08C72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5ECC067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5421F0E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国际3号货运站</w:t>
            </w:r>
          </w:p>
        </w:tc>
        <w:tc>
          <w:tcPr>
            <w:tcW w:w="1740" w:type="dxa"/>
            <w:tcBorders>
              <w:top w:val="nil"/>
              <w:left w:val="nil"/>
              <w:bottom w:val="single" w:sz="4" w:space="0" w:color="auto"/>
              <w:right w:val="single" w:sz="4" w:space="0" w:color="auto"/>
            </w:tcBorders>
            <w:shd w:val="clear" w:color="auto" w:fill="auto"/>
            <w:vAlign w:val="center"/>
            <w:hideMark/>
          </w:tcPr>
          <w:p w14:paraId="3522D12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XHYQ0101</w:t>
            </w:r>
          </w:p>
        </w:tc>
      </w:tr>
      <w:tr w:rsidR="00DF6607" w:rsidRPr="00DF6607" w14:paraId="302A1874"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1AAD75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10-40.02.01.02</w:t>
            </w:r>
          </w:p>
        </w:tc>
        <w:tc>
          <w:tcPr>
            <w:tcW w:w="1080" w:type="dxa"/>
            <w:tcBorders>
              <w:top w:val="nil"/>
              <w:left w:val="nil"/>
              <w:bottom w:val="single" w:sz="4" w:space="0" w:color="auto"/>
              <w:right w:val="single" w:sz="4" w:space="0" w:color="auto"/>
            </w:tcBorders>
            <w:shd w:val="clear" w:color="auto" w:fill="auto"/>
            <w:vAlign w:val="center"/>
            <w:hideMark/>
          </w:tcPr>
          <w:p w14:paraId="3213CDAB"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3CC5E14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0E60379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1C404FD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西区业务中心</w:t>
            </w:r>
          </w:p>
        </w:tc>
        <w:tc>
          <w:tcPr>
            <w:tcW w:w="1740" w:type="dxa"/>
            <w:tcBorders>
              <w:top w:val="nil"/>
              <w:left w:val="nil"/>
              <w:bottom w:val="single" w:sz="4" w:space="0" w:color="auto"/>
              <w:right w:val="single" w:sz="4" w:space="0" w:color="auto"/>
            </w:tcBorders>
            <w:shd w:val="clear" w:color="auto" w:fill="auto"/>
            <w:vAlign w:val="center"/>
            <w:hideMark/>
          </w:tcPr>
          <w:p w14:paraId="6A433A8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XHYQ0102</w:t>
            </w:r>
          </w:p>
        </w:tc>
      </w:tr>
      <w:tr w:rsidR="00DF6607" w:rsidRPr="00DF6607" w14:paraId="70BF9BC5"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59F8DCD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10-40.02.01.03</w:t>
            </w:r>
          </w:p>
        </w:tc>
        <w:tc>
          <w:tcPr>
            <w:tcW w:w="1080" w:type="dxa"/>
            <w:tcBorders>
              <w:top w:val="nil"/>
              <w:left w:val="nil"/>
              <w:bottom w:val="single" w:sz="4" w:space="0" w:color="auto"/>
              <w:right w:val="single" w:sz="4" w:space="0" w:color="auto"/>
            </w:tcBorders>
            <w:shd w:val="clear" w:color="auto" w:fill="auto"/>
            <w:vAlign w:val="center"/>
            <w:hideMark/>
          </w:tcPr>
          <w:p w14:paraId="3B3C7DD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1AB39BB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776A48D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379869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西区办公中心</w:t>
            </w:r>
          </w:p>
        </w:tc>
        <w:tc>
          <w:tcPr>
            <w:tcW w:w="1740" w:type="dxa"/>
            <w:tcBorders>
              <w:top w:val="nil"/>
              <w:left w:val="nil"/>
              <w:bottom w:val="single" w:sz="4" w:space="0" w:color="auto"/>
              <w:right w:val="single" w:sz="4" w:space="0" w:color="auto"/>
            </w:tcBorders>
            <w:shd w:val="clear" w:color="auto" w:fill="auto"/>
            <w:vAlign w:val="center"/>
            <w:hideMark/>
          </w:tcPr>
          <w:p w14:paraId="282D667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XHYQ0103</w:t>
            </w:r>
          </w:p>
        </w:tc>
      </w:tr>
      <w:tr w:rsidR="00DF6607" w:rsidRPr="00DF6607" w14:paraId="2897A6F0"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01C7C08B"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10-40.02.01.04</w:t>
            </w:r>
          </w:p>
        </w:tc>
        <w:tc>
          <w:tcPr>
            <w:tcW w:w="1080" w:type="dxa"/>
            <w:tcBorders>
              <w:top w:val="nil"/>
              <w:left w:val="nil"/>
              <w:bottom w:val="single" w:sz="4" w:space="0" w:color="auto"/>
              <w:right w:val="single" w:sz="4" w:space="0" w:color="auto"/>
            </w:tcBorders>
            <w:shd w:val="clear" w:color="auto" w:fill="auto"/>
            <w:vAlign w:val="center"/>
            <w:hideMark/>
          </w:tcPr>
          <w:p w14:paraId="67323E3B"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0D8A3DF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0B77359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774FE96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西区服务中心</w:t>
            </w:r>
          </w:p>
        </w:tc>
        <w:tc>
          <w:tcPr>
            <w:tcW w:w="1740" w:type="dxa"/>
            <w:tcBorders>
              <w:top w:val="nil"/>
              <w:left w:val="nil"/>
              <w:bottom w:val="single" w:sz="4" w:space="0" w:color="auto"/>
              <w:right w:val="single" w:sz="4" w:space="0" w:color="auto"/>
            </w:tcBorders>
            <w:shd w:val="clear" w:color="auto" w:fill="auto"/>
            <w:vAlign w:val="center"/>
            <w:hideMark/>
          </w:tcPr>
          <w:p w14:paraId="4FB9DE7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XHYQ0104</w:t>
            </w:r>
          </w:p>
        </w:tc>
      </w:tr>
      <w:tr w:rsidR="00DF6607" w:rsidRPr="00DF6607" w14:paraId="3161E4AB"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5CEC11C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10-40.02.01.05</w:t>
            </w:r>
          </w:p>
        </w:tc>
        <w:tc>
          <w:tcPr>
            <w:tcW w:w="1080" w:type="dxa"/>
            <w:tcBorders>
              <w:top w:val="nil"/>
              <w:left w:val="nil"/>
              <w:bottom w:val="single" w:sz="4" w:space="0" w:color="auto"/>
              <w:right w:val="single" w:sz="4" w:space="0" w:color="auto"/>
            </w:tcBorders>
            <w:shd w:val="clear" w:color="auto" w:fill="auto"/>
            <w:vAlign w:val="center"/>
            <w:hideMark/>
          </w:tcPr>
          <w:p w14:paraId="6772581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28AADDB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3E08DAD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74C08C1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1号海关卡口</w:t>
            </w:r>
          </w:p>
        </w:tc>
        <w:tc>
          <w:tcPr>
            <w:tcW w:w="1740" w:type="dxa"/>
            <w:tcBorders>
              <w:top w:val="nil"/>
              <w:left w:val="nil"/>
              <w:bottom w:val="single" w:sz="4" w:space="0" w:color="auto"/>
              <w:right w:val="single" w:sz="4" w:space="0" w:color="auto"/>
            </w:tcBorders>
            <w:shd w:val="clear" w:color="auto" w:fill="auto"/>
            <w:vAlign w:val="center"/>
            <w:hideMark/>
          </w:tcPr>
          <w:p w14:paraId="19CB900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XHYQ0105</w:t>
            </w:r>
          </w:p>
        </w:tc>
      </w:tr>
      <w:tr w:rsidR="00DF6607" w:rsidRPr="00DF6607" w14:paraId="4A1F0C95"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138E327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10-40.02.01.06</w:t>
            </w:r>
          </w:p>
        </w:tc>
        <w:tc>
          <w:tcPr>
            <w:tcW w:w="1080" w:type="dxa"/>
            <w:tcBorders>
              <w:top w:val="nil"/>
              <w:left w:val="nil"/>
              <w:bottom w:val="single" w:sz="4" w:space="0" w:color="auto"/>
              <w:right w:val="single" w:sz="4" w:space="0" w:color="auto"/>
            </w:tcBorders>
            <w:shd w:val="clear" w:color="auto" w:fill="auto"/>
            <w:vAlign w:val="center"/>
            <w:hideMark/>
          </w:tcPr>
          <w:p w14:paraId="5132B78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21B6932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7437F6F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220B2E1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2号海关卡口</w:t>
            </w:r>
          </w:p>
        </w:tc>
        <w:tc>
          <w:tcPr>
            <w:tcW w:w="1740" w:type="dxa"/>
            <w:tcBorders>
              <w:top w:val="nil"/>
              <w:left w:val="nil"/>
              <w:bottom w:val="single" w:sz="4" w:space="0" w:color="auto"/>
              <w:right w:val="single" w:sz="4" w:space="0" w:color="auto"/>
            </w:tcBorders>
            <w:shd w:val="clear" w:color="auto" w:fill="auto"/>
            <w:vAlign w:val="center"/>
            <w:hideMark/>
          </w:tcPr>
          <w:p w14:paraId="21F4DF16"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XHYQ0106</w:t>
            </w:r>
          </w:p>
        </w:tc>
      </w:tr>
      <w:tr w:rsidR="00DF6607" w:rsidRPr="00DF6607" w14:paraId="098299DF"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43295C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10-40.02.01.07</w:t>
            </w:r>
          </w:p>
        </w:tc>
        <w:tc>
          <w:tcPr>
            <w:tcW w:w="1080" w:type="dxa"/>
            <w:tcBorders>
              <w:top w:val="nil"/>
              <w:left w:val="nil"/>
              <w:bottom w:val="single" w:sz="4" w:space="0" w:color="auto"/>
              <w:right w:val="single" w:sz="4" w:space="0" w:color="auto"/>
            </w:tcBorders>
            <w:shd w:val="clear" w:color="auto" w:fill="auto"/>
            <w:vAlign w:val="center"/>
            <w:hideMark/>
          </w:tcPr>
          <w:p w14:paraId="43A9EC55"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68DC535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67752D7B"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155EA679" w14:textId="77777777" w:rsidR="00DF6607" w:rsidRPr="00DF6607" w:rsidRDefault="00DF6607" w:rsidP="00DF6607">
            <w:pPr>
              <w:widowControl/>
              <w:jc w:val="center"/>
              <w:rPr>
                <w:rFonts w:ascii="宋体" w:hAnsi="宋体" w:cs="宋体"/>
                <w:color w:val="000000"/>
                <w:kern w:val="0"/>
                <w:szCs w:val="18"/>
              </w:rPr>
            </w:pPr>
            <w:proofErr w:type="gramStart"/>
            <w:r w:rsidRPr="00DF6607">
              <w:rPr>
                <w:rFonts w:ascii="宋体" w:hAnsi="宋体" w:cs="宋体" w:hint="eastAsia"/>
                <w:color w:val="000000"/>
                <w:kern w:val="0"/>
                <w:szCs w:val="18"/>
              </w:rPr>
              <w:t>1号空侧门卫</w:t>
            </w:r>
            <w:proofErr w:type="gramEnd"/>
          </w:p>
        </w:tc>
        <w:tc>
          <w:tcPr>
            <w:tcW w:w="1740" w:type="dxa"/>
            <w:tcBorders>
              <w:top w:val="nil"/>
              <w:left w:val="nil"/>
              <w:bottom w:val="single" w:sz="4" w:space="0" w:color="auto"/>
              <w:right w:val="single" w:sz="4" w:space="0" w:color="auto"/>
            </w:tcBorders>
            <w:shd w:val="clear" w:color="auto" w:fill="auto"/>
            <w:vAlign w:val="center"/>
            <w:hideMark/>
          </w:tcPr>
          <w:p w14:paraId="6B251AD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XHYQ0107</w:t>
            </w:r>
          </w:p>
        </w:tc>
      </w:tr>
      <w:tr w:rsidR="00DF6607" w:rsidRPr="00DF6607" w14:paraId="7F7DE95F"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7255C0A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10-40.02.01.08</w:t>
            </w:r>
          </w:p>
        </w:tc>
        <w:tc>
          <w:tcPr>
            <w:tcW w:w="1080" w:type="dxa"/>
            <w:tcBorders>
              <w:top w:val="nil"/>
              <w:left w:val="nil"/>
              <w:bottom w:val="single" w:sz="4" w:space="0" w:color="auto"/>
              <w:right w:val="single" w:sz="4" w:space="0" w:color="auto"/>
            </w:tcBorders>
            <w:shd w:val="clear" w:color="auto" w:fill="auto"/>
            <w:vAlign w:val="center"/>
            <w:hideMark/>
          </w:tcPr>
          <w:p w14:paraId="5ECD7D5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0C4D8FE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1697487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4C40779" w14:textId="77777777" w:rsidR="00DF6607" w:rsidRPr="00DF6607" w:rsidRDefault="00DF6607" w:rsidP="00DF6607">
            <w:pPr>
              <w:widowControl/>
              <w:jc w:val="center"/>
              <w:rPr>
                <w:rFonts w:ascii="宋体" w:hAnsi="宋体" w:cs="宋体"/>
                <w:color w:val="000000"/>
                <w:kern w:val="0"/>
                <w:szCs w:val="18"/>
              </w:rPr>
            </w:pPr>
            <w:proofErr w:type="gramStart"/>
            <w:r w:rsidRPr="00DF6607">
              <w:rPr>
                <w:rFonts w:ascii="宋体" w:hAnsi="宋体" w:cs="宋体" w:hint="eastAsia"/>
                <w:color w:val="000000"/>
                <w:kern w:val="0"/>
                <w:szCs w:val="18"/>
              </w:rPr>
              <w:t>2号空侧门卫</w:t>
            </w:r>
            <w:proofErr w:type="gramEnd"/>
          </w:p>
        </w:tc>
        <w:tc>
          <w:tcPr>
            <w:tcW w:w="1740" w:type="dxa"/>
            <w:tcBorders>
              <w:top w:val="nil"/>
              <w:left w:val="nil"/>
              <w:bottom w:val="single" w:sz="4" w:space="0" w:color="auto"/>
              <w:right w:val="single" w:sz="4" w:space="0" w:color="auto"/>
            </w:tcBorders>
            <w:shd w:val="clear" w:color="auto" w:fill="auto"/>
            <w:vAlign w:val="center"/>
            <w:hideMark/>
          </w:tcPr>
          <w:p w14:paraId="2F5F8BAB"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XHYQ0108</w:t>
            </w:r>
          </w:p>
        </w:tc>
      </w:tr>
      <w:tr w:rsidR="00DF6607" w:rsidRPr="00DF6607" w14:paraId="24298965"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1C6EE1F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10-40.02.01.09</w:t>
            </w:r>
          </w:p>
        </w:tc>
        <w:tc>
          <w:tcPr>
            <w:tcW w:w="1080" w:type="dxa"/>
            <w:tcBorders>
              <w:top w:val="nil"/>
              <w:left w:val="nil"/>
              <w:bottom w:val="single" w:sz="4" w:space="0" w:color="auto"/>
              <w:right w:val="single" w:sz="4" w:space="0" w:color="auto"/>
            </w:tcBorders>
            <w:shd w:val="clear" w:color="auto" w:fill="auto"/>
            <w:vAlign w:val="center"/>
            <w:hideMark/>
          </w:tcPr>
          <w:p w14:paraId="64DE9AE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4AE9DDF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08F5609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8865C9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海关技术用房</w:t>
            </w:r>
          </w:p>
        </w:tc>
        <w:tc>
          <w:tcPr>
            <w:tcW w:w="1740" w:type="dxa"/>
            <w:tcBorders>
              <w:top w:val="nil"/>
              <w:left w:val="nil"/>
              <w:bottom w:val="single" w:sz="4" w:space="0" w:color="auto"/>
              <w:right w:val="single" w:sz="4" w:space="0" w:color="auto"/>
            </w:tcBorders>
            <w:shd w:val="clear" w:color="auto" w:fill="auto"/>
            <w:vAlign w:val="center"/>
            <w:hideMark/>
          </w:tcPr>
          <w:p w14:paraId="659BC6E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XHYQ0109</w:t>
            </w:r>
          </w:p>
        </w:tc>
      </w:tr>
      <w:tr w:rsidR="00DF6607" w:rsidRPr="00DF6607" w14:paraId="06BBCD7A"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6888B17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10-40.02.01.10</w:t>
            </w:r>
          </w:p>
        </w:tc>
        <w:tc>
          <w:tcPr>
            <w:tcW w:w="1080" w:type="dxa"/>
            <w:tcBorders>
              <w:top w:val="nil"/>
              <w:left w:val="nil"/>
              <w:bottom w:val="single" w:sz="4" w:space="0" w:color="auto"/>
              <w:right w:val="single" w:sz="4" w:space="0" w:color="auto"/>
            </w:tcBorders>
            <w:shd w:val="clear" w:color="auto" w:fill="auto"/>
            <w:vAlign w:val="center"/>
            <w:hideMark/>
          </w:tcPr>
          <w:p w14:paraId="5F0E2BC1"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3DB1640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595837D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2863FDC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熏蒸室</w:t>
            </w:r>
          </w:p>
        </w:tc>
        <w:tc>
          <w:tcPr>
            <w:tcW w:w="1740" w:type="dxa"/>
            <w:tcBorders>
              <w:top w:val="nil"/>
              <w:left w:val="nil"/>
              <w:bottom w:val="single" w:sz="4" w:space="0" w:color="auto"/>
              <w:right w:val="single" w:sz="4" w:space="0" w:color="auto"/>
            </w:tcBorders>
            <w:shd w:val="clear" w:color="auto" w:fill="auto"/>
            <w:vAlign w:val="center"/>
            <w:hideMark/>
          </w:tcPr>
          <w:p w14:paraId="1F0B11E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XHYQ0110</w:t>
            </w:r>
          </w:p>
        </w:tc>
      </w:tr>
      <w:tr w:rsidR="00DF6607" w:rsidRPr="00DF6607" w14:paraId="177F9E62"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6DC6780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10-40.02.01.11</w:t>
            </w:r>
          </w:p>
        </w:tc>
        <w:tc>
          <w:tcPr>
            <w:tcW w:w="1080" w:type="dxa"/>
            <w:tcBorders>
              <w:top w:val="nil"/>
              <w:left w:val="nil"/>
              <w:bottom w:val="single" w:sz="4" w:space="0" w:color="auto"/>
              <w:right w:val="single" w:sz="4" w:space="0" w:color="auto"/>
            </w:tcBorders>
            <w:shd w:val="clear" w:color="auto" w:fill="auto"/>
            <w:vAlign w:val="center"/>
            <w:hideMark/>
          </w:tcPr>
          <w:p w14:paraId="71F72238"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30E8A66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68453C3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432533DF" w14:textId="77777777" w:rsidR="00DF6607" w:rsidRPr="00DF6607" w:rsidRDefault="00DF6607" w:rsidP="00DF6607">
            <w:pPr>
              <w:widowControl/>
              <w:jc w:val="center"/>
              <w:rPr>
                <w:rFonts w:ascii="宋体" w:hAnsi="宋体" w:cs="宋体"/>
                <w:color w:val="000000"/>
                <w:kern w:val="0"/>
                <w:szCs w:val="18"/>
              </w:rPr>
            </w:pPr>
            <w:proofErr w:type="gramStart"/>
            <w:r w:rsidRPr="00DF6607">
              <w:rPr>
                <w:rFonts w:ascii="宋体" w:hAnsi="宋体" w:cs="宋体" w:hint="eastAsia"/>
                <w:color w:val="000000"/>
                <w:kern w:val="0"/>
                <w:szCs w:val="18"/>
              </w:rPr>
              <w:t>特运库</w:t>
            </w:r>
            <w:proofErr w:type="gramEnd"/>
            <w:r w:rsidRPr="00DF6607">
              <w:rPr>
                <w:rFonts w:ascii="宋体" w:hAnsi="宋体" w:cs="宋体" w:hint="eastAsia"/>
                <w:color w:val="000000"/>
                <w:kern w:val="0"/>
                <w:szCs w:val="18"/>
              </w:rPr>
              <w:t>（进港）</w:t>
            </w:r>
          </w:p>
        </w:tc>
        <w:tc>
          <w:tcPr>
            <w:tcW w:w="1740" w:type="dxa"/>
            <w:tcBorders>
              <w:top w:val="nil"/>
              <w:left w:val="nil"/>
              <w:bottom w:val="single" w:sz="4" w:space="0" w:color="auto"/>
              <w:right w:val="single" w:sz="4" w:space="0" w:color="auto"/>
            </w:tcBorders>
            <w:shd w:val="clear" w:color="auto" w:fill="auto"/>
            <w:vAlign w:val="center"/>
            <w:hideMark/>
          </w:tcPr>
          <w:p w14:paraId="0543DCF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XHYQ0111</w:t>
            </w:r>
          </w:p>
        </w:tc>
      </w:tr>
      <w:tr w:rsidR="00DF6607" w:rsidRPr="00DF6607" w14:paraId="45C16636"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15EBDC1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10-40.02.01.12</w:t>
            </w:r>
          </w:p>
        </w:tc>
        <w:tc>
          <w:tcPr>
            <w:tcW w:w="1080" w:type="dxa"/>
            <w:tcBorders>
              <w:top w:val="nil"/>
              <w:left w:val="nil"/>
              <w:bottom w:val="single" w:sz="4" w:space="0" w:color="auto"/>
              <w:right w:val="single" w:sz="4" w:space="0" w:color="auto"/>
            </w:tcBorders>
            <w:shd w:val="clear" w:color="auto" w:fill="auto"/>
            <w:vAlign w:val="center"/>
            <w:hideMark/>
          </w:tcPr>
          <w:p w14:paraId="1467F517"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733241CD"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6A135C7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03D033E8" w14:textId="77777777" w:rsidR="00DF6607" w:rsidRPr="00DF6607" w:rsidRDefault="00DF6607" w:rsidP="00DF6607">
            <w:pPr>
              <w:widowControl/>
              <w:jc w:val="center"/>
              <w:rPr>
                <w:rFonts w:ascii="宋体" w:hAnsi="宋体" w:cs="宋体"/>
                <w:color w:val="000000"/>
                <w:kern w:val="0"/>
                <w:szCs w:val="18"/>
              </w:rPr>
            </w:pPr>
            <w:proofErr w:type="gramStart"/>
            <w:r w:rsidRPr="00DF6607">
              <w:rPr>
                <w:rFonts w:ascii="宋体" w:hAnsi="宋体" w:cs="宋体" w:hint="eastAsia"/>
                <w:color w:val="000000"/>
                <w:kern w:val="0"/>
                <w:szCs w:val="18"/>
              </w:rPr>
              <w:t>特运库</w:t>
            </w:r>
            <w:proofErr w:type="gramEnd"/>
            <w:r w:rsidRPr="00DF6607">
              <w:rPr>
                <w:rFonts w:ascii="宋体" w:hAnsi="宋体" w:cs="宋体" w:hint="eastAsia"/>
                <w:color w:val="000000"/>
                <w:kern w:val="0"/>
                <w:szCs w:val="18"/>
              </w:rPr>
              <w:t>（出港）</w:t>
            </w:r>
          </w:p>
        </w:tc>
        <w:tc>
          <w:tcPr>
            <w:tcW w:w="1740" w:type="dxa"/>
            <w:tcBorders>
              <w:top w:val="nil"/>
              <w:left w:val="nil"/>
              <w:bottom w:val="single" w:sz="4" w:space="0" w:color="auto"/>
              <w:right w:val="single" w:sz="4" w:space="0" w:color="auto"/>
            </w:tcBorders>
            <w:shd w:val="clear" w:color="auto" w:fill="auto"/>
            <w:vAlign w:val="center"/>
            <w:hideMark/>
          </w:tcPr>
          <w:p w14:paraId="6563EE7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XHYQ0112</w:t>
            </w:r>
          </w:p>
        </w:tc>
      </w:tr>
      <w:tr w:rsidR="00DF6607" w:rsidRPr="00DF6607" w14:paraId="67DB4C31" w14:textId="77777777" w:rsidTr="00DF6607">
        <w:trPr>
          <w:trHeight w:val="34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77B0AE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10-40.02.01.13</w:t>
            </w:r>
          </w:p>
        </w:tc>
        <w:tc>
          <w:tcPr>
            <w:tcW w:w="1080" w:type="dxa"/>
            <w:tcBorders>
              <w:top w:val="nil"/>
              <w:left w:val="nil"/>
              <w:bottom w:val="single" w:sz="4" w:space="0" w:color="auto"/>
              <w:right w:val="single" w:sz="4" w:space="0" w:color="auto"/>
            </w:tcBorders>
            <w:shd w:val="clear" w:color="auto" w:fill="auto"/>
            <w:vAlign w:val="center"/>
            <w:hideMark/>
          </w:tcPr>
          <w:p w14:paraId="365EC964"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nil"/>
              <w:left w:val="nil"/>
              <w:bottom w:val="single" w:sz="4" w:space="0" w:color="auto"/>
              <w:right w:val="single" w:sz="4" w:space="0" w:color="auto"/>
            </w:tcBorders>
            <w:shd w:val="clear" w:color="auto" w:fill="auto"/>
            <w:vAlign w:val="center"/>
            <w:hideMark/>
          </w:tcPr>
          <w:p w14:paraId="6D60CA0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nil"/>
              <w:left w:val="nil"/>
              <w:bottom w:val="single" w:sz="4" w:space="0" w:color="auto"/>
              <w:right w:val="single" w:sz="4" w:space="0" w:color="auto"/>
            </w:tcBorders>
            <w:shd w:val="clear" w:color="auto" w:fill="auto"/>
            <w:vAlign w:val="center"/>
            <w:hideMark/>
          </w:tcPr>
          <w:p w14:paraId="35328FE9"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nil"/>
              <w:left w:val="nil"/>
              <w:bottom w:val="single" w:sz="4" w:space="0" w:color="auto"/>
              <w:right w:val="single" w:sz="4" w:space="0" w:color="auto"/>
            </w:tcBorders>
            <w:shd w:val="clear" w:color="auto" w:fill="auto"/>
            <w:vAlign w:val="center"/>
            <w:hideMark/>
          </w:tcPr>
          <w:p w14:paraId="6FC7A7BF"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小区室外工程</w:t>
            </w:r>
          </w:p>
        </w:tc>
        <w:tc>
          <w:tcPr>
            <w:tcW w:w="1740" w:type="dxa"/>
            <w:tcBorders>
              <w:top w:val="nil"/>
              <w:left w:val="nil"/>
              <w:bottom w:val="single" w:sz="4" w:space="0" w:color="auto"/>
              <w:right w:val="single" w:sz="4" w:space="0" w:color="auto"/>
            </w:tcBorders>
            <w:shd w:val="clear" w:color="auto" w:fill="auto"/>
            <w:vAlign w:val="center"/>
            <w:hideMark/>
          </w:tcPr>
          <w:p w14:paraId="597B3CE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XHYQ0113</w:t>
            </w:r>
          </w:p>
        </w:tc>
      </w:tr>
      <w:tr w:rsidR="00DF6607" w:rsidRPr="00DF6607" w14:paraId="089AD064" w14:textId="77777777" w:rsidTr="00DF6607">
        <w:trPr>
          <w:trHeight w:val="340"/>
          <w:jc w:val="center"/>
        </w:trPr>
        <w:tc>
          <w:tcPr>
            <w:tcW w:w="17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6E670"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10-40.02.01.14</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AC35372"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14:paraId="52650073"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07CF12EC"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 xml:space="preserve">　</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14:paraId="2E15A4BA"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充电设施工程</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14:paraId="0F5D47DE" w14:textId="77777777" w:rsidR="00DF6607" w:rsidRPr="00DF6607" w:rsidRDefault="00DF6607" w:rsidP="00DF6607">
            <w:pPr>
              <w:widowControl/>
              <w:jc w:val="center"/>
              <w:rPr>
                <w:rFonts w:ascii="宋体" w:hAnsi="宋体" w:cs="宋体"/>
                <w:color w:val="000000"/>
                <w:kern w:val="0"/>
                <w:szCs w:val="18"/>
              </w:rPr>
            </w:pPr>
            <w:r w:rsidRPr="00DF6607">
              <w:rPr>
                <w:rFonts w:ascii="宋体" w:hAnsi="宋体" w:cs="宋体" w:hint="eastAsia"/>
                <w:color w:val="000000"/>
                <w:kern w:val="0"/>
                <w:szCs w:val="18"/>
              </w:rPr>
              <w:t>XHYQ0114</w:t>
            </w:r>
          </w:p>
        </w:tc>
      </w:tr>
      <w:tr w:rsidR="00DF6607" w:rsidRPr="00DF6607" w14:paraId="0685F21F" w14:textId="77777777" w:rsidTr="00DF6607">
        <w:trPr>
          <w:trHeight w:val="340"/>
          <w:jc w:val="center"/>
        </w:trPr>
        <w:tc>
          <w:tcPr>
            <w:tcW w:w="1740" w:type="dxa"/>
            <w:tcBorders>
              <w:top w:val="single" w:sz="4" w:space="0" w:color="auto"/>
              <w:left w:val="single" w:sz="4" w:space="0" w:color="auto"/>
              <w:bottom w:val="single" w:sz="4" w:space="0" w:color="auto"/>
              <w:right w:val="single" w:sz="4" w:space="0" w:color="auto"/>
            </w:tcBorders>
            <w:shd w:val="clear" w:color="auto" w:fill="auto"/>
            <w:vAlign w:val="center"/>
          </w:tcPr>
          <w:p w14:paraId="6BFCA836" w14:textId="2937FD40" w:rsidR="00DF6607" w:rsidRPr="00DF6607" w:rsidRDefault="00DF6607" w:rsidP="00DF6607">
            <w:pPr>
              <w:widowControl/>
              <w:jc w:val="center"/>
              <w:rPr>
                <w:rFonts w:ascii="宋体" w:hAnsi="宋体" w:cs="宋体"/>
                <w:color w:val="000000"/>
                <w:kern w:val="0"/>
                <w:szCs w:val="18"/>
              </w:rPr>
            </w:pPr>
            <w:r>
              <w:rPr>
                <w:rFonts w:ascii="宋体" w:hAnsi="宋体" w:cs="宋体"/>
                <w:color w:val="000000"/>
                <w:kern w:val="0"/>
                <w:szCs w:val="18"/>
              </w:rPr>
              <w:t>…</w:t>
            </w:r>
          </w:p>
        </w:tc>
        <w:tc>
          <w:tcPr>
            <w:tcW w:w="1080" w:type="dxa"/>
            <w:tcBorders>
              <w:top w:val="single" w:sz="4" w:space="0" w:color="auto"/>
              <w:left w:val="nil"/>
              <w:bottom w:val="single" w:sz="4" w:space="0" w:color="auto"/>
              <w:right w:val="single" w:sz="4" w:space="0" w:color="auto"/>
            </w:tcBorders>
            <w:shd w:val="clear" w:color="auto" w:fill="auto"/>
            <w:vAlign w:val="center"/>
          </w:tcPr>
          <w:p w14:paraId="56CDFF3A" w14:textId="1E6C9920" w:rsidR="00DF6607" w:rsidRPr="00DF6607" w:rsidRDefault="00DF6607" w:rsidP="00DF6607">
            <w:pPr>
              <w:widowControl/>
              <w:jc w:val="center"/>
              <w:rPr>
                <w:rFonts w:ascii="宋体" w:hAnsi="宋体" w:cs="宋体"/>
                <w:color w:val="000000"/>
                <w:kern w:val="0"/>
                <w:szCs w:val="18"/>
              </w:rPr>
            </w:pPr>
            <w:r>
              <w:rPr>
                <w:rFonts w:ascii="宋体" w:hAnsi="宋体" w:cs="宋体"/>
                <w:color w:val="000000"/>
                <w:kern w:val="0"/>
                <w:szCs w:val="18"/>
              </w:rPr>
              <w:t>…</w:t>
            </w:r>
          </w:p>
        </w:tc>
        <w:tc>
          <w:tcPr>
            <w:tcW w:w="1500" w:type="dxa"/>
            <w:tcBorders>
              <w:top w:val="single" w:sz="4" w:space="0" w:color="auto"/>
              <w:left w:val="nil"/>
              <w:bottom w:val="single" w:sz="4" w:space="0" w:color="auto"/>
              <w:right w:val="single" w:sz="4" w:space="0" w:color="auto"/>
            </w:tcBorders>
            <w:shd w:val="clear" w:color="auto" w:fill="auto"/>
            <w:vAlign w:val="center"/>
          </w:tcPr>
          <w:p w14:paraId="37C52538" w14:textId="183BCDB2" w:rsidR="00DF6607" w:rsidRPr="00DF6607" w:rsidRDefault="00DF6607" w:rsidP="00DF6607">
            <w:pPr>
              <w:widowControl/>
              <w:jc w:val="center"/>
              <w:rPr>
                <w:rFonts w:ascii="宋体" w:hAnsi="宋体" w:cs="宋体"/>
                <w:color w:val="000000"/>
                <w:kern w:val="0"/>
                <w:szCs w:val="18"/>
              </w:rPr>
            </w:pPr>
            <w:r>
              <w:rPr>
                <w:rFonts w:ascii="宋体" w:hAnsi="宋体" w:cs="宋体"/>
                <w:color w:val="000000"/>
                <w:kern w:val="0"/>
                <w:szCs w:val="18"/>
              </w:rPr>
              <w:t>…</w:t>
            </w:r>
          </w:p>
        </w:tc>
        <w:tc>
          <w:tcPr>
            <w:tcW w:w="1240" w:type="dxa"/>
            <w:tcBorders>
              <w:top w:val="single" w:sz="4" w:space="0" w:color="auto"/>
              <w:left w:val="nil"/>
              <w:bottom w:val="single" w:sz="4" w:space="0" w:color="auto"/>
              <w:right w:val="single" w:sz="4" w:space="0" w:color="auto"/>
            </w:tcBorders>
            <w:shd w:val="clear" w:color="auto" w:fill="auto"/>
            <w:vAlign w:val="center"/>
          </w:tcPr>
          <w:p w14:paraId="2131A452" w14:textId="047DE180" w:rsidR="00DF6607" w:rsidRPr="00DF6607" w:rsidRDefault="00DF6607" w:rsidP="00DF6607">
            <w:pPr>
              <w:widowControl/>
              <w:jc w:val="center"/>
              <w:rPr>
                <w:rFonts w:ascii="宋体" w:hAnsi="宋体" w:cs="宋体"/>
                <w:color w:val="000000"/>
                <w:kern w:val="0"/>
                <w:szCs w:val="18"/>
              </w:rPr>
            </w:pPr>
            <w:r>
              <w:rPr>
                <w:rFonts w:ascii="宋体" w:hAnsi="宋体" w:cs="宋体"/>
                <w:color w:val="000000"/>
                <w:kern w:val="0"/>
                <w:szCs w:val="18"/>
              </w:rPr>
              <w:t>…</w:t>
            </w:r>
          </w:p>
        </w:tc>
        <w:tc>
          <w:tcPr>
            <w:tcW w:w="1740" w:type="dxa"/>
            <w:tcBorders>
              <w:top w:val="single" w:sz="4" w:space="0" w:color="auto"/>
              <w:left w:val="nil"/>
              <w:bottom w:val="single" w:sz="4" w:space="0" w:color="auto"/>
              <w:right w:val="single" w:sz="4" w:space="0" w:color="auto"/>
            </w:tcBorders>
            <w:shd w:val="clear" w:color="auto" w:fill="auto"/>
            <w:vAlign w:val="center"/>
          </w:tcPr>
          <w:p w14:paraId="0879A281" w14:textId="449BD371" w:rsidR="00DF6607" w:rsidRPr="00DF6607" w:rsidRDefault="00DF6607" w:rsidP="00DF6607">
            <w:pPr>
              <w:widowControl/>
              <w:jc w:val="center"/>
              <w:rPr>
                <w:rFonts w:ascii="宋体" w:hAnsi="宋体" w:cs="宋体"/>
                <w:color w:val="000000"/>
                <w:kern w:val="0"/>
                <w:szCs w:val="18"/>
              </w:rPr>
            </w:pPr>
            <w:r>
              <w:rPr>
                <w:rFonts w:ascii="宋体" w:hAnsi="宋体" w:cs="宋体"/>
                <w:color w:val="000000"/>
                <w:kern w:val="0"/>
                <w:szCs w:val="18"/>
              </w:rPr>
              <w:t>…</w:t>
            </w:r>
          </w:p>
        </w:tc>
        <w:tc>
          <w:tcPr>
            <w:tcW w:w="1740" w:type="dxa"/>
            <w:tcBorders>
              <w:top w:val="single" w:sz="4" w:space="0" w:color="auto"/>
              <w:left w:val="nil"/>
              <w:bottom w:val="single" w:sz="4" w:space="0" w:color="auto"/>
              <w:right w:val="single" w:sz="4" w:space="0" w:color="auto"/>
            </w:tcBorders>
            <w:shd w:val="clear" w:color="auto" w:fill="auto"/>
            <w:vAlign w:val="center"/>
          </w:tcPr>
          <w:p w14:paraId="3D5BD1A1" w14:textId="2E639CAD" w:rsidR="00DF6607" w:rsidRPr="00DF6607" w:rsidRDefault="00DF6607" w:rsidP="00DF6607">
            <w:pPr>
              <w:widowControl/>
              <w:jc w:val="center"/>
              <w:rPr>
                <w:rFonts w:ascii="宋体" w:hAnsi="宋体" w:cs="宋体"/>
                <w:color w:val="000000"/>
                <w:kern w:val="0"/>
                <w:szCs w:val="18"/>
              </w:rPr>
            </w:pPr>
            <w:r>
              <w:rPr>
                <w:rFonts w:ascii="宋体" w:hAnsi="宋体" w:cs="宋体"/>
                <w:color w:val="000000"/>
                <w:kern w:val="0"/>
                <w:szCs w:val="18"/>
              </w:rPr>
              <w:t>…</w:t>
            </w:r>
          </w:p>
        </w:tc>
      </w:tr>
    </w:tbl>
    <w:p w14:paraId="0B66B448" w14:textId="66B6D1E8" w:rsidR="003E7F69" w:rsidRDefault="00000000">
      <w:pPr>
        <w:pStyle w:val="a7"/>
        <w:spacing w:line="360" w:lineRule="auto"/>
        <w:ind w:firstLine="560"/>
      </w:pPr>
      <w:r>
        <w:rPr>
          <w:rFonts w:hint="eastAsia"/>
        </w:rPr>
        <w:t xml:space="preserve">【阶段代码】：阶段代码见表 </w:t>
      </w:r>
      <w:r>
        <w:rPr>
          <w:rFonts w:ascii="Times New Roman" w:hint="eastAsia"/>
          <w:lang w:val="en-US"/>
        </w:rPr>
        <w:t>4.3.3-</w:t>
      </w:r>
      <w:r w:rsidR="00DF6607">
        <w:rPr>
          <w:rFonts w:ascii="Times New Roman"/>
          <w:lang w:val="en-US"/>
        </w:rPr>
        <w:t>9</w:t>
      </w:r>
      <w:r>
        <w:rPr>
          <w:rFonts w:hint="eastAsia"/>
        </w:rPr>
        <w:t>；</w:t>
      </w:r>
    </w:p>
    <w:p w14:paraId="1CA59389" w14:textId="77777777" w:rsidR="00EA541A" w:rsidRDefault="00EA541A" w:rsidP="00EA541A">
      <w:pPr>
        <w:pStyle w:val="afe"/>
      </w:pPr>
      <w:r>
        <w:rPr>
          <w:rFonts w:hint="eastAsia"/>
        </w:rPr>
        <w:t>表</w:t>
      </w:r>
      <w:r>
        <w:t>4.3.3</w:t>
      </w:r>
      <w:r>
        <w:rPr>
          <w:rFonts w:hint="eastAsia"/>
        </w:rPr>
        <w:t>-</w:t>
      </w:r>
      <w:r>
        <w:t xml:space="preserve">9 </w:t>
      </w:r>
      <w:r>
        <w:rPr>
          <w:rFonts w:hint="eastAsia"/>
        </w:rPr>
        <w:t>阶段代码表</w:t>
      </w:r>
    </w:p>
    <w:tbl>
      <w:tblPr>
        <w:tblW w:w="3097" w:type="pct"/>
        <w:jc w:val="center"/>
        <w:tblLook w:val="04A0" w:firstRow="1" w:lastRow="0" w:firstColumn="1" w:lastColumn="0" w:noHBand="0" w:noVBand="1"/>
      </w:tblPr>
      <w:tblGrid>
        <w:gridCol w:w="1538"/>
        <w:gridCol w:w="3707"/>
        <w:gridCol w:w="1275"/>
      </w:tblGrid>
      <w:tr w:rsidR="00EA541A" w:rsidRPr="00D56DBE" w14:paraId="398E09D1" w14:textId="77777777" w:rsidTr="00723EC4">
        <w:trPr>
          <w:trHeight w:val="285"/>
          <w:jc w:val="center"/>
        </w:trPr>
        <w:tc>
          <w:tcPr>
            <w:tcW w:w="117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19B222" w14:textId="77777777" w:rsidR="00EA541A" w:rsidRPr="00D56DBE" w:rsidRDefault="00EA541A" w:rsidP="00723EC4">
            <w:pPr>
              <w:pStyle w:val="TableParagraph"/>
              <w:ind w:firstLineChars="0" w:firstLine="0"/>
              <w:rPr>
                <w:b/>
                <w:bCs/>
                <w:sz w:val="18"/>
                <w:lang w:eastAsia="en-US"/>
              </w:rPr>
            </w:pPr>
            <w:proofErr w:type="spellStart"/>
            <w:r w:rsidRPr="00D56DBE">
              <w:rPr>
                <w:rFonts w:hint="eastAsia"/>
                <w:b/>
                <w:bCs/>
                <w:sz w:val="18"/>
                <w:lang w:eastAsia="en-US"/>
              </w:rPr>
              <w:t>专业（中文</w:t>
            </w:r>
            <w:proofErr w:type="spellEnd"/>
            <w:r w:rsidRPr="00D56DBE">
              <w:rPr>
                <w:rFonts w:hint="eastAsia"/>
                <w:b/>
                <w:bCs/>
                <w:sz w:val="18"/>
                <w:lang w:eastAsia="en-US"/>
              </w:rPr>
              <w:t>）</w:t>
            </w:r>
          </w:p>
        </w:tc>
        <w:tc>
          <w:tcPr>
            <w:tcW w:w="2843" w:type="pct"/>
            <w:tcBorders>
              <w:top w:val="single" w:sz="4" w:space="0" w:color="auto"/>
              <w:left w:val="nil"/>
              <w:bottom w:val="single" w:sz="4" w:space="0" w:color="auto"/>
              <w:right w:val="single" w:sz="4" w:space="0" w:color="auto"/>
            </w:tcBorders>
            <w:shd w:val="clear" w:color="auto" w:fill="auto"/>
            <w:noWrap/>
            <w:vAlign w:val="bottom"/>
            <w:hideMark/>
          </w:tcPr>
          <w:p w14:paraId="4FD38124" w14:textId="77777777" w:rsidR="00EA541A" w:rsidRPr="00D56DBE" w:rsidRDefault="00EA541A" w:rsidP="00723EC4">
            <w:pPr>
              <w:pStyle w:val="TableParagraph"/>
              <w:ind w:firstLineChars="0" w:firstLine="0"/>
              <w:rPr>
                <w:b/>
                <w:bCs/>
                <w:sz w:val="18"/>
                <w:lang w:eastAsia="en-US"/>
              </w:rPr>
            </w:pPr>
            <w:proofErr w:type="spellStart"/>
            <w:r w:rsidRPr="00D56DBE">
              <w:rPr>
                <w:rFonts w:hint="eastAsia"/>
                <w:b/>
                <w:bCs/>
                <w:sz w:val="18"/>
                <w:lang w:eastAsia="en-US"/>
              </w:rPr>
              <w:t>专业（英文</w:t>
            </w:r>
            <w:proofErr w:type="spellEnd"/>
            <w:r w:rsidRPr="00D56DBE">
              <w:rPr>
                <w:rFonts w:hint="eastAsia"/>
                <w:b/>
                <w:bCs/>
                <w:sz w:val="18"/>
                <w:lang w:eastAsia="en-US"/>
              </w:rPr>
              <w:t>）</w:t>
            </w:r>
          </w:p>
        </w:tc>
        <w:tc>
          <w:tcPr>
            <w:tcW w:w="978" w:type="pct"/>
            <w:tcBorders>
              <w:top w:val="single" w:sz="4" w:space="0" w:color="auto"/>
              <w:left w:val="nil"/>
              <w:bottom w:val="single" w:sz="4" w:space="0" w:color="auto"/>
              <w:right w:val="single" w:sz="4" w:space="0" w:color="auto"/>
            </w:tcBorders>
            <w:shd w:val="clear" w:color="auto" w:fill="auto"/>
            <w:noWrap/>
            <w:vAlign w:val="bottom"/>
            <w:hideMark/>
          </w:tcPr>
          <w:p w14:paraId="000E242A" w14:textId="77777777" w:rsidR="00EA541A" w:rsidRPr="00D56DBE" w:rsidRDefault="00EA541A" w:rsidP="00723EC4">
            <w:pPr>
              <w:pStyle w:val="TableParagraph"/>
              <w:ind w:firstLineChars="0" w:firstLine="0"/>
              <w:rPr>
                <w:b/>
                <w:bCs/>
                <w:sz w:val="18"/>
                <w:lang w:eastAsia="en-US"/>
              </w:rPr>
            </w:pPr>
            <w:proofErr w:type="spellStart"/>
            <w:r w:rsidRPr="00D56DBE">
              <w:rPr>
                <w:rFonts w:hint="eastAsia"/>
                <w:b/>
                <w:bCs/>
                <w:sz w:val="18"/>
                <w:lang w:eastAsia="en-US"/>
              </w:rPr>
              <w:t>专业代码</w:t>
            </w:r>
            <w:proofErr w:type="spellEnd"/>
          </w:p>
        </w:tc>
      </w:tr>
      <w:tr w:rsidR="00EA541A" w:rsidRPr="00D56DBE" w14:paraId="6DA6695F" w14:textId="77777777" w:rsidTr="00723EC4">
        <w:trPr>
          <w:trHeight w:val="285"/>
          <w:jc w:val="center"/>
        </w:trPr>
        <w:tc>
          <w:tcPr>
            <w:tcW w:w="1179" w:type="pct"/>
            <w:tcBorders>
              <w:top w:val="nil"/>
              <w:left w:val="single" w:sz="4" w:space="0" w:color="auto"/>
              <w:bottom w:val="single" w:sz="4" w:space="0" w:color="auto"/>
              <w:right w:val="single" w:sz="4" w:space="0" w:color="auto"/>
            </w:tcBorders>
            <w:shd w:val="clear" w:color="auto" w:fill="auto"/>
            <w:noWrap/>
            <w:vAlign w:val="bottom"/>
            <w:hideMark/>
          </w:tcPr>
          <w:p w14:paraId="191B775D" w14:textId="77777777" w:rsidR="00EA541A" w:rsidRPr="00D56DBE" w:rsidRDefault="00EA541A" w:rsidP="00723EC4">
            <w:pPr>
              <w:pStyle w:val="TableParagraph"/>
              <w:ind w:firstLineChars="0" w:firstLine="0"/>
              <w:rPr>
                <w:sz w:val="18"/>
                <w:lang w:eastAsia="en-US"/>
              </w:rPr>
            </w:pPr>
            <w:proofErr w:type="spellStart"/>
            <w:r w:rsidRPr="00D56DBE">
              <w:rPr>
                <w:rFonts w:hint="eastAsia"/>
                <w:sz w:val="18"/>
                <w:lang w:eastAsia="en-US"/>
              </w:rPr>
              <w:t>方案设计</w:t>
            </w:r>
            <w:proofErr w:type="spellEnd"/>
          </w:p>
        </w:tc>
        <w:tc>
          <w:tcPr>
            <w:tcW w:w="2843" w:type="pct"/>
            <w:tcBorders>
              <w:top w:val="nil"/>
              <w:left w:val="nil"/>
              <w:bottom w:val="single" w:sz="4" w:space="0" w:color="auto"/>
              <w:right w:val="single" w:sz="4" w:space="0" w:color="auto"/>
            </w:tcBorders>
            <w:shd w:val="clear" w:color="auto" w:fill="auto"/>
            <w:noWrap/>
            <w:vAlign w:val="bottom"/>
            <w:hideMark/>
          </w:tcPr>
          <w:p w14:paraId="4DBEE321"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Schematic Design</w:t>
            </w:r>
          </w:p>
        </w:tc>
        <w:tc>
          <w:tcPr>
            <w:tcW w:w="978" w:type="pct"/>
            <w:tcBorders>
              <w:top w:val="nil"/>
              <w:left w:val="nil"/>
              <w:bottom w:val="single" w:sz="4" w:space="0" w:color="auto"/>
              <w:right w:val="single" w:sz="4" w:space="0" w:color="auto"/>
            </w:tcBorders>
            <w:shd w:val="clear" w:color="auto" w:fill="auto"/>
            <w:noWrap/>
            <w:vAlign w:val="bottom"/>
            <w:hideMark/>
          </w:tcPr>
          <w:p w14:paraId="2F1C599B"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SD</w:t>
            </w:r>
          </w:p>
        </w:tc>
      </w:tr>
      <w:tr w:rsidR="00EA541A" w:rsidRPr="00D56DBE" w14:paraId="636760B8" w14:textId="77777777" w:rsidTr="00723EC4">
        <w:trPr>
          <w:trHeight w:val="285"/>
          <w:jc w:val="center"/>
        </w:trPr>
        <w:tc>
          <w:tcPr>
            <w:tcW w:w="1179" w:type="pct"/>
            <w:tcBorders>
              <w:top w:val="nil"/>
              <w:left w:val="single" w:sz="4" w:space="0" w:color="auto"/>
              <w:bottom w:val="single" w:sz="4" w:space="0" w:color="auto"/>
              <w:right w:val="single" w:sz="4" w:space="0" w:color="auto"/>
            </w:tcBorders>
            <w:shd w:val="clear" w:color="auto" w:fill="auto"/>
            <w:noWrap/>
            <w:vAlign w:val="bottom"/>
            <w:hideMark/>
          </w:tcPr>
          <w:p w14:paraId="24254817" w14:textId="77777777" w:rsidR="00EA541A" w:rsidRPr="00D56DBE" w:rsidRDefault="00EA541A" w:rsidP="00723EC4">
            <w:pPr>
              <w:pStyle w:val="TableParagraph"/>
              <w:ind w:firstLineChars="0" w:firstLine="0"/>
              <w:rPr>
                <w:sz w:val="18"/>
                <w:lang w:eastAsia="en-US"/>
              </w:rPr>
            </w:pPr>
            <w:proofErr w:type="spellStart"/>
            <w:r w:rsidRPr="00D56DBE">
              <w:rPr>
                <w:rFonts w:hint="eastAsia"/>
                <w:sz w:val="18"/>
                <w:lang w:eastAsia="en-US"/>
              </w:rPr>
              <w:t>初步设计</w:t>
            </w:r>
            <w:proofErr w:type="spellEnd"/>
          </w:p>
        </w:tc>
        <w:tc>
          <w:tcPr>
            <w:tcW w:w="2843" w:type="pct"/>
            <w:tcBorders>
              <w:top w:val="nil"/>
              <w:left w:val="nil"/>
              <w:bottom w:val="single" w:sz="4" w:space="0" w:color="auto"/>
              <w:right w:val="single" w:sz="4" w:space="0" w:color="auto"/>
            </w:tcBorders>
            <w:shd w:val="clear" w:color="auto" w:fill="auto"/>
            <w:noWrap/>
            <w:vAlign w:val="bottom"/>
            <w:hideMark/>
          </w:tcPr>
          <w:p w14:paraId="454B6775"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Preliminary Design</w:t>
            </w:r>
          </w:p>
        </w:tc>
        <w:tc>
          <w:tcPr>
            <w:tcW w:w="978" w:type="pct"/>
            <w:tcBorders>
              <w:top w:val="nil"/>
              <w:left w:val="nil"/>
              <w:bottom w:val="single" w:sz="4" w:space="0" w:color="auto"/>
              <w:right w:val="single" w:sz="4" w:space="0" w:color="auto"/>
            </w:tcBorders>
            <w:shd w:val="clear" w:color="auto" w:fill="auto"/>
            <w:noWrap/>
            <w:vAlign w:val="bottom"/>
            <w:hideMark/>
          </w:tcPr>
          <w:p w14:paraId="78CCC9D1"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PD</w:t>
            </w:r>
          </w:p>
        </w:tc>
      </w:tr>
      <w:tr w:rsidR="00EA541A" w:rsidRPr="00D56DBE" w14:paraId="3C18B726" w14:textId="77777777" w:rsidTr="00723EC4">
        <w:trPr>
          <w:trHeight w:val="285"/>
          <w:jc w:val="center"/>
        </w:trPr>
        <w:tc>
          <w:tcPr>
            <w:tcW w:w="1179" w:type="pct"/>
            <w:tcBorders>
              <w:top w:val="nil"/>
              <w:left w:val="single" w:sz="4" w:space="0" w:color="auto"/>
              <w:bottom w:val="single" w:sz="4" w:space="0" w:color="auto"/>
              <w:right w:val="single" w:sz="4" w:space="0" w:color="auto"/>
            </w:tcBorders>
            <w:shd w:val="clear" w:color="auto" w:fill="auto"/>
            <w:noWrap/>
            <w:vAlign w:val="bottom"/>
            <w:hideMark/>
          </w:tcPr>
          <w:p w14:paraId="0FF64E2F" w14:textId="77777777" w:rsidR="00EA541A" w:rsidRPr="00D56DBE" w:rsidRDefault="00EA541A" w:rsidP="00723EC4">
            <w:pPr>
              <w:pStyle w:val="TableParagraph"/>
              <w:ind w:firstLineChars="0" w:firstLine="0"/>
              <w:rPr>
                <w:sz w:val="18"/>
                <w:lang w:eastAsia="en-US"/>
              </w:rPr>
            </w:pPr>
            <w:proofErr w:type="spellStart"/>
            <w:r w:rsidRPr="00D56DBE">
              <w:rPr>
                <w:rFonts w:hint="eastAsia"/>
                <w:sz w:val="18"/>
                <w:lang w:eastAsia="en-US"/>
              </w:rPr>
              <w:t>施工图设计</w:t>
            </w:r>
            <w:proofErr w:type="spellEnd"/>
          </w:p>
        </w:tc>
        <w:tc>
          <w:tcPr>
            <w:tcW w:w="2843" w:type="pct"/>
            <w:tcBorders>
              <w:top w:val="nil"/>
              <w:left w:val="nil"/>
              <w:bottom w:val="single" w:sz="4" w:space="0" w:color="auto"/>
              <w:right w:val="single" w:sz="4" w:space="0" w:color="auto"/>
            </w:tcBorders>
            <w:shd w:val="clear" w:color="auto" w:fill="auto"/>
            <w:noWrap/>
            <w:vAlign w:val="bottom"/>
            <w:hideMark/>
          </w:tcPr>
          <w:p w14:paraId="772224A8"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Detail Design</w:t>
            </w:r>
          </w:p>
        </w:tc>
        <w:tc>
          <w:tcPr>
            <w:tcW w:w="978" w:type="pct"/>
            <w:tcBorders>
              <w:top w:val="nil"/>
              <w:left w:val="nil"/>
              <w:bottom w:val="single" w:sz="4" w:space="0" w:color="auto"/>
              <w:right w:val="single" w:sz="4" w:space="0" w:color="auto"/>
            </w:tcBorders>
            <w:shd w:val="clear" w:color="auto" w:fill="auto"/>
            <w:noWrap/>
            <w:vAlign w:val="bottom"/>
            <w:hideMark/>
          </w:tcPr>
          <w:p w14:paraId="73E53B16"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DD</w:t>
            </w:r>
          </w:p>
        </w:tc>
      </w:tr>
      <w:tr w:rsidR="00EA541A" w:rsidRPr="00D56DBE" w14:paraId="707522CB" w14:textId="77777777" w:rsidTr="00723EC4">
        <w:trPr>
          <w:trHeight w:val="285"/>
          <w:jc w:val="center"/>
        </w:trPr>
        <w:tc>
          <w:tcPr>
            <w:tcW w:w="1179" w:type="pct"/>
            <w:tcBorders>
              <w:top w:val="nil"/>
              <w:left w:val="single" w:sz="4" w:space="0" w:color="auto"/>
              <w:bottom w:val="single" w:sz="4" w:space="0" w:color="auto"/>
              <w:right w:val="single" w:sz="4" w:space="0" w:color="auto"/>
            </w:tcBorders>
            <w:shd w:val="clear" w:color="auto" w:fill="auto"/>
            <w:noWrap/>
            <w:vAlign w:val="bottom"/>
            <w:hideMark/>
          </w:tcPr>
          <w:p w14:paraId="1B3705E6" w14:textId="77777777" w:rsidR="00EA541A" w:rsidRPr="00D56DBE" w:rsidRDefault="00EA541A" w:rsidP="00723EC4">
            <w:pPr>
              <w:pStyle w:val="TableParagraph"/>
              <w:ind w:firstLineChars="0" w:firstLine="0"/>
              <w:rPr>
                <w:sz w:val="18"/>
                <w:lang w:eastAsia="en-US"/>
              </w:rPr>
            </w:pPr>
            <w:proofErr w:type="spellStart"/>
            <w:r w:rsidRPr="00D56DBE">
              <w:rPr>
                <w:rFonts w:hint="eastAsia"/>
                <w:sz w:val="18"/>
                <w:lang w:eastAsia="en-US"/>
              </w:rPr>
              <w:t>施工准备</w:t>
            </w:r>
            <w:proofErr w:type="spellEnd"/>
          </w:p>
        </w:tc>
        <w:tc>
          <w:tcPr>
            <w:tcW w:w="2843" w:type="pct"/>
            <w:tcBorders>
              <w:top w:val="nil"/>
              <w:left w:val="nil"/>
              <w:bottom w:val="single" w:sz="4" w:space="0" w:color="auto"/>
              <w:right w:val="single" w:sz="4" w:space="0" w:color="auto"/>
            </w:tcBorders>
            <w:shd w:val="clear" w:color="auto" w:fill="auto"/>
            <w:noWrap/>
            <w:vAlign w:val="bottom"/>
            <w:hideMark/>
          </w:tcPr>
          <w:p w14:paraId="28E9FAE9"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Construction Preparation</w:t>
            </w:r>
          </w:p>
        </w:tc>
        <w:tc>
          <w:tcPr>
            <w:tcW w:w="978" w:type="pct"/>
            <w:tcBorders>
              <w:top w:val="nil"/>
              <w:left w:val="nil"/>
              <w:bottom w:val="single" w:sz="4" w:space="0" w:color="auto"/>
              <w:right w:val="single" w:sz="4" w:space="0" w:color="auto"/>
            </w:tcBorders>
            <w:shd w:val="clear" w:color="auto" w:fill="auto"/>
            <w:noWrap/>
            <w:vAlign w:val="bottom"/>
            <w:hideMark/>
          </w:tcPr>
          <w:p w14:paraId="334B7285"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CP</w:t>
            </w:r>
          </w:p>
        </w:tc>
      </w:tr>
      <w:tr w:rsidR="00EA541A" w:rsidRPr="00D56DBE" w14:paraId="4FAA4C9A" w14:textId="77777777" w:rsidTr="00723EC4">
        <w:trPr>
          <w:trHeight w:val="285"/>
          <w:jc w:val="center"/>
        </w:trPr>
        <w:tc>
          <w:tcPr>
            <w:tcW w:w="1179" w:type="pct"/>
            <w:tcBorders>
              <w:top w:val="nil"/>
              <w:left w:val="single" w:sz="4" w:space="0" w:color="auto"/>
              <w:bottom w:val="single" w:sz="4" w:space="0" w:color="auto"/>
              <w:right w:val="single" w:sz="4" w:space="0" w:color="auto"/>
            </w:tcBorders>
            <w:shd w:val="clear" w:color="auto" w:fill="auto"/>
            <w:noWrap/>
            <w:vAlign w:val="bottom"/>
            <w:hideMark/>
          </w:tcPr>
          <w:p w14:paraId="58C4B4B7" w14:textId="77777777" w:rsidR="00EA541A" w:rsidRPr="00D56DBE" w:rsidRDefault="00EA541A" w:rsidP="00723EC4">
            <w:pPr>
              <w:pStyle w:val="TableParagraph"/>
              <w:ind w:firstLineChars="0" w:firstLine="0"/>
              <w:rPr>
                <w:sz w:val="18"/>
                <w:lang w:eastAsia="en-US"/>
              </w:rPr>
            </w:pPr>
            <w:proofErr w:type="spellStart"/>
            <w:r w:rsidRPr="00D56DBE">
              <w:rPr>
                <w:rFonts w:hint="eastAsia"/>
                <w:sz w:val="18"/>
                <w:lang w:eastAsia="en-US"/>
              </w:rPr>
              <w:t>施工深化设计</w:t>
            </w:r>
            <w:proofErr w:type="spellEnd"/>
          </w:p>
        </w:tc>
        <w:tc>
          <w:tcPr>
            <w:tcW w:w="2843" w:type="pct"/>
            <w:tcBorders>
              <w:top w:val="nil"/>
              <w:left w:val="nil"/>
              <w:bottom w:val="single" w:sz="4" w:space="0" w:color="auto"/>
              <w:right w:val="single" w:sz="4" w:space="0" w:color="auto"/>
            </w:tcBorders>
            <w:shd w:val="clear" w:color="auto" w:fill="auto"/>
            <w:noWrap/>
            <w:vAlign w:val="bottom"/>
            <w:hideMark/>
          </w:tcPr>
          <w:p w14:paraId="0D55AAC6"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Construction design Development</w:t>
            </w:r>
          </w:p>
        </w:tc>
        <w:tc>
          <w:tcPr>
            <w:tcW w:w="978" w:type="pct"/>
            <w:tcBorders>
              <w:top w:val="nil"/>
              <w:left w:val="nil"/>
              <w:bottom w:val="single" w:sz="4" w:space="0" w:color="auto"/>
              <w:right w:val="single" w:sz="4" w:space="0" w:color="auto"/>
            </w:tcBorders>
            <w:shd w:val="clear" w:color="auto" w:fill="auto"/>
            <w:noWrap/>
            <w:vAlign w:val="bottom"/>
            <w:hideMark/>
          </w:tcPr>
          <w:p w14:paraId="2A851CB0"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CD</w:t>
            </w:r>
          </w:p>
        </w:tc>
      </w:tr>
      <w:tr w:rsidR="00EA541A" w:rsidRPr="00D56DBE" w14:paraId="4AA9CB2E" w14:textId="77777777" w:rsidTr="00723EC4">
        <w:trPr>
          <w:trHeight w:val="285"/>
          <w:jc w:val="center"/>
        </w:trPr>
        <w:tc>
          <w:tcPr>
            <w:tcW w:w="1179" w:type="pct"/>
            <w:tcBorders>
              <w:top w:val="nil"/>
              <w:left w:val="single" w:sz="4" w:space="0" w:color="auto"/>
              <w:bottom w:val="single" w:sz="4" w:space="0" w:color="auto"/>
              <w:right w:val="single" w:sz="4" w:space="0" w:color="auto"/>
            </w:tcBorders>
            <w:shd w:val="clear" w:color="auto" w:fill="auto"/>
            <w:noWrap/>
            <w:vAlign w:val="bottom"/>
            <w:hideMark/>
          </w:tcPr>
          <w:p w14:paraId="5349806B" w14:textId="77777777" w:rsidR="00EA541A" w:rsidRPr="00D56DBE" w:rsidRDefault="00EA541A" w:rsidP="00723EC4">
            <w:pPr>
              <w:pStyle w:val="TableParagraph"/>
              <w:ind w:firstLineChars="0" w:firstLine="0"/>
              <w:rPr>
                <w:sz w:val="18"/>
                <w:lang w:eastAsia="en-US"/>
              </w:rPr>
            </w:pPr>
            <w:proofErr w:type="spellStart"/>
            <w:r w:rsidRPr="00D56DBE">
              <w:rPr>
                <w:rFonts w:hint="eastAsia"/>
                <w:sz w:val="18"/>
                <w:lang w:eastAsia="en-US"/>
              </w:rPr>
              <w:t>施工实施</w:t>
            </w:r>
            <w:proofErr w:type="spellEnd"/>
          </w:p>
        </w:tc>
        <w:tc>
          <w:tcPr>
            <w:tcW w:w="2843" w:type="pct"/>
            <w:tcBorders>
              <w:top w:val="nil"/>
              <w:left w:val="nil"/>
              <w:bottom w:val="single" w:sz="4" w:space="0" w:color="auto"/>
              <w:right w:val="single" w:sz="4" w:space="0" w:color="auto"/>
            </w:tcBorders>
            <w:shd w:val="clear" w:color="auto" w:fill="auto"/>
            <w:noWrap/>
            <w:vAlign w:val="bottom"/>
            <w:hideMark/>
          </w:tcPr>
          <w:p w14:paraId="45D065DB"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 xml:space="preserve">Construction </w:t>
            </w:r>
            <w:proofErr w:type="spellStart"/>
            <w:r w:rsidRPr="00D56DBE">
              <w:rPr>
                <w:rFonts w:hint="eastAsia"/>
                <w:sz w:val="18"/>
                <w:lang w:eastAsia="en-US"/>
              </w:rPr>
              <w:t>lementation</w:t>
            </w:r>
            <w:proofErr w:type="spellEnd"/>
          </w:p>
        </w:tc>
        <w:tc>
          <w:tcPr>
            <w:tcW w:w="978" w:type="pct"/>
            <w:tcBorders>
              <w:top w:val="nil"/>
              <w:left w:val="nil"/>
              <w:bottom w:val="single" w:sz="4" w:space="0" w:color="auto"/>
              <w:right w:val="single" w:sz="4" w:space="0" w:color="auto"/>
            </w:tcBorders>
            <w:shd w:val="clear" w:color="auto" w:fill="auto"/>
            <w:noWrap/>
            <w:vAlign w:val="bottom"/>
            <w:hideMark/>
          </w:tcPr>
          <w:p w14:paraId="66E06C5B"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CI</w:t>
            </w:r>
          </w:p>
        </w:tc>
      </w:tr>
      <w:tr w:rsidR="00EA541A" w:rsidRPr="00D56DBE" w14:paraId="4F58F260" w14:textId="77777777" w:rsidTr="00723EC4">
        <w:trPr>
          <w:trHeight w:val="285"/>
          <w:jc w:val="center"/>
        </w:trPr>
        <w:tc>
          <w:tcPr>
            <w:tcW w:w="1179" w:type="pct"/>
            <w:tcBorders>
              <w:top w:val="nil"/>
              <w:left w:val="single" w:sz="4" w:space="0" w:color="auto"/>
              <w:bottom w:val="single" w:sz="4" w:space="0" w:color="auto"/>
              <w:right w:val="single" w:sz="4" w:space="0" w:color="auto"/>
            </w:tcBorders>
            <w:shd w:val="clear" w:color="auto" w:fill="auto"/>
            <w:noWrap/>
            <w:vAlign w:val="bottom"/>
            <w:hideMark/>
          </w:tcPr>
          <w:p w14:paraId="6EE481AB" w14:textId="77777777" w:rsidR="00EA541A" w:rsidRPr="00D56DBE" w:rsidRDefault="00EA541A" w:rsidP="00723EC4">
            <w:pPr>
              <w:pStyle w:val="TableParagraph"/>
              <w:ind w:firstLineChars="0" w:firstLine="0"/>
              <w:rPr>
                <w:sz w:val="18"/>
                <w:lang w:eastAsia="en-US"/>
              </w:rPr>
            </w:pPr>
            <w:proofErr w:type="spellStart"/>
            <w:r w:rsidRPr="00D56DBE">
              <w:rPr>
                <w:rFonts w:hint="eastAsia"/>
                <w:sz w:val="18"/>
                <w:lang w:eastAsia="en-US"/>
              </w:rPr>
              <w:t>竣工</w:t>
            </w:r>
            <w:proofErr w:type="spellEnd"/>
          </w:p>
        </w:tc>
        <w:tc>
          <w:tcPr>
            <w:tcW w:w="2843" w:type="pct"/>
            <w:tcBorders>
              <w:top w:val="nil"/>
              <w:left w:val="nil"/>
              <w:bottom w:val="single" w:sz="4" w:space="0" w:color="auto"/>
              <w:right w:val="single" w:sz="4" w:space="0" w:color="auto"/>
            </w:tcBorders>
            <w:shd w:val="clear" w:color="auto" w:fill="auto"/>
            <w:noWrap/>
            <w:vAlign w:val="bottom"/>
            <w:hideMark/>
          </w:tcPr>
          <w:p w14:paraId="4F4F74C8"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Completion Acceptance</w:t>
            </w:r>
          </w:p>
        </w:tc>
        <w:tc>
          <w:tcPr>
            <w:tcW w:w="978" w:type="pct"/>
            <w:tcBorders>
              <w:top w:val="nil"/>
              <w:left w:val="nil"/>
              <w:bottom w:val="single" w:sz="4" w:space="0" w:color="auto"/>
              <w:right w:val="single" w:sz="4" w:space="0" w:color="auto"/>
            </w:tcBorders>
            <w:shd w:val="clear" w:color="auto" w:fill="auto"/>
            <w:noWrap/>
            <w:vAlign w:val="bottom"/>
            <w:hideMark/>
          </w:tcPr>
          <w:p w14:paraId="363FF9A5" w14:textId="77777777" w:rsidR="00EA541A" w:rsidRPr="00D56DBE" w:rsidRDefault="00EA541A" w:rsidP="00723EC4">
            <w:pPr>
              <w:pStyle w:val="TableParagraph"/>
              <w:ind w:firstLineChars="0" w:firstLine="0"/>
              <w:rPr>
                <w:sz w:val="18"/>
                <w:lang w:eastAsia="en-US"/>
              </w:rPr>
            </w:pPr>
            <w:r w:rsidRPr="00D56DBE">
              <w:rPr>
                <w:rFonts w:hint="eastAsia"/>
                <w:sz w:val="18"/>
                <w:lang w:eastAsia="en-US"/>
              </w:rPr>
              <w:t>CA</w:t>
            </w:r>
          </w:p>
        </w:tc>
      </w:tr>
    </w:tbl>
    <w:p w14:paraId="0E9F9F0E" w14:textId="77777777" w:rsidR="00EA541A" w:rsidRPr="00EA541A" w:rsidRDefault="00EA541A" w:rsidP="00EA541A">
      <w:pPr>
        <w:rPr>
          <w:lang w:val="zh-CN" w:bidi="zh-CN"/>
        </w:rPr>
      </w:pPr>
    </w:p>
    <w:p w14:paraId="7E1EF51C" w14:textId="0746E9C8" w:rsidR="003E7F69" w:rsidRDefault="00000000">
      <w:pPr>
        <w:pStyle w:val="a7"/>
        <w:spacing w:line="360" w:lineRule="auto"/>
        <w:ind w:firstLine="560"/>
      </w:pPr>
      <w:r>
        <w:rPr>
          <w:rFonts w:hint="eastAsia"/>
        </w:rPr>
        <w:t>【专业代码】：专业名称代码见表</w:t>
      </w:r>
      <w:r>
        <w:rPr>
          <w:rFonts w:hint="eastAsia"/>
          <w:lang w:val="en-US"/>
        </w:rPr>
        <w:t>4.3.1.1</w:t>
      </w:r>
      <w:r>
        <w:rPr>
          <w:rFonts w:ascii="Times New Roman" w:hint="eastAsia"/>
          <w:lang w:val="en-US"/>
        </w:rPr>
        <w:t>，全专业总装缺省</w:t>
      </w:r>
      <w:r>
        <w:rPr>
          <w:rFonts w:hint="eastAsia"/>
        </w:rPr>
        <w:t>；</w:t>
      </w:r>
    </w:p>
    <w:p w14:paraId="46835A59" w14:textId="43AAA2B2" w:rsidR="00042650" w:rsidRDefault="00042650" w:rsidP="00042650">
      <w:pPr>
        <w:pStyle w:val="a7"/>
        <w:spacing w:line="360" w:lineRule="auto"/>
        <w:ind w:firstLine="560"/>
      </w:pPr>
      <w:r>
        <w:rPr>
          <w:rFonts w:hint="eastAsia"/>
        </w:rPr>
        <w:t>【分区代码】：</w:t>
      </w:r>
      <w:r w:rsidR="00EA541A">
        <w:rPr>
          <w:rFonts w:hint="eastAsia"/>
        </w:rPr>
        <w:t>分区代码以具体的模型拆分原则匹配相应代码，模型拆分原则宜以楼层、区段进行拆分</w:t>
      </w:r>
      <w:r w:rsidR="00792A02">
        <w:rPr>
          <w:rFonts w:hint="eastAsia"/>
        </w:rPr>
        <w:t>，具体分区代码参照表4</w:t>
      </w:r>
      <w:r w:rsidR="00792A02">
        <w:t>.3.3-10</w:t>
      </w:r>
      <w:r>
        <w:rPr>
          <w:rFonts w:hint="eastAsia"/>
        </w:rPr>
        <w:t>；</w:t>
      </w:r>
      <w:r w:rsidR="00C91B92">
        <w:rPr>
          <w:rFonts w:hint="eastAsia"/>
        </w:rPr>
        <w:t>当楼层与区段组合使用时，楼层代码在区段前；楼层代码和区段代码不应出现“-”符号。</w:t>
      </w:r>
    </w:p>
    <w:p w14:paraId="7B2A4555" w14:textId="761D3F52" w:rsidR="00C91B92" w:rsidRPr="00C91B92" w:rsidRDefault="00C91B92" w:rsidP="00C91B92">
      <w:pPr>
        <w:pStyle w:val="afe"/>
      </w:pPr>
      <w:r>
        <w:rPr>
          <w:rFonts w:hint="eastAsia"/>
        </w:rPr>
        <w:t>表</w:t>
      </w:r>
      <w:r>
        <w:t>4.3.3</w:t>
      </w:r>
      <w:r>
        <w:rPr>
          <w:rFonts w:hint="eastAsia"/>
        </w:rPr>
        <w:t>-</w:t>
      </w:r>
      <w:r w:rsidR="00792A02">
        <w:t>10</w:t>
      </w:r>
      <w:r>
        <w:t xml:space="preserve"> </w:t>
      </w:r>
      <w:r w:rsidR="00792A02">
        <w:rPr>
          <w:rFonts w:hint="eastAsia"/>
        </w:rPr>
        <w:t>分区代码</w:t>
      </w:r>
      <w:r>
        <w:rPr>
          <w:rFonts w:hint="eastAsia"/>
        </w:rPr>
        <w:t>表</w:t>
      </w:r>
    </w:p>
    <w:tbl>
      <w:tblPr>
        <w:tblW w:w="5000" w:type="pct"/>
        <w:tblLook w:val="04A0" w:firstRow="1" w:lastRow="0" w:firstColumn="1" w:lastColumn="0" w:noHBand="0" w:noVBand="1"/>
      </w:tblPr>
      <w:tblGrid>
        <w:gridCol w:w="1966"/>
        <w:gridCol w:w="1011"/>
        <w:gridCol w:w="1874"/>
        <w:gridCol w:w="2305"/>
        <w:gridCol w:w="1535"/>
        <w:gridCol w:w="1836"/>
      </w:tblGrid>
      <w:tr w:rsidR="00C91B92" w:rsidRPr="00C91B92" w14:paraId="38D1C0CF" w14:textId="77777777" w:rsidTr="00792A02">
        <w:trPr>
          <w:trHeight w:val="285"/>
        </w:trPr>
        <w:tc>
          <w:tcPr>
            <w:tcW w:w="9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44E95"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楼层名称</w:t>
            </w:r>
          </w:p>
        </w:tc>
        <w:tc>
          <w:tcPr>
            <w:tcW w:w="480" w:type="pct"/>
            <w:tcBorders>
              <w:top w:val="single" w:sz="4" w:space="0" w:color="auto"/>
              <w:left w:val="nil"/>
              <w:bottom w:val="single" w:sz="4" w:space="0" w:color="auto"/>
              <w:right w:val="single" w:sz="4" w:space="0" w:color="auto"/>
            </w:tcBorders>
            <w:shd w:val="clear" w:color="auto" w:fill="auto"/>
            <w:noWrap/>
            <w:vAlign w:val="center"/>
            <w:hideMark/>
          </w:tcPr>
          <w:p w14:paraId="7EF79A98"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楼层代码</w:t>
            </w:r>
          </w:p>
        </w:tc>
        <w:tc>
          <w:tcPr>
            <w:tcW w:w="890" w:type="pct"/>
            <w:tcBorders>
              <w:top w:val="single" w:sz="4" w:space="0" w:color="auto"/>
              <w:left w:val="nil"/>
              <w:bottom w:val="single" w:sz="4" w:space="0" w:color="auto"/>
              <w:right w:val="single" w:sz="4" w:space="0" w:color="auto"/>
            </w:tcBorders>
            <w:shd w:val="clear" w:color="auto" w:fill="auto"/>
            <w:noWrap/>
            <w:vAlign w:val="center"/>
            <w:hideMark/>
          </w:tcPr>
          <w:p w14:paraId="7BF2ABC8"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英文全称</w:t>
            </w:r>
          </w:p>
        </w:tc>
        <w:tc>
          <w:tcPr>
            <w:tcW w:w="1095" w:type="pct"/>
            <w:tcBorders>
              <w:top w:val="single" w:sz="4" w:space="0" w:color="auto"/>
              <w:left w:val="nil"/>
              <w:bottom w:val="single" w:sz="4" w:space="0" w:color="auto"/>
              <w:right w:val="single" w:sz="4" w:space="0" w:color="auto"/>
            </w:tcBorders>
            <w:shd w:val="clear" w:color="auto" w:fill="auto"/>
            <w:noWrap/>
            <w:vAlign w:val="center"/>
            <w:hideMark/>
          </w:tcPr>
          <w:p w14:paraId="27B50D85" w14:textId="5DD5C514" w:rsidR="00C91B92" w:rsidRPr="00C91B92" w:rsidRDefault="00C91B92" w:rsidP="00C91B92">
            <w:pPr>
              <w:widowControl/>
              <w:jc w:val="center"/>
              <w:rPr>
                <w:rFonts w:ascii="宋体" w:hAnsi="宋体" w:cs="宋体"/>
                <w:color w:val="000000"/>
                <w:kern w:val="0"/>
                <w:szCs w:val="18"/>
              </w:rPr>
            </w:pPr>
            <w:r>
              <w:rPr>
                <w:rFonts w:ascii="宋体" w:hAnsi="宋体" w:cs="宋体" w:hint="eastAsia"/>
                <w:color w:val="000000"/>
                <w:kern w:val="0"/>
                <w:szCs w:val="18"/>
              </w:rPr>
              <w:t>区段</w:t>
            </w:r>
            <w:r w:rsidRPr="00C91B92">
              <w:rPr>
                <w:rFonts w:ascii="宋体" w:hAnsi="宋体" w:cs="宋体" w:hint="eastAsia"/>
                <w:color w:val="000000"/>
                <w:kern w:val="0"/>
                <w:szCs w:val="18"/>
              </w:rPr>
              <w:t>名称</w:t>
            </w:r>
          </w:p>
        </w:tc>
        <w:tc>
          <w:tcPr>
            <w:tcW w:w="729" w:type="pct"/>
            <w:tcBorders>
              <w:top w:val="single" w:sz="4" w:space="0" w:color="auto"/>
              <w:left w:val="nil"/>
              <w:bottom w:val="single" w:sz="4" w:space="0" w:color="auto"/>
              <w:right w:val="single" w:sz="4" w:space="0" w:color="auto"/>
            </w:tcBorders>
            <w:shd w:val="clear" w:color="auto" w:fill="auto"/>
            <w:noWrap/>
            <w:vAlign w:val="center"/>
            <w:hideMark/>
          </w:tcPr>
          <w:p w14:paraId="67D47683" w14:textId="3BC956DA" w:rsidR="00C91B92" w:rsidRPr="00C91B92" w:rsidRDefault="00C91B92" w:rsidP="00C91B92">
            <w:pPr>
              <w:widowControl/>
              <w:jc w:val="center"/>
              <w:rPr>
                <w:rFonts w:ascii="宋体" w:hAnsi="宋体" w:cs="宋体"/>
                <w:color w:val="000000"/>
                <w:kern w:val="0"/>
                <w:szCs w:val="18"/>
              </w:rPr>
            </w:pPr>
            <w:r>
              <w:rPr>
                <w:rFonts w:ascii="宋体" w:hAnsi="宋体" w:cs="宋体" w:hint="eastAsia"/>
                <w:color w:val="000000"/>
                <w:kern w:val="0"/>
                <w:szCs w:val="18"/>
              </w:rPr>
              <w:t>区段</w:t>
            </w:r>
            <w:r w:rsidRPr="00C91B92">
              <w:rPr>
                <w:rFonts w:ascii="宋体" w:hAnsi="宋体" w:cs="宋体" w:hint="eastAsia"/>
                <w:color w:val="000000"/>
                <w:kern w:val="0"/>
                <w:szCs w:val="18"/>
              </w:rPr>
              <w:t>代码</w:t>
            </w:r>
          </w:p>
        </w:tc>
        <w:tc>
          <w:tcPr>
            <w:tcW w:w="872" w:type="pct"/>
            <w:tcBorders>
              <w:top w:val="single" w:sz="4" w:space="0" w:color="auto"/>
              <w:left w:val="nil"/>
              <w:bottom w:val="single" w:sz="4" w:space="0" w:color="auto"/>
              <w:right w:val="single" w:sz="4" w:space="0" w:color="auto"/>
            </w:tcBorders>
            <w:shd w:val="clear" w:color="auto" w:fill="auto"/>
            <w:noWrap/>
            <w:vAlign w:val="center"/>
            <w:hideMark/>
          </w:tcPr>
          <w:p w14:paraId="5CD37F91"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英文全称</w:t>
            </w:r>
          </w:p>
        </w:tc>
      </w:tr>
      <w:tr w:rsidR="00C91B92" w:rsidRPr="00C91B92" w14:paraId="7C5DB9B2" w14:textId="77777777" w:rsidTr="00792A02">
        <w:trPr>
          <w:trHeight w:val="285"/>
        </w:trPr>
        <w:tc>
          <w:tcPr>
            <w:tcW w:w="934" w:type="pct"/>
            <w:tcBorders>
              <w:top w:val="nil"/>
              <w:left w:val="single" w:sz="4" w:space="0" w:color="auto"/>
              <w:bottom w:val="single" w:sz="4" w:space="0" w:color="auto"/>
              <w:right w:val="single" w:sz="4" w:space="0" w:color="auto"/>
            </w:tcBorders>
            <w:shd w:val="clear" w:color="auto" w:fill="auto"/>
            <w:noWrap/>
            <w:vAlign w:val="center"/>
            <w:hideMark/>
          </w:tcPr>
          <w:p w14:paraId="61DE8496"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地下一层</w:t>
            </w:r>
          </w:p>
        </w:tc>
        <w:tc>
          <w:tcPr>
            <w:tcW w:w="480" w:type="pct"/>
            <w:tcBorders>
              <w:top w:val="nil"/>
              <w:left w:val="nil"/>
              <w:bottom w:val="single" w:sz="4" w:space="0" w:color="auto"/>
              <w:right w:val="single" w:sz="4" w:space="0" w:color="auto"/>
            </w:tcBorders>
            <w:shd w:val="clear" w:color="auto" w:fill="auto"/>
            <w:noWrap/>
            <w:vAlign w:val="center"/>
            <w:hideMark/>
          </w:tcPr>
          <w:p w14:paraId="309161F5"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B1</w:t>
            </w:r>
          </w:p>
        </w:tc>
        <w:tc>
          <w:tcPr>
            <w:tcW w:w="890" w:type="pct"/>
            <w:tcBorders>
              <w:top w:val="nil"/>
              <w:left w:val="nil"/>
              <w:bottom w:val="single" w:sz="4" w:space="0" w:color="auto"/>
              <w:right w:val="single" w:sz="4" w:space="0" w:color="auto"/>
            </w:tcBorders>
            <w:shd w:val="clear" w:color="auto" w:fill="auto"/>
            <w:noWrap/>
            <w:vAlign w:val="center"/>
            <w:hideMark/>
          </w:tcPr>
          <w:p w14:paraId="5467CA52"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Base1</w:t>
            </w:r>
          </w:p>
        </w:tc>
        <w:tc>
          <w:tcPr>
            <w:tcW w:w="1095" w:type="pct"/>
            <w:tcBorders>
              <w:top w:val="nil"/>
              <w:left w:val="nil"/>
              <w:bottom w:val="single" w:sz="4" w:space="0" w:color="auto"/>
              <w:right w:val="single" w:sz="4" w:space="0" w:color="auto"/>
            </w:tcBorders>
            <w:shd w:val="clear" w:color="auto" w:fill="auto"/>
            <w:noWrap/>
            <w:vAlign w:val="center"/>
            <w:hideMark/>
          </w:tcPr>
          <w:p w14:paraId="2CC98F38"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东1区</w:t>
            </w:r>
          </w:p>
        </w:tc>
        <w:tc>
          <w:tcPr>
            <w:tcW w:w="729" w:type="pct"/>
            <w:tcBorders>
              <w:top w:val="nil"/>
              <w:left w:val="nil"/>
              <w:bottom w:val="single" w:sz="4" w:space="0" w:color="auto"/>
              <w:right w:val="single" w:sz="4" w:space="0" w:color="auto"/>
            </w:tcBorders>
            <w:shd w:val="clear" w:color="auto" w:fill="auto"/>
            <w:noWrap/>
            <w:vAlign w:val="center"/>
            <w:hideMark/>
          </w:tcPr>
          <w:p w14:paraId="4B88329B"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E1</w:t>
            </w:r>
          </w:p>
        </w:tc>
        <w:tc>
          <w:tcPr>
            <w:tcW w:w="872" w:type="pct"/>
            <w:tcBorders>
              <w:top w:val="nil"/>
              <w:left w:val="nil"/>
              <w:bottom w:val="single" w:sz="4" w:space="0" w:color="auto"/>
              <w:right w:val="single" w:sz="4" w:space="0" w:color="auto"/>
            </w:tcBorders>
            <w:shd w:val="clear" w:color="auto" w:fill="auto"/>
            <w:noWrap/>
            <w:vAlign w:val="center"/>
            <w:hideMark/>
          </w:tcPr>
          <w:p w14:paraId="430A474A"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East1 zone</w:t>
            </w:r>
          </w:p>
        </w:tc>
      </w:tr>
      <w:tr w:rsidR="00C91B92" w:rsidRPr="00C91B92" w14:paraId="55CDB090" w14:textId="77777777" w:rsidTr="00792A02">
        <w:trPr>
          <w:trHeight w:val="285"/>
        </w:trPr>
        <w:tc>
          <w:tcPr>
            <w:tcW w:w="934" w:type="pct"/>
            <w:tcBorders>
              <w:top w:val="nil"/>
              <w:left w:val="single" w:sz="4" w:space="0" w:color="auto"/>
              <w:bottom w:val="single" w:sz="4" w:space="0" w:color="auto"/>
              <w:right w:val="single" w:sz="4" w:space="0" w:color="auto"/>
            </w:tcBorders>
            <w:shd w:val="clear" w:color="auto" w:fill="auto"/>
            <w:noWrap/>
            <w:vAlign w:val="center"/>
            <w:hideMark/>
          </w:tcPr>
          <w:p w14:paraId="32A9DD5F"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地下一层夹层</w:t>
            </w:r>
          </w:p>
        </w:tc>
        <w:tc>
          <w:tcPr>
            <w:tcW w:w="480" w:type="pct"/>
            <w:tcBorders>
              <w:top w:val="nil"/>
              <w:left w:val="nil"/>
              <w:bottom w:val="single" w:sz="4" w:space="0" w:color="auto"/>
              <w:right w:val="single" w:sz="4" w:space="0" w:color="auto"/>
            </w:tcBorders>
            <w:shd w:val="clear" w:color="auto" w:fill="auto"/>
            <w:noWrap/>
            <w:vAlign w:val="center"/>
            <w:hideMark/>
          </w:tcPr>
          <w:p w14:paraId="399E5B28"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B1M</w:t>
            </w:r>
          </w:p>
        </w:tc>
        <w:tc>
          <w:tcPr>
            <w:tcW w:w="890" w:type="pct"/>
            <w:tcBorders>
              <w:top w:val="nil"/>
              <w:left w:val="nil"/>
              <w:bottom w:val="single" w:sz="4" w:space="0" w:color="auto"/>
              <w:right w:val="single" w:sz="4" w:space="0" w:color="auto"/>
            </w:tcBorders>
            <w:shd w:val="clear" w:color="auto" w:fill="auto"/>
            <w:noWrap/>
            <w:vAlign w:val="center"/>
            <w:hideMark/>
          </w:tcPr>
          <w:p w14:paraId="0B1BD89D"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MezzanineforBase1</w:t>
            </w:r>
          </w:p>
        </w:tc>
        <w:tc>
          <w:tcPr>
            <w:tcW w:w="1095" w:type="pct"/>
            <w:tcBorders>
              <w:top w:val="nil"/>
              <w:left w:val="nil"/>
              <w:bottom w:val="single" w:sz="4" w:space="0" w:color="auto"/>
              <w:right w:val="single" w:sz="4" w:space="0" w:color="auto"/>
            </w:tcBorders>
            <w:shd w:val="clear" w:color="auto" w:fill="auto"/>
            <w:noWrap/>
            <w:vAlign w:val="center"/>
            <w:hideMark/>
          </w:tcPr>
          <w:p w14:paraId="4651B2A9"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西1区</w:t>
            </w:r>
          </w:p>
        </w:tc>
        <w:tc>
          <w:tcPr>
            <w:tcW w:w="729" w:type="pct"/>
            <w:tcBorders>
              <w:top w:val="nil"/>
              <w:left w:val="nil"/>
              <w:bottom w:val="single" w:sz="4" w:space="0" w:color="auto"/>
              <w:right w:val="single" w:sz="4" w:space="0" w:color="auto"/>
            </w:tcBorders>
            <w:shd w:val="clear" w:color="auto" w:fill="auto"/>
            <w:noWrap/>
            <w:vAlign w:val="center"/>
            <w:hideMark/>
          </w:tcPr>
          <w:p w14:paraId="473FDD01"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W1</w:t>
            </w:r>
          </w:p>
        </w:tc>
        <w:tc>
          <w:tcPr>
            <w:tcW w:w="872" w:type="pct"/>
            <w:tcBorders>
              <w:top w:val="nil"/>
              <w:left w:val="nil"/>
              <w:bottom w:val="single" w:sz="4" w:space="0" w:color="auto"/>
              <w:right w:val="single" w:sz="4" w:space="0" w:color="auto"/>
            </w:tcBorders>
            <w:shd w:val="clear" w:color="auto" w:fill="auto"/>
            <w:noWrap/>
            <w:vAlign w:val="center"/>
            <w:hideMark/>
          </w:tcPr>
          <w:p w14:paraId="780E4082"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West1 zone</w:t>
            </w:r>
          </w:p>
        </w:tc>
      </w:tr>
      <w:tr w:rsidR="00C91B92" w:rsidRPr="00C91B92" w14:paraId="27F00DE4" w14:textId="77777777" w:rsidTr="00792A02">
        <w:trPr>
          <w:trHeight w:val="285"/>
        </w:trPr>
        <w:tc>
          <w:tcPr>
            <w:tcW w:w="934" w:type="pct"/>
            <w:tcBorders>
              <w:top w:val="nil"/>
              <w:left w:val="single" w:sz="4" w:space="0" w:color="auto"/>
              <w:bottom w:val="single" w:sz="4" w:space="0" w:color="auto"/>
              <w:right w:val="single" w:sz="4" w:space="0" w:color="auto"/>
            </w:tcBorders>
            <w:shd w:val="clear" w:color="auto" w:fill="auto"/>
            <w:noWrap/>
            <w:vAlign w:val="center"/>
            <w:hideMark/>
          </w:tcPr>
          <w:p w14:paraId="4EFB6F89"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地下二层</w:t>
            </w:r>
          </w:p>
        </w:tc>
        <w:tc>
          <w:tcPr>
            <w:tcW w:w="480" w:type="pct"/>
            <w:tcBorders>
              <w:top w:val="nil"/>
              <w:left w:val="nil"/>
              <w:bottom w:val="single" w:sz="4" w:space="0" w:color="auto"/>
              <w:right w:val="single" w:sz="4" w:space="0" w:color="auto"/>
            </w:tcBorders>
            <w:shd w:val="clear" w:color="auto" w:fill="auto"/>
            <w:noWrap/>
            <w:vAlign w:val="center"/>
            <w:hideMark/>
          </w:tcPr>
          <w:p w14:paraId="1EF2B1D7"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B2</w:t>
            </w:r>
          </w:p>
        </w:tc>
        <w:tc>
          <w:tcPr>
            <w:tcW w:w="890" w:type="pct"/>
            <w:tcBorders>
              <w:top w:val="nil"/>
              <w:left w:val="nil"/>
              <w:bottom w:val="single" w:sz="4" w:space="0" w:color="auto"/>
              <w:right w:val="single" w:sz="4" w:space="0" w:color="auto"/>
            </w:tcBorders>
            <w:shd w:val="clear" w:color="auto" w:fill="auto"/>
            <w:noWrap/>
            <w:vAlign w:val="center"/>
            <w:hideMark/>
          </w:tcPr>
          <w:p w14:paraId="5F9D3B21"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Base2</w:t>
            </w:r>
          </w:p>
        </w:tc>
        <w:tc>
          <w:tcPr>
            <w:tcW w:w="1095" w:type="pct"/>
            <w:tcBorders>
              <w:top w:val="nil"/>
              <w:left w:val="nil"/>
              <w:bottom w:val="single" w:sz="4" w:space="0" w:color="auto"/>
              <w:right w:val="single" w:sz="4" w:space="0" w:color="auto"/>
            </w:tcBorders>
            <w:shd w:val="clear" w:color="auto" w:fill="auto"/>
            <w:noWrap/>
            <w:vAlign w:val="center"/>
            <w:hideMark/>
          </w:tcPr>
          <w:p w14:paraId="2DF23968"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中10区</w:t>
            </w:r>
          </w:p>
        </w:tc>
        <w:tc>
          <w:tcPr>
            <w:tcW w:w="729" w:type="pct"/>
            <w:tcBorders>
              <w:top w:val="nil"/>
              <w:left w:val="nil"/>
              <w:bottom w:val="single" w:sz="4" w:space="0" w:color="auto"/>
              <w:right w:val="single" w:sz="4" w:space="0" w:color="auto"/>
            </w:tcBorders>
            <w:shd w:val="clear" w:color="auto" w:fill="auto"/>
            <w:noWrap/>
            <w:vAlign w:val="center"/>
            <w:hideMark/>
          </w:tcPr>
          <w:p w14:paraId="40910B25"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C10</w:t>
            </w:r>
          </w:p>
        </w:tc>
        <w:tc>
          <w:tcPr>
            <w:tcW w:w="872" w:type="pct"/>
            <w:tcBorders>
              <w:top w:val="nil"/>
              <w:left w:val="nil"/>
              <w:bottom w:val="single" w:sz="4" w:space="0" w:color="auto"/>
              <w:right w:val="single" w:sz="4" w:space="0" w:color="auto"/>
            </w:tcBorders>
            <w:shd w:val="clear" w:color="auto" w:fill="auto"/>
            <w:noWrap/>
            <w:vAlign w:val="center"/>
            <w:hideMark/>
          </w:tcPr>
          <w:p w14:paraId="17656568"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Central10 zone</w:t>
            </w:r>
          </w:p>
        </w:tc>
      </w:tr>
      <w:tr w:rsidR="00C91B92" w:rsidRPr="00C91B92" w14:paraId="33E50CAD" w14:textId="77777777" w:rsidTr="00792A02">
        <w:trPr>
          <w:trHeight w:val="285"/>
        </w:trPr>
        <w:tc>
          <w:tcPr>
            <w:tcW w:w="934" w:type="pct"/>
            <w:tcBorders>
              <w:top w:val="nil"/>
              <w:left w:val="single" w:sz="4" w:space="0" w:color="auto"/>
              <w:bottom w:val="single" w:sz="4" w:space="0" w:color="auto"/>
              <w:right w:val="single" w:sz="4" w:space="0" w:color="auto"/>
            </w:tcBorders>
            <w:shd w:val="clear" w:color="auto" w:fill="auto"/>
            <w:noWrap/>
            <w:vAlign w:val="center"/>
            <w:hideMark/>
          </w:tcPr>
          <w:p w14:paraId="3F51A5C4"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地上一层</w:t>
            </w:r>
          </w:p>
        </w:tc>
        <w:tc>
          <w:tcPr>
            <w:tcW w:w="480" w:type="pct"/>
            <w:tcBorders>
              <w:top w:val="nil"/>
              <w:left w:val="nil"/>
              <w:bottom w:val="single" w:sz="4" w:space="0" w:color="auto"/>
              <w:right w:val="single" w:sz="4" w:space="0" w:color="auto"/>
            </w:tcBorders>
            <w:shd w:val="clear" w:color="auto" w:fill="auto"/>
            <w:noWrap/>
            <w:vAlign w:val="center"/>
            <w:hideMark/>
          </w:tcPr>
          <w:p w14:paraId="3A51240C"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F1</w:t>
            </w:r>
          </w:p>
        </w:tc>
        <w:tc>
          <w:tcPr>
            <w:tcW w:w="890" w:type="pct"/>
            <w:tcBorders>
              <w:top w:val="nil"/>
              <w:left w:val="nil"/>
              <w:bottom w:val="single" w:sz="4" w:space="0" w:color="auto"/>
              <w:right w:val="single" w:sz="4" w:space="0" w:color="auto"/>
            </w:tcBorders>
            <w:shd w:val="clear" w:color="auto" w:fill="auto"/>
            <w:noWrap/>
            <w:vAlign w:val="center"/>
            <w:hideMark/>
          </w:tcPr>
          <w:p w14:paraId="55E0C403"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Floor1</w:t>
            </w:r>
          </w:p>
        </w:tc>
        <w:tc>
          <w:tcPr>
            <w:tcW w:w="1095" w:type="pct"/>
            <w:tcBorders>
              <w:top w:val="nil"/>
              <w:left w:val="nil"/>
              <w:bottom w:val="single" w:sz="4" w:space="0" w:color="auto"/>
              <w:right w:val="single" w:sz="4" w:space="0" w:color="auto"/>
            </w:tcBorders>
            <w:shd w:val="clear" w:color="auto" w:fill="auto"/>
            <w:noWrap/>
            <w:vAlign w:val="center"/>
            <w:hideMark/>
          </w:tcPr>
          <w:p w14:paraId="2ACC9742"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南5区</w:t>
            </w:r>
          </w:p>
        </w:tc>
        <w:tc>
          <w:tcPr>
            <w:tcW w:w="729" w:type="pct"/>
            <w:tcBorders>
              <w:top w:val="nil"/>
              <w:left w:val="nil"/>
              <w:bottom w:val="single" w:sz="4" w:space="0" w:color="auto"/>
              <w:right w:val="single" w:sz="4" w:space="0" w:color="auto"/>
            </w:tcBorders>
            <w:shd w:val="clear" w:color="auto" w:fill="auto"/>
            <w:noWrap/>
            <w:vAlign w:val="center"/>
            <w:hideMark/>
          </w:tcPr>
          <w:p w14:paraId="05D39599"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S5</w:t>
            </w:r>
          </w:p>
        </w:tc>
        <w:tc>
          <w:tcPr>
            <w:tcW w:w="872" w:type="pct"/>
            <w:tcBorders>
              <w:top w:val="nil"/>
              <w:left w:val="nil"/>
              <w:bottom w:val="single" w:sz="4" w:space="0" w:color="auto"/>
              <w:right w:val="single" w:sz="4" w:space="0" w:color="auto"/>
            </w:tcBorders>
            <w:shd w:val="clear" w:color="auto" w:fill="auto"/>
            <w:noWrap/>
            <w:vAlign w:val="center"/>
            <w:hideMark/>
          </w:tcPr>
          <w:p w14:paraId="211EC129"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South5 zone</w:t>
            </w:r>
          </w:p>
        </w:tc>
      </w:tr>
      <w:tr w:rsidR="00C91B92" w:rsidRPr="00C91B92" w14:paraId="06B5F87C" w14:textId="77777777" w:rsidTr="00792A02">
        <w:trPr>
          <w:trHeight w:val="285"/>
        </w:trPr>
        <w:tc>
          <w:tcPr>
            <w:tcW w:w="934" w:type="pct"/>
            <w:tcBorders>
              <w:top w:val="nil"/>
              <w:left w:val="single" w:sz="4" w:space="0" w:color="auto"/>
              <w:bottom w:val="single" w:sz="4" w:space="0" w:color="auto"/>
              <w:right w:val="single" w:sz="4" w:space="0" w:color="auto"/>
            </w:tcBorders>
            <w:shd w:val="clear" w:color="auto" w:fill="auto"/>
            <w:noWrap/>
            <w:vAlign w:val="center"/>
            <w:hideMark/>
          </w:tcPr>
          <w:p w14:paraId="752406F6"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地上一层夹层</w:t>
            </w:r>
          </w:p>
        </w:tc>
        <w:tc>
          <w:tcPr>
            <w:tcW w:w="480" w:type="pct"/>
            <w:tcBorders>
              <w:top w:val="nil"/>
              <w:left w:val="nil"/>
              <w:bottom w:val="single" w:sz="4" w:space="0" w:color="auto"/>
              <w:right w:val="single" w:sz="4" w:space="0" w:color="auto"/>
            </w:tcBorders>
            <w:shd w:val="clear" w:color="auto" w:fill="auto"/>
            <w:noWrap/>
            <w:vAlign w:val="center"/>
            <w:hideMark/>
          </w:tcPr>
          <w:p w14:paraId="022BFB77"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F1M</w:t>
            </w:r>
          </w:p>
        </w:tc>
        <w:tc>
          <w:tcPr>
            <w:tcW w:w="890" w:type="pct"/>
            <w:tcBorders>
              <w:top w:val="nil"/>
              <w:left w:val="nil"/>
              <w:bottom w:val="single" w:sz="4" w:space="0" w:color="auto"/>
              <w:right w:val="single" w:sz="4" w:space="0" w:color="auto"/>
            </w:tcBorders>
            <w:shd w:val="clear" w:color="auto" w:fill="auto"/>
            <w:noWrap/>
            <w:vAlign w:val="center"/>
            <w:hideMark/>
          </w:tcPr>
          <w:p w14:paraId="6C5AAD83"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MezzanineforFloor1</w:t>
            </w:r>
          </w:p>
        </w:tc>
        <w:tc>
          <w:tcPr>
            <w:tcW w:w="1095" w:type="pct"/>
            <w:tcBorders>
              <w:top w:val="nil"/>
              <w:left w:val="nil"/>
              <w:bottom w:val="single" w:sz="4" w:space="0" w:color="auto"/>
              <w:right w:val="single" w:sz="4" w:space="0" w:color="auto"/>
            </w:tcBorders>
            <w:shd w:val="clear" w:color="auto" w:fill="auto"/>
            <w:noWrap/>
            <w:vAlign w:val="center"/>
            <w:hideMark/>
          </w:tcPr>
          <w:p w14:paraId="6DBF7E04"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第1区</w:t>
            </w:r>
          </w:p>
        </w:tc>
        <w:tc>
          <w:tcPr>
            <w:tcW w:w="729" w:type="pct"/>
            <w:tcBorders>
              <w:top w:val="nil"/>
              <w:left w:val="nil"/>
              <w:bottom w:val="single" w:sz="4" w:space="0" w:color="auto"/>
              <w:right w:val="single" w:sz="4" w:space="0" w:color="auto"/>
            </w:tcBorders>
            <w:shd w:val="clear" w:color="auto" w:fill="auto"/>
            <w:noWrap/>
            <w:vAlign w:val="center"/>
            <w:hideMark/>
          </w:tcPr>
          <w:p w14:paraId="665240EF"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N1</w:t>
            </w:r>
          </w:p>
        </w:tc>
        <w:tc>
          <w:tcPr>
            <w:tcW w:w="872" w:type="pct"/>
            <w:tcBorders>
              <w:top w:val="nil"/>
              <w:left w:val="nil"/>
              <w:bottom w:val="single" w:sz="4" w:space="0" w:color="auto"/>
              <w:right w:val="single" w:sz="4" w:space="0" w:color="auto"/>
            </w:tcBorders>
            <w:shd w:val="clear" w:color="auto" w:fill="auto"/>
            <w:noWrap/>
            <w:vAlign w:val="center"/>
            <w:hideMark/>
          </w:tcPr>
          <w:p w14:paraId="7C91F6CC"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No.1 zone</w:t>
            </w:r>
          </w:p>
        </w:tc>
      </w:tr>
      <w:tr w:rsidR="00C91B92" w:rsidRPr="00C91B92" w14:paraId="79B23495" w14:textId="77777777" w:rsidTr="00792A02">
        <w:trPr>
          <w:trHeight w:val="285"/>
        </w:trPr>
        <w:tc>
          <w:tcPr>
            <w:tcW w:w="934" w:type="pct"/>
            <w:tcBorders>
              <w:top w:val="nil"/>
              <w:left w:val="single" w:sz="4" w:space="0" w:color="auto"/>
              <w:bottom w:val="single" w:sz="4" w:space="0" w:color="auto"/>
              <w:right w:val="single" w:sz="4" w:space="0" w:color="auto"/>
            </w:tcBorders>
            <w:shd w:val="clear" w:color="auto" w:fill="auto"/>
            <w:noWrap/>
            <w:vAlign w:val="center"/>
            <w:hideMark/>
          </w:tcPr>
          <w:p w14:paraId="0E0A50A4"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地上二层</w:t>
            </w:r>
          </w:p>
        </w:tc>
        <w:tc>
          <w:tcPr>
            <w:tcW w:w="480" w:type="pct"/>
            <w:tcBorders>
              <w:top w:val="nil"/>
              <w:left w:val="nil"/>
              <w:bottom w:val="single" w:sz="4" w:space="0" w:color="auto"/>
              <w:right w:val="single" w:sz="4" w:space="0" w:color="auto"/>
            </w:tcBorders>
            <w:shd w:val="clear" w:color="auto" w:fill="auto"/>
            <w:noWrap/>
            <w:vAlign w:val="center"/>
            <w:hideMark/>
          </w:tcPr>
          <w:p w14:paraId="3CC461C5"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F2</w:t>
            </w:r>
          </w:p>
        </w:tc>
        <w:tc>
          <w:tcPr>
            <w:tcW w:w="890" w:type="pct"/>
            <w:tcBorders>
              <w:top w:val="nil"/>
              <w:left w:val="nil"/>
              <w:bottom w:val="single" w:sz="4" w:space="0" w:color="auto"/>
              <w:right w:val="single" w:sz="4" w:space="0" w:color="auto"/>
            </w:tcBorders>
            <w:shd w:val="clear" w:color="auto" w:fill="auto"/>
            <w:noWrap/>
            <w:vAlign w:val="center"/>
            <w:hideMark/>
          </w:tcPr>
          <w:p w14:paraId="54E79343"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Floor2</w:t>
            </w:r>
          </w:p>
        </w:tc>
        <w:tc>
          <w:tcPr>
            <w:tcW w:w="1095" w:type="pct"/>
            <w:tcBorders>
              <w:top w:val="nil"/>
              <w:left w:val="nil"/>
              <w:bottom w:val="single" w:sz="4" w:space="0" w:color="auto"/>
              <w:right w:val="single" w:sz="4" w:space="0" w:color="auto"/>
            </w:tcBorders>
            <w:shd w:val="clear" w:color="auto" w:fill="auto"/>
            <w:noWrap/>
            <w:vAlign w:val="center"/>
            <w:hideMark/>
          </w:tcPr>
          <w:p w14:paraId="5309633B"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第12区</w:t>
            </w:r>
          </w:p>
        </w:tc>
        <w:tc>
          <w:tcPr>
            <w:tcW w:w="729" w:type="pct"/>
            <w:tcBorders>
              <w:top w:val="nil"/>
              <w:left w:val="nil"/>
              <w:bottom w:val="single" w:sz="4" w:space="0" w:color="auto"/>
              <w:right w:val="single" w:sz="4" w:space="0" w:color="auto"/>
            </w:tcBorders>
            <w:shd w:val="clear" w:color="auto" w:fill="auto"/>
            <w:noWrap/>
            <w:vAlign w:val="center"/>
            <w:hideMark/>
          </w:tcPr>
          <w:p w14:paraId="2A30ABDF"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N12</w:t>
            </w:r>
          </w:p>
        </w:tc>
        <w:tc>
          <w:tcPr>
            <w:tcW w:w="872" w:type="pct"/>
            <w:tcBorders>
              <w:top w:val="nil"/>
              <w:left w:val="nil"/>
              <w:bottom w:val="single" w:sz="4" w:space="0" w:color="auto"/>
              <w:right w:val="single" w:sz="4" w:space="0" w:color="auto"/>
            </w:tcBorders>
            <w:shd w:val="clear" w:color="auto" w:fill="auto"/>
            <w:noWrap/>
            <w:vAlign w:val="center"/>
            <w:hideMark/>
          </w:tcPr>
          <w:p w14:paraId="283E50E5"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No.12 zone</w:t>
            </w:r>
          </w:p>
        </w:tc>
      </w:tr>
      <w:tr w:rsidR="00C91B92" w:rsidRPr="00C91B92" w14:paraId="6A8265AC" w14:textId="77777777" w:rsidTr="00792A02">
        <w:trPr>
          <w:trHeight w:val="285"/>
        </w:trPr>
        <w:tc>
          <w:tcPr>
            <w:tcW w:w="934" w:type="pct"/>
            <w:tcBorders>
              <w:top w:val="nil"/>
              <w:left w:val="single" w:sz="4" w:space="0" w:color="auto"/>
              <w:bottom w:val="single" w:sz="4" w:space="0" w:color="auto"/>
              <w:right w:val="single" w:sz="4" w:space="0" w:color="auto"/>
            </w:tcBorders>
            <w:shd w:val="clear" w:color="auto" w:fill="auto"/>
            <w:noWrap/>
            <w:vAlign w:val="center"/>
            <w:hideMark/>
          </w:tcPr>
          <w:p w14:paraId="44983EB3"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屋顶</w:t>
            </w:r>
          </w:p>
        </w:tc>
        <w:tc>
          <w:tcPr>
            <w:tcW w:w="480" w:type="pct"/>
            <w:tcBorders>
              <w:top w:val="nil"/>
              <w:left w:val="nil"/>
              <w:bottom w:val="single" w:sz="4" w:space="0" w:color="auto"/>
              <w:right w:val="single" w:sz="4" w:space="0" w:color="auto"/>
            </w:tcBorders>
            <w:shd w:val="clear" w:color="auto" w:fill="auto"/>
            <w:noWrap/>
            <w:vAlign w:val="center"/>
            <w:hideMark/>
          </w:tcPr>
          <w:p w14:paraId="1FAA3B8F"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RF</w:t>
            </w:r>
          </w:p>
        </w:tc>
        <w:tc>
          <w:tcPr>
            <w:tcW w:w="890" w:type="pct"/>
            <w:tcBorders>
              <w:top w:val="nil"/>
              <w:left w:val="nil"/>
              <w:bottom w:val="single" w:sz="4" w:space="0" w:color="auto"/>
              <w:right w:val="single" w:sz="4" w:space="0" w:color="auto"/>
            </w:tcBorders>
            <w:shd w:val="clear" w:color="auto" w:fill="auto"/>
            <w:noWrap/>
            <w:vAlign w:val="center"/>
            <w:hideMark/>
          </w:tcPr>
          <w:p w14:paraId="60BBB151" w14:textId="77777777" w:rsidR="00C91B92" w:rsidRPr="00C91B92" w:rsidRDefault="00C91B92" w:rsidP="00C91B92">
            <w:pPr>
              <w:widowControl/>
              <w:jc w:val="center"/>
              <w:rPr>
                <w:rFonts w:ascii="宋体" w:hAnsi="宋体" w:cs="宋体"/>
                <w:color w:val="000000"/>
                <w:kern w:val="0"/>
                <w:szCs w:val="18"/>
              </w:rPr>
            </w:pPr>
            <w:proofErr w:type="spellStart"/>
            <w:r w:rsidRPr="00C91B92">
              <w:rPr>
                <w:rFonts w:ascii="宋体" w:hAnsi="宋体" w:cs="宋体" w:hint="eastAsia"/>
                <w:color w:val="000000"/>
                <w:kern w:val="0"/>
                <w:szCs w:val="18"/>
              </w:rPr>
              <w:t>RoofFloor</w:t>
            </w:r>
            <w:proofErr w:type="spellEnd"/>
          </w:p>
        </w:tc>
        <w:tc>
          <w:tcPr>
            <w:tcW w:w="1095" w:type="pct"/>
            <w:tcBorders>
              <w:top w:val="nil"/>
              <w:left w:val="nil"/>
              <w:bottom w:val="single" w:sz="4" w:space="0" w:color="auto"/>
              <w:right w:val="single" w:sz="4" w:space="0" w:color="auto"/>
            </w:tcBorders>
            <w:shd w:val="clear" w:color="auto" w:fill="auto"/>
            <w:noWrap/>
            <w:vAlign w:val="center"/>
            <w:hideMark/>
          </w:tcPr>
          <w:p w14:paraId="1B8E5E7F"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地上一层东1区</w:t>
            </w:r>
          </w:p>
        </w:tc>
        <w:tc>
          <w:tcPr>
            <w:tcW w:w="729" w:type="pct"/>
            <w:tcBorders>
              <w:top w:val="nil"/>
              <w:left w:val="nil"/>
              <w:bottom w:val="single" w:sz="4" w:space="0" w:color="auto"/>
              <w:right w:val="single" w:sz="4" w:space="0" w:color="auto"/>
            </w:tcBorders>
            <w:shd w:val="clear" w:color="auto" w:fill="auto"/>
            <w:noWrap/>
            <w:vAlign w:val="center"/>
            <w:hideMark/>
          </w:tcPr>
          <w:p w14:paraId="3FCC0175"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F1E1</w:t>
            </w:r>
          </w:p>
        </w:tc>
        <w:tc>
          <w:tcPr>
            <w:tcW w:w="872" w:type="pct"/>
            <w:tcBorders>
              <w:top w:val="nil"/>
              <w:left w:val="nil"/>
              <w:bottom w:val="single" w:sz="4" w:space="0" w:color="auto"/>
              <w:right w:val="single" w:sz="4" w:space="0" w:color="auto"/>
            </w:tcBorders>
            <w:shd w:val="clear" w:color="auto" w:fill="auto"/>
            <w:noWrap/>
            <w:vAlign w:val="center"/>
            <w:hideMark/>
          </w:tcPr>
          <w:p w14:paraId="1060BEBF"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Floor1East1</w:t>
            </w:r>
          </w:p>
        </w:tc>
      </w:tr>
      <w:tr w:rsidR="00C91B92" w:rsidRPr="00C91B92" w14:paraId="4A527C96" w14:textId="77777777" w:rsidTr="00792A02">
        <w:trPr>
          <w:trHeight w:val="285"/>
        </w:trPr>
        <w:tc>
          <w:tcPr>
            <w:tcW w:w="934" w:type="pct"/>
            <w:tcBorders>
              <w:top w:val="nil"/>
              <w:left w:val="single" w:sz="4" w:space="0" w:color="auto"/>
              <w:bottom w:val="single" w:sz="4" w:space="0" w:color="auto"/>
              <w:right w:val="single" w:sz="4" w:space="0" w:color="auto"/>
            </w:tcBorders>
            <w:shd w:val="clear" w:color="auto" w:fill="auto"/>
            <w:noWrap/>
            <w:vAlign w:val="center"/>
            <w:hideMark/>
          </w:tcPr>
          <w:p w14:paraId="278371D8"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地上一层到屋顶层</w:t>
            </w:r>
          </w:p>
        </w:tc>
        <w:tc>
          <w:tcPr>
            <w:tcW w:w="480" w:type="pct"/>
            <w:tcBorders>
              <w:top w:val="nil"/>
              <w:left w:val="nil"/>
              <w:bottom w:val="single" w:sz="4" w:space="0" w:color="auto"/>
              <w:right w:val="single" w:sz="4" w:space="0" w:color="auto"/>
            </w:tcBorders>
            <w:shd w:val="clear" w:color="auto" w:fill="auto"/>
            <w:noWrap/>
            <w:vAlign w:val="center"/>
            <w:hideMark/>
          </w:tcPr>
          <w:p w14:paraId="78B336B2"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F1~RF</w:t>
            </w:r>
          </w:p>
        </w:tc>
        <w:tc>
          <w:tcPr>
            <w:tcW w:w="890" w:type="pct"/>
            <w:tcBorders>
              <w:top w:val="nil"/>
              <w:left w:val="nil"/>
              <w:bottom w:val="single" w:sz="4" w:space="0" w:color="auto"/>
              <w:right w:val="single" w:sz="4" w:space="0" w:color="auto"/>
            </w:tcBorders>
            <w:shd w:val="clear" w:color="auto" w:fill="auto"/>
            <w:noWrap/>
            <w:vAlign w:val="center"/>
            <w:hideMark/>
          </w:tcPr>
          <w:p w14:paraId="0E463298"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Floor1~RoofFloor</w:t>
            </w:r>
          </w:p>
        </w:tc>
        <w:tc>
          <w:tcPr>
            <w:tcW w:w="1095" w:type="pct"/>
            <w:tcBorders>
              <w:top w:val="nil"/>
              <w:left w:val="nil"/>
              <w:bottom w:val="single" w:sz="4" w:space="0" w:color="auto"/>
              <w:right w:val="single" w:sz="4" w:space="0" w:color="auto"/>
            </w:tcBorders>
            <w:shd w:val="clear" w:color="auto" w:fill="auto"/>
            <w:noWrap/>
            <w:vAlign w:val="center"/>
            <w:hideMark/>
          </w:tcPr>
          <w:p w14:paraId="360FA24C"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地上一层东1区到东8区</w:t>
            </w:r>
          </w:p>
        </w:tc>
        <w:tc>
          <w:tcPr>
            <w:tcW w:w="729" w:type="pct"/>
            <w:tcBorders>
              <w:top w:val="nil"/>
              <w:left w:val="nil"/>
              <w:bottom w:val="single" w:sz="4" w:space="0" w:color="auto"/>
              <w:right w:val="single" w:sz="4" w:space="0" w:color="auto"/>
            </w:tcBorders>
            <w:shd w:val="clear" w:color="auto" w:fill="auto"/>
            <w:noWrap/>
            <w:vAlign w:val="center"/>
            <w:hideMark/>
          </w:tcPr>
          <w:p w14:paraId="10D2167A"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F1E1~E8</w:t>
            </w:r>
          </w:p>
        </w:tc>
        <w:tc>
          <w:tcPr>
            <w:tcW w:w="872" w:type="pct"/>
            <w:tcBorders>
              <w:top w:val="nil"/>
              <w:left w:val="nil"/>
              <w:bottom w:val="single" w:sz="4" w:space="0" w:color="auto"/>
              <w:right w:val="single" w:sz="4" w:space="0" w:color="auto"/>
            </w:tcBorders>
            <w:shd w:val="clear" w:color="auto" w:fill="auto"/>
            <w:noWrap/>
            <w:vAlign w:val="center"/>
            <w:hideMark/>
          </w:tcPr>
          <w:p w14:paraId="66B50A21" w14:textId="77777777" w:rsidR="00C91B92" w:rsidRPr="00C91B92" w:rsidRDefault="00C91B92" w:rsidP="00C91B92">
            <w:pPr>
              <w:widowControl/>
              <w:jc w:val="center"/>
              <w:rPr>
                <w:rFonts w:ascii="宋体" w:hAnsi="宋体" w:cs="宋体"/>
                <w:color w:val="000000"/>
                <w:kern w:val="0"/>
                <w:szCs w:val="18"/>
              </w:rPr>
            </w:pPr>
            <w:r w:rsidRPr="00C91B92">
              <w:rPr>
                <w:rFonts w:ascii="宋体" w:hAnsi="宋体" w:cs="宋体" w:hint="eastAsia"/>
                <w:color w:val="000000"/>
                <w:kern w:val="0"/>
                <w:szCs w:val="18"/>
              </w:rPr>
              <w:t>Floor1East1~East8</w:t>
            </w:r>
          </w:p>
        </w:tc>
      </w:tr>
    </w:tbl>
    <w:p w14:paraId="09A74747" w14:textId="77777777" w:rsidR="00C91B92" w:rsidRPr="00C91B92" w:rsidRDefault="00C91B92" w:rsidP="00C91B92">
      <w:pPr>
        <w:rPr>
          <w:lang w:val="zh-CN" w:bidi="zh-CN"/>
        </w:rPr>
      </w:pPr>
    </w:p>
    <w:p w14:paraId="04AE33E7" w14:textId="0AEC57A8" w:rsidR="003E7F69" w:rsidRDefault="00000000">
      <w:pPr>
        <w:pStyle w:val="a7"/>
        <w:spacing w:line="360" w:lineRule="auto"/>
        <w:ind w:firstLine="560"/>
        <w:rPr>
          <w:lang w:val="en-US"/>
        </w:rPr>
      </w:pPr>
      <w:r>
        <w:rPr>
          <w:rFonts w:hint="eastAsia"/>
        </w:rPr>
        <w:t>【</w:t>
      </w:r>
      <w:r w:rsidR="00EA541A">
        <w:rPr>
          <w:rFonts w:hint="eastAsia"/>
          <w:lang w:val="en-US"/>
        </w:rPr>
        <w:t>模型名称</w:t>
      </w:r>
      <w:r>
        <w:rPr>
          <w:rFonts w:hint="eastAsia"/>
        </w:rPr>
        <w:t>】：</w:t>
      </w:r>
      <w:r>
        <w:rPr>
          <w:rFonts w:hint="eastAsia"/>
          <w:lang w:val="en-US"/>
        </w:rPr>
        <w:t>用文字描述模型的单位工程名、拆分单元命名以及专业命名；</w:t>
      </w:r>
    </w:p>
    <w:p w14:paraId="2A09DACB" w14:textId="77777777" w:rsidR="003E7F69" w:rsidRDefault="00000000">
      <w:pPr>
        <w:pStyle w:val="afa"/>
        <w:ind w:firstLineChars="200" w:firstLine="560"/>
        <w:rPr>
          <w:bCs w:val="0"/>
          <w:spacing w:val="0"/>
          <w:sz w:val="28"/>
        </w:rPr>
      </w:pPr>
      <w:r>
        <w:rPr>
          <w:rFonts w:hint="eastAsia"/>
          <w:bCs w:val="0"/>
          <w:spacing w:val="0"/>
          <w:sz w:val="28"/>
        </w:rPr>
        <w:t>【单位总装】、【单项总装】、【项目总装】：文字描述总装模型的单位工程名称、单项工程名称、项目名称。</w:t>
      </w:r>
    </w:p>
    <w:p w14:paraId="0A168D80" w14:textId="77777777" w:rsidR="003E7F69" w:rsidRPr="00792A02" w:rsidRDefault="00000000">
      <w:pPr>
        <w:pStyle w:val="a7"/>
        <w:spacing w:line="360" w:lineRule="auto"/>
        <w:ind w:firstLine="560"/>
        <w:rPr>
          <w:lang w:val="en-US"/>
        </w:rPr>
      </w:pPr>
      <w:r>
        <w:rPr>
          <w:rFonts w:ascii="Times New Roman" w:hint="eastAsia"/>
          <w:lang w:val="en-US"/>
        </w:rPr>
        <w:t>2</w:t>
      </w:r>
      <w:r>
        <w:rPr>
          <w:rFonts w:hint="eastAsia"/>
        </w:rPr>
        <w:t>）模型名称</w:t>
      </w:r>
    </w:p>
    <w:p w14:paraId="1E3F2099" w14:textId="77777777" w:rsidR="003E7F69" w:rsidRDefault="00000000">
      <w:pPr>
        <w:pStyle w:val="a7"/>
        <w:spacing w:line="360" w:lineRule="auto"/>
        <w:ind w:firstLine="560"/>
      </w:pPr>
      <w:r>
        <w:rPr>
          <w:rFonts w:hint="eastAsia"/>
        </w:rPr>
        <w:t>用中文简明描述，方便使用者识别。</w:t>
      </w:r>
    </w:p>
    <w:p w14:paraId="76D250CA" w14:textId="77777777" w:rsidR="003E7F69" w:rsidRDefault="00000000">
      <w:pPr>
        <w:pStyle w:val="a7"/>
        <w:spacing w:line="360" w:lineRule="auto"/>
        <w:ind w:firstLine="560"/>
      </w:pPr>
      <w:r>
        <w:rPr>
          <w:rFonts w:ascii="Times New Roman" w:hint="eastAsia"/>
          <w:lang w:val="en-US"/>
        </w:rPr>
        <w:t>3</w:t>
      </w:r>
      <w:r>
        <w:rPr>
          <w:rFonts w:hint="eastAsia"/>
        </w:rPr>
        <w:t>）模型版本</w:t>
      </w:r>
    </w:p>
    <w:p w14:paraId="7D7252F6" w14:textId="77777777" w:rsidR="003E7F69" w:rsidRDefault="00000000">
      <w:pPr>
        <w:pStyle w:val="a7"/>
        <w:spacing w:line="360" w:lineRule="auto"/>
        <w:ind w:firstLine="560"/>
      </w:pPr>
      <w:r>
        <w:rPr>
          <w:rFonts w:hint="eastAsia"/>
        </w:rPr>
        <w:t xml:space="preserve">为可选项，用来描述模型文件版本变化情况，代码为 </w:t>
      </w:r>
      <w:r>
        <w:rPr>
          <w:rFonts w:ascii="Times New Roman" w:eastAsia="Times New Roman" w:hAnsi="Times New Roman"/>
        </w:rPr>
        <w:t>V1.0</w:t>
      </w:r>
      <w:r>
        <w:rPr>
          <w:rFonts w:hint="eastAsia"/>
        </w:rPr>
        <w:t>，</w:t>
      </w:r>
      <w:r>
        <w:rPr>
          <w:rFonts w:ascii="Times New Roman" w:eastAsia="Times New Roman" w:hAnsi="Times New Roman"/>
        </w:rPr>
        <w:t>V2.0</w:t>
      </w:r>
      <w:r>
        <w:rPr>
          <w:rFonts w:hint="eastAsia"/>
        </w:rPr>
        <w:t>……</w:t>
      </w:r>
    </w:p>
    <w:p w14:paraId="25E591B1" w14:textId="77777777" w:rsidR="003E7F69" w:rsidRDefault="00000000">
      <w:pPr>
        <w:pStyle w:val="a7"/>
        <w:spacing w:line="360" w:lineRule="auto"/>
        <w:ind w:firstLine="560"/>
      </w:pPr>
      <w:r>
        <w:rPr>
          <w:rFonts w:hint="eastAsia"/>
        </w:rPr>
        <w:t>命名示例</w:t>
      </w:r>
    </w:p>
    <w:p w14:paraId="7313038C" w14:textId="2EA3B19B" w:rsidR="003E7F69" w:rsidRDefault="00000000">
      <w:pPr>
        <w:pStyle w:val="TableParagraph"/>
        <w:ind w:firstLine="560"/>
        <w:jc w:val="left"/>
        <w:rPr>
          <w:sz w:val="28"/>
          <w:szCs w:val="24"/>
          <w:lang w:val="zh-CN" w:bidi="zh-CN"/>
        </w:rPr>
      </w:pPr>
      <w:r>
        <w:rPr>
          <w:rFonts w:hint="eastAsia"/>
          <w:sz w:val="28"/>
          <w:szCs w:val="28"/>
        </w:rPr>
        <w:t>①</w:t>
      </w:r>
      <w:r>
        <w:rPr>
          <w:rFonts w:hint="eastAsia"/>
          <w:sz w:val="28"/>
          <w:szCs w:val="24"/>
          <w:lang w:val="zh-CN" w:bidi="zh-CN"/>
        </w:rPr>
        <w:t>示例 1：</w:t>
      </w:r>
      <w:r w:rsidR="00C91B92" w:rsidRPr="00C91B92">
        <w:rPr>
          <w:sz w:val="28"/>
          <w:szCs w:val="24"/>
          <w:lang w:val="zh-CN" w:bidi="zh-CN"/>
        </w:rPr>
        <w:t>BYT3-HZQ-T2HZL0200-CP-S-F1_T2航站楼东四指廊一层D01区结构模型(-5.450~-0.050)_V1.0</w:t>
      </w:r>
    </w:p>
    <w:p w14:paraId="3B7C004E" w14:textId="54AA1668" w:rsidR="003E7F69" w:rsidRDefault="00000000">
      <w:pPr>
        <w:pStyle w:val="a7"/>
        <w:spacing w:line="360" w:lineRule="auto"/>
        <w:ind w:firstLine="560"/>
      </w:pPr>
      <w:r>
        <w:rPr>
          <w:rFonts w:hint="eastAsia"/>
        </w:rPr>
        <w:t>其中：</w:t>
      </w:r>
    </w:p>
    <w:p w14:paraId="01DB1A46" w14:textId="69DA8358" w:rsidR="00C91B92" w:rsidRDefault="00C91B92" w:rsidP="00C91B92">
      <w:pPr>
        <w:pStyle w:val="a7"/>
        <w:spacing w:line="360" w:lineRule="auto"/>
        <w:ind w:firstLine="560"/>
      </w:pPr>
      <w:r>
        <w:rPr>
          <w:rFonts w:hint="eastAsia"/>
        </w:rPr>
        <w:t>【项目代码】为BYT3，表示</w:t>
      </w:r>
      <w:r w:rsidRPr="00042650">
        <w:rPr>
          <w:rFonts w:hint="eastAsia"/>
        </w:rPr>
        <w:t>广州白云国际机场三期扩建工程</w:t>
      </w:r>
      <w:r>
        <w:rPr>
          <w:rFonts w:hint="eastAsia"/>
        </w:rPr>
        <w:t>；</w:t>
      </w:r>
    </w:p>
    <w:p w14:paraId="4D8B9378" w14:textId="7EEDA7B3" w:rsidR="00C91B92" w:rsidRDefault="00C91B92" w:rsidP="00C91B92">
      <w:pPr>
        <w:pStyle w:val="a7"/>
        <w:spacing w:line="360" w:lineRule="auto"/>
        <w:ind w:firstLine="560"/>
      </w:pPr>
      <w:r>
        <w:rPr>
          <w:rFonts w:hint="eastAsia"/>
        </w:rPr>
        <w:t>【机场功能分区代码】为</w:t>
      </w:r>
      <w:r w:rsidRPr="00C91B92">
        <w:t>HZQ</w:t>
      </w:r>
      <w:r>
        <w:rPr>
          <w:rFonts w:hint="eastAsia"/>
        </w:rPr>
        <w:t>，表示航站区设施；</w:t>
      </w:r>
    </w:p>
    <w:p w14:paraId="703C965E" w14:textId="7E476AF8" w:rsidR="00C91B92" w:rsidRDefault="00C91B92" w:rsidP="00C91B92">
      <w:pPr>
        <w:pStyle w:val="a7"/>
        <w:spacing w:line="360" w:lineRule="auto"/>
        <w:ind w:firstLine="560"/>
      </w:pPr>
      <w:r>
        <w:rPr>
          <w:rFonts w:hint="eastAsia"/>
        </w:rPr>
        <w:t>【单位工程代码】为</w:t>
      </w:r>
      <w:r w:rsidRPr="00C91B92">
        <w:t>T2HZL0200</w:t>
      </w:r>
      <w:r>
        <w:rPr>
          <w:rFonts w:hint="eastAsia"/>
        </w:rPr>
        <w:t>，表示T2航站区航站楼；</w:t>
      </w:r>
    </w:p>
    <w:p w14:paraId="7BF341FB" w14:textId="4EFA375C" w:rsidR="00C91B92" w:rsidRDefault="00C91B92">
      <w:pPr>
        <w:pStyle w:val="a7"/>
        <w:spacing w:line="360" w:lineRule="auto"/>
        <w:ind w:firstLine="560"/>
      </w:pPr>
      <w:r>
        <w:rPr>
          <w:rFonts w:hint="eastAsia"/>
        </w:rPr>
        <w:t>【</w:t>
      </w:r>
      <w:r>
        <w:rPr>
          <w:rFonts w:hint="eastAsia"/>
          <w:lang w:val="en-US"/>
        </w:rPr>
        <w:t>阶段代码</w:t>
      </w:r>
      <w:r>
        <w:rPr>
          <w:rFonts w:hint="eastAsia"/>
        </w:rPr>
        <w:t>】为CP，表示施工准备阶段；</w:t>
      </w:r>
    </w:p>
    <w:p w14:paraId="1F248049" w14:textId="294FDDDA" w:rsidR="003E7F69" w:rsidRDefault="00000000">
      <w:pPr>
        <w:pStyle w:val="a7"/>
        <w:spacing w:line="360" w:lineRule="auto"/>
        <w:ind w:firstLine="560"/>
        <w:rPr>
          <w:lang w:val="en-US"/>
        </w:rPr>
      </w:pPr>
      <w:r>
        <w:rPr>
          <w:rFonts w:hint="eastAsia"/>
        </w:rPr>
        <w:t>【</w:t>
      </w:r>
      <w:r w:rsidR="00C91B92">
        <w:rPr>
          <w:rFonts w:hint="eastAsia"/>
          <w:lang w:val="en-US"/>
        </w:rPr>
        <w:t>专业代码</w:t>
      </w:r>
      <w:r>
        <w:rPr>
          <w:rFonts w:hint="eastAsia"/>
        </w:rPr>
        <w:t xml:space="preserve">】为 </w:t>
      </w:r>
      <w:r w:rsidR="00C91B92">
        <w:rPr>
          <w:rFonts w:ascii="Times New Roman" w:hint="eastAsia"/>
          <w:lang w:val="en-US"/>
        </w:rPr>
        <w:t>S</w:t>
      </w:r>
      <w:r>
        <w:rPr>
          <w:rFonts w:hint="eastAsia"/>
        </w:rPr>
        <w:t>，表示</w:t>
      </w:r>
      <w:r w:rsidR="00C91B92">
        <w:rPr>
          <w:rFonts w:hint="eastAsia"/>
          <w:lang w:val="en-US"/>
        </w:rPr>
        <w:t>结构专业</w:t>
      </w:r>
      <w:r>
        <w:rPr>
          <w:rFonts w:hint="eastAsia"/>
          <w:lang w:val="en-US"/>
        </w:rPr>
        <w:t>；</w:t>
      </w:r>
    </w:p>
    <w:p w14:paraId="565A4317" w14:textId="2912A77C" w:rsidR="003E7F69" w:rsidRDefault="00000000">
      <w:pPr>
        <w:pStyle w:val="a7"/>
        <w:spacing w:line="360" w:lineRule="auto"/>
        <w:ind w:firstLine="560"/>
        <w:rPr>
          <w:lang w:val="en-US"/>
        </w:rPr>
      </w:pPr>
      <w:r>
        <w:rPr>
          <w:rFonts w:hint="eastAsia"/>
        </w:rPr>
        <w:t>【</w:t>
      </w:r>
      <w:r w:rsidR="00C91B92">
        <w:rPr>
          <w:rFonts w:hint="eastAsia"/>
          <w:lang w:val="en-US"/>
        </w:rPr>
        <w:t>分区代码</w:t>
      </w:r>
      <w:r>
        <w:rPr>
          <w:rFonts w:hint="eastAsia"/>
        </w:rPr>
        <w:t>】</w:t>
      </w:r>
      <w:r>
        <w:rPr>
          <w:rFonts w:hint="eastAsia"/>
          <w:lang w:val="en-US"/>
        </w:rPr>
        <w:t>为</w:t>
      </w:r>
      <w:r w:rsidR="00C91B92">
        <w:rPr>
          <w:rFonts w:hint="eastAsia"/>
          <w:lang w:val="en-US"/>
        </w:rPr>
        <w:t>F1</w:t>
      </w:r>
      <w:r>
        <w:rPr>
          <w:rFonts w:hint="eastAsia"/>
          <w:lang w:val="en-US"/>
        </w:rPr>
        <w:t>，</w:t>
      </w:r>
      <w:r w:rsidR="00C91B92">
        <w:rPr>
          <w:rFonts w:hint="eastAsia"/>
          <w:lang w:val="en-US"/>
        </w:rPr>
        <w:t>表示一层模型</w:t>
      </w:r>
      <w:r>
        <w:rPr>
          <w:rFonts w:hint="eastAsia"/>
          <w:lang w:val="en-US"/>
        </w:rPr>
        <w:t>；</w:t>
      </w:r>
    </w:p>
    <w:p w14:paraId="5FCCA9A3" w14:textId="6A50CF75" w:rsidR="003E7F69" w:rsidRDefault="00000000">
      <w:pPr>
        <w:pStyle w:val="a7"/>
        <w:spacing w:line="360" w:lineRule="auto"/>
        <w:ind w:firstLine="560"/>
        <w:rPr>
          <w:lang w:val="en-US"/>
        </w:rPr>
      </w:pPr>
      <w:r>
        <w:rPr>
          <w:rFonts w:hint="eastAsia"/>
        </w:rPr>
        <w:t>【</w:t>
      </w:r>
      <w:r w:rsidR="00C91B92">
        <w:rPr>
          <w:rFonts w:hint="eastAsia"/>
          <w:lang w:val="en-US"/>
        </w:rPr>
        <w:t>模型名称</w:t>
      </w:r>
      <w:r>
        <w:rPr>
          <w:rFonts w:hint="eastAsia"/>
        </w:rPr>
        <w:t>】</w:t>
      </w:r>
      <w:r>
        <w:rPr>
          <w:rFonts w:hint="eastAsia"/>
          <w:lang w:val="en-US"/>
        </w:rPr>
        <w:t>为</w:t>
      </w:r>
      <w:r w:rsidR="00C91B92" w:rsidRPr="00C91B92">
        <w:t>T2航站楼东四指廊一层D01区结构模型(-5.450~-0.050)</w:t>
      </w:r>
      <w:r w:rsidR="00C91B92">
        <w:rPr>
          <w:rFonts w:hint="eastAsia"/>
        </w:rPr>
        <w:t>；</w:t>
      </w:r>
    </w:p>
    <w:p w14:paraId="4994BBB7" w14:textId="424A1A8E" w:rsidR="003E7F69" w:rsidRDefault="00F559FB">
      <w:pPr>
        <w:pStyle w:val="a7"/>
        <w:spacing w:line="360" w:lineRule="auto"/>
        <w:ind w:firstLine="560"/>
      </w:pPr>
      <w:r>
        <w:rPr>
          <w:rFonts w:hint="eastAsia"/>
        </w:rPr>
        <w:lastRenderedPageBreak/>
        <w:t>【模型版本】为</w:t>
      </w:r>
      <w:r>
        <w:rPr>
          <w:rFonts w:hint="eastAsia"/>
          <w:lang w:val="en-US"/>
        </w:rPr>
        <w:t>V1.0，表达为第一版模型</w:t>
      </w:r>
      <w:r>
        <w:rPr>
          <w:rFonts w:hint="eastAsia"/>
        </w:rPr>
        <w:t>。</w:t>
      </w:r>
    </w:p>
    <w:p w14:paraId="2D25E127" w14:textId="7868E04D" w:rsidR="00437E10" w:rsidRDefault="00437E10" w:rsidP="00437E10">
      <w:pPr>
        <w:pStyle w:val="TableParagraph"/>
        <w:ind w:firstLine="560"/>
        <w:jc w:val="left"/>
        <w:rPr>
          <w:sz w:val="28"/>
          <w:szCs w:val="24"/>
          <w:lang w:val="zh-CN" w:bidi="zh-CN"/>
        </w:rPr>
      </w:pPr>
      <w:r>
        <w:rPr>
          <w:rFonts w:hint="eastAsia"/>
          <w:sz w:val="28"/>
          <w:szCs w:val="28"/>
        </w:rPr>
        <w:t>②</w:t>
      </w:r>
      <w:r>
        <w:rPr>
          <w:rFonts w:hint="eastAsia"/>
          <w:sz w:val="28"/>
          <w:szCs w:val="24"/>
          <w:lang w:val="zh-CN" w:bidi="zh-CN"/>
        </w:rPr>
        <w:t xml:space="preserve">示例 </w:t>
      </w:r>
      <w:r>
        <w:rPr>
          <w:sz w:val="28"/>
          <w:szCs w:val="24"/>
          <w:lang w:val="zh-CN" w:bidi="zh-CN"/>
        </w:rPr>
        <w:t>2</w:t>
      </w:r>
      <w:r>
        <w:rPr>
          <w:rFonts w:hint="eastAsia"/>
          <w:sz w:val="28"/>
          <w:szCs w:val="24"/>
          <w:lang w:val="zh-CN" w:bidi="zh-CN"/>
        </w:rPr>
        <w:t>：</w:t>
      </w:r>
      <w:r w:rsidR="009C26EF" w:rsidRPr="009C26EF">
        <w:rPr>
          <w:sz w:val="28"/>
          <w:szCs w:val="24"/>
          <w:lang w:val="zh-CN" w:bidi="zh-CN"/>
        </w:rPr>
        <w:t>BYT3-HZQ-T2HZL0200-CP-S_T2航站</w:t>
      </w:r>
      <w:proofErr w:type="gramStart"/>
      <w:r w:rsidR="009C26EF" w:rsidRPr="009C26EF">
        <w:rPr>
          <w:sz w:val="28"/>
          <w:szCs w:val="24"/>
          <w:lang w:val="zh-CN" w:bidi="zh-CN"/>
        </w:rPr>
        <w:t>楼指廊结构</w:t>
      </w:r>
      <w:proofErr w:type="gramEnd"/>
      <w:r w:rsidR="009C26EF" w:rsidRPr="009C26EF">
        <w:rPr>
          <w:sz w:val="28"/>
          <w:szCs w:val="24"/>
          <w:lang w:val="zh-CN" w:bidi="zh-CN"/>
        </w:rPr>
        <w:t>总装模型_V1.0</w:t>
      </w:r>
    </w:p>
    <w:p w14:paraId="213B626C" w14:textId="77777777" w:rsidR="00437E10" w:rsidRDefault="00437E10" w:rsidP="00437E10">
      <w:pPr>
        <w:pStyle w:val="a7"/>
        <w:spacing w:line="360" w:lineRule="auto"/>
        <w:ind w:firstLine="560"/>
      </w:pPr>
      <w:r>
        <w:rPr>
          <w:rFonts w:hint="eastAsia"/>
        </w:rPr>
        <w:t>其中：</w:t>
      </w:r>
    </w:p>
    <w:p w14:paraId="7E3B871F" w14:textId="77777777" w:rsidR="00437E10" w:rsidRDefault="00437E10" w:rsidP="00437E10">
      <w:pPr>
        <w:pStyle w:val="a7"/>
        <w:spacing w:line="360" w:lineRule="auto"/>
        <w:ind w:firstLine="560"/>
      </w:pPr>
      <w:r>
        <w:rPr>
          <w:rFonts w:hint="eastAsia"/>
        </w:rPr>
        <w:t>【项目代码】为BYT3，表示</w:t>
      </w:r>
      <w:r w:rsidRPr="00042650">
        <w:rPr>
          <w:rFonts w:hint="eastAsia"/>
        </w:rPr>
        <w:t>广州白云国际机场三期扩建工程</w:t>
      </w:r>
      <w:r>
        <w:rPr>
          <w:rFonts w:hint="eastAsia"/>
        </w:rPr>
        <w:t>；</w:t>
      </w:r>
    </w:p>
    <w:p w14:paraId="4CBBB1D0" w14:textId="77777777" w:rsidR="00437E10" w:rsidRDefault="00437E10" w:rsidP="00437E10">
      <w:pPr>
        <w:pStyle w:val="a7"/>
        <w:spacing w:line="360" w:lineRule="auto"/>
        <w:ind w:firstLine="560"/>
      </w:pPr>
      <w:r>
        <w:rPr>
          <w:rFonts w:hint="eastAsia"/>
        </w:rPr>
        <w:t>【机场功能分区代码】为</w:t>
      </w:r>
      <w:r w:rsidRPr="00C91B92">
        <w:t>HZQ</w:t>
      </w:r>
      <w:r>
        <w:rPr>
          <w:rFonts w:hint="eastAsia"/>
        </w:rPr>
        <w:t>，表示航站区设施；</w:t>
      </w:r>
    </w:p>
    <w:p w14:paraId="57A154A6" w14:textId="77777777" w:rsidR="00437E10" w:rsidRDefault="00437E10" w:rsidP="00437E10">
      <w:pPr>
        <w:pStyle w:val="a7"/>
        <w:spacing w:line="360" w:lineRule="auto"/>
        <w:ind w:firstLine="560"/>
      </w:pPr>
      <w:r>
        <w:rPr>
          <w:rFonts w:hint="eastAsia"/>
        </w:rPr>
        <w:t>【单位工程代码】为</w:t>
      </w:r>
      <w:r w:rsidRPr="00C91B92">
        <w:t>T2HZL0200</w:t>
      </w:r>
      <w:r>
        <w:rPr>
          <w:rFonts w:hint="eastAsia"/>
        </w:rPr>
        <w:t>，表示T2航站区航站楼；</w:t>
      </w:r>
    </w:p>
    <w:p w14:paraId="63394735" w14:textId="77777777" w:rsidR="00437E10" w:rsidRDefault="00437E10" w:rsidP="00437E10">
      <w:pPr>
        <w:pStyle w:val="a7"/>
        <w:spacing w:line="360" w:lineRule="auto"/>
        <w:ind w:firstLine="560"/>
      </w:pPr>
      <w:r>
        <w:rPr>
          <w:rFonts w:hint="eastAsia"/>
        </w:rPr>
        <w:t>【</w:t>
      </w:r>
      <w:r>
        <w:rPr>
          <w:rFonts w:hint="eastAsia"/>
          <w:lang w:val="en-US"/>
        </w:rPr>
        <w:t>阶段代码</w:t>
      </w:r>
      <w:r>
        <w:rPr>
          <w:rFonts w:hint="eastAsia"/>
        </w:rPr>
        <w:t>】为CP，表示施工准备阶段；</w:t>
      </w:r>
    </w:p>
    <w:p w14:paraId="276DB377" w14:textId="77777777" w:rsidR="00437E10" w:rsidRDefault="00437E10" w:rsidP="00437E10">
      <w:pPr>
        <w:pStyle w:val="a7"/>
        <w:spacing w:line="360" w:lineRule="auto"/>
        <w:ind w:firstLine="560"/>
        <w:rPr>
          <w:lang w:val="en-US"/>
        </w:rPr>
      </w:pPr>
      <w:r>
        <w:rPr>
          <w:rFonts w:hint="eastAsia"/>
        </w:rPr>
        <w:t>【</w:t>
      </w:r>
      <w:r>
        <w:rPr>
          <w:rFonts w:hint="eastAsia"/>
          <w:lang w:val="en-US"/>
        </w:rPr>
        <w:t>专业代码</w:t>
      </w:r>
      <w:r>
        <w:rPr>
          <w:rFonts w:hint="eastAsia"/>
        </w:rPr>
        <w:t xml:space="preserve">】为 </w:t>
      </w:r>
      <w:r>
        <w:rPr>
          <w:rFonts w:ascii="Times New Roman" w:hint="eastAsia"/>
          <w:lang w:val="en-US"/>
        </w:rPr>
        <w:t>S</w:t>
      </w:r>
      <w:r>
        <w:rPr>
          <w:rFonts w:hint="eastAsia"/>
        </w:rPr>
        <w:t>，表示</w:t>
      </w:r>
      <w:r>
        <w:rPr>
          <w:rFonts w:hint="eastAsia"/>
          <w:lang w:val="en-US"/>
        </w:rPr>
        <w:t>结构专业；</w:t>
      </w:r>
    </w:p>
    <w:p w14:paraId="368AB5B2" w14:textId="386064B4" w:rsidR="00437E10" w:rsidRDefault="00437E10" w:rsidP="00437E10">
      <w:pPr>
        <w:pStyle w:val="a7"/>
        <w:spacing w:line="360" w:lineRule="auto"/>
        <w:ind w:firstLine="560"/>
        <w:rPr>
          <w:lang w:val="en-US"/>
        </w:rPr>
      </w:pPr>
      <w:r>
        <w:rPr>
          <w:rFonts w:hint="eastAsia"/>
        </w:rPr>
        <w:t>【</w:t>
      </w:r>
      <w:r>
        <w:rPr>
          <w:rFonts w:hint="eastAsia"/>
          <w:lang w:val="en-US"/>
        </w:rPr>
        <w:t>分区代码</w:t>
      </w:r>
      <w:r>
        <w:rPr>
          <w:rFonts w:hint="eastAsia"/>
        </w:rPr>
        <w:t>】</w:t>
      </w:r>
      <w:r w:rsidR="007418FE">
        <w:rPr>
          <w:rFonts w:hint="eastAsia"/>
        </w:rPr>
        <w:t>缺省</w:t>
      </w:r>
      <w:r w:rsidR="009C26EF">
        <w:rPr>
          <w:rFonts w:hint="eastAsia"/>
        </w:rPr>
        <w:t>：分区代码缺省，表示专业总装模型；</w:t>
      </w:r>
    </w:p>
    <w:p w14:paraId="026942DD" w14:textId="6A71EA79" w:rsidR="00437E10" w:rsidRPr="009C26EF" w:rsidRDefault="00437E10" w:rsidP="00437E10">
      <w:pPr>
        <w:pStyle w:val="a7"/>
        <w:spacing w:line="360" w:lineRule="auto"/>
        <w:ind w:firstLine="560"/>
      </w:pPr>
      <w:r>
        <w:rPr>
          <w:rFonts w:hint="eastAsia"/>
        </w:rPr>
        <w:t>【</w:t>
      </w:r>
      <w:r w:rsidRPr="009C26EF">
        <w:rPr>
          <w:rFonts w:hint="eastAsia"/>
        </w:rPr>
        <w:t>模型名称</w:t>
      </w:r>
      <w:r>
        <w:rPr>
          <w:rFonts w:hint="eastAsia"/>
        </w:rPr>
        <w:t>】</w:t>
      </w:r>
      <w:r w:rsidR="009C26EF" w:rsidRPr="009C26EF">
        <w:t>T2航站</w:t>
      </w:r>
      <w:proofErr w:type="gramStart"/>
      <w:r w:rsidR="009C26EF" w:rsidRPr="009C26EF">
        <w:t>楼指廊结构</w:t>
      </w:r>
      <w:proofErr w:type="gramEnd"/>
      <w:r w:rsidR="009C26EF" w:rsidRPr="009C26EF">
        <w:t>总装模型</w:t>
      </w:r>
      <w:r>
        <w:rPr>
          <w:rFonts w:hint="eastAsia"/>
        </w:rPr>
        <w:t>；</w:t>
      </w:r>
    </w:p>
    <w:p w14:paraId="2FE9887D" w14:textId="37F3682A" w:rsidR="00437E10" w:rsidRDefault="00437E10" w:rsidP="009C26EF">
      <w:pPr>
        <w:pStyle w:val="a7"/>
        <w:spacing w:line="360" w:lineRule="auto"/>
        <w:ind w:firstLine="560"/>
      </w:pPr>
      <w:r w:rsidRPr="009C26EF">
        <w:rPr>
          <w:rFonts w:hint="eastAsia"/>
        </w:rPr>
        <w:t>【模型版本】为V1.0，表达为第一版模型。</w:t>
      </w:r>
    </w:p>
    <w:p w14:paraId="524A65B1" w14:textId="2F3D1194" w:rsidR="009C26EF" w:rsidRDefault="007418FE" w:rsidP="009C26EF">
      <w:pPr>
        <w:pStyle w:val="a7"/>
        <w:spacing w:line="360" w:lineRule="auto"/>
        <w:ind w:firstLine="560"/>
      </w:pPr>
      <w:r>
        <w:rPr>
          <w:rFonts w:hint="eastAsia"/>
        </w:rPr>
        <w:t>③</w:t>
      </w:r>
      <w:r w:rsidR="009C26EF">
        <w:rPr>
          <w:rFonts w:hint="eastAsia"/>
        </w:rPr>
        <w:t xml:space="preserve">示例 </w:t>
      </w:r>
      <w:r>
        <w:rPr>
          <w:rFonts w:hint="eastAsia"/>
        </w:rPr>
        <w:t>3</w:t>
      </w:r>
      <w:r w:rsidR="009C26EF">
        <w:rPr>
          <w:rFonts w:hint="eastAsia"/>
        </w:rPr>
        <w:t>：</w:t>
      </w:r>
      <w:r w:rsidRPr="007418FE">
        <w:t>BYT2-HZQ-T2HZL0200-CP_T2航站</w:t>
      </w:r>
      <w:proofErr w:type="gramStart"/>
      <w:r w:rsidRPr="007418FE">
        <w:t>楼指廊全</w:t>
      </w:r>
      <w:proofErr w:type="gramEnd"/>
      <w:r w:rsidRPr="007418FE">
        <w:t>专业总装模型_V1.0</w:t>
      </w:r>
    </w:p>
    <w:p w14:paraId="0B2C163D" w14:textId="77777777" w:rsidR="009C26EF" w:rsidRDefault="009C26EF" w:rsidP="009C26EF">
      <w:pPr>
        <w:pStyle w:val="a7"/>
        <w:spacing w:line="360" w:lineRule="auto"/>
        <w:ind w:firstLine="560"/>
      </w:pPr>
      <w:r>
        <w:rPr>
          <w:rFonts w:hint="eastAsia"/>
        </w:rPr>
        <w:t>其中：</w:t>
      </w:r>
    </w:p>
    <w:p w14:paraId="355DDAF5" w14:textId="77777777" w:rsidR="009C26EF" w:rsidRDefault="009C26EF" w:rsidP="009C26EF">
      <w:pPr>
        <w:pStyle w:val="a7"/>
        <w:spacing w:line="360" w:lineRule="auto"/>
        <w:ind w:firstLine="560"/>
      </w:pPr>
      <w:r>
        <w:rPr>
          <w:rFonts w:hint="eastAsia"/>
        </w:rPr>
        <w:t>【项目代码】为BYT3，表示</w:t>
      </w:r>
      <w:r w:rsidRPr="00042650">
        <w:rPr>
          <w:rFonts w:hint="eastAsia"/>
        </w:rPr>
        <w:t>广州白云国际机场三期扩建工程</w:t>
      </w:r>
      <w:r>
        <w:rPr>
          <w:rFonts w:hint="eastAsia"/>
        </w:rPr>
        <w:t>；</w:t>
      </w:r>
    </w:p>
    <w:p w14:paraId="6CA5B6B4" w14:textId="77777777" w:rsidR="009C26EF" w:rsidRDefault="009C26EF" w:rsidP="009C26EF">
      <w:pPr>
        <w:pStyle w:val="a7"/>
        <w:spacing w:line="360" w:lineRule="auto"/>
        <w:ind w:firstLine="560"/>
      </w:pPr>
      <w:r>
        <w:rPr>
          <w:rFonts w:hint="eastAsia"/>
        </w:rPr>
        <w:t>【机场功能分区代码】为</w:t>
      </w:r>
      <w:r w:rsidRPr="00C91B92">
        <w:t>HZQ</w:t>
      </w:r>
      <w:r>
        <w:rPr>
          <w:rFonts w:hint="eastAsia"/>
        </w:rPr>
        <w:t>，表示航站区设施；</w:t>
      </w:r>
    </w:p>
    <w:p w14:paraId="2C5EFF18" w14:textId="77777777" w:rsidR="009C26EF" w:rsidRDefault="009C26EF" w:rsidP="009C26EF">
      <w:pPr>
        <w:pStyle w:val="a7"/>
        <w:spacing w:line="360" w:lineRule="auto"/>
        <w:ind w:firstLine="560"/>
      </w:pPr>
      <w:r>
        <w:rPr>
          <w:rFonts w:hint="eastAsia"/>
        </w:rPr>
        <w:t>【单位工程代码】为</w:t>
      </w:r>
      <w:r w:rsidRPr="00C91B92">
        <w:t>T2HZL0200</w:t>
      </w:r>
      <w:r>
        <w:rPr>
          <w:rFonts w:hint="eastAsia"/>
        </w:rPr>
        <w:t>，表示T2航站区航站楼；</w:t>
      </w:r>
    </w:p>
    <w:p w14:paraId="536CFE2E" w14:textId="77777777" w:rsidR="009C26EF" w:rsidRDefault="009C26EF" w:rsidP="009C26EF">
      <w:pPr>
        <w:pStyle w:val="a7"/>
        <w:spacing w:line="360" w:lineRule="auto"/>
        <w:ind w:firstLine="560"/>
      </w:pPr>
      <w:r>
        <w:rPr>
          <w:rFonts w:hint="eastAsia"/>
        </w:rPr>
        <w:t>【</w:t>
      </w:r>
      <w:r>
        <w:rPr>
          <w:rFonts w:hint="eastAsia"/>
          <w:lang w:val="en-US"/>
        </w:rPr>
        <w:t>阶段代码</w:t>
      </w:r>
      <w:r>
        <w:rPr>
          <w:rFonts w:hint="eastAsia"/>
        </w:rPr>
        <w:t>】为CP，表示施工准备阶段；</w:t>
      </w:r>
    </w:p>
    <w:p w14:paraId="176008F9" w14:textId="5CDFBED7" w:rsidR="009C26EF" w:rsidRDefault="009C26EF" w:rsidP="009C26EF">
      <w:pPr>
        <w:pStyle w:val="a7"/>
        <w:spacing w:line="360" w:lineRule="auto"/>
        <w:ind w:firstLine="560"/>
        <w:rPr>
          <w:lang w:val="en-US"/>
        </w:rPr>
      </w:pPr>
      <w:r>
        <w:rPr>
          <w:rFonts w:hint="eastAsia"/>
        </w:rPr>
        <w:t>【</w:t>
      </w:r>
      <w:r>
        <w:rPr>
          <w:rFonts w:hint="eastAsia"/>
          <w:lang w:val="en-US"/>
        </w:rPr>
        <w:t>专业代码</w:t>
      </w:r>
      <w:r>
        <w:rPr>
          <w:rFonts w:hint="eastAsia"/>
        </w:rPr>
        <w:t>】</w:t>
      </w:r>
      <w:r w:rsidR="007418FE">
        <w:rPr>
          <w:rFonts w:hint="eastAsia"/>
        </w:rPr>
        <w:t>、【</w:t>
      </w:r>
      <w:r w:rsidR="007418FE">
        <w:rPr>
          <w:rFonts w:hint="eastAsia"/>
          <w:lang w:val="en-US"/>
        </w:rPr>
        <w:t>分区代码</w:t>
      </w:r>
      <w:r w:rsidR="007418FE">
        <w:rPr>
          <w:rFonts w:hint="eastAsia"/>
        </w:rPr>
        <w:t>】缺省：专业代码、分区代码缺省，表示全专业总装模型</w:t>
      </w:r>
      <w:r>
        <w:rPr>
          <w:rFonts w:hint="eastAsia"/>
          <w:lang w:val="en-US"/>
        </w:rPr>
        <w:t>；</w:t>
      </w:r>
    </w:p>
    <w:p w14:paraId="2401A022" w14:textId="77777777" w:rsidR="009C26EF" w:rsidRDefault="009C26EF" w:rsidP="009C26EF">
      <w:pPr>
        <w:pStyle w:val="a7"/>
        <w:spacing w:line="360" w:lineRule="auto"/>
        <w:ind w:firstLine="560"/>
        <w:rPr>
          <w:lang w:val="en-US"/>
        </w:rPr>
      </w:pPr>
      <w:r>
        <w:rPr>
          <w:rFonts w:hint="eastAsia"/>
        </w:rPr>
        <w:t>【</w:t>
      </w:r>
      <w:r>
        <w:rPr>
          <w:rFonts w:hint="eastAsia"/>
          <w:lang w:val="en-US"/>
        </w:rPr>
        <w:t>模型名称</w:t>
      </w:r>
      <w:r>
        <w:rPr>
          <w:rFonts w:hint="eastAsia"/>
        </w:rPr>
        <w:t>】</w:t>
      </w:r>
      <w:r w:rsidRPr="009C26EF">
        <w:t>T2航站楼东四指</w:t>
      </w:r>
      <w:proofErr w:type="gramStart"/>
      <w:r w:rsidRPr="009C26EF">
        <w:t>廊结构</w:t>
      </w:r>
      <w:proofErr w:type="gramEnd"/>
      <w:r w:rsidRPr="009C26EF">
        <w:t>总装模型</w:t>
      </w:r>
      <w:r>
        <w:rPr>
          <w:rFonts w:hint="eastAsia"/>
        </w:rPr>
        <w:t>；</w:t>
      </w:r>
    </w:p>
    <w:p w14:paraId="6D68F651" w14:textId="77777777" w:rsidR="009C26EF" w:rsidRPr="00437E10" w:rsidRDefault="009C26EF" w:rsidP="009C26EF">
      <w:pPr>
        <w:ind w:firstLineChars="200" w:firstLine="560"/>
        <w:rPr>
          <w:lang w:val="zh-CN" w:bidi="zh-CN"/>
        </w:rPr>
      </w:pPr>
      <w:r w:rsidRPr="009C26EF">
        <w:rPr>
          <w:rFonts w:ascii="宋体" w:hAnsi="宋体" w:cs="宋体" w:hint="eastAsia"/>
          <w:kern w:val="0"/>
          <w:sz w:val="28"/>
          <w:szCs w:val="24"/>
          <w:lang w:val="zh-CN" w:bidi="zh-CN"/>
        </w:rPr>
        <w:t>【模型版本】为V1.0，表达为第一版模型。</w:t>
      </w:r>
    </w:p>
    <w:p w14:paraId="0FEFDF3D" w14:textId="77777777" w:rsidR="009C26EF" w:rsidRPr="009C26EF" w:rsidRDefault="009C26EF" w:rsidP="009C26EF">
      <w:pPr>
        <w:pStyle w:val="a7"/>
        <w:spacing w:line="360" w:lineRule="auto"/>
        <w:ind w:firstLine="560"/>
      </w:pPr>
    </w:p>
    <w:p w14:paraId="351C2956" w14:textId="77777777" w:rsidR="003E7F69" w:rsidRDefault="00000000">
      <w:pPr>
        <w:pStyle w:val="a7"/>
        <w:ind w:firstLine="560"/>
      </w:pPr>
      <w:r>
        <w:rPr>
          <w:rFonts w:hint="eastAsia"/>
        </w:rPr>
        <w:t>5）图纸管理命名规则</w:t>
      </w:r>
    </w:p>
    <w:p w14:paraId="146A974B" w14:textId="77777777" w:rsidR="003E7F69" w:rsidRDefault="00000000">
      <w:pPr>
        <w:pStyle w:val="a7"/>
        <w:ind w:firstLine="560"/>
      </w:pPr>
      <w:r>
        <w:rPr>
          <w:rFonts w:hint="eastAsia"/>
        </w:rPr>
        <w:t xml:space="preserve">图纸为 </w:t>
      </w:r>
      <w:r>
        <w:t xml:space="preserve">BIM </w:t>
      </w:r>
      <w:r>
        <w:rPr>
          <w:rFonts w:hint="eastAsia"/>
        </w:rPr>
        <w:t xml:space="preserve">正向设计，基于 </w:t>
      </w:r>
      <w:r>
        <w:t xml:space="preserve">BIM </w:t>
      </w:r>
      <w:r>
        <w:rPr>
          <w:rFonts w:hint="eastAsia"/>
        </w:rPr>
        <w:t>视图经添加注释、图框等生成的文件。</w:t>
      </w:r>
    </w:p>
    <w:p w14:paraId="583AE3EC" w14:textId="77777777" w:rsidR="003E7F69" w:rsidRDefault="00000000">
      <w:pPr>
        <w:pStyle w:val="a7"/>
        <w:ind w:firstLine="560"/>
      </w:pPr>
      <w:r>
        <w:rPr>
          <w:rFonts w:hint="eastAsia"/>
        </w:rPr>
        <w:t>图纸命名以设计院命名规则为准。</w:t>
      </w:r>
    </w:p>
    <w:p w14:paraId="6646C01B" w14:textId="77777777" w:rsidR="003E7F69" w:rsidRDefault="00000000">
      <w:pPr>
        <w:pStyle w:val="a7"/>
        <w:ind w:firstLine="560"/>
      </w:pPr>
      <w:r>
        <w:rPr>
          <w:rFonts w:hint="eastAsia"/>
        </w:rPr>
        <w:t>6）应用文件命名规则</w:t>
      </w:r>
    </w:p>
    <w:p w14:paraId="4344B0D0" w14:textId="77777777" w:rsidR="003E7F69" w:rsidRDefault="00000000">
      <w:pPr>
        <w:pStyle w:val="a7"/>
        <w:ind w:firstLine="560"/>
      </w:pPr>
      <w:r>
        <w:rPr>
          <w:rFonts w:hint="eastAsia"/>
        </w:rPr>
        <w:t>应用文件为机场工程 BIM 正向实施过程中，基于 BIM 技术生成的相关文件，如：建筑性能模拟、方案比选、虚拟仿真漫游、碰撞检测、工程量统计、计算书、报</w:t>
      </w:r>
      <w:r>
        <w:rPr>
          <w:rFonts w:hint="eastAsia"/>
        </w:rPr>
        <w:t>告文档等。应用文件类型主要分为模拟分析模型文件、动画视频文件、效果图、报告、工程量统计表、计算书等。</w:t>
      </w:r>
      <w:bookmarkStart w:id="29" w:name="_Toc21456827"/>
      <w:bookmarkStart w:id="30" w:name="6.1___模拟分析模型文件命名规则"/>
      <w:bookmarkStart w:id="31" w:name="_Toc21456505"/>
      <w:bookmarkStart w:id="32" w:name="_Toc21456824"/>
      <w:bookmarkStart w:id="33" w:name="_Toc21456508"/>
      <w:bookmarkStart w:id="34" w:name="_Toc21457223"/>
      <w:bookmarkStart w:id="35" w:name="_Toc21457226"/>
      <w:bookmarkEnd w:id="29"/>
      <w:bookmarkEnd w:id="30"/>
      <w:bookmarkEnd w:id="31"/>
      <w:bookmarkEnd w:id="32"/>
      <w:bookmarkEnd w:id="33"/>
      <w:bookmarkEnd w:id="34"/>
      <w:bookmarkEnd w:id="35"/>
    </w:p>
    <w:p w14:paraId="3D3FEFB5" w14:textId="77777777" w:rsidR="003E7F69" w:rsidRDefault="00000000">
      <w:pPr>
        <w:pStyle w:val="a7"/>
        <w:ind w:firstLine="560"/>
      </w:pPr>
      <w:r>
        <w:rPr>
          <w:rFonts w:hint="eastAsia"/>
        </w:rPr>
        <w:t>应用文件命名规则为：文件代码_文件名称；</w:t>
      </w:r>
    </w:p>
    <w:p w14:paraId="58DBCBEB" w14:textId="77777777" w:rsidR="003E7F69" w:rsidRDefault="00000000">
      <w:pPr>
        <w:pStyle w:val="a7"/>
        <w:ind w:firstLine="560"/>
      </w:pPr>
      <w:r>
        <w:rPr>
          <w:rFonts w:hint="eastAsia"/>
        </w:rPr>
        <w:t>【文件代码】</w:t>
      </w:r>
      <w:proofErr w:type="gramStart"/>
      <w:r>
        <w:rPr>
          <w:rFonts w:hint="eastAsia"/>
        </w:rPr>
        <w:t>由应用</w:t>
      </w:r>
      <w:proofErr w:type="gramEnd"/>
      <w:r>
        <w:rPr>
          <w:rFonts w:hint="eastAsia"/>
        </w:rPr>
        <w:t>文件代码和文件子类代码两部分组成，应用文件英文Application File，代码为 AF；文件子类命名文字描述补充。</w:t>
      </w:r>
    </w:p>
    <w:p w14:paraId="032AD60F" w14:textId="77777777" w:rsidR="003E7F69" w:rsidRDefault="00000000">
      <w:pPr>
        <w:pStyle w:val="a7"/>
        <w:ind w:firstLine="560"/>
      </w:pPr>
      <w:r>
        <w:rPr>
          <w:rFonts w:hint="eastAsia"/>
        </w:rPr>
        <w:t>命名示例：AF-BIM-航站楼首层A区疏散分析</w:t>
      </w:r>
    </w:p>
    <w:p w14:paraId="1D62AF34" w14:textId="77777777" w:rsidR="003E7F69" w:rsidRDefault="00000000">
      <w:pPr>
        <w:pStyle w:val="a7"/>
        <w:ind w:firstLine="560"/>
      </w:pPr>
      <w:r>
        <w:rPr>
          <w:rFonts w:hint="eastAsia"/>
          <w:lang w:val="en-US"/>
        </w:rPr>
        <w:t>其中：</w:t>
      </w:r>
    </w:p>
    <w:p w14:paraId="6DE828BE" w14:textId="77777777" w:rsidR="003E7F69" w:rsidRDefault="00000000">
      <w:pPr>
        <w:pStyle w:val="a7"/>
        <w:ind w:firstLine="560"/>
      </w:pPr>
      <w:r>
        <w:rPr>
          <w:rFonts w:hint="eastAsia"/>
          <w:lang w:val="en-US"/>
        </w:rPr>
        <w:t>【文件代码】为AF-BIM</w:t>
      </w:r>
    </w:p>
    <w:p w14:paraId="7E700378" w14:textId="77777777" w:rsidR="003E7F69" w:rsidRDefault="00000000">
      <w:pPr>
        <w:pStyle w:val="a7"/>
        <w:ind w:firstLine="560"/>
      </w:pPr>
      <w:r>
        <w:rPr>
          <w:rFonts w:hint="eastAsia"/>
          <w:lang w:val="en-US"/>
        </w:rPr>
        <w:t>【文件名称】为航站楼首层A区疏散分析</w:t>
      </w:r>
    </w:p>
    <w:p w14:paraId="2A421BF0" w14:textId="77777777" w:rsidR="003E7F69" w:rsidRDefault="00000000">
      <w:pPr>
        <w:pStyle w:val="a7"/>
        <w:ind w:firstLine="560"/>
      </w:pPr>
      <w:r>
        <w:rPr>
          <w:rFonts w:hint="eastAsia"/>
          <w:szCs w:val="28"/>
          <w:lang w:val="en-US"/>
        </w:rPr>
        <w:t>7</w:t>
      </w:r>
      <w:r>
        <w:rPr>
          <w:rFonts w:hint="eastAsia"/>
          <w:szCs w:val="28"/>
        </w:rPr>
        <w:t>）</w:t>
      </w:r>
      <w:r>
        <w:rPr>
          <w:rFonts w:hint="eastAsia"/>
          <w:lang w:val="en-US"/>
        </w:rPr>
        <w:t>模拟分析模型文件命名规则</w:t>
      </w:r>
    </w:p>
    <w:p w14:paraId="45369E14" w14:textId="77777777" w:rsidR="003E7F69" w:rsidRDefault="00000000">
      <w:pPr>
        <w:pStyle w:val="a7"/>
        <w:spacing w:line="360" w:lineRule="auto"/>
        <w:ind w:firstLine="560"/>
        <w:jc w:val="both"/>
      </w:pPr>
      <w:r>
        <w:rPr>
          <w:rFonts w:hint="eastAsia"/>
        </w:rPr>
        <w:t xml:space="preserve">模拟分析模型文件为 </w:t>
      </w:r>
      <w:r>
        <w:t xml:space="preserve">BIM </w:t>
      </w:r>
      <w:r>
        <w:rPr>
          <w:rFonts w:hint="eastAsia"/>
        </w:rPr>
        <w:t>应用中的碰撞检查，进度、动画模拟，性能、能耗分析模型， 例如：</w:t>
      </w:r>
      <w:r>
        <w:t xml:space="preserve">NavisWorks </w:t>
      </w:r>
      <w:r>
        <w:rPr>
          <w:rFonts w:hint="eastAsia"/>
        </w:rPr>
        <w:t>碰撞检查模型、疏散模拟、通风模拟、节能分析、日照分析等。其</w:t>
      </w:r>
      <w:r>
        <w:rPr>
          <w:rFonts w:hint="eastAsia"/>
          <w:lang w:val="en-US"/>
        </w:rPr>
        <w:t>分析模型</w:t>
      </w:r>
      <w:r>
        <w:rPr>
          <w:rFonts w:hint="eastAsia"/>
        </w:rPr>
        <w:t>命名规则参照“</w:t>
      </w:r>
      <w:r>
        <w:rPr>
          <w:rFonts w:hint="eastAsia"/>
          <w:lang w:val="en-US"/>
        </w:rPr>
        <w:t>4</w:t>
      </w:r>
      <w:r>
        <w:rPr>
          <w:rFonts w:hint="eastAsia"/>
        </w:rPr>
        <w:t>”</w:t>
      </w:r>
      <w:r>
        <w:t xml:space="preserve"> </w:t>
      </w:r>
      <w:r>
        <w:rPr>
          <w:rFonts w:hint="eastAsia"/>
        </w:rPr>
        <w:t>模型文件命名规则</w:t>
      </w:r>
      <w:proofErr w:type="gramStart"/>
      <w:r>
        <w:rPr>
          <w:rFonts w:hint="eastAsia"/>
        </w:rPr>
        <w:t>”</w:t>
      </w:r>
      <w:proofErr w:type="gramEnd"/>
      <w:r>
        <w:rPr>
          <w:rFonts w:hint="eastAsia"/>
        </w:rPr>
        <w:t>，</w:t>
      </w:r>
      <w:r>
        <w:rPr>
          <w:rFonts w:hint="eastAsia"/>
          <w:lang w:val="en-US"/>
        </w:rPr>
        <w:t>分析结果文件</w:t>
      </w:r>
      <w:r>
        <w:rPr>
          <w:rFonts w:hint="eastAsia"/>
        </w:rPr>
        <w:t>命名规则参照“</w:t>
      </w:r>
      <w:r>
        <w:rPr>
          <w:rFonts w:hint="eastAsia"/>
          <w:lang w:val="en-US"/>
        </w:rPr>
        <w:t>6</w:t>
      </w:r>
      <w:r>
        <w:rPr>
          <w:rFonts w:hint="eastAsia"/>
        </w:rPr>
        <w:t>”</w:t>
      </w:r>
      <w:r>
        <w:t xml:space="preserve"> </w:t>
      </w:r>
      <w:r>
        <w:rPr>
          <w:rFonts w:hint="eastAsia"/>
        </w:rPr>
        <w:t>应用文件命名规则。</w:t>
      </w:r>
    </w:p>
    <w:p w14:paraId="5B5B4193" w14:textId="77777777" w:rsidR="003E7F69" w:rsidRDefault="00000000">
      <w:pPr>
        <w:pStyle w:val="a7"/>
        <w:spacing w:line="360" w:lineRule="auto"/>
        <w:ind w:firstLine="560"/>
      </w:pPr>
      <w:r>
        <w:rPr>
          <w:rFonts w:hint="eastAsia"/>
        </w:rPr>
        <w:t>对于需要表示模拟分析模型局部位置、详细信息，可用中英文在命名“描述说明”中进行扩充描述。</w:t>
      </w:r>
    </w:p>
    <w:p w14:paraId="56EF9C36" w14:textId="77777777" w:rsidR="003E7F69" w:rsidRDefault="00000000">
      <w:pPr>
        <w:ind w:firstLineChars="200" w:firstLine="560"/>
        <w:rPr>
          <w:rFonts w:ascii="宋体" w:hAnsi="宋体" w:cs="宋体"/>
          <w:kern w:val="0"/>
          <w:sz w:val="28"/>
          <w:szCs w:val="24"/>
          <w:lang w:val="zh-CN" w:bidi="zh-CN"/>
        </w:rPr>
      </w:pPr>
      <w:r>
        <w:rPr>
          <w:rFonts w:hint="eastAsia"/>
          <w:sz w:val="28"/>
          <w:szCs w:val="28"/>
        </w:rPr>
        <w:t>8</w:t>
      </w:r>
      <w:r>
        <w:rPr>
          <w:rFonts w:hint="eastAsia"/>
          <w:sz w:val="28"/>
          <w:szCs w:val="28"/>
        </w:rPr>
        <w:t>）</w:t>
      </w:r>
      <w:r>
        <w:rPr>
          <w:rFonts w:ascii="宋体" w:hAnsi="宋体" w:cs="宋体" w:hint="eastAsia"/>
          <w:kern w:val="0"/>
          <w:sz w:val="28"/>
          <w:szCs w:val="24"/>
          <w:lang w:val="zh-CN" w:bidi="zh-CN"/>
        </w:rPr>
        <w:t>其他类应用文件命名规则</w:t>
      </w:r>
    </w:p>
    <w:p w14:paraId="4148AE77" w14:textId="77777777" w:rsidR="003E7F69" w:rsidRDefault="00000000">
      <w:pPr>
        <w:autoSpaceDE w:val="0"/>
        <w:autoSpaceDN w:val="0"/>
        <w:adjustRightInd w:val="0"/>
        <w:spacing w:line="360" w:lineRule="auto"/>
        <w:ind w:firstLine="480"/>
        <w:jc w:val="left"/>
        <w:rPr>
          <w:rFonts w:ascii="宋体" w:hAnsi="宋体" w:cs="宋体"/>
          <w:kern w:val="0"/>
          <w:sz w:val="28"/>
          <w:szCs w:val="24"/>
          <w:lang w:val="zh-CN" w:bidi="zh-CN"/>
        </w:rPr>
      </w:pPr>
      <w:r>
        <w:rPr>
          <w:rFonts w:ascii="宋体" w:hAnsi="宋体" w:cs="宋体" w:hint="eastAsia"/>
          <w:kern w:val="0"/>
          <w:sz w:val="28"/>
          <w:szCs w:val="24"/>
          <w:lang w:val="zh-CN" w:bidi="zh-CN"/>
        </w:rPr>
        <w:t>除了模拟分析模型文件外，其他类应用文件，采用同一的命名格式。</w:t>
      </w:r>
    </w:p>
    <w:p w14:paraId="1C59E5D2" w14:textId="77777777" w:rsidR="003E7F69" w:rsidRDefault="00000000">
      <w:pPr>
        <w:autoSpaceDE w:val="0"/>
        <w:autoSpaceDN w:val="0"/>
        <w:adjustRightInd w:val="0"/>
        <w:spacing w:line="360" w:lineRule="auto"/>
        <w:ind w:firstLineChars="200" w:firstLine="560"/>
        <w:jc w:val="left"/>
        <w:rPr>
          <w:rFonts w:ascii="宋体" w:hAnsi="宋体" w:cs="宋体"/>
          <w:kern w:val="0"/>
          <w:sz w:val="28"/>
          <w:szCs w:val="24"/>
          <w:lang w:val="zh-CN" w:bidi="zh-CN"/>
        </w:rPr>
      </w:pPr>
      <w:r>
        <w:rPr>
          <w:rFonts w:ascii="宋体" w:hAnsi="宋体" w:cs="宋体" w:hint="eastAsia"/>
          <w:kern w:val="0"/>
          <w:sz w:val="28"/>
          <w:szCs w:val="24"/>
          <w:lang w:val="zh-CN" w:bidi="zh-CN"/>
        </w:rPr>
        <w:t>命名规则</w:t>
      </w:r>
    </w:p>
    <w:p w14:paraId="3FD273EB" w14:textId="77777777" w:rsidR="003E7F69" w:rsidRDefault="00000000">
      <w:pPr>
        <w:autoSpaceDE w:val="0"/>
        <w:autoSpaceDN w:val="0"/>
        <w:adjustRightInd w:val="0"/>
        <w:spacing w:line="360" w:lineRule="auto"/>
        <w:ind w:firstLine="480"/>
        <w:jc w:val="left"/>
        <w:rPr>
          <w:rFonts w:ascii="宋体" w:hAnsi="宋体" w:cs="宋体"/>
          <w:kern w:val="0"/>
          <w:sz w:val="28"/>
          <w:szCs w:val="28"/>
          <w:lang w:val="zh-CN" w:bidi="zh-CN"/>
        </w:rPr>
      </w:pPr>
      <w:r>
        <w:rPr>
          <w:rFonts w:ascii="宋体" w:hAnsi="宋体" w:cs="宋体" w:hint="eastAsia"/>
          <w:kern w:val="0"/>
          <w:sz w:val="28"/>
          <w:szCs w:val="28"/>
          <w:lang w:val="zh-CN" w:bidi="zh-CN"/>
        </w:rPr>
        <w:t>【文件代码】_【文件名称】</w:t>
      </w:r>
      <w:r>
        <w:rPr>
          <w:rFonts w:ascii="宋体" w:hAnsi="宋体" w:cs="宋体" w:hint="eastAsia"/>
          <w:kern w:val="0"/>
          <w:sz w:val="28"/>
          <w:szCs w:val="28"/>
          <w:lang w:bidi="zh-CN"/>
        </w:rPr>
        <w:t>_</w:t>
      </w:r>
      <w:r>
        <w:rPr>
          <w:rFonts w:ascii="宋体" w:hAnsi="宋体" w:cs="宋体" w:hint="eastAsia"/>
          <w:kern w:val="0"/>
          <w:sz w:val="28"/>
          <w:szCs w:val="28"/>
          <w:lang w:val="zh-CN" w:bidi="zh-CN"/>
        </w:rPr>
        <w:t>【</w:t>
      </w:r>
      <w:r>
        <w:rPr>
          <w:rFonts w:ascii="宋体" w:hAnsi="宋体" w:cs="宋体" w:hint="eastAsia"/>
          <w:kern w:val="0"/>
          <w:sz w:val="28"/>
          <w:szCs w:val="28"/>
          <w:lang w:bidi="zh-CN"/>
        </w:rPr>
        <w:t>版本号/日期号</w:t>
      </w:r>
      <w:r>
        <w:rPr>
          <w:rFonts w:ascii="宋体" w:hAnsi="宋体" w:cs="宋体" w:hint="eastAsia"/>
          <w:kern w:val="0"/>
          <w:sz w:val="28"/>
          <w:szCs w:val="28"/>
          <w:lang w:val="zh-CN" w:bidi="zh-CN"/>
        </w:rPr>
        <w:t>】。</w:t>
      </w:r>
    </w:p>
    <w:p w14:paraId="07B5D4EB" w14:textId="77777777" w:rsidR="003E7F69" w:rsidRDefault="00000000">
      <w:pPr>
        <w:pStyle w:val="afb"/>
        <w:numPr>
          <w:ilvl w:val="0"/>
          <w:numId w:val="8"/>
        </w:numPr>
        <w:autoSpaceDE w:val="0"/>
        <w:autoSpaceDN w:val="0"/>
        <w:adjustRightInd w:val="0"/>
        <w:spacing w:line="360" w:lineRule="auto"/>
        <w:ind w:firstLineChars="0"/>
        <w:jc w:val="left"/>
        <w:rPr>
          <w:rFonts w:ascii="宋体" w:hAnsi="宋体" w:cs="宋体"/>
          <w:kern w:val="0"/>
          <w:sz w:val="28"/>
          <w:szCs w:val="28"/>
          <w:lang w:val="zh-CN" w:bidi="zh-CN"/>
        </w:rPr>
      </w:pPr>
      <w:r>
        <w:rPr>
          <w:rFonts w:ascii="宋体" w:hAnsi="宋体" w:cs="宋体" w:hint="eastAsia"/>
          <w:kern w:val="0"/>
          <w:sz w:val="28"/>
          <w:szCs w:val="28"/>
          <w:lang w:val="zh-CN" w:bidi="zh-CN"/>
        </w:rPr>
        <w:t>文件代码组成</w:t>
      </w:r>
    </w:p>
    <w:p w14:paraId="65B5E6FA" w14:textId="77777777" w:rsidR="003E7F69" w:rsidRDefault="00000000">
      <w:pPr>
        <w:autoSpaceDE w:val="0"/>
        <w:autoSpaceDN w:val="0"/>
        <w:adjustRightInd w:val="0"/>
        <w:spacing w:line="360" w:lineRule="auto"/>
        <w:ind w:firstLine="480"/>
        <w:jc w:val="left"/>
        <w:rPr>
          <w:rFonts w:ascii="宋体" w:hAnsi="宋体" w:cs="宋体"/>
          <w:kern w:val="0"/>
          <w:sz w:val="28"/>
          <w:szCs w:val="28"/>
          <w:lang w:val="zh-CN" w:bidi="zh-CN"/>
        </w:rPr>
      </w:pPr>
      <w:r>
        <w:rPr>
          <w:rFonts w:ascii="宋体" w:hAnsi="宋体" w:cs="宋体" w:hint="eastAsia"/>
          <w:kern w:val="0"/>
          <w:sz w:val="28"/>
          <w:szCs w:val="28"/>
          <w:lang w:val="zh-CN" w:bidi="zh-CN"/>
        </w:rPr>
        <w:t>【</w:t>
      </w:r>
      <w:r>
        <w:rPr>
          <w:rFonts w:ascii="宋体" w:hAnsi="宋体" w:cs="宋体" w:hint="eastAsia"/>
          <w:kern w:val="0"/>
          <w:sz w:val="28"/>
          <w:szCs w:val="28"/>
          <w:lang w:bidi="zh-CN"/>
        </w:rPr>
        <w:t>文件类型</w:t>
      </w:r>
      <w:r>
        <w:rPr>
          <w:rFonts w:ascii="宋体" w:hAnsi="宋体" w:cs="宋体" w:hint="eastAsia"/>
          <w:kern w:val="0"/>
          <w:sz w:val="28"/>
          <w:szCs w:val="28"/>
          <w:lang w:val="zh-CN" w:bidi="zh-CN"/>
        </w:rPr>
        <w:t>】。</w:t>
      </w:r>
    </w:p>
    <w:p w14:paraId="0E6AFA16" w14:textId="77777777" w:rsidR="003E7F69" w:rsidRDefault="00000000">
      <w:pPr>
        <w:autoSpaceDE w:val="0"/>
        <w:autoSpaceDN w:val="0"/>
        <w:adjustRightInd w:val="0"/>
        <w:spacing w:line="360" w:lineRule="auto"/>
        <w:ind w:firstLine="480"/>
        <w:jc w:val="left"/>
        <w:rPr>
          <w:rFonts w:ascii="宋体" w:hAnsi="宋体" w:cs="宋体"/>
          <w:kern w:val="0"/>
          <w:sz w:val="28"/>
          <w:szCs w:val="28"/>
          <w:lang w:val="zh-CN" w:bidi="zh-CN"/>
        </w:rPr>
      </w:pPr>
      <w:r>
        <w:rPr>
          <w:rFonts w:ascii="宋体" w:hAnsi="宋体" w:cs="宋体" w:hint="eastAsia"/>
          <w:kern w:val="0"/>
          <w:sz w:val="28"/>
          <w:szCs w:val="28"/>
          <w:lang w:val="zh-CN" w:bidi="zh-CN"/>
        </w:rPr>
        <w:t>其中：【</w:t>
      </w:r>
      <w:r>
        <w:rPr>
          <w:rFonts w:ascii="宋体" w:hAnsi="宋体" w:cs="宋体" w:hint="eastAsia"/>
          <w:kern w:val="0"/>
          <w:sz w:val="28"/>
          <w:szCs w:val="28"/>
          <w:lang w:bidi="zh-CN"/>
        </w:rPr>
        <w:t>文件类型</w:t>
      </w:r>
      <w:r>
        <w:rPr>
          <w:rFonts w:ascii="宋体" w:hAnsi="宋体" w:cs="宋体" w:hint="eastAsia"/>
          <w:kern w:val="0"/>
          <w:sz w:val="28"/>
          <w:szCs w:val="28"/>
          <w:lang w:val="zh-CN" w:bidi="zh-CN"/>
        </w:rPr>
        <w:t>】：应用文件英文Application File，代码为 AF</w:t>
      </w:r>
      <w:r>
        <w:rPr>
          <w:rFonts w:ascii="宋体" w:hAnsi="宋体" w:cs="宋体" w:hint="eastAsia"/>
          <w:kern w:val="0"/>
          <w:sz w:val="28"/>
          <w:szCs w:val="28"/>
          <w:lang w:bidi="zh-CN"/>
        </w:rPr>
        <w:t>-BIM</w:t>
      </w:r>
      <w:r>
        <w:rPr>
          <w:rFonts w:ascii="宋体" w:hAnsi="宋体" w:cs="宋体" w:hint="eastAsia"/>
          <w:kern w:val="0"/>
          <w:sz w:val="28"/>
          <w:szCs w:val="28"/>
          <w:lang w:val="zh-CN" w:bidi="zh-CN"/>
        </w:rPr>
        <w:t>；</w:t>
      </w:r>
    </w:p>
    <w:p w14:paraId="3908DBBC" w14:textId="77777777" w:rsidR="003E7F69" w:rsidRDefault="00000000">
      <w:pPr>
        <w:pStyle w:val="a7"/>
        <w:numPr>
          <w:ilvl w:val="0"/>
          <w:numId w:val="8"/>
        </w:numPr>
        <w:spacing w:line="360" w:lineRule="auto"/>
        <w:ind w:firstLineChars="0"/>
        <w:rPr>
          <w:szCs w:val="28"/>
        </w:rPr>
      </w:pPr>
      <w:r>
        <w:rPr>
          <w:rFonts w:hint="eastAsia"/>
          <w:szCs w:val="28"/>
        </w:rPr>
        <w:t>文件名称</w:t>
      </w:r>
    </w:p>
    <w:p w14:paraId="23E2888D" w14:textId="77777777" w:rsidR="003E7F69" w:rsidRDefault="00000000">
      <w:pPr>
        <w:pStyle w:val="a7"/>
        <w:spacing w:line="360" w:lineRule="auto"/>
        <w:ind w:firstLine="560"/>
        <w:rPr>
          <w:szCs w:val="28"/>
        </w:rPr>
      </w:pPr>
      <w:r>
        <w:rPr>
          <w:rFonts w:hint="eastAsia"/>
          <w:szCs w:val="28"/>
        </w:rPr>
        <w:t>用中文描述，方便使用者识别。</w:t>
      </w:r>
    </w:p>
    <w:p w14:paraId="449D471D" w14:textId="77777777" w:rsidR="003E7F69" w:rsidRDefault="00000000">
      <w:pPr>
        <w:pStyle w:val="a7"/>
        <w:spacing w:line="360" w:lineRule="auto"/>
        <w:ind w:firstLine="560"/>
        <w:rPr>
          <w:szCs w:val="28"/>
        </w:rPr>
      </w:pPr>
      <w:r>
        <w:rPr>
          <w:rFonts w:hint="eastAsia"/>
          <w:szCs w:val="28"/>
        </w:rPr>
        <w:t>命名示例</w:t>
      </w:r>
    </w:p>
    <w:p w14:paraId="60BDFEB9" w14:textId="77777777" w:rsidR="003E7F69" w:rsidRDefault="00000000">
      <w:pPr>
        <w:pStyle w:val="a7"/>
        <w:spacing w:line="360" w:lineRule="auto"/>
        <w:ind w:firstLine="560"/>
        <w:rPr>
          <w:rFonts w:ascii="Times New Roman" w:eastAsia="Times New Roman"/>
          <w:szCs w:val="28"/>
        </w:rPr>
      </w:pPr>
      <w:r>
        <w:rPr>
          <w:rFonts w:ascii="Times New Roman" w:hint="eastAsia"/>
          <w:szCs w:val="28"/>
          <w:lang w:val="en-US"/>
        </w:rPr>
        <w:t>AF-BIM_</w:t>
      </w:r>
      <w:r>
        <w:rPr>
          <w:rFonts w:ascii="Times New Roman" w:hint="eastAsia"/>
          <w:szCs w:val="28"/>
          <w:lang w:val="en-US"/>
        </w:rPr>
        <w:t>航站楼首层室内</w:t>
      </w:r>
      <w:r>
        <w:rPr>
          <w:rFonts w:hint="eastAsia"/>
          <w:szCs w:val="28"/>
        </w:rPr>
        <w:t>自然通风模拟分析报告</w:t>
      </w:r>
      <w:r>
        <w:rPr>
          <w:rFonts w:hint="eastAsia"/>
          <w:szCs w:val="28"/>
          <w:lang w:val="en-US"/>
        </w:rPr>
        <w:t>_20200901</w:t>
      </w:r>
      <w:r>
        <w:rPr>
          <w:rFonts w:ascii="Times New Roman" w:eastAsia="Times New Roman"/>
          <w:szCs w:val="28"/>
        </w:rPr>
        <w:t>.docx</w:t>
      </w:r>
    </w:p>
    <w:p w14:paraId="73E1DB37" w14:textId="77777777" w:rsidR="003E7F69" w:rsidRDefault="00000000">
      <w:pPr>
        <w:pStyle w:val="a7"/>
        <w:spacing w:line="360" w:lineRule="auto"/>
        <w:ind w:firstLine="560"/>
        <w:rPr>
          <w:szCs w:val="28"/>
        </w:rPr>
      </w:pPr>
      <w:r>
        <w:rPr>
          <w:rFonts w:hint="eastAsia"/>
          <w:szCs w:val="28"/>
        </w:rPr>
        <w:t>其中：</w:t>
      </w:r>
    </w:p>
    <w:p w14:paraId="3AA3CF48" w14:textId="77777777" w:rsidR="003E7F69" w:rsidRDefault="00000000">
      <w:pPr>
        <w:pStyle w:val="a7"/>
        <w:spacing w:line="360" w:lineRule="auto"/>
        <w:ind w:firstLine="560"/>
        <w:rPr>
          <w:szCs w:val="28"/>
        </w:rPr>
      </w:pPr>
      <w:r>
        <w:rPr>
          <w:rFonts w:hint="eastAsia"/>
          <w:szCs w:val="28"/>
        </w:rPr>
        <w:lastRenderedPageBreak/>
        <w:t xml:space="preserve">【文件代码】为 </w:t>
      </w:r>
      <w:r>
        <w:rPr>
          <w:rFonts w:hint="eastAsia"/>
          <w:szCs w:val="28"/>
          <w:lang w:val="en-US"/>
        </w:rPr>
        <w:t>AF-BIM</w:t>
      </w:r>
      <w:r>
        <w:rPr>
          <w:rFonts w:hint="eastAsia"/>
          <w:szCs w:val="28"/>
        </w:rPr>
        <w:t>，表示为</w:t>
      </w:r>
      <w:r>
        <w:rPr>
          <w:rFonts w:hint="eastAsia"/>
          <w:szCs w:val="28"/>
          <w:lang w:val="en-US"/>
        </w:rPr>
        <w:t>BIM</w:t>
      </w:r>
      <w:r>
        <w:rPr>
          <w:rFonts w:hint="eastAsia"/>
          <w:szCs w:val="28"/>
        </w:rPr>
        <w:t>应用文件报告；</w:t>
      </w:r>
    </w:p>
    <w:p w14:paraId="3953D233" w14:textId="77777777" w:rsidR="003E7F69" w:rsidRDefault="00000000">
      <w:pPr>
        <w:pStyle w:val="a7"/>
        <w:spacing w:line="360" w:lineRule="auto"/>
        <w:ind w:firstLine="560"/>
        <w:rPr>
          <w:szCs w:val="28"/>
        </w:rPr>
      </w:pPr>
      <w:r>
        <w:rPr>
          <w:rFonts w:hint="eastAsia"/>
          <w:szCs w:val="28"/>
        </w:rPr>
        <w:t>【文件名称】为</w:t>
      </w:r>
      <w:r>
        <w:rPr>
          <w:rFonts w:ascii="Times New Roman" w:hint="eastAsia"/>
          <w:szCs w:val="28"/>
          <w:lang w:val="en-US"/>
        </w:rPr>
        <w:t>航站楼首层室内</w:t>
      </w:r>
      <w:r>
        <w:rPr>
          <w:rFonts w:hint="eastAsia"/>
          <w:szCs w:val="28"/>
        </w:rPr>
        <w:t>自然通风模拟分析报告。</w:t>
      </w:r>
    </w:p>
    <w:p w14:paraId="5FB3CE95" w14:textId="77777777" w:rsidR="003E7F69" w:rsidRDefault="00000000">
      <w:pPr>
        <w:ind w:firstLineChars="200" w:firstLine="560"/>
        <w:rPr>
          <w:sz w:val="28"/>
          <w:szCs w:val="28"/>
        </w:rPr>
      </w:pPr>
      <w:r>
        <w:rPr>
          <w:rFonts w:ascii="Times New Roman" w:hint="eastAsia"/>
          <w:sz w:val="28"/>
          <w:szCs w:val="28"/>
        </w:rPr>
        <w:t>9</w:t>
      </w:r>
      <w:r>
        <w:rPr>
          <w:rFonts w:hint="eastAsia"/>
          <w:sz w:val="28"/>
          <w:szCs w:val="28"/>
        </w:rPr>
        <w:t>）管理文件命名规则</w:t>
      </w:r>
    </w:p>
    <w:p w14:paraId="10092517" w14:textId="77777777" w:rsidR="003E7F69" w:rsidRDefault="00000000">
      <w:pPr>
        <w:pStyle w:val="a7"/>
        <w:spacing w:line="360" w:lineRule="auto"/>
        <w:ind w:firstLine="560"/>
        <w:rPr>
          <w:szCs w:val="28"/>
        </w:rPr>
      </w:pPr>
      <w:r>
        <w:rPr>
          <w:rFonts w:hint="eastAsia"/>
          <w:szCs w:val="28"/>
        </w:rPr>
        <w:t>管理文件是机场工程实施过程中，各关联</w:t>
      </w:r>
      <w:proofErr w:type="gramStart"/>
      <w:r>
        <w:rPr>
          <w:rFonts w:hint="eastAsia"/>
          <w:szCs w:val="28"/>
        </w:rPr>
        <w:t>方从事</w:t>
      </w:r>
      <w:proofErr w:type="gramEnd"/>
      <w:r>
        <w:rPr>
          <w:rFonts w:hint="eastAsia"/>
          <w:szCs w:val="28"/>
        </w:rPr>
        <w:t>与项目管理活动有关的文件，可分为总体文件、前期资料、设计管理文件、施工管理文件、竣工文件等。</w:t>
      </w:r>
    </w:p>
    <w:p w14:paraId="49E0999A" w14:textId="77777777" w:rsidR="003E7F69" w:rsidRDefault="00000000">
      <w:pPr>
        <w:pStyle w:val="a7"/>
        <w:spacing w:line="360" w:lineRule="auto"/>
        <w:ind w:firstLine="560"/>
        <w:rPr>
          <w:szCs w:val="28"/>
        </w:rPr>
      </w:pPr>
      <w:r>
        <w:rPr>
          <w:rFonts w:hint="eastAsia"/>
          <w:szCs w:val="28"/>
        </w:rPr>
        <w:t>命名规则：【文件代码】</w:t>
      </w:r>
      <w:r>
        <w:rPr>
          <w:rFonts w:ascii="Times New Roman" w:eastAsia="Times New Roman"/>
          <w:szCs w:val="28"/>
        </w:rPr>
        <w:t>_</w:t>
      </w:r>
      <w:r>
        <w:rPr>
          <w:rFonts w:hint="eastAsia"/>
          <w:szCs w:val="28"/>
        </w:rPr>
        <w:t>【文件名称】。</w:t>
      </w:r>
    </w:p>
    <w:p w14:paraId="48719644" w14:textId="77777777" w:rsidR="003E7F69" w:rsidRDefault="00000000">
      <w:pPr>
        <w:pStyle w:val="a7"/>
        <w:numPr>
          <w:ilvl w:val="0"/>
          <w:numId w:val="9"/>
        </w:numPr>
        <w:spacing w:line="360" w:lineRule="auto"/>
        <w:ind w:firstLineChars="0"/>
        <w:rPr>
          <w:szCs w:val="28"/>
        </w:rPr>
      </w:pPr>
      <w:r>
        <w:rPr>
          <w:rFonts w:hint="eastAsia"/>
          <w:szCs w:val="28"/>
        </w:rPr>
        <w:t>文件代码组成</w:t>
      </w:r>
    </w:p>
    <w:p w14:paraId="489E8911" w14:textId="77777777" w:rsidR="003E7F69" w:rsidRDefault="00000000">
      <w:pPr>
        <w:pStyle w:val="a7"/>
        <w:spacing w:line="360" w:lineRule="auto"/>
        <w:ind w:firstLine="560"/>
        <w:rPr>
          <w:szCs w:val="28"/>
        </w:rPr>
      </w:pPr>
      <w:r>
        <w:rPr>
          <w:rFonts w:hint="eastAsia"/>
          <w:szCs w:val="28"/>
        </w:rPr>
        <w:t>若文件对应的是专业时，文件代码组成为：【</w:t>
      </w:r>
      <w:r>
        <w:rPr>
          <w:rFonts w:hint="eastAsia"/>
          <w:szCs w:val="28"/>
          <w:lang w:val="en-US"/>
        </w:rPr>
        <w:t>文件类型</w:t>
      </w:r>
      <w:r>
        <w:rPr>
          <w:rFonts w:hint="eastAsia"/>
          <w:szCs w:val="28"/>
        </w:rPr>
        <w:t>代码】</w:t>
      </w:r>
      <w:r>
        <w:rPr>
          <w:rFonts w:hint="eastAsia"/>
          <w:szCs w:val="28"/>
          <w:lang w:val="en-US"/>
        </w:rPr>
        <w:t>-</w:t>
      </w:r>
      <w:r>
        <w:rPr>
          <w:rFonts w:hint="eastAsia"/>
          <w:szCs w:val="28"/>
        </w:rPr>
        <w:t>【</w:t>
      </w:r>
      <w:r>
        <w:rPr>
          <w:rFonts w:hint="eastAsia"/>
          <w:szCs w:val="28"/>
          <w:lang w:val="en-US"/>
        </w:rPr>
        <w:t>文件子类型</w:t>
      </w:r>
      <w:r>
        <w:rPr>
          <w:rFonts w:hint="eastAsia"/>
          <w:szCs w:val="28"/>
        </w:rPr>
        <w:t>代码】</w:t>
      </w:r>
      <w:r>
        <w:rPr>
          <w:rFonts w:ascii="Times New Roman" w:eastAsia="Times New Roman"/>
          <w:szCs w:val="28"/>
        </w:rPr>
        <w:t>-</w:t>
      </w:r>
      <w:r>
        <w:rPr>
          <w:rFonts w:hint="eastAsia"/>
          <w:szCs w:val="28"/>
        </w:rPr>
        <w:t>【专业代码】；</w:t>
      </w:r>
    </w:p>
    <w:p w14:paraId="04FD2D44" w14:textId="77777777" w:rsidR="003E7F69" w:rsidRDefault="00000000">
      <w:pPr>
        <w:pStyle w:val="a7"/>
        <w:ind w:firstLine="560"/>
      </w:pPr>
      <w:r>
        <w:rPr>
          <w:rFonts w:hint="eastAsia"/>
        </w:rPr>
        <w:t>若文件对应的是单项工程/单位工程时，文件代码组成为：【文件类型代码】-【文件子类型代码】；</w:t>
      </w:r>
    </w:p>
    <w:p w14:paraId="7FBE463E" w14:textId="77777777" w:rsidR="003E7F69" w:rsidRDefault="00000000">
      <w:pPr>
        <w:pStyle w:val="a7"/>
        <w:spacing w:line="360" w:lineRule="auto"/>
        <w:ind w:firstLine="560"/>
        <w:rPr>
          <w:szCs w:val="28"/>
        </w:rPr>
      </w:pPr>
      <w:r>
        <w:rPr>
          <w:rFonts w:hint="eastAsia"/>
          <w:szCs w:val="28"/>
        </w:rPr>
        <w:t>其中：</w:t>
      </w:r>
    </w:p>
    <w:p w14:paraId="4199AFBC" w14:textId="77777777" w:rsidR="003E7F69" w:rsidRDefault="00000000">
      <w:pPr>
        <w:pStyle w:val="a7"/>
        <w:spacing w:line="360" w:lineRule="auto"/>
        <w:ind w:firstLine="560"/>
        <w:rPr>
          <w:szCs w:val="28"/>
        </w:rPr>
      </w:pPr>
      <w:r>
        <w:rPr>
          <w:rFonts w:hint="eastAsia"/>
          <w:szCs w:val="28"/>
        </w:rPr>
        <w:t>【</w:t>
      </w:r>
      <w:r>
        <w:rPr>
          <w:rFonts w:hint="eastAsia"/>
          <w:szCs w:val="28"/>
          <w:lang w:val="en-US"/>
        </w:rPr>
        <w:t>文件类型代码</w:t>
      </w:r>
      <w:r>
        <w:rPr>
          <w:rFonts w:hint="eastAsia"/>
          <w:szCs w:val="28"/>
        </w:rPr>
        <w:t>】：</w:t>
      </w:r>
      <w:r>
        <w:rPr>
          <w:rFonts w:hint="eastAsia"/>
          <w:szCs w:val="28"/>
          <w:lang w:val="en-US"/>
        </w:rPr>
        <w:t>管理文件英文Management documents，</w:t>
      </w:r>
      <w:r>
        <w:rPr>
          <w:rFonts w:hint="eastAsia"/>
          <w:szCs w:val="28"/>
        </w:rPr>
        <w:t xml:space="preserve">代码为 </w:t>
      </w:r>
      <w:r>
        <w:rPr>
          <w:rFonts w:hint="eastAsia"/>
          <w:szCs w:val="28"/>
          <w:lang w:val="en-US"/>
        </w:rPr>
        <w:t>MD-BIM</w:t>
      </w:r>
      <w:r>
        <w:rPr>
          <w:rFonts w:hint="eastAsia"/>
          <w:szCs w:val="28"/>
        </w:rPr>
        <w:t>；；</w:t>
      </w:r>
    </w:p>
    <w:p w14:paraId="3FF798D6" w14:textId="33CE3603" w:rsidR="003E7F69" w:rsidRDefault="00000000">
      <w:pPr>
        <w:rPr>
          <w:sz w:val="28"/>
          <w:szCs w:val="28"/>
        </w:rPr>
      </w:pPr>
      <w:r>
        <w:rPr>
          <w:rFonts w:hint="eastAsia"/>
          <w:sz w:val="28"/>
          <w:szCs w:val="28"/>
        </w:rPr>
        <w:t>【文件子类型代码】</w:t>
      </w:r>
      <w:r>
        <w:rPr>
          <w:rFonts w:ascii="Times New Roman" w:hint="eastAsia"/>
          <w:sz w:val="28"/>
          <w:szCs w:val="28"/>
        </w:rPr>
        <w:t>；</w:t>
      </w:r>
      <w:r>
        <w:rPr>
          <w:rFonts w:hint="eastAsia"/>
          <w:sz w:val="28"/>
          <w:szCs w:val="28"/>
        </w:rPr>
        <w:t>文件子类型包括总体文件、前期资料、设计管理文件、施工管理文件、竣工文件等，代码由两位英文单词首字母简称组成。文件类型代码见表</w:t>
      </w:r>
      <w:r w:rsidR="00390220" w:rsidRPr="00390220">
        <w:rPr>
          <w:sz w:val="28"/>
          <w:szCs w:val="28"/>
        </w:rPr>
        <w:t>4.3.3-11</w:t>
      </w:r>
      <w:r>
        <w:rPr>
          <w:rFonts w:hint="eastAsia"/>
          <w:sz w:val="28"/>
          <w:szCs w:val="28"/>
        </w:rPr>
        <w:t>；</w:t>
      </w:r>
    </w:p>
    <w:p w14:paraId="18AF25E8" w14:textId="37ADA2D7" w:rsidR="003E7F69" w:rsidRDefault="00000000">
      <w:pPr>
        <w:pStyle w:val="a7"/>
        <w:spacing w:line="360" w:lineRule="auto"/>
        <w:ind w:firstLine="560"/>
        <w:rPr>
          <w:szCs w:val="28"/>
        </w:rPr>
      </w:pPr>
      <w:r>
        <w:rPr>
          <w:rFonts w:hint="eastAsia"/>
          <w:szCs w:val="28"/>
        </w:rPr>
        <w:t xml:space="preserve">【专业代码】：专业名称代码见表 </w:t>
      </w:r>
      <w:r w:rsidR="00390220" w:rsidRPr="00390220">
        <w:rPr>
          <w:rFonts w:ascii="Times New Roman" w:eastAsia="Times New Roman"/>
          <w:szCs w:val="28"/>
        </w:rPr>
        <w:t>4.3.1.1</w:t>
      </w:r>
      <w:r>
        <w:rPr>
          <w:rFonts w:hint="eastAsia"/>
          <w:szCs w:val="28"/>
        </w:rPr>
        <w:t>；</w:t>
      </w:r>
    </w:p>
    <w:p w14:paraId="124DF8CB" w14:textId="293F03A2" w:rsidR="003E7F69" w:rsidRDefault="00F559FB">
      <w:pPr>
        <w:pStyle w:val="a7"/>
        <w:spacing w:line="360" w:lineRule="auto"/>
        <w:ind w:firstLine="560"/>
        <w:rPr>
          <w:szCs w:val="28"/>
        </w:rPr>
      </w:pPr>
      <w:r>
        <w:rPr>
          <w:rFonts w:hint="eastAsia"/>
          <w:szCs w:val="28"/>
        </w:rPr>
        <w:t>【文件编号】：为可选项，管理文件有统一的编号时，增加文件编号项，如合同文件，文件编号由阿拉伯数字组成。</w:t>
      </w:r>
    </w:p>
    <w:p w14:paraId="5B720BCB" w14:textId="1A7CA7DF" w:rsidR="003E7F69" w:rsidRDefault="00F559FB" w:rsidP="00D56DBE">
      <w:pPr>
        <w:pStyle w:val="a7"/>
        <w:spacing w:line="360" w:lineRule="auto"/>
        <w:ind w:firstLine="560"/>
      </w:pPr>
      <w:r>
        <w:rPr>
          <w:rFonts w:hint="eastAsia"/>
          <w:szCs w:val="28"/>
        </w:rPr>
        <w:t>【文件</w:t>
      </w:r>
      <w:r>
        <w:rPr>
          <w:rFonts w:hint="eastAsia"/>
          <w:szCs w:val="28"/>
          <w:lang w:val="en-US"/>
        </w:rPr>
        <w:t>日期</w:t>
      </w:r>
      <w:r>
        <w:rPr>
          <w:rFonts w:hint="eastAsia"/>
          <w:szCs w:val="28"/>
        </w:rPr>
        <w:t>】：为可选项，管理文件有统一的</w:t>
      </w:r>
      <w:r>
        <w:rPr>
          <w:rFonts w:hint="eastAsia"/>
          <w:szCs w:val="28"/>
          <w:lang w:val="en-US"/>
        </w:rPr>
        <w:t>日期</w:t>
      </w:r>
      <w:r>
        <w:rPr>
          <w:rFonts w:hint="eastAsia"/>
          <w:szCs w:val="28"/>
        </w:rPr>
        <w:t>编号时，增加文件编号项，如</w:t>
      </w:r>
      <w:r>
        <w:rPr>
          <w:rFonts w:hint="eastAsia"/>
          <w:szCs w:val="28"/>
          <w:lang w:val="en-US"/>
        </w:rPr>
        <w:t>会议</w:t>
      </w:r>
      <w:r>
        <w:rPr>
          <w:rFonts w:hint="eastAsia"/>
          <w:lang w:val="en-US"/>
        </w:rPr>
        <w:t>纪要文件</w:t>
      </w:r>
      <w:r>
        <w:rPr>
          <w:rFonts w:hint="eastAsia"/>
        </w:rPr>
        <w:t>。</w:t>
      </w:r>
    </w:p>
    <w:p w14:paraId="413B62C8" w14:textId="138152A9" w:rsidR="003E7F69" w:rsidRDefault="00000000">
      <w:pPr>
        <w:pStyle w:val="afe"/>
      </w:pPr>
      <w:bookmarkStart w:id="36" w:name="_Hlk19449691"/>
      <w:r>
        <w:rPr>
          <w:rFonts w:hint="eastAsia"/>
        </w:rPr>
        <w:t xml:space="preserve">表 </w:t>
      </w:r>
      <w:bookmarkStart w:id="37" w:name="_Hlk117870686"/>
      <w:r>
        <w:t>4.3.3-</w:t>
      </w:r>
      <w:r w:rsidR="00792A02">
        <w:t>11</w:t>
      </w:r>
      <w:bookmarkEnd w:id="37"/>
      <w:r>
        <w:t xml:space="preserve"> </w:t>
      </w:r>
      <w:r>
        <w:rPr>
          <w:rFonts w:hint="eastAsia"/>
        </w:rPr>
        <w:t>文件子类型</w:t>
      </w:r>
      <w:bookmarkEnd w:id="36"/>
      <w:r>
        <w:rPr>
          <w:rFonts w:hint="eastAsia"/>
        </w:rPr>
        <w:t>代码表</w:t>
      </w:r>
    </w:p>
    <w:tbl>
      <w:tblPr>
        <w:tblStyle w:val="af4"/>
        <w:tblW w:w="10619" w:type="dxa"/>
        <w:tblLook w:val="04A0" w:firstRow="1" w:lastRow="0" w:firstColumn="1" w:lastColumn="0" w:noHBand="0" w:noVBand="1"/>
      </w:tblPr>
      <w:tblGrid>
        <w:gridCol w:w="4942"/>
        <w:gridCol w:w="5677"/>
      </w:tblGrid>
      <w:tr w:rsidR="003E7F69" w14:paraId="2AAF043F" w14:textId="77777777">
        <w:trPr>
          <w:trHeight w:val="299"/>
        </w:trPr>
        <w:tc>
          <w:tcPr>
            <w:tcW w:w="4942" w:type="dxa"/>
          </w:tcPr>
          <w:p w14:paraId="1E496C0C" w14:textId="77777777" w:rsidR="003E7F69" w:rsidRDefault="00000000">
            <w:pPr>
              <w:pStyle w:val="af9"/>
            </w:pPr>
            <w:r>
              <w:rPr>
                <w:rFonts w:hint="eastAsia"/>
              </w:rPr>
              <w:t>文件子类型（英文）</w:t>
            </w:r>
          </w:p>
        </w:tc>
        <w:tc>
          <w:tcPr>
            <w:tcW w:w="5677" w:type="dxa"/>
          </w:tcPr>
          <w:p w14:paraId="01C2D697" w14:textId="77777777" w:rsidR="003E7F69" w:rsidRDefault="00000000">
            <w:pPr>
              <w:pStyle w:val="af9"/>
            </w:pPr>
            <w:r>
              <w:rPr>
                <w:rFonts w:hint="eastAsia"/>
              </w:rPr>
              <w:t>文件子类型代码</w:t>
            </w:r>
          </w:p>
        </w:tc>
      </w:tr>
      <w:tr w:rsidR="003E7F69" w14:paraId="37154C3B" w14:textId="77777777">
        <w:trPr>
          <w:trHeight w:val="733"/>
        </w:trPr>
        <w:tc>
          <w:tcPr>
            <w:tcW w:w="4942" w:type="dxa"/>
          </w:tcPr>
          <w:p w14:paraId="1742B0DF" w14:textId="77777777" w:rsidR="003E7F69" w:rsidRDefault="00000000">
            <w:pPr>
              <w:pStyle w:val="af9"/>
              <w:rPr>
                <w:lang w:eastAsia="en-US"/>
              </w:rPr>
            </w:pPr>
            <w:proofErr w:type="spellStart"/>
            <w:r>
              <w:rPr>
                <w:rFonts w:hint="eastAsia"/>
                <w:lang w:eastAsia="en-US"/>
              </w:rPr>
              <w:t>总体文件</w:t>
            </w:r>
            <w:proofErr w:type="spellEnd"/>
          </w:p>
          <w:p w14:paraId="7488062B" w14:textId="77777777" w:rsidR="003E7F69" w:rsidRDefault="00000000">
            <w:pPr>
              <w:pStyle w:val="af9"/>
            </w:pPr>
            <w:r>
              <w:rPr>
                <w:rFonts w:hint="eastAsia"/>
                <w:lang w:eastAsia="en-US"/>
              </w:rPr>
              <w:t>（Overall Documents）</w:t>
            </w:r>
          </w:p>
        </w:tc>
        <w:tc>
          <w:tcPr>
            <w:tcW w:w="5677" w:type="dxa"/>
          </w:tcPr>
          <w:p w14:paraId="21619170" w14:textId="77777777" w:rsidR="003E7F69" w:rsidRDefault="00000000">
            <w:pPr>
              <w:pStyle w:val="af9"/>
            </w:pPr>
            <w:r>
              <w:rPr>
                <w:rFonts w:hint="eastAsia"/>
                <w:lang w:eastAsia="en-US"/>
              </w:rPr>
              <w:t>OD</w:t>
            </w:r>
          </w:p>
        </w:tc>
      </w:tr>
      <w:tr w:rsidR="003E7F69" w14:paraId="647488AD" w14:textId="77777777">
        <w:trPr>
          <w:trHeight w:val="660"/>
        </w:trPr>
        <w:tc>
          <w:tcPr>
            <w:tcW w:w="4942" w:type="dxa"/>
          </w:tcPr>
          <w:p w14:paraId="471A4568" w14:textId="77777777" w:rsidR="003E7F69" w:rsidRDefault="00000000">
            <w:pPr>
              <w:pStyle w:val="af9"/>
              <w:rPr>
                <w:szCs w:val="24"/>
                <w:lang w:eastAsia="en-US"/>
              </w:rPr>
            </w:pPr>
            <w:proofErr w:type="spellStart"/>
            <w:r>
              <w:rPr>
                <w:rFonts w:hint="eastAsia"/>
                <w:szCs w:val="24"/>
                <w:lang w:eastAsia="en-US"/>
              </w:rPr>
              <w:t>前期资料</w:t>
            </w:r>
            <w:proofErr w:type="spellEnd"/>
          </w:p>
          <w:p w14:paraId="55E575AE" w14:textId="77777777" w:rsidR="003E7F69" w:rsidRDefault="00000000">
            <w:pPr>
              <w:pStyle w:val="af9"/>
              <w:rPr>
                <w:lang w:eastAsia="en-US"/>
              </w:rPr>
            </w:pPr>
            <w:r>
              <w:rPr>
                <w:rFonts w:hint="eastAsia"/>
                <w:szCs w:val="24"/>
                <w:lang w:eastAsia="en-US"/>
              </w:rPr>
              <w:t>（Preliminary Documents）</w:t>
            </w:r>
          </w:p>
        </w:tc>
        <w:tc>
          <w:tcPr>
            <w:tcW w:w="5677" w:type="dxa"/>
          </w:tcPr>
          <w:p w14:paraId="5EE07850" w14:textId="77777777" w:rsidR="003E7F69" w:rsidRDefault="00000000">
            <w:pPr>
              <w:pStyle w:val="af9"/>
              <w:rPr>
                <w:lang w:eastAsia="en-US"/>
              </w:rPr>
            </w:pPr>
            <w:r>
              <w:rPr>
                <w:rFonts w:hint="eastAsia"/>
                <w:szCs w:val="24"/>
                <w:lang w:eastAsia="en-US"/>
              </w:rPr>
              <w:t>PD</w:t>
            </w:r>
          </w:p>
        </w:tc>
      </w:tr>
      <w:tr w:rsidR="003E7F69" w14:paraId="5C833139" w14:textId="77777777">
        <w:trPr>
          <w:trHeight w:val="660"/>
        </w:trPr>
        <w:tc>
          <w:tcPr>
            <w:tcW w:w="4942" w:type="dxa"/>
          </w:tcPr>
          <w:p w14:paraId="65AC391A" w14:textId="77777777" w:rsidR="003E7F69" w:rsidRDefault="00000000">
            <w:pPr>
              <w:pStyle w:val="af9"/>
              <w:rPr>
                <w:szCs w:val="24"/>
                <w:lang w:eastAsia="en-US"/>
              </w:rPr>
            </w:pPr>
            <w:proofErr w:type="spellStart"/>
            <w:r>
              <w:rPr>
                <w:rFonts w:hint="eastAsia"/>
                <w:szCs w:val="24"/>
                <w:lang w:eastAsia="en-US"/>
              </w:rPr>
              <w:t>设计管理文件</w:t>
            </w:r>
            <w:proofErr w:type="spellEnd"/>
          </w:p>
          <w:p w14:paraId="1B1775A3" w14:textId="77777777" w:rsidR="003E7F69" w:rsidRDefault="00000000">
            <w:pPr>
              <w:pStyle w:val="af9"/>
              <w:rPr>
                <w:lang w:eastAsia="en-US"/>
              </w:rPr>
            </w:pPr>
            <w:r>
              <w:rPr>
                <w:rFonts w:hint="eastAsia"/>
                <w:szCs w:val="24"/>
                <w:lang w:eastAsia="en-US"/>
              </w:rPr>
              <w:t>（Design Mangement Documents）</w:t>
            </w:r>
          </w:p>
        </w:tc>
        <w:tc>
          <w:tcPr>
            <w:tcW w:w="5677" w:type="dxa"/>
          </w:tcPr>
          <w:p w14:paraId="6E08A3DC" w14:textId="77777777" w:rsidR="003E7F69" w:rsidRDefault="00000000">
            <w:pPr>
              <w:pStyle w:val="af9"/>
              <w:rPr>
                <w:lang w:eastAsia="en-US"/>
              </w:rPr>
            </w:pPr>
            <w:r>
              <w:rPr>
                <w:rFonts w:hint="eastAsia"/>
                <w:szCs w:val="24"/>
                <w:lang w:eastAsia="en-US"/>
              </w:rPr>
              <w:t>DM</w:t>
            </w:r>
          </w:p>
        </w:tc>
      </w:tr>
      <w:tr w:rsidR="003E7F69" w14:paraId="2047865C" w14:textId="77777777">
        <w:trPr>
          <w:trHeight w:val="660"/>
        </w:trPr>
        <w:tc>
          <w:tcPr>
            <w:tcW w:w="4942" w:type="dxa"/>
          </w:tcPr>
          <w:p w14:paraId="30042CC0" w14:textId="77777777" w:rsidR="003E7F69" w:rsidRDefault="00000000">
            <w:pPr>
              <w:pStyle w:val="af9"/>
              <w:rPr>
                <w:szCs w:val="24"/>
                <w:lang w:val="en-US" w:eastAsia="en-US"/>
              </w:rPr>
            </w:pPr>
            <w:proofErr w:type="spellStart"/>
            <w:r>
              <w:rPr>
                <w:rFonts w:hint="eastAsia"/>
                <w:szCs w:val="24"/>
                <w:lang w:eastAsia="en-US"/>
              </w:rPr>
              <w:t>施工管理文件</w:t>
            </w:r>
            <w:proofErr w:type="spellEnd"/>
          </w:p>
          <w:p w14:paraId="2B35A1CF" w14:textId="77777777" w:rsidR="003E7F69" w:rsidRDefault="00000000">
            <w:pPr>
              <w:pStyle w:val="af9"/>
              <w:rPr>
                <w:lang w:val="en-US" w:eastAsia="en-US"/>
              </w:rPr>
            </w:pPr>
            <w:r>
              <w:rPr>
                <w:rFonts w:hint="eastAsia"/>
                <w:szCs w:val="24"/>
                <w:lang w:val="en-US" w:eastAsia="en-US"/>
              </w:rPr>
              <w:t>（Construction Management Documents）</w:t>
            </w:r>
          </w:p>
        </w:tc>
        <w:tc>
          <w:tcPr>
            <w:tcW w:w="5677" w:type="dxa"/>
          </w:tcPr>
          <w:p w14:paraId="438D56CB" w14:textId="77777777" w:rsidR="003E7F69" w:rsidRDefault="00000000">
            <w:pPr>
              <w:pStyle w:val="af9"/>
              <w:rPr>
                <w:lang w:eastAsia="en-US"/>
              </w:rPr>
            </w:pPr>
            <w:r>
              <w:rPr>
                <w:rFonts w:hint="eastAsia"/>
                <w:szCs w:val="24"/>
                <w:lang w:eastAsia="en-US"/>
              </w:rPr>
              <w:t>CM</w:t>
            </w:r>
          </w:p>
        </w:tc>
      </w:tr>
      <w:tr w:rsidR="003E7F69" w14:paraId="03ACF68F" w14:textId="77777777">
        <w:trPr>
          <w:trHeight w:val="733"/>
        </w:trPr>
        <w:tc>
          <w:tcPr>
            <w:tcW w:w="4942" w:type="dxa"/>
          </w:tcPr>
          <w:p w14:paraId="72FA3E60" w14:textId="77777777" w:rsidR="003E7F69" w:rsidRDefault="00000000">
            <w:pPr>
              <w:pStyle w:val="af9"/>
              <w:rPr>
                <w:lang w:val="en-US" w:eastAsia="en-US"/>
              </w:rPr>
            </w:pPr>
            <w:proofErr w:type="spellStart"/>
            <w:r>
              <w:rPr>
                <w:rFonts w:hint="eastAsia"/>
                <w:szCs w:val="24"/>
                <w:lang w:eastAsia="en-US"/>
              </w:rPr>
              <w:t>竣工文件</w:t>
            </w:r>
            <w:proofErr w:type="spellEnd"/>
          </w:p>
          <w:p w14:paraId="0537E99B" w14:textId="77777777" w:rsidR="003E7F69" w:rsidRDefault="00000000">
            <w:pPr>
              <w:pStyle w:val="af9"/>
              <w:rPr>
                <w:lang w:val="en-US" w:eastAsia="en-US"/>
              </w:rPr>
            </w:pPr>
            <w:r>
              <w:rPr>
                <w:rFonts w:hint="eastAsia"/>
                <w:szCs w:val="24"/>
                <w:lang w:val="en-US" w:eastAsia="en-US"/>
              </w:rPr>
              <w:t xml:space="preserve">（Completion Documents） </w:t>
            </w:r>
          </w:p>
        </w:tc>
        <w:tc>
          <w:tcPr>
            <w:tcW w:w="5677" w:type="dxa"/>
          </w:tcPr>
          <w:p w14:paraId="4D09952E" w14:textId="77777777" w:rsidR="003E7F69" w:rsidRDefault="00000000">
            <w:pPr>
              <w:pStyle w:val="af9"/>
              <w:rPr>
                <w:lang w:eastAsia="en-US"/>
              </w:rPr>
            </w:pPr>
            <w:r>
              <w:rPr>
                <w:rFonts w:hint="eastAsia"/>
                <w:szCs w:val="24"/>
                <w:lang w:eastAsia="en-US"/>
              </w:rPr>
              <w:t>CD</w:t>
            </w:r>
          </w:p>
        </w:tc>
      </w:tr>
      <w:tr w:rsidR="003E7F69" w14:paraId="233F2804" w14:textId="77777777">
        <w:trPr>
          <w:trHeight w:val="382"/>
        </w:trPr>
        <w:tc>
          <w:tcPr>
            <w:tcW w:w="10619" w:type="dxa"/>
            <w:gridSpan w:val="2"/>
          </w:tcPr>
          <w:p w14:paraId="1D7B6E32" w14:textId="77777777" w:rsidR="003E7F69" w:rsidRDefault="00000000">
            <w:pPr>
              <w:pStyle w:val="af9"/>
            </w:pPr>
            <w:r>
              <w:rPr>
                <w:rFonts w:hint="eastAsia"/>
              </w:rPr>
              <w:t xml:space="preserve">注：项目执行过程中如产生表格所列文件之外的文件，可由工程指挥部在此表格的基础上增加。 </w:t>
            </w:r>
          </w:p>
        </w:tc>
      </w:tr>
    </w:tbl>
    <w:p w14:paraId="48EEEF9A" w14:textId="77777777" w:rsidR="003E7F69" w:rsidRDefault="003E7F69">
      <w:pPr>
        <w:pStyle w:val="a7"/>
        <w:spacing w:line="360" w:lineRule="auto"/>
        <w:ind w:firstLine="560"/>
      </w:pPr>
    </w:p>
    <w:p w14:paraId="116AD219" w14:textId="77777777" w:rsidR="003E7F69" w:rsidRDefault="00000000">
      <w:pPr>
        <w:pStyle w:val="a7"/>
        <w:spacing w:line="360" w:lineRule="auto"/>
        <w:ind w:firstLine="560"/>
        <w:rPr>
          <w:szCs w:val="28"/>
        </w:rPr>
      </w:pPr>
      <w:r>
        <w:rPr>
          <w:rFonts w:hint="eastAsia"/>
        </w:rPr>
        <w:t>②</w:t>
      </w:r>
      <w:r>
        <w:rPr>
          <w:rFonts w:hint="eastAsia"/>
          <w:szCs w:val="28"/>
        </w:rPr>
        <w:t>文件名称</w:t>
      </w:r>
    </w:p>
    <w:p w14:paraId="4A0AB2D1" w14:textId="77777777" w:rsidR="003E7F69" w:rsidRDefault="00000000">
      <w:pPr>
        <w:pStyle w:val="a7"/>
        <w:spacing w:line="360" w:lineRule="auto"/>
        <w:ind w:firstLine="560"/>
        <w:rPr>
          <w:szCs w:val="28"/>
        </w:rPr>
      </w:pPr>
      <w:r>
        <w:rPr>
          <w:rFonts w:hint="eastAsia"/>
          <w:szCs w:val="28"/>
        </w:rPr>
        <w:t>用中文描述，方便使用者识别。</w:t>
      </w:r>
    </w:p>
    <w:p w14:paraId="177ADC70" w14:textId="77777777" w:rsidR="003E7F69" w:rsidRDefault="00000000">
      <w:pPr>
        <w:pStyle w:val="a7"/>
        <w:spacing w:line="360" w:lineRule="auto"/>
        <w:ind w:left="920" w:firstLineChars="0" w:firstLine="0"/>
        <w:rPr>
          <w:szCs w:val="28"/>
        </w:rPr>
      </w:pPr>
      <w:r>
        <w:rPr>
          <w:rFonts w:hint="eastAsia"/>
          <w:szCs w:val="28"/>
        </w:rPr>
        <w:t xml:space="preserve">命名示例 </w:t>
      </w:r>
      <w:r>
        <w:rPr>
          <w:szCs w:val="28"/>
        </w:rPr>
        <w:t>1</w:t>
      </w:r>
      <w:r>
        <w:rPr>
          <w:rFonts w:hint="eastAsia"/>
          <w:szCs w:val="28"/>
        </w:rPr>
        <w:t>：</w:t>
      </w:r>
      <w:r>
        <w:rPr>
          <w:rFonts w:hint="eastAsia"/>
          <w:szCs w:val="28"/>
          <w:lang w:val="en-US"/>
        </w:rPr>
        <w:t>MD-BIM-CM-A</w:t>
      </w:r>
      <w:r>
        <w:rPr>
          <w:szCs w:val="28"/>
        </w:rPr>
        <w:t xml:space="preserve"> _</w:t>
      </w:r>
      <w:r>
        <w:rPr>
          <w:rFonts w:hint="eastAsia"/>
          <w:szCs w:val="28"/>
        </w:rPr>
        <w:t>航站楼建筑专业</w:t>
      </w:r>
      <w:r>
        <w:rPr>
          <w:szCs w:val="28"/>
        </w:rPr>
        <w:t>BIM</w:t>
      </w:r>
      <w:r>
        <w:rPr>
          <w:rFonts w:hint="eastAsia"/>
          <w:szCs w:val="28"/>
        </w:rPr>
        <w:t>模型成果送审表。</w:t>
      </w:r>
    </w:p>
    <w:p w14:paraId="5F67665D" w14:textId="77777777" w:rsidR="003E7F69" w:rsidRDefault="00000000">
      <w:pPr>
        <w:pStyle w:val="a7"/>
        <w:spacing w:line="360" w:lineRule="auto"/>
        <w:ind w:firstLine="560"/>
        <w:rPr>
          <w:szCs w:val="28"/>
        </w:rPr>
      </w:pPr>
      <w:r>
        <w:rPr>
          <w:rFonts w:hint="eastAsia"/>
          <w:szCs w:val="28"/>
        </w:rPr>
        <w:t>其中：</w:t>
      </w:r>
    </w:p>
    <w:p w14:paraId="1CCEE809" w14:textId="77777777" w:rsidR="003E7F69" w:rsidRDefault="00000000">
      <w:pPr>
        <w:pStyle w:val="a7"/>
        <w:spacing w:line="360" w:lineRule="auto"/>
        <w:ind w:firstLine="560"/>
        <w:rPr>
          <w:szCs w:val="28"/>
        </w:rPr>
      </w:pPr>
      <w:r>
        <w:rPr>
          <w:rFonts w:hint="eastAsia"/>
          <w:szCs w:val="28"/>
        </w:rPr>
        <w:t>【文件代码】为</w:t>
      </w:r>
      <w:r>
        <w:rPr>
          <w:rFonts w:hint="eastAsia"/>
          <w:szCs w:val="28"/>
          <w:lang w:val="en-US"/>
        </w:rPr>
        <w:t>MD-BIM-CM-A</w:t>
      </w:r>
      <w:r>
        <w:rPr>
          <w:rFonts w:hint="eastAsia"/>
          <w:szCs w:val="28"/>
        </w:rPr>
        <w:t>，表示广州白云机场项目</w:t>
      </w:r>
      <w:r>
        <w:rPr>
          <w:rFonts w:hint="eastAsia"/>
          <w:szCs w:val="28"/>
          <w:lang w:val="en-US"/>
        </w:rPr>
        <w:t>建筑专业施工图管理文件</w:t>
      </w:r>
      <w:r>
        <w:rPr>
          <w:rFonts w:hint="eastAsia"/>
          <w:szCs w:val="28"/>
        </w:rPr>
        <w:t>；</w:t>
      </w:r>
    </w:p>
    <w:p w14:paraId="48A86A79" w14:textId="77777777" w:rsidR="003E7F69" w:rsidRDefault="00000000">
      <w:pPr>
        <w:pStyle w:val="a7"/>
        <w:spacing w:line="360" w:lineRule="auto"/>
        <w:ind w:firstLine="560"/>
        <w:rPr>
          <w:szCs w:val="28"/>
        </w:rPr>
      </w:pPr>
      <w:r>
        <w:rPr>
          <w:rFonts w:hint="eastAsia"/>
          <w:szCs w:val="28"/>
        </w:rPr>
        <w:t>【文件名称】航站楼建筑专业</w:t>
      </w:r>
      <w:r>
        <w:rPr>
          <w:szCs w:val="28"/>
        </w:rPr>
        <w:t>BIM</w:t>
      </w:r>
      <w:r>
        <w:rPr>
          <w:rFonts w:hint="eastAsia"/>
          <w:szCs w:val="28"/>
        </w:rPr>
        <w:t>模型成果送审表。</w:t>
      </w:r>
    </w:p>
    <w:p w14:paraId="00098F8F" w14:textId="77777777" w:rsidR="003E7F69" w:rsidRDefault="00000000">
      <w:pPr>
        <w:pStyle w:val="a7"/>
        <w:spacing w:line="360" w:lineRule="auto"/>
        <w:ind w:left="920" w:firstLineChars="0" w:firstLine="0"/>
        <w:rPr>
          <w:szCs w:val="28"/>
        </w:rPr>
      </w:pPr>
      <w:r>
        <w:rPr>
          <w:rFonts w:hint="eastAsia"/>
          <w:szCs w:val="28"/>
        </w:rPr>
        <w:t xml:space="preserve">命名示例 </w:t>
      </w:r>
      <w:r>
        <w:rPr>
          <w:szCs w:val="28"/>
        </w:rPr>
        <w:t>2</w:t>
      </w:r>
      <w:r>
        <w:rPr>
          <w:rFonts w:hint="eastAsia"/>
          <w:szCs w:val="28"/>
        </w:rPr>
        <w:t>：</w:t>
      </w:r>
      <w:r>
        <w:rPr>
          <w:rFonts w:hint="eastAsia"/>
          <w:szCs w:val="28"/>
          <w:lang w:val="en-US"/>
        </w:rPr>
        <w:t>MD-BIM-CM_关于桩基子分部工程进度滞后的处理通知</w:t>
      </w:r>
      <w:r>
        <w:rPr>
          <w:rFonts w:hint="eastAsia"/>
          <w:szCs w:val="28"/>
        </w:rPr>
        <w:t>。</w:t>
      </w:r>
    </w:p>
    <w:p w14:paraId="09D50E22" w14:textId="77777777" w:rsidR="003E7F69" w:rsidRDefault="00000000">
      <w:pPr>
        <w:ind w:firstLineChars="200" w:firstLine="560"/>
        <w:rPr>
          <w:sz w:val="28"/>
          <w:szCs w:val="28"/>
        </w:rPr>
      </w:pPr>
      <w:r>
        <w:rPr>
          <w:rFonts w:hint="eastAsia"/>
          <w:sz w:val="28"/>
          <w:szCs w:val="28"/>
        </w:rPr>
        <w:t>其中：</w:t>
      </w:r>
    </w:p>
    <w:p w14:paraId="4D8BF622" w14:textId="77777777" w:rsidR="003E7F69" w:rsidRDefault="00000000">
      <w:pPr>
        <w:pStyle w:val="a7"/>
        <w:spacing w:line="360" w:lineRule="auto"/>
        <w:ind w:firstLine="560"/>
        <w:rPr>
          <w:szCs w:val="28"/>
        </w:rPr>
      </w:pPr>
      <w:r>
        <w:rPr>
          <w:rFonts w:hint="eastAsia"/>
          <w:szCs w:val="28"/>
        </w:rPr>
        <w:t xml:space="preserve">【文件代码】为 </w:t>
      </w:r>
      <w:r>
        <w:rPr>
          <w:rFonts w:hint="eastAsia"/>
          <w:szCs w:val="28"/>
          <w:lang w:val="en-US"/>
        </w:rPr>
        <w:t>MD-BIM-CM-A</w:t>
      </w:r>
      <w:r>
        <w:rPr>
          <w:rFonts w:hint="eastAsia"/>
          <w:szCs w:val="28"/>
        </w:rPr>
        <w:t>，表示广州白云机场项目</w:t>
      </w:r>
      <w:r>
        <w:rPr>
          <w:rFonts w:hint="eastAsia"/>
          <w:szCs w:val="28"/>
          <w:lang w:val="en-US"/>
        </w:rPr>
        <w:t>施工图管理文件</w:t>
      </w:r>
      <w:r>
        <w:rPr>
          <w:rFonts w:hint="eastAsia"/>
          <w:szCs w:val="28"/>
        </w:rPr>
        <w:t>；</w:t>
      </w:r>
    </w:p>
    <w:p w14:paraId="0D6E5E4D" w14:textId="77777777" w:rsidR="003E7F69" w:rsidRDefault="00000000">
      <w:pPr>
        <w:pStyle w:val="a7"/>
        <w:spacing w:line="360" w:lineRule="auto"/>
        <w:ind w:firstLine="560"/>
        <w:rPr>
          <w:szCs w:val="28"/>
        </w:rPr>
      </w:pPr>
      <w:r>
        <w:rPr>
          <w:rFonts w:hint="eastAsia"/>
          <w:szCs w:val="28"/>
        </w:rPr>
        <w:t>【文件名称】</w:t>
      </w:r>
      <w:r>
        <w:rPr>
          <w:rFonts w:hint="eastAsia"/>
          <w:szCs w:val="28"/>
          <w:lang w:val="en-US"/>
        </w:rPr>
        <w:t>关于桩基子分部工程进度滞后的处理通知</w:t>
      </w:r>
      <w:r>
        <w:rPr>
          <w:rFonts w:hint="eastAsia"/>
          <w:szCs w:val="28"/>
        </w:rPr>
        <w:t>。</w:t>
      </w:r>
    </w:p>
    <w:p w14:paraId="5E24591B" w14:textId="77777777" w:rsidR="003E7F69" w:rsidRDefault="00000000">
      <w:pPr>
        <w:pStyle w:val="2"/>
      </w:pPr>
      <w:bookmarkStart w:id="38" w:name="_Toc83896817"/>
      <w:r>
        <w:rPr>
          <w:rFonts w:hint="eastAsia"/>
        </w:rPr>
        <w:t>4</w:t>
      </w:r>
      <w:r>
        <w:t xml:space="preserve">.4 </w:t>
      </w:r>
      <w:r>
        <w:rPr>
          <w:rFonts w:hint="eastAsia"/>
        </w:rPr>
        <w:t>模型拆分管理</w:t>
      </w:r>
      <w:bookmarkEnd w:id="38"/>
    </w:p>
    <w:p w14:paraId="337B564C" w14:textId="77777777" w:rsidR="003E7F69" w:rsidRDefault="00000000">
      <w:pPr>
        <w:pStyle w:val="a7"/>
        <w:spacing w:line="360" w:lineRule="auto"/>
        <w:ind w:firstLine="560"/>
      </w:pPr>
      <w:r>
        <w:rPr>
          <w:rFonts w:hint="eastAsia"/>
        </w:rPr>
        <w:t xml:space="preserve">模型拆分时采用的方法，应尽量考虑所有相关 </w:t>
      </w:r>
      <w:r>
        <w:rPr>
          <w:rFonts w:ascii="Times New Roman" w:eastAsia="Times New Roman"/>
        </w:rPr>
        <w:t xml:space="preserve">BIM </w:t>
      </w:r>
      <w:r>
        <w:rPr>
          <w:rFonts w:hint="eastAsia"/>
        </w:rPr>
        <w:t>应用团队的需求。避免在早期创建孤立的、单用户文件，然后随着模型的规模不断增大或设计团队成员不断赠多，被动进行模型拆分的做法。原则上所有专业模型均应进行拆分，不宜一个专业一个模型。且拆分后的单独模型大小不应超过</w:t>
      </w:r>
      <w:r>
        <w:rPr>
          <w:rFonts w:hint="eastAsia"/>
          <w:lang w:val="en-US"/>
        </w:rPr>
        <w:t>2</w:t>
      </w:r>
      <w:r>
        <w:rPr>
          <w:rFonts w:hint="eastAsia"/>
        </w:rPr>
        <w:t>00</w:t>
      </w:r>
      <w:proofErr w:type="gramStart"/>
      <w:r>
        <w:rPr>
          <w:rFonts w:hint="eastAsia"/>
        </w:rPr>
        <w:t>兆</w:t>
      </w:r>
      <w:proofErr w:type="gramEnd"/>
      <w:r>
        <w:rPr>
          <w:rFonts w:hint="eastAsia"/>
        </w:rPr>
        <w:t>。</w:t>
      </w:r>
    </w:p>
    <w:p w14:paraId="1DAA7442" w14:textId="77777777" w:rsidR="003E7F69" w:rsidRDefault="00000000">
      <w:pPr>
        <w:pStyle w:val="a7"/>
        <w:spacing w:line="360" w:lineRule="auto"/>
        <w:ind w:firstLine="560"/>
        <w:jc w:val="both"/>
      </w:pPr>
      <w:r>
        <w:rPr>
          <w:rFonts w:hint="eastAsia"/>
        </w:rPr>
        <w:t xml:space="preserve">为密切有效的进行 </w:t>
      </w:r>
      <w:r>
        <w:t xml:space="preserve">BIM </w:t>
      </w:r>
      <w:r>
        <w:rPr>
          <w:rFonts w:hint="eastAsia"/>
        </w:rPr>
        <w:t xml:space="preserve">协同实施，对于机场工程这样的大型工程 </w:t>
      </w:r>
      <w:r>
        <w:t xml:space="preserve">BIM </w:t>
      </w:r>
      <w:r>
        <w:rPr>
          <w:rFonts w:hint="eastAsia"/>
        </w:rPr>
        <w:t>模型需要按照下列规则进行拆分、建模和整合。整合后的管线综合模型也按此规则拆分，拆分规则与模型命名需对应，具体规则如下：</w:t>
      </w:r>
    </w:p>
    <w:p w14:paraId="2F3AC8DE" w14:textId="77777777" w:rsidR="003E7F69" w:rsidRDefault="00000000">
      <w:pPr>
        <w:pStyle w:val="a7"/>
        <w:spacing w:line="360" w:lineRule="auto"/>
        <w:ind w:firstLine="560"/>
      </w:pPr>
      <w:r>
        <w:rPr>
          <w:rFonts w:hint="eastAsia"/>
        </w:rPr>
        <w:t>（</w:t>
      </w:r>
      <w:r>
        <w:rPr>
          <w:rFonts w:ascii="Times New Roman" w:eastAsia="Times New Roman"/>
        </w:rPr>
        <w:t>1</w:t>
      </w:r>
      <w:r>
        <w:rPr>
          <w:rFonts w:hint="eastAsia"/>
        </w:rPr>
        <w:t>）按单</w:t>
      </w:r>
      <w:r>
        <w:rPr>
          <w:rFonts w:hint="eastAsia"/>
          <w:lang w:val="en-US"/>
        </w:rPr>
        <w:t>位</w:t>
      </w:r>
      <w:r>
        <w:rPr>
          <w:rFonts w:hint="eastAsia"/>
        </w:rPr>
        <w:t>工程拆分：机场扩建工程项目分为</w:t>
      </w:r>
      <w:r>
        <w:rPr>
          <w:sz w:val="24"/>
          <w:szCs w:val="28"/>
        </w:rPr>
        <w:t>第一航站区</w:t>
      </w:r>
      <w:r>
        <w:rPr>
          <w:rFonts w:hint="eastAsia"/>
        </w:rPr>
        <w:t>、</w:t>
      </w:r>
      <w:r>
        <w:rPr>
          <w:sz w:val="24"/>
          <w:szCs w:val="28"/>
        </w:rPr>
        <w:t>第二航站区</w:t>
      </w:r>
      <w:r>
        <w:rPr>
          <w:rFonts w:hint="eastAsia"/>
          <w:sz w:val="24"/>
          <w:szCs w:val="28"/>
        </w:rPr>
        <w:t>、</w:t>
      </w:r>
      <w:r>
        <w:rPr>
          <w:sz w:val="24"/>
          <w:szCs w:val="28"/>
        </w:rPr>
        <w:t>市政工程</w:t>
      </w:r>
      <w:r>
        <w:rPr>
          <w:rFonts w:hint="eastAsia"/>
          <w:sz w:val="24"/>
          <w:szCs w:val="28"/>
        </w:rPr>
        <w:t>、</w:t>
      </w:r>
      <w:r>
        <w:rPr>
          <w:sz w:val="24"/>
          <w:szCs w:val="28"/>
        </w:rPr>
        <w:t>招标人指定的其他项目。</w:t>
      </w:r>
      <w:r>
        <w:rPr>
          <w:rFonts w:hint="eastAsia"/>
        </w:rPr>
        <w:t>；</w:t>
      </w:r>
    </w:p>
    <w:p w14:paraId="7D38ABA9" w14:textId="77777777" w:rsidR="003E7F69" w:rsidRDefault="00000000">
      <w:pPr>
        <w:pStyle w:val="a7"/>
        <w:spacing w:line="360" w:lineRule="auto"/>
        <w:ind w:firstLine="560"/>
        <w:jc w:val="both"/>
      </w:pPr>
      <w:r>
        <w:rPr>
          <w:rFonts w:hint="eastAsia"/>
        </w:rPr>
        <w:t>（</w:t>
      </w:r>
      <w:r>
        <w:rPr>
          <w:rFonts w:ascii="Times New Roman" w:hint="eastAsia"/>
          <w:lang w:val="en-US"/>
        </w:rPr>
        <w:t>2</w:t>
      </w:r>
      <w:r>
        <w:rPr>
          <w:rFonts w:hint="eastAsia"/>
        </w:rPr>
        <w:t>）按专业拆分：</w:t>
      </w:r>
      <w:r>
        <w:t>包括但不限于建筑、结构、暖通、给排水、电气、智能化、内装、幕墙、标识等</w:t>
      </w:r>
      <w:r>
        <w:rPr>
          <w:rFonts w:hint="eastAsia"/>
        </w:rPr>
        <w:t>；各专业可按子专业或系统继续拆分，如给排水专业可以分为给水、</w:t>
      </w:r>
      <w:r>
        <w:rPr>
          <w:rFonts w:hint="eastAsia"/>
        </w:rPr>
        <w:lastRenderedPageBreak/>
        <w:t>排水、消防、喷淋等子专业模型；</w:t>
      </w:r>
    </w:p>
    <w:p w14:paraId="021E6962" w14:textId="77777777" w:rsidR="003E7F69" w:rsidRDefault="00000000">
      <w:pPr>
        <w:pStyle w:val="a7"/>
        <w:spacing w:line="360" w:lineRule="auto"/>
        <w:ind w:firstLine="560"/>
        <w:rPr>
          <w:rFonts w:ascii="Times New Roman" w:eastAsia="Times New Roman"/>
        </w:rPr>
      </w:pPr>
      <w:r>
        <w:rPr>
          <w:rFonts w:hint="eastAsia"/>
        </w:rPr>
        <w:t>（</w:t>
      </w:r>
      <w:r>
        <w:rPr>
          <w:rFonts w:ascii="Times New Roman" w:hint="eastAsia"/>
          <w:lang w:val="en-US"/>
        </w:rPr>
        <w:t>3</w:t>
      </w:r>
      <w:r>
        <w:rPr>
          <w:rFonts w:hint="eastAsia"/>
        </w:rPr>
        <w:t xml:space="preserve">）按物理位置拆分：建筑、结构专业模型按照楼层、施工缝进行拆分为单体模型，其他专业根据建筑、结构划分方式进行拆分，保证单体模型的完整性；若分完之后模型面积超过 </w:t>
      </w:r>
      <w:r>
        <w:rPr>
          <w:rFonts w:ascii="Times New Roman" w:eastAsia="Times New Roman"/>
        </w:rPr>
        <w:t>10000</w:t>
      </w:r>
      <w:r>
        <w:rPr>
          <w:rFonts w:hint="eastAsia"/>
        </w:rPr>
        <w:t>㎡，考虑进一步拆分；外立面、幕墙、照明等不宜按层划分的专业例外；</w:t>
      </w:r>
    </w:p>
    <w:p w14:paraId="63BD9929" w14:textId="77777777" w:rsidR="003E7F69" w:rsidRDefault="00000000">
      <w:pPr>
        <w:pStyle w:val="a7"/>
        <w:spacing w:line="360" w:lineRule="auto"/>
        <w:ind w:firstLine="560"/>
      </w:pPr>
      <w:r>
        <w:rPr>
          <w:rFonts w:hint="eastAsia"/>
        </w:rPr>
        <w:t>（</w:t>
      </w:r>
      <w:r>
        <w:rPr>
          <w:rFonts w:ascii="Times New Roman" w:hint="eastAsia"/>
          <w:lang w:val="en-US"/>
        </w:rPr>
        <w:t>4</w:t>
      </w:r>
      <w:r>
        <w:rPr>
          <w:rFonts w:hint="eastAsia"/>
        </w:rPr>
        <w:t>）按施工分包拆分：根据不同施工分包的作业面，对分包区域单独划分，明确各分包的作业及交叉作业；</w:t>
      </w:r>
    </w:p>
    <w:p w14:paraId="7BA99B73" w14:textId="77777777" w:rsidR="003E7F69" w:rsidRDefault="00000000">
      <w:pPr>
        <w:pStyle w:val="a7"/>
        <w:spacing w:line="360" w:lineRule="auto"/>
        <w:ind w:firstLine="560"/>
      </w:pPr>
      <w:r>
        <w:rPr>
          <w:rFonts w:hint="eastAsia"/>
        </w:rPr>
        <w:t>（</w:t>
      </w:r>
      <w:r>
        <w:rPr>
          <w:rFonts w:ascii="Times New Roman" w:hint="eastAsia"/>
          <w:lang w:val="en-US"/>
        </w:rPr>
        <w:t>5</w:t>
      </w:r>
      <w:r>
        <w:rPr>
          <w:rFonts w:hint="eastAsia"/>
        </w:rPr>
        <w:t>）按工作要求拆分：根据特定工作需要拆分模型，如考虑机电管线综合，将专业中的末端电位单独建立模型文件，与主要管线分开。</w:t>
      </w:r>
    </w:p>
    <w:p w14:paraId="34BD8EA7" w14:textId="77777777" w:rsidR="003E7F69" w:rsidRDefault="00000000">
      <w:pPr>
        <w:pStyle w:val="a7"/>
        <w:spacing w:line="360" w:lineRule="auto"/>
        <w:ind w:firstLine="560"/>
      </w:pPr>
      <w:r>
        <w:rPr>
          <w:rFonts w:hint="eastAsia"/>
        </w:rPr>
        <w:t>（</w:t>
      </w:r>
      <w:r>
        <w:rPr>
          <w:rFonts w:ascii="Times New Roman" w:hAnsi="Times New Roman" w:hint="eastAsia"/>
          <w:lang w:val="en-US"/>
        </w:rPr>
        <w:t>6</w:t>
      </w:r>
      <w:r>
        <w:rPr>
          <w:rFonts w:hint="eastAsia"/>
        </w:rPr>
        <w:t xml:space="preserve">）地质岩土工程拆分：①对于大型勘察项目，模型拆分时采用的方法应尽量考虑所有相关 </w:t>
      </w:r>
      <w:r>
        <w:rPr>
          <w:rFonts w:ascii="Times New Roman" w:eastAsia="Times New Roman" w:hAnsi="Times New Roman"/>
        </w:rPr>
        <w:t xml:space="preserve">BIM </w:t>
      </w:r>
      <w:r>
        <w:rPr>
          <w:rFonts w:hint="eastAsia"/>
        </w:rPr>
        <w:t>应用团队的需求，以确保岩土工程信息模型能实现有效的操作和管理；②对于线状工程， 岩土工程信息模型</w:t>
      </w:r>
      <w:proofErr w:type="gramStart"/>
      <w:r>
        <w:rPr>
          <w:rFonts w:hint="eastAsia"/>
        </w:rPr>
        <w:t>宜按照</w:t>
      </w:r>
      <w:proofErr w:type="gramEnd"/>
      <w:r>
        <w:rPr>
          <w:rFonts w:hint="eastAsia"/>
        </w:rPr>
        <w:t>工点进行模型拆分建立；③对于点</w:t>
      </w:r>
      <w:proofErr w:type="gramStart"/>
      <w:r>
        <w:rPr>
          <w:rFonts w:hint="eastAsia"/>
        </w:rPr>
        <w:t>状工</w:t>
      </w:r>
      <w:proofErr w:type="gramEnd"/>
      <w:r>
        <w:rPr>
          <w:rFonts w:hint="eastAsia"/>
        </w:rPr>
        <w:t>程可按照场地分区进行模型拆 分建立。大型勘察项目也可在整体模型建立后进行拆分；④拆分后的模型应保持相对的独立和 完整，其范围应包含周围边坡、基坑及其影响范围内的建（构）筑物、管线等，不影响分析和计算。</w:t>
      </w:r>
    </w:p>
    <w:p w14:paraId="67166A84" w14:textId="77777777" w:rsidR="003E7F69" w:rsidRDefault="00000000">
      <w:pPr>
        <w:pStyle w:val="a7"/>
        <w:spacing w:line="360" w:lineRule="auto"/>
        <w:ind w:firstLine="560"/>
        <w:rPr>
          <w:lang w:val="en-US"/>
        </w:rPr>
      </w:pPr>
      <w:r>
        <w:rPr>
          <w:rFonts w:hint="eastAsia"/>
          <w:lang w:val="en-US"/>
        </w:rPr>
        <w:t>拆分示例：以建筑模型拆分为例，其他专业模型拆分与建筑模型保持一致。建筑模型按层拆分为负一层模型、一层模型、二层模型等等，首层模型按照施工缝拆分为南北指廊首层模型、航站楼主楼首层模型。如单个模型大小超过200m，则进一步进行拆分。</w:t>
      </w:r>
    </w:p>
    <w:p w14:paraId="62013F97" w14:textId="77777777" w:rsidR="003E7F69" w:rsidRDefault="00000000">
      <w:pPr>
        <w:pStyle w:val="a7"/>
        <w:spacing w:line="360" w:lineRule="auto"/>
        <w:ind w:firstLine="560"/>
      </w:pPr>
      <w:r>
        <w:rPr>
          <w:rFonts w:hint="eastAsia"/>
        </w:rPr>
        <w:t>注：为保证模型能有效使用，在模型拆分中，</w:t>
      </w:r>
      <w:r>
        <w:rPr>
          <w:rFonts w:hint="eastAsia"/>
          <w:lang w:val="en-US"/>
        </w:rPr>
        <w:t>最小拆分单位为单个防火分区，不能在防火分区内继续进行拆分</w:t>
      </w:r>
      <w:r>
        <w:rPr>
          <w:rFonts w:hint="eastAsia"/>
        </w:rPr>
        <w:t>。</w:t>
      </w:r>
    </w:p>
    <w:p w14:paraId="64F16470" w14:textId="77777777" w:rsidR="003E7F69" w:rsidRDefault="003E7F69">
      <w:pPr>
        <w:rPr>
          <w:lang w:bidi="zh-CN"/>
        </w:rPr>
      </w:pPr>
    </w:p>
    <w:p w14:paraId="1BA6FBB3" w14:textId="77777777" w:rsidR="003E7F69" w:rsidRDefault="00000000">
      <w:pPr>
        <w:pStyle w:val="afe"/>
      </w:pPr>
      <w:r>
        <w:rPr>
          <w:rFonts w:hint="eastAsia"/>
        </w:rPr>
        <w:t xml:space="preserve">表 </w:t>
      </w:r>
      <w:r>
        <w:t xml:space="preserve">4.4 </w:t>
      </w:r>
      <w:r>
        <w:rPr>
          <w:rFonts w:hint="eastAsia"/>
        </w:rPr>
        <w:t>模型拆分管理规则表</w:t>
      </w:r>
    </w:p>
    <w:tbl>
      <w:tblPr>
        <w:tblStyle w:val="TableNormal"/>
        <w:tblW w:w="0" w:type="auto"/>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000"/>
        <w:gridCol w:w="1418"/>
        <w:gridCol w:w="5796"/>
      </w:tblGrid>
      <w:tr w:rsidR="003E7F69" w14:paraId="6693B01D" w14:textId="77777777">
        <w:trPr>
          <w:trHeight w:val="436"/>
          <w:jc w:val="center"/>
        </w:trPr>
        <w:tc>
          <w:tcPr>
            <w:tcW w:w="1000" w:type="dxa"/>
            <w:tcBorders>
              <w:top w:val="single" w:sz="6" w:space="0" w:color="000000"/>
              <w:left w:val="single" w:sz="6" w:space="0" w:color="000000"/>
              <w:bottom w:val="single" w:sz="6" w:space="0" w:color="000000"/>
              <w:right w:val="single" w:sz="6" w:space="0" w:color="000000"/>
            </w:tcBorders>
          </w:tcPr>
          <w:p w14:paraId="7012C1CA" w14:textId="77777777" w:rsidR="003E7F69" w:rsidRDefault="00000000">
            <w:pPr>
              <w:pStyle w:val="af9"/>
            </w:pPr>
            <w:proofErr w:type="spellStart"/>
            <w:r>
              <w:rPr>
                <w:rFonts w:hint="eastAsia"/>
              </w:rPr>
              <w:t>序号</w:t>
            </w:r>
            <w:proofErr w:type="spellEnd"/>
          </w:p>
        </w:tc>
        <w:tc>
          <w:tcPr>
            <w:tcW w:w="1418" w:type="dxa"/>
            <w:tcBorders>
              <w:top w:val="single" w:sz="6" w:space="0" w:color="000000"/>
              <w:left w:val="single" w:sz="6" w:space="0" w:color="000000"/>
              <w:bottom w:val="single" w:sz="6" w:space="0" w:color="000000"/>
              <w:right w:val="single" w:sz="6" w:space="0" w:color="000000"/>
            </w:tcBorders>
          </w:tcPr>
          <w:p w14:paraId="1AA15254" w14:textId="77777777" w:rsidR="003E7F69" w:rsidRDefault="00000000">
            <w:pPr>
              <w:pStyle w:val="af9"/>
            </w:pPr>
            <w:proofErr w:type="spellStart"/>
            <w:r>
              <w:rPr>
                <w:rFonts w:hint="eastAsia"/>
              </w:rPr>
              <w:t>专业</w:t>
            </w:r>
            <w:proofErr w:type="spellEnd"/>
          </w:p>
        </w:tc>
        <w:tc>
          <w:tcPr>
            <w:tcW w:w="5796" w:type="dxa"/>
            <w:tcBorders>
              <w:top w:val="single" w:sz="6" w:space="0" w:color="000000"/>
              <w:left w:val="single" w:sz="6" w:space="0" w:color="000000"/>
              <w:bottom w:val="single" w:sz="6" w:space="0" w:color="000000"/>
              <w:right w:val="single" w:sz="6" w:space="0" w:color="000000"/>
            </w:tcBorders>
          </w:tcPr>
          <w:p w14:paraId="39E02261" w14:textId="77777777" w:rsidR="003E7F69" w:rsidRDefault="00000000">
            <w:pPr>
              <w:pStyle w:val="af9"/>
            </w:pPr>
            <w:proofErr w:type="spellStart"/>
            <w:r>
              <w:rPr>
                <w:rFonts w:hint="eastAsia"/>
              </w:rPr>
              <w:t>模型拆分原则</w:t>
            </w:r>
            <w:proofErr w:type="spellEnd"/>
          </w:p>
        </w:tc>
      </w:tr>
      <w:tr w:rsidR="003E7F69" w14:paraId="49AA42FA" w14:textId="77777777">
        <w:trPr>
          <w:trHeight w:val="1168"/>
          <w:jc w:val="center"/>
        </w:trPr>
        <w:tc>
          <w:tcPr>
            <w:tcW w:w="1000" w:type="dxa"/>
            <w:tcBorders>
              <w:top w:val="single" w:sz="6" w:space="0" w:color="000000"/>
              <w:left w:val="single" w:sz="6" w:space="0" w:color="000000"/>
              <w:bottom w:val="single" w:sz="6" w:space="0" w:color="000000"/>
              <w:right w:val="single" w:sz="6" w:space="0" w:color="000000"/>
            </w:tcBorders>
            <w:vAlign w:val="center"/>
          </w:tcPr>
          <w:p w14:paraId="4AD8304F" w14:textId="77777777" w:rsidR="003E7F69" w:rsidRDefault="00000000">
            <w:pPr>
              <w:pStyle w:val="af9"/>
              <w:rPr>
                <w:rFonts w:ascii="Times New Roman"/>
              </w:rPr>
            </w:pPr>
            <w:r>
              <w:rPr>
                <w:rFonts w:ascii="Times New Roman"/>
              </w:rPr>
              <w:t>1</w:t>
            </w:r>
          </w:p>
        </w:tc>
        <w:tc>
          <w:tcPr>
            <w:tcW w:w="1418" w:type="dxa"/>
            <w:tcBorders>
              <w:top w:val="single" w:sz="6" w:space="0" w:color="000000"/>
              <w:left w:val="single" w:sz="6" w:space="0" w:color="000000"/>
              <w:bottom w:val="single" w:sz="6" w:space="0" w:color="000000"/>
              <w:right w:val="single" w:sz="6" w:space="0" w:color="000000"/>
            </w:tcBorders>
            <w:vAlign w:val="center"/>
          </w:tcPr>
          <w:p w14:paraId="62C2367E" w14:textId="77777777" w:rsidR="003E7F69" w:rsidRDefault="00000000">
            <w:pPr>
              <w:pStyle w:val="af9"/>
            </w:pPr>
            <w:proofErr w:type="spellStart"/>
            <w:r>
              <w:rPr>
                <w:rFonts w:hint="eastAsia"/>
              </w:rPr>
              <w:t>建筑</w:t>
            </w:r>
            <w:proofErr w:type="spellEnd"/>
          </w:p>
        </w:tc>
        <w:tc>
          <w:tcPr>
            <w:tcW w:w="5796" w:type="dxa"/>
            <w:tcBorders>
              <w:top w:val="single" w:sz="6" w:space="0" w:color="000000"/>
              <w:left w:val="single" w:sz="6" w:space="0" w:color="000000"/>
              <w:bottom w:val="single" w:sz="6" w:space="0" w:color="000000"/>
              <w:right w:val="single" w:sz="6" w:space="0" w:color="000000"/>
            </w:tcBorders>
          </w:tcPr>
          <w:p w14:paraId="4FB159E9" w14:textId="77777777" w:rsidR="003E7F69" w:rsidRDefault="00000000">
            <w:pPr>
              <w:pStyle w:val="af9"/>
              <w:rPr>
                <w:lang w:eastAsia="zh-CN"/>
              </w:rPr>
            </w:pPr>
            <w:r>
              <w:rPr>
                <w:rFonts w:hint="eastAsia"/>
                <w:lang w:eastAsia="zh-CN"/>
              </w:rPr>
              <w:t>（1） 依据项目拆分；</w:t>
            </w:r>
          </w:p>
          <w:p w14:paraId="61D32D30" w14:textId="77777777" w:rsidR="003E7F69" w:rsidRDefault="00000000">
            <w:pPr>
              <w:pStyle w:val="af9"/>
              <w:rPr>
                <w:lang w:eastAsia="zh-CN"/>
              </w:rPr>
            </w:pPr>
            <w:r>
              <w:rPr>
                <w:rFonts w:hint="eastAsia"/>
                <w:lang w:eastAsia="zh-CN"/>
              </w:rPr>
              <w:t>（2） 依据工程拆分；</w:t>
            </w:r>
          </w:p>
          <w:p w14:paraId="7D7979B4" w14:textId="77777777" w:rsidR="003E7F69" w:rsidRDefault="00000000">
            <w:pPr>
              <w:pStyle w:val="af9"/>
              <w:rPr>
                <w:lang w:eastAsia="zh-CN"/>
              </w:rPr>
            </w:pPr>
            <w:r>
              <w:rPr>
                <w:rFonts w:hint="eastAsia"/>
                <w:lang w:eastAsia="zh-CN"/>
              </w:rPr>
              <w:t>（3） 依据楼层拆分；</w:t>
            </w:r>
          </w:p>
          <w:p w14:paraId="383EE47A" w14:textId="77777777" w:rsidR="003E7F69" w:rsidRDefault="00000000">
            <w:pPr>
              <w:pStyle w:val="af9"/>
              <w:rPr>
                <w:lang w:eastAsia="zh-CN"/>
              </w:rPr>
            </w:pPr>
            <w:r>
              <w:rPr>
                <w:rFonts w:hint="eastAsia"/>
                <w:lang w:eastAsia="zh-CN"/>
              </w:rPr>
              <w:t>（4） 依据施工缝拆分；</w:t>
            </w:r>
          </w:p>
          <w:p w14:paraId="5FD00059" w14:textId="77777777" w:rsidR="003E7F69" w:rsidRDefault="00000000">
            <w:pPr>
              <w:pStyle w:val="af9"/>
              <w:rPr>
                <w:lang w:eastAsia="zh-CN"/>
              </w:rPr>
            </w:pPr>
            <w:r>
              <w:rPr>
                <w:rFonts w:hint="eastAsia"/>
                <w:lang w:eastAsia="zh-CN"/>
              </w:rPr>
              <w:t>（5） 依据建筑构件拆分</w:t>
            </w:r>
          </w:p>
        </w:tc>
      </w:tr>
      <w:tr w:rsidR="003E7F69" w14:paraId="4BCA2F95" w14:textId="77777777">
        <w:trPr>
          <w:trHeight w:val="836"/>
          <w:jc w:val="center"/>
        </w:trPr>
        <w:tc>
          <w:tcPr>
            <w:tcW w:w="1000" w:type="dxa"/>
            <w:tcBorders>
              <w:top w:val="single" w:sz="6" w:space="0" w:color="000000"/>
              <w:left w:val="single" w:sz="6" w:space="0" w:color="000000"/>
              <w:bottom w:val="single" w:sz="6" w:space="0" w:color="000000"/>
              <w:right w:val="single" w:sz="6" w:space="0" w:color="000000"/>
            </w:tcBorders>
            <w:vAlign w:val="center"/>
          </w:tcPr>
          <w:p w14:paraId="23D85933" w14:textId="77777777" w:rsidR="003E7F69" w:rsidRDefault="00000000">
            <w:pPr>
              <w:pStyle w:val="af9"/>
              <w:rPr>
                <w:rFonts w:ascii="Times New Roman"/>
              </w:rPr>
            </w:pPr>
            <w:r>
              <w:rPr>
                <w:rFonts w:ascii="Times New Roman"/>
              </w:rPr>
              <w:t>2</w:t>
            </w:r>
          </w:p>
        </w:tc>
        <w:tc>
          <w:tcPr>
            <w:tcW w:w="1418" w:type="dxa"/>
            <w:tcBorders>
              <w:top w:val="single" w:sz="6" w:space="0" w:color="000000"/>
              <w:left w:val="single" w:sz="6" w:space="0" w:color="000000"/>
              <w:bottom w:val="single" w:sz="6" w:space="0" w:color="000000"/>
              <w:right w:val="single" w:sz="6" w:space="0" w:color="000000"/>
            </w:tcBorders>
            <w:vAlign w:val="center"/>
          </w:tcPr>
          <w:p w14:paraId="3DE2ADFA" w14:textId="77777777" w:rsidR="003E7F69" w:rsidRDefault="00000000">
            <w:pPr>
              <w:pStyle w:val="af9"/>
            </w:pPr>
            <w:proofErr w:type="spellStart"/>
            <w:r>
              <w:rPr>
                <w:rFonts w:hint="eastAsia"/>
              </w:rPr>
              <w:t>结构</w:t>
            </w:r>
            <w:proofErr w:type="spellEnd"/>
          </w:p>
        </w:tc>
        <w:tc>
          <w:tcPr>
            <w:tcW w:w="5796" w:type="dxa"/>
            <w:tcBorders>
              <w:top w:val="single" w:sz="6" w:space="0" w:color="000000"/>
              <w:left w:val="single" w:sz="6" w:space="0" w:color="000000"/>
              <w:bottom w:val="single" w:sz="6" w:space="0" w:color="000000"/>
              <w:right w:val="single" w:sz="6" w:space="0" w:color="000000"/>
            </w:tcBorders>
          </w:tcPr>
          <w:p w14:paraId="3C392F5B" w14:textId="77777777" w:rsidR="003E7F69" w:rsidRDefault="00000000">
            <w:pPr>
              <w:pStyle w:val="af9"/>
              <w:rPr>
                <w:lang w:eastAsia="zh-CN"/>
              </w:rPr>
            </w:pPr>
            <w:r>
              <w:rPr>
                <w:rFonts w:hint="eastAsia"/>
                <w:lang w:eastAsia="zh-CN"/>
              </w:rPr>
              <w:t>（1） 依据项目拆分；</w:t>
            </w:r>
          </w:p>
          <w:p w14:paraId="78DA803C" w14:textId="77777777" w:rsidR="003E7F69" w:rsidRDefault="00000000">
            <w:pPr>
              <w:pStyle w:val="af9"/>
              <w:rPr>
                <w:lang w:eastAsia="zh-CN"/>
              </w:rPr>
            </w:pPr>
            <w:r>
              <w:rPr>
                <w:rFonts w:hint="eastAsia"/>
                <w:lang w:eastAsia="zh-CN"/>
              </w:rPr>
              <w:t>（2） 依据工程拆分；</w:t>
            </w:r>
          </w:p>
          <w:p w14:paraId="71767741" w14:textId="77777777" w:rsidR="003E7F69" w:rsidRDefault="00000000">
            <w:pPr>
              <w:pStyle w:val="af9"/>
              <w:rPr>
                <w:lang w:eastAsia="zh-CN"/>
              </w:rPr>
            </w:pPr>
            <w:r>
              <w:rPr>
                <w:rFonts w:hint="eastAsia"/>
                <w:lang w:eastAsia="zh-CN"/>
              </w:rPr>
              <w:t>（3） 依据楼层拆分；</w:t>
            </w:r>
          </w:p>
          <w:p w14:paraId="68C9E362" w14:textId="77777777" w:rsidR="003E7F69" w:rsidRDefault="00000000">
            <w:pPr>
              <w:pStyle w:val="af9"/>
              <w:rPr>
                <w:lang w:eastAsia="zh-CN"/>
              </w:rPr>
            </w:pPr>
            <w:r>
              <w:rPr>
                <w:rFonts w:hint="eastAsia"/>
                <w:lang w:eastAsia="zh-CN"/>
              </w:rPr>
              <w:t>（4） 依据施工缝拆分；</w:t>
            </w:r>
          </w:p>
          <w:p w14:paraId="242520A9" w14:textId="77777777" w:rsidR="003E7F69" w:rsidRDefault="00000000">
            <w:pPr>
              <w:pStyle w:val="af9"/>
              <w:rPr>
                <w:lang w:eastAsia="zh-CN"/>
              </w:rPr>
            </w:pPr>
            <w:r>
              <w:rPr>
                <w:rFonts w:hint="eastAsia"/>
                <w:lang w:eastAsia="zh-CN"/>
              </w:rPr>
              <w:t>（5） 依据建筑构件拆分；</w:t>
            </w:r>
          </w:p>
          <w:p w14:paraId="3F62C91D" w14:textId="77777777" w:rsidR="003E7F69" w:rsidRDefault="00000000">
            <w:pPr>
              <w:pStyle w:val="af9"/>
            </w:pPr>
            <w:r>
              <w:rPr>
                <w:rFonts w:hint="eastAsia"/>
              </w:rPr>
              <w:t xml:space="preserve">（6） </w:t>
            </w:r>
            <w:proofErr w:type="spellStart"/>
            <w:r>
              <w:rPr>
                <w:rFonts w:hint="eastAsia"/>
              </w:rPr>
              <w:t>参照建筑拆分</w:t>
            </w:r>
            <w:proofErr w:type="spellEnd"/>
          </w:p>
        </w:tc>
      </w:tr>
      <w:tr w:rsidR="003E7F69" w14:paraId="7947F892" w14:textId="77777777">
        <w:trPr>
          <w:trHeight w:val="1634"/>
          <w:jc w:val="center"/>
        </w:trPr>
        <w:tc>
          <w:tcPr>
            <w:tcW w:w="1000" w:type="dxa"/>
            <w:tcBorders>
              <w:top w:val="single" w:sz="6" w:space="0" w:color="000000"/>
              <w:left w:val="single" w:sz="6" w:space="0" w:color="000000"/>
              <w:bottom w:val="single" w:sz="6" w:space="0" w:color="000000"/>
              <w:right w:val="single" w:sz="6" w:space="0" w:color="000000"/>
            </w:tcBorders>
            <w:vAlign w:val="center"/>
          </w:tcPr>
          <w:p w14:paraId="26903D00" w14:textId="77777777" w:rsidR="003E7F69" w:rsidRDefault="00000000">
            <w:pPr>
              <w:pStyle w:val="af9"/>
              <w:rPr>
                <w:rFonts w:ascii="Times New Roman"/>
              </w:rPr>
            </w:pPr>
            <w:r>
              <w:rPr>
                <w:rFonts w:ascii="Times New Roman"/>
              </w:rPr>
              <w:t>3</w:t>
            </w:r>
          </w:p>
        </w:tc>
        <w:tc>
          <w:tcPr>
            <w:tcW w:w="1418" w:type="dxa"/>
            <w:tcBorders>
              <w:top w:val="single" w:sz="6" w:space="0" w:color="000000"/>
              <w:left w:val="single" w:sz="6" w:space="0" w:color="000000"/>
              <w:bottom w:val="single" w:sz="6" w:space="0" w:color="000000"/>
              <w:right w:val="single" w:sz="6" w:space="0" w:color="000000"/>
            </w:tcBorders>
            <w:vAlign w:val="center"/>
          </w:tcPr>
          <w:p w14:paraId="0680E2A0" w14:textId="77777777" w:rsidR="003E7F69" w:rsidRDefault="00000000">
            <w:pPr>
              <w:pStyle w:val="af9"/>
            </w:pPr>
            <w:proofErr w:type="spellStart"/>
            <w:r>
              <w:rPr>
                <w:rFonts w:hint="eastAsia"/>
              </w:rPr>
              <w:t>机电</w:t>
            </w:r>
            <w:proofErr w:type="spellEnd"/>
          </w:p>
        </w:tc>
        <w:tc>
          <w:tcPr>
            <w:tcW w:w="5796" w:type="dxa"/>
            <w:tcBorders>
              <w:top w:val="single" w:sz="6" w:space="0" w:color="000000"/>
              <w:left w:val="single" w:sz="6" w:space="0" w:color="000000"/>
              <w:bottom w:val="single" w:sz="6" w:space="0" w:color="000000"/>
              <w:right w:val="single" w:sz="6" w:space="0" w:color="000000"/>
            </w:tcBorders>
          </w:tcPr>
          <w:p w14:paraId="1982BB64" w14:textId="77777777" w:rsidR="003E7F69" w:rsidRDefault="00000000">
            <w:pPr>
              <w:pStyle w:val="af9"/>
              <w:rPr>
                <w:lang w:eastAsia="zh-CN"/>
              </w:rPr>
            </w:pPr>
            <w:r>
              <w:rPr>
                <w:rFonts w:hint="eastAsia"/>
                <w:lang w:eastAsia="zh-CN"/>
              </w:rPr>
              <w:t>（1） 依据项目拆分；</w:t>
            </w:r>
          </w:p>
          <w:p w14:paraId="475BA5B2" w14:textId="77777777" w:rsidR="003E7F69" w:rsidRDefault="00000000">
            <w:pPr>
              <w:pStyle w:val="af9"/>
              <w:rPr>
                <w:lang w:eastAsia="zh-CN"/>
              </w:rPr>
            </w:pPr>
            <w:r>
              <w:rPr>
                <w:rFonts w:hint="eastAsia"/>
                <w:lang w:eastAsia="zh-CN"/>
              </w:rPr>
              <w:t>（2） 依据工程拆分；</w:t>
            </w:r>
          </w:p>
          <w:p w14:paraId="21F08A9D" w14:textId="77777777" w:rsidR="003E7F69" w:rsidRDefault="00000000">
            <w:pPr>
              <w:pStyle w:val="af9"/>
              <w:rPr>
                <w:lang w:eastAsia="zh-CN"/>
              </w:rPr>
            </w:pPr>
            <w:r>
              <w:rPr>
                <w:rFonts w:hint="eastAsia"/>
                <w:lang w:eastAsia="zh-CN"/>
              </w:rPr>
              <w:t>（3） 依据楼层拆分；</w:t>
            </w:r>
          </w:p>
          <w:p w14:paraId="2402608F" w14:textId="77777777" w:rsidR="003E7F69" w:rsidRDefault="00000000">
            <w:pPr>
              <w:pStyle w:val="af9"/>
              <w:rPr>
                <w:lang w:eastAsia="zh-CN"/>
              </w:rPr>
            </w:pPr>
            <w:r>
              <w:rPr>
                <w:rFonts w:hint="eastAsia"/>
                <w:lang w:eastAsia="zh-CN"/>
              </w:rPr>
              <w:t>（4） 依据施工缝拆分；</w:t>
            </w:r>
          </w:p>
          <w:p w14:paraId="0A3F1848" w14:textId="77777777" w:rsidR="003E7F69" w:rsidRDefault="00000000">
            <w:pPr>
              <w:pStyle w:val="af9"/>
              <w:rPr>
                <w:lang w:eastAsia="zh-CN"/>
              </w:rPr>
            </w:pPr>
            <w:r>
              <w:rPr>
                <w:rFonts w:hint="eastAsia"/>
                <w:lang w:eastAsia="zh-CN"/>
              </w:rPr>
              <w:t>（5） 依据工作要求拆分；</w:t>
            </w:r>
          </w:p>
          <w:p w14:paraId="31933CD4" w14:textId="77777777" w:rsidR="003E7F69" w:rsidRDefault="00000000">
            <w:pPr>
              <w:pStyle w:val="af9"/>
              <w:rPr>
                <w:lang w:eastAsia="zh-CN"/>
              </w:rPr>
            </w:pPr>
            <w:r>
              <w:rPr>
                <w:rFonts w:hint="eastAsia"/>
                <w:lang w:eastAsia="zh-CN"/>
              </w:rPr>
              <w:t>（6） 依据系统</w:t>
            </w:r>
            <w:r>
              <w:rPr>
                <w:rFonts w:ascii="Times New Roman" w:eastAsia="Times New Roman"/>
                <w:lang w:eastAsia="zh-CN"/>
              </w:rPr>
              <w:t>/</w:t>
            </w:r>
            <w:r>
              <w:rPr>
                <w:rFonts w:hint="eastAsia"/>
                <w:lang w:eastAsia="zh-CN"/>
              </w:rPr>
              <w:t>子系统拆分；</w:t>
            </w:r>
          </w:p>
          <w:p w14:paraId="78914D1B" w14:textId="77777777" w:rsidR="003E7F69" w:rsidRDefault="00000000">
            <w:pPr>
              <w:pStyle w:val="af9"/>
            </w:pPr>
            <w:r>
              <w:rPr>
                <w:rFonts w:hint="eastAsia"/>
              </w:rPr>
              <w:t xml:space="preserve">（7） </w:t>
            </w:r>
            <w:proofErr w:type="spellStart"/>
            <w:r>
              <w:rPr>
                <w:rFonts w:hint="eastAsia"/>
              </w:rPr>
              <w:t>参照建筑拆分</w:t>
            </w:r>
            <w:proofErr w:type="spellEnd"/>
          </w:p>
        </w:tc>
      </w:tr>
      <w:tr w:rsidR="003E7F69" w14:paraId="0D82DDF4" w14:textId="77777777">
        <w:trPr>
          <w:trHeight w:val="1165"/>
          <w:jc w:val="center"/>
        </w:trPr>
        <w:tc>
          <w:tcPr>
            <w:tcW w:w="1000" w:type="dxa"/>
            <w:tcBorders>
              <w:top w:val="single" w:sz="6" w:space="0" w:color="000000"/>
              <w:left w:val="single" w:sz="6" w:space="0" w:color="000000"/>
              <w:bottom w:val="single" w:sz="6" w:space="0" w:color="000000"/>
              <w:right w:val="single" w:sz="6" w:space="0" w:color="000000"/>
            </w:tcBorders>
            <w:vAlign w:val="center"/>
          </w:tcPr>
          <w:p w14:paraId="5917EB4E" w14:textId="77777777" w:rsidR="003E7F69" w:rsidRDefault="00000000">
            <w:pPr>
              <w:pStyle w:val="af9"/>
              <w:rPr>
                <w:rFonts w:ascii="Times New Roman"/>
              </w:rPr>
            </w:pPr>
            <w:r>
              <w:rPr>
                <w:rFonts w:ascii="Times New Roman"/>
              </w:rPr>
              <w:t>4</w:t>
            </w:r>
          </w:p>
        </w:tc>
        <w:tc>
          <w:tcPr>
            <w:tcW w:w="1418" w:type="dxa"/>
            <w:tcBorders>
              <w:top w:val="single" w:sz="6" w:space="0" w:color="000000"/>
              <w:left w:val="single" w:sz="6" w:space="0" w:color="000000"/>
              <w:bottom w:val="single" w:sz="6" w:space="0" w:color="000000"/>
              <w:right w:val="single" w:sz="6" w:space="0" w:color="000000"/>
            </w:tcBorders>
            <w:vAlign w:val="center"/>
          </w:tcPr>
          <w:p w14:paraId="05AAE954" w14:textId="77777777" w:rsidR="003E7F69" w:rsidRDefault="00000000">
            <w:pPr>
              <w:pStyle w:val="af9"/>
            </w:pPr>
            <w:proofErr w:type="spellStart"/>
            <w:r>
              <w:rPr>
                <w:rFonts w:hint="eastAsia"/>
              </w:rPr>
              <w:t>幕墙</w:t>
            </w:r>
            <w:proofErr w:type="spellEnd"/>
          </w:p>
        </w:tc>
        <w:tc>
          <w:tcPr>
            <w:tcW w:w="5796" w:type="dxa"/>
            <w:tcBorders>
              <w:top w:val="single" w:sz="6" w:space="0" w:color="000000"/>
              <w:left w:val="single" w:sz="6" w:space="0" w:color="000000"/>
              <w:bottom w:val="single" w:sz="6" w:space="0" w:color="000000"/>
              <w:right w:val="single" w:sz="6" w:space="0" w:color="000000"/>
            </w:tcBorders>
          </w:tcPr>
          <w:p w14:paraId="08C5F4C4" w14:textId="77777777" w:rsidR="003E7F69" w:rsidRDefault="00000000">
            <w:pPr>
              <w:pStyle w:val="af9"/>
              <w:rPr>
                <w:lang w:eastAsia="zh-CN"/>
              </w:rPr>
            </w:pPr>
            <w:r>
              <w:rPr>
                <w:rFonts w:hint="eastAsia"/>
                <w:lang w:eastAsia="zh-CN"/>
              </w:rPr>
              <w:t>（1） 依据建筑楼体划分进行拆分；</w:t>
            </w:r>
          </w:p>
          <w:p w14:paraId="2D4BADFD" w14:textId="77777777" w:rsidR="003E7F69" w:rsidRDefault="00000000">
            <w:pPr>
              <w:pStyle w:val="af9"/>
              <w:rPr>
                <w:lang w:eastAsia="zh-CN"/>
              </w:rPr>
            </w:pPr>
            <w:r>
              <w:rPr>
                <w:rFonts w:hint="eastAsia"/>
                <w:lang w:eastAsia="zh-CN"/>
              </w:rPr>
              <w:t>（2） 依据幕墙系统类型进行拆分；</w:t>
            </w:r>
          </w:p>
          <w:p w14:paraId="4B5E91E2" w14:textId="77777777" w:rsidR="003E7F69" w:rsidRDefault="00000000">
            <w:pPr>
              <w:pStyle w:val="af9"/>
              <w:rPr>
                <w:lang w:eastAsia="zh-CN"/>
              </w:rPr>
            </w:pPr>
            <w:r>
              <w:rPr>
                <w:rFonts w:hint="eastAsia"/>
                <w:lang w:eastAsia="zh-CN"/>
              </w:rPr>
              <w:t>（3） 依据单独楼层进行拆分；</w:t>
            </w:r>
          </w:p>
          <w:p w14:paraId="060F762E" w14:textId="77777777" w:rsidR="003E7F69" w:rsidRDefault="00000000">
            <w:pPr>
              <w:pStyle w:val="af9"/>
              <w:rPr>
                <w:lang w:eastAsia="zh-CN"/>
              </w:rPr>
            </w:pPr>
            <w:r>
              <w:rPr>
                <w:rFonts w:hint="eastAsia"/>
                <w:lang w:eastAsia="zh-CN"/>
              </w:rPr>
              <w:t>（4） 依据幕墙安装区域和批次进行拆分；</w:t>
            </w:r>
          </w:p>
          <w:p w14:paraId="1A35657B" w14:textId="77777777" w:rsidR="003E7F69" w:rsidRDefault="00000000">
            <w:pPr>
              <w:pStyle w:val="af9"/>
              <w:rPr>
                <w:lang w:eastAsia="zh-CN"/>
              </w:rPr>
            </w:pPr>
            <w:r>
              <w:rPr>
                <w:rFonts w:hint="eastAsia"/>
                <w:lang w:eastAsia="zh-CN"/>
              </w:rPr>
              <w:t>（5） 依据模型单元材料进行拆分</w:t>
            </w:r>
          </w:p>
        </w:tc>
      </w:tr>
      <w:tr w:rsidR="003E7F69" w14:paraId="67A42D52" w14:textId="77777777">
        <w:trPr>
          <w:trHeight w:val="438"/>
          <w:jc w:val="center"/>
        </w:trPr>
        <w:tc>
          <w:tcPr>
            <w:tcW w:w="8214" w:type="dxa"/>
            <w:gridSpan w:val="3"/>
            <w:tcBorders>
              <w:top w:val="single" w:sz="6" w:space="0" w:color="000000"/>
              <w:left w:val="single" w:sz="6" w:space="0" w:color="000000"/>
              <w:bottom w:val="single" w:sz="6" w:space="0" w:color="000000"/>
              <w:right w:val="single" w:sz="6" w:space="0" w:color="000000"/>
            </w:tcBorders>
          </w:tcPr>
          <w:p w14:paraId="70898AF1" w14:textId="77777777" w:rsidR="003E7F69" w:rsidRDefault="00000000">
            <w:pPr>
              <w:pStyle w:val="af9"/>
              <w:rPr>
                <w:lang w:eastAsia="zh-CN"/>
              </w:rPr>
            </w:pPr>
            <w:r>
              <w:rPr>
                <w:rFonts w:hint="eastAsia"/>
                <w:lang w:eastAsia="zh-CN"/>
              </w:rPr>
              <w:t>注：此表仅针对主要专业示例，其他专业需参照此原则并结合项目实际情况进行模型拆分。</w:t>
            </w:r>
          </w:p>
        </w:tc>
      </w:tr>
    </w:tbl>
    <w:p w14:paraId="206B80AD" w14:textId="77777777" w:rsidR="003E7F69" w:rsidRDefault="00000000">
      <w:pPr>
        <w:pStyle w:val="2"/>
      </w:pPr>
      <w:bookmarkStart w:id="39" w:name="_Toc83896818"/>
      <w:r>
        <w:rPr>
          <w:rFonts w:hint="eastAsia"/>
        </w:rPr>
        <w:t>4</w:t>
      </w:r>
      <w:r>
        <w:t xml:space="preserve">.5 </w:t>
      </w:r>
      <w:r>
        <w:rPr>
          <w:rFonts w:hint="eastAsia"/>
        </w:rPr>
        <w:t>模型整合管理</w:t>
      </w:r>
      <w:bookmarkEnd w:id="39"/>
    </w:p>
    <w:p w14:paraId="5734372D" w14:textId="77777777" w:rsidR="003E7F69" w:rsidRDefault="00000000">
      <w:pPr>
        <w:pStyle w:val="3"/>
      </w:pPr>
      <w:r>
        <w:t xml:space="preserve">4.5.1 </w:t>
      </w:r>
      <w:r>
        <w:rPr>
          <w:rFonts w:hint="eastAsia"/>
        </w:rPr>
        <w:t>模型整合原则</w:t>
      </w:r>
    </w:p>
    <w:p w14:paraId="09359A62" w14:textId="77777777" w:rsidR="003E7F69" w:rsidRDefault="00000000">
      <w:pPr>
        <w:pStyle w:val="a7"/>
        <w:ind w:firstLine="560"/>
      </w:pPr>
      <w:r>
        <w:rPr>
          <w:rFonts w:hint="eastAsia"/>
        </w:rPr>
        <w:t>统一基准</w:t>
      </w:r>
    </w:p>
    <w:p w14:paraId="68705DB1" w14:textId="77777777" w:rsidR="003E7F69" w:rsidRDefault="00000000">
      <w:pPr>
        <w:pStyle w:val="a7"/>
        <w:spacing w:line="360" w:lineRule="auto"/>
        <w:ind w:firstLine="560"/>
      </w:pPr>
      <w:r>
        <w:rPr>
          <w:rFonts w:hint="eastAsia"/>
        </w:rPr>
        <w:t>（</w:t>
      </w:r>
      <w:r>
        <w:rPr>
          <w:rFonts w:ascii="Times New Roman" w:eastAsia="Times New Roman"/>
        </w:rPr>
        <w:t>1</w:t>
      </w:r>
      <w:r>
        <w:rPr>
          <w:rFonts w:hint="eastAsia"/>
        </w:rPr>
        <w:t>）单位、轴网、高程</w:t>
      </w:r>
    </w:p>
    <w:p w14:paraId="39C74311" w14:textId="77777777" w:rsidR="003E7F69" w:rsidRDefault="00000000">
      <w:pPr>
        <w:pStyle w:val="a7"/>
        <w:spacing w:line="360" w:lineRule="auto"/>
        <w:ind w:firstLine="560"/>
      </w:pPr>
      <w:r>
        <w:rPr>
          <w:rFonts w:hint="eastAsia"/>
        </w:rPr>
        <w:t xml:space="preserve">单位、坐标设置是项目实现地质、岩土、建筑、结构、机电全专业间三维协同的工作基础和前提条件，所有 </w:t>
      </w:r>
      <w:r>
        <w:rPr>
          <w:rFonts w:ascii="Times New Roman" w:eastAsia="Times New Roman"/>
        </w:rPr>
        <w:t xml:space="preserve">BIM </w:t>
      </w:r>
      <w:r>
        <w:rPr>
          <w:rFonts w:hint="eastAsia"/>
        </w:rPr>
        <w:t>设计模型均应采用统一的度量制和高程体系。</w:t>
      </w:r>
    </w:p>
    <w:p w14:paraId="2C64AF01" w14:textId="77777777" w:rsidR="003E7F69" w:rsidRDefault="00000000">
      <w:pPr>
        <w:pStyle w:val="a7"/>
        <w:spacing w:line="360" w:lineRule="auto"/>
        <w:ind w:firstLine="560"/>
      </w:pPr>
      <w:r>
        <w:rPr>
          <w:rFonts w:ascii="Times New Roman" w:eastAsia="Times New Roman"/>
        </w:rPr>
        <w:t>1</w:t>
      </w:r>
      <w:r>
        <w:rPr>
          <w:rFonts w:hint="eastAsia"/>
        </w:rPr>
        <w:t>）单位</w:t>
      </w:r>
    </w:p>
    <w:p w14:paraId="2D9A8C4F" w14:textId="77777777" w:rsidR="003E7F69" w:rsidRDefault="00000000">
      <w:pPr>
        <w:pStyle w:val="a7"/>
        <w:spacing w:line="360" w:lineRule="auto"/>
        <w:ind w:firstLine="560"/>
      </w:pPr>
      <w:r>
        <w:rPr>
          <w:rFonts w:hint="eastAsia"/>
        </w:rPr>
        <w:t>项目中所有模型均应使用统一的单位与度量制。长度默认的项目单位为毫米（</w:t>
      </w:r>
      <w:r>
        <w:rPr>
          <w:rFonts w:ascii="Times New Roman" w:eastAsia="Times New Roman"/>
        </w:rPr>
        <w:t>mm</w:t>
      </w:r>
      <w:r>
        <w:rPr>
          <w:rFonts w:hint="eastAsia"/>
        </w:rPr>
        <w:t>），高程（标高）单位采用米（</w:t>
      </w:r>
      <w:r>
        <w:rPr>
          <w:rFonts w:ascii="Times New Roman" w:eastAsia="Times New Roman"/>
        </w:rPr>
        <w:t>m</w:t>
      </w:r>
      <w:r>
        <w:rPr>
          <w:rFonts w:hint="eastAsia"/>
        </w:rPr>
        <w:t>）。可根据建模的需要，设置项目单位及小数位，但岩土工程信息模型在实施时应采用国际通用单位，并在模型中进行说明。</w:t>
      </w:r>
    </w:p>
    <w:p w14:paraId="1D058F77" w14:textId="77777777" w:rsidR="003E7F69" w:rsidRDefault="00000000">
      <w:pPr>
        <w:pStyle w:val="afe"/>
      </w:pPr>
      <w:r>
        <w:rPr>
          <w:rFonts w:hint="eastAsia"/>
        </w:rPr>
        <w:t xml:space="preserve">表 </w:t>
      </w:r>
      <w:r>
        <w:t xml:space="preserve">4.5.1-1  </w:t>
      </w:r>
      <w:r>
        <w:rPr>
          <w:rFonts w:hint="eastAsia"/>
        </w:rPr>
        <w:t>项目单位表</w:t>
      </w:r>
    </w:p>
    <w:tbl>
      <w:tblPr>
        <w:tblStyle w:val="TableNormal"/>
        <w:tblW w:w="0" w:type="auto"/>
        <w:tblInd w:w="4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42"/>
        <w:gridCol w:w="3217"/>
        <w:gridCol w:w="3219"/>
      </w:tblGrid>
      <w:tr w:rsidR="003E7F69" w14:paraId="562860C0" w14:textId="77777777">
        <w:trPr>
          <w:trHeight w:val="445"/>
        </w:trPr>
        <w:tc>
          <w:tcPr>
            <w:tcW w:w="2742" w:type="dxa"/>
            <w:tcBorders>
              <w:top w:val="single" w:sz="4" w:space="0" w:color="000000"/>
              <w:left w:val="single" w:sz="4" w:space="0" w:color="000000"/>
              <w:bottom w:val="single" w:sz="4" w:space="0" w:color="000000"/>
              <w:right w:val="single" w:sz="4" w:space="0" w:color="000000"/>
            </w:tcBorders>
          </w:tcPr>
          <w:p w14:paraId="795D76C2" w14:textId="77777777" w:rsidR="003E7F69" w:rsidRDefault="00000000">
            <w:pPr>
              <w:pStyle w:val="TableParagraph"/>
              <w:spacing w:before="103"/>
              <w:ind w:right="1034" w:firstLineChars="0"/>
              <w:rPr>
                <w:b/>
                <w:sz w:val="18"/>
              </w:rPr>
            </w:pPr>
            <w:proofErr w:type="spellStart"/>
            <w:r>
              <w:rPr>
                <w:rFonts w:hint="eastAsia"/>
                <w:b/>
                <w:sz w:val="18"/>
              </w:rPr>
              <w:t>名称</w:t>
            </w:r>
            <w:proofErr w:type="spellEnd"/>
          </w:p>
        </w:tc>
        <w:tc>
          <w:tcPr>
            <w:tcW w:w="3217" w:type="dxa"/>
            <w:tcBorders>
              <w:top w:val="single" w:sz="4" w:space="0" w:color="000000"/>
              <w:left w:val="single" w:sz="4" w:space="0" w:color="000000"/>
              <w:bottom w:val="single" w:sz="4" w:space="0" w:color="000000"/>
              <w:right w:val="single" w:sz="4" w:space="0" w:color="000000"/>
            </w:tcBorders>
          </w:tcPr>
          <w:p w14:paraId="11A1E8F7" w14:textId="77777777" w:rsidR="003E7F69" w:rsidRDefault="00000000">
            <w:pPr>
              <w:pStyle w:val="TableParagraph"/>
              <w:spacing w:before="103"/>
              <w:ind w:right="2209" w:firstLineChars="0" w:firstLine="0"/>
              <w:rPr>
                <w:b/>
                <w:sz w:val="18"/>
              </w:rPr>
            </w:pPr>
            <w:proofErr w:type="spellStart"/>
            <w:r>
              <w:rPr>
                <w:rFonts w:hint="eastAsia"/>
                <w:b/>
                <w:sz w:val="18"/>
              </w:rPr>
              <w:t>单位</w:t>
            </w:r>
            <w:proofErr w:type="spellEnd"/>
          </w:p>
        </w:tc>
        <w:tc>
          <w:tcPr>
            <w:tcW w:w="3219" w:type="dxa"/>
            <w:tcBorders>
              <w:top w:val="single" w:sz="4" w:space="0" w:color="000000"/>
              <w:left w:val="single" w:sz="4" w:space="0" w:color="000000"/>
              <w:bottom w:val="single" w:sz="4" w:space="0" w:color="000000"/>
              <w:right w:val="single" w:sz="4" w:space="0" w:color="000000"/>
            </w:tcBorders>
          </w:tcPr>
          <w:p w14:paraId="0B730235" w14:textId="77777777" w:rsidR="003E7F69" w:rsidRDefault="00000000">
            <w:pPr>
              <w:pStyle w:val="TableParagraph"/>
              <w:spacing w:before="100"/>
              <w:ind w:right="1193" w:firstLineChars="0" w:firstLine="0"/>
              <w:rPr>
                <w:b/>
                <w:bCs/>
                <w:sz w:val="18"/>
              </w:rPr>
            </w:pPr>
            <w:proofErr w:type="spellStart"/>
            <w:r>
              <w:rPr>
                <w:rFonts w:hint="eastAsia"/>
                <w:b/>
                <w:bCs/>
                <w:sz w:val="18"/>
              </w:rPr>
              <w:t>小数点位数</w:t>
            </w:r>
            <w:proofErr w:type="spellEnd"/>
          </w:p>
        </w:tc>
      </w:tr>
      <w:tr w:rsidR="003E7F69" w14:paraId="253D9955" w14:textId="77777777">
        <w:trPr>
          <w:trHeight w:val="443"/>
        </w:trPr>
        <w:tc>
          <w:tcPr>
            <w:tcW w:w="2742" w:type="dxa"/>
            <w:tcBorders>
              <w:top w:val="single" w:sz="4" w:space="0" w:color="000000"/>
              <w:left w:val="single" w:sz="4" w:space="0" w:color="000000"/>
              <w:bottom w:val="single" w:sz="4" w:space="0" w:color="000000"/>
              <w:right w:val="single" w:sz="4" w:space="0" w:color="000000"/>
            </w:tcBorders>
          </w:tcPr>
          <w:p w14:paraId="66149A1D" w14:textId="77777777" w:rsidR="003E7F69" w:rsidRDefault="00000000">
            <w:pPr>
              <w:pStyle w:val="TableParagraph"/>
              <w:spacing w:before="100"/>
              <w:ind w:right="1039" w:firstLineChars="0" w:firstLine="0"/>
              <w:rPr>
                <w:sz w:val="18"/>
              </w:rPr>
            </w:pPr>
            <w:proofErr w:type="spellStart"/>
            <w:r>
              <w:rPr>
                <w:rFonts w:hint="eastAsia"/>
                <w:sz w:val="18"/>
              </w:rPr>
              <w:t>长度</w:t>
            </w:r>
            <w:proofErr w:type="spellEnd"/>
          </w:p>
        </w:tc>
        <w:tc>
          <w:tcPr>
            <w:tcW w:w="3217" w:type="dxa"/>
            <w:tcBorders>
              <w:top w:val="single" w:sz="4" w:space="0" w:color="000000"/>
              <w:left w:val="single" w:sz="4" w:space="0" w:color="000000"/>
              <w:bottom w:val="single" w:sz="4" w:space="0" w:color="000000"/>
              <w:right w:val="single" w:sz="4" w:space="0" w:color="000000"/>
            </w:tcBorders>
          </w:tcPr>
          <w:p w14:paraId="3F6927BF" w14:textId="77777777" w:rsidR="003E7F69" w:rsidRDefault="00000000">
            <w:pPr>
              <w:pStyle w:val="TableParagraph"/>
              <w:spacing w:before="110"/>
              <w:ind w:right="1510" w:firstLineChars="0" w:firstLine="0"/>
              <w:rPr>
                <w:sz w:val="18"/>
              </w:rPr>
            </w:pPr>
            <w:r>
              <w:rPr>
                <w:sz w:val="18"/>
              </w:rPr>
              <w:t>mm</w:t>
            </w:r>
          </w:p>
        </w:tc>
        <w:tc>
          <w:tcPr>
            <w:tcW w:w="3219" w:type="dxa"/>
            <w:tcBorders>
              <w:top w:val="single" w:sz="4" w:space="0" w:color="000000"/>
              <w:left w:val="single" w:sz="4" w:space="0" w:color="000000"/>
              <w:bottom w:val="single" w:sz="4" w:space="0" w:color="000000"/>
              <w:right w:val="single" w:sz="4" w:space="0" w:color="000000"/>
            </w:tcBorders>
          </w:tcPr>
          <w:p w14:paraId="4026A2BA" w14:textId="77777777" w:rsidR="003E7F69" w:rsidRDefault="00000000">
            <w:pPr>
              <w:pStyle w:val="TableParagraph"/>
              <w:spacing w:before="100"/>
              <w:ind w:right="1193" w:firstLineChars="0" w:firstLine="0"/>
              <w:rPr>
                <w:sz w:val="18"/>
              </w:rPr>
            </w:pPr>
            <w:r>
              <w:rPr>
                <w:sz w:val="18"/>
              </w:rPr>
              <w:t xml:space="preserve">0 </w:t>
            </w:r>
            <w:proofErr w:type="spellStart"/>
            <w:r>
              <w:rPr>
                <w:rFonts w:hint="eastAsia"/>
                <w:sz w:val="18"/>
              </w:rPr>
              <w:t>个小数位</w:t>
            </w:r>
            <w:proofErr w:type="spellEnd"/>
          </w:p>
        </w:tc>
      </w:tr>
      <w:tr w:rsidR="003E7F69" w14:paraId="532B5C92" w14:textId="77777777">
        <w:trPr>
          <w:trHeight w:val="443"/>
        </w:trPr>
        <w:tc>
          <w:tcPr>
            <w:tcW w:w="2742" w:type="dxa"/>
            <w:tcBorders>
              <w:top w:val="single" w:sz="4" w:space="0" w:color="000000"/>
              <w:left w:val="single" w:sz="4" w:space="0" w:color="000000"/>
              <w:bottom w:val="single" w:sz="4" w:space="0" w:color="000000"/>
              <w:right w:val="single" w:sz="4" w:space="0" w:color="000000"/>
            </w:tcBorders>
          </w:tcPr>
          <w:p w14:paraId="47300A99" w14:textId="77777777" w:rsidR="003E7F69" w:rsidRDefault="00000000">
            <w:pPr>
              <w:pStyle w:val="TableParagraph"/>
              <w:spacing w:before="100"/>
              <w:ind w:right="1039" w:firstLineChars="0" w:firstLine="0"/>
              <w:rPr>
                <w:sz w:val="18"/>
              </w:rPr>
            </w:pPr>
            <w:proofErr w:type="spellStart"/>
            <w:r>
              <w:rPr>
                <w:rFonts w:hint="eastAsia"/>
                <w:sz w:val="18"/>
              </w:rPr>
              <w:lastRenderedPageBreak/>
              <w:t>面积</w:t>
            </w:r>
            <w:proofErr w:type="spellEnd"/>
          </w:p>
        </w:tc>
        <w:tc>
          <w:tcPr>
            <w:tcW w:w="3217" w:type="dxa"/>
            <w:tcBorders>
              <w:top w:val="single" w:sz="4" w:space="0" w:color="000000"/>
              <w:left w:val="single" w:sz="4" w:space="0" w:color="000000"/>
              <w:bottom w:val="single" w:sz="4" w:space="0" w:color="000000"/>
              <w:right w:val="single" w:sz="4" w:space="0" w:color="000000"/>
            </w:tcBorders>
          </w:tcPr>
          <w:p w14:paraId="19137CAE" w14:textId="77777777" w:rsidR="003E7F69" w:rsidRDefault="00000000">
            <w:pPr>
              <w:pStyle w:val="TableParagraph"/>
              <w:spacing w:before="100"/>
              <w:ind w:firstLineChars="0" w:firstLine="0"/>
              <w:rPr>
                <w:sz w:val="18"/>
              </w:rPr>
            </w:pPr>
            <w:r>
              <w:rPr>
                <w:rFonts w:hint="eastAsia"/>
                <w:sz w:val="18"/>
              </w:rPr>
              <w:t>㎡</w:t>
            </w:r>
          </w:p>
        </w:tc>
        <w:tc>
          <w:tcPr>
            <w:tcW w:w="3219" w:type="dxa"/>
            <w:tcBorders>
              <w:top w:val="single" w:sz="4" w:space="0" w:color="000000"/>
              <w:left w:val="single" w:sz="4" w:space="0" w:color="000000"/>
              <w:bottom w:val="single" w:sz="4" w:space="0" w:color="000000"/>
              <w:right w:val="single" w:sz="4" w:space="0" w:color="000000"/>
            </w:tcBorders>
          </w:tcPr>
          <w:p w14:paraId="1BA2E4AC" w14:textId="77777777" w:rsidR="003E7F69" w:rsidRDefault="00000000">
            <w:pPr>
              <w:pStyle w:val="TableParagraph"/>
              <w:spacing w:before="100"/>
              <w:ind w:right="1193" w:firstLineChars="0" w:firstLine="0"/>
              <w:rPr>
                <w:sz w:val="18"/>
              </w:rPr>
            </w:pPr>
            <w:r>
              <w:rPr>
                <w:sz w:val="18"/>
              </w:rPr>
              <w:t xml:space="preserve">2 </w:t>
            </w:r>
            <w:proofErr w:type="spellStart"/>
            <w:r>
              <w:rPr>
                <w:rFonts w:hint="eastAsia"/>
                <w:sz w:val="18"/>
              </w:rPr>
              <w:t>个小数位</w:t>
            </w:r>
            <w:proofErr w:type="spellEnd"/>
          </w:p>
        </w:tc>
      </w:tr>
      <w:tr w:rsidR="003E7F69" w14:paraId="4950FB7D" w14:textId="77777777">
        <w:trPr>
          <w:trHeight w:val="443"/>
        </w:trPr>
        <w:tc>
          <w:tcPr>
            <w:tcW w:w="2742" w:type="dxa"/>
            <w:tcBorders>
              <w:top w:val="single" w:sz="4" w:space="0" w:color="000000"/>
              <w:left w:val="single" w:sz="4" w:space="0" w:color="000000"/>
              <w:bottom w:val="single" w:sz="4" w:space="0" w:color="000000"/>
              <w:right w:val="single" w:sz="4" w:space="0" w:color="000000"/>
            </w:tcBorders>
          </w:tcPr>
          <w:p w14:paraId="418B2ED2" w14:textId="77777777" w:rsidR="003E7F69" w:rsidRDefault="00000000">
            <w:pPr>
              <w:pStyle w:val="TableParagraph"/>
              <w:spacing w:before="100"/>
              <w:ind w:right="1039" w:firstLineChars="0" w:firstLine="0"/>
              <w:rPr>
                <w:sz w:val="18"/>
              </w:rPr>
            </w:pPr>
            <w:proofErr w:type="spellStart"/>
            <w:r>
              <w:rPr>
                <w:rFonts w:hint="eastAsia"/>
                <w:sz w:val="18"/>
              </w:rPr>
              <w:t>体积</w:t>
            </w:r>
            <w:proofErr w:type="spellEnd"/>
          </w:p>
        </w:tc>
        <w:tc>
          <w:tcPr>
            <w:tcW w:w="3217" w:type="dxa"/>
            <w:tcBorders>
              <w:top w:val="single" w:sz="4" w:space="0" w:color="000000"/>
              <w:left w:val="single" w:sz="4" w:space="0" w:color="000000"/>
              <w:bottom w:val="single" w:sz="4" w:space="0" w:color="000000"/>
              <w:right w:val="single" w:sz="4" w:space="0" w:color="000000"/>
            </w:tcBorders>
          </w:tcPr>
          <w:p w14:paraId="139009B4" w14:textId="77777777" w:rsidR="003E7F69" w:rsidRDefault="00000000">
            <w:pPr>
              <w:pStyle w:val="TableParagraph"/>
              <w:spacing w:before="100"/>
              <w:ind w:right="1509" w:firstLineChars="0" w:firstLine="0"/>
              <w:rPr>
                <w:sz w:val="18"/>
              </w:rPr>
            </w:pPr>
            <w:r>
              <w:rPr>
                <w:sz w:val="18"/>
              </w:rPr>
              <w:t xml:space="preserve">                m</w:t>
            </w:r>
            <w:r>
              <w:rPr>
                <w:rFonts w:hint="eastAsia"/>
                <w:sz w:val="18"/>
              </w:rPr>
              <w:t>³</w:t>
            </w:r>
          </w:p>
        </w:tc>
        <w:tc>
          <w:tcPr>
            <w:tcW w:w="3219" w:type="dxa"/>
            <w:tcBorders>
              <w:top w:val="single" w:sz="4" w:space="0" w:color="000000"/>
              <w:left w:val="single" w:sz="4" w:space="0" w:color="000000"/>
              <w:bottom w:val="single" w:sz="4" w:space="0" w:color="000000"/>
              <w:right w:val="single" w:sz="4" w:space="0" w:color="000000"/>
            </w:tcBorders>
          </w:tcPr>
          <w:p w14:paraId="17D108F2" w14:textId="77777777" w:rsidR="003E7F69" w:rsidRDefault="00000000">
            <w:pPr>
              <w:pStyle w:val="TableParagraph"/>
              <w:spacing w:before="100"/>
              <w:ind w:right="1193" w:firstLineChars="0" w:firstLine="0"/>
              <w:rPr>
                <w:sz w:val="18"/>
              </w:rPr>
            </w:pPr>
            <w:r>
              <w:rPr>
                <w:sz w:val="18"/>
              </w:rPr>
              <w:t xml:space="preserve">2 </w:t>
            </w:r>
            <w:proofErr w:type="spellStart"/>
            <w:r>
              <w:rPr>
                <w:rFonts w:hint="eastAsia"/>
                <w:sz w:val="18"/>
              </w:rPr>
              <w:t>个小数位</w:t>
            </w:r>
            <w:proofErr w:type="spellEnd"/>
          </w:p>
        </w:tc>
      </w:tr>
      <w:tr w:rsidR="003E7F69" w14:paraId="395766B6" w14:textId="77777777">
        <w:trPr>
          <w:trHeight w:val="446"/>
        </w:trPr>
        <w:tc>
          <w:tcPr>
            <w:tcW w:w="2742" w:type="dxa"/>
            <w:tcBorders>
              <w:top w:val="single" w:sz="4" w:space="0" w:color="000000"/>
              <w:left w:val="single" w:sz="4" w:space="0" w:color="000000"/>
              <w:bottom w:val="single" w:sz="4" w:space="0" w:color="000000"/>
              <w:right w:val="single" w:sz="4" w:space="0" w:color="000000"/>
            </w:tcBorders>
          </w:tcPr>
          <w:p w14:paraId="42CCC081" w14:textId="77777777" w:rsidR="003E7F69" w:rsidRDefault="00000000">
            <w:pPr>
              <w:pStyle w:val="TableParagraph"/>
              <w:spacing w:before="100"/>
              <w:ind w:right="1039" w:firstLineChars="0" w:firstLine="0"/>
              <w:rPr>
                <w:sz w:val="18"/>
              </w:rPr>
            </w:pPr>
            <w:proofErr w:type="spellStart"/>
            <w:r>
              <w:rPr>
                <w:rFonts w:hint="eastAsia"/>
                <w:sz w:val="18"/>
              </w:rPr>
              <w:t>角度</w:t>
            </w:r>
            <w:proofErr w:type="spellEnd"/>
          </w:p>
        </w:tc>
        <w:tc>
          <w:tcPr>
            <w:tcW w:w="3217" w:type="dxa"/>
            <w:tcBorders>
              <w:top w:val="single" w:sz="4" w:space="0" w:color="000000"/>
              <w:left w:val="single" w:sz="4" w:space="0" w:color="000000"/>
              <w:bottom w:val="single" w:sz="4" w:space="0" w:color="000000"/>
              <w:right w:val="single" w:sz="4" w:space="0" w:color="000000"/>
            </w:tcBorders>
          </w:tcPr>
          <w:p w14:paraId="4401E363" w14:textId="77777777" w:rsidR="003E7F69" w:rsidRDefault="00000000">
            <w:pPr>
              <w:pStyle w:val="TableParagraph"/>
              <w:spacing w:before="100"/>
              <w:ind w:firstLineChars="0" w:firstLine="0"/>
              <w:rPr>
                <w:sz w:val="18"/>
              </w:rPr>
            </w:pPr>
            <w:r>
              <w:rPr>
                <w:rFonts w:hint="eastAsia"/>
                <w:sz w:val="18"/>
              </w:rPr>
              <w:t>°</w:t>
            </w:r>
          </w:p>
        </w:tc>
        <w:tc>
          <w:tcPr>
            <w:tcW w:w="3219" w:type="dxa"/>
            <w:tcBorders>
              <w:top w:val="single" w:sz="4" w:space="0" w:color="000000"/>
              <w:left w:val="single" w:sz="4" w:space="0" w:color="000000"/>
              <w:bottom w:val="single" w:sz="4" w:space="0" w:color="000000"/>
              <w:right w:val="single" w:sz="4" w:space="0" w:color="000000"/>
            </w:tcBorders>
          </w:tcPr>
          <w:p w14:paraId="177D3498" w14:textId="77777777" w:rsidR="003E7F69" w:rsidRDefault="00000000">
            <w:pPr>
              <w:pStyle w:val="TableParagraph"/>
              <w:spacing w:before="100"/>
              <w:ind w:right="1193" w:firstLineChars="0" w:firstLine="0"/>
              <w:rPr>
                <w:sz w:val="18"/>
              </w:rPr>
            </w:pPr>
            <w:r>
              <w:rPr>
                <w:sz w:val="18"/>
              </w:rPr>
              <w:t xml:space="preserve">2 </w:t>
            </w:r>
            <w:proofErr w:type="spellStart"/>
            <w:r>
              <w:rPr>
                <w:rFonts w:hint="eastAsia"/>
                <w:sz w:val="18"/>
              </w:rPr>
              <w:t>个小数位</w:t>
            </w:r>
            <w:proofErr w:type="spellEnd"/>
          </w:p>
        </w:tc>
      </w:tr>
      <w:tr w:rsidR="003E7F69" w14:paraId="3C3C4080" w14:textId="77777777">
        <w:trPr>
          <w:trHeight w:val="443"/>
        </w:trPr>
        <w:tc>
          <w:tcPr>
            <w:tcW w:w="2742" w:type="dxa"/>
            <w:tcBorders>
              <w:top w:val="single" w:sz="4" w:space="0" w:color="000000"/>
              <w:left w:val="single" w:sz="4" w:space="0" w:color="000000"/>
              <w:bottom w:val="single" w:sz="4" w:space="0" w:color="000000"/>
              <w:right w:val="single" w:sz="4" w:space="0" w:color="000000"/>
            </w:tcBorders>
          </w:tcPr>
          <w:p w14:paraId="690C367F" w14:textId="77777777" w:rsidR="003E7F69" w:rsidRDefault="00000000">
            <w:pPr>
              <w:pStyle w:val="TableParagraph"/>
              <w:spacing w:before="100"/>
              <w:ind w:right="1039" w:firstLineChars="0" w:firstLine="0"/>
              <w:rPr>
                <w:sz w:val="18"/>
              </w:rPr>
            </w:pPr>
            <w:proofErr w:type="spellStart"/>
            <w:r>
              <w:rPr>
                <w:rFonts w:hint="eastAsia"/>
                <w:sz w:val="18"/>
              </w:rPr>
              <w:t>坡度</w:t>
            </w:r>
            <w:proofErr w:type="spellEnd"/>
          </w:p>
        </w:tc>
        <w:tc>
          <w:tcPr>
            <w:tcW w:w="3217" w:type="dxa"/>
            <w:tcBorders>
              <w:top w:val="single" w:sz="4" w:space="0" w:color="000000"/>
              <w:left w:val="single" w:sz="4" w:space="0" w:color="000000"/>
              <w:bottom w:val="single" w:sz="4" w:space="0" w:color="000000"/>
              <w:right w:val="single" w:sz="4" w:space="0" w:color="000000"/>
            </w:tcBorders>
          </w:tcPr>
          <w:p w14:paraId="149392F0" w14:textId="77777777" w:rsidR="003E7F69" w:rsidRDefault="00000000">
            <w:pPr>
              <w:pStyle w:val="TableParagraph"/>
              <w:spacing w:before="100"/>
              <w:ind w:firstLineChars="0" w:firstLine="0"/>
              <w:rPr>
                <w:sz w:val="18"/>
              </w:rPr>
            </w:pPr>
            <w:r>
              <w:rPr>
                <w:rFonts w:hint="eastAsia"/>
                <w:sz w:val="18"/>
              </w:rPr>
              <w:t>°</w:t>
            </w:r>
          </w:p>
        </w:tc>
        <w:tc>
          <w:tcPr>
            <w:tcW w:w="3219" w:type="dxa"/>
            <w:tcBorders>
              <w:top w:val="single" w:sz="4" w:space="0" w:color="000000"/>
              <w:left w:val="single" w:sz="4" w:space="0" w:color="000000"/>
              <w:bottom w:val="single" w:sz="4" w:space="0" w:color="000000"/>
              <w:right w:val="single" w:sz="4" w:space="0" w:color="000000"/>
            </w:tcBorders>
          </w:tcPr>
          <w:p w14:paraId="7C78AAC5" w14:textId="77777777" w:rsidR="003E7F69" w:rsidRDefault="00000000">
            <w:pPr>
              <w:pStyle w:val="TableParagraph"/>
              <w:spacing w:before="100"/>
              <w:ind w:right="1193" w:firstLineChars="0" w:firstLine="0"/>
              <w:rPr>
                <w:sz w:val="18"/>
              </w:rPr>
            </w:pPr>
            <w:r>
              <w:rPr>
                <w:sz w:val="18"/>
              </w:rPr>
              <w:t xml:space="preserve">2 </w:t>
            </w:r>
            <w:proofErr w:type="spellStart"/>
            <w:r>
              <w:rPr>
                <w:rFonts w:hint="eastAsia"/>
                <w:sz w:val="18"/>
              </w:rPr>
              <w:t>个小数位</w:t>
            </w:r>
            <w:proofErr w:type="spellEnd"/>
          </w:p>
        </w:tc>
      </w:tr>
      <w:tr w:rsidR="003E7F69" w14:paraId="6537EEE2" w14:textId="77777777">
        <w:trPr>
          <w:trHeight w:val="443"/>
        </w:trPr>
        <w:tc>
          <w:tcPr>
            <w:tcW w:w="2742" w:type="dxa"/>
            <w:tcBorders>
              <w:top w:val="single" w:sz="4" w:space="0" w:color="000000"/>
              <w:left w:val="single" w:sz="4" w:space="0" w:color="000000"/>
              <w:bottom w:val="single" w:sz="4" w:space="0" w:color="000000"/>
              <w:right w:val="single" w:sz="4" w:space="0" w:color="000000"/>
            </w:tcBorders>
          </w:tcPr>
          <w:p w14:paraId="6E834EEE" w14:textId="77777777" w:rsidR="003E7F69" w:rsidRDefault="00000000">
            <w:pPr>
              <w:pStyle w:val="TableParagraph"/>
              <w:spacing w:before="100"/>
              <w:ind w:right="1039" w:firstLineChars="0" w:firstLine="0"/>
              <w:rPr>
                <w:sz w:val="18"/>
              </w:rPr>
            </w:pPr>
            <w:proofErr w:type="spellStart"/>
            <w:r>
              <w:rPr>
                <w:rFonts w:hint="eastAsia"/>
                <w:sz w:val="18"/>
              </w:rPr>
              <w:t>温度</w:t>
            </w:r>
            <w:proofErr w:type="spellEnd"/>
          </w:p>
        </w:tc>
        <w:tc>
          <w:tcPr>
            <w:tcW w:w="3217" w:type="dxa"/>
            <w:tcBorders>
              <w:top w:val="single" w:sz="4" w:space="0" w:color="000000"/>
              <w:left w:val="single" w:sz="4" w:space="0" w:color="000000"/>
              <w:bottom w:val="single" w:sz="4" w:space="0" w:color="000000"/>
              <w:right w:val="single" w:sz="4" w:space="0" w:color="000000"/>
            </w:tcBorders>
          </w:tcPr>
          <w:p w14:paraId="3E77F7E6" w14:textId="77777777" w:rsidR="003E7F69" w:rsidRDefault="00000000">
            <w:pPr>
              <w:pStyle w:val="TableParagraph"/>
              <w:spacing w:before="100"/>
              <w:ind w:firstLineChars="0" w:firstLine="0"/>
              <w:rPr>
                <w:sz w:val="18"/>
              </w:rPr>
            </w:pPr>
            <w:r>
              <w:rPr>
                <w:rFonts w:hint="eastAsia"/>
                <w:sz w:val="18"/>
              </w:rPr>
              <w:t>℃</w:t>
            </w:r>
          </w:p>
        </w:tc>
        <w:tc>
          <w:tcPr>
            <w:tcW w:w="3219" w:type="dxa"/>
            <w:tcBorders>
              <w:top w:val="single" w:sz="4" w:space="0" w:color="000000"/>
              <w:left w:val="single" w:sz="4" w:space="0" w:color="000000"/>
              <w:bottom w:val="single" w:sz="4" w:space="0" w:color="000000"/>
              <w:right w:val="single" w:sz="4" w:space="0" w:color="000000"/>
            </w:tcBorders>
          </w:tcPr>
          <w:p w14:paraId="1B6DFAB7" w14:textId="77777777" w:rsidR="003E7F69" w:rsidRDefault="00000000">
            <w:pPr>
              <w:pStyle w:val="TableParagraph"/>
              <w:spacing w:before="100"/>
              <w:ind w:right="1193" w:firstLineChars="0" w:firstLine="0"/>
              <w:rPr>
                <w:sz w:val="18"/>
              </w:rPr>
            </w:pPr>
            <w:r>
              <w:rPr>
                <w:sz w:val="18"/>
              </w:rPr>
              <w:t xml:space="preserve">2 </w:t>
            </w:r>
            <w:proofErr w:type="spellStart"/>
            <w:r>
              <w:rPr>
                <w:rFonts w:hint="eastAsia"/>
                <w:sz w:val="18"/>
              </w:rPr>
              <w:t>个小数位</w:t>
            </w:r>
            <w:proofErr w:type="spellEnd"/>
          </w:p>
        </w:tc>
      </w:tr>
      <w:tr w:rsidR="003E7F69" w14:paraId="66B7EC96" w14:textId="77777777">
        <w:trPr>
          <w:trHeight w:val="443"/>
        </w:trPr>
        <w:tc>
          <w:tcPr>
            <w:tcW w:w="2742" w:type="dxa"/>
            <w:tcBorders>
              <w:top w:val="single" w:sz="4" w:space="0" w:color="000000"/>
              <w:left w:val="single" w:sz="4" w:space="0" w:color="000000"/>
              <w:bottom w:val="single" w:sz="4" w:space="0" w:color="000000"/>
              <w:right w:val="single" w:sz="4" w:space="0" w:color="000000"/>
            </w:tcBorders>
          </w:tcPr>
          <w:p w14:paraId="2DD43AFB" w14:textId="77777777" w:rsidR="003E7F69" w:rsidRDefault="00000000">
            <w:pPr>
              <w:pStyle w:val="TableParagraph"/>
              <w:spacing w:before="100"/>
              <w:ind w:right="1039" w:firstLineChars="0" w:firstLine="0"/>
              <w:rPr>
                <w:sz w:val="18"/>
              </w:rPr>
            </w:pPr>
            <w:proofErr w:type="spellStart"/>
            <w:r>
              <w:rPr>
                <w:rFonts w:hint="eastAsia"/>
                <w:sz w:val="18"/>
              </w:rPr>
              <w:t>货币</w:t>
            </w:r>
            <w:proofErr w:type="spellEnd"/>
          </w:p>
        </w:tc>
        <w:tc>
          <w:tcPr>
            <w:tcW w:w="3217" w:type="dxa"/>
            <w:tcBorders>
              <w:top w:val="single" w:sz="4" w:space="0" w:color="000000"/>
              <w:left w:val="single" w:sz="4" w:space="0" w:color="000000"/>
              <w:bottom w:val="single" w:sz="4" w:space="0" w:color="000000"/>
              <w:right w:val="single" w:sz="4" w:space="0" w:color="000000"/>
            </w:tcBorders>
          </w:tcPr>
          <w:p w14:paraId="41E771B8" w14:textId="77777777" w:rsidR="003E7F69" w:rsidRDefault="00000000">
            <w:pPr>
              <w:pStyle w:val="TableParagraph"/>
              <w:spacing w:before="100"/>
              <w:ind w:firstLineChars="0" w:firstLine="0"/>
              <w:rPr>
                <w:sz w:val="18"/>
              </w:rPr>
            </w:pPr>
            <w:r>
              <w:rPr>
                <w:rFonts w:hint="eastAsia"/>
                <w:sz w:val="18"/>
              </w:rPr>
              <w:t>￥</w:t>
            </w:r>
          </w:p>
        </w:tc>
        <w:tc>
          <w:tcPr>
            <w:tcW w:w="3219" w:type="dxa"/>
            <w:tcBorders>
              <w:top w:val="single" w:sz="4" w:space="0" w:color="000000"/>
              <w:left w:val="single" w:sz="4" w:space="0" w:color="000000"/>
              <w:bottom w:val="single" w:sz="4" w:space="0" w:color="000000"/>
              <w:right w:val="single" w:sz="4" w:space="0" w:color="000000"/>
            </w:tcBorders>
          </w:tcPr>
          <w:p w14:paraId="67028512" w14:textId="77777777" w:rsidR="003E7F69" w:rsidRDefault="00000000">
            <w:pPr>
              <w:pStyle w:val="TableParagraph"/>
              <w:spacing w:before="100"/>
              <w:ind w:right="1193" w:firstLineChars="0" w:firstLine="0"/>
              <w:rPr>
                <w:sz w:val="18"/>
              </w:rPr>
            </w:pPr>
            <w:r>
              <w:rPr>
                <w:sz w:val="18"/>
              </w:rPr>
              <w:t xml:space="preserve">2 </w:t>
            </w:r>
            <w:proofErr w:type="spellStart"/>
            <w:r>
              <w:rPr>
                <w:rFonts w:hint="eastAsia"/>
                <w:sz w:val="18"/>
              </w:rPr>
              <w:t>个小数位</w:t>
            </w:r>
            <w:proofErr w:type="spellEnd"/>
          </w:p>
        </w:tc>
      </w:tr>
      <w:tr w:rsidR="003E7F69" w14:paraId="2CACD9CC" w14:textId="77777777">
        <w:trPr>
          <w:trHeight w:val="455"/>
        </w:trPr>
        <w:tc>
          <w:tcPr>
            <w:tcW w:w="2742" w:type="dxa"/>
            <w:tcBorders>
              <w:top w:val="single" w:sz="4" w:space="0" w:color="000000"/>
              <w:left w:val="single" w:sz="4" w:space="0" w:color="000000"/>
              <w:bottom w:val="single" w:sz="4" w:space="0" w:color="000000"/>
              <w:right w:val="single" w:sz="4" w:space="0" w:color="000000"/>
            </w:tcBorders>
          </w:tcPr>
          <w:p w14:paraId="38FC29A8" w14:textId="77777777" w:rsidR="003E7F69" w:rsidRDefault="00000000">
            <w:pPr>
              <w:pStyle w:val="TableParagraph"/>
              <w:spacing w:before="100"/>
              <w:ind w:right="1039" w:firstLineChars="0" w:firstLine="0"/>
              <w:rPr>
                <w:sz w:val="18"/>
              </w:rPr>
            </w:pPr>
            <w:proofErr w:type="spellStart"/>
            <w:r>
              <w:rPr>
                <w:rFonts w:hint="eastAsia"/>
                <w:sz w:val="18"/>
              </w:rPr>
              <w:t>质量密度</w:t>
            </w:r>
            <w:proofErr w:type="spellEnd"/>
          </w:p>
        </w:tc>
        <w:tc>
          <w:tcPr>
            <w:tcW w:w="3217" w:type="dxa"/>
            <w:tcBorders>
              <w:top w:val="single" w:sz="4" w:space="0" w:color="000000"/>
              <w:left w:val="single" w:sz="4" w:space="0" w:color="000000"/>
              <w:bottom w:val="single" w:sz="4" w:space="0" w:color="000000"/>
              <w:right w:val="single" w:sz="4" w:space="0" w:color="000000"/>
            </w:tcBorders>
          </w:tcPr>
          <w:p w14:paraId="3CD6F2D7" w14:textId="77777777" w:rsidR="003E7F69" w:rsidRDefault="00000000">
            <w:pPr>
              <w:pStyle w:val="TableParagraph"/>
              <w:spacing w:before="100"/>
              <w:ind w:right="1443" w:firstLineChars="0" w:firstLine="0"/>
              <w:rPr>
                <w:sz w:val="18"/>
              </w:rPr>
            </w:pPr>
            <w:r>
              <w:rPr>
                <w:sz w:val="18"/>
              </w:rPr>
              <w:t xml:space="preserve">              kg/m</w:t>
            </w:r>
            <w:r>
              <w:rPr>
                <w:rFonts w:hint="eastAsia"/>
                <w:sz w:val="18"/>
              </w:rPr>
              <w:t>³</w:t>
            </w:r>
          </w:p>
        </w:tc>
        <w:tc>
          <w:tcPr>
            <w:tcW w:w="3219" w:type="dxa"/>
            <w:tcBorders>
              <w:top w:val="single" w:sz="4" w:space="0" w:color="000000"/>
              <w:left w:val="single" w:sz="4" w:space="0" w:color="000000"/>
              <w:bottom w:val="single" w:sz="4" w:space="0" w:color="000000"/>
              <w:right w:val="single" w:sz="4" w:space="0" w:color="000000"/>
            </w:tcBorders>
          </w:tcPr>
          <w:p w14:paraId="1D2EEFA9" w14:textId="77777777" w:rsidR="003E7F69" w:rsidRDefault="00000000">
            <w:pPr>
              <w:pStyle w:val="TableParagraph"/>
              <w:spacing w:before="100"/>
              <w:ind w:right="1193" w:firstLineChars="0" w:firstLine="0"/>
              <w:rPr>
                <w:sz w:val="18"/>
              </w:rPr>
            </w:pPr>
            <w:r>
              <w:rPr>
                <w:sz w:val="18"/>
              </w:rPr>
              <w:t xml:space="preserve">2 </w:t>
            </w:r>
            <w:proofErr w:type="spellStart"/>
            <w:r>
              <w:rPr>
                <w:rFonts w:hint="eastAsia"/>
                <w:sz w:val="18"/>
              </w:rPr>
              <w:t>个小数位</w:t>
            </w:r>
            <w:proofErr w:type="spellEnd"/>
          </w:p>
        </w:tc>
      </w:tr>
    </w:tbl>
    <w:p w14:paraId="7E2C31CF" w14:textId="77777777" w:rsidR="003E7F69" w:rsidRDefault="003E7F69">
      <w:pPr>
        <w:pStyle w:val="a7"/>
        <w:spacing w:line="360" w:lineRule="auto"/>
        <w:ind w:firstLine="560"/>
        <w:rPr>
          <w:lang w:val="en-US"/>
        </w:rPr>
      </w:pPr>
    </w:p>
    <w:p w14:paraId="007FD614" w14:textId="77777777" w:rsidR="003E7F69" w:rsidRDefault="00000000">
      <w:pPr>
        <w:pStyle w:val="a7"/>
        <w:spacing w:line="360" w:lineRule="auto"/>
        <w:ind w:firstLine="560"/>
      </w:pPr>
      <w:r>
        <w:rPr>
          <w:rFonts w:ascii="Times New Roman" w:eastAsia="Times New Roman"/>
        </w:rPr>
        <w:t>2</w:t>
      </w:r>
      <w:r>
        <w:rPr>
          <w:rFonts w:hint="eastAsia"/>
        </w:rPr>
        <w:t>）轴网</w:t>
      </w:r>
    </w:p>
    <w:p w14:paraId="434464C1" w14:textId="77777777" w:rsidR="003E7F69" w:rsidRDefault="00000000">
      <w:pPr>
        <w:pStyle w:val="a7"/>
        <w:spacing w:line="360" w:lineRule="auto"/>
        <w:ind w:firstLine="560"/>
      </w:pPr>
      <w:r>
        <w:rPr>
          <w:rFonts w:hint="eastAsia"/>
        </w:rPr>
        <w:t xml:space="preserve">定义所有 </w:t>
      </w:r>
      <w:r>
        <w:rPr>
          <w:rFonts w:ascii="Times New Roman" w:eastAsia="Times New Roman"/>
        </w:rPr>
        <w:t xml:space="preserve">BIM </w:t>
      </w:r>
      <w:r>
        <w:rPr>
          <w:rFonts w:hint="eastAsia"/>
        </w:rPr>
        <w:t xml:space="preserve">数据模型统一的坐标系。对于使用 </w:t>
      </w:r>
      <w:r>
        <w:rPr>
          <w:rFonts w:ascii="Times New Roman" w:eastAsia="Times New Roman"/>
        </w:rPr>
        <w:t xml:space="preserve">Revit </w:t>
      </w:r>
      <w:r>
        <w:rPr>
          <w:rFonts w:hint="eastAsia"/>
        </w:rPr>
        <w:t>等软件，建筑、结构、机电专业采用同一套轴网，一般以</w:t>
      </w:r>
      <w:proofErr w:type="gramStart"/>
      <w:r>
        <w:rPr>
          <w:rFonts w:hint="eastAsia"/>
        </w:rPr>
        <w:t>建筑轴网为准</w:t>
      </w:r>
      <w:proofErr w:type="gramEnd"/>
      <w:r>
        <w:rPr>
          <w:rFonts w:hint="eastAsia"/>
        </w:rPr>
        <w:t>。</w:t>
      </w:r>
    </w:p>
    <w:p w14:paraId="31DA0F64" w14:textId="77777777" w:rsidR="003E7F69" w:rsidRDefault="00000000">
      <w:pPr>
        <w:pStyle w:val="a7"/>
        <w:spacing w:line="360" w:lineRule="auto"/>
        <w:ind w:firstLine="560"/>
      </w:pPr>
      <w:r>
        <w:rPr>
          <w:rFonts w:ascii="Times New Roman" w:eastAsia="Times New Roman"/>
        </w:rPr>
        <w:t>3</w:t>
      </w:r>
      <w:r>
        <w:rPr>
          <w:rFonts w:hint="eastAsia"/>
        </w:rPr>
        <w:t>）高程（标高）</w:t>
      </w:r>
    </w:p>
    <w:p w14:paraId="158D3504" w14:textId="77777777" w:rsidR="003E7F69" w:rsidRDefault="00000000">
      <w:pPr>
        <w:pStyle w:val="a7"/>
        <w:spacing w:line="360" w:lineRule="auto"/>
        <w:ind w:firstLine="560"/>
        <w:rPr>
          <w:szCs w:val="28"/>
        </w:rPr>
      </w:pPr>
      <w:r>
        <w:rPr>
          <w:rFonts w:hint="eastAsia"/>
        </w:rPr>
        <w:t>①</w:t>
      </w:r>
      <w:r>
        <w:rPr>
          <w:rFonts w:hint="eastAsia"/>
          <w:szCs w:val="28"/>
        </w:rPr>
        <w:t>房建的结构标高会比建筑标高低，所以结构标高采用自己的一套标高，其余专业采用建筑标高；</w:t>
      </w:r>
    </w:p>
    <w:p w14:paraId="65378B14" w14:textId="77777777" w:rsidR="003E7F69" w:rsidRDefault="00000000">
      <w:pPr>
        <w:ind w:firstLineChars="200" w:firstLine="360"/>
        <w:rPr>
          <w:sz w:val="28"/>
          <w:szCs w:val="28"/>
        </w:rPr>
      </w:pPr>
      <w:r>
        <w:rPr>
          <w:rFonts w:ascii="Times New Roman" w:hint="eastAsia"/>
          <w:szCs w:val="28"/>
        </w:rPr>
        <w:t xml:space="preserve"> </w:t>
      </w:r>
      <w:r>
        <w:rPr>
          <w:rFonts w:hint="eastAsia"/>
          <w:sz w:val="28"/>
          <w:szCs w:val="28"/>
        </w:rPr>
        <w:t>②岩土工程信息模型的大地基准和高程基准应与勘察报告一致，符合现行相关专业标准，</w:t>
      </w:r>
      <w:r>
        <w:rPr>
          <w:rFonts w:hint="eastAsia"/>
          <w:sz w:val="28"/>
          <w:szCs w:val="28"/>
        </w:rPr>
        <w:t xml:space="preserve"> </w:t>
      </w:r>
      <w:r>
        <w:rPr>
          <w:rFonts w:hint="eastAsia"/>
          <w:sz w:val="28"/>
          <w:szCs w:val="28"/>
        </w:rPr>
        <w:t>当使用自定义坐标系统时，应提供相应的转换参数和说明。</w:t>
      </w:r>
    </w:p>
    <w:p w14:paraId="1EDF7A0D" w14:textId="77777777" w:rsidR="003E7F69" w:rsidRDefault="00000000">
      <w:pPr>
        <w:pStyle w:val="a7"/>
        <w:spacing w:line="360" w:lineRule="auto"/>
        <w:ind w:firstLine="560"/>
        <w:rPr>
          <w:szCs w:val="28"/>
        </w:rPr>
      </w:pPr>
      <w:r>
        <w:rPr>
          <w:rFonts w:hint="eastAsia"/>
          <w:szCs w:val="28"/>
        </w:rPr>
        <w:t>（</w:t>
      </w:r>
      <w:r>
        <w:rPr>
          <w:rFonts w:ascii="Times New Roman" w:eastAsia="Times New Roman"/>
          <w:szCs w:val="28"/>
        </w:rPr>
        <w:t>2</w:t>
      </w:r>
      <w:r>
        <w:rPr>
          <w:rFonts w:hint="eastAsia"/>
          <w:szCs w:val="28"/>
        </w:rPr>
        <w:t>）</w:t>
      </w:r>
      <w:r>
        <w:rPr>
          <w:rFonts w:hint="eastAsia"/>
          <w:szCs w:val="28"/>
          <w:lang w:val="en-US"/>
        </w:rPr>
        <w:t>模型</w:t>
      </w:r>
      <w:r>
        <w:rPr>
          <w:rFonts w:hint="eastAsia"/>
          <w:szCs w:val="28"/>
        </w:rPr>
        <w:t>定位原则</w:t>
      </w:r>
    </w:p>
    <w:p w14:paraId="7E59FAE4" w14:textId="77777777" w:rsidR="003E7F69" w:rsidRDefault="00000000">
      <w:pPr>
        <w:pStyle w:val="a7"/>
        <w:spacing w:line="360" w:lineRule="auto"/>
        <w:ind w:firstLine="560"/>
        <w:jc w:val="both"/>
        <w:rPr>
          <w:szCs w:val="28"/>
        </w:rPr>
      </w:pPr>
      <w:r>
        <w:rPr>
          <w:rFonts w:ascii="Times New Roman" w:eastAsia="Times New Roman"/>
          <w:szCs w:val="28"/>
        </w:rPr>
        <w:t xml:space="preserve">BIM </w:t>
      </w:r>
      <w:r>
        <w:rPr>
          <w:rFonts w:hint="eastAsia"/>
          <w:szCs w:val="28"/>
        </w:rPr>
        <w:t>模型中应明确项目的基准点、轴网、高程（标高）等相关基础文件，用作项目定位， 单项工程模型方位与总平面模型方位应保持一致。</w:t>
      </w:r>
    </w:p>
    <w:p w14:paraId="5CFB098B" w14:textId="77777777" w:rsidR="003E7F69" w:rsidRDefault="00000000">
      <w:pPr>
        <w:pStyle w:val="a7"/>
        <w:spacing w:line="360" w:lineRule="auto"/>
        <w:ind w:firstLine="560"/>
        <w:rPr>
          <w:szCs w:val="28"/>
        </w:rPr>
      </w:pPr>
      <w:r>
        <w:rPr>
          <w:rFonts w:hint="eastAsia"/>
          <w:szCs w:val="28"/>
        </w:rPr>
        <w:t>为了在后续各个专业模型进行链接整合，要求各专业，各区域定位正确，特制定如下规则。</w:t>
      </w:r>
    </w:p>
    <w:p w14:paraId="25A9F822" w14:textId="77777777" w:rsidR="003E7F69" w:rsidRDefault="00000000">
      <w:pPr>
        <w:pStyle w:val="a7"/>
        <w:spacing w:line="360" w:lineRule="auto"/>
        <w:ind w:firstLine="560"/>
        <w:rPr>
          <w:szCs w:val="28"/>
        </w:rPr>
      </w:pPr>
      <w:r>
        <w:rPr>
          <w:rFonts w:ascii="Times New Roman" w:eastAsia="Times New Roman"/>
          <w:szCs w:val="28"/>
        </w:rPr>
        <w:t>1</w:t>
      </w:r>
      <w:r>
        <w:rPr>
          <w:rFonts w:hint="eastAsia"/>
          <w:szCs w:val="28"/>
        </w:rPr>
        <w:t>）</w:t>
      </w:r>
      <w:r>
        <w:rPr>
          <w:rFonts w:hint="eastAsia"/>
          <w:szCs w:val="28"/>
          <w:lang w:val="en-US"/>
        </w:rPr>
        <w:t>水平相对</w:t>
      </w:r>
      <w:r>
        <w:rPr>
          <w:rFonts w:hint="eastAsia"/>
          <w:szCs w:val="28"/>
        </w:rPr>
        <w:t>定位原则</w:t>
      </w:r>
    </w:p>
    <w:p w14:paraId="04A0F3A4" w14:textId="77777777" w:rsidR="003E7F69" w:rsidRDefault="00000000">
      <w:pPr>
        <w:pStyle w:val="a7"/>
        <w:spacing w:line="360" w:lineRule="auto"/>
        <w:ind w:firstLine="560"/>
        <w:jc w:val="both"/>
        <w:rPr>
          <w:szCs w:val="28"/>
        </w:rPr>
      </w:pPr>
      <w:r>
        <w:rPr>
          <w:rFonts w:hint="eastAsia"/>
          <w:szCs w:val="28"/>
        </w:rPr>
        <w:t>建筑项目的总图专业都是以大地坐标为定位基准的。如果，我们将模型放置在真实的坐标上，那就会造成偏离原点太多，造成精度降低，浏览、出图不便等各种问题。所以，我们会在原点位置来建立模型，当有需要时，只需简单的将参考文件放置到绝对坐标上即可，而真实的模型文件还是在原点。</w:t>
      </w:r>
    </w:p>
    <w:p w14:paraId="2DAF9267" w14:textId="77777777" w:rsidR="003E7F69" w:rsidRDefault="00000000">
      <w:pPr>
        <w:pStyle w:val="a7"/>
        <w:spacing w:line="360" w:lineRule="auto"/>
        <w:ind w:firstLine="560"/>
        <w:rPr>
          <w:rFonts w:ascii="Times New Roman" w:eastAsia="Times New Roman"/>
          <w:szCs w:val="28"/>
        </w:rPr>
      </w:pPr>
      <w:r>
        <w:rPr>
          <w:rFonts w:ascii="Times New Roman" w:hint="eastAsia"/>
          <w:szCs w:val="28"/>
          <w:lang w:val="en-US"/>
        </w:rPr>
        <w:t>2</w:t>
      </w:r>
      <w:r>
        <w:rPr>
          <w:rFonts w:ascii="Times New Roman" w:eastAsia="Times New Roman" w:hint="eastAsia"/>
          <w:szCs w:val="28"/>
        </w:rPr>
        <w:t>）</w:t>
      </w:r>
      <w:r>
        <w:rPr>
          <w:rFonts w:ascii="Times New Roman" w:hint="eastAsia"/>
          <w:szCs w:val="28"/>
          <w:lang w:val="en-US"/>
        </w:rPr>
        <w:t>各单体工程定位</w:t>
      </w:r>
      <w:r>
        <w:rPr>
          <w:rFonts w:ascii="Times New Roman" w:eastAsia="Times New Roman" w:hint="eastAsia"/>
          <w:szCs w:val="28"/>
        </w:rPr>
        <w:t>原则</w:t>
      </w:r>
    </w:p>
    <w:p w14:paraId="43903942" w14:textId="77777777" w:rsidR="003E7F69" w:rsidRDefault="00000000">
      <w:pPr>
        <w:pStyle w:val="a7"/>
        <w:spacing w:line="360" w:lineRule="auto"/>
        <w:ind w:firstLine="560"/>
        <w:rPr>
          <w:rFonts w:ascii="Times New Roman" w:eastAsia="Times New Roman"/>
          <w:szCs w:val="28"/>
          <w:lang w:val="en-US"/>
        </w:rPr>
      </w:pPr>
      <w:r>
        <w:rPr>
          <w:rFonts w:hint="eastAsia"/>
          <w:lang w:val="en-US"/>
        </w:rPr>
        <w:t xml:space="preserve"> </w:t>
      </w:r>
      <w:r>
        <w:rPr>
          <w:rFonts w:ascii="Times New Roman" w:eastAsia="Times New Roman" w:hint="eastAsia"/>
          <w:szCs w:val="28"/>
          <w:lang w:val="en-US"/>
        </w:rPr>
        <w:t>在工程项目中应提前考虑总图各单体工程的定位，</w:t>
      </w:r>
      <w:proofErr w:type="gramStart"/>
      <w:r>
        <w:rPr>
          <w:rFonts w:ascii="Times New Roman" w:eastAsia="Times New Roman" w:hint="eastAsia"/>
          <w:szCs w:val="28"/>
          <w:lang w:val="en-US"/>
        </w:rPr>
        <w:t>以便项目</w:t>
      </w:r>
      <w:proofErr w:type="gramEnd"/>
      <w:r>
        <w:rPr>
          <w:rFonts w:ascii="Times New Roman" w:eastAsia="Times New Roman" w:hint="eastAsia"/>
          <w:szCs w:val="28"/>
          <w:lang w:val="en-US"/>
        </w:rPr>
        <w:t>后期完成工程项目所</w:t>
      </w:r>
      <w:r>
        <w:rPr>
          <w:rFonts w:ascii="Times New Roman" w:eastAsia="Times New Roman" w:hint="eastAsia"/>
          <w:szCs w:val="28"/>
          <w:lang w:val="en-US"/>
        </w:rPr>
        <w:t>有模型的整合。</w:t>
      </w:r>
    </w:p>
    <w:p w14:paraId="0EF16987" w14:textId="77777777" w:rsidR="003E7F69" w:rsidRDefault="00000000">
      <w:pPr>
        <w:pStyle w:val="a7"/>
        <w:spacing w:line="360" w:lineRule="auto"/>
        <w:ind w:firstLine="560"/>
        <w:rPr>
          <w:rFonts w:ascii="Times New Roman" w:eastAsia="Times New Roman"/>
          <w:szCs w:val="28"/>
        </w:rPr>
      </w:pPr>
      <w:r>
        <w:rPr>
          <w:rFonts w:ascii="Times New Roman" w:hint="eastAsia"/>
          <w:szCs w:val="28"/>
          <w:lang w:val="en-US"/>
        </w:rPr>
        <w:t>各单体工程的水平基准定位点</w:t>
      </w:r>
      <w:r>
        <w:rPr>
          <w:rFonts w:ascii="Times New Roman" w:eastAsia="Times New Roman" w:hint="eastAsia"/>
          <w:szCs w:val="28"/>
        </w:rPr>
        <w:t xml:space="preserve">位于纵横轴的左下角交点，以 </w:t>
      </w:r>
      <w:r>
        <w:rPr>
          <w:rFonts w:ascii="Times New Roman" w:eastAsia="Times New Roman"/>
          <w:szCs w:val="28"/>
        </w:rPr>
        <w:t xml:space="preserve">Revit </w:t>
      </w:r>
      <w:r>
        <w:rPr>
          <w:rFonts w:ascii="Times New Roman" w:eastAsia="Times New Roman" w:hint="eastAsia"/>
          <w:szCs w:val="28"/>
        </w:rPr>
        <w:t>软件为例，</w:t>
      </w:r>
      <w:r>
        <w:rPr>
          <w:rFonts w:ascii="Times New Roman" w:eastAsia="Times New Roman"/>
          <w:szCs w:val="28"/>
        </w:rPr>
        <w:t xml:space="preserve">A </w:t>
      </w:r>
      <w:r>
        <w:rPr>
          <w:rFonts w:ascii="Times New Roman" w:eastAsia="Times New Roman" w:hint="eastAsia"/>
          <w:szCs w:val="28"/>
        </w:rPr>
        <w:t xml:space="preserve">轴与 </w:t>
      </w:r>
      <w:r>
        <w:rPr>
          <w:rFonts w:ascii="Times New Roman" w:eastAsia="Times New Roman"/>
          <w:szCs w:val="28"/>
        </w:rPr>
        <w:t xml:space="preserve">1 </w:t>
      </w:r>
      <w:r>
        <w:rPr>
          <w:rFonts w:ascii="Times New Roman" w:eastAsia="Times New Roman" w:hint="eastAsia"/>
          <w:szCs w:val="28"/>
        </w:rPr>
        <w:t>轴交点为项目</w:t>
      </w:r>
      <w:r>
        <w:rPr>
          <w:rFonts w:ascii="Times New Roman" w:hint="eastAsia"/>
          <w:szCs w:val="28"/>
          <w:lang w:val="en-US"/>
        </w:rPr>
        <w:t>基准定位点</w:t>
      </w:r>
      <w:r>
        <w:rPr>
          <w:rFonts w:ascii="Times New Roman" w:eastAsia="Times New Roman" w:hint="eastAsia"/>
          <w:szCs w:val="28"/>
        </w:rPr>
        <w:t>。便于各专业的链接时自动</w:t>
      </w:r>
      <w:r>
        <w:rPr>
          <w:rFonts w:ascii="Times New Roman" w:hint="eastAsia"/>
          <w:szCs w:val="28"/>
          <w:lang w:val="en-US"/>
        </w:rPr>
        <w:t>对齐</w:t>
      </w:r>
      <w:r>
        <w:rPr>
          <w:rFonts w:ascii="Times New Roman" w:eastAsia="Times New Roman" w:hint="eastAsia"/>
          <w:szCs w:val="28"/>
        </w:rPr>
        <w:t>及碰撞检查。</w:t>
      </w:r>
    </w:p>
    <w:p w14:paraId="5E6A1DA2" w14:textId="77777777" w:rsidR="003E7F69" w:rsidRDefault="00000000">
      <w:pPr>
        <w:spacing w:line="360" w:lineRule="auto"/>
        <w:ind w:firstLineChars="200" w:firstLine="560"/>
        <w:rPr>
          <w:rFonts w:ascii="Times New Roman" w:hAnsi="宋体" w:cs="宋体"/>
          <w:kern w:val="0"/>
          <w:sz w:val="28"/>
          <w:szCs w:val="28"/>
          <w:lang w:bidi="zh-CN"/>
        </w:rPr>
      </w:pPr>
      <w:r>
        <w:rPr>
          <w:rFonts w:ascii="Times New Roman" w:hAnsi="宋体" w:cs="宋体" w:hint="eastAsia"/>
          <w:kern w:val="0"/>
          <w:sz w:val="28"/>
          <w:szCs w:val="28"/>
          <w:lang w:bidi="zh-CN"/>
        </w:rPr>
        <w:t>各单体工程竖向定位以相对标高为准。</w:t>
      </w:r>
    </w:p>
    <w:p w14:paraId="27FFB588" w14:textId="77777777" w:rsidR="003E7F69" w:rsidRDefault="00000000">
      <w:pPr>
        <w:pStyle w:val="a7"/>
        <w:spacing w:line="360" w:lineRule="auto"/>
        <w:ind w:firstLine="560"/>
        <w:rPr>
          <w:rFonts w:ascii="Times New Roman" w:eastAsia="Times New Roman"/>
          <w:szCs w:val="28"/>
        </w:rPr>
      </w:pPr>
      <w:r>
        <w:rPr>
          <w:rFonts w:ascii="Times New Roman" w:hint="eastAsia"/>
          <w:szCs w:val="28"/>
        </w:rPr>
        <w:t xml:space="preserve"> </w:t>
      </w:r>
      <w:r>
        <w:rPr>
          <w:rFonts w:ascii="Times New Roman" w:hint="eastAsia"/>
          <w:szCs w:val="28"/>
          <w:lang w:val="en-US"/>
        </w:rPr>
        <w:t>3</w:t>
      </w:r>
      <w:r>
        <w:rPr>
          <w:rFonts w:ascii="Times New Roman" w:eastAsia="Times New Roman" w:hint="eastAsia"/>
          <w:szCs w:val="28"/>
        </w:rPr>
        <w:t>）</w:t>
      </w:r>
      <w:r>
        <w:rPr>
          <w:rFonts w:ascii="Times New Roman" w:hint="eastAsia"/>
          <w:szCs w:val="28"/>
          <w:lang w:val="en-US"/>
        </w:rPr>
        <w:t>总图模型水平定位</w:t>
      </w:r>
      <w:r>
        <w:rPr>
          <w:rFonts w:ascii="Times New Roman" w:eastAsia="Times New Roman" w:hint="eastAsia"/>
          <w:szCs w:val="28"/>
        </w:rPr>
        <w:t>原则</w:t>
      </w:r>
    </w:p>
    <w:p w14:paraId="17E3E88B" w14:textId="77777777" w:rsidR="003E7F69" w:rsidRDefault="00000000">
      <w:pPr>
        <w:spacing w:line="360" w:lineRule="auto"/>
        <w:ind w:firstLine="560"/>
        <w:rPr>
          <w:rFonts w:ascii="Times New Roman" w:eastAsia="Times New Roman" w:hAnsi="宋体" w:cs="宋体"/>
          <w:kern w:val="0"/>
          <w:sz w:val="28"/>
          <w:szCs w:val="28"/>
          <w:lang w:bidi="zh-CN"/>
        </w:rPr>
      </w:pPr>
      <w:r>
        <w:rPr>
          <w:rFonts w:ascii="Times New Roman" w:eastAsia="Times New Roman" w:hAnsi="宋体" w:cs="宋体" w:hint="eastAsia"/>
          <w:kern w:val="0"/>
          <w:sz w:val="28"/>
          <w:szCs w:val="28"/>
          <w:lang w:bidi="zh-CN"/>
        </w:rPr>
        <w:t>项目初期应建立总图定位模型，在总图定位模型中以T3航站楼模型为单体定位模型，使其基准定位点与总图模型原点对应，其他单体要依据此参考原点计算水平偏移量并确定各自的基准定位点。并以此基准定位点创建各单体模型。</w:t>
      </w:r>
    </w:p>
    <w:p w14:paraId="1D5CD093" w14:textId="77777777" w:rsidR="003E7F69" w:rsidRDefault="00000000">
      <w:pPr>
        <w:pStyle w:val="a7"/>
        <w:numPr>
          <w:ilvl w:val="0"/>
          <w:numId w:val="10"/>
        </w:numPr>
        <w:spacing w:line="360" w:lineRule="auto"/>
        <w:ind w:firstLineChars="0" w:firstLine="560"/>
        <w:rPr>
          <w:rFonts w:ascii="Times New Roman" w:eastAsia="Times New Roman"/>
          <w:szCs w:val="28"/>
        </w:rPr>
      </w:pPr>
      <w:r>
        <w:rPr>
          <w:rFonts w:ascii="Times New Roman" w:hint="eastAsia"/>
          <w:szCs w:val="28"/>
          <w:lang w:val="en-US"/>
        </w:rPr>
        <w:t>总图模型竖向定位</w:t>
      </w:r>
      <w:r>
        <w:rPr>
          <w:rFonts w:ascii="Times New Roman" w:eastAsia="Times New Roman" w:hint="eastAsia"/>
          <w:szCs w:val="28"/>
        </w:rPr>
        <w:t>原则</w:t>
      </w:r>
    </w:p>
    <w:p w14:paraId="0CBA5419" w14:textId="77777777" w:rsidR="003E7F69" w:rsidRDefault="00000000">
      <w:pPr>
        <w:pStyle w:val="a7"/>
        <w:spacing w:line="360" w:lineRule="auto"/>
        <w:ind w:firstLine="560"/>
        <w:rPr>
          <w:lang w:val="en-US"/>
        </w:rPr>
      </w:pPr>
      <w:r>
        <w:rPr>
          <w:rFonts w:ascii="Times New Roman" w:eastAsia="Times New Roman" w:hint="eastAsia"/>
          <w:szCs w:val="28"/>
          <w:lang w:val="en-US"/>
        </w:rPr>
        <w:t>因各单体建模时按照各自相对标高建模，所以需各单体模型</w:t>
      </w:r>
      <w:proofErr w:type="gramStart"/>
      <w:r>
        <w:rPr>
          <w:rFonts w:ascii="Times New Roman" w:eastAsia="Times New Roman" w:hint="eastAsia"/>
          <w:szCs w:val="28"/>
          <w:lang w:val="en-US"/>
        </w:rPr>
        <w:t>链接进</w:t>
      </w:r>
      <w:proofErr w:type="gramEnd"/>
      <w:r>
        <w:rPr>
          <w:rFonts w:ascii="Times New Roman" w:eastAsia="Times New Roman" w:hint="eastAsia"/>
          <w:szCs w:val="28"/>
          <w:lang w:val="en-US"/>
        </w:rPr>
        <w:t>总图总装模型后，需按照各自单体在总图中与T3航站楼绝对标高的差值进行整体模型的竖向高度调整。</w:t>
      </w:r>
    </w:p>
    <w:p w14:paraId="6338FB80" w14:textId="77777777" w:rsidR="003E7F69" w:rsidRDefault="00000000">
      <w:pPr>
        <w:pStyle w:val="a7"/>
        <w:spacing w:line="360" w:lineRule="auto"/>
        <w:ind w:firstLine="560"/>
        <w:rPr>
          <w:szCs w:val="28"/>
        </w:rPr>
      </w:pPr>
      <w:r>
        <w:rPr>
          <w:rFonts w:ascii="Times New Roman" w:eastAsiaTheme="minorEastAsia" w:hint="eastAsia"/>
          <w:szCs w:val="28"/>
          <w:lang w:val="en-US"/>
        </w:rPr>
        <w:t>5</w:t>
      </w:r>
      <w:r>
        <w:rPr>
          <w:rFonts w:hint="eastAsia"/>
          <w:szCs w:val="28"/>
        </w:rPr>
        <w:t>）建模正交原则</w:t>
      </w:r>
    </w:p>
    <w:p w14:paraId="1C155517" w14:textId="77777777" w:rsidR="003E7F69" w:rsidRDefault="00000000">
      <w:pPr>
        <w:pStyle w:val="a7"/>
        <w:spacing w:line="360" w:lineRule="auto"/>
        <w:ind w:firstLine="560"/>
        <w:jc w:val="both"/>
        <w:rPr>
          <w:szCs w:val="28"/>
        </w:rPr>
      </w:pPr>
      <w:r>
        <w:rPr>
          <w:rFonts w:hint="eastAsia"/>
          <w:szCs w:val="28"/>
        </w:rPr>
        <w:t>在工程项目里，各个建筑的方向往往是不一致的，很少有构筑物是“正”的，即建筑项目北方向与正北方向会有一定的角度，在这种情况下，我们是采取歪的东西歪着建，还是歪的东西正着建。为了提高工作效率，通常采取歪的东西正着建立，也就是</w:t>
      </w:r>
      <w:proofErr w:type="gramStart"/>
      <w:r>
        <w:rPr>
          <w:rFonts w:hint="eastAsia"/>
          <w:szCs w:val="28"/>
        </w:rPr>
        <w:t>建筑轴网为</w:t>
      </w:r>
      <w:proofErr w:type="gramEnd"/>
      <w:r>
        <w:rPr>
          <w:rFonts w:hint="eastAsia"/>
          <w:szCs w:val="28"/>
        </w:rPr>
        <w:t>水平和垂直方向。</w:t>
      </w:r>
    </w:p>
    <w:p w14:paraId="796E02EF" w14:textId="77777777" w:rsidR="003E7F69" w:rsidRDefault="00000000">
      <w:pPr>
        <w:pStyle w:val="a7"/>
        <w:spacing w:line="360" w:lineRule="auto"/>
        <w:ind w:firstLine="560"/>
        <w:jc w:val="both"/>
        <w:rPr>
          <w:szCs w:val="28"/>
        </w:rPr>
      </w:pPr>
      <w:proofErr w:type="gramStart"/>
      <w:r>
        <w:rPr>
          <w:rFonts w:hint="eastAsia"/>
          <w:szCs w:val="28"/>
        </w:rPr>
        <w:t>项目北</w:t>
      </w:r>
      <w:proofErr w:type="gramEnd"/>
      <w:r>
        <w:rPr>
          <w:rFonts w:hint="eastAsia"/>
          <w:szCs w:val="28"/>
        </w:rPr>
        <w:t>是为了建模或者设计时候，方便工程师的操作；正北是项目与总图或者说实际地理位置的实际方向按照建模规则。</w:t>
      </w:r>
    </w:p>
    <w:p w14:paraId="0C7371C7" w14:textId="77777777" w:rsidR="003E7F69" w:rsidRDefault="00000000">
      <w:pPr>
        <w:numPr>
          <w:ilvl w:val="0"/>
          <w:numId w:val="11"/>
        </w:numPr>
        <w:spacing w:line="360" w:lineRule="auto"/>
        <w:ind w:firstLineChars="100" w:firstLine="280"/>
        <w:rPr>
          <w:rFonts w:ascii="Times New Roman" w:eastAsia="Times New Roman" w:hAnsi="宋体" w:cs="宋体"/>
          <w:kern w:val="0"/>
          <w:sz w:val="28"/>
          <w:szCs w:val="28"/>
          <w:lang w:bidi="zh-CN"/>
        </w:rPr>
      </w:pPr>
      <w:r>
        <w:rPr>
          <w:rFonts w:ascii="Times New Roman" w:eastAsia="Times New Roman" w:hAnsi="宋体" w:cs="宋体" w:hint="eastAsia"/>
          <w:kern w:val="0"/>
          <w:sz w:val="28"/>
          <w:szCs w:val="28"/>
          <w:lang w:bidi="zh-CN"/>
        </w:rPr>
        <w:t>模型整合原则</w:t>
      </w:r>
    </w:p>
    <w:p w14:paraId="43E0A8F3" w14:textId="77777777" w:rsidR="003E7F69" w:rsidRDefault="00000000">
      <w:pPr>
        <w:pStyle w:val="a7"/>
        <w:numPr>
          <w:ilvl w:val="0"/>
          <w:numId w:val="12"/>
        </w:numPr>
        <w:spacing w:line="360" w:lineRule="auto"/>
        <w:ind w:firstLineChars="0" w:firstLine="560"/>
        <w:rPr>
          <w:rFonts w:ascii="Times New Roman" w:eastAsia="Times New Roman"/>
          <w:szCs w:val="28"/>
          <w:lang w:val="en-US"/>
        </w:rPr>
      </w:pPr>
      <w:r>
        <w:rPr>
          <w:rFonts w:ascii="Times New Roman" w:eastAsia="Times New Roman" w:hint="eastAsia"/>
          <w:szCs w:val="28"/>
          <w:lang w:val="en-US"/>
        </w:rPr>
        <w:t>模型整合要求</w:t>
      </w:r>
    </w:p>
    <w:p w14:paraId="1CBE3AF6" w14:textId="77777777" w:rsidR="003E7F69" w:rsidRDefault="00000000">
      <w:pPr>
        <w:pStyle w:val="3"/>
        <w:ind w:firstLineChars="200" w:firstLine="560"/>
        <w:rPr>
          <w:rFonts w:ascii="Times New Roman" w:eastAsia="Times New Roman" w:hAnsi="宋体" w:cs="宋体"/>
          <w:b w:val="0"/>
          <w:bCs w:val="0"/>
          <w:kern w:val="0"/>
          <w:sz w:val="28"/>
          <w:szCs w:val="28"/>
          <w:lang w:bidi="zh-CN"/>
        </w:rPr>
      </w:pPr>
      <w:r>
        <w:rPr>
          <w:rFonts w:ascii="Times New Roman" w:eastAsia="Times New Roman" w:hAnsi="宋体" w:cs="宋体" w:hint="eastAsia"/>
          <w:b w:val="0"/>
          <w:bCs w:val="0"/>
          <w:kern w:val="0"/>
          <w:sz w:val="28"/>
          <w:szCs w:val="28"/>
          <w:lang w:bidi="zh-CN"/>
        </w:rPr>
        <w:t>模型</w:t>
      </w:r>
      <w:proofErr w:type="gramStart"/>
      <w:r>
        <w:rPr>
          <w:rFonts w:ascii="Times New Roman" w:eastAsia="Times New Roman" w:hAnsi="宋体" w:cs="宋体" w:hint="eastAsia"/>
          <w:b w:val="0"/>
          <w:bCs w:val="0"/>
          <w:kern w:val="0"/>
          <w:sz w:val="28"/>
          <w:szCs w:val="28"/>
          <w:lang w:bidi="zh-CN"/>
        </w:rPr>
        <w:t>整合需</w:t>
      </w:r>
      <w:proofErr w:type="gramEnd"/>
      <w:r>
        <w:rPr>
          <w:rFonts w:ascii="Times New Roman" w:eastAsia="Times New Roman" w:hAnsi="宋体" w:cs="宋体" w:hint="eastAsia"/>
          <w:b w:val="0"/>
          <w:bCs w:val="0"/>
          <w:kern w:val="0"/>
          <w:sz w:val="28"/>
          <w:szCs w:val="28"/>
          <w:lang w:bidi="zh-CN"/>
        </w:rPr>
        <w:t>使用原点对原点链接的方式。在模型整合过程中需把模型链接中的参照类型修改为附着，并保证总装模型与拆分模型在文件夹中的相对位置不变。</w:t>
      </w:r>
    </w:p>
    <w:p w14:paraId="48E8AA30" w14:textId="77777777" w:rsidR="003E7F69" w:rsidRDefault="00000000">
      <w:pPr>
        <w:pStyle w:val="a7"/>
        <w:numPr>
          <w:ilvl w:val="0"/>
          <w:numId w:val="12"/>
        </w:numPr>
        <w:spacing w:line="360" w:lineRule="auto"/>
        <w:ind w:firstLineChars="0" w:firstLine="560"/>
        <w:rPr>
          <w:rFonts w:ascii="Times New Roman" w:eastAsia="Times New Roman"/>
          <w:szCs w:val="28"/>
          <w:lang w:val="en-US"/>
        </w:rPr>
      </w:pPr>
      <w:r>
        <w:rPr>
          <w:rFonts w:ascii="Times New Roman" w:eastAsia="Times New Roman" w:hint="eastAsia"/>
          <w:szCs w:val="28"/>
          <w:lang w:val="en-US"/>
        </w:rPr>
        <w:t>单体模型整合原则</w:t>
      </w:r>
    </w:p>
    <w:p w14:paraId="20D5BD78" w14:textId="77777777" w:rsidR="003E7F69" w:rsidRDefault="00000000">
      <w:pPr>
        <w:spacing w:line="360" w:lineRule="auto"/>
        <w:ind w:firstLineChars="200" w:firstLine="560"/>
        <w:rPr>
          <w:rFonts w:ascii="Times New Roman" w:eastAsia="Times New Roman" w:hAnsi="宋体" w:cs="宋体"/>
          <w:kern w:val="0"/>
          <w:sz w:val="28"/>
          <w:szCs w:val="28"/>
          <w:lang w:bidi="zh-CN"/>
        </w:rPr>
      </w:pPr>
      <w:r>
        <w:rPr>
          <w:rFonts w:ascii="Times New Roman" w:eastAsia="Times New Roman" w:hAnsi="宋体" w:cs="宋体" w:hint="eastAsia"/>
          <w:kern w:val="0"/>
          <w:sz w:val="28"/>
          <w:szCs w:val="28"/>
          <w:lang w:bidi="zh-CN"/>
        </w:rPr>
        <w:t>各单体拆分模型整合时应先创建总装模型文件，总装模型文件分为楼层总装文件、专业总装文件、单体全专业总装文件及总图总装文件，总装文件命名需符合本标准4.3.3</w:t>
      </w:r>
      <w:r>
        <w:rPr>
          <w:rFonts w:ascii="Times New Roman" w:eastAsia="Times New Roman" w:hAnsi="宋体" w:cs="宋体" w:hint="eastAsia"/>
          <w:kern w:val="0"/>
          <w:sz w:val="28"/>
          <w:szCs w:val="28"/>
          <w:lang w:bidi="zh-CN"/>
        </w:rPr>
        <w:lastRenderedPageBreak/>
        <w:t>中的要求。</w:t>
      </w:r>
    </w:p>
    <w:p w14:paraId="42D269C1" w14:textId="77777777" w:rsidR="003E7F69" w:rsidRDefault="00000000">
      <w:pPr>
        <w:spacing w:line="360" w:lineRule="auto"/>
        <w:ind w:firstLineChars="200" w:firstLine="560"/>
        <w:rPr>
          <w:rFonts w:ascii="Times New Roman" w:eastAsia="Times New Roman" w:hAnsi="宋体" w:cs="宋体"/>
          <w:kern w:val="0"/>
          <w:sz w:val="28"/>
          <w:szCs w:val="28"/>
          <w:lang w:bidi="zh-CN"/>
        </w:rPr>
      </w:pPr>
      <w:r>
        <w:rPr>
          <w:rFonts w:ascii="Times New Roman" w:eastAsia="Times New Roman" w:hAnsi="宋体" w:cs="宋体" w:hint="eastAsia"/>
          <w:kern w:val="0"/>
          <w:sz w:val="28"/>
          <w:szCs w:val="28"/>
          <w:lang w:bidi="zh-CN"/>
        </w:rPr>
        <w:t>总装模型文件应为空白文件，再整合过程中应按照楼层-专业-单体全专业-总图的顺序依次进行整合工作。</w:t>
      </w:r>
    </w:p>
    <w:p w14:paraId="1D2FDDB1" w14:textId="77777777" w:rsidR="003E7F69" w:rsidRDefault="00000000">
      <w:pPr>
        <w:pStyle w:val="a7"/>
        <w:numPr>
          <w:ilvl w:val="0"/>
          <w:numId w:val="12"/>
        </w:numPr>
        <w:spacing w:line="360" w:lineRule="auto"/>
        <w:ind w:firstLineChars="0" w:firstLine="560"/>
        <w:rPr>
          <w:rFonts w:ascii="Times New Roman" w:eastAsia="Times New Roman"/>
          <w:szCs w:val="28"/>
          <w:lang w:val="en-US"/>
        </w:rPr>
      </w:pPr>
      <w:r>
        <w:rPr>
          <w:rFonts w:ascii="Times New Roman" w:eastAsia="Times New Roman" w:hint="eastAsia"/>
          <w:szCs w:val="28"/>
          <w:lang w:val="en-US"/>
        </w:rPr>
        <w:t>总图模型整合原则</w:t>
      </w:r>
    </w:p>
    <w:p w14:paraId="50589B34" w14:textId="77777777" w:rsidR="003E7F69" w:rsidRDefault="00000000">
      <w:pPr>
        <w:pStyle w:val="a7"/>
        <w:spacing w:line="360" w:lineRule="auto"/>
        <w:ind w:firstLine="560"/>
        <w:rPr>
          <w:rFonts w:ascii="Times New Roman" w:eastAsia="Times New Roman"/>
          <w:szCs w:val="28"/>
          <w:lang w:val="en-US"/>
        </w:rPr>
      </w:pPr>
      <w:r>
        <w:rPr>
          <w:rFonts w:ascii="Times New Roman" w:eastAsia="Times New Roman" w:hint="eastAsia"/>
          <w:szCs w:val="28"/>
          <w:lang w:val="en-US"/>
        </w:rPr>
        <w:t>各单体全专业总装模型完成后，可进行总图模型整合。先创建总图总装模型，随后链接各单体专业模型，并按照各自单体在总图中与T3航站楼绝对标高的差值进行整体模型的竖向高度调整，最后形成完整的总图总装模型。</w:t>
      </w:r>
    </w:p>
    <w:p w14:paraId="7246F3CD" w14:textId="77777777" w:rsidR="003E7F69" w:rsidRDefault="00000000">
      <w:pPr>
        <w:spacing w:line="360" w:lineRule="auto"/>
        <w:ind w:firstLineChars="100" w:firstLine="280"/>
        <w:rPr>
          <w:sz w:val="28"/>
          <w:szCs w:val="28"/>
        </w:rPr>
      </w:pPr>
      <w:r>
        <w:rPr>
          <w:rFonts w:hint="eastAsia"/>
          <w:sz w:val="28"/>
          <w:szCs w:val="28"/>
        </w:rPr>
        <w:t>（</w:t>
      </w:r>
      <w:r>
        <w:rPr>
          <w:rFonts w:hint="eastAsia"/>
          <w:sz w:val="28"/>
          <w:szCs w:val="28"/>
        </w:rPr>
        <w:t>4</w:t>
      </w:r>
      <w:r>
        <w:rPr>
          <w:rFonts w:hint="eastAsia"/>
          <w:sz w:val="28"/>
          <w:szCs w:val="28"/>
        </w:rPr>
        <w:t>）颜色设置</w:t>
      </w:r>
    </w:p>
    <w:p w14:paraId="2703FE7A" w14:textId="77777777" w:rsidR="003E7F69" w:rsidRDefault="00000000">
      <w:pPr>
        <w:pStyle w:val="a7"/>
        <w:spacing w:line="360" w:lineRule="auto"/>
        <w:ind w:firstLine="560"/>
        <w:rPr>
          <w:szCs w:val="28"/>
        </w:rPr>
      </w:pPr>
      <w:r>
        <w:rPr>
          <w:rFonts w:hint="eastAsia"/>
          <w:szCs w:val="28"/>
        </w:rPr>
        <w:t xml:space="preserve">建筑信息模型的表达应充分考虑电子化交付和彩色表达方式，以充分发挥 </w:t>
      </w:r>
      <w:r>
        <w:rPr>
          <w:rFonts w:ascii="Times New Roman" w:eastAsia="Times New Roman"/>
          <w:szCs w:val="28"/>
        </w:rPr>
        <w:t xml:space="preserve">BIM </w:t>
      </w:r>
      <w:r>
        <w:rPr>
          <w:rFonts w:hint="eastAsia"/>
          <w:szCs w:val="28"/>
        </w:rPr>
        <w:t>的优势和特点。能够迅速通过色彩视觉迅速判断出地质分层、岩土工程组成系统和建筑工程组成系统等信息。地质、岩土、建筑和结构专业涉及的种类和材料搭配比较复杂，同时在设计阶段中，担负着更多的设计表达用途，如设计效果展示等，因此对于地质、岩土、建筑和结构专业的颜色加以规定，反而会增加设计人员负担。所以并未规定地质、岩土、建筑和结构专业的颜色设置， 各构件使用系统默认的颜色进行绘制，地质层的颜色可依据专业内的相关要求设置。建模过程中，发现问题的构件使用红色进行标记。然而针对设备系统，颜色设置较为简单，</w:t>
      </w:r>
      <w:proofErr w:type="gramStart"/>
      <w:r>
        <w:rPr>
          <w:rFonts w:hint="eastAsia"/>
          <w:szCs w:val="28"/>
        </w:rPr>
        <w:t>且依据</w:t>
      </w:r>
      <w:proofErr w:type="gramEnd"/>
      <w:r>
        <w:rPr>
          <w:rFonts w:hint="eastAsia"/>
          <w:szCs w:val="28"/>
        </w:rPr>
        <w:t>系统区分颜色，可以有效提高识别效率。另外，着重强调消防系统，考虑到消防系统较为重要，也是设计及审查环节的关键，同时消防系统单行颜色规定，有利于信息模型在运维和管理方面的应用。</w:t>
      </w:r>
    </w:p>
    <w:p w14:paraId="5F4663A9" w14:textId="77777777" w:rsidR="003E7F69" w:rsidRDefault="00000000">
      <w:pPr>
        <w:pStyle w:val="a7"/>
        <w:spacing w:line="360" w:lineRule="auto"/>
        <w:ind w:firstLine="560"/>
        <w:rPr>
          <w:szCs w:val="28"/>
        </w:rPr>
      </w:pPr>
      <w:r>
        <w:rPr>
          <w:rFonts w:hint="eastAsia"/>
          <w:szCs w:val="28"/>
        </w:rPr>
        <w:t>一般情况下，建筑工程的消防设计和审查，以及后期的管理都非常重要，因此当某个模型单元同时属于消防系统以及其它系统，则优先采用消防系统的颜色，以保障消防系统的完整性。</w:t>
      </w:r>
    </w:p>
    <w:p w14:paraId="2A6A4654" w14:textId="77777777" w:rsidR="003E7F69" w:rsidRDefault="00000000">
      <w:pPr>
        <w:pStyle w:val="a7"/>
        <w:spacing w:line="360" w:lineRule="auto"/>
        <w:ind w:firstLine="560"/>
        <w:rPr>
          <w:szCs w:val="28"/>
        </w:rPr>
      </w:pPr>
      <w:r>
        <w:rPr>
          <w:rFonts w:hint="eastAsia"/>
          <w:szCs w:val="28"/>
        </w:rPr>
        <w:t>给排水、暖通空调、电气、市政等专业参照模型色彩表进行颜色设置，见表4</w:t>
      </w:r>
      <w:r>
        <w:rPr>
          <w:szCs w:val="28"/>
        </w:rPr>
        <w:t xml:space="preserve">.5.1-2 </w:t>
      </w:r>
      <w:r>
        <w:rPr>
          <w:rFonts w:hint="eastAsia"/>
          <w:szCs w:val="28"/>
        </w:rPr>
        <w:t>模型色彩表。其它专业颜色设置应优先考虑实际材质情况，同时要求色彩搭配美观。</w:t>
      </w:r>
    </w:p>
    <w:p w14:paraId="4A18C8A0" w14:textId="77777777" w:rsidR="003E7F69" w:rsidRDefault="00000000">
      <w:pPr>
        <w:pStyle w:val="afe"/>
      </w:pPr>
      <w:r>
        <w:rPr>
          <w:rFonts w:hint="eastAsia"/>
        </w:rPr>
        <w:t xml:space="preserve">表 </w:t>
      </w:r>
      <w:r>
        <w:t xml:space="preserve">4.5.1-2  </w:t>
      </w:r>
      <w:r>
        <w:rPr>
          <w:rFonts w:hint="eastAsia"/>
        </w:rPr>
        <w:t>机电、市政专业各系统模型色彩表</w:t>
      </w:r>
    </w:p>
    <w:tbl>
      <w:tblPr>
        <w:tblStyle w:val="TableNormal"/>
        <w:tblW w:w="9642"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97"/>
        <w:gridCol w:w="814"/>
        <w:gridCol w:w="814"/>
        <w:gridCol w:w="816"/>
        <w:gridCol w:w="2268"/>
        <w:gridCol w:w="853"/>
        <w:gridCol w:w="850"/>
        <w:gridCol w:w="994"/>
        <w:gridCol w:w="1136"/>
      </w:tblGrid>
      <w:tr w:rsidR="003E7F69" w14:paraId="72AED862" w14:textId="77777777">
        <w:trPr>
          <w:trHeight w:val="414"/>
        </w:trPr>
        <w:tc>
          <w:tcPr>
            <w:tcW w:w="1097" w:type="dxa"/>
            <w:vMerge w:val="restart"/>
            <w:tcBorders>
              <w:top w:val="single" w:sz="4" w:space="0" w:color="000000"/>
              <w:left w:val="single" w:sz="4" w:space="0" w:color="000000"/>
              <w:bottom w:val="single" w:sz="4" w:space="0" w:color="000000"/>
              <w:right w:val="single" w:sz="4" w:space="0" w:color="000000"/>
            </w:tcBorders>
            <w:vAlign w:val="center"/>
          </w:tcPr>
          <w:p w14:paraId="33D5803C" w14:textId="77777777" w:rsidR="003E7F69" w:rsidRDefault="00000000">
            <w:pPr>
              <w:pStyle w:val="af9"/>
            </w:pPr>
            <w:proofErr w:type="spellStart"/>
            <w:r>
              <w:rPr>
                <w:rFonts w:hint="eastAsia"/>
              </w:rPr>
              <w:t>一级系统</w:t>
            </w:r>
            <w:proofErr w:type="spellEnd"/>
          </w:p>
        </w:tc>
        <w:tc>
          <w:tcPr>
            <w:tcW w:w="2444" w:type="dxa"/>
            <w:gridSpan w:val="3"/>
            <w:tcBorders>
              <w:top w:val="single" w:sz="4" w:space="0" w:color="000000"/>
              <w:left w:val="single" w:sz="4" w:space="0" w:color="000000"/>
              <w:bottom w:val="single" w:sz="4" w:space="0" w:color="000000"/>
              <w:right w:val="single" w:sz="4" w:space="0" w:color="000000"/>
            </w:tcBorders>
            <w:vAlign w:val="center"/>
          </w:tcPr>
          <w:p w14:paraId="20A55D08" w14:textId="77777777" w:rsidR="003E7F69" w:rsidRDefault="00000000">
            <w:pPr>
              <w:pStyle w:val="af9"/>
            </w:pPr>
            <w:proofErr w:type="spellStart"/>
            <w:r>
              <w:rPr>
                <w:rFonts w:hint="eastAsia"/>
              </w:rPr>
              <w:t>颜色设置值</w:t>
            </w:r>
            <w:proofErr w:type="spellEnd"/>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14:paraId="02EED094" w14:textId="77777777" w:rsidR="003E7F69" w:rsidRDefault="00000000">
            <w:pPr>
              <w:pStyle w:val="af9"/>
            </w:pPr>
            <w:proofErr w:type="spellStart"/>
            <w:r>
              <w:rPr>
                <w:rFonts w:hint="eastAsia"/>
              </w:rPr>
              <w:t>二级系统</w:t>
            </w:r>
            <w:proofErr w:type="spellEnd"/>
          </w:p>
        </w:tc>
        <w:tc>
          <w:tcPr>
            <w:tcW w:w="3833" w:type="dxa"/>
            <w:gridSpan w:val="4"/>
            <w:tcBorders>
              <w:top w:val="single" w:sz="4" w:space="0" w:color="000000"/>
              <w:left w:val="single" w:sz="4" w:space="0" w:color="000000"/>
              <w:bottom w:val="single" w:sz="4" w:space="0" w:color="000000"/>
              <w:right w:val="single" w:sz="4" w:space="0" w:color="000000"/>
            </w:tcBorders>
            <w:vAlign w:val="center"/>
          </w:tcPr>
          <w:p w14:paraId="1EC47AFC" w14:textId="77777777" w:rsidR="003E7F69" w:rsidRDefault="00000000">
            <w:pPr>
              <w:pStyle w:val="af9"/>
            </w:pPr>
            <w:proofErr w:type="spellStart"/>
            <w:r>
              <w:rPr>
                <w:rFonts w:hint="eastAsia"/>
              </w:rPr>
              <w:t>颜色设置值</w:t>
            </w:r>
            <w:proofErr w:type="spellEnd"/>
          </w:p>
        </w:tc>
      </w:tr>
      <w:tr w:rsidR="003E7F69" w14:paraId="798E84D3"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38B01958" w14:textId="77777777" w:rsidR="003E7F69" w:rsidRDefault="003E7F69">
            <w:pPr>
              <w:pStyle w:val="af9"/>
            </w:pPr>
          </w:p>
        </w:tc>
        <w:tc>
          <w:tcPr>
            <w:tcW w:w="814" w:type="dxa"/>
            <w:tcBorders>
              <w:top w:val="single" w:sz="4" w:space="0" w:color="000000"/>
              <w:left w:val="single" w:sz="4" w:space="0" w:color="000000"/>
              <w:bottom w:val="single" w:sz="4" w:space="0" w:color="000000"/>
              <w:right w:val="single" w:sz="4" w:space="0" w:color="000000"/>
            </w:tcBorders>
            <w:vAlign w:val="center"/>
          </w:tcPr>
          <w:p w14:paraId="56C9149E" w14:textId="77777777" w:rsidR="003E7F69" w:rsidRDefault="00000000">
            <w:pPr>
              <w:pStyle w:val="af9"/>
            </w:pPr>
            <w:r>
              <w:rPr>
                <w:rFonts w:hint="eastAsia"/>
              </w:rPr>
              <w:t>红（</w:t>
            </w:r>
            <w:r>
              <w:rPr>
                <w:rFonts w:ascii="Times New Roman" w:eastAsia="Times New Roman"/>
              </w:rPr>
              <w:t>R</w:t>
            </w:r>
            <w:r>
              <w:rPr>
                <w:rFonts w:hint="eastAsia"/>
              </w:rPr>
              <w:t>）</w:t>
            </w:r>
          </w:p>
        </w:tc>
        <w:tc>
          <w:tcPr>
            <w:tcW w:w="814" w:type="dxa"/>
            <w:tcBorders>
              <w:top w:val="single" w:sz="4" w:space="0" w:color="000000"/>
              <w:left w:val="single" w:sz="4" w:space="0" w:color="000000"/>
              <w:bottom w:val="single" w:sz="4" w:space="0" w:color="000000"/>
              <w:right w:val="single" w:sz="4" w:space="0" w:color="000000"/>
            </w:tcBorders>
            <w:vAlign w:val="center"/>
          </w:tcPr>
          <w:p w14:paraId="7B28CE75" w14:textId="77777777" w:rsidR="003E7F69" w:rsidRDefault="00000000">
            <w:pPr>
              <w:pStyle w:val="af9"/>
            </w:pPr>
            <w:r>
              <w:rPr>
                <w:rFonts w:hint="eastAsia"/>
              </w:rPr>
              <w:t>绿（</w:t>
            </w:r>
            <w:r>
              <w:rPr>
                <w:rFonts w:ascii="Times New Roman" w:eastAsia="Times New Roman"/>
              </w:rPr>
              <w:t>G</w:t>
            </w:r>
            <w:r>
              <w:rPr>
                <w:rFonts w:hint="eastAsia"/>
              </w:rPr>
              <w:t>）</w:t>
            </w:r>
          </w:p>
        </w:tc>
        <w:tc>
          <w:tcPr>
            <w:tcW w:w="816" w:type="dxa"/>
            <w:tcBorders>
              <w:top w:val="single" w:sz="4" w:space="0" w:color="000000"/>
              <w:left w:val="single" w:sz="4" w:space="0" w:color="000000"/>
              <w:bottom w:val="single" w:sz="4" w:space="0" w:color="000000"/>
              <w:right w:val="single" w:sz="4" w:space="0" w:color="000000"/>
            </w:tcBorders>
            <w:vAlign w:val="center"/>
          </w:tcPr>
          <w:p w14:paraId="67854F45" w14:textId="77777777" w:rsidR="003E7F69" w:rsidRDefault="00000000">
            <w:pPr>
              <w:pStyle w:val="af9"/>
            </w:pPr>
            <w:r>
              <w:rPr>
                <w:rFonts w:hint="eastAsia"/>
              </w:rPr>
              <w:t>蓝（</w:t>
            </w:r>
            <w:r>
              <w:rPr>
                <w:rFonts w:ascii="Times New Roman" w:eastAsia="Times New Roman"/>
              </w:rPr>
              <w:t>B</w:t>
            </w:r>
            <w:r>
              <w:rPr>
                <w:rFonts w:hint="eastAsia"/>
              </w:rPr>
              <w:t>）</w:t>
            </w:r>
          </w:p>
        </w:tc>
        <w:tc>
          <w:tcPr>
            <w:tcW w:w="2268" w:type="dxa"/>
            <w:vMerge/>
            <w:tcBorders>
              <w:top w:val="single" w:sz="4" w:space="0" w:color="000000"/>
              <w:left w:val="single" w:sz="4" w:space="0" w:color="000000"/>
              <w:bottom w:val="single" w:sz="4" w:space="0" w:color="000000"/>
              <w:right w:val="single" w:sz="4" w:space="0" w:color="000000"/>
            </w:tcBorders>
            <w:vAlign w:val="center"/>
          </w:tcPr>
          <w:p w14:paraId="003EF225" w14:textId="77777777" w:rsidR="003E7F69" w:rsidRDefault="003E7F69">
            <w:pPr>
              <w:pStyle w:val="af9"/>
            </w:pPr>
          </w:p>
        </w:tc>
        <w:tc>
          <w:tcPr>
            <w:tcW w:w="853" w:type="dxa"/>
            <w:tcBorders>
              <w:top w:val="single" w:sz="4" w:space="0" w:color="000000"/>
              <w:left w:val="single" w:sz="4" w:space="0" w:color="000000"/>
              <w:bottom w:val="single" w:sz="4" w:space="0" w:color="000000"/>
              <w:right w:val="single" w:sz="4" w:space="0" w:color="000000"/>
            </w:tcBorders>
            <w:vAlign w:val="center"/>
          </w:tcPr>
          <w:p w14:paraId="09DC3463" w14:textId="77777777" w:rsidR="003E7F69" w:rsidRDefault="00000000">
            <w:pPr>
              <w:pStyle w:val="af9"/>
            </w:pPr>
            <w:r>
              <w:rPr>
                <w:rFonts w:hint="eastAsia"/>
              </w:rPr>
              <w:t>红（</w:t>
            </w:r>
            <w:r>
              <w:rPr>
                <w:rFonts w:ascii="Times New Roman" w:eastAsia="Times New Roman"/>
              </w:rPr>
              <w:t>R</w:t>
            </w:r>
            <w:r>
              <w:rPr>
                <w:rFonts w:hint="eastAsia"/>
              </w:rPr>
              <w:t>）</w:t>
            </w:r>
          </w:p>
        </w:tc>
        <w:tc>
          <w:tcPr>
            <w:tcW w:w="850" w:type="dxa"/>
            <w:tcBorders>
              <w:top w:val="single" w:sz="4" w:space="0" w:color="000000"/>
              <w:left w:val="single" w:sz="4" w:space="0" w:color="000000"/>
              <w:bottom w:val="single" w:sz="4" w:space="0" w:color="000000"/>
              <w:right w:val="single" w:sz="4" w:space="0" w:color="000000"/>
            </w:tcBorders>
            <w:vAlign w:val="center"/>
          </w:tcPr>
          <w:p w14:paraId="5FD25D42" w14:textId="77777777" w:rsidR="003E7F69" w:rsidRDefault="00000000">
            <w:pPr>
              <w:pStyle w:val="af9"/>
            </w:pPr>
            <w:r>
              <w:rPr>
                <w:rFonts w:hint="eastAsia"/>
              </w:rPr>
              <w:t>绿（</w:t>
            </w:r>
            <w:r>
              <w:rPr>
                <w:rFonts w:ascii="Times New Roman" w:eastAsia="Times New Roman"/>
              </w:rPr>
              <w:t>G</w:t>
            </w:r>
            <w:r>
              <w:rPr>
                <w:rFonts w:hint="eastAsia"/>
              </w:rPr>
              <w:t>）</w:t>
            </w:r>
          </w:p>
        </w:tc>
        <w:tc>
          <w:tcPr>
            <w:tcW w:w="994" w:type="dxa"/>
            <w:tcBorders>
              <w:top w:val="single" w:sz="4" w:space="0" w:color="000000"/>
              <w:left w:val="single" w:sz="4" w:space="0" w:color="000000"/>
              <w:bottom w:val="single" w:sz="4" w:space="0" w:color="000000"/>
              <w:right w:val="single" w:sz="4" w:space="0" w:color="000000"/>
            </w:tcBorders>
            <w:vAlign w:val="center"/>
          </w:tcPr>
          <w:p w14:paraId="24508409" w14:textId="77777777" w:rsidR="003E7F69" w:rsidRDefault="00000000">
            <w:pPr>
              <w:pStyle w:val="af9"/>
            </w:pPr>
            <w:r>
              <w:rPr>
                <w:rFonts w:hint="eastAsia"/>
              </w:rPr>
              <w:t>蓝（</w:t>
            </w:r>
            <w:r>
              <w:rPr>
                <w:rFonts w:ascii="Times New Roman" w:eastAsia="Times New Roman"/>
              </w:rPr>
              <w:t>B</w:t>
            </w:r>
            <w:r>
              <w:rPr>
                <w:rFonts w:hint="eastAsia"/>
              </w:rPr>
              <w:t>）</w:t>
            </w:r>
          </w:p>
        </w:tc>
        <w:tc>
          <w:tcPr>
            <w:tcW w:w="1136" w:type="dxa"/>
            <w:tcBorders>
              <w:top w:val="single" w:sz="4" w:space="0" w:color="000000"/>
              <w:left w:val="single" w:sz="4" w:space="0" w:color="000000"/>
              <w:bottom w:val="single" w:sz="4" w:space="0" w:color="000000"/>
              <w:right w:val="single" w:sz="4" w:space="0" w:color="000000"/>
            </w:tcBorders>
            <w:vAlign w:val="center"/>
          </w:tcPr>
          <w:p w14:paraId="3FE61A5F" w14:textId="77777777" w:rsidR="003E7F69" w:rsidRDefault="00000000">
            <w:pPr>
              <w:pStyle w:val="af9"/>
            </w:pPr>
            <w:proofErr w:type="spellStart"/>
            <w:r>
              <w:rPr>
                <w:rFonts w:hint="eastAsia"/>
              </w:rPr>
              <w:t>色块</w:t>
            </w:r>
            <w:proofErr w:type="spellEnd"/>
          </w:p>
        </w:tc>
      </w:tr>
      <w:tr w:rsidR="003E7F69" w14:paraId="7FFBA0EC" w14:textId="77777777">
        <w:trPr>
          <w:trHeight w:val="412"/>
        </w:trPr>
        <w:tc>
          <w:tcPr>
            <w:tcW w:w="1097" w:type="dxa"/>
            <w:vMerge w:val="restart"/>
            <w:tcBorders>
              <w:top w:val="single" w:sz="4" w:space="0" w:color="000000"/>
              <w:left w:val="single" w:sz="4" w:space="0" w:color="000000"/>
              <w:bottom w:val="single" w:sz="4" w:space="0" w:color="000000"/>
              <w:right w:val="single" w:sz="4" w:space="0" w:color="000000"/>
            </w:tcBorders>
            <w:vAlign w:val="center"/>
          </w:tcPr>
          <w:p w14:paraId="6B8A9C71" w14:textId="77777777" w:rsidR="003E7F69" w:rsidRDefault="00000000">
            <w:pPr>
              <w:pStyle w:val="af9"/>
            </w:pPr>
            <w:proofErr w:type="spellStart"/>
            <w:r>
              <w:rPr>
                <w:rFonts w:hint="eastAsia"/>
              </w:rPr>
              <w:t>给排水系统</w:t>
            </w:r>
            <w:proofErr w:type="spellEnd"/>
          </w:p>
        </w:tc>
        <w:tc>
          <w:tcPr>
            <w:tcW w:w="814" w:type="dxa"/>
            <w:vMerge w:val="restart"/>
            <w:tcBorders>
              <w:top w:val="single" w:sz="4" w:space="0" w:color="000000"/>
              <w:left w:val="single" w:sz="4" w:space="0" w:color="000000"/>
              <w:bottom w:val="single" w:sz="4" w:space="0" w:color="000000"/>
              <w:right w:val="single" w:sz="4" w:space="0" w:color="000000"/>
            </w:tcBorders>
            <w:vAlign w:val="center"/>
          </w:tcPr>
          <w:p w14:paraId="3FA09CC1" w14:textId="77777777" w:rsidR="003E7F69" w:rsidRDefault="00000000">
            <w:pPr>
              <w:pStyle w:val="af9"/>
              <w:rPr>
                <w:rFonts w:ascii="Times New Roman"/>
              </w:rPr>
            </w:pPr>
            <w:r>
              <w:rPr>
                <w:rFonts w:ascii="Times New Roman"/>
              </w:rPr>
              <w:t>0</w:t>
            </w:r>
          </w:p>
        </w:tc>
        <w:tc>
          <w:tcPr>
            <w:tcW w:w="814" w:type="dxa"/>
            <w:vMerge w:val="restart"/>
            <w:tcBorders>
              <w:top w:val="single" w:sz="4" w:space="0" w:color="000000"/>
              <w:left w:val="single" w:sz="4" w:space="0" w:color="000000"/>
              <w:bottom w:val="single" w:sz="4" w:space="0" w:color="000000"/>
              <w:right w:val="single" w:sz="4" w:space="0" w:color="000000"/>
            </w:tcBorders>
            <w:vAlign w:val="center"/>
          </w:tcPr>
          <w:p w14:paraId="0FAA5BC7" w14:textId="77777777" w:rsidR="003E7F69" w:rsidRDefault="00000000">
            <w:pPr>
              <w:pStyle w:val="af9"/>
              <w:rPr>
                <w:rFonts w:ascii="Times New Roman"/>
              </w:rPr>
            </w:pPr>
            <w:r>
              <w:rPr>
                <w:rFonts w:ascii="Times New Roman"/>
              </w:rPr>
              <w:t>0</w:t>
            </w:r>
          </w:p>
        </w:tc>
        <w:tc>
          <w:tcPr>
            <w:tcW w:w="816" w:type="dxa"/>
            <w:vMerge w:val="restart"/>
            <w:tcBorders>
              <w:top w:val="single" w:sz="4" w:space="0" w:color="000000"/>
              <w:left w:val="single" w:sz="4" w:space="0" w:color="000000"/>
              <w:bottom w:val="single" w:sz="4" w:space="0" w:color="000000"/>
              <w:right w:val="single" w:sz="4" w:space="0" w:color="000000"/>
            </w:tcBorders>
            <w:vAlign w:val="center"/>
          </w:tcPr>
          <w:p w14:paraId="158F9599" w14:textId="77777777" w:rsidR="003E7F69" w:rsidRDefault="00000000">
            <w:pPr>
              <w:pStyle w:val="af9"/>
              <w:rPr>
                <w:rFonts w:ascii="Times New Roman"/>
              </w:rPr>
            </w:pPr>
            <w:r>
              <w:rPr>
                <w:rFonts w:ascii="Times New Roman"/>
              </w:rPr>
              <w:t>255</w:t>
            </w:r>
          </w:p>
        </w:tc>
        <w:tc>
          <w:tcPr>
            <w:tcW w:w="2268" w:type="dxa"/>
            <w:tcBorders>
              <w:top w:val="single" w:sz="4" w:space="0" w:color="000000"/>
              <w:left w:val="single" w:sz="4" w:space="0" w:color="000000"/>
              <w:bottom w:val="single" w:sz="4" w:space="0" w:color="000000"/>
              <w:right w:val="single" w:sz="4" w:space="0" w:color="000000"/>
            </w:tcBorders>
            <w:vAlign w:val="center"/>
          </w:tcPr>
          <w:p w14:paraId="406AB9D1" w14:textId="77777777" w:rsidR="003E7F69" w:rsidRDefault="00000000">
            <w:pPr>
              <w:pStyle w:val="af9"/>
            </w:pPr>
            <w:proofErr w:type="spellStart"/>
            <w:r>
              <w:rPr>
                <w:rFonts w:hint="eastAsia"/>
              </w:rPr>
              <w:t>给水系统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59675958" w14:textId="77777777" w:rsidR="003E7F69" w:rsidRDefault="00000000">
            <w:pPr>
              <w:pStyle w:val="af9"/>
              <w:rPr>
                <w:rFonts w:ascii="Times New Roman"/>
              </w:rPr>
            </w:pPr>
            <w:r>
              <w:rPr>
                <w:rFonts w:ascii="Times New Roman"/>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6CDB7DAD" w14:textId="77777777" w:rsidR="003E7F69" w:rsidRDefault="00000000">
            <w:pPr>
              <w:pStyle w:val="af9"/>
              <w:rPr>
                <w:rFonts w:ascii="Times New Roman"/>
              </w:rPr>
            </w:pPr>
            <w:r>
              <w:rPr>
                <w:rFonts w:ascii="Times New Roman"/>
              </w:rPr>
              <w:t>255</w:t>
            </w:r>
          </w:p>
        </w:tc>
        <w:tc>
          <w:tcPr>
            <w:tcW w:w="994" w:type="dxa"/>
            <w:tcBorders>
              <w:top w:val="single" w:sz="4" w:space="0" w:color="000000"/>
              <w:left w:val="single" w:sz="4" w:space="0" w:color="000000"/>
              <w:bottom w:val="single" w:sz="4" w:space="0" w:color="000000"/>
              <w:right w:val="single" w:sz="4" w:space="0" w:color="000000"/>
            </w:tcBorders>
            <w:vAlign w:val="center"/>
          </w:tcPr>
          <w:p w14:paraId="3B714797" w14:textId="77777777" w:rsidR="003E7F69" w:rsidRDefault="00000000">
            <w:pPr>
              <w:pStyle w:val="af9"/>
              <w:rPr>
                <w:rFonts w:ascii="Times New Roman"/>
              </w:rPr>
            </w:pPr>
            <w:r>
              <w:rPr>
                <w:rFonts w:ascii="Times New Roman"/>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00FF00"/>
            <w:vAlign w:val="center"/>
          </w:tcPr>
          <w:p w14:paraId="03D43B82" w14:textId="77777777" w:rsidR="003E7F69" w:rsidRDefault="003E7F69">
            <w:pPr>
              <w:pStyle w:val="af9"/>
              <w:rPr>
                <w:rFonts w:ascii="Times New Roman"/>
              </w:rPr>
            </w:pPr>
          </w:p>
        </w:tc>
      </w:tr>
      <w:tr w:rsidR="003E7F69" w14:paraId="79755BA6"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73596E80"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48F10C93"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627C48C7"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5500F147"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0351BB8" w14:textId="77777777" w:rsidR="003E7F69" w:rsidRDefault="00000000">
            <w:pPr>
              <w:pStyle w:val="af9"/>
            </w:pPr>
            <w:proofErr w:type="spellStart"/>
            <w:r>
              <w:rPr>
                <w:rFonts w:hint="eastAsia"/>
              </w:rPr>
              <w:t>热水系统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30751D0A" w14:textId="77777777" w:rsidR="003E7F69" w:rsidRDefault="00000000">
            <w:pPr>
              <w:pStyle w:val="af9"/>
              <w:rPr>
                <w:rFonts w:ascii="Times New Roman"/>
              </w:rPr>
            </w:pPr>
            <w:r>
              <w:rPr>
                <w:rFonts w:ascii="Times New Roman" w:hint="eastAsia"/>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17E7CF25" w14:textId="77777777" w:rsidR="003E7F69" w:rsidRDefault="00000000">
            <w:pPr>
              <w:pStyle w:val="af9"/>
              <w:rPr>
                <w:rFonts w:ascii="Times New Roman"/>
              </w:rPr>
            </w:pPr>
            <w:r>
              <w:rPr>
                <w:rFonts w:ascii="Times New Roman" w:hint="eastAsia"/>
              </w:rPr>
              <w:t>0</w:t>
            </w:r>
          </w:p>
        </w:tc>
        <w:tc>
          <w:tcPr>
            <w:tcW w:w="994" w:type="dxa"/>
            <w:tcBorders>
              <w:top w:val="single" w:sz="4" w:space="0" w:color="000000"/>
              <w:left w:val="single" w:sz="4" w:space="0" w:color="000000"/>
              <w:bottom w:val="single" w:sz="4" w:space="0" w:color="000000"/>
              <w:right w:val="single" w:sz="4" w:space="0" w:color="000000"/>
            </w:tcBorders>
            <w:vAlign w:val="center"/>
          </w:tcPr>
          <w:p w14:paraId="33026EFF" w14:textId="77777777" w:rsidR="003E7F69" w:rsidRDefault="00000000">
            <w:pPr>
              <w:pStyle w:val="af9"/>
              <w:rPr>
                <w:rFonts w:ascii="Times New Roman"/>
              </w:rPr>
            </w:pPr>
            <w:r>
              <w:rPr>
                <w:rFonts w:ascii="Times New Roman" w:hint="eastAsia"/>
              </w:rPr>
              <w:t>2</w:t>
            </w:r>
            <w:r>
              <w:rPr>
                <w:rFonts w:ascii="Times New Roman"/>
              </w:rPr>
              <w:t>55</w:t>
            </w:r>
          </w:p>
        </w:tc>
        <w:tc>
          <w:tcPr>
            <w:tcW w:w="1136" w:type="dxa"/>
            <w:tcBorders>
              <w:top w:val="single" w:sz="4" w:space="0" w:color="000000"/>
              <w:left w:val="single" w:sz="4" w:space="0" w:color="000000"/>
              <w:bottom w:val="single" w:sz="4" w:space="0" w:color="000000"/>
              <w:right w:val="single" w:sz="4" w:space="0" w:color="000000"/>
            </w:tcBorders>
            <w:shd w:val="clear" w:color="auto" w:fill="0000FF"/>
            <w:vAlign w:val="center"/>
          </w:tcPr>
          <w:p w14:paraId="7F68FB15" w14:textId="77777777" w:rsidR="003E7F69" w:rsidRDefault="003E7F69">
            <w:pPr>
              <w:pStyle w:val="af9"/>
              <w:rPr>
                <w:rFonts w:ascii="Times New Roman"/>
              </w:rPr>
            </w:pPr>
          </w:p>
        </w:tc>
      </w:tr>
      <w:tr w:rsidR="003E7F69" w14:paraId="743FF347"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2649D56F"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798DCCFA"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4FFD81DD"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4B6BDC9E"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03FB715E" w14:textId="77777777" w:rsidR="003E7F69" w:rsidRDefault="00000000">
            <w:pPr>
              <w:pStyle w:val="af9"/>
            </w:pPr>
            <w:proofErr w:type="spellStart"/>
            <w:r>
              <w:rPr>
                <w:rFonts w:hint="eastAsia"/>
              </w:rPr>
              <w:t>污水系统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6038E010" w14:textId="77777777" w:rsidR="003E7F69" w:rsidRDefault="00000000">
            <w:pPr>
              <w:pStyle w:val="af9"/>
              <w:rPr>
                <w:rFonts w:ascii="Times New Roman"/>
              </w:rPr>
            </w:pPr>
            <w:r>
              <w:rPr>
                <w:rFonts w:ascii="Times New Roman" w:hint="eastAsia"/>
              </w:rPr>
              <w:t>2</w:t>
            </w:r>
            <w:r>
              <w:rPr>
                <w:rFonts w:ascii="Times New Roman"/>
              </w:rPr>
              <w:t>55</w:t>
            </w:r>
          </w:p>
        </w:tc>
        <w:tc>
          <w:tcPr>
            <w:tcW w:w="850" w:type="dxa"/>
            <w:tcBorders>
              <w:top w:val="single" w:sz="4" w:space="0" w:color="000000"/>
              <w:left w:val="single" w:sz="4" w:space="0" w:color="000000"/>
              <w:bottom w:val="single" w:sz="4" w:space="0" w:color="000000"/>
              <w:right w:val="single" w:sz="4" w:space="0" w:color="000000"/>
            </w:tcBorders>
            <w:vAlign w:val="center"/>
          </w:tcPr>
          <w:p w14:paraId="00F8B982" w14:textId="77777777" w:rsidR="003E7F69" w:rsidRDefault="00000000">
            <w:pPr>
              <w:pStyle w:val="af9"/>
              <w:rPr>
                <w:rFonts w:ascii="Times New Roman"/>
              </w:rPr>
            </w:pPr>
            <w:r>
              <w:rPr>
                <w:rFonts w:ascii="Times New Roman" w:hint="eastAsia"/>
              </w:rPr>
              <w:t>2</w:t>
            </w:r>
            <w:r>
              <w:rPr>
                <w:rFonts w:ascii="Times New Roman"/>
              </w:rPr>
              <w:t>55</w:t>
            </w:r>
          </w:p>
        </w:tc>
        <w:tc>
          <w:tcPr>
            <w:tcW w:w="994" w:type="dxa"/>
            <w:tcBorders>
              <w:top w:val="single" w:sz="4" w:space="0" w:color="000000"/>
              <w:left w:val="single" w:sz="4" w:space="0" w:color="000000"/>
              <w:bottom w:val="single" w:sz="4" w:space="0" w:color="000000"/>
              <w:right w:val="single" w:sz="4" w:space="0" w:color="000000"/>
            </w:tcBorders>
            <w:vAlign w:val="center"/>
          </w:tcPr>
          <w:p w14:paraId="60F14EB8" w14:textId="77777777" w:rsidR="003E7F69" w:rsidRDefault="00000000">
            <w:pPr>
              <w:pStyle w:val="af9"/>
              <w:rPr>
                <w:rFonts w:ascii="Times New Roman"/>
              </w:rPr>
            </w:pPr>
            <w:r>
              <w:rPr>
                <w:rFonts w:ascii="Times New Roman" w:hint="eastAsia"/>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465E647" w14:textId="77777777" w:rsidR="003E7F69" w:rsidRDefault="003E7F69">
            <w:pPr>
              <w:pStyle w:val="af9"/>
              <w:rPr>
                <w:rFonts w:ascii="Times New Roman"/>
              </w:rPr>
            </w:pPr>
          </w:p>
        </w:tc>
      </w:tr>
      <w:tr w:rsidR="003E7F69" w14:paraId="604FBD15"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5464E18E"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3D2DDAAE"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232B13BD"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46A0FAEC"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8C71198" w14:textId="77777777" w:rsidR="003E7F69" w:rsidRDefault="00000000">
            <w:pPr>
              <w:pStyle w:val="af9"/>
            </w:pPr>
            <w:proofErr w:type="spellStart"/>
            <w:r>
              <w:rPr>
                <w:rFonts w:hint="eastAsia"/>
              </w:rPr>
              <w:t>废水系统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77FAB03C" w14:textId="77777777" w:rsidR="003E7F69" w:rsidRDefault="00000000">
            <w:pPr>
              <w:pStyle w:val="af9"/>
              <w:rPr>
                <w:rFonts w:ascii="Times New Roman"/>
              </w:rPr>
            </w:pPr>
            <w:r>
              <w:rPr>
                <w:rFonts w:ascii="Times New Roman" w:hint="eastAsia"/>
              </w:rPr>
              <w:t>2</w:t>
            </w:r>
            <w:r>
              <w:rPr>
                <w:rFonts w:ascii="Times New Roman"/>
              </w:rPr>
              <w:t>55</w:t>
            </w:r>
          </w:p>
        </w:tc>
        <w:tc>
          <w:tcPr>
            <w:tcW w:w="850" w:type="dxa"/>
            <w:tcBorders>
              <w:top w:val="single" w:sz="4" w:space="0" w:color="000000"/>
              <w:left w:val="single" w:sz="4" w:space="0" w:color="000000"/>
              <w:bottom w:val="single" w:sz="4" w:space="0" w:color="000000"/>
              <w:right w:val="single" w:sz="4" w:space="0" w:color="000000"/>
            </w:tcBorders>
            <w:vAlign w:val="center"/>
          </w:tcPr>
          <w:p w14:paraId="6747DA97" w14:textId="77777777" w:rsidR="003E7F69" w:rsidRDefault="00000000">
            <w:pPr>
              <w:pStyle w:val="af9"/>
              <w:rPr>
                <w:rFonts w:ascii="Times New Roman"/>
              </w:rPr>
            </w:pPr>
            <w:r>
              <w:rPr>
                <w:rFonts w:ascii="Times New Roman" w:hint="eastAsia"/>
              </w:rPr>
              <w:t>1</w:t>
            </w:r>
            <w:r>
              <w:rPr>
                <w:rFonts w:ascii="Times New Roman"/>
              </w:rPr>
              <w:t>91</w:t>
            </w:r>
          </w:p>
        </w:tc>
        <w:tc>
          <w:tcPr>
            <w:tcW w:w="994" w:type="dxa"/>
            <w:tcBorders>
              <w:top w:val="single" w:sz="4" w:space="0" w:color="000000"/>
              <w:left w:val="single" w:sz="4" w:space="0" w:color="000000"/>
              <w:bottom w:val="single" w:sz="4" w:space="0" w:color="000000"/>
              <w:right w:val="single" w:sz="4" w:space="0" w:color="000000"/>
            </w:tcBorders>
            <w:vAlign w:val="center"/>
          </w:tcPr>
          <w:p w14:paraId="4A99C92B" w14:textId="77777777" w:rsidR="003E7F69" w:rsidRDefault="00000000">
            <w:pPr>
              <w:pStyle w:val="af9"/>
              <w:rPr>
                <w:rFonts w:ascii="Times New Roman"/>
              </w:rPr>
            </w:pPr>
            <w:r>
              <w:rPr>
                <w:rFonts w:ascii="Times New Roman" w:hint="eastAsia"/>
              </w:rPr>
              <w:t>1</w:t>
            </w:r>
            <w:r>
              <w:rPr>
                <w:rFonts w:ascii="Times New Roman"/>
              </w:rPr>
              <w:t>27</w:t>
            </w:r>
          </w:p>
        </w:tc>
        <w:tc>
          <w:tcPr>
            <w:tcW w:w="1136" w:type="dxa"/>
            <w:tcBorders>
              <w:top w:val="single" w:sz="4" w:space="0" w:color="000000"/>
              <w:left w:val="single" w:sz="4" w:space="0" w:color="000000"/>
              <w:bottom w:val="single" w:sz="4" w:space="0" w:color="000000"/>
              <w:right w:val="single" w:sz="4" w:space="0" w:color="000000"/>
            </w:tcBorders>
            <w:shd w:val="clear" w:color="auto" w:fill="FFBF7F"/>
            <w:vAlign w:val="center"/>
          </w:tcPr>
          <w:p w14:paraId="08C74932" w14:textId="77777777" w:rsidR="003E7F69" w:rsidRDefault="003E7F69">
            <w:pPr>
              <w:pStyle w:val="af9"/>
              <w:rPr>
                <w:rFonts w:ascii="Times New Roman"/>
              </w:rPr>
            </w:pPr>
          </w:p>
        </w:tc>
      </w:tr>
      <w:tr w:rsidR="003E7F69" w14:paraId="2B62738E"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6E15B820"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52459A3C"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533ADE51"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146FA032"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19615EAE" w14:textId="77777777" w:rsidR="003E7F69" w:rsidRDefault="00000000">
            <w:pPr>
              <w:pStyle w:val="af9"/>
            </w:pPr>
            <w:proofErr w:type="spellStart"/>
            <w:r>
              <w:rPr>
                <w:rFonts w:hint="eastAsia"/>
              </w:rPr>
              <w:t>雨水系统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4779FBBF" w14:textId="77777777" w:rsidR="003E7F69" w:rsidRDefault="00000000">
            <w:pPr>
              <w:pStyle w:val="af9"/>
              <w:rPr>
                <w:rFonts w:ascii="Times New Roman"/>
              </w:rPr>
            </w:pPr>
            <w:r>
              <w:rPr>
                <w:rFonts w:ascii="Times New Roman"/>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2DBBB39E" w14:textId="77777777" w:rsidR="003E7F69" w:rsidRDefault="00000000">
            <w:pPr>
              <w:pStyle w:val="af9"/>
              <w:rPr>
                <w:rFonts w:ascii="Times New Roman"/>
              </w:rPr>
            </w:pPr>
            <w:r>
              <w:rPr>
                <w:rFonts w:ascii="Times New Roman"/>
              </w:rPr>
              <w:t>255</w:t>
            </w:r>
          </w:p>
        </w:tc>
        <w:tc>
          <w:tcPr>
            <w:tcW w:w="994" w:type="dxa"/>
            <w:tcBorders>
              <w:top w:val="single" w:sz="4" w:space="0" w:color="000000"/>
              <w:left w:val="single" w:sz="4" w:space="0" w:color="000000"/>
              <w:bottom w:val="single" w:sz="4" w:space="0" w:color="000000"/>
              <w:right w:val="single" w:sz="4" w:space="0" w:color="000000"/>
            </w:tcBorders>
            <w:vAlign w:val="center"/>
          </w:tcPr>
          <w:p w14:paraId="14E67716" w14:textId="77777777" w:rsidR="003E7F69" w:rsidRDefault="00000000">
            <w:pPr>
              <w:pStyle w:val="af9"/>
              <w:rPr>
                <w:rFonts w:ascii="Times New Roman"/>
              </w:rPr>
            </w:pPr>
            <w:r>
              <w:rPr>
                <w:rFonts w:ascii="Times New Roman"/>
              </w:rPr>
              <w:t>255</w:t>
            </w:r>
          </w:p>
        </w:tc>
        <w:tc>
          <w:tcPr>
            <w:tcW w:w="1136" w:type="dxa"/>
            <w:tcBorders>
              <w:top w:val="single" w:sz="4" w:space="0" w:color="000000"/>
              <w:left w:val="single" w:sz="4" w:space="0" w:color="000000"/>
              <w:bottom w:val="single" w:sz="4" w:space="0" w:color="000000"/>
              <w:right w:val="single" w:sz="4" w:space="0" w:color="000000"/>
            </w:tcBorders>
            <w:shd w:val="clear" w:color="auto" w:fill="00FFFF"/>
            <w:vAlign w:val="center"/>
          </w:tcPr>
          <w:p w14:paraId="687353CB" w14:textId="77777777" w:rsidR="003E7F69" w:rsidRDefault="003E7F69">
            <w:pPr>
              <w:pStyle w:val="af9"/>
              <w:rPr>
                <w:rFonts w:ascii="Times New Roman"/>
              </w:rPr>
            </w:pPr>
          </w:p>
        </w:tc>
      </w:tr>
      <w:tr w:rsidR="003E7F69" w14:paraId="228E9D05"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7AF7DC22"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11C5047B"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4E49AD89"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7B934C37"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CDFC5F3" w14:textId="77777777" w:rsidR="003E7F69" w:rsidRDefault="00000000">
            <w:pPr>
              <w:pStyle w:val="af9"/>
            </w:pPr>
            <w:proofErr w:type="spellStart"/>
            <w:r>
              <w:rPr>
                <w:rFonts w:hint="eastAsia"/>
              </w:rPr>
              <w:t>中水系统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0FB9F1BE" w14:textId="77777777" w:rsidR="003E7F69" w:rsidRDefault="00000000">
            <w:pPr>
              <w:pStyle w:val="af9"/>
              <w:rPr>
                <w:rFonts w:ascii="Times New Roman"/>
              </w:rPr>
            </w:pPr>
            <w:r>
              <w:rPr>
                <w:rFonts w:ascii="Times New Roman" w:hint="eastAsia"/>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6B7BC02A" w14:textId="77777777" w:rsidR="003E7F69" w:rsidRDefault="00000000">
            <w:pPr>
              <w:pStyle w:val="af9"/>
              <w:rPr>
                <w:rFonts w:ascii="Times New Roman"/>
              </w:rPr>
            </w:pPr>
            <w:r>
              <w:rPr>
                <w:rFonts w:ascii="Times New Roman" w:hint="eastAsia"/>
              </w:rPr>
              <w:t>2</w:t>
            </w:r>
            <w:r>
              <w:rPr>
                <w:rFonts w:ascii="Times New Roman"/>
              </w:rPr>
              <w:t>04</w:t>
            </w:r>
          </w:p>
        </w:tc>
        <w:tc>
          <w:tcPr>
            <w:tcW w:w="994" w:type="dxa"/>
            <w:tcBorders>
              <w:top w:val="single" w:sz="4" w:space="0" w:color="000000"/>
              <w:left w:val="single" w:sz="4" w:space="0" w:color="000000"/>
              <w:bottom w:val="single" w:sz="4" w:space="0" w:color="000000"/>
              <w:right w:val="single" w:sz="4" w:space="0" w:color="000000"/>
            </w:tcBorders>
            <w:vAlign w:val="center"/>
          </w:tcPr>
          <w:p w14:paraId="058809AA" w14:textId="77777777" w:rsidR="003E7F69" w:rsidRDefault="00000000">
            <w:pPr>
              <w:pStyle w:val="af9"/>
              <w:rPr>
                <w:rFonts w:ascii="Times New Roman"/>
              </w:rPr>
            </w:pPr>
            <w:r>
              <w:rPr>
                <w:rFonts w:ascii="Times New Roman" w:hint="eastAsia"/>
              </w:rPr>
              <w:t>1</w:t>
            </w:r>
            <w:r>
              <w:rPr>
                <w:rFonts w:ascii="Times New Roman"/>
              </w:rPr>
              <w:t>53</w:t>
            </w:r>
          </w:p>
        </w:tc>
        <w:tc>
          <w:tcPr>
            <w:tcW w:w="1136" w:type="dxa"/>
            <w:tcBorders>
              <w:top w:val="single" w:sz="4" w:space="0" w:color="000000"/>
              <w:left w:val="single" w:sz="4" w:space="0" w:color="000000"/>
              <w:bottom w:val="single" w:sz="4" w:space="0" w:color="000000"/>
              <w:right w:val="single" w:sz="4" w:space="0" w:color="000000"/>
            </w:tcBorders>
            <w:shd w:val="clear" w:color="auto" w:fill="00CC99"/>
            <w:vAlign w:val="center"/>
          </w:tcPr>
          <w:p w14:paraId="4EE782B8" w14:textId="77777777" w:rsidR="003E7F69" w:rsidRDefault="003E7F69">
            <w:pPr>
              <w:pStyle w:val="af9"/>
              <w:rPr>
                <w:rFonts w:ascii="Times New Roman"/>
              </w:rPr>
            </w:pPr>
          </w:p>
        </w:tc>
      </w:tr>
      <w:tr w:rsidR="003E7F69" w14:paraId="49BC5AB7"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542A89EE"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7EFA4361"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61F7CADC"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7A2E460A"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C41F1F4" w14:textId="77777777" w:rsidR="003E7F69" w:rsidRDefault="00000000">
            <w:pPr>
              <w:pStyle w:val="af9"/>
            </w:pPr>
            <w:proofErr w:type="spellStart"/>
            <w:r>
              <w:rPr>
                <w:rFonts w:hint="eastAsia"/>
              </w:rPr>
              <w:t>消火栓</w:t>
            </w:r>
            <w:proofErr w:type="spellEnd"/>
            <w:r>
              <w:rPr>
                <w:rFonts w:hint="eastAsia"/>
              </w:rPr>
              <w:t>/</w:t>
            </w:r>
            <w:proofErr w:type="spellStart"/>
            <w:r>
              <w:rPr>
                <w:rFonts w:hint="eastAsia"/>
              </w:rPr>
              <w:t>消防炮系统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68EC1573" w14:textId="77777777" w:rsidR="003E7F69" w:rsidRDefault="00000000">
            <w:pPr>
              <w:pStyle w:val="af9"/>
              <w:rPr>
                <w:rFonts w:ascii="Times New Roman"/>
              </w:rPr>
            </w:pPr>
            <w:r>
              <w:rPr>
                <w:rFonts w:ascii="Times New Roman" w:hint="eastAsia"/>
              </w:rPr>
              <w:t>2</w:t>
            </w:r>
            <w:r>
              <w:rPr>
                <w:rFonts w:ascii="Times New Roman"/>
              </w:rPr>
              <w:t>55</w:t>
            </w:r>
          </w:p>
        </w:tc>
        <w:tc>
          <w:tcPr>
            <w:tcW w:w="850" w:type="dxa"/>
            <w:tcBorders>
              <w:top w:val="single" w:sz="4" w:space="0" w:color="000000"/>
              <w:left w:val="single" w:sz="4" w:space="0" w:color="000000"/>
              <w:bottom w:val="single" w:sz="4" w:space="0" w:color="000000"/>
              <w:right w:val="single" w:sz="4" w:space="0" w:color="000000"/>
            </w:tcBorders>
            <w:vAlign w:val="center"/>
          </w:tcPr>
          <w:p w14:paraId="43FFC7A0" w14:textId="77777777" w:rsidR="003E7F69" w:rsidRDefault="00000000">
            <w:pPr>
              <w:pStyle w:val="af9"/>
              <w:rPr>
                <w:rFonts w:ascii="Times New Roman"/>
              </w:rPr>
            </w:pPr>
            <w:r>
              <w:rPr>
                <w:rFonts w:ascii="Times New Roman" w:hint="eastAsia"/>
              </w:rPr>
              <w:t>0</w:t>
            </w:r>
          </w:p>
        </w:tc>
        <w:tc>
          <w:tcPr>
            <w:tcW w:w="994" w:type="dxa"/>
            <w:tcBorders>
              <w:top w:val="single" w:sz="4" w:space="0" w:color="000000"/>
              <w:left w:val="single" w:sz="4" w:space="0" w:color="000000"/>
              <w:bottom w:val="single" w:sz="4" w:space="0" w:color="000000"/>
              <w:right w:val="single" w:sz="4" w:space="0" w:color="000000"/>
            </w:tcBorders>
            <w:vAlign w:val="center"/>
          </w:tcPr>
          <w:p w14:paraId="469A1FB7" w14:textId="77777777" w:rsidR="003E7F69" w:rsidRDefault="00000000">
            <w:pPr>
              <w:pStyle w:val="af9"/>
              <w:rPr>
                <w:rFonts w:ascii="Times New Roman"/>
              </w:rPr>
            </w:pPr>
            <w:r>
              <w:rPr>
                <w:rFonts w:ascii="Times New Roman" w:hint="eastAsia"/>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1BF7A1C" w14:textId="77777777" w:rsidR="003E7F69" w:rsidRDefault="003E7F69">
            <w:pPr>
              <w:pStyle w:val="af9"/>
              <w:rPr>
                <w:rFonts w:ascii="Times New Roman"/>
              </w:rPr>
            </w:pPr>
          </w:p>
        </w:tc>
      </w:tr>
      <w:tr w:rsidR="003E7F69" w14:paraId="5F01D7F3"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59F0F073"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0B45610B"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7FA8A0BC"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032B3FEA"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D3FB1FA" w14:textId="77777777" w:rsidR="003E7F69" w:rsidRDefault="00000000">
            <w:pPr>
              <w:pStyle w:val="af9"/>
            </w:pPr>
            <w:proofErr w:type="spellStart"/>
            <w:r>
              <w:rPr>
                <w:rFonts w:hint="eastAsia"/>
              </w:rPr>
              <w:t>喷淋系统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7F9B7F9D" w14:textId="77777777" w:rsidR="003E7F69" w:rsidRDefault="00000000">
            <w:pPr>
              <w:pStyle w:val="af9"/>
              <w:rPr>
                <w:rFonts w:ascii="Times New Roman"/>
              </w:rPr>
            </w:pPr>
            <w:r>
              <w:rPr>
                <w:rFonts w:ascii="Times New Roman"/>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0B7B98EF" w14:textId="77777777" w:rsidR="003E7F69" w:rsidRDefault="00000000">
            <w:pPr>
              <w:pStyle w:val="af9"/>
              <w:rPr>
                <w:rFonts w:ascii="Times New Roman"/>
              </w:rPr>
            </w:pPr>
            <w:r>
              <w:rPr>
                <w:rFonts w:ascii="Times New Roman"/>
              </w:rPr>
              <w:t>0</w:t>
            </w:r>
          </w:p>
        </w:tc>
        <w:tc>
          <w:tcPr>
            <w:tcW w:w="994" w:type="dxa"/>
            <w:tcBorders>
              <w:top w:val="single" w:sz="4" w:space="0" w:color="000000"/>
              <w:left w:val="single" w:sz="4" w:space="0" w:color="000000"/>
              <w:bottom w:val="single" w:sz="4" w:space="0" w:color="000000"/>
              <w:right w:val="single" w:sz="4" w:space="0" w:color="000000"/>
            </w:tcBorders>
            <w:vAlign w:val="center"/>
          </w:tcPr>
          <w:p w14:paraId="1FA6B5B5" w14:textId="77777777" w:rsidR="003E7F69" w:rsidRDefault="00000000">
            <w:pPr>
              <w:pStyle w:val="af9"/>
              <w:rPr>
                <w:rFonts w:ascii="Times New Roman"/>
              </w:rPr>
            </w:pPr>
            <w:r>
              <w:rPr>
                <w:rFonts w:ascii="Times New Roman"/>
              </w:rPr>
              <w:t>255</w:t>
            </w:r>
          </w:p>
        </w:tc>
        <w:tc>
          <w:tcPr>
            <w:tcW w:w="1136" w:type="dxa"/>
            <w:tcBorders>
              <w:top w:val="single" w:sz="4" w:space="0" w:color="000000"/>
              <w:left w:val="single" w:sz="4" w:space="0" w:color="000000"/>
              <w:bottom w:val="single" w:sz="4" w:space="0" w:color="000000"/>
              <w:right w:val="single" w:sz="4" w:space="0" w:color="000000"/>
            </w:tcBorders>
            <w:shd w:val="clear" w:color="auto" w:fill="FF00FF"/>
            <w:vAlign w:val="center"/>
          </w:tcPr>
          <w:p w14:paraId="5995B306" w14:textId="77777777" w:rsidR="003E7F69" w:rsidRDefault="003E7F69">
            <w:pPr>
              <w:pStyle w:val="af9"/>
              <w:rPr>
                <w:rFonts w:ascii="Times New Roman"/>
              </w:rPr>
            </w:pPr>
          </w:p>
        </w:tc>
      </w:tr>
      <w:tr w:rsidR="003E7F69" w14:paraId="3A211235" w14:textId="77777777">
        <w:trPr>
          <w:trHeight w:val="415"/>
        </w:trPr>
        <w:tc>
          <w:tcPr>
            <w:tcW w:w="1097" w:type="dxa"/>
            <w:vMerge/>
            <w:tcBorders>
              <w:top w:val="single" w:sz="4" w:space="0" w:color="000000"/>
              <w:left w:val="single" w:sz="4" w:space="0" w:color="000000"/>
              <w:bottom w:val="single" w:sz="4" w:space="0" w:color="000000"/>
              <w:right w:val="single" w:sz="4" w:space="0" w:color="000000"/>
            </w:tcBorders>
            <w:vAlign w:val="center"/>
          </w:tcPr>
          <w:p w14:paraId="64C67F42"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2E0CFC17"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432FD486"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1CF8EE2D"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14D5F17E" w14:textId="77777777" w:rsidR="003E7F69" w:rsidRDefault="00000000">
            <w:pPr>
              <w:pStyle w:val="af9"/>
            </w:pPr>
            <w:proofErr w:type="spellStart"/>
            <w:r>
              <w:rPr>
                <w:rFonts w:hint="eastAsia"/>
              </w:rPr>
              <w:t>气体灭火系统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6E9E2AA3" w14:textId="77777777" w:rsidR="003E7F69" w:rsidRDefault="00000000">
            <w:pPr>
              <w:pStyle w:val="af9"/>
              <w:rPr>
                <w:rFonts w:ascii="Times New Roman"/>
              </w:rPr>
            </w:pPr>
            <w:r>
              <w:rPr>
                <w:rFonts w:ascii="Times New Roman"/>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44D6B470" w14:textId="77777777" w:rsidR="003E7F69" w:rsidRDefault="00000000">
            <w:pPr>
              <w:pStyle w:val="af9"/>
              <w:rPr>
                <w:rFonts w:ascii="Times New Roman"/>
              </w:rPr>
            </w:pPr>
            <w:r>
              <w:rPr>
                <w:rFonts w:ascii="Times New Roman"/>
              </w:rPr>
              <w:t>255</w:t>
            </w:r>
          </w:p>
        </w:tc>
        <w:tc>
          <w:tcPr>
            <w:tcW w:w="994" w:type="dxa"/>
            <w:tcBorders>
              <w:top w:val="single" w:sz="4" w:space="0" w:color="000000"/>
              <w:left w:val="single" w:sz="4" w:space="0" w:color="000000"/>
              <w:bottom w:val="single" w:sz="4" w:space="0" w:color="000000"/>
              <w:right w:val="single" w:sz="4" w:space="0" w:color="000000"/>
            </w:tcBorders>
            <w:vAlign w:val="center"/>
          </w:tcPr>
          <w:p w14:paraId="7BD50506" w14:textId="77777777" w:rsidR="003E7F69" w:rsidRDefault="00000000">
            <w:pPr>
              <w:pStyle w:val="af9"/>
              <w:rPr>
                <w:rFonts w:ascii="Times New Roman"/>
              </w:rPr>
            </w:pPr>
            <w:r>
              <w:rPr>
                <w:rFonts w:ascii="Times New Roman"/>
              </w:rPr>
              <w:t>255</w:t>
            </w:r>
          </w:p>
        </w:tc>
        <w:tc>
          <w:tcPr>
            <w:tcW w:w="113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2EBD4D" w14:textId="77777777" w:rsidR="003E7F69" w:rsidRDefault="003E7F69">
            <w:pPr>
              <w:pStyle w:val="af9"/>
              <w:rPr>
                <w:rFonts w:ascii="Times New Roman"/>
              </w:rPr>
            </w:pPr>
          </w:p>
        </w:tc>
      </w:tr>
      <w:tr w:rsidR="003E7F69" w14:paraId="6C6527BD" w14:textId="77777777">
        <w:trPr>
          <w:trHeight w:val="414"/>
        </w:trPr>
        <w:tc>
          <w:tcPr>
            <w:tcW w:w="1097" w:type="dxa"/>
            <w:vMerge w:val="restart"/>
            <w:tcBorders>
              <w:top w:val="single" w:sz="4" w:space="0" w:color="000000"/>
              <w:left w:val="single" w:sz="4" w:space="0" w:color="000000"/>
              <w:bottom w:val="single" w:sz="4" w:space="0" w:color="000000"/>
              <w:right w:val="single" w:sz="4" w:space="0" w:color="000000"/>
            </w:tcBorders>
            <w:vAlign w:val="center"/>
          </w:tcPr>
          <w:p w14:paraId="21C44FED" w14:textId="77777777" w:rsidR="003E7F69" w:rsidRDefault="00000000">
            <w:pPr>
              <w:pStyle w:val="af9"/>
            </w:pPr>
            <w:proofErr w:type="spellStart"/>
            <w:r>
              <w:rPr>
                <w:rFonts w:hint="eastAsia"/>
              </w:rPr>
              <w:t>暖通空调系统</w:t>
            </w:r>
            <w:proofErr w:type="spellEnd"/>
          </w:p>
        </w:tc>
        <w:tc>
          <w:tcPr>
            <w:tcW w:w="814" w:type="dxa"/>
            <w:vMerge w:val="restart"/>
            <w:tcBorders>
              <w:top w:val="single" w:sz="4" w:space="0" w:color="000000"/>
              <w:left w:val="single" w:sz="4" w:space="0" w:color="000000"/>
              <w:bottom w:val="single" w:sz="4" w:space="0" w:color="000000"/>
              <w:right w:val="single" w:sz="4" w:space="0" w:color="000000"/>
            </w:tcBorders>
            <w:vAlign w:val="center"/>
          </w:tcPr>
          <w:p w14:paraId="033AF451" w14:textId="77777777" w:rsidR="003E7F69" w:rsidRDefault="00000000">
            <w:pPr>
              <w:pStyle w:val="af9"/>
              <w:rPr>
                <w:rFonts w:ascii="Times New Roman"/>
              </w:rPr>
            </w:pPr>
            <w:r>
              <w:rPr>
                <w:rFonts w:ascii="Times New Roman"/>
              </w:rPr>
              <w:t>0</w:t>
            </w:r>
          </w:p>
        </w:tc>
        <w:tc>
          <w:tcPr>
            <w:tcW w:w="814" w:type="dxa"/>
            <w:vMerge w:val="restart"/>
            <w:tcBorders>
              <w:top w:val="single" w:sz="4" w:space="0" w:color="000000"/>
              <w:left w:val="single" w:sz="4" w:space="0" w:color="000000"/>
              <w:bottom w:val="single" w:sz="4" w:space="0" w:color="000000"/>
              <w:right w:val="single" w:sz="4" w:space="0" w:color="000000"/>
            </w:tcBorders>
            <w:vAlign w:val="center"/>
          </w:tcPr>
          <w:p w14:paraId="07BB8A44" w14:textId="77777777" w:rsidR="003E7F69" w:rsidRDefault="00000000">
            <w:pPr>
              <w:pStyle w:val="af9"/>
              <w:rPr>
                <w:rFonts w:ascii="Times New Roman"/>
              </w:rPr>
            </w:pPr>
            <w:r>
              <w:rPr>
                <w:rFonts w:ascii="Times New Roman"/>
              </w:rPr>
              <w:t>255</w:t>
            </w:r>
          </w:p>
        </w:tc>
        <w:tc>
          <w:tcPr>
            <w:tcW w:w="816" w:type="dxa"/>
            <w:vMerge w:val="restart"/>
            <w:tcBorders>
              <w:top w:val="single" w:sz="4" w:space="0" w:color="000000"/>
              <w:left w:val="single" w:sz="4" w:space="0" w:color="000000"/>
              <w:bottom w:val="single" w:sz="4" w:space="0" w:color="000000"/>
              <w:right w:val="single" w:sz="4" w:space="0" w:color="000000"/>
            </w:tcBorders>
            <w:vAlign w:val="center"/>
          </w:tcPr>
          <w:p w14:paraId="40B40715" w14:textId="77777777" w:rsidR="003E7F69" w:rsidRDefault="00000000">
            <w:pPr>
              <w:pStyle w:val="af9"/>
              <w:rPr>
                <w:rFonts w:ascii="Times New Roman"/>
              </w:rPr>
            </w:pPr>
            <w:r>
              <w:rPr>
                <w:rFonts w:ascii="Times New Roman"/>
              </w:rPr>
              <w:t>0</w:t>
            </w:r>
          </w:p>
        </w:tc>
        <w:tc>
          <w:tcPr>
            <w:tcW w:w="2268" w:type="dxa"/>
            <w:tcBorders>
              <w:top w:val="single" w:sz="4" w:space="0" w:color="000000"/>
              <w:left w:val="single" w:sz="4" w:space="0" w:color="000000"/>
              <w:bottom w:val="single" w:sz="4" w:space="0" w:color="000000"/>
              <w:right w:val="single" w:sz="4" w:space="0" w:color="000000"/>
            </w:tcBorders>
            <w:vAlign w:val="center"/>
          </w:tcPr>
          <w:p w14:paraId="558079D3" w14:textId="77777777" w:rsidR="003E7F69" w:rsidRDefault="00000000">
            <w:pPr>
              <w:pStyle w:val="af9"/>
            </w:pPr>
            <w:proofErr w:type="spellStart"/>
            <w:r>
              <w:rPr>
                <w:rFonts w:hint="eastAsia"/>
              </w:rPr>
              <w:t>送风系统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3CCE6FF7" w14:textId="77777777" w:rsidR="003E7F69" w:rsidRDefault="00000000">
            <w:pPr>
              <w:pStyle w:val="af9"/>
              <w:rPr>
                <w:rFonts w:ascii="Times New Roman"/>
              </w:rPr>
            </w:pPr>
            <w:r>
              <w:rPr>
                <w:rFonts w:ascii="Times New Roman" w:hint="eastAsia"/>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56AA282D" w14:textId="77777777" w:rsidR="003E7F69" w:rsidRDefault="00000000">
            <w:pPr>
              <w:pStyle w:val="af9"/>
              <w:rPr>
                <w:rFonts w:ascii="Times New Roman"/>
              </w:rPr>
            </w:pPr>
            <w:r>
              <w:rPr>
                <w:rFonts w:ascii="Times New Roman" w:hint="eastAsia"/>
              </w:rPr>
              <w:t>0</w:t>
            </w:r>
          </w:p>
        </w:tc>
        <w:tc>
          <w:tcPr>
            <w:tcW w:w="994" w:type="dxa"/>
            <w:tcBorders>
              <w:top w:val="single" w:sz="4" w:space="0" w:color="000000"/>
              <w:left w:val="single" w:sz="4" w:space="0" w:color="000000"/>
              <w:bottom w:val="single" w:sz="4" w:space="0" w:color="000000"/>
              <w:right w:val="single" w:sz="4" w:space="0" w:color="000000"/>
            </w:tcBorders>
            <w:vAlign w:val="center"/>
          </w:tcPr>
          <w:p w14:paraId="58D43132" w14:textId="77777777" w:rsidR="003E7F69" w:rsidRDefault="00000000">
            <w:pPr>
              <w:pStyle w:val="af9"/>
              <w:rPr>
                <w:rFonts w:ascii="Times New Roman"/>
              </w:rPr>
            </w:pPr>
            <w:r>
              <w:rPr>
                <w:rFonts w:ascii="Times New Roman" w:hint="eastAsia"/>
              </w:rPr>
              <w:t>255</w:t>
            </w:r>
          </w:p>
        </w:tc>
        <w:tc>
          <w:tcPr>
            <w:tcW w:w="1136" w:type="dxa"/>
            <w:tcBorders>
              <w:top w:val="single" w:sz="4" w:space="0" w:color="000000"/>
              <w:left w:val="single" w:sz="4" w:space="0" w:color="000000"/>
              <w:bottom w:val="single" w:sz="4" w:space="0" w:color="000000"/>
              <w:right w:val="single" w:sz="4" w:space="0" w:color="000000"/>
            </w:tcBorders>
            <w:shd w:val="clear" w:color="auto" w:fill="FF00FF"/>
            <w:vAlign w:val="center"/>
          </w:tcPr>
          <w:p w14:paraId="5F7025C0" w14:textId="77777777" w:rsidR="003E7F69" w:rsidRDefault="003E7F69">
            <w:pPr>
              <w:pStyle w:val="af9"/>
              <w:rPr>
                <w:rFonts w:ascii="Times New Roman"/>
              </w:rPr>
            </w:pPr>
          </w:p>
        </w:tc>
      </w:tr>
      <w:tr w:rsidR="003E7F69" w14:paraId="3AFA2F8B"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7FB27A90"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7D14DEB8"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24B13527"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3D50D9D5"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61C190DA" w14:textId="77777777" w:rsidR="003E7F69" w:rsidRDefault="00000000">
            <w:pPr>
              <w:pStyle w:val="af9"/>
            </w:pPr>
            <w:proofErr w:type="spellStart"/>
            <w:r>
              <w:rPr>
                <w:rFonts w:hint="eastAsia"/>
              </w:rPr>
              <w:t>新风系统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59DED82E" w14:textId="77777777" w:rsidR="003E7F69" w:rsidRDefault="00000000">
            <w:pPr>
              <w:pStyle w:val="af9"/>
              <w:rPr>
                <w:rFonts w:ascii="Times New Roman"/>
              </w:rPr>
            </w:pPr>
            <w:r>
              <w:rPr>
                <w:rFonts w:ascii="Times New Roman" w:hint="eastAsia"/>
              </w:rPr>
              <w:t>191</w:t>
            </w:r>
          </w:p>
        </w:tc>
        <w:tc>
          <w:tcPr>
            <w:tcW w:w="850" w:type="dxa"/>
            <w:tcBorders>
              <w:top w:val="single" w:sz="4" w:space="0" w:color="000000"/>
              <w:left w:val="single" w:sz="4" w:space="0" w:color="000000"/>
              <w:bottom w:val="single" w:sz="4" w:space="0" w:color="000000"/>
              <w:right w:val="single" w:sz="4" w:space="0" w:color="000000"/>
            </w:tcBorders>
            <w:vAlign w:val="center"/>
          </w:tcPr>
          <w:p w14:paraId="55184682" w14:textId="77777777" w:rsidR="003E7F69" w:rsidRDefault="00000000">
            <w:pPr>
              <w:pStyle w:val="af9"/>
              <w:rPr>
                <w:rFonts w:ascii="Times New Roman"/>
              </w:rPr>
            </w:pPr>
            <w:r>
              <w:rPr>
                <w:rFonts w:ascii="Times New Roman" w:hint="eastAsia"/>
              </w:rPr>
              <w:t>255</w:t>
            </w:r>
          </w:p>
        </w:tc>
        <w:tc>
          <w:tcPr>
            <w:tcW w:w="994" w:type="dxa"/>
            <w:tcBorders>
              <w:top w:val="single" w:sz="4" w:space="0" w:color="000000"/>
              <w:left w:val="single" w:sz="4" w:space="0" w:color="000000"/>
              <w:bottom w:val="single" w:sz="4" w:space="0" w:color="000000"/>
              <w:right w:val="single" w:sz="4" w:space="0" w:color="000000"/>
            </w:tcBorders>
            <w:vAlign w:val="center"/>
          </w:tcPr>
          <w:p w14:paraId="1F55D55A" w14:textId="77777777" w:rsidR="003E7F69" w:rsidRDefault="00000000">
            <w:pPr>
              <w:pStyle w:val="af9"/>
              <w:rPr>
                <w:rFonts w:ascii="Times New Roman"/>
              </w:rPr>
            </w:pPr>
            <w:r>
              <w:rPr>
                <w:rFonts w:ascii="Times New Roman" w:hint="eastAsia"/>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BFCD00"/>
            <w:vAlign w:val="center"/>
          </w:tcPr>
          <w:p w14:paraId="3AE6954B" w14:textId="77777777" w:rsidR="003E7F69" w:rsidRDefault="003E7F69">
            <w:pPr>
              <w:pStyle w:val="af9"/>
              <w:rPr>
                <w:rFonts w:ascii="Times New Roman"/>
              </w:rPr>
            </w:pPr>
          </w:p>
        </w:tc>
      </w:tr>
      <w:tr w:rsidR="003E7F69" w14:paraId="22B38B29"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2AFEC469"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0AC1AC9E"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4307CCEA"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1D4D0A98"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F9C3E0A" w14:textId="77777777" w:rsidR="003E7F69" w:rsidRDefault="00000000">
            <w:pPr>
              <w:pStyle w:val="af9"/>
            </w:pPr>
            <w:proofErr w:type="spellStart"/>
            <w:r>
              <w:rPr>
                <w:rFonts w:hint="eastAsia"/>
              </w:rPr>
              <w:t>回风系统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1804D0CA" w14:textId="77777777" w:rsidR="003E7F69" w:rsidRDefault="00000000">
            <w:pPr>
              <w:pStyle w:val="af9"/>
              <w:rPr>
                <w:rFonts w:ascii="Times New Roman"/>
              </w:rPr>
            </w:pPr>
            <w:r>
              <w:rPr>
                <w:rFonts w:ascii="Times New Roman" w:hint="eastAsia"/>
              </w:rPr>
              <w:t>63</w:t>
            </w:r>
          </w:p>
        </w:tc>
        <w:tc>
          <w:tcPr>
            <w:tcW w:w="850" w:type="dxa"/>
            <w:tcBorders>
              <w:top w:val="single" w:sz="4" w:space="0" w:color="000000"/>
              <w:left w:val="single" w:sz="4" w:space="0" w:color="000000"/>
              <w:bottom w:val="single" w:sz="4" w:space="0" w:color="000000"/>
              <w:right w:val="single" w:sz="4" w:space="0" w:color="000000"/>
            </w:tcBorders>
            <w:vAlign w:val="center"/>
          </w:tcPr>
          <w:p w14:paraId="0BCA8FFB" w14:textId="77777777" w:rsidR="003E7F69" w:rsidRDefault="00000000">
            <w:pPr>
              <w:pStyle w:val="af9"/>
              <w:rPr>
                <w:rFonts w:ascii="Times New Roman"/>
              </w:rPr>
            </w:pPr>
            <w:r>
              <w:rPr>
                <w:rFonts w:ascii="Times New Roman" w:hint="eastAsia"/>
              </w:rPr>
              <w:t>255</w:t>
            </w:r>
          </w:p>
        </w:tc>
        <w:tc>
          <w:tcPr>
            <w:tcW w:w="994" w:type="dxa"/>
            <w:tcBorders>
              <w:top w:val="single" w:sz="4" w:space="0" w:color="000000"/>
              <w:left w:val="single" w:sz="4" w:space="0" w:color="000000"/>
              <w:bottom w:val="single" w:sz="4" w:space="0" w:color="000000"/>
              <w:right w:val="single" w:sz="4" w:space="0" w:color="000000"/>
            </w:tcBorders>
            <w:vAlign w:val="center"/>
          </w:tcPr>
          <w:p w14:paraId="7502454E" w14:textId="77777777" w:rsidR="003E7F69" w:rsidRDefault="00000000">
            <w:pPr>
              <w:pStyle w:val="af9"/>
              <w:rPr>
                <w:rFonts w:ascii="Times New Roman"/>
              </w:rPr>
            </w:pPr>
            <w:r>
              <w:rPr>
                <w:rFonts w:ascii="Times New Roman" w:hint="eastAsia"/>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3FCD00"/>
            <w:vAlign w:val="center"/>
          </w:tcPr>
          <w:p w14:paraId="7329B938" w14:textId="77777777" w:rsidR="003E7F69" w:rsidRDefault="003E7F69">
            <w:pPr>
              <w:pStyle w:val="af9"/>
              <w:rPr>
                <w:rFonts w:ascii="Times New Roman"/>
              </w:rPr>
            </w:pPr>
          </w:p>
        </w:tc>
      </w:tr>
      <w:tr w:rsidR="003E7F69" w14:paraId="0F8642F2"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5CEE7A6F"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43DBECA9"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6712DE4B"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59E6C759"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057A94F3" w14:textId="77777777" w:rsidR="003E7F69" w:rsidRDefault="00000000">
            <w:pPr>
              <w:pStyle w:val="af9"/>
            </w:pPr>
            <w:proofErr w:type="spellStart"/>
            <w:r>
              <w:rPr>
                <w:rFonts w:hint="eastAsia"/>
              </w:rPr>
              <w:t>排风系统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4AB0EC2B" w14:textId="77777777" w:rsidR="003E7F69" w:rsidRDefault="00000000">
            <w:pPr>
              <w:pStyle w:val="af9"/>
              <w:rPr>
                <w:rFonts w:ascii="Times New Roman"/>
              </w:rPr>
            </w:pPr>
            <w:r>
              <w:rPr>
                <w:rFonts w:ascii="Times New Roman"/>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006108D0" w14:textId="77777777" w:rsidR="003E7F69" w:rsidRDefault="00000000">
            <w:pPr>
              <w:pStyle w:val="af9"/>
              <w:rPr>
                <w:rFonts w:ascii="Times New Roman"/>
              </w:rPr>
            </w:pPr>
            <w:r>
              <w:rPr>
                <w:rFonts w:ascii="Times New Roman" w:hint="eastAsia"/>
              </w:rPr>
              <w:t>127</w:t>
            </w:r>
          </w:p>
        </w:tc>
        <w:tc>
          <w:tcPr>
            <w:tcW w:w="994" w:type="dxa"/>
            <w:tcBorders>
              <w:top w:val="single" w:sz="4" w:space="0" w:color="000000"/>
              <w:left w:val="single" w:sz="4" w:space="0" w:color="000000"/>
              <w:bottom w:val="single" w:sz="4" w:space="0" w:color="000000"/>
              <w:right w:val="single" w:sz="4" w:space="0" w:color="000000"/>
            </w:tcBorders>
            <w:vAlign w:val="center"/>
          </w:tcPr>
          <w:p w14:paraId="259BC937" w14:textId="77777777" w:rsidR="003E7F69" w:rsidRDefault="00000000">
            <w:pPr>
              <w:pStyle w:val="af9"/>
              <w:rPr>
                <w:rFonts w:ascii="Times New Roman"/>
              </w:rPr>
            </w:pPr>
            <w:r>
              <w:rPr>
                <w:rFonts w:ascii="Times New Roman" w:hint="eastAsia"/>
              </w:rPr>
              <w:t>255</w:t>
            </w:r>
          </w:p>
        </w:tc>
        <w:tc>
          <w:tcPr>
            <w:tcW w:w="1136" w:type="dxa"/>
            <w:tcBorders>
              <w:top w:val="single" w:sz="4" w:space="0" w:color="000000"/>
              <w:left w:val="single" w:sz="4" w:space="0" w:color="000000"/>
              <w:bottom w:val="single" w:sz="4" w:space="0" w:color="000000"/>
              <w:right w:val="single" w:sz="4" w:space="0" w:color="000000"/>
            </w:tcBorders>
            <w:shd w:val="clear" w:color="auto" w:fill="007FFF"/>
            <w:vAlign w:val="center"/>
          </w:tcPr>
          <w:p w14:paraId="6482F88E" w14:textId="77777777" w:rsidR="003E7F69" w:rsidRDefault="003E7F69">
            <w:pPr>
              <w:pStyle w:val="af9"/>
              <w:rPr>
                <w:rFonts w:ascii="Times New Roman"/>
              </w:rPr>
            </w:pPr>
          </w:p>
        </w:tc>
      </w:tr>
      <w:tr w:rsidR="003E7F69" w14:paraId="07ADC117"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2CC2EBD9"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4CDEA492"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145C4C7C"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33EEE38D"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6E9C5C08" w14:textId="77777777" w:rsidR="003E7F69" w:rsidRDefault="00000000">
            <w:pPr>
              <w:pStyle w:val="af9"/>
            </w:pPr>
            <w:proofErr w:type="spellStart"/>
            <w:r>
              <w:rPr>
                <w:rFonts w:hint="eastAsia"/>
              </w:rPr>
              <w:t>加压系统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7F838781" w14:textId="77777777" w:rsidR="003E7F69" w:rsidRDefault="00000000">
            <w:pPr>
              <w:pStyle w:val="af9"/>
              <w:rPr>
                <w:rFonts w:ascii="Times New Roman"/>
              </w:rPr>
            </w:pPr>
            <w:r>
              <w:rPr>
                <w:rFonts w:ascii="Times New Roman" w:hint="eastAsia"/>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73F24F94" w14:textId="77777777" w:rsidR="003E7F69" w:rsidRDefault="00000000">
            <w:pPr>
              <w:pStyle w:val="af9"/>
              <w:rPr>
                <w:rFonts w:ascii="Times New Roman"/>
              </w:rPr>
            </w:pPr>
            <w:r>
              <w:rPr>
                <w:rFonts w:ascii="Times New Roman" w:hint="eastAsia"/>
              </w:rPr>
              <w:t>63</w:t>
            </w:r>
          </w:p>
        </w:tc>
        <w:tc>
          <w:tcPr>
            <w:tcW w:w="994" w:type="dxa"/>
            <w:tcBorders>
              <w:top w:val="single" w:sz="4" w:space="0" w:color="000000"/>
              <w:left w:val="single" w:sz="4" w:space="0" w:color="000000"/>
              <w:bottom w:val="single" w:sz="4" w:space="0" w:color="000000"/>
              <w:right w:val="single" w:sz="4" w:space="0" w:color="000000"/>
            </w:tcBorders>
            <w:vAlign w:val="center"/>
          </w:tcPr>
          <w:p w14:paraId="31E3DA60" w14:textId="77777777" w:rsidR="003E7F69" w:rsidRDefault="00000000">
            <w:pPr>
              <w:pStyle w:val="af9"/>
              <w:rPr>
                <w:rFonts w:ascii="Times New Roman"/>
              </w:rPr>
            </w:pPr>
            <w:r>
              <w:rPr>
                <w:rFonts w:ascii="Times New Roman" w:hint="eastAsia"/>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FF3F00"/>
            <w:vAlign w:val="center"/>
          </w:tcPr>
          <w:p w14:paraId="0D3D673A" w14:textId="77777777" w:rsidR="003E7F69" w:rsidRDefault="003E7F69">
            <w:pPr>
              <w:pStyle w:val="af9"/>
              <w:rPr>
                <w:rFonts w:ascii="Times New Roman"/>
              </w:rPr>
            </w:pPr>
          </w:p>
        </w:tc>
      </w:tr>
      <w:tr w:rsidR="003E7F69" w14:paraId="40593513"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2FD5387E"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21E508E6"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6A933233"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2BF9B5C8"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5BF78AC" w14:textId="77777777" w:rsidR="003E7F69" w:rsidRDefault="00000000">
            <w:pPr>
              <w:pStyle w:val="af9"/>
            </w:pPr>
            <w:proofErr w:type="spellStart"/>
            <w:r>
              <w:rPr>
                <w:rFonts w:hint="eastAsia"/>
              </w:rPr>
              <w:t>排烟系统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3D852F1C" w14:textId="77777777" w:rsidR="003E7F69" w:rsidRDefault="00000000">
            <w:pPr>
              <w:pStyle w:val="af9"/>
              <w:rPr>
                <w:rFonts w:ascii="Times New Roman"/>
              </w:rPr>
            </w:pPr>
            <w:r>
              <w:rPr>
                <w:rFonts w:ascii="Times New Roman" w:hint="eastAsia"/>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396D09BB" w14:textId="77777777" w:rsidR="003E7F69" w:rsidRDefault="00000000">
            <w:pPr>
              <w:pStyle w:val="af9"/>
              <w:rPr>
                <w:rFonts w:ascii="Times New Roman"/>
              </w:rPr>
            </w:pPr>
            <w:r>
              <w:rPr>
                <w:rFonts w:ascii="Times New Roman" w:hint="eastAsia"/>
              </w:rPr>
              <w:t>0</w:t>
            </w:r>
          </w:p>
        </w:tc>
        <w:tc>
          <w:tcPr>
            <w:tcW w:w="994" w:type="dxa"/>
            <w:tcBorders>
              <w:top w:val="single" w:sz="4" w:space="0" w:color="000000"/>
              <w:left w:val="single" w:sz="4" w:space="0" w:color="000000"/>
              <w:bottom w:val="single" w:sz="4" w:space="0" w:color="000000"/>
              <w:right w:val="single" w:sz="4" w:space="0" w:color="000000"/>
            </w:tcBorders>
            <w:vAlign w:val="center"/>
          </w:tcPr>
          <w:p w14:paraId="271B2C7E" w14:textId="77777777" w:rsidR="003E7F69" w:rsidRDefault="00000000">
            <w:pPr>
              <w:pStyle w:val="af9"/>
              <w:rPr>
                <w:rFonts w:ascii="Times New Roman"/>
              </w:rPr>
            </w:pPr>
            <w:r>
              <w:rPr>
                <w:rFonts w:ascii="Times New Roman" w:hint="eastAsia"/>
              </w:rPr>
              <w:t>255</w:t>
            </w:r>
          </w:p>
        </w:tc>
        <w:tc>
          <w:tcPr>
            <w:tcW w:w="1136" w:type="dxa"/>
            <w:tcBorders>
              <w:top w:val="single" w:sz="4" w:space="0" w:color="000000"/>
              <w:left w:val="single" w:sz="4" w:space="0" w:color="000000"/>
              <w:bottom w:val="single" w:sz="4" w:space="0" w:color="000000"/>
              <w:right w:val="single" w:sz="4" w:space="0" w:color="000000"/>
            </w:tcBorders>
            <w:shd w:val="clear" w:color="auto" w:fill="0000FF"/>
            <w:vAlign w:val="center"/>
          </w:tcPr>
          <w:p w14:paraId="5886A448" w14:textId="77777777" w:rsidR="003E7F69" w:rsidRDefault="003E7F69">
            <w:pPr>
              <w:pStyle w:val="af9"/>
              <w:rPr>
                <w:rFonts w:ascii="Times New Roman"/>
              </w:rPr>
            </w:pPr>
          </w:p>
        </w:tc>
      </w:tr>
      <w:tr w:rsidR="003E7F69" w14:paraId="64256B56"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3955E85A"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2FBFA55B"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663753AC"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7391CF7D"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3BD1DEBA" w14:textId="77777777" w:rsidR="003E7F69" w:rsidRDefault="00000000">
            <w:pPr>
              <w:pStyle w:val="af9"/>
            </w:pPr>
            <w:proofErr w:type="spellStart"/>
            <w:r>
              <w:rPr>
                <w:rFonts w:hint="eastAsia"/>
              </w:rPr>
              <w:t>排油烟系统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7D5A6A32" w14:textId="77777777" w:rsidR="003E7F69" w:rsidRDefault="00000000">
            <w:pPr>
              <w:pStyle w:val="af9"/>
              <w:rPr>
                <w:rFonts w:ascii="Times New Roman"/>
              </w:rPr>
            </w:pPr>
            <w:r>
              <w:rPr>
                <w:rFonts w:ascii="Times New Roman" w:hint="eastAsia"/>
              </w:rPr>
              <w:t>127</w:t>
            </w:r>
          </w:p>
        </w:tc>
        <w:tc>
          <w:tcPr>
            <w:tcW w:w="850" w:type="dxa"/>
            <w:tcBorders>
              <w:top w:val="single" w:sz="4" w:space="0" w:color="000000"/>
              <w:left w:val="single" w:sz="4" w:space="0" w:color="000000"/>
              <w:bottom w:val="single" w:sz="4" w:space="0" w:color="000000"/>
              <w:right w:val="single" w:sz="4" w:space="0" w:color="000000"/>
            </w:tcBorders>
            <w:vAlign w:val="center"/>
          </w:tcPr>
          <w:p w14:paraId="10A8FE32" w14:textId="77777777" w:rsidR="003E7F69" w:rsidRDefault="00000000">
            <w:pPr>
              <w:pStyle w:val="af9"/>
              <w:rPr>
                <w:rFonts w:ascii="Times New Roman"/>
              </w:rPr>
            </w:pPr>
            <w:r>
              <w:rPr>
                <w:rFonts w:ascii="Times New Roman" w:hint="eastAsia"/>
              </w:rPr>
              <w:t>0</w:t>
            </w:r>
          </w:p>
        </w:tc>
        <w:tc>
          <w:tcPr>
            <w:tcW w:w="994" w:type="dxa"/>
            <w:tcBorders>
              <w:top w:val="single" w:sz="4" w:space="0" w:color="000000"/>
              <w:left w:val="single" w:sz="4" w:space="0" w:color="000000"/>
              <w:bottom w:val="single" w:sz="4" w:space="0" w:color="000000"/>
              <w:right w:val="single" w:sz="4" w:space="0" w:color="000000"/>
            </w:tcBorders>
            <w:vAlign w:val="center"/>
          </w:tcPr>
          <w:p w14:paraId="3E2C8BB9" w14:textId="77777777" w:rsidR="003E7F69" w:rsidRDefault="00000000">
            <w:pPr>
              <w:pStyle w:val="af9"/>
              <w:rPr>
                <w:rFonts w:ascii="Times New Roman"/>
              </w:rPr>
            </w:pPr>
            <w:r>
              <w:rPr>
                <w:rFonts w:ascii="Times New Roman" w:hint="eastAsia"/>
              </w:rPr>
              <w:t>255</w:t>
            </w:r>
          </w:p>
        </w:tc>
        <w:tc>
          <w:tcPr>
            <w:tcW w:w="1136" w:type="dxa"/>
            <w:tcBorders>
              <w:top w:val="single" w:sz="4" w:space="0" w:color="000000"/>
              <w:left w:val="single" w:sz="4" w:space="0" w:color="000000"/>
              <w:bottom w:val="single" w:sz="4" w:space="0" w:color="000000"/>
              <w:right w:val="single" w:sz="4" w:space="0" w:color="000000"/>
            </w:tcBorders>
            <w:shd w:val="clear" w:color="auto" w:fill="7F00FF"/>
            <w:vAlign w:val="center"/>
          </w:tcPr>
          <w:p w14:paraId="4DF8FD97" w14:textId="77777777" w:rsidR="003E7F69" w:rsidRDefault="003E7F69">
            <w:pPr>
              <w:pStyle w:val="af9"/>
              <w:rPr>
                <w:rFonts w:ascii="Times New Roman"/>
              </w:rPr>
            </w:pPr>
          </w:p>
        </w:tc>
      </w:tr>
      <w:tr w:rsidR="003E7F69" w14:paraId="7F3313C4"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0A93A826"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5DA66E7A"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54E932C2"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114D20A9"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6EAA140" w14:textId="77777777" w:rsidR="003E7F69" w:rsidRDefault="00000000">
            <w:pPr>
              <w:pStyle w:val="af9"/>
            </w:pPr>
            <w:proofErr w:type="spellStart"/>
            <w:r>
              <w:rPr>
                <w:rFonts w:hint="eastAsia"/>
              </w:rPr>
              <w:t>除尘系统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0238F463" w14:textId="77777777" w:rsidR="003E7F69" w:rsidRDefault="00000000">
            <w:pPr>
              <w:pStyle w:val="af9"/>
              <w:rPr>
                <w:rFonts w:ascii="Times New Roman"/>
              </w:rPr>
            </w:pPr>
            <w:r>
              <w:rPr>
                <w:rFonts w:ascii="Times New Roman" w:hint="eastAsia"/>
              </w:rPr>
              <w:t>99</w:t>
            </w:r>
          </w:p>
        </w:tc>
        <w:tc>
          <w:tcPr>
            <w:tcW w:w="850" w:type="dxa"/>
            <w:tcBorders>
              <w:top w:val="single" w:sz="4" w:space="0" w:color="000000"/>
              <w:left w:val="single" w:sz="4" w:space="0" w:color="000000"/>
              <w:bottom w:val="single" w:sz="4" w:space="0" w:color="000000"/>
              <w:right w:val="single" w:sz="4" w:space="0" w:color="000000"/>
            </w:tcBorders>
            <w:vAlign w:val="center"/>
          </w:tcPr>
          <w:p w14:paraId="5E042F2A" w14:textId="77777777" w:rsidR="003E7F69" w:rsidRDefault="00000000">
            <w:pPr>
              <w:pStyle w:val="af9"/>
              <w:rPr>
                <w:rFonts w:ascii="Times New Roman"/>
              </w:rPr>
            </w:pPr>
            <w:r>
              <w:rPr>
                <w:rFonts w:ascii="Times New Roman" w:hint="eastAsia"/>
              </w:rPr>
              <w:t>37</w:t>
            </w:r>
          </w:p>
        </w:tc>
        <w:tc>
          <w:tcPr>
            <w:tcW w:w="994" w:type="dxa"/>
            <w:tcBorders>
              <w:top w:val="single" w:sz="4" w:space="0" w:color="000000"/>
              <w:left w:val="single" w:sz="4" w:space="0" w:color="000000"/>
              <w:bottom w:val="single" w:sz="4" w:space="0" w:color="000000"/>
              <w:right w:val="single" w:sz="4" w:space="0" w:color="000000"/>
            </w:tcBorders>
            <w:vAlign w:val="center"/>
          </w:tcPr>
          <w:p w14:paraId="619236C0" w14:textId="77777777" w:rsidR="003E7F69" w:rsidRDefault="00000000">
            <w:pPr>
              <w:pStyle w:val="af9"/>
              <w:rPr>
                <w:rFonts w:ascii="Times New Roman"/>
              </w:rPr>
            </w:pPr>
            <w:r>
              <w:rPr>
                <w:rFonts w:ascii="Times New Roman" w:hint="eastAsia"/>
              </w:rPr>
              <w:t>35</w:t>
            </w:r>
          </w:p>
        </w:tc>
        <w:tc>
          <w:tcPr>
            <w:tcW w:w="1136" w:type="dxa"/>
            <w:tcBorders>
              <w:top w:val="single" w:sz="4" w:space="0" w:color="000000"/>
              <w:left w:val="single" w:sz="4" w:space="0" w:color="000000"/>
              <w:bottom w:val="single" w:sz="4" w:space="0" w:color="000000"/>
              <w:right w:val="single" w:sz="4" w:space="0" w:color="000000"/>
            </w:tcBorders>
            <w:shd w:val="clear" w:color="auto" w:fill="632523"/>
            <w:vAlign w:val="center"/>
          </w:tcPr>
          <w:p w14:paraId="414B4216" w14:textId="77777777" w:rsidR="003E7F69" w:rsidRDefault="003E7F69">
            <w:pPr>
              <w:pStyle w:val="af9"/>
              <w:rPr>
                <w:rFonts w:ascii="Times New Roman"/>
              </w:rPr>
            </w:pPr>
          </w:p>
        </w:tc>
      </w:tr>
      <w:tr w:rsidR="003E7F69" w14:paraId="7CFEB048"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658A34DF"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021B33CB"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689EB1FC"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2B1EF614"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DD32C77" w14:textId="77777777" w:rsidR="003E7F69" w:rsidRDefault="00000000">
            <w:pPr>
              <w:pStyle w:val="af9"/>
            </w:pPr>
            <w:proofErr w:type="spellStart"/>
            <w:r>
              <w:rPr>
                <w:rFonts w:hint="eastAsia"/>
              </w:rPr>
              <w:t>空调冷水供水管</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095DAAD9" w14:textId="77777777" w:rsidR="003E7F69" w:rsidRDefault="00000000">
            <w:pPr>
              <w:pStyle w:val="af9"/>
              <w:rPr>
                <w:rFonts w:ascii="Times New Roman"/>
              </w:rPr>
            </w:pPr>
            <w:r>
              <w:rPr>
                <w:rFonts w:ascii="Times New Roman" w:hint="eastAsia"/>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69700399" w14:textId="77777777" w:rsidR="003E7F69" w:rsidRDefault="00000000">
            <w:pPr>
              <w:pStyle w:val="af9"/>
              <w:rPr>
                <w:rFonts w:ascii="Times New Roman"/>
              </w:rPr>
            </w:pPr>
            <w:r>
              <w:rPr>
                <w:rFonts w:ascii="Times New Roman" w:hint="eastAsia"/>
              </w:rPr>
              <w:t>191</w:t>
            </w:r>
          </w:p>
        </w:tc>
        <w:tc>
          <w:tcPr>
            <w:tcW w:w="994" w:type="dxa"/>
            <w:tcBorders>
              <w:top w:val="single" w:sz="4" w:space="0" w:color="000000"/>
              <w:left w:val="single" w:sz="4" w:space="0" w:color="000000"/>
              <w:bottom w:val="single" w:sz="4" w:space="0" w:color="000000"/>
              <w:right w:val="single" w:sz="4" w:space="0" w:color="000000"/>
            </w:tcBorders>
            <w:vAlign w:val="center"/>
          </w:tcPr>
          <w:p w14:paraId="0946EA57" w14:textId="77777777" w:rsidR="003E7F69" w:rsidRDefault="00000000">
            <w:pPr>
              <w:pStyle w:val="af9"/>
              <w:rPr>
                <w:rFonts w:ascii="Times New Roman"/>
              </w:rPr>
            </w:pPr>
            <w:r>
              <w:rPr>
                <w:rFonts w:ascii="Times New Roman" w:hint="eastAsia"/>
              </w:rPr>
              <w:t>255</w:t>
            </w:r>
          </w:p>
        </w:tc>
        <w:tc>
          <w:tcPr>
            <w:tcW w:w="1136" w:type="dxa"/>
            <w:tcBorders>
              <w:top w:val="single" w:sz="4" w:space="0" w:color="000000"/>
              <w:left w:val="single" w:sz="4" w:space="0" w:color="000000"/>
              <w:bottom w:val="single" w:sz="4" w:space="0" w:color="000000"/>
              <w:right w:val="single" w:sz="4" w:space="0" w:color="000000"/>
            </w:tcBorders>
            <w:shd w:val="clear" w:color="auto" w:fill="00BFFF"/>
            <w:vAlign w:val="center"/>
          </w:tcPr>
          <w:p w14:paraId="0098B259" w14:textId="77777777" w:rsidR="003E7F69" w:rsidRDefault="003E7F69">
            <w:pPr>
              <w:pStyle w:val="af9"/>
              <w:rPr>
                <w:rFonts w:ascii="Times New Roman"/>
              </w:rPr>
            </w:pPr>
          </w:p>
        </w:tc>
      </w:tr>
      <w:tr w:rsidR="003E7F69" w14:paraId="3CC401DA"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51BDC3F3"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78132827"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11F84912"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7D17F667"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1B54B678" w14:textId="77777777" w:rsidR="003E7F69" w:rsidRDefault="00000000">
            <w:pPr>
              <w:pStyle w:val="af9"/>
            </w:pPr>
            <w:proofErr w:type="spellStart"/>
            <w:r>
              <w:rPr>
                <w:rFonts w:hint="eastAsia"/>
              </w:rPr>
              <w:t>空调冷水回水管</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1BE8E68C" w14:textId="77777777" w:rsidR="003E7F69" w:rsidRDefault="00000000">
            <w:pPr>
              <w:pStyle w:val="af9"/>
              <w:rPr>
                <w:rFonts w:ascii="Times New Roman"/>
              </w:rPr>
            </w:pPr>
            <w:r>
              <w:rPr>
                <w:rFonts w:ascii="Times New Roman" w:hint="eastAsia"/>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50E1513D" w14:textId="77777777" w:rsidR="003E7F69" w:rsidRDefault="00000000">
            <w:pPr>
              <w:pStyle w:val="af9"/>
              <w:rPr>
                <w:rFonts w:ascii="Times New Roman"/>
              </w:rPr>
            </w:pPr>
            <w:r>
              <w:rPr>
                <w:rFonts w:ascii="Times New Roman" w:hint="eastAsia"/>
              </w:rPr>
              <w:t>0</w:t>
            </w:r>
          </w:p>
        </w:tc>
        <w:tc>
          <w:tcPr>
            <w:tcW w:w="994" w:type="dxa"/>
            <w:tcBorders>
              <w:top w:val="single" w:sz="4" w:space="0" w:color="000000"/>
              <w:left w:val="single" w:sz="4" w:space="0" w:color="000000"/>
              <w:bottom w:val="single" w:sz="4" w:space="0" w:color="000000"/>
              <w:right w:val="single" w:sz="4" w:space="0" w:color="000000"/>
            </w:tcBorders>
            <w:vAlign w:val="center"/>
          </w:tcPr>
          <w:p w14:paraId="6EF67CD4" w14:textId="77777777" w:rsidR="003E7F69" w:rsidRDefault="00000000">
            <w:pPr>
              <w:pStyle w:val="af9"/>
              <w:rPr>
                <w:rFonts w:ascii="Times New Roman"/>
              </w:rPr>
            </w:pPr>
            <w:r>
              <w:rPr>
                <w:rFonts w:ascii="Times New Roman" w:hint="eastAsia"/>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11FD1E5" w14:textId="77777777" w:rsidR="003E7F69" w:rsidRDefault="003E7F69">
            <w:pPr>
              <w:pStyle w:val="af9"/>
              <w:rPr>
                <w:rFonts w:ascii="Times New Roman"/>
              </w:rPr>
            </w:pPr>
          </w:p>
        </w:tc>
      </w:tr>
      <w:tr w:rsidR="003E7F69" w14:paraId="130D9543"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4687E2DC"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6616EEFB"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18DB03F4"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25336948"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405AA721" w14:textId="77777777" w:rsidR="003E7F69" w:rsidRDefault="00000000">
            <w:pPr>
              <w:pStyle w:val="af9"/>
            </w:pPr>
            <w:proofErr w:type="spellStart"/>
            <w:r>
              <w:rPr>
                <w:rFonts w:hint="eastAsia"/>
              </w:rPr>
              <w:t>空调热水供水管</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70CA6AC3" w14:textId="77777777" w:rsidR="003E7F69" w:rsidRDefault="00000000">
            <w:pPr>
              <w:pStyle w:val="af9"/>
              <w:rPr>
                <w:rFonts w:ascii="Times New Roman"/>
              </w:rPr>
            </w:pPr>
            <w:r>
              <w:rPr>
                <w:rFonts w:ascii="Times New Roman" w:hint="eastAsia"/>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206EA983" w14:textId="77777777" w:rsidR="003E7F69" w:rsidRDefault="00000000">
            <w:pPr>
              <w:pStyle w:val="af9"/>
              <w:rPr>
                <w:rFonts w:ascii="Times New Roman"/>
              </w:rPr>
            </w:pPr>
            <w:r>
              <w:rPr>
                <w:rFonts w:ascii="Times New Roman" w:hint="eastAsia"/>
              </w:rPr>
              <w:t>0</w:t>
            </w:r>
          </w:p>
        </w:tc>
        <w:tc>
          <w:tcPr>
            <w:tcW w:w="994" w:type="dxa"/>
            <w:tcBorders>
              <w:top w:val="single" w:sz="4" w:space="0" w:color="000000"/>
              <w:left w:val="single" w:sz="4" w:space="0" w:color="000000"/>
              <w:bottom w:val="single" w:sz="4" w:space="0" w:color="000000"/>
              <w:right w:val="single" w:sz="4" w:space="0" w:color="000000"/>
            </w:tcBorders>
            <w:vAlign w:val="center"/>
          </w:tcPr>
          <w:p w14:paraId="5069C501" w14:textId="77777777" w:rsidR="003E7F69" w:rsidRDefault="00000000">
            <w:pPr>
              <w:pStyle w:val="af9"/>
              <w:rPr>
                <w:rFonts w:ascii="Times New Roman"/>
              </w:rPr>
            </w:pPr>
            <w:r>
              <w:rPr>
                <w:rFonts w:ascii="Times New Roman" w:hint="eastAsia"/>
              </w:rPr>
              <w:t>191</w:t>
            </w:r>
          </w:p>
        </w:tc>
        <w:tc>
          <w:tcPr>
            <w:tcW w:w="1136" w:type="dxa"/>
            <w:tcBorders>
              <w:top w:val="single" w:sz="4" w:space="0" w:color="000000"/>
              <w:left w:val="single" w:sz="4" w:space="0" w:color="000000"/>
              <w:bottom w:val="single" w:sz="4" w:space="0" w:color="000000"/>
              <w:right w:val="single" w:sz="4" w:space="0" w:color="000000"/>
            </w:tcBorders>
            <w:shd w:val="clear" w:color="auto" w:fill="FF00BF"/>
            <w:vAlign w:val="center"/>
          </w:tcPr>
          <w:p w14:paraId="04B79CF8" w14:textId="77777777" w:rsidR="003E7F69" w:rsidRDefault="003E7F69">
            <w:pPr>
              <w:pStyle w:val="af9"/>
              <w:rPr>
                <w:rFonts w:ascii="Times New Roman"/>
              </w:rPr>
            </w:pPr>
          </w:p>
        </w:tc>
      </w:tr>
      <w:tr w:rsidR="003E7F69" w14:paraId="76C09850"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0B23E38A"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7ADCE172"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06C1DB16"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55FE9A75"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3784E93" w14:textId="77777777" w:rsidR="003E7F69" w:rsidRDefault="00000000">
            <w:pPr>
              <w:pStyle w:val="af9"/>
            </w:pPr>
            <w:proofErr w:type="spellStart"/>
            <w:r>
              <w:rPr>
                <w:rFonts w:hint="eastAsia"/>
              </w:rPr>
              <w:t>空调热水回水管</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596B2F99" w14:textId="77777777" w:rsidR="003E7F69" w:rsidRDefault="00000000">
            <w:pPr>
              <w:pStyle w:val="af9"/>
              <w:rPr>
                <w:rFonts w:ascii="Times New Roman"/>
              </w:rPr>
            </w:pPr>
            <w:r>
              <w:rPr>
                <w:rFonts w:ascii="Times New Roman" w:hint="eastAsia"/>
              </w:rPr>
              <w:t>159</w:t>
            </w:r>
          </w:p>
        </w:tc>
        <w:tc>
          <w:tcPr>
            <w:tcW w:w="850" w:type="dxa"/>
            <w:tcBorders>
              <w:top w:val="single" w:sz="4" w:space="0" w:color="000000"/>
              <w:left w:val="single" w:sz="4" w:space="0" w:color="000000"/>
              <w:bottom w:val="single" w:sz="4" w:space="0" w:color="000000"/>
              <w:right w:val="single" w:sz="4" w:space="0" w:color="000000"/>
            </w:tcBorders>
            <w:vAlign w:val="center"/>
          </w:tcPr>
          <w:p w14:paraId="000DE464" w14:textId="77777777" w:rsidR="003E7F69" w:rsidRDefault="00000000">
            <w:pPr>
              <w:pStyle w:val="af9"/>
              <w:rPr>
                <w:rFonts w:ascii="Times New Roman"/>
              </w:rPr>
            </w:pPr>
            <w:r>
              <w:rPr>
                <w:rFonts w:ascii="Times New Roman" w:hint="eastAsia"/>
              </w:rPr>
              <w:t>127</w:t>
            </w:r>
          </w:p>
        </w:tc>
        <w:tc>
          <w:tcPr>
            <w:tcW w:w="994" w:type="dxa"/>
            <w:tcBorders>
              <w:top w:val="single" w:sz="4" w:space="0" w:color="000000"/>
              <w:left w:val="single" w:sz="4" w:space="0" w:color="000000"/>
              <w:bottom w:val="single" w:sz="4" w:space="0" w:color="000000"/>
              <w:right w:val="single" w:sz="4" w:space="0" w:color="000000"/>
            </w:tcBorders>
            <w:vAlign w:val="center"/>
          </w:tcPr>
          <w:p w14:paraId="2FFF81B5" w14:textId="77777777" w:rsidR="003E7F69" w:rsidRDefault="00000000">
            <w:pPr>
              <w:pStyle w:val="af9"/>
              <w:rPr>
                <w:rFonts w:ascii="Times New Roman"/>
              </w:rPr>
            </w:pPr>
            <w:r>
              <w:rPr>
                <w:rFonts w:ascii="Times New Roman" w:hint="eastAsia"/>
              </w:rPr>
              <w:t>255</w:t>
            </w:r>
          </w:p>
        </w:tc>
        <w:tc>
          <w:tcPr>
            <w:tcW w:w="1136" w:type="dxa"/>
            <w:tcBorders>
              <w:top w:val="single" w:sz="4" w:space="0" w:color="000000"/>
              <w:left w:val="single" w:sz="4" w:space="0" w:color="000000"/>
              <w:bottom w:val="single" w:sz="4" w:space="0" w:color="000000"/>
              <w:right w:val="single" w:sz="4" w:space="0" w:color="000000"/>
            </w:tcBorders>
            <w:shd w:val="clear" w:color="auto" w:fill="9F7FFF"/>
            <w:vAlign w:val="center"/>
          </w:tcPr>
          <w:p w14:paraId="781FCB21" w14:textId="77777777" w:rsidR="003E7F69" w:rsidRDefault="003E7F69">
            <w:pPr>
              <w:pStyle w:val="af9"/>
              <w:rPr>
                <w:rFonts w:ascii="Times New Roman"/>
              </w:rPr>
            </w:pPr>
          </w:p>
        </w:tc>
      </w:tr>
      <w:tr w:rsidR="003E7F69" w14:paraId="11C31F6D"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55A0217C"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7B316597"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31134000"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4A8B1A70"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5821DBE" w14:textId="77777777" w:rsidR="003E7F69" w:rsidRDefault="00000000">
            <w:pPr>
              <w:pStyle w:val="af9"/>
            </w:pPr>
            <w:proofErr w:type="spellStart"/>
            <w:r>
              <w:rPr>
                <w:rFonts w:hint="eastAsia"/>
              </w:rPr>
              <w:t>空调冷却水供水管</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7BBBE0CE" w14:textId="77777777" w:rsidR="003E7F69" w:rsidRDefault="00000000">
            <w:pPr>
              <w:pStyle w:val="af9"/>
              <w:rPr>
                <w:rFonts w:ascii="Times New Roman"/>
              </w:rPr>
            </w:pPr>
            <w:r>
              <w:rPr>
                <w:rFonts w:ascii="Times New Roman" w:hint="eastAsia"/>
              </w:rPr>
              <w:t>165</w:t>
            </w:r>
          </w:p>
        </w:tc>
        <w:tc>
          <w:tcPr>
            <w:tcW w:w="850" w:type="dxa"/>
            <w:tcBorders>
              <w:top w:val="single" w:sz="4" w:space="0" w:color="000000"/>
              <w:left w:val="single" w:sz="4" w:space="0" w:color="000000"/>
              <w:bottom w:val="single" w:sz="4" w:space="0" w:color="000000"/>
              <w:right w:val="single" w:sz="4" w:space="0" w:color="000000"/>
            </w:tcBorders>
            <w:vAlign w:val="center"/>
          </w:tcPr>
          <w:p w14:paraId="71AC366B" w14:textId="77777777" w:rsidR="003E7F69" w:rsidRDefault="00000000">
            <w:pPr>
              <w:pStyle w:val="af9"/>
              <w:rPr>
                <w:rFonts w:ascii="Times New Roman"/>
              </w:rPr>
            </w:pPr>
            <w:r>
              <w:rPr>
                <w:rFonts w:ascii="Times New Roman" w:hint="eastAsia"/>
              </w:rPr>
              <w:t>124</w:t>
            </w:r>
          </w:p>
        </w:tc>
        <w:tc>
          <w:tcPr>
            <w:tcW w:w="994" w:type="dxa"/>
            <w:tcBorders>
              <w:top w:val="single" w:sz="4" w:space="0" w:color="000000"/>
              <w:left w:val="single" w:sz="4" w:space="0" w:color="000000"/>
              <w:bottom w:val="single" w:sz="4" w:space="0" w:color="000000"/>
              <w:right w:val="single" w:sz="4" w:space="0" w:color="000000"/>
            </w:tcBorders>
            <w:vAlign w:val="center"/>
          </w:tcPr>
          <w:p w14:paraId="76B0A32D" w14:textId="77777777" w:rsidR="003E7F69" w:rsidRDefault="00000000">
            <w:pPr>
              <w:pStyle w:val="af9"/>
              <w:rPr>
                <w:rFonts w:ascii="Times New Roman"/>
              </w:rPr>
            </w:pPr>
            <w:r>
              <w:rPr>
                <w:rFonts w:ascii="Times New Roman" w:hint="eastAsia"/>
              </w:rPr>
              <w:t>82</w:t>
            </w:r>
          </w:p>
        </w:tc>
        <w:tc>
          <w:tcPr>
            <w:tcW w:w="1136" w:type="dxa"/>
            <w:tcBorders>
              <w:top w:val="single" w:sz="4" w:space="0" w:color="000000"/>
              <w:left w:val="single" w:sz="4" w:space="0" w:color="000000"/>
              <w:bottom w:val="single" w:sz="4" w:space="0" w:color="000000"/>
              <w:right w:val="single" w:sz="4" w:space="0" w:color="000000"/>
            </w:tcBorders>
            <w:shd w:val="clear" w:color="auto" w:fill="A57C52"/>
            <w:vAlign w:val="center"/>
          </w:tcPr>
          <w:p w14:paraId="7170DC5F" w14:textId="77777777" w:rsidR="003E7F69" w:rsidRDefault="003E7F69">
            <w:pPr>
              <w:pStyle w:val="af9"/>
              <w:rPr>
                <w:rFonts w:ascii="Times New Roman"/>
              </w:rPr>
            </w:pPr>
          </w:p>
        </w:tc>
      </w:tr>
      <w:tr w:rsidR="003E7F69" w14:paraId="09F9629D"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05995644"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668F34FC"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1EF08FED"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0DCE2B8D"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39697965" w14:textId="77777777" w:rsidR="003E7F69" w:rsidRDefault="00000000">
            <w:pPr>
              <w:pStyle w:val="af9"/>
            </w:pPr>
            <w:proofErr w:type="spellStart"/>
            <w:r>
              <w:rPr>
                <w:rFonts w:hint="eastAsia"/>
              </w:rPr>
              <w:t>空调冷却水回水管</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1E62E1DF" w14:textId="77777777" w:rsidR="003E7F69" w:rsidRDefault="00000000">
            <w:pPr>
              <w:pStyle w:val="af9"/>
              <w:rPr>
                <w:rFonts w:ascii="Times New Roman"/>
              </w:rPr>
            </w:pPr>
            <w:r>
              <w:rPr>
                <w:rFonts w:ascii="Times New Roman" w:hint="eastAsia"/>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527FFB1B" w14:textId="77777777" w:rsidR="003E7F69" w:rsidRDefault="00000000">
            <w:pPr>
              <w:pStyle w:val="af9"/>
              <w:rPr>
                <w:rFonts w:ascii="Times New Roman"/>
              </w:rPr>
            </w:pPr>
            <w:r>
              <w:rPr>
                <w:rFonts w:ascii="Times New Roman" w:hint="eastAsia"/>
              </w:rPr>
              <w:t>128</w:t>
            </w:r>
          </w:p>
        </w:tc>
        <w:tc>
          <w:tcPr>
            <w:tcW w:w="994" w:type="dxa"/>
            <w:tcBorders>
              <w:top w:val="single" w:sz="4" w:space="0" w:color="000000"/>
              <w:left w:val="single" w:sz="4" w:space="0" w:color="000000"/>
              <w:bottom w:val="single" w:sz="4" w:space="0" w:color="000000"/>
              <w:right w:val="single" w:sz="4" w:space="0" w:color="000000"/>
            </w:tcBorders>
            <w:vAlign w:val="center"/>
          </w:tcPr>
          <w:p w14:paraId="12D12582" w14:textId="77777777" w:rsidR="003E7F69" w:rsidRDefault="00000000">
            <w:pPr>
              <w:pStyle w:val="af9"/>
              <w:rPr>
                <w:rFonts w:ascii="Times New Roman"/>
              </w:rPr>
            </w:pPr>
            <w:r>
              <w:rPr>
                <w:rFonts w:ascii="Times New Roman" w:hint="eastAsia"/>
              </w:rPr>
              <w:t>128</w:t>
            </w:r>
          </w:p>
        </w:tc>
        <w:tc>
          <w:tcPr>
            <w:tcW w:w="1136" w:type="dxa"/>
            <w:tcBorders>
              <w:top w:val="single" w:sz="4" w:space="0" w:color="000000"/>
              <w:left w:val="single" w:sz="4" w:space="0" w:color="000000"/>
              <w:bottom w:val="single" w:sz="4" w:space="0" w:color="000000"/>
              <w:right w:val="single" w:sz="4" w:space="0" w:color="000000"/>
            </w:tcBorders>
            <w:shd w:val="clear" w:color="auto" w:fill="008080"/>
            <w:vAlign w:val="center"/>
          </w:tcPr>
          <w:p w14:paraId="7C98B8E0" w14:textId="77777777" w:rsidR="003E7F69" w:rsidRDefault="003E7F69">
            <w:pPr>
              <w:pStyle w:val="af9"/>
              <w:rPr>
                <w:rFonts w:ascii="Times New Roman"/>
              </w:rPr>
            </w:pPr>
          </w:p>
        </w:tc>
      </w:tr>
      <w:tr w:rsidR="003E7F69" w14:paraId="70E252F5"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3F48D09D"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6777FDFC"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01579C6B"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19186F9E"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97EC376" w14:textId="77777777" w:rsidR="003E7F69" w:rsidRDefault="00000000">
            <w:pPr>
              <w:pStyle w:val="af9"/>
            </w:pPr>
            <w:proofErr w:type="spellStart"/>
            <w:r>
              <w:rPr>
                <w:rFonts w:hint="eastAsia"/>
              </w:rPr>
              <w:t>空调冷凝水管</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6F1D5AA5" w14:textId="77777777" w:rsidR="003E7F69" w:rsidRDefault="00000000">
            <w:pPr>
              <w:pStyle w:val="af9"/>
              <w:rPr>
                <w:rFonts w:ascii="Times New Roman"/>
              </w:rPr>
            </w:pPr>
            <w:r>
              <w:rPr>
                <w:rFonts w:ascii="Times New Roman" w:hint="eastAsia"/>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542B6D1E" w14:textId="77777777" w:rsidR="003E7F69" w:rsidRDefault="00000000">
            <w:pPr>
              <w:pStyle w:val="af9"/>
              <w:rPr>
                <w:rFonts w:ascii="Times New Roman"/>
              </w:rPr>
            </w:pPr>
            <w:r>
              <w:rPr>
                <w:rFonts w:ascii="Times New Roman" w:hint="eastAsia"/>
              </w:rPr>
              <w:t>165</w:t>
            </w:r>
          </w:p>
        </w:tc>
        <w:tc>
          <w:tcPr>
            <w:tcW w:w="994" w:type="dxa"/>
            <w:tcBorders>
              <w:top w:val="single" w:sz="4" w:space="0" w:color="000000"/>
              <w:left w:val="single" w:sz="4" w:space="0" w:color="000000"/>
              <w:bottom w:val="single" w:sz="4" w:space="0" w:color="000000"/>
              <w:right w:val="single" w:sz="4" w:space="0" w:color="000000"/>
            </w:tcBorders>
            <w:vAlign w:val="center"/>
          </w:tcPr>
          <w:p w14:paraId="2105F76F" w14:textId="77777777" w:rsidR="003E7F69" w:rsidRDefault="00000000">
            <w:pPr>
              <w:pStyle w:val="af9"/>
              <w:rPr>
                <w:rFonts w:ascii="Times New Roman"/>
              </w:rPr>
            </w:pPr>
            <w:r>
              <w:rPr>
                <w:rFonts w:ascii="Times New Roman" w:hint="eastAsia"/>
              </w:rPr>
              <w:t>124</w:t>
            </w:r>
          </w:p>
        </w:tc>
        <w:tc>
          <w:tcPr>
            <w:tcW w:w="1136" w:type="dxa"/>
            <w:tcBorders>
              <w:top w:val="single" w:sz="4" w:space="0" w:color="000000"/>
              <w:left w:val="single" w:sz="4" w:space="0" w:color="000000"/>
              <w:bottom w:val="single" w:sz="4" w:space="0" w:color="000000"/>
              <w:right w:val="single" w:sz="4" w:space="0" w:color="000000"/>
            </w:tcBorders>
            <w:shd w:val="clear" w:color="auto" w:fill="00A57C"/>
            <w:vAlign w:val="center"/>
          </w:tcPr>
          <w:p w14:paraId="7CF22780" w14:textId="77777777" w:rsidR="003E7F69" w:rsidRDefault="003E7F69">
            <w:pPr>
              <w:pStyle w:val="af9"/>
              <w:rPr>
                <w:rFonts w:ascii="Times New Roman"/>
              </w:rPr>
            </w:pPr>
          </w:p>
        </w:tc>
      </w:tr>
      <w:tr w:rsidR="003E7F69" w14:paraId="67AB5962"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35956BC7"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405484FD"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057EB3A2"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68BDF988"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B1AD2A3" w14:textId="77777777" w:rsidR="003E7F69" w:rsidRDefault="00000000">
            <w:pPr>
              <w:pStyle w:val="af9"/>
            </w:pPr>
            <w:proofErr w:type="spellStart"/>
            <w:r>
              <w:rPr>
                <w:rFonts w:hint="eastAsia"/>
              </w:rPr>
              <w:t>定压补水管</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2F0F9733" w14:textId="77777777" w:rsidR="003E7F69" w:rsidRDefault="00000000">
            <w:pPr>
              <w:pStyle w:val="af9"/>
              <w:rPr>
                <w:rFonts w:ascii="Times New Roman"/>
              </w:rPr>
            </w:pPr>
            <w:r>
              <w:rPr>
                <w:rFonts w:ascii="Times New Roman" w:hint="eastAsia"/>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04284D28" w14:textId="77777777" w:rsidR="003E7F69" w:rsidRDefault="00000000">
            <w:pPr>
              <w:pStyle w:val="af9"/>
              <w:rPr>
                <w:rFonts w:ascii="Times New Roman"/>
              </w:rPr>
            </w:pPr>
            <w:r>
              <w:rPr>
                <w:rFonts w:ascii="Times New Roman" w:hint="eastAsia"/>
              </w:rPr>
              <w:t>0</w:t>
            </w:r>
          </w:p>
        </w:tc>
        <w:tc>
          <w:tcPr>
            <w:tcW w:w="994" w:type="dxa"/>
            <w:tcBorders>
              <w:top w:val="single" w:sz="4" w:space="0" w:color="000000"/>
              <w:left w:val="single" w:sz="4" w:space="0" w:color="000000"/>
              <w:bottom w:val="single" w:sz="4" w:space="0" w:color="000000"/>
              <w:right w:val="single" w:sz="4" w:space="0" w:color="000000"/>
            </w:tcBorders>
            <w:vAlign w:val="center"/>
          </w:tcPr>
          <w:p w14:paraId="1924B1E7" w14:textId="77777777" w:rsidR="003E7F69" w:rsidRDefault="00000000">
            <w:pPr>
              <w:pStyle w:val="af9"/>
              <w:rPr>
                <w:rFonts w:ascii="Times New Roman"/>
              </w:rPr>
            </w:pPr>
            <w:r>
              <w:rPr>
                <w:rFonts w:ascii="Times New Roman" w:hint="eastAsia"/>
              </w:rPr>
              <w:t>255</w:t>
            </w:r>
          </w:p>
        </w:tc>
        <w:tc>
          <w:tcPr>
            <w:tcW w:w="1136" w:type="dxa"/>
            <w:tcBorders>
              <w:top w:val="single" w:sz="4" w:space="0" w:color="000000"/>
              <w:left w:val="single" w:sz="4" w:space="0" w:color="000000"/>
              <w:bottom w:val="single" w:sz="4" w:space="0" w:color="000000"/>
              <w:right w:val="single" w:sz="4" w:space="0" w:color="000000"/>
            </w:tcBorders>
            <w:shd w:val="clear" w:color="auto" w:fill="FF00FF"/>
            <w:vAlign w:val="center"/>
          </w:tcPr>
          <w:p w14:paraId="2FC9B180" w14:textId="77777777" w:rsidR="003E7F69" w:rsidRDefault="003E7F69">
            <w:pPr>
              <w:pStyle w:val="af9"/>
              <w:rPr>
                <w:rFonts w:ascii="Times New Roman"/>
              </w:rPr>
            </w:pPr>
          </w:p>
        </w:tc>
      </w:tr>
      <w:tr w:rsidR="003E7F69" w14:paraId="2567A6DB"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3390F54B"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5B1F1F47"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53FFC93F"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16D869A7"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0759F780" w14:textId="77777777" w:rsidR="003E7F69" w:rsidRDefault="00000000">
            <w:pPr>
              <w:pStyle w:val="af9"/>
            </w:pPr>
            <w:proofErr w:type="spellStart"/>
            <w:r>
              <w:rPr>
                <w:rFonts w:hint="eastAsia"/>
              </w:rPr>
              <w:t>膨胀管</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21789616" w14:textId="77777777" w:rsidR="003E7F69" w:rsidRDefault="00000000">
            <w:pPr>
              <w:pStyle w:val="af9"/>
              <w:rPr>
                <w:rFonts w:ascii="Times New Roman"/>
              </w:rPr>
            </w:pPr>
            <w:r>
              <w:rPr>
                <w:rFonts w:ascii="Times New Roman" w:hint="eastAsia"/>
              </w:rPr>
              <w:t>128</w:t>
            </w:r>
          </w:p>
        </w:tc>
        <w:tc>
          <w:tcPr>
            <w:tcW w:w="850" w:type="dxa"/>
            <w:tcBorders>
              <w:top w:val="single" w:sz="4" w:space="0" w:color="000000"/>
              <w:left w:val="single" w:sz="4" w:space="0" w:color="000000"/>
              <w:bottom w:val="single" w:sz="4" w:space="0" w:color="000000"/>
              <w:right w:val="single" w:sz="4" w:space="0" w:color="000000"/>
            </w:tcBorders>
            <w:vAlign w:val="center"/>
          </w:tcPr>
          <w:p w14:paraId="2A228064" w14:textId="77777777" w:rsidR="003E7F69" w:rsidRDefault="00000000">
            <w:pPr>
              <w:pStyle w:val="af9"/>
              <w:rPr>
                <w:rFonts w:ascii="Times New Roman"/>
              </w:rPr>
            </w:pPr>
            <w:r>
              <w:rPr>
                <w:rFonts w:ascii="Times New Roman" w:hint="eastAsia"/>
              </w:rPr>
              <w:t>128</w:t>
            </w:r>
          </w:p>
        </w:tc>
        <w:tc>
          <w:tcPr>
            <w:tcW w:w="994" w:type="dxa"/>
            <w:tcBorders>
              <w:top w:val="single" w:sz="4" w:space="0" w:color="000000"/>
              <w:left w:val="single" w:sz="4" w:space="0" w:color="000000"/>
              <w:bottom w:val="single" w:sz="4" w:space="0" w:color="000000"/>
              <w:right w:val="single" w:sz="4" w:space="0" w:color="000000"/>
            </w:tcBorders>
            <w:vAlign w:val="center"/>
          </w:tcPr>
          <w:p w14:paraId="08A4513A" w14:textId="77777777" w:rsidR="003E7F69" w:rsidRDefault="00000000">
            <w:pPr>
              <w:pStyle w:val="af9"/>
              <w:rPr>
                <w:rFonts w:ascii="Times New Roman"/>
              </w:rPr>
            </w:pPr>
            <w:r>
              <w:rPr>
                <w:rFonts w:ascii="Times New Roman" w:hint="eastAsia"/>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808000"/>
            <w:vAlign w:val="center"/>
          </w:tcPr>
          <w:p w14:paraId="22CCC9D5" w14:textId="77777777" w:rsidR="003E7F69" w:rsidRDefault="003E7F69">
            <w:pPr>
              <w:pStyle w:val="af9"/>
              <w:rPr>
                <w:rFonts w:ascii="Times New Roman"/>
              </w:rPr>
            </w:pPr>
          </w:p>
        </w:tc>
      </w:tr>
      <w:tr w:rsidR="003E7F69" w14:paraId="0BBC48E9"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1478D50F"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7A926E72"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5EA40EFD"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56DFD840"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6477EF02" w14:textId="77777777" w:rsidR="003E7F69" w:rsidRDefault="00000000">
            <w:pPr>
              <w:pStyle w:val="af9"/>
            </w:pPr>
            <w:proofErr w:type="spellStart"/>
            <w:r>
              <w:rPr>
                <w:rFonts w:hint="eastAsia"/>
              </w:rPr>
              <w:t>制冷剂管</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6818FECF" w14:textId="77777777" w:rsidR="003E7F69" w:rsidRDefault="00000000">
            <w:pPr>
              <w:pStyle w:val="af9"/>
              <w:rPr>
                <w:rFonts w:ascii="Times New Roman"/>
              </w:rPr>
            </w:pPr>
            <w:r>
              <w:rPr>
                <w:rFonts w:ascii="Times New Roman" w:hint="eastAsia"/>
              </w:rPr>
              <w:t>127</w:t>
            </w:r>
          </w:p>
        </w:tc>
        <w:tc>
          <w:tcPr>
            <w:tcW w:w="850" w:type="dxa"/>
            <w:tcBorders>
              <w:top w:val="single" w:sz="4" w:space="0" w:color="000000"/>
              <w:left w:val="single" w:sz="4" w:space="0" w:color="000000"/>
              <w:bottom w:val="single" w:sz="4" w:space="0" w:color="000000"/>
              <w:right w:val="single" w:sz="4" w:space="0" w:color="000000"/>
            </w:tcBorders>
            <w:vAlign w:val="center"/>
          </w:tcPr>
          <w:p w14:paraId="21F4384C" w14:textId="77777777" w:rsidR="003E7F69" w:rsidRDefault="00000000">
            <w:pPr>
              <w:pStyle w:val="af9"/>
              <w:rPr>
                <w:rFonts w:ascii="Times New Roman"/>
              </w:rPr>
            </w:pPr>
            <w:r>
              <w:rPr>
                <w:rFonts w:ascii="Times New Roman" w:hint="eastAsia"/>
              </w:rPr>
              <w:t>63</w:t>
            </w:r>
          </w:p>
        </w:tc>
        <w:tc>
          <w:tcPr>
            <w:tcW w:w="994" w:type="dxa"/>
            <w:tcBorders>
              <w:top w:val="single" w:sz="4" w:space="0" w:color="000000"/>
              <w:left w:val="single" w:sz="4" w:space="0" w:color="000000"/>
              <w:bottom w:val="single" w:sz="4" w:space="0" w:color="000000"/>
              <w:right w:val="single" w:sz="4" w:space="0" w:color="000000"/>
            </w:tcBorders>
            <w:vAlign w:val="center"/>
          </w:tcPr>
          <w:p w14:paraId="31208112" w14:textId="77777777" w:rsidR="003E7F69" w:rsidRDefault="00000000">
            <w:pPr>
              <w:pStyle w:val="af9"/>
              <w:rPr>
                <w:rFonts w:ascii="Times New Roman"/>
              </w:rPr>
            </w:pPr>
            <w:r>
              <w:rPr>
                <w:rFonts w:ascii="Times New Roman" w:hint="eastAsia"/>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7F3F00"/>
            <w:vAlign w:val="center"/>
          </w:tcPr>
          <w:p w14:paraId="470451A0" w14:textId="77777777" w:rsidR="003E7F69" w:rsidRDefault="003E7F69">
            <w:pPr>
              <w:pStyle w:val="af9"/>
              <w:rPr>
                <w:rFonts w:ascii="Times New Roman"/>
              </w:rPr>
            </w:pPr>
          </w:p>
        </w:tc>
      </w:tr>
      <w:tr w:rsidR="003E7F69" w14:paraId="40DA6ED8"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5145C7B1"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7D0AC237"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20C9ADEB"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7421E69C"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398F17F" w14:textId="77777777" w:rsidR="003E7F69" w:rsidRDefault="00000000">
            <w:pPr>
              <w:pStyle w:val="af9"/>
            </w:pPr>
            <w:proofErr w:type="spellStart"/>
            <w:r>
              <w:rPr>
                <w:rFonts w:hint="eastAsia"/>
              </w:rPr>
              <w:t>冷凝水管</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2D7574AC" w14:textId="77777777" w:rsidR="003E7F69" w:rsidRDefault="00000000">
            <w:pPr>
              <w:pStyle w:val="af9"/>
              <w:rPr>
                <w:rFonts w:ascii="Times New Roman"/>
              </w:rPr>
            </w:pPr>
            <w:r>
              <w:rPr>
                <w:rFonts w:ascii="Times New Roman" w:hint="eastAsia"/>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0E09B4AB" w14:textId="77777777" w:rsidR="003E7F69" w:rsidRDefault="00000000">
            <w:pPr>
              <w:pStyle w:val="af9"/>
              <w:rPr>
                <w:rFonts w:ascii="Times New Roman"/>
              </w:rPr>
            </w:pPr>
            <w:r>
              <w:rPr>
                <w:rFonts w:ascii="Times New Roman" w:hint="eastAsia"/>
              </w:rPr>
              <w:t>165</w:t>
            </w:r>
          </w:p>
        </w:tc>
        <w:tc>
          <w:tcPr>
            <w:tcW w:w="994" w:type="dxa"/>
            <w:tcBorders>
              <w:top w:val="single" w:sz="4" w:space="0" w:color="000000"/>
              <w:left w:val="single" w:sz="4" w:space="0" w:color="000000"/>
              <w:bottom w:val="single" w:sz="4" w:space="0" w:color="000000"/>
              <w:right w:val="single" w:sz="4" w:space="0" w:color="000000"/>
            </w:tcBorders>
            <w:vAlign w:val="center"/>
          </w:tcPr>
          <w:p w14:paraId="2564B0DB" w14:textId="77777777" w:rsidR="003E7F69" w:rsidRDefault="00000000">
            <w:pPr>
              <w:pStyle w:val="af9"/>
              <w:rPr>
                <w:rFonts w:ascii="Times New Roman"/>
              </w:rPr>
            </w:pPr>
            <w:r>
              <w:rPr>
                <w:rFonts w:ascii="Times New Roman" w:hint="eastAsia"/>
              </w:rPr>
              <w:t>124</w:t>
            </w:r>
          </w:p>
        </w:tc>
        <w:tc>
          <w:tcPr>
            <w:tcW w:w="1136" w:type="dxa"/>
            <w:tcBorders>
              <w:top w:val="single" w:sz="4" w:space="0" w:color="000000"/>
              <w:left w:val="single" w:sz="4" w:space="0" w:color="000000"/>
              <w:bottom w:val="single" w:sz="4" w:space="0" w:color="00FFFF"/>
              <w:right w:val="single" w:sz="4" w:space="0" w:color="000000"/>
            </w:tcBorders>
            <w:shd w:val="clear" w:color="auto" w:fill="00A57C"/>
            <w:vAlign w:val="center"/>
          </w:tcPr>
          <w:p w14:paraId="22E185E5" w14:textId="77777777" w:rsidR="003E7F69" w:rsidRDefault="003E7F69">
            <w:pPr>
              <w:pStyle w:val="af9"/>
              <w:rPr>
                <w:rFonts w:ascii="Times New Roman"/>
              </w:rPr>
            </w:pPr>
          </w:p>
        </w:tc>
      </w:tr>
      <w:tr w:rsidR="003E7F69" w14:paraId="436E9109" w14:textId="77777777">
        <w:trPr>
          <w:trHeight w:val="414"/>
        </w:trPr>
        <w:tc>
          <w:tcPr>
            <w:tcW w:w="1097" w:type="dxa"/>
            <w:vMerge w:val="restart"/>
            <w:tcBorders>
              <w:top w:val="single" w:sz="4" w:space="0" w:color="000000"/>
              <w:left w:val="single" w:sz="4" w:space="0" w:color="000000"/>
              <w:bottom w:val="single" w:sz="4" w:space="0" w:color="000000"/>
              <w:right w:val="single" w:sz="4" w:space="0" w:color="000000"/>
            </w:tcBorders>
            <w:vAlign w:val="center"/>
          </w:tcPr>
          <w:p w14:paraId="16DB2758" w14:textId="77777777" w:rsidR="003E7F69" w:rsidRDefault="00000000">
            <w:pPr>
              <w:pStyle w:val="af9"/>
            </w:pPr>
            <w:proofErr w:type="spellStart"/>
            <w:r>
              <w:rPr>
                <w:rFonts w:hint="eastAsia"/>
              </w:rPr>
              <w:t>电气系统</w:t>
            </w:r>
            <w:proofErr w:type="spellEnd"/>
          </w:p>
        </w:tc>
        <w:tc>
          <w:tcPr>
            <w:tcW w:w="814" w:type="dxa"/>
            <w:vMerge w:val="restart"/>
            <w:tcBorders>
              <w:top w:val="single" w:sz="4" w:space="0" w:color="000000"/>
              <w:left w:val="single" w:sz="4" w:space="0" w:color="000000"/>
              <w:bottom w:val="single" w:sz="4" w:space="0" w:color="000000"/>
              <w:right w:val="single" w:sz="4" w:space="0" w:color="000000"/>
            </w:tcBorders>
            <w:vAlign w:val="center"/>
          </w:tcPr>
          <w:p w14:paraId="70810A65" w14:textId="77777777" w:rsidR="003E7F69" w:rsidRDefault="00000000">
            <w:pPr>
              <w:pStyle w:val="af9"/>
              <w:rPr>
                <w:rFonts w:ascii="Times New Roman"/>
              </w:rPr>
            </w:pPr>
            <w:r>
              <w:rPr>
                <w:rFonts w:ascii="Times New Roman"/>
              </w:rPr>
              <w:t>255</w:t>
            </w:r>
          </w:p>
        </w:tc>
        <w:tc>
          <w:tcPr>
            <w:tcW w:w="814" w:type="dxa"/>
            <w:vMerge w:val="restart"/>
            <w:tcBorders>
              <w:top w:val="single" w:sz="4" w:space="0" w:color="000000"/>
              <w:left w:val="single" w:sz="4" w:space="0" w:color="000000"/>
              <w:bottom w:val="single" w:sz="4" w:space="0" w:color="000000"/>
              <w:right w:val="single" w:sz="4" w:space="0" w:color="000000"/>
            </w:tcBorders>
            <w:vAlign w:val="center"/>
          </w:tcPr>
          <w:p w14:paraId="2178C412" w14:textId="77777777" w:rsidR="003E7F69" w:rsidRDefault="00000000">
            <w:pPr>
              <w:pStyle w:val="af9"/>
              <w:rPr>
                <w:rFonts w:ascii="Times New Roman"/>
              </w:rPr>
            </w:pPr>
            <w:r>
              <w:rPr>
                <w:rFonts w:ascii="Times New Roman"/>
              </w:rPr>
              <w:t>0</w:t>
            </w:r>
          </w:p>
        </w:tc>
        <w:tc>
          <w:tcPr>
            <w:tcW w:w="816" w:type="dxa"/>
            <w:vMerge w:val="restart"/>
            <w:tcBorders>
              <w:top w:val="single" w:sz="4" w:space="0" w:color="000000"/>
              <w:left w:val="single" w:sz="4" w:space="0" w:color="000000"/>
              <w:bottom w:val="single" w:sz="4" w:space="0" w:color="000000"/>
              <w:right w:val="single" w:sz="4" w:space="0" w:color="000000"/>
            </w:tcBorders>
            <w:vAlign w:val="center"/>
          </w:tcPr>
          <w:p w14:paraId="3106B849" w14:textId="77777777" w:rsidR="003E7F69" w:rsidRDefault="00000000">
            <w:pPr>
              <w:pStyle w:val="af9"/>
              <w:rPr>
                <w:rFonts w:ascii="Times New Roman"/>
              </w:rPr>
            </w:pPr>
            <w:r>
              <w:rPr>
                <w:rFonts w:ascii="Times New Roman"/>
              </w:rPr>
              <w:t>255</w:t>
            </w:r>
          </w:p>
        </w:tc>
        <w:tc>
          <w:tcPr>
            <w:tcW w:w="2268" w:type="dxa"/>
            <w:tcBorders>
              <w:top w:val="single" w:sz="4" w:space="0" w:color="000000"/>
              <w:left w:val="single" w:sz="4" w:space="0" w:color="000000"/>
              <w:bottom w:val="single" w:sz="4" w:space="0" w:color="000000"/>
              <w:right w:val="single" w:sz="4" w:space="0" w:color="000000"/>
            </w:tcBorders>
            <w:vAlign w:val="center"/>
          </w:tcPr>
          <w:p w14:paraId="69D8A8E0" w14:textId="77777777" w:rsidR="003E7F69" w:rsidRDefault="00000000">
            <w:pPr>
              <w:pStyle w:val="af9"/>
            </w:pPr>
            <w:proofErr w:type="spellStart"/>
            <w:r>
              <w:rPr>
                <w:rFonts w:hint="eastAsia"/>
              </w:rPr>
              <w:t>供配电系统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37D389D8" w14:textId="77777777" w:rsidR="003E7F69" w:rsidRDefault="00000000">
            <w:pPr>
              <w:pStyle w:val="af9"/>
              <w:rPr>
                <w:rFonts w:ascii="Times New Roman"/>
              </w:rPr>
            </w:pPr>
            <w:r>
              <w:rPr>
                <w:rFonts w:ascii="Times New Roman" w:hint="eastAsia"/>
                <w:lang w:val="en-US"/>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495BEF98" w14:textId="77777777" w:rsidR="003E7F69" w:rsidRDefault="00000000">
            <w:pPr>
              <w:pStyle w:val="af9"/>
              <w:rPr>
                <w:rFonts w:ascii="Times New Roman"/>
              </w:rPr>
            </w:pPr>
            <w:r>
              <w:rPr>
                <w:rFonts w:ascii="Times New Roman" w:hint="eastAsia"/>
                <w:lang w:val="en-US"/>
              </w:rPr>
              <w:t>255</w:t>
            </w:r>
          </w:p>
        </w:tc>
        <w:tc>
          <w:tcPr>
            <w:tcW w:w="994" w:type="dxa"/>
            <w:tcBorders>
              <w:top w:val="single" w:sz="4" w:space="0" w:color="000000"/>
              <w:left w:val="single" w:sz="4" w:space="0" w:color="000000"/>
              <w:bottom w:val="single" w:sz="4" w:space="0" w:color="000000"/>
              <w:right w:val="single" w:sz="4" w:space="0" w:color="00FFFF"/>
            </w:tcBorders>
            <w:vAlign w:val="center"/>
          </w:tcPr>
          <w:p w14:paraId="67038909" w14:textId="77777777" w:rsidR="003E7F69" w:rsidRDefault="00000000">
            <w:pPr>
              <w:pStyle w:val="af9"/>
              <w:rPr>
                <w:rFonts w:ascii="Times New Roman"/>
              </w:rPr>
            </w:pPr>
            <w:r>
              <w:rPr>
                <w:rFonts w:ascii="Times New Roman" w:hint="eastAsia"/>
                <w:lang w:val="en-US"/>
              </w:rPr>
              <w:t>255</w:t>
            </w:r>
          </w:p>
        </w:tc>
        <w:tc>
          <w:tcPr>
            <w:tcW w:w="1136" w:type="dxa"/>
            <w:tcBorders>
              <w:top w:val="single" w:sz="4" w:space="0" w:color="00FFFF"/>
              <w:left w:val="single" w:sz="4" w:space="0" w:color="00FFFF"/>
              <w:bottom w:val="single" w:sz="4" w:space="0" w:color="00FFFF"/>
              <w:right w:val="single" w:sz="4" w:space="0" w:color="00FFFF"/>
            </w:tcBorders>
            <w:shd w:val="clear" w:color="auto" w:fill="00FFFF"/>
            <w:vAlign w:val="center"/>
          </w:tcPr>
          <w:p w14:paraId="0DAD10EA" w14:textId="77777777" w:rsidR="003E7F69" w:rsidRDefault="003E7F69">
            <w:pPr>
              <w:pStyle w:val="af9"/>
              <w:rPr>
                <w:rFonts w:ascii="Times New Roman"/>
              </w:rPr>
            </w:pPr>
          </w:p>
        </w:tc>
      </w:tr>
      <w:tr w:rsidR="003E7F69" w14:paraId="1AE2BB33"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03BEF0AC"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4F23A743"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25D498B2"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67F2B8F5"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65AE761A" w14:textId="77777777" w:rsidR="003E7F69" w:rsidRDefault="00000000">
            <w:pPr>
              <w:pStyle w:val="af9"/>
            </w:pPr>
            <w:proofErr w:type="spellStart"/>
            <w:r>
              <w:rPr>
                <w:rFonts w:hint="eastAsia"/>
              </w:rPr>
              <w:t>应急电源系统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70F5C13F" w14:textId="77777777" w:rsidR="003E7F69" w:rsidRDefault="00000000">
            <w:pPr>
              <w:pStyle w:val="af9"/>
              <w:rPr>
                <w:rFonts w:ascii="Times New Roman"/>
              </w:rPr>
            </w:pPr>
            <w:r>
              <w:rPr>
                <w:rFonts w:ascii="Times New Roman" w:hint="eastAsia"/>
                <w:lang w:val="en-US"/>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1F038D1E" w14:textId="77777777" w:rsidR="003E7F69" w:rsidRDefault="00000000">
            <w:pPr>
              <w:pStyle w:val="af9"/>
              <w:rPr>
                <w:rFonts w:ascii="Times New Roman"/>
              </w:rPr>
            </w:pPr>
            <w:r>
              <w:rPr>
                <w:rFonts w:ascii="Times New Roman" w:hint="eastAsia"/>
                <w:lang w:val="en-US"/>
              </w:rPr>
              <w:t>128</w:t>
            </w:r>
          </w:p>
        </w:tc>
        <w:tc>
          <w:tcPr>
            <w:tcW w:w="994" w:type="dxa"/>
            <w:tcBorders>
              <w:top w:val="single" w:sz="4" w:space="0" w:color="000000"/>
              <w:left w:val="single" w:sz="4" w:space="0" w:color="000000"/>
              <w:bottom w:val="single" w:sz="4" w:space="0" w:color="000000"/>
              <w:right w:val="single" w:sz="4" w:space="0" w:color="000000"/>
            </w:tcBorders>
            <w:vAlign w:val="center"/>
          </w:tcPr>
          <w:p w14:paraId="66497BDB" w14:textId="77777777" w:rsidR="003E7F69" w:rsidRDefault="00000000">
            <w:pPr>
              <w:pStyle w:val="af9"/>
              <w:rPr>
                <w:rFonts w:ascii="Times New Roman"/>
              </w:rPr>
            </w:pPr>
            <w:r>
              <w:rPr>
                <w:rFonts w:ascii="Times New Roman" w:hint="eastAsia"/>
                <w:lang w:val="en-US"/>
              </w:rPr>
              <w:t>0</w:t>
            </w:r>
          </w:p>
        </w:tc>
        <w:tc>
          <w:tcPr>
            <w:tcW w:w="1136" w:type="dxa"/>
            <w:tcBorders>
              <w:top w:val="single" w:sz="4" w:space="0" w:color="00FFFF"/>
              <w:left w:val="single" w:sz="4" w:space="0" w:color="000000"/>
              <w:bottom w:val="single" w:sz="4" w:space="0" w:color="000000"/>
              <w:right w:val="single" w:sz="4" w:space="0" w:color="000000"/>
            </w:tcBorders>
            <w:shd w:val="clear" w:color="auto" w:fill="FF8000"/>
            <w:vAlign w:val="center"/>
          </w:tcPr>
          <w:p w14:paraId="2C217719" w14:textId="77777777" w:rsidR="003E7F69" w:rsidRDefault="003E7F69">
            <w:pPr>
              <w:pStyle w:val="af9"/>
              <w:rPr>
                <w:rFonts w:ascii="Times New Roman"/>
              </w:rPr>
            </w:pPr>
          </w:p>
        </w:tc>
      </w:tr>
      <w:tr w:rsidR="003E7F69" w14:paraId="1A80B903"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07344116"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7AB1AD40"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0D505C4D"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5EF1A6C0"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7796F71A" w14:textId="77777777" w:rsidR="003E7F69" w:rsidRDefault="00000000">
            <w:pPr>
              <w:pStyle w:val="af9"/>
            </w:pPr>
            <w:proofErr w:type="spellStart"/>
            <w:r>
              <w:rPr>
                <w:rFonts w:hint="eastAsia"/>
              </w:rPr>
              <w:t>照明系统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75929B1A" w14:textId="77777777" w:rsidR="003E7F69" w:rsidRDefault="00000000">
            <w:pPr>
              <w:pStyle w:val="af9"/>
              <w:rPr>
                <w:rFonts w:ascii="Times New Roman"/>
              </w:rPr>
            </w:pPr>
            <w:r>
              <w:rPr>
                <w:rFonts w:ascii="Times New Roman" w:hint="eastAsia"/>
                <w:lang w:val="en-US"/>
              </w:rPr>
              <w:t>210</w:t>
            </w:r>
          </w:p>
        </w:tc>
        <w:tc>
          <w:tcPr>
            <w:tcW w:w="850" w:type="dxa"/>
            <w:tcBorders>
              <w:top w:val="single" w:sz="4" w:space="0" w:color="000000"/>
              <w:left w:val="single" w:sz="4" w:space="0" w:color="000000"/>
              <w:bottom w:val="single" w:sz="4" w:space="0" w:color="000000"/>
              <w:right w:val="single" w:sz="4" w:space="0" w:color="000000"/>
            </w:tcBorders>
            <w:vAlign w:val="center"/>
          </w:tcPr>
          <w:p w14:paraId="14551BA0" w14:textId="77777777" w:rsidR="003E7F69" w:rsidRDefault="00000000">
            <w:pPr>
              <w:pStyle w:val="af9"/>
              <w:rPr>
                <w:rFonts w:ascii="Times New Roman"/>
              </w:rPr>
            </w:pPr>
            <w:r>
              <w:rPr>
                <w:rFonts w:ascii="Times New Roman" w:hint="eastAsia"/>
                <w:lang w:val="en-US"/>
              </w:rPr>
              <w:t>090</w:t>
            </w:r>
          </w:p>
        </w:tc>
        <w:tc>
          <w:tcPr>
            <w:tcW w:w="994" w:type="dxa"/>
            <w:tcBorders>
              <w:top w:val="single" w:sz="4" w:space="0" w:color="000000"/>
              <w:left w:val="single" w:sz="4" w:space="0" w:color="000000"/>
              <w:bottom w:val="single" w:sz="4" w:space="0" w:color="000000"/>
              <w:right w:val="single" w:sz="4" w:space="0" w:color="000000"/>
            </w:tcBorders>
            <w:vAlign w:val="center"/>
          </w:tcPr>
          <w:p w14:paraId="20118140" w14:textId="77777777" w:rsidR="003E7F69" w:rsidRDefault="00000000">
            <w:pPr>
              <w:pStyle w:val="af9"/>
              <w:rPr>
                <w:rFonts w:ascii="Times New Roman"/>
              </w:rPr>
            </w:pPr>
            <w:r>
              <w:rPr>
                <w:rFonts w:ascii="Times New Roman" w:hint="eastAsia"/>
                <w:lang w:val="en-US"/>
              </w:rPr>
              <w:t>100</w:t>
            </w:r>
          </w:p>
        </w:tc>
        <w:tc>
          <w:tcPr>
            <w:tcW w:w="1136" w:type="dxa"/>
            <w:tcBorders>
              <w:top w:val="single" w:sz="4" w:space="0" w:color="000000"/>
              <w:left w:val="single" w:sz="4" w:space="0" w:color="000000"/>
              <w:bottom w:val="single" w:sz="4" w:space="0" w:color="000000"/>
              <w:right w:val="single" w:sz="4" w:space="0" w:color="000000"/>
            </w:tcBorders>
            <w:shd w:val="clear" w:color="auto" w:fill="D25A64"/>
            <w:vAlign w:val="center"/>
          </w:tcPr>
          <w:p w14:paraId="5A982999" w14:textId="77777777" w:rsidR="003E7F69" w:rsidRDefault="003E7F69">
            <w:pPr>
              <w:pStyle w:val="af9"/>
              <w:rPr>
                <w:rFonts w:ascii="Times New Roman"/>
              </w:rPr>
            </w:pPr>
          </w:p>
        </w:tc>
      </w:tr>
      <w:tr w:rsidR="003E7F69" w14:paraId="2CE9D00A"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5746672E"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42F1274D"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387D9BC6"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45CDDCDC"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059ECD46" w14:textId="77777777" w:rsidR="003E7F69" w:rsidRDefault="00000000">
            <w:pPr>
              <w:pStyle w:val="af9"/>
            </w:pPr>
            <w:proofErr w:type="spellStart"/>
            <w:r>
              <w:rPr>
                <w:rFonts w:hint="eastAsia"/>
              </w:rPr>
              <w:t>防雷与接地系统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3835B8BE" w14:textId="77777777" w:rsidR="003E7F69" w:rsidRDefault="00000000">
            <w:pPr>
              <w:pStyle w:val="af9"/>
              <w:rPr>
                <w:rFonts w:ascii="Times New Roman"/>
              </w:rPr>
            </w:pPr>
            <w:r>
              <w:rPr>
                <w:rFonts w:ascii="Times New Roman"/>
              </w:rPr>
              <w:t>208</w:t>
            </w:r>
          </w:p>
        </w:tc>
        <w:tc>
          <w:tcPr>
            <w:tcW w:w="850" w:type="dxa"/>
            <w:tcBorders>
              <w:top w:val="single" w:sz="4" w:space="0" w:color="000000"/>
              <w:left w:val="single" w:sz="4" w:space="0" w:color="000000"/>
              <w:bottom w:val="single" w:sz="4" w:space="0" w:color="000000"/>
              <w:right w:val="single" w:sz="4" w:space="0" w:color="000000"/>
            </w:tcBorders>
            <w:vAlign w:val="center"/>
          </w:tcPr>
          <w:p w14:paraId="7FFD2158" w14:textId="77777777" w:rsidR="003E7F69" w:rsidRDefault="00000000">
            <w:pPr>
              <w:pStyle w:val="af9"/>
              <w:rPr>
                <w:rFonts w:ascii="Times New Roman"/>
              </w:rPr>
            </w:pPr>
            <w:r>
              <w:rPr>
                <w:rFonts w:ascii="Times New Roman"/>
              </w:rPr>
              <w:t>32</w:t>
            </w:r>
          </w:p>
        </w:tc>
        <w:tc>
          <w:tcPr>
            <w:tcW w:w="994" w:type="dxa"/>
            <w:tcBorders>
              <w:top w:val="single" w:sz="4" w:space="0" w:color="000000"/>
              <w:left w:val="single" w:sz="4" w:space="0" w:color="000000"/>
              <w:bottom w:val="single" w:sz="4" w:space="0" w:color="000000"/>
              <w:right w:val="single" w:sz="4" w:space="0" w:color="000000"/>
            </w:tcBorders>
            <w:vAlign w:val="center"/>
          </w:tcPr>
          <w:p w14:paraId="2CF52262" w14:textId="77777777" w:rsidR="003E7F69" w:rsidRDefault="00000000">
            <w:pPr>
              <w:pStyle w:val="af9"/>
              <w:rPr>
                <w:rFonts w:ascii="Times New Roman"/>
              </w:rPr>
            </w:pPr>
            <w:r>
              <w:rPr>
                <w:rFonts w:ascii="Times New Roman"/>
              </w:rPr>
              <w:t>144</w:t>
            </w:r>
          </w:p>
        </w:tc>
        <w:tc>
          <w:tcPr>
            <w:tcW w:w="1136" w:type="dxa"/>
            <w:tcBorders>
              <w:top w:val="single" w:sz="4" w:space="0" w:color="000000"/>
              <w:left w:val="single" w:sz="4" w:space="0" w:color="000000"/>
              <w:bottom w:val="single" w:sz="4" w:space="0" w:color="000000"/>
              <w:right w:val="single" w:sz="4" w:space="0" w:color="000000"/>
            </w:tcBorders>
            <w:shd w:val="clear" w:color="auto" w:fill="D01F90"/>
            <w:vAlign w:val="center"/>
          </w:tcPr>
          <w:p w14:paraId="5334D55A" w14:textId="77777777" w:rsidR="003E7F69" w:rsidRDefault="003E7F69">
            <w:pPr>
              <w:pStyle w:val="af9"/>
              <w:rPr>
                <w:rFonts w:ascii="Times New Roman"/>
              </w:rPr>
            </w:pPr>
          </w:p>
        </w:tc>
      </w:tr>
      <w:tr w:rsidR="003E7F69" w14:paraId="1CA54E0A" w14:textId="77777777">
        <w:trPr>
          <w:trHeight w:val="414"/>
        </w:trPr>
        <w:tc>
          <w:tcPr>
            <w:tcW w:w="1097" w:type="dxa"/>
            <w:vMerge w:val="restart"/>
            <w:tcBorders>
              <w:top w:val="single" w:sz="4" w:space="0" w:color="000000"/>
              <w:left w:val="single" w:sz="4" w:space="0" w:color="000000"/>
              <w:right w:val="single" w:sz="4" w:space="0" w:color="000000"/>
            </w:tcBorders>
            <w:vAlign w:val="center"/>
          </w:tcPr>
          <w:p w14:paraId="20DECA27" w14:textId="77777777" w:rsidR="003E7F69" w:rsidRDefault="00000000">
            <w:pPr>
              <w:pStyle w:val="af9"/>
            </w:pPr>
            <w:proofErr w:type="spellStart"/>
            <w:r>
              <w:rPr>
                <w:rFonts w:hint="eastAsia"/>
              </w:rPr>
              <w:lastRenderedPageBreak/>
              <w:t>智能化系统</w:t>
            </w:r>
            <w:proofErr w:type="spellEnd"/>
          </w:p>
        </w:tc>
        <w:tc>
          <w:tcPr>
            <w:tcW w:w="814" w:type="dxa"/>
            <w:vMerge w:val="restart"/>
            <w:tcBorders>
              <w:top w:val="single" w:sz="4" w:space="0" w:color="000000"/>
              <w:left w:val="single" w:sz="4" w:space="0" w:color="000000"/>
              <w:right w:val="single" w:sz="4" w:space="0" w:color="000000"/>
            </w:tcBorders>
            <w:vAlign w:val="center"/>
          </w:tcPr>
          <w:p w14:paraId="1DFE0EB1" w14:textId="77777777" w:rsidR="003E7F69" w:rsidRDefault="00000000">
            <w:pPr>
              <w:pStyle w:val="af9"/>
              <w:rPr>
                <w:rFonts w:ascii="Times New Roman"/>
              </w:rPr>
            </w:pPr>
            <w:r>
              <w:rPr>
                <w:rFonts w:ascii="Times New Roman" w:hint="eastAsia"/>
                <w:lang w:val="en-US"/>
              </w:rPr>
              <w:t>-</w:t>
            </w:r>
          </w:p>
        </w:tc>
        <w:tc>
          <w:tcPr>
            <w:tcW w:w="814" w:type="dxa"/>
            <w:vMerge w:val="restart"/>
            <w:tcBorders>
              <w:top w:val="single" w:sz="4" w:space="0" w:color="000000"/>
              <w:left w:val="single" w:sz="4" w:space="0" w:color="000000"/>
              <w:right w:val="single" w:sz="4" w:space="0" w:color="000000"/>
            </w:tcBorders>
            <w:vAlign w:val="center"/>
          </w:tcPr>
          <w:p w14:paraId="36864B95" w14:textId="77777777" w:rsidR="003E7F69" w:rsidRDefault="00000000">
            <w:pPr>
              <w:pStyle w:val="af9"/>
              <w:rPr>
                <w:rFonts w:ascii="Times New Roman"/>
              </w:rPr>
            </w:pPr>
            <w:r>
              <w:rPr>
                <w:rFonts w:ascii="Times New Roman" w:hint="eastAsia"/>
                <w:lang w:val="en-US"/>
              </w:rPr>
              <w:t>-</w:t>
            </w:r>
          </w:p>
        </w:tc>
        <w:tc>
          <w:tcPr>
            <w:tcW w:w="816" w:type="dxa"/>
            <w:vMerge w:val="restart"/>
            <w:tcBorders>
              <w:top w:val="single" w:sz="4" w:space="0" w:color="000000"/>
              <w:left w:val="single" w:sz="4" w:space="0" w:color="000000"/>
              <w:right w:val="single" w:sz="4" w:space="0" w:color="000000"/>
            </w:tcBorders>
            <w:vAlign w:val="center"/>
          </w:tcPr>
          <w:p w14:paraId="590E5E35" w14:textId="77777777" w:rsidR="003E7F69" w:rsidRDefault="00000000">
            <w:pPr>
              <w:pStyle w:val="af9"/>
              <w:rPr>
                <w:rFonts w:ascii="Times New Roman"/>
              </w:rPr>
            </w:pPr>
            <w:r>
              <w:rPr>
                <w:rFonts w:ascii="Times New Roman" w:hint="eastAsia"/>
                <w:lang w:val="en-US"/>
              </w:rPr>
              <w:t>-</w:t>
            </w:r>
          </w:p>
        </w:tc>
        <w:tc>
          <w:tcPr>
            <w:tcW w:w="2268" w:type="dxa"/>
            <w:tcBorders>
              <w:top w:val="single" w:sz="4" w:space="0" w:color="000000"/>
              <w:left w:val="single" w:sz="4" w:space="0" w:color="000000"/>
              <w:bottom w:val="single" w:sz="4" w:space="0" w:color="000000"/>
              <w:right w:val="single" w:sz="4" w:space="0" w:color="000000"/>
            </w:tcBorders>
            <w:vAlign w:val="center"/>
          </w:tcPr>
          <w:p w14:paraId="1740F13F" w14:textId="77777777" w:rsidR="003E7F69" w:rsidRDefault="00000000">
            <w:pPr>
              <w:pStyle w:val="af9"/>
            </w:pPr>
            <w:proofErr w:type="spellStart"/>
            <w:r>
              <w:rPr>
                <w:rFonts w:hint="eastAsia"/>
              </w:rPr>
              <w:t>信息化应用系统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3173B722" w14:textId="77777777" w:rsidR="003E7F69" w:rsidRDefault="00000000">
            <w:pPr>
              <w:pStyle w:val="af9"/>
              <w:rPr>
                <w:rFonts w:ascii="Times New Roman"/>
              </w:rPr>
            </w:pPr>
            <w:r>
              <w:rPr>
                <w:rFonts w:ascii="Times New Roman" w:hint="eastAsia"/>
                <w:lang w:val="en-US"/>
              </w:rPr>
              <w:t>86</w:t>
            </w:r>
          </w:p>
        </w:tc>
        <w:tc>
          <w:tcPr>
            <w:tcW w:w="850" w:type="dxa"/>
            <w:tcBorders>
              <w:top w:val="single" w:sz="4" w:space="0" w:color="000000"/>
              <w:left w:val="single" w:sz="4" w:space="0" w:color="000000"/>
              <w:bottom w:val="single" w:sz="4" w:space="0" w:color="000000"/>
              <w:right w:val="single" w:sz="4" w:space="0" w:color="000000"/>
            </w:tcBorders>
            <w:vAlign w:val="center"/>
          </w:tcPr>
          <w:p w14:paraId="3F456480" w14:textId="77777777" w:rsidR="003E7F69" w:rsidRDefault="00000000">
            <w:pPr>
              <w:pStyle w:val="af9"/>
              <w:rPr>
                <w:rFonts w:ascii="Times New Roman"/>
              </w:rPr>
            </w:pPr>
            <w:r>
              <w:rPr>
                <w:rFonts w:ascii="Times New Roman" w:hint="eastAsia"/>
                <w:lang w:val="en-US"/>
              </w:rPr>
              <w:t>171</w:t>
            </w:r>
          </w:p>
        </w:tc>
        <w:tc>
          <w:tcPr>
            <w:tcW w:w="994" w:type="dxa"/>
            <w:tcBorders>
              <w:top w:val="single" w:sz="4" w:space="0" w:color="000000"/>
              <w:left w:val="single" w:sz="4" w:space="0" w:color="000000"/>
              <w:bottom w:val="single" w:sz="4" w:space="0" w:color="000000"/>
              <w:right w:val="single" w:sz="4" w:space="0" w:color="000000"/>
            </w:tcBorders>
            <w:vAlign w:val="center"/>
          </w:tcPr>
          <w:p w14:paraId="642D5179" w14:textId="77777777" w:rsidR="003E7F69" w:rsidRDefault="00000000">
            <w:pPr>
              <w:pStyle w:val="af9"/>
              <w:rPr>
                <w:rFonts w:ascii="Times New Roman"/>
              </w:rPr>
            </w:pPr>
            <w:r>
              <w:rPr>
                <w:rFonts w:ascii="Times New Roman" w:hint="eastAsia"/>
                <w:lang w:val="en-US"/>
              </w:rPr>
              <w:t>171</w:t>
            </w:r>
          </w:p>
        </w:tc>
        <w:tc>
          <w:tcPr>
            <w:tcW w:w="1136" w:type="dxa"/>
            <w:tcBorders>
              <w:top w:val="single" w:sz="4" w:space="0" w:color="000000"/>
              <w:left w:val="single" w:sz="4" w:space="0" w:color="000000"/>
              <w:bottom w:val="single" w:sz="4" w:space="0" w:color="000000"/>
              <w:right w:val="single" w:sz="4" w:space="0" w:color="000000"/>
            </w:tcBorders>
            <w:shd w:val="clear" w:color="auto" w:fill="56ABAB"/>
            <w:vAlign w:val="center"/>
          </w:tcPr>
          <w:p w14:paraId="399B7A08" w14:textId="77777777" w:rsidR="003E7F69" w:rsidRDefault="003E7F69">
            <w:pPr>
              <w:pStyle w:val="af9"/>
              <w:rPr>
                <w:rFonts w:ascii="Times New Roman"/>
              </w:rPr>
            </w:pPr>
          </w:p>
        </w:tc>
      </w:tr>
      <w:tr w:rsidR="003E7F69" w14:paraId="3A13EBCF" w14:textId="77777777">
        <w:trPr>
          <w:trHeight w:val="412"/>
        </w:trPr>
        <w:tc>
          <w:tcPr>
            <w:tcW w:w="1097" w:type="dxa"/>
            <w:vMerge/>
            <w:tcBorders>
              <w:left w:val="single" w:sz="4" w:space="0" w:color="000000"/>
              <w:right w:val="single" w:sz="4" w:space="0" w:color="000000"/>
            </w:tcBorders>
            <w:vAlign w:val="center"/>
          </w:tcPr>
          <w:p w14:paraId="0CAF93E7" w14:textId="77777777" w:rsidR="003E7F69" w:rsidRDefault="003E7F69">
            <w:pPr>
              <w:pStyle w:val="af9"/>
            </w:pPr>
          </w:p>
        </w:tc>
        <w:tc>
          <w:tcPr>
            <w:tcW w:w="814" w:type="dxa"/>
            <w:vMerge/>
            <w:tcBorders>
              <w:left w:val="single" w:sz="4" w:space="0" w:color="000000"/>
              <w:right w:val="single" w:sz="4" w:space="0" w:color="000000"/>
            </w:tcBorders>
            <w:vAlign w:val="center"/>
          </w:tcPr>
          <w:p w14:paraId="46C9B638" w14:textId="77777777" w:rsidR="003E7F69" w:rsidRDefault="003E7F69">
            <w:pPr>
              <w:pStyle w:val="af9"/>
              <w:rPr>
                <w:rFonts w:ascii="Times New Roman"/>
              </w:rPr>
            </w:pPr>
          </w:p>
        </w:tc>
        <w:tc>
          <w:tcPr>
            <w:tcW w:w="814" w:type="dxa"/>
            <w:vMerge/>
            <w:tcBorders>
              <w:left w:val="single" w:sz="4" w:space="0" w:color="000000"/>
              <w:right w:val="single" w:sz="4" w:space="0" w:color="000000"/>
            </w:tcBorders>
            <w:vAlign w:val="center"/>
          </w:tcPr>
          <w:p w14:paraId="4360701D" w14:textId="77777777" w:rsidR="003E7F69" w:rsidRDefault="003E7F69">
            <w:pPr>
              <w:pStyle w:val="af9"/>
              <w:rPr>
                <w:rFonts w:ascii="Times New Roman"/>
              </w:rPr>
            </w:pPr>
          </w:p>
        </w:tc>
        <w:tc>
          <w:tcPr>
            <w:tcW w:w="816" w:type="dxa"/>
            <w:vMerge/>
            <w:tcBorders>
              <w:left w:val="single" w:sz="4" w:space="0" w:color="000000"/>
              <w:right w:val="single" w:sz="4" w:space="0" w:color="000000"/>
            </w:tcBorders>
            <w:vAlign w:val="center"/>
          </w:tcPr>
          <w:p w14:paraId="65B9E658"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7C6A7B2" w14:textId="77777777" w:rsidR="003E7F69" w:rsidRDefault="00000000">
            <w:pPr>
              <w:pStyle w:val="af9"/>
            </w:pPr>
            <w:proofErr w:type="spellStart"/>
            <w:r>
              <w:rPr>
                <w:rFonts w:hint="eastAsia"/>
              </w:rPr>
              <w:t>智能化集成系统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0B1C1675" w14:textId="77777777" w:rsidR="003E7F69" w:rsidRDefault="00000000">
            <w:pPr>
              <w:pStyle w:val="af9"/>
              <w:rPr>
                <w:rFonts w:ascii="Times New Roman"/>
              </w:rPr>
            </w:pPr>
            <w:r>
              <w:rPr>
                <w:rFonts w:ascii="Times New Roman"/>
              </w:rPr>
              <w:t>238</w:t>
            </w:r>
          </w:p>
        </w:tc>
        <w:tc>
          <w:tcPr>
            <w:tcW w:w="850" w:type="dxa"/>
            <w:tcBorders>
              <w:top w:val="single" w:sz="4" w:space="0" w:color="000000"/>
              <w:left w:val="single" w:sz="4" w:space="0" w:color="000000"/>
              <w:bottom w:val="single" w:sz="4" w:space="0" w:color="000000"/>
              <w:right w:val="single" w:sz="4" w:space="0" w:color="000000"/>
            </w:tcBorders>
            <w:vAlign w:val="center"/>
          </w:tcPr>
          <w:p w14:paraId="4F964239" w14:textId="77777777" w:rsidR="003E7F69" w:rsidRDefault="00000000">
            <w:pPr>
              <w:pStyle w:val="af9"/>
              <w:rPr>
                <w:rFonts w:ascii="Times New Roman"/>
              </w:rPr>
            </w:pPr>
            <w:r>
              <w:rPr>
                <w:rFonts w:ascii="Times New Roman"/>
              </w:rPr>
              <w:t>221</w:t>
            </w:r>
          </w:p>
        </w:tc>
        <w:tc>
          <w:tcPr>
            <w:tcW w:w="994" w:type="dxa"/>
            <w:tcBorders>
              <w:top w:val="single" w:sz="4" w:space="0" w:color="000000"/>
              <w:left w:val="single" w:sz="4" w:space="0" w:color="000000"/>
              <w:bottom w:val="single" w:sz="4" w:space="0" w:color="000000"/>
              <w:right w:val="single" w:sz="4" w:space="0" w:color="000000"/>
            </w:tcBorders>
            <w:vAlign w:val="center"/>
          </w:tcPr>
          <w:p w14:paraId="527755A1" w14:textId="77777777" w:rsidR="003E7F69" w:rsidRDefault="00000000">
            <w:pPr>
              <w:pStyle w:val="af9"/>
              <w:rPr>
                <w:rFonts w:ascii="Times New Roman"/>
              </w:rPr>
            </w:pPr>
            <w:r>
              <w:rPr>
                <w:rFonts w:ascii="Times New Roman"/>
              </w:rPr>
              <w:t>130</w:t>
            </w:r>
          </w:p>
        </w:tc>
        <w:tc>
          <w:tcPr>
            <w:tcW w:w="1136" w:type="dxa"/>
            <w:tcBorders>
              <w:top w:val="single" w:sz="4" w:space="0" w:color="000000"/>
              <w:left w:val="single" w:sz="4" w:space="0" w:color="000000"/>
              <w:bottom w:val="single" w:sz="4" w:space="0" w:color="000000"/>
              <w:right w:val="single" w:sz="4" w:space="0" w:color="000000"/>
            </w:tcBorders>
            <w:shd w:val="clear" w:color="auto" w:fill="EDDD83"/>
            <w:vAlign w:val="center"/>
          </w:tcPr>
          <w:p w14:paraId="471CE1EC" w14:textId="77777777" w:rsidR="003E7F69" w:rsidRDefault="003E7F69">
            <w:pPr>
              <w:pStyle w:val="af9"/>
              <w:rPr>
                <w:rFonts w:ascii="Times New Roman"/>
              </w:rPr>
            </w:pPr>
          </w:p>
        </w:tc>
      </w:tr>
      <w:tr w:rsidR="003E7F69" w14:paraId="053CEEB6" w14:textId="77777777">
        <w:trPr>
          <w:trHeight w:val="414"/>
        </w:trPr>
        <w:tc>
          <w:tcPr>
            <w:tcW w:w="1097" w:type="dxa"/>
            <w:vMerge/>
            <w:tcBorders>
              <w:left w:val="single" w:sz="4" w:space="0" w:color="000000"/>
              <w:right w:val="single" w:sz="4" w:space="0" w:color="000000"/>
            </w:tcBorders>
            <w:vAlign w:val="center"/>
          </w:tcPr>
          <w:p w14:paraId="294A2C35" w14:textId="77777777" w:rsidR="003E7F69" w:rsidRDefault="003E7F69">
            <w:pPr>
              <w:pStyle w:val="af9"/>
            </w:pPr>
          </w:p>
        </w:tc>
        <w:tc>
          <w:tcPr>
            <w:tcW w:w="814" w:type="dxa"/>
            <w:vMerge/>
            <w:tcBorders>
              <w:left w:val="single" w:sz="4" w:space="0" w:color="000000"/>
              <w:right w:val="single" w:sz="4" w:space="0" w:color="000000"/>
            </w:tcBorders>
            <w:vAlign w:val="center"/>
          </w:tcPr>
          <w:p w14:paraId="1D8EB616" w14:textId="77777777" w:rsidR="003E7F69" w:rsidRDefault="003E7F69">
            <w:pPr>
              <w:pStyle w:val="af9"/>
              <w:rPr>
                <w:rFonts w:ascii="Times New Roman"/>
              </w:rPr>
            </w:pPr>
          </w:p>
        </w:tc>
        <w:tc>
          <w:tcPr>
            <w:tcW w:w="814" w:type="dxa"/>
            <w:vMerge/>
            <w:tcBorders>
              <w:left w:val="single" w:sz="4" w:space="0" w:color="000000"/>
              <w:right w:val="single" w:sz="4" w:space="0" w:color="000000"/>
            </w:tcBorders>
            <w:vAlign w:val="center"/>
          </w:tcPr>
          <w:p w14:paraId="06EC32C0" w14:textId="77777777" w:rsidR="003E7F69" w:rsidRDefault="003E7F69">
            <w:pPr>
              <w:pStyle w:val="af9"/>
              <w:rPr>
                <w:rFonts w:ascii="Times New Roman"/>
              </w:rPr>
            </w:pPr>
          </w:p>
        </w:tc>
        <w:tc>
          <w:tcPr>
            <w:tcW w:w="816" w:type="dxa"/>
            <w:vMerge/>
            <w:tcBorders>
              <w:left w:val="single" w:sz="4" w:space="0" w:color="000000"/>
              <w:right w:val="single" w:sz="4" w:space="0" w:color="000000"/>
            </w:tcBorders>
            <w:vAlign w:val="center"/>
          </w:tcPr>
          <w:p w14:paraId="2E63B18A"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419EC10B" w14:textId="77777777" w:rsidR="003E7F69" w:rsidRDefault="00000000">
            <w:pPr>
              <w:pStyle w:val="af9"/>
            </w:pPr>
            <w:proofErr w:type="spellStart"/>
            <w:r>
              <w:rPr>
                <w:rFonts w:hint="eastAsia"/>
              </w:rPr>
              <w:t>信息设施系统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02608889" w14:textId="77777777" w:rsidR="003E7F69" w:rsidRDefault="00000000">
            <w:pPr>
              <w:pStyle w:val="af9"/>
              <w:rPr>
                <w:rFonts w:ascii="Times New Roman"/>
              </w:rPr>
            </w:pPr>
            <w:r>
              <w:rPr>
                <w:rFonts w:ascii="Times New Roman"/>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4C629276" w14:textId="77777777" w:rsidR="003E7F69" w:rsidRDefault="00000000">
            <w:pPr>
              <w:pStyle w:val="af9"/>
              <w:rPr>
                <w:rFonts w:ascii="Times New Roman"/>
              </w:rPr>
            </w:pPr>
            <w:r>
              <w:rPr>
                <w:rFonts w:ascii="Times New Roman"/>
              </w:rPr>
              <w:t>246</w:t>
            </w:r>
          </w:p>
        </w:tc>
        <w:tc>
          <w:tcPr>
            <w:tcW w:w="994" w:type="dxa"/>
            <w:tcBorders>
              <w:top w:val="single" w:sz="4" w:space="0" w:color="000000"/>
              <w:left w:val="single" w:sz="4" w:space="0" w:color="000000"/>
              <w:bottom w:val="single" w:sz="4" w:space="0" w:color="000000"/>
              <w:right w:val="single" w:sz="4" w:space="0" w:color="000000"/>
            </w:tcBorders>
            <w:vAlign w:val="center"/>
          </w:tcPr>
          <w:p w14:paraId="7C999687" w14:textId="77777777" w:rsidR="003E7F69" w:rsidRDefault="00000000">
            <w:pPr>
              <w:pStyle w:val="af9"/>
              <w:rPr>
                <w:rFonts w:ascii="Times New Roman"/>
              </w:rPr>
            </w:pPr>
            <w:r>
              <w:rPr>
                <w:rFonts w:ascii="Times New Roman"/>
              </w:rPr>
              <w:t>143</w:t>
            </w:r>
          </w:p>
        </w:tc>
        <w:tc>
          <w:tcPr>
            <w:tcW w:w="1136" w:type="dxa"/>
            <w:tcBorders>
              <w:top w:val="single" w:sz="4" w:space="0" w:color="000000"/>
              <w:left w:val="single" w:sz="4" w:space="0" w:color="000000"/>
              <w:bottom w:val="single" w:sz="4" w:space="0" w:color="000000"/>
              <w:right w:val="single" w:sz="4" w:space="0" w:color="000000"/>
            </w:tcBorders>
            <w:shd w:val="clear" w:color="auto" w:fill="FFF690"/>
            <w:vAlign w:val="center"/>
          </w:tcPr>
          <w:p w14:paraId="2B30ABD6" w14:textId="77777777" w:rsidR="003E7F69" w:rsidRDefault="003E7F69">
            <w:pPr>
              <w:pStyle w:val="af9"/>
              <w:rPr>
                <w:rFonts w:ascii="Times New Roman"/>
              </w:rPr>
            </w:pPr>
          </w:p>
        </w:tc>
      </w:tr>
      <w:tr w:rsidR="003E7F69" w14:paraId="4892BAAA" w14:textId="77777777">
        <w:trPr>
          <w:trHeight w:val="467"/>
        </w:trPr>
        <w:tc>
          <w:tcPr>
            <w:tcW w:w="1097" w:type="dxa"/>
            <w:vMerge/>
            <w:tcBorders>
              <w:left w:val="single" w:sz="4" w:space="0" w:color="000000"/>
              <w:right w:val="single" w:sz="4" w:space="0" w:color="000000"/>
            </w:tcBorders>
            <w:vAlign w:val="center"/>
          </w:tcPr>
          <w:p w14:paraId="0D9E77EA" w14:textId="77777777" w:rsidR="003E7F69" w:rsidRDefault="003E7F69">
            <w:pPr>
              <w:pStyle w:val="af9"/>
            </w:pPr>
          </w:p>
        </w:tc>
        <w:tc>
          <w:tcPr>
            <w:tcW w:w="814" w:type="dxa"/>
            <w:vMerge/>
            <w:tcBorders>
              <w:left w:val="single" w:sz="4" w:space="0" w:color="000000"/>
              <w:right w:val="single" w:sz="4" w:space="0" w:color="000000"/>
            </w:tcBorders>
            <w:vAlign w:val="center"/>
          </w:tcPr>
          <w:p w14:paraId="136AFD8A" w14:textId="77777777" w:rsidR="003E7F69" w:rsidRDefault="003E7F69">
            <w:pPr>
              <w:pStyle w:val="af9"/>
              <w:rPr>
                <w:rFonts w:ascii="Times New Roman"/>
              </w:rPr>
            </w:pPr>
          </w:p>
        </w:tc>
        <w:tc>
          <w:tcPr>
            <w:tcW w:w="814" w:type="dxa"/>
            <w:vMerge/>
            <w:tcBorders>
              <w:left w:val="single" w:sz="4" w:space="0" w:color="000000"/>
              <w:right w:val="single" w:sz="4" w:space="0" w:color="000000"/>
            </w:tcBorders>
            <w:vAlign w:val="center"/>
          </w:tcPr>
          <w:p w14:paraId="0A8D4D16" w14:textId="77777777" w:rsidR="003E7F69" w:rsidRDefault="003E7F69">
            <w:pPr>
              <w:pStyle w:val="af9"/>
              <w:rPr>
                <w:rFonts w:ascii="Times New Roman"/>
              </w:rPr>
            </w:pPr>
          </w:p>
        </w:tc>
        <w:tc>
          <w:tcPr>
            <w:tcW w:w="816" w:type="dxa"/>
            <w:vMerge/>
            <w:tcBorders>
              <w:left w:val="single" w:sz="4" w:space="0" w:color="000000"/>
              <w:right w:val="single" w:sz="4" w:space="0" w:color="000000"/>
            </w:tcBorders>
            <w:vAlign w:val="center"/>
          </w:tcPr>
          <w:p w14:paraId="69D2F013"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C50F3C0" w14:textId="77777777" w:rsidR="003E7F69" w:rsidRDefault="00000000">
            <w:pPr>
              <w:pStyle w:val="af9"/>
              <w:rPr>
                <w:rFonts w:ascii="Times New Roman" w:eastAsia="Times New Roman"/>
              </w:rPr>
            </w:pPr>
            <w:proofErr w:type="spellStart"/>
            <w:r>
              <w:rPr>
                <w:rFonts w:hint="eastAsia"/>
              </w:rPr>
              <w:t>公共安全系统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28A3E757" w14:textId="77777777" w:rsidR="003E7F69" w:rsidRDefault="00000000">
            <w:pPr>
              <w:pStyle w:val="af9"/>
              <w:rPr>
                <w:rFonts w:ascii="Times New Roman"/>
              </w:rPr>
            </w:pPr>
            <w:r>
              <w:rPr>
                <w:rFonts w:ascii="Times New Roman"/>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32EEBF3C" w14:textId="77777777" w:rsidR="003E7F69" w:rsidRDefault="00000000">
            <w:pPr>
              <w:pStyle w:val="af9"/>
              <w:rPr>
                <w:rFonts w:ascii="Times New Roman"/>
              </w:rPr>
            </w:pPr>
            <w:r>
              <w:rPr>
                <w:rFonts w:ascii="Times New Roman"/>
              </w:rPr>
              <w:t>165</w:t>
            </w:r>
          </w:p>
        </w:tc>
        <w:tc>
          <w:tcPr>
            <w:tcW w:w="994" w:type="dxa"/>
            <w:tcBorders>
              <w:top w:val="single" w:sz="4" w:space="0" w:color="000000"/>
              <w:left w:val="single" w:sz="4" w:space="0" w:color="000000"/>
              <w:bottom w:val="single" w:sz="4" w:space="0" w:color="000000"/>
              <w:right w:val="single" w:sz="4" w:space="0" w:color="000000"/>
            </w:tcBorders>
            <w:vAlign w:val="center"/>
          </w:tcPr>
          <w:p w14:paraId="0C2B3758" w14:textId="77777777" w:rsidR="003E7F69" w:rsidRDefault="00000000">
            <w:pPr>
              <w:pStyle w:val="af9"/>
              <w:rPr>
                <w:rFonts w:ascii="Times New Roman"/>
              </w:rPr>
            </w:pPr>
            <w:r>
              <w:rPr>
                <w:rFonts w:ascii="Times New Roman"/>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FFA400"/>
            <w:vAlign w:val="center"/>
          </w:tcPr>
          <w:p w14:paraId="70F6D693" w14:textId="77777777" w:rsidR="003E7F69" w:rsidRDefault="003E7F69">
            <w:pPr>
              <w:pStyle w:val="af9"/>
              <w:rPr>
                <w:rFonts w:ascii="Times New Roman"/>
              </w:rPr>
            </w:pPr>
          </w:p>
        </w:tc>
      </w:tr>
      <w:tr w:rsidR="003E7F69" w14:paraId="0D9EAC71" w14:textId="77777777">
        <w:trPr>
          <w:trHeight w:val="206"/>
        </w:trPr>
        <w:tc>
          <w:tcPr>
            <w:tcW w:w="1097" w:type="dxa"/>
            <w:vMerge/>
            <w:tcBorders>
              <w:left w:val="single" w:sz="4" w:space="0" w:color="000000"/>
              <w:right w:val="single" w:sz="4" w:space="0" w:color="000000"/>
            </w:tcBorders>
            <w:vAlign w:val="center"/>
          </w:tcPr>
          <w:p w14:paraId="400FEFF0" w14:textId="77777777" w:rsidR="003E7F69" w:rsidRDefault="003E7F69">
            <w:pPr>
              <w:pStyle w:val="af9"/>
            </w:pPr>
          </w:p>
        </w:tc>
        <w:tc>
          <w:tcPr>
            <w:tcW w:w="814" w:type="dxa"/>
            <w:vMerge/>
            <w:tcBorders>
              <w:left w:val="single" w:sz="4" w:space="0" w:color="000000"/>
              <w:right w:val="single" w:sz="4" w:space="0" w:color="000000"/>
            </w:tcBorders>
            <w:vAlign w:val="center"/>
          </w:tcPr>
          <w:p w14:paraId="3E749E68" w14:textId="77777777" w:rsidR="003E7F69" w:rsidRDefault="003E7F69">
            <w:pPr>
              <w:pStyle w:val="af9"/>
              <w:rPr>
                <w:rFonts w:ascii="Times New Roman"/>
              </w:rPr>
            </w:pPr>
          </w:p>
        </w:tc>
        <w:tc>
          <w:tcPr>
            <w:tcW w:w="814" w:type="dxa"/>
            <w:vMerge/>
            <w:tcBorders>
              <w:left w:val="single" w:sz="4" w:space="0" w:color="000000"/>
              <w:right w:val="single" w:sz="4" w:space="0" w:color="000000"/>
            </w:tcBorders>
            <w:vAlign w:val="center"/>
          </w:tcPr>
          <w:p w14:paraId="1AEDDBEB" w14:textId="77777777" w:rsidR="003E7F69" w:rsidRDefault="003E7F69">
            <w:pPr>
              <w:pStyle w:val="af9"/>
              <w:rPr>
                <w:rFonts w:ascii="Times New Roman"/>
              </w:rPr>
            </w:pPr>
          </w:p>
        </w:tc>
        <w:tc>
          <w:tcPr>
            <w:tcW w:w="816" w:type="dxa"/>
            <w:vMerge/>
            <w:tcBorders>
              <w:left w:val="single" w:sz="4" w:space="0" w:color="000000"/>
              <w:right w:val="single" w:sz="4" w:space="0" w:color="000000"/>
            </w:tcBorders>
            <w:vAlign w:val="center"/>
          </w:tcPr>
          <w:p w14:paraId="321A7B92"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3D036888" w14:textId="77777777" w:rsidR="003E7F69" w:rsidRDefault="00000000">
            <w:pPr>
              <w:pStyle w:val="af9"/>
              <w:rPr>
                <w:lang w:eastAsia="zh-CN"/>
              </w:rPr>
            </w:pPr>
            <w:r>
              <w:rPr>
                <w:rFonts w:hint="eastAsia"/>
                <w:lang w:eastAsia="zh-CN"/>
              </w:rPr>
              <w:t>火灾自动报</w:t>
            </w:r>
          </w:p>
          <w:p w14:paraId="46CDF0BD" w14:textId="77777777" w:rsidR="003E7F69" w:rsidRDefault="00000000">
            <w:pPr>
              <w:pStyle w:val="af9"/>
              <w:rPr>
                <w:rFonts w:ascii="Times New Roman" w:eastAsia="Times New Roman"/>
                <w:lang w:eastAsia="zh-CN"/>
              </w:rPr>
            </w:pPr>
            <w:r>
              <w:rPr>
                <w:rFonts w:hint="eastAsia"/>
                <w:lang w:eastAsia="zh-CN"/>
              </w:rPr>
              <w:t>警及消防联动控制系统</w:t>
            </w:r>
          </w:p>
        </w:tc>
        <w:tc>
          <w:tcPr>
            <w:tcW w:w="853" w:type="dxa"/>
            <w:tcBorders>
              <w:top w:val="single" w:sz="4" w:space="0" w:color="000000"/>
              <w:left w:val="single" w:sz="4" w:space="0" w:color="000000"/>
              <w:bottom w:val="single" w:sz="4" w:space="0" w:color="000000"/>
              <w:right w:val="single" w:sz="4" w:space="0" w:color="000000"/>
            </w:tcBorders>
            <w:vAlign w:val="center"/>
          </w:tcPr>
          <w:p w14:paraId="65995980" w14:textId="77777777" w:rsidR="003E7F69" w:rsidRDefault="00000000">
            <w:pPr>
              <w:pStyle w:val="af9"/>
              <w:rPr>
                <w:rFonts w:ascii="Times New Roman"/>
              </w:rPr>
            </w:pPr>
            <w:r>
              <w:rPr>
                <w:rFonts w:ascii="Times New Roman" w:hint="eastAsia"/>
                <w:lang w:val="en-US"/>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470B7158" w14:textId="77777777" w:rsidR="003E7F69" w:rsidRDefault="00000000">
            <w:pPr>
              <w:pStyle w:val="af9"/>
              <w:rPr>
                <w:rFonts w:ascii="Times New Roman"/>
              </w:rPr>
            </w:pPr>
            <w:r>
              <w:rPr>
                <w:rFonts w:ascii="Times New Roman" w:hint="eastAsia"/>
                <w:lang w:val="en-US"/>
              </w:rPr>
              <w:t>255</w:t>
            </w:r>
          </w:p>
        </w:tc>
        <w:tc>
          <w:tcPr>
            <w:tcW w:w="994" w:type="dxa"/>
            <w:tcBorders>
              <w:top w:val="single" w:sz="4" w:space="0" w:color="000000"/>
              <w:left w:val="single" w:sz="4" w:space="0" w:color="000000"/>
              <w:bottom w:val="single" w:sz="4" w:space="0" w:color="000000"/>
              <w:right w:val="single" w:sz="4" w:space="0" w:color="000000"/>
            </w:tcBorders>
            <w:vAlign w:val="center"/>
          </w:tcPr>
          <w:p w14:paraId="1D0821C0" w14:textId="77777777" w:rsidR="003E7F69" w:rsidRDefault="00000000">
            <w:pPr>
              <w:pStyle w:val="af9"/>
              <w:rPr>
                <w:rFonts w:ascii="Times New Roman"/>
              </w:rPr>
            </w:pPr>
            <w:r>
              <w:rPr>
                <w:rFonts w:ascii="Times New Roman"/>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C0381FD" w14:textId="77777777" w:rsidR="003E7F69" w:rsidRDefault="003E7F69">
            <w:pPr>
              <w:pStyle w:val="af9"/>
              <w:rPr>
                <w:rFonts w:ascii="Times New Roman"/>
              </w:rPr>
            </w:pPr>
          </w:p>
        </w:tc>
      </w:tr>
      <w:tr w:rsidR="003E7F69" w14:paraId="1A93B68C" w14:textId="77777777">
        <w:trPr>
          <w:trHeight w:val="412"/>
        </w:trPr>
        <w:tc>
          <w:tcPr>
            <w:tcW w:w="1097" w:type="dxa"/>
            <w:vMerge/>
            <w:tcBorders>
              <w:left w:val="single" w:sz="4" w:space="0" w:color="000000"/>
              <w:right w:val="single" w:sz="4" w:space="0" w:color="000000"/>
            </w:tcBorders>
            <w:vAlign w:val="center"/>
          </w:tcPr>
          <w:p w14:paraId="1B4A2340" w14:textId="77777777" w:rsidR="003E7F69" w:rsidRDefault="003E7F69">
            <w:pPr>
              <w:pStyle w:val="af9"/>
            </w:pPr>
          </w:p>
        </w:tc>
        <w:tc>
          <w:tcPr>
            <w:tcW w:w="814" w:type="dxa"/>
            <w:vMerge/>
            <w:tcBorders>
              <w:left w:val="single" w:sz="4" w:space="0" w:color="000000"/>
              <w:right w:val="single" w:sz="4" w:space="0" w:color="000000"/>
            </w:tcBorders>
            <w:vAlign w:val="center"/>
          </w:tcPr>
          <w:p w14:paraId="06370A92" w14:textId="77777777" w:rsidR="003E7F69" w:rsidRDefault="003E7F69">
            <w:pPr>
              <w:pStyle w:val="af9"/>
              <w:rPr>
                <w:rFonts w:ascii="Times New Roman"/>
              </w:rPr>
            </w:pPr>
          </w:p>
        </w:tc>
        <w:tc>
          <w:tcPr>
            <w:tcW w:w="814" w:type="dxa"/>
            <w:vMerge/>
            <w:tcBorders>
              <w:left w:val="single" w:sz="4" w:space="0" w:color="000000"/>
              <w:right w:val="single" w:sz="4" w:space="0" w:color="000000"/>
            </w:tcBorders>
            <w:vAlign w:val="center"/>
          </w:tcPr>
          <w:p w14:paraId="089D3EFC" w14:textId="77777777" w:rsidR="003E7F69" w:rsidRDefault="003E7F69">
            <w:pPr>
              <w:pStyle w:val="af9"/>
              <w:rPr>
                <w:rFonts w:ascii="Times New Roman"/>
              </w:rPr>
            </w:pPr>
          </w:p>
        </w:tc>
        <w:tc>
          <w:tcPr>
            <w:tcW w:w="816" w:type="dxa"/>
            <w:vMerge/>
            <w:tcBorders>
              <w:left w:val="single" w:sz="4" w:space="0" w:color="000000"/>
              <w:right w:val="single" w:sz="4" w:space="0" w:color="000000"/>
            </w:tcBorders>
            <w:vAlign w:val="center"/>
          </w:tcPr>
          <w:p w14:paraId="13860904"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18148C2A" w14:textId="77777777" w:rsidR="003E7F69" w:rsidRDefault="00000000">
            <w:pPr>
              <w:pStyle w:val="af9"/>
            </w:pPr>
            <w:proofErr w:type="spellStart"/>
            <w:r>
              <w:rPr>
                <w:rFonts w:hint="eastAsia"/>
              </w:rPr>
              <w:t>机房工程</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6751D317" w14:textId="77777777" w:rsidR="003E7F69" w:rsidRDefault="00000000">
            <w:pPr>
              <w:pStyle w:val="af9"/>
              <w:rPr>
                <w:rFonts w:ascii="Times New Roman"/>
              </w:rPr>
            </w:pPr>
            <w:r>
              <w:rPr>
                <w:rFonts w:ascii="Times New Roman"/>
              </w:rPr>
              <w:t>139</w:t>
            </w:r>
          </w:p>
        </w:tc>
        <w:tc>
          <w:tcPr>
            <w:tcW w:w="850" w:type="dxa"/>
            <w:tcBorders>
              <w:top w:val="single" w:sz="4" w:space="0" w:color="000000"/>
              <w:left w:val="single" w:sz="4" w:space="0" w:color="000000"/>
              <w:bottom w:val="single" w:sz="4" w:space="0" w:color="000000"/>
              <w:right w:val="single" w:sz="4" w:space="0" w:color="000000"/>
            </w:tcBorders>
            <w:vAlign w:val="center"/>
          </w:tcPr>
          <w:p w14:paraId="491BFD29" w14:textId="77777777" w:rsidR="003E7F69" w:rsidRDefault="00000000">
            <w:pPr>
              <w:pStyle w:val="af9"/>
              <w:rPr>
                <w:rFonts w:ascii="Times New Roman"/>
              </w:rPr>
            </w:pPr>
            <w:r>
              <w:rPr>
                <w:rFonts w:ascii="Times New Roman"/>
              </w:rPr>
              <w:t>105</w:t>
            </w:r>
          </w:p>
        </w:tc>
        <w:tc>
          <w:tcPr>
            <w:tcW w:w="994" w:type="dxa"/>
            <w:tcBorders>
              <w:top w:val="single" w:sz="4" w:space="0" w:color="000000"/>
              <w:left w:val="single" w:sz="4" w:space="0" w:color="000000"/>
              <w:bottom w:val="single" w:sz="4" w:space="0" w:color="000000"/>
              <w:right w:val="single" w:sz="4" w:space="0" w:color="000000"/>
            </w:tcBorders>
            <w:vAlign w:val="center"/>
          </w:tcPr>
          <w:p w14:paraId="51CBE5A3" w14:textId="77777777" w:rsidR="003E7F69" w:rsidRDefault="00000000">
            <w:pPr>
              <w:pStyle w:val="af9"/>
              <w:rPr>
                <w:rFonts w:ascii="Times New Roman"/>
              </w:rPr>
            </w:pPr>
            <w:r>
              <w:rPr>
                <w:rFonts w:ascii="Times New Roman"/>
              </w:rPr>
              <w:t>20</w:t>
            </w:r>
          </w:p>
        </w:tc>
        <w:tc>
          <w:tcPr>
            <w:tcW w:w="1136" w:type="dxa"/>
            <w:tcBorders>
              <w:top w:val="single" w:sz="4" w:space="0" w:color="000000"/>
              <w:left w:val="single" w:sz="4" w:space="0" w:color="000000"/>
              <w:bottom w:val="single" w:sz="4" w:space="0" w:color="000000"/>
              <w:right w:val="single" w:sz="4" w:space="0" w:color="000000"/>
            </w:tcBorders>
            <w:shd w:val="clear" w:color="auto" w:fill="8A6913"/>
            <w:vAlign w:val="center"/>
          </w:tcPr>
          <w:p w14:paraId="16356C98" w14:textId="77777777" w:rsidR="003E7F69" w:rsidRDefault="003E7F69">
            <w:pPr>
              <w:pStyle w:val="af9"/>
              <w:rPr>
                <w:rFonts w:ascii="Times New Roman"/>
              </w:rPr>
            </w:pPr>
          </w:p>
        </w:tc>
      </w:tr>
      <w:tr w:rsidR="003E7F69" w14:paraId="62ED7DD5" w14:textId="77777777">
        <w:trPr>
          <w:trHeight w:val="412"/>
        </w:trPr>
        <w:tc>
          <w:tcPr>
            <w:tcW w:w="1097" w:type="dxa"/>
            <w:vMerge/>
            <w:tcBorders>
              <w:left w:val="single" w:sz="4" w:space="0" w:color="000000"/>
              <w:bottom w:val="single" w:sz="4" w:space="0" w:color="000000"/>
              <w:right w:val="single" w:sz="4" w:space="0" w:color="000000"/>
            </w:tcBorders>
            <w:vAlign w:val="center"/>
          </w:tcPr>
          <w:p w14:paraId="2FCEDC99" w14:textId="77777777" w:rsidR="003E7F69" w:rsidRDefault="003E7F69">
            <w:pPr>
              <w:pStyle w:val="af9"/>
            </w:pPr>
          </w:p>
        </w:tc>
        <w:tc>
          <w:tcPr>
            <w:tcW w:w="814" w:type="dxa"/>
            <w:vMerge/>
            <w:tcBorders>
              <w:left w:val="single" w:sz="4" w:space="0" w:color="000000"/>
              <w:bottom w:val="single" w:sz="4" w:space="0" w:color="000000"/>
              <w:right w:val="single" w:sz="4" w:space="0" w:color="000000"/>
            </w:tcBorders>
            <w:vAlign w:val="center"/>
          </w:tcPr>
          <w:p w14:paraId="2DF194DA" w14:textId="77777777" w:rsidR="003E7F69" w:rsidRDefault="003E7F69">
            <w:pPr>
              <w:pStyle w:val="af9"/>
              <w:rPr>
                <w:rFonts w:ascii="Times New Roman"/>
              </w:rPr>
            </w:pPr>
          </w:p>
        </w:tc>
        <w:tc>
          <w:tcPr>
            <w:tcW w:w="814" w:type="dxa"/>
            <w:vMerge/>
            <w:tcBorders>
              <w:left w:val="single" w:sz="4" w:space="0" w:color="000000"/>
              <w:bottom w:val="single" w:sz="4" w:space="0" w:color="000000"/>
              <w:right w:val="single" w:sz="4" w:space="0" w:color="000000"/>
            </w:tcBorders>
            <w:vAlign w:val="center"/>
          </w:tcPr>
          <w:p w14:paraId="27E83CAC" w14:textId="77777777" w:rsidR="003E7F69" w:rsidRDefault="003E7F69">
            <w:pPr>
              <w:pStyle w:val="af9"/>
              <w:rPr>
                <w:rFonts w:ascii="Times New Roman"/>
              </w:rPr>
            </w:pPr>
          </w:p>
        </w:tc>
        <w:tc>
          <w:tcPr>
            <w:tcW w:w="816" w:type="dxa"/>
            <w:vMerge/>
            <w:tcBorders>
              <w:left w:val="single" w:sz="4" w:space="0" w:color="000000"/>
              <w:bottom w:val="single" w:sz="4" w:space="0" w:color="000000"/>
              <w:right w:val="single" w:sz="4" w:space="0" w:color="000000"/>
            </w:tcBorders>
            <w:vAlign w:val="center"/>
          </w:tcPr>
          <w:p w14:paraId="136C6548"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407649FB" w14:textId="77777777" w:rsidR="003E7F69" w:rsidRDefault="00000000">
            <w:pPr>
              <w:pStyle w:val="af9"/>
            </w:pPr>
            <w:r>
              <w:rPr>
                <w:rFonts w:hint="eastAsia"/>
                <w:lang w:val="en-US"/>
              </w:rPr>
              <w:t>民航弱电</w:t>
            </w:r>
          </w:p>
        </w:tc>
        <w:tc>
          <w:tcPr>
            <w:tcW w:w="853" w:type="dxa"/>
            <w:tcBorders>
              <w:top w:val="single" w:sz="4" w:space="0" w:color="000000"/>
              <w:left w:val="single" w:sz="4" w:space="0" w:color="000000"/>
              <w:bottom w:val="single" w:sz="4" w:space="0" w:color="000000"/>
              <w:right w:val="single" w:sz="4" w:space="0" w:color="000000"/>
            </w:tcBorders>
            <w:vAlign w:val="center"/>
          </w:tcPr>
          <w:p w14:paraId="1500FF53" w14:textId="77777777" w:rsidR="003E7F69" w:rsidRDefault="00000000">
            <w:pPr>
              <w:pStyle w:val="af9"/>
              <w:rPr>
                <w:rFonts w:ascii="Times New Roman"/>
              </w:rPr>
            </w:pPr>
            <w:r>
              <w:rPr>
                <w:rFonts w:ascii="Times New Roman" w:hint="eastAsia"/>
                <w:lang w:val="en-US"/>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624FBE29" w14:textId="77777777" w:rsidR="003E7F69" w:rsidRDefault="00000000">
            <w:pPr>
              <w:pStyle w:val="af9"/>
              <w:rPr>
                <w:rFonts w:ascii="Times New Roman"/>
              </w:rPr>
            </w:pPr>
            <w:r>
              <w:rPr>
                <w:rFonts w:ascii="Times New Roman" w:hint="eastAsia"/>
                <w:lang w:val="en-US"/>
              </w:rPr>
              <w:t>0</w:t>
            </w:r>
          </w:p>
        </w:tc>
        <w:tc>
          <w:tcPr>
            <w:tcW w:w="994" w:type="dxa"/>
            <w:tcBorders>
              <w:top w:val="single" w:sz="4" w:space="0" w:color="000000"/>
              <w:left w:val="single" w:sz="4" w:space="0" w:color="000000"/>
              <w:bottom w:val="single" w:sz="4" w:space="0" w:color="000000"/>
              <w:right w:val="single" w:sz="4" w:space="0" w:color="000000"/>
            </w:tcBorders>
            <w:vAlign w:val="center"/>
          </w:tcPr>
          <w:p w14:paraId="283F0EC7" w14:textId="77777777" w:rsidR="003E7F69" w:rsidRDefault="00000000">
            <w:pPr>
              <w:pStyle w:val="af9"/>
              <w:rPr>
                <w:rFonts w:ascii="Times New Roman"/>
              </w:rPr>
            </w:pPr>
            <w:r>
              <w:rPr>
                <w:rFonts w:ascii="Times New Roman" w:hint="eastAsia"/>
                <w:lang w:val="en-US"/>
              </w:rPr>
              <w:t>255</w:t>
            </w:r>
          </w:p>
        </w:tc>
        <w:tc>
          <w:tcPr>
            <w:tcW w:w="1136" w:type="dxa"/>
            <w:tcBorders>
              <w:top w:val="single" w:sz="4" w:space="0" w:color="000000"/>
              <w:left w:val="single" w:sz="4" w:space="0" w:color="000000"/>
              <w:bottom w:val="single" w:sz="4" w:space="0" w:color="000000"/>
              <w:right w:val="single" w:sz="4" w:space="0" w:color="000000"/>
            </w:tcBorders>
            <w:shd w:val="clear" w:color="auto" w:fill="FF00FF"/>
            <w:vAlign w:val="center"/>
          </w:tcPr>
          <w:p w14:paraId="1626A0A4" w14:textId="77777777" w:rsidR="003E7F69" w:rsidRDefault="003E7F69">
            <w:pPr>
              <w:pStyle w:val="af9"/>
              <w:rPr>
                <w:rFonts w:ascii="Times New Roman"/>
              </w:rPr>
            </w:pPr>
          </w:p>
        </w:tc>
      </w:tr>
      <w:tr w:rsidR="003E7F69" w14:paraId="015AB262" w14:textId="77777777">
        <w:trPr>
          <w:trHeight w:val="415"/>
        </w:trPr>
        <w:tc>
          <w:tcPr>
            <w:tcW w:w="1097" w:type="dxa"/>
            <w:vMerge w:val="restart"/>
            <w:tcBorders>
              <w:top w:val="single" w:sz="4" w:space="0" w:color="000000"/>
              <w:left w:val="single" w:sz="4" w:space="0" w:color="000000"/>
              <w:bottom w:val="single" w:sz="4" w:space="0" w:color="000000"/>
              <w:right w:val="single" w:sz="4" w:space="0" w:color="000000"/>
            </w:tcBorders>
            <w:vAlign w:val="center"/>
          </w:tcPr>
          <w:p w14:paraId="4C012E71" w14:textId="77777777" w:rsidR="003E7F69" w:rsidRDefault="00000000">
            <w:pPr>
              <w:pStyle w:val="af9"/>
            </w:pPr>
            <w:proofErr w:type="spellStart"/>
            <w:r>
              <w:rPr>
                <w:rFonts w:hint="eastAsia"/>
              </w:rPr>
              <w:t>动力系统</w:t>
            </w:r>
            <w:proofErr w:type="spellEnd"/>
          </w:p>
        </w:tc>
        <w:tc>
          <w:tcPr>
            <w:tcW w:w="814" w:type="dxa"/>
            <w:vMerge w:val="restart"/>
            <w:tcBorders>
              <w:top w:val="single" w:sz="4" w:space="0" w:color="000000"/>
              <w:left w:val="single" w:sz="4" w:space="0" w:color="000000"/>
              <w:bottom w:val="single" w:sz="4" w:space="0" w:color="000000"/>
              <w:right w:val="single" w:sz="4" w:space="0" w:color="000000"/>
            </w:tcBorders>
            <w:vAlign w:val="center"/>
          </w:tcPr>
          <w:p w14:paraId="645F8BA0" w14:textId="77777777" w:rsidR="003E7F69" w:rsidRDefault="00000000">
            <w:pPr>
              <w:pStyle w:val="af9"/>
              <w:rPr>
                <w:rFonts w:ascii="Times New Roman"/>
              </w:rPr>
            </w:pPr>
            <w:r>
              <w:rPr>
                <w:rFonts w:ascii="Times New Roman"/>
                <w:w w:val="99"/>
              </w:rPr>
              <w:t>-</w:t>
            </w:r>
          </w:p>
        </w:tc>
        <w:tc>
          <w:tcPr>
            <w:tcW w:w="814" w:type="dxa"/>
            <w:vMerge w:val="restart"/>
            <w:tcBorders>
              <w:top w:val="single" w:sz="4" w:space="0" w:color="000000"/>
              <w:left w:val="single" w:sz="4" w:space="0" w:color="000000"/>
              <w:bottom w:val="single" w:sz="4" w:space="0" w:color="000000"/>
              <w:right w:val="single" w:sz="4" w:space="0" w:color="000000"/>
            </w:tcBorders>
            <w:vAlign w:val="center"/>
          </w:tcPr>
          <w:p w14:paraId="407C6C84" w14:textId="77777777" w:rsidR="003E7F69" w:rsidRDefault="00000000">
            <w:pPr>
              <w:pStyle w:val="af9"/>
              <w:rPr>
                <w:rFonts w:ascii="Times New Roman"/>
              </w:rPr>
            </w:pPr>
            <w:r>
              <w:rPr>
                <w:rFonts w:ascii="Times New Roman"/>
                <w:w w:val="99"/>
              </w:rPr>
              <w:t>-</w:t>
            </w:r>
          </w:p>
        </w:tc>
        <w:tc>
          <w:tcPr>
            <w:tcW w:w="816" w:type="dxa"/>
            <w:vMerge w:val="restart"/>
            <w:tcBorders>
              <w:top w:val="single" w:sz="4" w:space="0" w:color="000000"/>
              <w:left w:val="single" w:sz="4" w:space="0" w:color="000000"/>
              <w:bottom w:val="single" w:sz="4" w:space="0" w:color="000000"/>
              <w:right w:val="single" w:sz="4" w:space="0" w:color="000000"/>
            </w:tcBorders>
            <w:vAlign w:val="center"/>
          </w:tcPr>
          <w:p w14:paraId="005BD34E" w14:textId="77777777" w:rsidR="003E7F69" w:rsidRDefault="00000000">
            <w:pPr>
              <w:pStyle w:val="af9"/>
              <w:rPr>
                <w:rFonts w:ascii="Times New Roman"/>
              </w:rPr>
            </w:pPr>
            <w:r>
              <w:rPr>
                <w:rFonts w:ascii="Times New Roman"/>
                <w:w w:val="99"/>
              </w:rPr>
              <w:t>-</w:t>
            </w:r>
          </w:p>
        </w:tc>
        <w:tc>
          <w:tcPr>
            <w:tcW w:w="2268" w:type="dxa"/>
            <w:tcBorders>
              <w:top w:val="single" w:sz="4" w:space="0" w:color="000000"/>
              <w:left w:val="single" w:sz="4" w:space="0" w:color="000000"/>
              <w:bottom w:val="single" w:sz="4" w:space="0" w:color="000000"/>
              <w:right w:val="single" w:sz="4" w:space="0" w:color="000000"/>
            </w:tcBorders>
            <w:vAlign w:val="center"/>
          </w:tcPr>
          <w:p w14:paraId="5DC61886" w14:textId="77777777" w:rsidR="003E7F69" w:rsidRDefault="00000000">
            <w:pPr>
              <w:pStyle w:val="af9"/>
            </w:pPr>
            <w:proofErr w:type="spellStart"/>
            <w:r>
              <w:rPr>
                <w:rFonts w:hint="eastAsia"/>
              </w:rPr>
              <w:t>燃气系统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13A7A792" w14:textId="77777777" w:rsidR="003E7F69" w:rsidRDefault="00000000">
            <w:pPr>
              <w:pStyle w:val="af9"/>
              <w:rPr>
                <w:rFonts w:ascii="Times New Roman"/>
              </w:rPr>
            </w:pPr>
            <w:r>
              <w:rPr>
                <w:rFonts w:ascii="Times New Roman" w:hint="eastAsia"/>
              </w:rPr>
              <w:t>255</w:t>
            </w:r>
          </w:p>
        </w:tc>
        <w:tc>
          <w:tcPr>
            <w:tcW w:w="850" w:type="dxa"/>
            <w:tcBorders>
              <w:top w:val="single" w:sz="4" w:space="0" w:color="000000"/>
              <w:left w:val="single" w:sz="4" w:space="0" w:color="000000"/>
              <w:bottom w:val="single" w:sz="4" w:space="0" w:color="000000"/>
              <w:right w:val="single" w:sz="4" w:space="0" w:color="000000"/>
            </w:tcBorders>
            <w:vAlign w:val="center"/>
          </w:tcPr>
          <w:p w14:paraId="21D45A91" w14:textId="77777777" w:rsidR="003E7F69" w:rsidRDefault="00000000">
            <w:pPr>
              <w:pStyle w:val="af9"/>
              <w:rPr>
                <w:rFonts w:ascii="Times New Roman"/>
              </w:rPr>
            </w:pPr>
            <w:r>
              <w:rPr>
                <w:rFonts w:ascii="Times New Roman" w:hint="eastAsia"/>
              </w:rPr>
              <w:t>191</w:t>
            </w:r>
          </w:p>
        </w:tc>
        <w:tc>
          <w:tcPr>
            <w:tcW w:w="994" w:type="dxa"/>
            <w:tcBorders>
              <w:top w:val="single" w:sz="4" w:space="0" w:color="000000"/>
              <w:left w:val="single" w:sz="4" w:space="0" w:color="000000"/>
              <w:bottom w:val="single" w:sz="4" w:space="0" w:color="000000"/>
              <w:right w:val="single" w:sz="4" w:space="0" w:color="000000"/>
            </w:tcBorders>
            <w:vAlign w:val="center"/>
          </w:tcPr>
          <w:p w14:paraId="6AA32DF0" w14:textId="77777777" w:rsidR="003E7F69" w:rsidRDefault="00000000">
            <w:pPr>
              <w:pStyle w:val="af9"/>
              <w:rPr>
                <w:rFonts w:ascii="Times New Roman"/>
              </w:rPr>
            </w:pPr>
            <w:r>
              <w:rPr>
                <w:rFonts w:ascii="Times New Roman" w:hint="eastAsia"/>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FFBF00"/>
            <w:vAlign w:val="center"/>
          </w:tcPr>
          <w:p w14:paraId="1126320C" w14:textId="77777777" w:rsidR="003E7F69" w:rsidRDefault="003E7F69">
            <w:pPr>
              <w:pStyle w:val="af9"/>
              <w:rPr>
                <w:rFonts w:ascii="Times New Roman"/>
              </w:rPr>
            </w:pPr>
          </w:p>
        </w:tc>
      </w:tr>
      <w:tr w:rsidR="003E7F69" w14:paraId="44528801"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0F79F9AD"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556C0B6F"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2CFF7F66"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60C73495"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53931BD" w14:textId="77777777" w:rsidR="003E7F69" w:rsidRDefault="00000000">
            <w:pPr>
              <w:pStyle w:val="af9"/>
            </w:pPr>
            <w:proofErr w:type="spellStart"/>
            <w:r>
              <w:rPr>
                <w:rFonts w:hint="eastAsia"/>
              </w:rPr>
              <w:t>蒸汽系统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0E35F1EF" w14:textId="77777777" w:rsidR="003E7F69" w:rsidRDefault="00000000">
            <w:pPr>
              <w:pStyle w:val="af9"/>
              <w:rPr>
                <w:rFonts w:ascii="Times New Roman"/>
              </w:rPr>
            </w:pPr>
            <w:r>
              <w:rPr>
                <w:rFonts w:ascii="Times New Roman" w:hint="eastAsia"/>
              </w:rPr>
              <w:t>0</w:t>
            </w:r>
          </w:p>
        </w:tc>
        <w:tc>
          <w:tcPr>
            <w:tcW w:w="850" w:type="dxa"/>
            <w:tcBorders>
              <w:top w:val="single" w:sz="4" w:space="0" w:color="000000"/>
              <w:left w:val="single" w:sz="4" w:space="0" w:color="000000"/>
              <w:bottom w:val="single" w:sz="4" w:space="0" w:color="000000"/>
              <w:right w:val="single" w:sz="4" w:space="0" w:color="000000"/>
            </w:tcBorders>
            <w:vAlign w:val="center"/>
          </w:tcPr>
          <w:p w14:paraId="468F223C" w14:textId="77777777" w:rsidR="003E7F69" w:rsidRDefault="00000000">
            <w:pPr>
              <w:pStyle w:val="af9"/>
              <w:rPr>
                <w:rFonts w:ascii="Times New Roman"/>
              </w:rPr>
            </w:pPr>
            <w:r>
              <w:rPr>
                <w:rFonts w:ascii="Times New Roman" w:hint="eastAsia"/>
              </w:rPr>
              <w:t>76</w:t>
            </w:r>
          </w:p>
        </w:tc>
        <w:tc>
          <w:tcPr>
            <w:tcW w:w="994" w:type="dxa"/>
            <w:tcBorders>
              <w:top w:val="single" w:sz="4" w:space="0" w:color="000000"/>
              <w:left w:val="single" w:sz="4" w:space="0" w:color="000000"/>
              <w:bottom w:val="single" w:sz="4" w:space="0" w:color="000000"/>
              <w:right w:val="single" w:sz="4" w:space="0" w:color="000000"/>
            </w:tcBorders>
            <w:vAlign w:val="center"/>
          </w:tcPr>
          <w:p w14:paraId="7C212B6A" w14:textId="77777777" w:rsidR="003E7F69" w:rsidRDefault="00000000">
            <w:pPr>
              <w:pStyle w:val="af9"/>
              <w:rPr>
                <w:rFonts w:ascii="Times New Roman"/>
              </w:rPr>
            </w:pPr>
            <w:r>
              <w:rPr>
                <w:rFonts w:ascii="Times New Roman" w:hint="eastAsia"/>
              </w:rPr>
              <w:t>0</w:t>
            </w:r>
          </w:p>
        </w:tc>
        <w:tc>
          <w:tcPr>
            <w:tcW w:w="1136" w:type="dxa"/>
            <w:tcBorders>
              <w:top w:val="single" w:sz="4" w:space="0" w:color="000000"/>
              <w:left w:val="single" w:sz="4" w:space="0" w:color="000000"/>
              <w:bottom w:val="single" w:sz="4" w:space="0" w:color="000000"/>
              <w:right w:val="single" w:sz="4" w:space="0" w:color="000000"/>
            </w:tcBorders>
            <w:shd w:val="clear" w:color="auto" w:fill="004C00"/>
            <w:vAlign w:val="center"/>
          </w:tcPr>
          <w:p w14:paraId="1F8B769F" w14:textId="77777777" w:rsidR="003E7F69" w:rsidRDefault="003E7F69">
            <w:pPr>
              <w:pStyle w:val="af9"/>
              <w:rPr>
                <w:rFonts w:ascii="Times New Roman"/>
              </w:rPr>
            </w:pPr>
          </w:p>
        </w:tc>
      </w:tr>
      <w:tr w:rsidR="003E7F69" w14:paraId="5CD10AB4"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2D386AD4"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68670009"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52793BE0"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0FFADBB7"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5CBBF11" w14:textId="77777777" w:rsidR="003E7F69" w:rsidRDefault="00000000">
            <w:pPr>
              <w:pStyle w:val="af9"/>
            </w:pPr>
            <w:proofErr w:type="spellStart"/>
            <w:r>
              <w:rPr>
                <w:rFonts w:hint="eastAsia"/>
              </w:rPr>
              <w:t>油系统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146DC2E0" w14:textId="77777777" w:rsidR="003E7F69" w:rsidRDefault="00000000">
            <w:pPr>
              <w:pStyle w:val="af9"/>
              <w:rPr>
                <w:rFonts w:ascii="Times New Roman"/>
              </w:rPr>
            </w:pPr>
            <w:r>
              <w:rPr>
                <w:rFonts w:ascii="Times New Roman"/>
              </w:rPr>
              <w:t>193</w:t>
            </w:r>
          </w:p>
        </w:tc>
        <w:tc>
          <w:tcPr>
            <w:tcW w:w="850" w:type="dxa"/>
            <w:tcBorders>
              <w:top w:val="single" w:sz="4" w:space="0" w:color="000000"/>
              <w:left w:val="single" w:sz="4" w:space="0" w:color="000000"/>
              <w:bottom w:val="single" w:sz="4" w:space="0" w:color="000000"/>
              <w:right w:val="single" w:sz="4" w:space="0" w:color="000000"/>
            </w:tcBorders>
            <w:vAlign w:val="center"/>
          </w:tcPr>
          <w:p w14:paraId="51D9BABB" w14:textId="77777777" w:rsidR="003E7F69" w:rsidRDefault="00000000">
            <w:pPr>
              <w:pStyle w:val="af9"/>
              <w:rPr>
                <w:rFonts w:ascii="Times New Roman"/>
              </w:rPr>
            </w:pPr>
            <w:r>
              <w:rPr>
                <w:rFonts w:ascii="Times New Roman"/>
              </w:rPr>
              <w:t>205</w:t>
            </w:r>
          </w:p>
        </w:tc>
        <w:tc>
          <w:tcPr>
            <w:tcW w:w="994" w:type="dxa"/>
            <w:tcBorders>
              <w:top w:val="single" w:sz="4" w:space="0" w:color="000000"/>
              <w:left w:val="single" w:sz="4" w:space="0" w:color="000000"/>
              <w:bottom w:val="single" w:sz="4" w:space="0" w:color="000000"/>
              <w:right w:val="single" w:sz="4" w:space="0" w:color="000000"/>
            </w:tcBorders>
            <w:vAlign w:val="center"/>
          </w:tcPr>
          <w:p w14:paraId="28DD69FB" w14:textId="77777777" w:rsidR="003E7F69" w:rsidRDefault="00000000">
            <w:pPr>
              <w:pStyle w:val="af9"/>
              <w:rPr>
                <w:rFonts w:ascii="Times New Roman"/>
              </w:rPr>
            </w:pPr>
            <w:r>
              <w:rPr>
                <w:rFonts w:ascii="Times New Roman"/>
              </w:rPr>
              <w:t>193</w:t>
            </w:r>
          </w:p>
        </w:tc>
        <w:tc>
          <w:tcPr>
            <w:tcW w:w="1136" w:type="dxa"/>
            <w:tcBorders>
              <w:top w:val="single" w:sz="4" w:space="0" w:color="000000"/>
              <w:left w:val="single" w:sz="4" w:space="0" w:color="000000"/>
              <w:bottom w:val="single" w:sz="4" w:space="0" w:color="000000"/>
              <w:right w:val="single" w:sz="4" w:space="0" w:color="000000"/>
            </w:tcBorders>
            <w:shd w:val="clear" w:color="auto" w:fill="C1CDC1"/>
            <w:vAlign w:val="center"/>
          </w:tcPr>
          <w:p w14:paraId="5137980D" w14:textId="77777777" w:rsidR="003E7F69" w:rsidRDefault="003E7F69">
            <w:pPr>
              <w:pStyle w:val="af9"/>
              <w:rPr>
                <w:rFonts w:ascii="Times New Roman"/>
              </w:rPr>
            </w:pPr>
          </w:p>
        </w:tc>
      </w:tr>
      <w:tr w:rsidR="003E7F69" w14:paraId="03287A0F"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5A948F61"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104D5CF9"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02F4830B"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7953F484"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4D85CA6" w14:textId="77777777" w:rsidR="003E7F69" w:rsidRDefault="00000000">
            <w:pPr>
              <w:pStyle w:val="af9"/>
            </w:pPr>
            <w:proofErr w:type="spellStart"/>
            <w:r>
              <w:rPr>
                <w:rFonts w:hint="eastAsia"/>
              </w:rPr>
              <w:t>燃煤系统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1B671E0E" w14:textId="77777777" w:rsidR="003E7F69" w:rsidRDefault="00000000">
            <w:pPr>
              <w:pStyle w:val="af9"/>
              <w:rPr>
                <w:rFonts w:ascii="Times New Roman"/>
              </w:rPr>
            </w:pPr>
            <w:r>
              <w:rPr>
                <w:rFonts w:ascii="Times New Roman"/>
              </w:rPr>
              <w:t>224</w:t>
            </w:r>
          </w:p>
        </w:tc>
        <w:tc>
          <w:tcPr>
            <w:tcW w:w="850" w:type="dxa"/>
            <w:tcBorders>
              <w:top w:val="single" w:sz="4" w:space="0" w:color="000000"/>
              <w:left w:val="single" w:sz="4" w:space="0" w:color="000000"/>
              <w:bottom w:val="single" w:sz="4" w:space="0" w:color="000000"/>
              <w:right w:val="single" w:sz="4" w:space="0" w:color="000000"/>
            </w:tcBorders>
            <w:vAlign w:val="center"/>
          </w:tcPr>
          <w:p w14:paraId="5DF8B914" w14:textId="77777777" w:rsidR="003E7F69" w:rsidRDefault="00000000">
            <w:pPr>
              <w:pStyle w:val="af9"/>
              <w:rPr>
                <w:rFonts w:ascii="Times New Roman"/>
              </w:rPr>
            </w:pPr>
            <w:r>
              <w:rPr>
                <w:rFonts w:ascii="Times New Roman"/>
              </w:rPr>
              <w:t>238</w:t>
            </w:r>
          </w:p>
        </w:tc>
        <w:tc>
          <w:tcPr>
            <w:tcW w:w="994" w:type="dxa"/>
            <w:tcBorders>
              <w:top w:val="single" w:sz="4" w:space="0" w:color="000000"/>
              <w:left w:val="single" w:sz="4" w:space="0" w:color="000000"/>
              <w:bottom w:val="single" w:sz="4" w:space="0" w:color="000000"/>
              <w:right w:val="single" w:sz="4" w:space="0" w:color="000000"/>
            </w:tcBorders>
            <w:vAlign w:val="center"/>
          </w:tcPr>
          <w:p w14:paraId="29E124BC" w14:textId="77777777" w:rsidR="003E7F69" w:rsidRDefault="00000000">
            <w:pPr>
              <w:pStyle w:val="af9"/>
              <w:rPr>
                <w:rFonts w:ascii="Times New Roman"/>
              </w:rPr>
            </w:pPr>
            <w:r>
              <w:rPr>
                <w:rFonts w:ascii="Times New Roman"/>
              </w:rPr>
              <w:t>238</w:t>
            </w:r>
          </w:p>
        </w:tc>
        <w:tc>
          <w:tcPr>
            <w:tcW w:w="1136" w:type="dxa"/>
            <w:tcBorders>
              <w:top w:val="single" w:sz="4" w:space="0" w:color="000000"/>
              <w:left w:val="single" w:sz="4" w:space="0" w:color="000000"/>
              <w:bottom w:val="single" w:sz="4" w:space="0" w:color="000000"/>
              <w:right w:val="single" w:sz="4" w:space="0" w:color="000000"/>
            </w:tcBorders>
            <w:shd w:val="clear" w:color="auto" w:fill="DFEDED"/>
            <w:vAlign w:val="center"/>
          </w:tcPr>
          <w:p w14:paraId="3D4B0C6D" w14:textId="77777777" w:rsidR="003E7F69" w:rsidRDefault="003E7F69">
            <w:pPr>
              <w:pStyle w:val="af9"/>
              <w:rPr>
                <w:rFonts w:ascii="Times New Roman"/>
              </w:rPr>
            </w:pPr>
          </w:p>
        </w:tc>
      </w:tr>
      <w:tr w:rsidR="003E7F69" w14:paraId="7C6381BD" w14:textId="77777777">
        <w:trPr>
          <w:trHeight w:val="414"/>
        </w:trPr>
        <w:tc>
          <w:tcPr>
            <w:tcW w:w="1097" w:type="dxa"/>
            <w:vMerge/>
            <w:tcBorders>
              <w:top w:val="single" w:sz="4" w:space="0" w:color="000000"/>
              <w:left w:val="single" w:sz="4" w:space="0" w:color="000000"/>
              <w:bottom w:val="single" w:sz="4" w:space="0" w:color="000000"/>
              <w:right w:val="single" w:sz="4" w:space="0" w:color="000000"/>
            </w:tcBorders>
            <w:vAlign w:val="center"/>
          </w:tcPr>
          <w:p w14:paraId="42DF375D"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085BC12F"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430EDCC0"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2C377FD4"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682FA5D4" w14:textId="77777777" w:rsidR="003E7F69" w:rsidRDefault="00000000">
            <w:pPr>
              <w:pStyle w:val="af9"/>
            </w:pPr>
            <w:proofErr w:type="spellStart"/>
            <w:r>
              <w:rPr>
                <w:rFonts w:hint="eastAsia"/>
              </w:rPr>
              <w:t>气体系统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06F9B09A" w14:textId="77777777" w:rsidR="003E7F69" w:rsidRDefault="00000000">
            <w:pPr>
              <w:pStyle w:val="af9"/>
              <w:rPr>
                <w:rFonts w:ascii="Times New Roman"/>
              </w:rPr>
            </w:pPr>
            <w:r>
              <w:rPr>
                <w:rFonts w:ascii="Times New Roman"/>
              </w:rPr>
              <w:t>105</w:t>
            </w:r>
          </w:p>
        </w:tc>
        <w:tc>
          <w:tcPr>
            <w:tcW w:w="850" w:type="dxa"/>
            <w:tcBorders>
              <w:top w:val="single" w:sz="4" w:space="0" w:color="000000"/>
              <w:left w:val="single" w:sz="4" w:space="0" w:color="000000"/>
              <w:bottom w:val="single" w:sz="4" w:space="0" w:color="000000"/>
              <w:right w:val="single" w:sz="4" w:space="0" w:color="000000"/>
            </w:tcBorders>
            <w:vAlign w:val="center"/>
          </w:tcPr>
          <w:p w14:paraId="33F8BDB7" w14:textId="77777777" w:rsidR="003E7F69" w:rsidRDefault="00000000">
            <w:pPr>
              <w:pStyle w:val="af9"/>
              <w:rPr>
                <w:rFonts w:ascii="Times New Roman"/>
              </w:rPr>
            </w:pPr>
            <w:r>
              <w:rPr>
                <w:rFonts w:ascii="Times New Roman"/>
              </w:rPr>
              <w:t>105</w:t>
            </w:r>
          </w:p>
        </w:tc>
        <w:tc>
          <w:tcPr>
            <w:tcW w:w="994" w:type="dxa"/>
            <w:tcBorders>
              <w:top w:val="single" w:sz="4" w:space="0" w:color="000000"/>
              <w:left w:val="single" w:sz="4" w:space="0" w:color="000000"/>
              <w:bottom w:val="single" w:sz="4" w:space="0" w:color="000000"/>
              <w:right w:val="single" w:sz="4" w:space="0" w:color="000000"/>
            </w:tcBorders>
            <w:vAlign w:val="center"/>
          </w:tcPr>
          <w:p w14:paraId="6892F10A" w14:textId="77777777" w:rsidR="003E7F69" w:rsidRDefault="00000000">
            <w:pPr>
              <w:pStyle w:val="af9"/>
              <w:rPr>
                <w:rFonts w:ascii="Times New Roman"/>
              </w:rPr>
            </w:pPr>
            <w:r>
              <w:rPr>
                <w:rFonts w:ascii="Times New Roman"/>
              </w:rPr>
              <w:t>105</w:t>
            </w:r>
          </w:p>
        </w:tc>
        <w:tc>
          <w:tcPr>
            <w:tcW w:w="1136" w:type="dxa"/>
            <w:tcBorders>
              <w:top w:val="single" w:sz="4" w:space="0" w:color="000000"/>
              <w:left w:val="single" w:sz="4" w:space="0" w:color="000000"/>
              <w:bottom w:val="single" w:sz="4" w:space="0" w:color="000000"/>
              <w:right w:val="single" w:sz="4" w:space="0" w:color="000000"/>
            </w:tcBorders>
            <w:shd w:val="clear" w:color="auto" w:fill="696969"/>
            <w:vAlign w:val="center"/>
          </w:tcPr>
          <w:p w14:paraId="68360B7C" w14:textId="77777777" w:rsidR="003E7F69" w:rsidRDefault="003E7F69">
            <w:pPr>
              <w:pStyle w:val="af9"/>
              <w:rPr>
                <w:rFonts w:ascii="Times New Roman"/>
              </w:rPr>
            </w:pPr>
          </w:p>
        </w:tc>
      </w:tr>
      <w:tr w:rsidR="003E7F69" w14:paraId="76710D69" w14:textId="77777777">
        <w:trPr>
          <w:trHeight w:val="412"/>
        </w:trPr>
        <w:tc>
          <w:tcPr>
            <w:tcW w:w="1097" w:type="dxa"/>
            <w:vMerge/>
            <w:tcBorders>
              <w:top w:val="single" w:sz="4" w:space="0" w:color="000000"/>
              <w:left w:val="single" w:sz="4" w:space="0" w:color="000000"/>
              <w:bottom w:val="single" w:sz="4" w:space="0" w:color="000000"/>
              <w:right w:val="single" w:sz="4" w:space="0" w:color="000000"/>
            </w:tcBorders>
            <w:vAlign w:val="center"/>
          </w:tcPr>
          <w:p w14:paraId="10752CDE" w14:textId="77777777" w:rsidR="003E7F69" w:rsidRDefault="003E7F69">
            <w:pPr>
              <w:pStyle w:val="af9"/>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7A470834" w14:textId="77777777" w:rsidR="003E7F69" w:rsidRDefault="003E7F69">
            <w:pPr>
              <w:pStyle w:val="af9"/>
              <w:rPr>
                <w:rFonts w:ascii="Times New Roman"/>
              </w:rPr>
            </w:pPr>
          </w:p>
        </w:tc>
        <w:tc>
          <w:tcPr>
            <w:tcW w:w="814" w:type="dxa"/>
            <w:vMerge/>
            <w:tcBorders>
              <w:top w:val="single" w:sz="4" w:space="0" w:color="000000"/>
              <w:left w:val="single" w:sz="4" w:space="0" w:color="000000"/>
              <w:bottom w:val="single" w:sz="4" w:space="0" w:color="000000"/>
              <w:right w:val="single" w:sz="4" w:space="0" w:color="000000"/>
            </w:tcBorders>
            <w:vAlign w:val="center"/>
          </w:tcPr>
          <w:p w14:paraId="12129EA4" w14:textId="77777777" w:rsidR="003E7F69" w:rsidRDefault="003E7F69">
            <w:pPr>
              <w:pStyle w:val="af9"/>
              <w:rPr>
                <w:rFonts w:ascii="Times New Roman"/>
              </w:rPr>
            </w:pPr>
          </w:p>
        </w:tc>
        <w:tc>
          <w:tcPr>
            <w:tcW w:w="816" w:type="dxa"/>
            <w:vMerge/>
            <w:tcBorders>
              <w:top w:val="single" w:sz="4" w:space="0" w:color="000000"/>
              <w:left w:val="single" w:sz="4" w:space="0" w:color="000000"/>
              <w:bottom w:val="single" w:sz="4" w:space="0" w:color="000000"/>
              <w:right w:val="single" w:sz="4" w:space="0" w:color="000000"/>
            </w:tcBorders>
            <w:vAlign w:val="center"/>
          </w:tcPr>
          <w:p w14:paraId="6F5CB4D8" w14:textId="77777777" w:rsidR="003E7F69" w:rsidRDefault="003E7F69">
            <w:pPr>
              <w:pStyle w:val="af9"/>
              <w:rPr>
                <w:rFonts w:ascii="Times New Roma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292B64F" w14:textId="77777777" w:rsidR="003E7F69" w:rsidRDefault="00000000">
            <w:pPr>
              <w:pStyle w:val="af9"/>
            </w:pPr>
            <w:proofErr w:type="spellStart"/>
            <w:r>
              <w:rPr>
                <w:rFonts w:hint="eastAsia"/>
              </w:rPr>
              <w:t>真空系统</w:t>
            </w:r>
            <w:proofErr w:type="spellEnd"/>
          </w:p>
        </w:tc>
        <w:tc>
          <w:tcPr>
            <w:tcW w:w="853" w:type="dxa"/>
            <w:tcBorders>
              <w:top w:val="single" w:sz="4" w:space="0" w:color="000000"/>
              <w:left w:val="single" w:sz="4" w:space="0" w:color="000000"/>
              <w:bottom w:val="single" w:sz="4" w:space="0" w:color="000000"/>
              <w:right w:val="single" w:sz="4" w:space="0" w:color="000000"/>
            </w:tcBorders>
            <w:vAlign w:val="center"/>
          </w:tcPr>
          <w:p w14:paraId="6168C7A5" w14:textId="77777777" w:rsidR="003E7F69" w:rsidRDefault="00000000">
            <w:pPr>
              <w:pStyle w:val="af9"/>
              <w:rPr>
                <w:rFonts w:ascii="Times New Roman"/>
              </w:rPr>
            </w:pPr>
            <w:r>
              <w:rPr>
                <w:rFonts w:ascii="Times New Roman"/>
              </w:rPr>
              <w:t>190</w:t>
            </w:r>
          </w:p>
        </w:tc>
        <w:tc>
          <w:tcPr>
            <w:tcW w:w="850" w:type="dxa"/>
            <w:tcBorders>
              <w:top w:val="single" w:sz="4" w:space="0" w:color="000000"/>
              <w:left w:val="single" w:sz="4" w:space="0" w:color="000000"/>
              <w:bottom w:val="single" w:sz="4" w:space="0" w:color="000000"/>
              <w:right w:val="single" w:sz="4" w:space="0" w:color="000000"/>
            </w:tcBorders>
            <w:vAlign w:val="center"/>
          </w:tcPr>
          <w:p w14:paraId="0BBFE1B5" w14:textId="77777777" w:rsidR="003E7F69" w:rsidRDefault="00000000">
            <w:pPr>
              <w:pStyle w:val="af9"/>
              <w:rPr>
                <w:rFonts w:ascii="Times New Roman"/>
              </w:rPr>
            </w:pPr>
            <w:r>
              <w:rPr>
                <w:rFonts w:ascii="Times New Roman"/>
              </w:rPr>
              <w:t>190</w:t>
            </w:r>
          </w:p>
        </w:tc>
        <w:tc>
          <w:tcPr>
            <w:tcW w:w="994" w:type="dxa"/>
            <w:tcBorders>
              <w:top w:val="single" w:sz="4" w:space="0" w:color="000000"/>
              <w:left w:val="single" w:sz="4" w:space="0" w:color="000000"/>
              <w:bottom w:val="single" w:sz="4" w:space="0" w:color="000000"/>
              <w:right w:val="single" w:sz="4" w:space="0" w:color="000000"/>
            </w:tcBorders>
            <w:vAlign w:val="center"/>
          </w:tcPr>
          <w:p w14:paraId="5B428B48" w14:textId="77777777" w:rsidR="003E7F69" w:rsidRDefault="00000000">
            <w:pPr>
              <w:pStyle w:val="af9"/>
              <w:rPr>
                <w:rFonts w:ascii="Times New Roman"/>
              </w:rPr>
            </w:pPr>
            <w:r>
              <w:rPr>
                <w:rFonts w:ascii="Times New Roman"/>
              </w:rPr>
              <w:t>190</w:t>
            </w:r>
          </w:p>
        </w:tc>
        <w:tc>
          <w:tcPr>
            <w:tcW w:w="1136" w:type="dxa"/>
            <w:tcBorders>
              <w:top w:val="single" w:sz="4" w:space="0" w:color="000000"/>
              <w:left w:val="single" w:sz="4" w:space="0" w:color="000000"/>
              <w:bottom w:val="single" w:sz="4" w:space="0" w:color="000000"/>
              <w:right w:val="single" w:sz="4" w:space="0" w:color="000000"/>
            </w:tcBorders>
            <w:shd w:val="clear" w:color="auto" w:fill="BDBDBD"/>
            <w:vAlign w:val="center"/>
          </w:tcPr>
          <w:p w14:paraId="22E641A5" w14:textId="77777777" w:rsidR="003E7F69" w:rsidRDefault="003E7F69">
            <w:pPr>
              <w:pStyle w:val="af9"/>
              <w:rPr>
                <w:rFonts w:ascii="Times New Roman"/>
              </w:rPr>
            </w:pPr>
          </w:p>
        </w:tc>
      </w:tr>
    </w:tbl>
    <w:p w14:paraId="6A1C775E" w14:textId="77777777" w:rsidR="003E7F69" w:rsidRDefault="003E7F69">
      <w:pPr>
        <w:pStyle w:val="afe"/>
        <w:jc w:val="both"/>
      </w:pPr>
    </w:p>
    <w:p w14:paraId="611C45A9" w14:textId="77777777" w:rsidR="003E7F69" w:rsidRDefault="00000000">
      <w:pPr>
        <w:pStyle w:val="3"/>
      </w:pPr>
      <w:r>
        <w:t>4.5.</w:t>
      </w:r>
      <w:r>
        <w:rPr>
          <w:rFonts w:hint="eastAsia"/>
        </w:rPr>
        <w:t>2</w:t>
      </w:r>
      <w:r>
        <w:t xml:space="preserve"> </w:t>
      </w:r>
      <w:r>
        <w:rPr>
          <w:rFonts w:hint="eastAsia"/>
        </w:rPr>
        <w:t>模型整合应用</w:t>
      </w:r>
    </w:p>
    <w:p w14:paraId="14A94F8C" w14:textId="77777777" w:rsidR="003E7F69" w:rsidRDefault="00000000">
      <w:pPr>
        <w:pStyle w:val="a7"/>
        <w:spacing w:line="360" w:lineRule="auto"/>
        <w:ind w:firstLine="560"/>
        <w:rPr>
          <w:szCs w:val="28"/>
        </w:rPr>
      </w:pPr>
      <w:r>
        <w:rPr>
          <w:rFonts w:hint="eastAsia"/>
          <w:szCs w:val="28"/>
        </w:rPr>
        <w:t xml:space="preserve">模型整合主要是把拆分后的模型合成为整体，整合方式主要基于 </w:t>
      </w:r>
      <w:r>
        <w:rPr>
          <w:rFonts w:ascii="Times New Roman" w:eastAsia="Times New Roman"/>
          <w:szCs w:val="28"/>
        </w:rPr>
        <w:t xml:space="preserve">BIM </w:t>
      </w:r>
      <w:r>
        <w:rPr>
          <w:rFonts w:hint="eastAsia"/>
          <w:szCs w:val="28"/>
        </w:rPr>
        <w:t>设计建模软件或</w:t>
      </w:r>
      <w:r>
        <w:rPr>
          <w:rFonts w:ascii="Times New Roman" w:hAnsi="Times New Roman" w:cs="Times New Roman"/>
          <w:szCs w:val="28"/>
        </w:rPr>
        <w:t>BIM</w:t>
      </w:r>
      <w:r>
        <w:rPr>
          <w:rFonts w:hint="eastAsia"/>
          <w:szCs w:val="28"/>
        </w:rPr>
        <w:t>协同管理平台。其应用如下：</w:t>
      </w:r>
    </w:p>
    <w:p w14:paraId="3E5D5798" w14:textId="77777777" w:rsidR="003E7F69" w:rsidRDefault="00000000">
      <w:pPr>
        <w:pStyle w:val="a7"/>
        <w:spacing w:line="360" w:lineRule="auto"/>
        <w:ind w:firstLine="560"/>
        <w:rPr>
          <w:szCs w:val="28"/>
        </w:rPr>
      </w:pPr>
      <w:r>
        <w:rPr>
          <w:rFonts w:hint="eastAsia"/>
          <w:szCs w:val="28"/>
        </w:rPr>
        <w:t>（</w:t>
      </w:r>
      <w:r>
        <w:rPr>
          <w:rFonts w:ascii="Times New Roman" w:eastAsia="Times New Roman"/>
          <w:szCs w:val="28"/>
        </w:rPr>
        <w:t>1</w:t>
      </w:r>
      <w:r>
        <w:rPr>
          <w:rFonts w:hint="eastAsia"/>
          <w:szCs w:val="28"/>
        </w:rPr>
        <w:t xml:space="preserve">）基于 </w:t>
      </w:r>
      <w:r>
        <w:rPr>
          <w:rFonts w:ascii="Times New Roman" w:eastAsia="Times New Roman"/>
          <w:szCs w:val="28"/>
        </w:rPr>
        <w:t xml:space="preserve">BIM </w:t>
      </w:r>
      <w:r>
        <w:rPr>
          <w:rFonts w:hint="eastAsia"/>
          <w:szCs w:val="28"/>
        </w:rPr>
        <w:t>建模软件</w:t>
      </w:r>
    </w:p>
    <w:p w14:paraId="1DF642BB" w14:textId="77777777" w:rsidR="003E7F69" w:rsidRDefault="00000000">
      <w:pPr>
        <w:pStyle w:val="a7"/>
        <w:spacing w:line="360" w:lineRule="auto"/>
        <w:ind w:firstLine="560"/>
        <w:rPr>
          <w:szCs w:val="28"/>
        </w:rPr>
      </w:pPr>
      <w:r>
        <w:rPr>
          <w:rFonts w:ascii="Times New Roman" w:eastAsia="Times New Roman"/>
          <w:szCs w:val="28"/>
        </w:rPr>
        <w:t xml:space="preserve">BIM </w:t>
      </w:r>
      <w:r>
        <w:rPr>
          <w:rFonts w:hint="eastAsia"/>
          <w:szCs w:val="28"/>
        </w:rPr>
        <w:t xml:space="preserve">设计建模软件整合，是在 </w:t>
      </w:r>
      <w:r>
        <w:rPr>
          <w:rFonts w:ascii="Times New Roman" w:eastAsia="Times New Roman"/>
          <w:szCs w:val="28"/>
        </w:rPr>
        <w:t xml:space="preserve">BIM </w:t>
      </w:r>
      <w:r>
        <w:rPr>
          <w:rFonts w:hint="eastAsia"/>
          <w:szCs w:val="28"/>
        </w:rPr>
        <w:t>设计建模软件中，把各专业拆分后的模型或各专业总体模型，整合到一个模型中。</w:t>
      </w:r>
    </w:p>
    <w:p w14:paraId="0B6AB19D" w14:textId="77777777" w:rsidR="003E7F69" w:rsidRDefault="00000000">
      <w:pPr>
        <w:pStyle w:val="a7"/>
        <w:spacing w:line="360" w:lineRule="auto"/>
        <w:ind w:firstLine="560"/>
        <w:jc w:val="both"/>
        <w:rPr>
          <w:szCs w:val="28"/>
        </w:rPr>
      </w:pPr>
      <w:r>
        <w:rPr>
          <w:rFonts w:hint="eastAsia"/>
          <w:szCs w:val="28"/>
        </w:rPr>
        <w:t xml:space="preserve">模型整合取决于创建的拆分模型建模软件及文件格式。当采用同一建模软件创建的 </w:t>
      </w:r>
      <w:r>
        <w:rPr>
          <w:rFonts w:ascii="Times New Roman" w:eastAsia="Times New Roman"/>
          <w:szCs w:val="28"/>
        </w:rPr>
        <w:t xml:space="preserve">BIM </w:t>
      </w:r>
      <w:r>
        <w:rPr>
          <w:rFonts w:hint="eastAsia"/>
          <w:szCs w:val="28"/>
        </w:rPr>
        <w:t xml:space="preserve">拆分模型，且满足建模整合规则，可直接在建模软件中整合到一个模型。当采用不同 </w:t>
      </w:r>
      <w:r>
        <w:rPr>
          <w:rFonts w:ascii="Times New Roman" w:eastAsia="Times New Roman"/>
          <w:szCs w:val="28"/>
        </w:rPr>
        <w:t xml:space="preserve">BIM </w:t>
      </w:r>
      <w:r>
        <w:rPr>
          <w:rFonts w:hint="eastAsia"/>
          <w:szCs w:val="28"/>
        </w:rPr>
        <w:t xml:space="preserve">设计软件创建的模型，通过数据接口插件，转存为主模型格式文件；或保存为国际通用的 </w:t>
      </w:r>
      <w:r>
        <w:rPr>
          <w:rFonts w:ascii="Times New Roman" w:eastAsia="Times New Roman"/>
          <w:szCs w:val="28"/>
        </w:rPr>
        <w:t xml:space="preserve">IFC </w:t>
      </w:r>
      <w:r>
        <w:rPr>
          <w:rFonts w:hint="eastAsia"/>
          <w:szCs w:val="28"/>
        </w:rPr>
        <w:t xml:space="preserve">标准数据格式，规范了 </w:t>
      </w:r>
      <w:r>
        <w:rPr>
          <w:rFonts w:ascii="Times New Roman" w:eastAsia="Times New Roman"/>
          <w:szCs w:val="28"/>
        </w:rPr>
        <w:t xml:space="preserve">BIM </w:t>
      </w:r>
      <w:r>
        <w:rPr>
          <w:rFonts w:hint="eastAsia"/>
          <w:szCs w:val="28"/>
        </w:rPr>
        <w:t xml:space="preserve">的数据信息存储与交换，通过预定义的类型、属性、方法及规则来描述建筑对象及其属性、行为特征。实现不同 </w:t>
      </w:r>
      <w:r>
        <w:rPr>
          <w:rFonts w:ascii="Times New Roman" w:eastAsia="Times New Roman"/>
          <w:szCs w:val="28"/>
        </w:rPr>
        <w:t xml:space="preserve">BIM </w:t>
      </w:r>
      <w:r>
        <w:rPr>
          <w:rFonts w:hint="eastAsia"/>
          <w:szCs w:val="28"/>
        </w:rPr>
        <w:t>软件间模型的转化整合。</w:t>
      </w:r>
    </w:p>
    <w:p w14:paraId="172C97EC" w14:textId="77777777" w:rsidR="003E7F69" w:rsidRDefault="00000000">
      <w:pPr>
        <w:pStyle w:val="a7"/>
        <w:spacing w:line="360" w:lineRule="auto"/>
        <w:ind w:firstLine="560"/>
        <w:rPr>
          <w:szCs w:val="28"/>
        </w:rPr>
      </w:pPr>
      <w:r>
        <w:rPr>
          <w:rFonts w:hint="eastAsia"/>
          <w:szCs w:val="28"/>
        </w:rPr>
        <w:t>对整合后的模型，进行校核，检查各专业搭建的模型是否错漏碰缺，并对模型进行调整。调整过程中，根据设计内容的重要性，保证各专业设计意图，实现各专业优</w:t>
      </w:r>
      <w:r>
        <w:rPr>
          <w:rFonts w:hint="eastAsia"/>
          <w:szCs w:val="28"/>
        </w:rPr>
        <w:t>化设计。</w:t>
      </w:r>
    </w:p>
    <w:p w14:paraId="24CD01F1" w14:textId="77777777" w:rsidR="003E7F69" w:rsidRDefault="00000000">
      <w:pPr>
        <w:pStyle w:val="a7"/>
        <w:spacing w:line="360" w:lineRule="auto"/>
        <w:ind w:firstLine="560"/>
        <w:rPr>
          <w:szCs w:val="28"/>
        </w:rPr>
      </w:pPr>
      <w:r>
        <w:rPr>
          <w:rFonts w:hint="eastAsia"/>
          <w:szCs w:val="28"/>
        </w:rPr>
        <w:t>（</w:t>
      </w:r>
      <w:r>
        <w:rPr>
          <w:rFonts w:ascii="Times New Roman" w:eastAsia="Times New Roman"/>
          <w:szCs w:val="28"/>
        </w:rPr>
        <w:t>2</w:t>
      </w:r>
      <w:r>
        <w:rPr>
          <w:rFonts w:hint="eastAsia"/>
          <w:szCs w:val="28"/>
        </w:rPr>
        <w:t>）基于</w:t>
      </w:r>
      <w:r>
        <w:rPr>
          <w:rFonts w:hint="eastAsia"/>
          <w:szCs w:val="28"/>
          <w:lang w:val="en-US"/>
        </w:rPr>
        <w:t>BIM协同管理</w:t>
      </w:r>
      <w:r>
        <w:rPr>
          <w:rFonts w:hint="eastAsia"/>
          <w:szCs w:val="28"/>
        </w:rPr>
        <w:t>平台</w:t>
      </w:r>
    </w:p>
    <w:p w14:paraId="67D03FC8" w14:textId="77777777" w:rsidR="003E7F69" w:rsidRDefault="00000000">
      <w:pPr>
        <w:pStyle w:val="a7"/>
        <w:spacing w:line="360" w:lineRule="auto"/>
        <w:ind w:firstLine="560"/>
        <w:rPr>
          <w:szCs w:val="28"/>
        </w:rPr>
      </w:pPr>
      <w:r>
        <w:rPr>
          <w:rFonts w:hint="eastAsia"/>
          <w:szCs w:val="28"/>
          <w:lang w:val="en-US"/>
        </w:rPr>
        <w:t>BIM协同管理</w:t>
      </w:r>
      <w:r>
        <w:rPr>
          <w:rFonts w:hint="eastAsia"/>
          <w:szCs w:val="28"/>
        </w:rPr>
        <w:t>平台整合，是在</w:t>
      </w:r>
      <w:r>
        <w:rPr>
          <w:rFonts w:hint="eastAsia"/>
          <w:szCs w:val="28"/>
          <w:lang w:val="en-US"/>
        </w:rPr>
        <w:t>BIM协同管理</w:t>
      </w:r>
      <w:r>
        <w:rPr>
          <w:rFonts w:hint="eastAsia"/>
          <w:szCs w:val="28"/>
        </w:rPr>
        <w:t>平台上，把各专业拆分后的模型或各专业总体模型，整合到一个模型中。</w:t>
      </w:r>
    </w:p>
    <w:p w14:paraId="3B2BD591" w14:textId="77777777" w:rsidR="003E7F69" w:rsidRDefault="00000000">
      <w:pPr>
        <w:pStyle w:val="a7"/>
        <w:spacing w:line="360" w:lineRule="auto"/>
        <w:ind w:firstLine="560"/>
        <w:rPr>
          <w:szCs w:val="28"/>
        </w:rPr>
      </w:pPr>
      <w:r>
        <w:rPr>
          <w:rFonts w:hint="eastAsia"/>
          <w:szCs w:val="28"/>
        </w:rPr>
        <w:t>通过基于建模软件的二次开发插件，把拆分模型文件格式转换成平台能够读取的数据格式， 按照统一基准，整合到一个模型。</w:t>
      </w:r>
    </w:p>
    <w:p w14:paraId="1BACE376" w14:textId="77777777" w:rsidR="003E7F69" w:rsidRDefault="00000000">
      <w:pPr>
        <w:pStyle w:val="a7"/>
        <w:spacing w:line="360" w:lineRule="auto"/>
        <w:ind w:firstLine="560"/>
        <w:rPr>
          <w:szCs w:val="28"/>
        </w:rPr>
      </w:pPr>
      <w:r>
        <w:rPr>
          <w:rFonts w:hint="eastAsia"/>
          <w:szCs w:val="28"/>
        </w:rPr>
        <w:t>对整合后的模型，可在</w:t>
      </w:r>
      <w:r>
        <w:rPr>
          <w:rFonts w:hint="eastAsia"/>
          <w:szCs w:val="28"/>
          <w:lang w:val="en-US"/>
        </w:rPr>
        <w:t>BIM协同管理</w:t>
      </w:r>
      <w:r>
        <w:rPr>
          <w:rFonts w:hint="eastAsia"/>
          <w:szCs w:val="28"/>
        </w:rPr>
        <w:t>中，进行模型提交、审核和展示等应用。</w:t>
      </w:r>
    </w:p>
    <w:p w14:paraId="529ED9CB" w14:textId="77777777" w:rsidR="003E7F69" w:rsidRDefault="00000000">
      <w:pPr>
        <w:pStyle w:val="1"/>
        <w:ind w:firstLine="723"/>
      </w:pPr>
      <w:bookmarkStart w:id="40" w:name="_Toc36755721"/>
      <w:bookmarkStart w:id="41" w:name="_Toc37165359"/>
      <w:bookmarkStart w:id="42" w:name="_Toc83482326"/>
      <w:bookmarkStart w:id="43" w:name="_Toc26722"/>
      <w:bookmarkEnd w:id="14"/>
      <w:r>
        <w:t>5</w:t>
      </w:r>
      <w:r>
        <w:rPr>
          <w:rFonts w:hint="eastAsia"/>
        </w:rPr>
        <w:t xml:space="preserve"> </w:t>
      </w:r>
      <w:bookmarkEnd w:id="40"/>
      <w:bookmarkEnd w:id="41"/>
      <w:r>
        <w:t xml:space="preserve"> </w:t>
      </w:r>
      <w:r>
        <w:rPr>
          <w:rFonts w:hint="eastAsia"/>
        </w:rPr>
        <w:t>模型编码标准</w:t>
      </w:r>
      <w:bookmarkEnd w:id="42"/>
      <w:bookmarkEnd w:id="43"/>
    </w:p>
    <w:p w14:paraId="331615DE" w14:textId="77777777" w:rsidR="003E7F69" w:rsidRDefault="00000000">
      <w:pPr>
        <w:pStyle w:val="2"/>
      </w:pPr>
      <w:bookmarkStart w:id="44" w:name="_Toc10569"/>
      <w:r>
        <w:t xml:space="preserve">5.1  </w:t>
      </w:r>
      <w:r>
        <w:rPr>
          <w:rFonts w:hint="eastAsia"/>
        </w:rPr>
        <w:t>一般规定</w:t>
      </w:r>
      <w:bookmarkEnd w:id="44"/>
    </w:p>
    <w:p w14:paraId="7151A64F" w14:textId="77777777" w:rsidR="003E7F69" w:rsidRDefault="00000000">
      <w:pPr>
        <w:pStyle w:val="3"/>
      </w:pPr>
      <w:r>
        <w:t xml:space="preserve">5.1.1  </w:t>
      </w:r>
      <w:r>
        <w:t>编码的目的</w:t>
      </w:r>
      <w:r>
        <w:rPr>
          <w:rFonts w:hint="eastAsia"/>
        </w:rPr>
        <w:t xml:space="preserve"> </w:t>
      </w:r>
    </w:p>
    <w:p w14:paraId="64661B89" w14:textId="77777777" w:rsidR="003E7F69" w:rsidRDefault="00000000">
      <w:pPr>
        <w:pStyle w:val="a7"/>
        <w:ind w:firstLine="560"/>
      </w:pPr>
      <w:r>
        <w:rPr>
          <w:rFonts w:hint="eastAsia"/>
        </w:rPr>
        <w:t>为促进广州白云国际机场三期扩建工程建设全寿命周期信息的交换与共享，通过规范本项目工程对象的分类和编码方法，对工程对象赋予编码，以满足数据互用以及提升数据的处理效率和精度为目标。分类和编码应在建筑工程全生命期的信息应用中应保持一致和统一。</w:t>
      </w:r>
    </w:p>
    <w:p w14:paraId="3C3B33E8" w14:textId="77777777" w:rsidR="003E7F69" w:rsidRDefault="00000000">
      <w:pPr>
        <w:pStyle w:val="3"/>
      </w:pPr>
      <w:r>
        <w:t xml:space="preserve">5.1.2  </w:t>
      </w:r>
      <w:r>
        <w:t>编码的</w:t>
      </w:r>
      <w:r>
        <w:rPr>
          <w:rFonts w:hint="eastAsia"/>
        </w:rPr>
        <w:t>分类对象和分类方法</w:t>
      </w:r>
      <w:r>
        <w:rPr>
          <w:rFonts w:hint="eastAsia"/>
        </w:rPr>
        <w:t xml:space="preserve"> </w:t>
      </w:r>
    </w:p>
    <w:p w14:paraId="46431CA7" w14:textId="77777777" w:rsidR="003E7F69" w:rsidRDefault="00000000">
      <w:pPr>
        <w:pStyle w:val="a7"/>
        <w:ind w:firstLine="560"/>
      </w:pPr>
      <w:r>
        <w:rPr>
          <w:rFonts w:hint="eastAsia"/>
        </w:rPr>
        <w:t>本标准编码的分类对象和分类方法以《建筑信息模型分类和编码标准》（</w:t>
      </w:r>
      <w:r>
        <w:t>GB/T 51269）</w:t>
      </w:r>
      <w:r>
        <w:rPr>
          <w:rFonts w:hint="eastAsia"/>
        </w:rPr>
        <w:t>3</w:t>
      </w:r>
      <w:r>
        <w:t>.1章节内容为依据，对建筑信息模型</w:t>
      </w:r>
      <w:r>
        <w:rPr>
          <w:rFonts w:hint="eastAsia"/>
        </w:rPr>
        <w:t>中信息的分类结构按建设成果、建设进程、建设资源、建设属性进行划分，建筑信息模型中信息分类结构应符合建筑信息模型信息分类结构表的规定，引用表格如下：</w:t>
      </w:r>
    </w:p>
    <w:p w14:paraId="17AF168D" w14:textId="77777777" w:rsidR="003E7F69" w:rsidRDefault="00000000">
      <w:pPr>
        <w:pStyle w:val="afe"/>
        <w:rPr>
          <w:rStyle w:val="af6"/>
          <w:rFonts w:hint="default"/>
          <w:sz w:val="24"/>
        </w:rPr>
      </w:pPr>
      <w:r>
        <w:rPr>
          <w:rStyle w:val="af6"/>
          <w:rFonts w:hint="default"/>
          <w:sz w:val="24"/>
        </w:rPr>
        <w:t>表5.1.1</w:t>
      </w:r>
      <w:r>
        <w:rPr>
          <w:rStyle w:val="af6"/>
          <w:rFonts w:hint="default"/>
          <w:sz w:val="24"/>
        </w:rPr>
        <w:tab/>
        <w:t xml:space="preserve"> 建筑信息模型信息分类结构</w:t>
      </w:r>
    </w:p>
    <w:tbl>
      <w:tblPr>
        <w:tblW w:w="3658" w:type="pct"/>
        <w:jc w:val="center"/>
        <w:tblLook w:val="04A0" w:firstRow="1" w:lastRow="0" w:firstColumn="1" w:lastColumn="0" w:noHBand="0" w:noVBand="1"/>
      </w:tblPr>
      <w:tblGrid>
        <w:gridCol w:w="3682"/>
        <w:gridCol w:w="4020"/>
      </w:tblGrid>
      <w:tr w:rsidR="003E7F69" w14:paraId="2F760550" w14:textId="77777777">
        <w:trPr>
          <w:trHeight w:val="285"/>
          <w:jc w:val="center"/>
        </w:trPr>
        <w:tc>
          <w:tcPr>
            <w:tcW w:w="23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00D792" w14:textId="77777777" w:rsidR="003E7F69" w:rsidRDefault="00000000">
            <w:pPr>
              <w:pStyle w:val="af9"/>
              <w:jc w:val="center"/>
            </w:pPr>
            <w:r>
              <w:rPr>
                <w:rFonts w:hint="eastAsia"/>
              </w:rPr>
              <w:t>内容</w:t>
            </w:r>
          </w:p>
        </w:tc>
        <w:tc>
          <w:tcPr>
            <w:tcW w:w="2610" w:type="pct"/>
            <w:tcBorders>
              <w:top w:val="single" w:sz="4" w:space="0" w:color="auto"/>
              <w:left w:val="nil"/>
              <w:bottom w:val="single" w:sz="4" w:space="0" w:color="auto"/>
              <w:right w:val="single" w:sz="4" w:space="0" w:color="auto"/>
            </w:tcBorders>
            <w:shd w:val="clear" w:color="auto" w:fill="auto"/>
            <w:noWrap/>
            <w:vAlign w:val="center"/>
          </w:tcPr>
          <w:p w14:paraId="425AC64B" w14:textId="77777777" w:rsidR="003E7F69" w:rsidRDefault="00000000">
            <w:pPr>
              <w:pStyle w:val="af9"/>
              <w:jc w:val="center"/>
            </w:pPr>
            <w:r>
              <w:rPr>
                <w:rFonts w:hint="eastAsia"/>
              </w:rPr>
              <w:t>分类</w:t>
            </w:r>
          </w:p>
        </w:tc>
      </w:tr>
      <w:tr w:rsidR="003E7F69" w14:paraId="3A7B75A4" w14:textId="77777777">
        <w:trPr>
          <w:trHeight w:val="285"/>
          <w:jc w:val="center"/>
        </w:trPr>
        <w:tc>
          <w:tcPr>
            <w:tcW w:w="2390" w:type="pct"/>
            <w:vMerge w:val="restart"/>
            <w:tcBorders>
              <w:top w:val="nil"/>
              <w:left w:val="single" w:sz="4" w:space="0" w:color="auto"/>
              <w:bottom w:val="single" w:sz="4" w:space="0" w:color="auto"/>
              <w:right w:val="single" w:sz="4" w:space="0" w:color="auto"/>
            </w:tcBorders>
            <w:shd w:val="clear" w:color="auto" w:fill="auto"/>
            <w:noWrap/>
            <w:vAlign w:val="center"/>
          </w:tcPr>
          <w:p w14:paraId="5DB68E46" w14:textId="77777777" w:rsidR="003E7F69" w:rsidRDefault="00000000">
            <w:pPr>
              <w:pStyle w:val="af9"/>
              <w:jc w:val="center"/>
            </w:pPr>
            <w:r>
              <w:rPr>
                <w:rFonts w:hint="eastAsia"/>
              </w:rPr>
              <w:t>建设成果</w:t>
            </w:r>
          </w:p>
        </w:tc>
        <w:tc>
          <w:tcPr>
            <w:tcW w:w="2610" w:type="pct"/>
            <w:tcBorders>
              <w:top w:val="nil"/>
              <w:left w:val="nil"/>
              <w:bottom w:val="single" w:sz="4" w:space="0" w:color="auto"/>
              <w:right w:val="single" w:sz="4" w:space="0" w:color="auto"/>
            </w:tcBorders>
            <w:shd w:val="clear" w:color="auto" w:fill="auto"/>
            <w:noWrap/>
            <w:vAlign w:val="center"/>
          </w:tcPr>
          <w:p w14:paraId="3F7D06D2" w14:textId="77777777" w:rsidR="003E7F69" w:rsidRDefault="00000000">
            <w:pPr>
              <w:pStyle w:val="af9"/>
              <w:jc w:val="center"/>
            </w:pPr>
            <w:r>
              <w:rPr>
                <w:rFonts w:hint="eastAsia"/>
              </w:rPr>
              <w:t>按功能</w:t>
            </w:r>
            <w:proofErr w:type="gramStart"/>
            <w:r>
              <w:rPr>
                <w:rFonts w:hint="eastAsia"/>
              </w:rPr>
              <w:t>分建筑</w:t>
            </w:r>
            <w:proofErr w:type="gramEnd"/>
          </w:p>
        </w:tc>
      </w:tr>
      <w:tr w:rsidR="003E7F69" w14:paraId="5027A7DB" w14:textId="77777777">
        <w:trPr>
          <w:trHeight w:val="285"/>
          <w:jc w:val="center"/>
        </w:trPr>
        <w:tc>
          <w:tcPr>
            <w:tcW w:w="2390" w:type="pct"/>
            <w:vMerge/>
            <w:tcBorders>
              <w:top w:val="nil"/>
              <w:left w:val="single" w:sz="4" w:space="0" w:color="auto"/>
              <w:bottom w:val="single" w:sz="4" w:space="0" w:color="auto"/>
              <w:right w:val="single" w:sz="4" w:space="0" w:color="auto"/>
            </w:tcBorders>
            <w:vAlign w:val="center"/>
          </w:tcPr>
          <w:p w14:paraId="2D5CD5C4" w14:textId="77777777" w:rsidR="003E7F69" w:rsidRDefault="003E7F69">
            <w:pPr>
              <w:pStyle w:val="af9"/>
              <w:jc w:val="center"/>
            </w:pPr>
          </w:p>
        </w:tc>
        <w:tc>
          <w:tcPr>
            <w:tcW w:w="2610" w:type="pct"/>
            <w:tcBorders>
              <w:top w:val="nil"/>
              <w:left w:val="nil"/>
              <w:bottom w:val="single" w:sz="4" w:space="0" w:color="auto"/>
              <w:right w:val="single" w:sz="4" w:space="0" w:color="auto"/>
            </w:tcBorders>
            <w:shd w:val="clear" w:color="auto" w:fill="auto"/>
            <w:noWrap/>
            <w:vAlign w:val="center"/>
          </w:tcPr>
          <w:p w14:paraId="5D819B17" w14:textId="77777777" w:rsidR="003E7F69" w:rsidRDefault="00000000">
            <w:pPr>
              <w:pStyle w:val="af9"/>
              <w:jc w:val="center"/>
            </w:pPr>
            <w:r>
              <w:rPr>
                <w:rFonts w:hint="eastAsia"/>
              </w:rPr>
              <w:t>按形态</w:t>
            </w:r>
            <w:proofErr w:type="gramStart"/>
            <w:r>
              <w:rPr>
                <w:rFonts w:hint="eastAsia"/>
              </w:rPr>
              <w:t>分建筑</w:t>
            </w:r>
            <w:proofErr w:type="gramEnd"/>
          </w:p>
        </w:tc>
      </w:tr>
      <w:tr w:rsidR="003E7F69" w14:paraId="47C945D8" w14:textId="77777777">
        <w:trPr>
          <w:trHeight w:val="285"/>
          <w:jc w:val="center"/>
        </w:trPr>
        <w:tc>
          <w:tcPr>
            <w:tcW w:w="2390" w:type="pct"/>
            <w:vMerge/>
            <w:tcBorders>
              <w:top w:val="nil"/>
              <w:left w:val="single" w:sz="4" w:space="0" w:color="auto"/>
              <w:bottom w:val="single" w:sz="4" w:space="0" w:color="auto"/>
              <w:right w:val="single" w:sz="4" w:space="0" w:color="auto"/>
            </w:tcBorders>
            <w:vAlign w:val="center"/>
          </w:tcPr>
          <w:p w14:paraId="1C5F68FB" w14:textId="77777777" w:rsidR="003E7F69" w:rsidRDefault="003E7F69">
            <w:pPr>
              <w:pStyle w:val="af9"/>
              <w:jc w:val="center"/>
            </w:pPr>
          </w:p>
        </w:tc>
        <w:tc>
          <w:tcPr>
            <w:tcW w:w="2610" w:type="pct"/>
            <w:tcBorders>
              <w:top w:val="nil"/>
              <w:left w:val="nil"/>
              <w:bottom w:val="single" w:sz="4" w:space="0" w:color="auto"/>
              <w:right w:val="single" w:sz="4" w:space="0" w:color="auto"/>
            </w:tcBorders>
            <w:shd w:val="clear" w:color="auto" w:fill="auto"/>
            <w:noWrap/>
            <w:vAlign w:val="center"/>
          </w:tcPr>
          <w:p w14:paraId="134B38A8" w14:textId="77777777" w:rsidR="003E7F69" w:rsidRDefault="00000000">
            <w:pPr>
              <w:pStyle w:val="af9"/>
              <w:jc w:val="center"/>
            </w:pPr>
            <w:r>
              <w:rPr>
                <w:rFonts w:hint="eastAsia"/>
              </w:rPr>
              <w:t>按功能</w:t>
            </w:r>
            <w:proofErr w:type="gramStart"/>
            <w:r>
              <w:rPr>
                <w:rFonts w:hint="eastAsia"/>
              </w:rPr>
              <w:t>分建筑</w:t>
            </w:r>
            <w:proofErr w:type="gramEnd"/>
            <w:r>
              <w:rPr>
                <w:rFonts w:hint="eastAsia"/>
              </w:rPr>
              <w:t>空间</w:t>
            </w:r>
          </w:p>
        </w:tc>
      </w:tr>
      <w:tr w:rsidR="003E7F69" w14:paraId="6776AA3B" w14:textId="77777777">
        <w:trPr>
          <w:trHeight w:val="285"/>
          <w:jc w:val="center"/>
        </w:trPr>
        <w:tc>
          <w:tcPr>
            <w:tcW w:w="2390" w:type="pct"/>
            <w:vMerge/>
            <w:tcBorders>
              <w:top w:val="nil"/>
              <w:left w:val="single" w:sz="4" w:space="0" w:color="auto"/>
              <w:bottom w:val="single" w:sz="4" w:space="0" w:color="auto"/>
              <w:right w:val="single" w:sz="4" w:space="0" w:color="auto"/>
            </w:tcBorders>
            <w:vAlign w:val="center"/>
          </w:tcPr>
          <w:p w14:paraId="0F894DE2" w14:textId="77777777" w:rsidR="003E7F69" w:rsidRDefault="003E7F69">
            <w:pPr>
              <w:pStyle w:val="af9"/>
              <w:jc w:val="center"/>
            </w:pPr>
          </w:p>
        </w:tc>
        <w:tc>
          <w:tcPr>
            <w:tcW w:w="2610" w:type="pct"/>
            <w:tcBorders>
              <w:top w:val="nil"/>
              <w:left w:val="nil"/>
              <w:bottom w:val="single" w:sz="4" w:space="0" w:color="auto"/>
              <w:right w:val="single" w:sz="4" w:space="0" w:color="auto"/>
            </w:tcBorders>
            <w:shd w:val="clear" w:color="auto" w:fill="auto"/>
            <w:noWrap/>
            <w:vAlign w:val="center"/>
          </w:tcPr>
          <w:p w14:paraId="217D857C" w14:textId="77777777" w:rsidR="003E7F69" w:rsidRDefault="00000000">
            <w:pPr>
              <w:pStyle w:val="af9"/>
              <w:jc w:val="center"/>
            </w:pPr>
            <w:r>
              <w:rPr>
                <w:rFonts w:hint="eastAsia"/>
              </w:rPr>
              <w:t>按形态</w:t>
            </w:r>
            <w:proofErr w:type="gramStart"/>
            <w:r>
              <w:rPr>
                <w:rFonts w:hint="eastAsia"/>
              </w:rPr>
              <w:t>分建筑</w:t>
            </w:r>
            <w:proofErr w:type="gramEnd"/>
            <w:r>
              <w:rPr>
                <w:rFonts w:hint="eastAsia"/>
              </w:rPr>
              <w:t>空间</w:t>
            </w:r>
          </w:p>
        </w:tc>
      </w:tr>
      <w:tr w:rsidR="003E7F69" w14:paraId="345AC86F" w14:textId="77777777">
        <w:trPr>
          <w:trHeight w:val="285"/>
          <w:jc w:val="center"/>
        </w:trPr>
        <w:tc>
          <w:tcPr>
            <w:tcW w:w="2390" w:type="pct"/>
            <w:vMerge/>
            <w:tcBorders>
              <w:top w:val="nil"/>
              <w:left w:val="single" w:sz="4" w:space="0" w:color="auto"/>
              <w:bottom w:val="single" w:sz="4" w:space="0" w:color="auto"/>
              <w:right w:val="single" w:sz="4" w:space="0" w:color="auto"/>
            </w:tcBorders>
            <w:vAlign w:val="center"/>
          </w:tcPr>
          <w:p w14:paraId="4E6D7E83" w14:textId="77777777" w:rsidR="003E7F69" w:rsidRDefault="003E7F69">
            <w:pPr>
              <w:pStyle w:val="af9"/>
              <w:jc w:val="center"/>
            </w:pPr>
          </w:p>
        </w:tc>
        <w:tc>
          <w:tcPr>
            <w:tcW w:w="2610" w:type="pct"/>
            <w:tcBorders>
              <w:top w:val="nil"/>
              <w:left w:val="nil"/>
              <w:bottom w:val="single" w:sz="4" w:space="0" w:color="auto"/>
              <w:right w:val="single" w:sz="4" w:space="0" w:color="auto"/>
            </w:tcBorders>
            <w:shd w:val="clear" w:color="auto" w:fill="auto"/>
            <w:noWrap/>
            <w:vAlign w:val="center"/>
          </w:tcPr>
          <w:p w14:paraId="599B42B4" w14:textId="77777777" w:rsidR="003E7F69" w:rsidRDefault="00000000">
            <w:pPr>
              <w:pStyle w:val="af9"/>
              <w:jc w:val="center"/>
            </w:pPr>
            <w:r>
              <w:rPr>
                <w:rFonts w:hint="eastAsia"/>
              </w:rPr>
              <w:t>元素</w:t>
            </w:r>
          </w:p>
        </w:tc>
      </w:tr>
      <w:tr w:rsidR="003E7F69" w14:paraId="64D648C6" w14:textId="77777777">
        <w:trPr>
          <w:trHeight w:val="285"/>
          <w:jc w:val="center"/>
        </w:trPr>
        <w:tc>
          <w:tcPr>
            <w:tcW w:w="2390" w:type="pct"/>
            <w:vMerge/>
            <w:tcBorders>
              <w:top w:val="nil"/>
              <w:left w:val="single" w:sz="4" w:space="0" w:color="auto"/>
              <w:bottom w:val="single" w:sz="4" w:space="0" w:color="auto"/>
              <w:right w:val="single" w:sz="4" w:space="0" w:color="auto"/>
            </w:tcBorders>
            <w:vAlign w:val="center"/>
          </w:tcPr>
          <w:p w14:paraId="19C82A63" w14:textId="77777777" w:rsidR="003E7F69" w:rsidRDefault="003E7F69">
            <w:pPr>
              <w:pStyle w:val="af9"/>
              <w:jc w:val="center"/>
            </w:pPr>
          </w:p>
        </w:tc>
        <w:tc>
          <w:tcPr>
            <w:tcW w:w="2610" w:type="pct"/>
            <w:tcBorders>
              <w:top w:val="nil"/>
              <w:left w:val="nil"/>
              <w:bottom w:val="single" w:sz="4" w:space="0" w:color="auto"/>
              <w:right w:val="single" w:sz="4" w:space="0" w:color="auto"/>
            </w:tcBorders>
            <w:shd w:val="clear" w:color="auto" w:fill="auto"/>
            <w:noWrap/>
            <w:vAlign w:val="center"/>
          </w:tcPr>
          <w:p w14:paraId="2F0EC632" w14:textId="77777777" w:rsidR="003E7F69" w:rsidRDefault="00000000">
            <w:pPr>
              <w:pStyle w:val="af9"/>
              <w:jc w:val="center"/>
            </w:pPr>
            <w:r>
              <w:rPr>
                <w:rFonts w:hint="eastAsia"/>
              </w:rPr>
              <w:t>工作成果</w:t>
            </w:r>
          </w:p>
        </w:tc>
      </w:tr>
      <w:tr w:rsidR="003E7F69" w14:paraId="6DE7F91F" w14:textId="77777777">
        <w:trPr>
          <w:trHeight w:val="285"/>
          <w:jc w:val="center"/>
        </w:trPr>
        <w:tc>
          <w:tcPr>
            <w:tcW w:w="2390" w:type="pct"/>
            <w:vMerge w:val="restart"/>
            <w:tcBorders>
              <w:top w:val="nil"/>
              <w:left w:val="single" w:sz="4" w:space="0" w:color="auto"/>
              <w:bottom w:val="single" w:sz="4" w:space="0" w:color="auto"/>
              <w:right w:val="single" w:sz="4" w:space="0" w:color="auto"/>
            </w:tcBorders>
            <w:shd w:val="clear" w:color="auto" w:fill="auto"/>
            <w:noWrap/>
            <w:vAlign w:val="center"/>
          </w:tcPr>
          <w:p w14:paraId="0BB2C141" w14:textId="77777777" w:rsidR="003E7F69" w:rsidRDefault="00000000">
            <w:pPr>
              <w:pStyle w:val="af9"/>
              <w:jc w:val="center"/>
            </w:pPr>
            <w:r>
              <w:rPr>
                <w:rFonts w:hint="eastAsia"/>
              </w:rPr>
              <w:t>建设进程</w:t>
            </w:r>
          </w:p>
        </w:tc>
        <w:tc>
          <w:tcPr>
            <w:tcW w:w="2610" w:type="pct"/>
            <w:tcBorders>
              <w:top w:val="nil"/>
              <w:left w:val="nil"/>
              <w:bottom w:val="single" w:sz="4" w:space="0" w:color="auto"/>
              <w:right w:val="single" w:sz="4" w:space="0" w:color="auto"/>
            </w:tcBorders>
            <w:shd w:val="clear" w:color="auto" w:fill="auto"/>
            <w:noWrap/>
            <w:vAlign w:val="center"/>
          </w:tcPr>
          <w:p w14:paraId="63AC8E9D" w14:textId="77777777" w:rsidR="003E7F69" w:rsidRDefault="00000000">
            <w:pPr>
              <w:pStyle w:val="af9"/>
              <w:jc w:val="center"/>
            </w:pPr>
            <w:r>
              <w:rPr>
                <w:rFonts w:hint="eastAsia"/>
              </w:rPr>
              <w:t>工程建设项目阶段</w:t>
            </w:r>
          </w:p>
        </w:tc>
      </w:tr>
      <w:tr w:rsidR="003E7F69" w14:paraId="12257423" w14:textId="77777777">
        <w:trPr>
          <w:trHeight w:val="285"/>
          <w:jc w:val="center"/>
        </w:trPr>
        <w:tc>
          <w:tcPr>
            <w:tcW w:w="2390" w:type="pct"/>
            <w:vMerge/>
            <w:tcBorders>
              <w:top w:val="nil"/>
              <w:left w:val="single" w:sz="4" w:space="0" w:color="auto"/>
              <w:bottom w:val="single" w:sz="4" w:space="0" w:color="auto"/>
              <w:right w:val="single" w:sz="4" w:space="0" w:color="auto"/>
            </w:tcBorders>
            <w:vAlign w:val="center"/>
          </w:tcPr>
          <w:p w14:paraId="774CFD2A" w14:textId="77777777" w:rsidR="003E7F69" w:rsidRDefault="003E7F69">
            <w:pPr>
              <w:pStyle w:val="af9"/>
              <w:jc w:val="center"/>
            </w:pPr>
          </w:p>
        </w:tc>
        <w:tc>
          <w:tcPr>
            <w:tcW w:w="2610" w:type="pct"/>
            <w:tcBorders>
              <w:top w:val="nil"/>
              <w:left w:val="nil"/>
              <w:bottom w:val="single" w:sz="4" w:space="0" w:color="auto"/>
              <w:right w:val="single" w:sz="4" w:space="0" w:color="auto"/>
            </w:tcBorders>
            <w:shd w:val="clear" w:color="auto" w:fill="auto"/>
            <w:noWrap/>
            <w:vAlign w:val="center"/>
          </w:tcPr>
          <w:p w14:paraId="5F992B78" w14:textId="77777777" w:rsidR="003E7F69" w:rsidRDefault="00000000">
            <w:pPr>
              <w:pStyle w:val="af9"/>
              <w:jc w:val="center"/>
            </w:pPr>
            <w:r>
              <w:rPr>
                <w:rFonts w:hint="eastAsia"/>
              </w:rPr>
              <w:t>行为</w:t>
            </w:r>
          </w:p>
        </w:tc>
      </w:tr>
      <w:tr w:rsidR="003E7F69" w14:paraId="122AF8F6" w14:textId="77777777">
        <w:trPr>
          <w:trHeight w:val="285"/>
          <w:jc w:val="center"/>
        </w:trPr>
        <w:tc>
          <w:tcPr>
            <w:tcW w:w="2390" w:type="pct"/>
            <w:vMerge/>
            <w:tcBorders>
              <w:top w:val="nil"/>
              <w:left w:val="single" w:sz="4" w:space="0" w:color="auto"/>
              <w:bottom w:val="single" w:sz="4" w:space="0" w:color="auto"/>
              <w:right w:val="single" w:sz="4" w:space="0" w:color="auto"/>
            </w:tcBorders>
            <w:vAlign w:val="center"/>
          </w:tcPr>
          <w:p w14:paraId="41E51883" w14:textId="77777777" w:rsidR="003E7F69" w:rsidRDefault="003E7F69">
            <w:pPr>
              <w:pStyle w:val="af9"/>
              <w:jc w:val="center"/>
            </w:pPr>
          </w:p>
        </w:tc>
        <w:tc>
          <w:tcPr>
            <w:tcW w:w="2610" w:type="pct"/>
            <w:tcBorders>
              <w:top w:val="nil"/>
              <w:left w:val="nil"/>
              <w:bottom w:val="single" w:sz="4" w:space="0" w:color="auto"/>
              <w:right w:val="single" w:sz="4" w:space="0" w:color="auto"/>
            </w:tcBorders>
            <w:shd w:val="clear" w:color="auto" w:fill="auto"/>
            <w:noWrap/>
            <w:vAlign w:val="center"/>
          </w:tcPr>
          <w:p w14:paraId="0CEA4378" w14:textId="77777777" w:rsidR="003E7F69" w:rsidRDefault="00000000">
            <w:pPr>
              <w:pStyle w:val="af9"/>
              <w:jc w:val="center"/>
            </w:pPr>
            <w:r>
              <w:rPr>
                <w:rFonts w:hint="eastAsia"/>
              </w:rPr>
              <w:t>专业领域</w:t>
            </w:r>
          </w:p>
        </w:tc>
      </w:tr>
      <w:tr w:rsidR="003E7F69" w14:paraId="656D9677" w14:textId="77777777">
        <w:trPr>
          <w:trHeight w:val="285"/>
          <w:jc w:val="center"/>
        </w:trPr>
        <w:tc>
          <w:tcPr>
            <w:tcW w:w="2390" w:type="pct"/>
            <w:vMerge w:val="restart"/>
            <w:tcBorders>
              <w:top w:val="nil"/>
              <w:left w:val="single" w:sz="4" w:space="0" w:color="auto"/>
              <w:bottom w:val="single" w:sz="4" w:space="0" w:color="auto"/>
              <w:right w:val="single" w:sz="4" w:space="0" w:color="auto"/>
            </w:tcBorders>
            <w:shd w:val="clear" w:color="auto" w:fill="auto"/>
            <w:noWrap/>
            <w:vAlign w:val="center"/>
          </w:tcPr>
          <w:p w14:paraId="159DA8D9" w14:textId="77777777" w:rsidR="003E7F69" w:rsidRDefault="00000000">
            <w:pPr>
              <w:pStyle w:val="af9"/>
              <w:jc w:val="center"/>
            </w:pPr>
            <w:r>
              <w:rPr>
                <w:rFonts w:hint="eastAsia"/>
              </w:rPr>
              <w:t>建设资源</w:t>
            </w:r>
          </w:p>
        </w:tc>
        <w:tc>
          <w:tcPr>
            <w:tcW w:w="2610" w:type="pct"/>
            <w:tcBorders>
              <w:top w:val="nil"/>
              <w:left w:val="nil"/>
              <w:bottom w:val="single" w:sz="4" w:space="0" w:color="auto"/>
              <w:right w:val="single" w:sz="4" w:space="0" w:color="auto"/>
            </w:tcBorders>
            <w:shd w:val="clear" w:color="auto" w:fill="auto"/>
            <w:noWrap/>
            <w:vAlign w:val="center"/>
          </w:tcPr>
          <w:p w14:paraId="5C633824" w14:textId="77777777" w:rsidR="003E7F69" w:rsidRDefault="00000000">
            <w:pPr>
              <w:pStyle w:val="af9"/>
              <w:jc w:val="center"/>
            </w:pPr>
            <w:r>
              <w:rPr>
                <w:rFonts w:hint="eastAsia"/>
              </w:rPr>
              <w:t>建筑产品</w:t>
            </w:r>
          </w:p>
        </w:tc>
      </w:tr>
      <w:tr w:rsidR="003E7F69" w14:paraId="431FE4F9" w14:textId="77777777">
        <w:trPr>
          <w:trHeight w:val="285"/>
          <w:jc w:val="center"/>
        </w:trPr>
        <w:tc>
          <w:tcPr>
            <w:tcW w:w="2390" w:type="pct"/>
            <w:vMerge/>
            <w:tcBorders>
              <w:top w:val="nil"/>
              <w:left w:val="single" w:sz="4" w:space="0" w:color="auto"/>
              <w:bottom w:val="single" w:sz="4" w:space="0" w:color="auto"/>
              <w:right w:val="single" w:sz="4" w:space="0" w:color="auto"/>
            </w:tcBorders>
            <w:vAlign w:val="center"/>
          </w:tcPr>
          <w:p w14:paraId="383247D2" w14:textId="77777777" w:rsidR="003E7F69" w:rsidRDefault="003E7F69">
            <w:pPr>
              <w:pStyle w:val="af9"/>
              <w:jc w:val="center"/>
            </w:pPr>
          </w:p>
        </w:tc>
        <w:tc>
          <w:tcPr>
            <w:tcW w:w="2610" w:type="pct"/>
            <w:tcBorders>
              <w:top w:val="nil"/>
              <w:left w:val="nil"/>
              <w:bottom w:val="single" w:sz="4" w:space="0" w:color="auto"/>
              <w:right w:val="single" w:sz="4" w:space="0" w:color="auto"/>
            </w:tcBorders>
            <w:shd w:val="clear" w:color="auto" w:fill="auto"/>
            <w:noWrap/>
            <w:vAlign w:val="center"/>
          </w:tcPr>
          <w:p w14:paraId="7BFA0F0A" w14:textId="77777777" w:rsidR="003E7F69" w:rsidRDefault="00000000">
            <w:pPr>
              <w:pStyle w:val="af9"/>
              <w:jc w:val="center"/>
            </w:pPr>
            <w:r>
              <w:rPr>
                <w:rFonts w:hint="eastAsia"/>
              </w:rPr>
              <w:t>组织角色</w:t>
            </w:r>
          </w:p>
        </w:tc>
      </w:tr>
      <w:tr w:rsidR="003E7F69" w14:paraId="444D080D" w14:textId="77777777">
        <w:trPr>
          <w:trHeight w:val="285"/>
          <w:jc w:val="center"/>
        </w:trPr>
        <w:tc>
          <w:tcPr>
            <w:tcW w:w="2390" w:type="pct"/>
            <w:vMerge/>
            <w:tcBorders>
              <w:top w:val="nil"/>
              <w:left w:val="single" w:sz="4" w:space="0" w:color="auto"/>
              <w:bottom w:val="single" w:sz="4" w:space="0" w:color="auto"/>
              <w:right w:val="single" w:sz="4" w:space="0" w:color="auto"/>
            </w:tcBorders>
            <w:vAlign w:val="center"/>
          </w:tcPr>
          <w:p w14:paraId="39A0057D" w14:textId="77777777" w:rsidR="003E7F69" w:rsidRDefault="003E7F69">
            <w:pPr>
              <w:pStyle w:val="af9"/>
              <w:jc w:val="center"/>
            </w:pPr>
          </w:p>
        </w:tc>
        <w:tc>
          <w:tcPr>
            <w:tcW w:w="2610" w:type="pct"/>
            <w:tcBorders>
              <w:top w:val="nil"/>
              <w:left w:val="nil"/>
              <w:bottom w:val="single" w:sz="4" w:space="0" w:color="auto"/>
              <w:right w:val="single" w:sz="4" w:space="0" w:color="auto"/>
            </w:tcBorders>
            <w:shd w:val="clear" w:color="auto" w:fill="auto"/>
            <w:noWrap/>
            <w:vAlign w:val="center"/>
          </w:tcPr>
          <w:p w14:paraId="4AFF6EDE" w14:textId="77777777" w:rsidR="003E7F69" w:rsidRDefault="00000000">
            <w:pPr>
              <w:pStyle w:val="af9"/>
              <w:jc w:val="center"/>
            </w:pPr>
            <w:r>
              <w:rPr>
                <w:rFonts w:hint="eastAsia"/>
              </w:rPr>
              <w:t>工具</w:t>
            </w:r>
          </w:p>
        </w:tc>
      </w:tr>
      <w:tr w:rsidR="003E7F69" w14:paraId="7F3B4861" w14:textId="77777777">
        <w:trPr>
          <w:trHeight w:val="285"/>
          <w:jc w:val="center"/>
        </w:trPr>
        <w:tc>
          <w:tcPr>
            <w:tcW w:w="2390" w:type="pct"/>
            <w:vMerge/>
            <w:tcBorders>
              <w:top w:val="nil"/>
              <w:left w:val="single" w:sz="4" w:space="0" w:color="auto"/>
              <w:bottom w:val="single" w:sz="4" w:space="0" w:color="auto"/>
              <w:right w:val="single" w:sz="4" w:space="0" w:color="auto"/>
            </w:tcBorders>
            <w:vAlign w:val="center"/>
          </w:tcPr>
          <w:p w14:paraId="5A3AA68C" w14:textId="77777777" w:rsidR="003E7F69" w:rsidRDefault="003E7F69">
            <w:pPr>
              <w:pStyle w:val="af9"/>
              <w:jc w:val="center"/>
            </w:pPr>
          </w:p>
        </w:tc>
        <w:tc>
          <w:tcPr>
            <w:tcW w:w="2610" w:type="pct"/>
            <w:tcBorders>
              <w:top w:val="nil"/>
              <w:left w:val="nil"/>
              <w:bottom w:val="single" w:sz="4" w:space="0" w:color="auto"/>
              <w:right w:val="single" w:sz="4" w:space="0" w:color="auto"/>
            </w:tcBorders>
            <w:shd w:val="clear" w:color="auto" w:fill="auto"/>
            <w:noWrap/>
            <w:vAlign w:val="center"/>
          </w:tcPr>
          <w:p w14:paraId="1714422C" w14:textId="77777777" w:rsidR="003E7F69" w:rsidRDefault="00000000">
            <w:pPr>
              <w:pStyle w:val="af9"/>
              <w:jc w:val="center"/>
            </w:pPr>
            <w:r>
              <w:rPr>
                <w:rFonts w:hint="eastAsia"/>
              </w:rPr>
              <w:t>信息</w:t>
            </w:r>
          </w:p>
        </w:tc>
      </w:tr>
      <w:tr w:rsidR="003E7F69" w14:paraId="697EDEAE" w14:textId="77777777">
        <w:trPr>
          <w:trHeight w:val="285"/>
          <w:jc w:val="center"/>
        </w:trPr>
        <w:tc>
          <w:tcPr>
            <w:tcW w:w="2390" w:type="pct"/>
            <w:vMerge w:val="restart"/>
            <w:tcBorders>
              <w:top w:val="nil"/>
              <w:left w:val="single" w:sz="4" w:space="0" w:color="auto"/>
              <w:bottom w:val="single" w:sz="4" w:space="0" w:color="auto"/>
              <w:right w:val="single" w:sz="4" w:space="0" w:color="auto"/>
            </w:tcBorders>
            <w:shd w:val="clear" w:color="auto" w:fill="auto"/>
            <w:noWrap/>
            <w:vAlign w:val="center"/>
          </w:tcPr>
          <w:p w14:paraId="2054AC7F" w14:textId="77777777" w:rsidR="003E7F69" w:rsidRDefault="00000000">
            <w:pPr>
              <w:pStyle w:val="af9"/>
              <w:jc w:val="center"/>
            </w:pPr>
            <w:r>
              <w:rPr>
                <w:rFonts w:hint="eastAsia"/>
              </w:rPr>
              <w:t>建设属性</w:t>
            </w:r>
          </w:p>
        </w:tc>
        <w:tc>
          <w:tcPr>
            <w:tcW w:w="2610" w:type="pct"/>
            <w:tcBorders>
              <w:top w:val="nil"/>
              <w:left w:val="nil"/>
              <w:bottom w:val="single" w:sz="4" w:space="0" w:color="auto"/>
              <w:right w:val="single" w:sz="4" w:space="0" w:color="auto"/>
            </w:tcBorders>
            <w:shd w:val="clear" w:color="auto" w:fill="auto"/>
            <w:noWrap/>
            <w:vAlign w:val="center"/>
          </w:tcPr>
          <w:p w14:paraId="6B6A5655" w14:textId="77777777" w:rsidR="003E7F69" w:rsidRDefault="00000000">
            <w:pPr>
              <w:pStyle w:val="af9"/>
              <w:jc w:val="center"/>
            </w:pPr>
            <w:r>
              <w:rPr>
                <w:rFonts w:hint="eastAsia"/>
              </w:rPr>
              <w:t>材质</w:t>
            </w:r>
          </w:p>
        </w:tc>
      </w:tr>
      <w:tr w:rsidR="003E7F69" w14:paraId="2624CE2A" w14:textId="77777777">
        <w:trPr>
          <w:trHeight w:val="285"/>
          <w:jc w:val="center"/>
        </w:trPr>
        <w:tc>
          <w:tcPr>
            <w:tcW w:w="2390" w:type="pct"/>
            <w:vMerge/>
            <w:tcBorders>
              <w:top w:val="nil"/>
              <w:left w:val="single" w:sz="4" w:space="0" w:color="auto"/>
              <w:bottom w:val="single" w:sz="4" w:space="0" w:color="auto"/>
              <w:right w:val="single" w:sz="4" w:space="0" w:color="auto"/>
            </w:tcBorders>
            <w:vAlign w:val="center"/>
          </w:tcPr>
          <w:p w14:paraId="4331B751" w14:textId="77777777" w:rsidR="003E7F69" w:rsidRDefault="003E7F69">
            <w:pPr>
              <w:pStyle w:val="af9"/>
              <w:jc w:val="center"/>
            </w:pPr>
          </w:p>
        </w:tc>
        <w:tc>
          <w:tcPr>
            <w:tcW w:w="2610" w:type="pct"/>
            <w:tcBorders>
              <w:top w:val="nil"/>
              <w:left w:val="nil"/>
              <w:bottom w:val="single" w:sz="4" w:space="0" w:color="auto"/>
              <w:right w:val="single" w:sz="4" w:space="0" w:color="auto"/>
            </w:tcBorders>
            <w:shd w:val="clear" w:color="auto" w:fill="auto"/>
            <w:noWrap/>
            <w:vAlign w:val="center"/>
          </w:tcPr>
          <w:p w14:paraId="65526CCC" w14:textId="77777777" w:rsidR="003E7F69" w:rsidRDefault="00000000">
            <w:pPr>
              <w:pStyle w:val="af9"/>
              <w:jc w:val="center"/>
            </w:pPr>
            <w:r>
              <w:rPr>
                <w:rFonts w:hint="eastAsia"/>
              </w:rPr>
              <w:t>属性</w:t>
            </w:r>
          </w:p>
        </w:tc>
      </w:tr>
    </w:tbl>
    <w:p w14:paraId="6D05E4FE" w14:textId="77777777" w:rsidR="003E7F69" w:rsidRDefault="003E7F69">
      <w:pPr>
        <w:rPr>
          <w:lang w:val="zh-CN" w:bidi="zh-CN"/>
        </w:rPr>
      </w:pPr>
    </w:p>
    <w:p w14:paraId="162EC5E8" w14:textId="77777777" w:rsidR="003E7F69" w:rsidRDefault="00000000">
      <w:pPr>
        <w:pStyle w:val="a7"/>
        <w:ind w:firstLine="560"/>
      </w:pPr>
      <w:r>
        <w:br w:type="column"/>
      </w:r>
      <w:r>
        <w:rPr>
          <w:rFonts w:hint="eastAsia"/>
        </w:rPr>
        <w:t>同时建筑信息模型中信息的分类还应符合《民用运输机场工程对象分类编码标准》中民用运输机场工程对象分类表的规定，引用表格如下：</w:t>
      </w:r>
    </w:p>
    <w:p w14:paraId="1B6B22D6" w14:textId="77777777" w:rsidR="003E7F69" w:rsidRDefault="00000000">
      <w:pPr>
        <w:pStyle w:val="afe"/>
        <w:rPr>
          <w:rStyle w:val="af6"/>
          <w:rFonts w:hint="default"/>
          <w:sz w:val="24"/>
        </w:rPr>
      </w:pPr>
      <w:bookmarkStart w:id="45" w:name="_Toc70585590"/>
      <w:r>
        <w:rPr>
          <w:rStyle w:val="af6"/>
          <w:rFonts w:hint="default"/>
          <w:sz w:val="24"/>
        </w:rPr>
        <w:t>表</w:t>
      </w:r>
      <w:r>
        <w:t>5.1.2</w:t>
      </w:r>
      <w:r>
        <w:rPr>
          <w:rStyle w:val="af6"/>
          <w:rFonts w:hint="default"/>
          <w:sz w:val="24"/>
        </w:rPr>
        <w:tab/>
        <w:t xml:space="preserve"> 民用运输机场工程对象分类表</w:t>
      </w:r>
      <w:bookmarkEnd w:id="45"/>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1923"/>
        <w:gridCol w:w="2560"/>
        <w:gridCol w:w="1848"/>
      </w:tblGrid>
      <w:tr w:rsidR="003E7F69" w14:paraId="6906E5F0" w14:textId="77777777">
        <w:trPr>
          <w:trHeight w:val="425"/>
          <w:tblHeader/>
          <w:jc w:val="center"/>
        </w:trPr>
        <w:tc>
          <w:tcPr>
            <w:tcW w:w="1177" w:type="dxa"/>
            <w:tcBorders>
              <w:top w:val="single" w:sz="4" w:space="0" w:color="auto"/>
              <w:left w:val="single" w:sz="4" w:space="0" w:color="auto"/>
              <w:bottom w:val="single" w:sz="4" w:space="0" w:color="auto"/>
              <w:right w:val="single" w:sz="4" w:space="0" w:color="auto"/>
            </w:tcBorders>
            <w:vAlign w:val="center"/>
          </w:tcPr>
          <w:p w14:paraId="78241F24" w14:textId="77777777" w:rsidR="003E7F69" w:rsidRDefault="00000000">
            <w:pPr>
              <w:pStyle w:val="af9"/>
              <w:rPr>
                <w:rStyle w:val="af6"/>
                <w:rFonts w:asciiTheme="minorEastAsia" w:eastAsiaTheme="minorEastAsia" w:hAnsiTheme="minorEastAsia" w:hint="default"/>
                <w:b/>
                <w:bCs/>
                <w:sz w:val="18"/>
                <w:szCs w:val="18"/>
              </w:rPr>
            </w:pPr>
            <w:bookmarkStart w:id="46" w:name="OLE_LINK23"/>
            <w:bookmarkStart w:id="47" w:name="OLE_LINK22"/>
            <w:r>
              <w:rPr>
                <w:rStyle w:val="af6"/>
                <w:rFonts w:asciiTheme="minorEastAsia" w:eastAsiaTheme="minorEastAsia" w:hAnsiTheme="minorEastAsia" w:hint="default"/>
                <w:b/>
                <w:bCs/>
                <w:sz w:val="18"/>
                <w:szCs w:val="18"/>
              </w:rPr>
              <w:t>表代码</w:t>
            </w:r>
          </w:p>
        </w:tc>
        <w:tc>
          <w:tcPr>
            <w:tcW w:w="1923" w:type="dxa"/>
            <w:tcBorders>
              <w:top w:val="single" w:sz="4" w:space="0" w:color="auto"/>
              <w:left w:val="single" w:sz="4" w:space="0" w:color="auto"/>
              <w:bottom w:val="single" w:sz="4" w:space="0" w:color="auto"/>
              <w:right w:val="single" w:sz="4" w:space="0" w:color="auto"/>
            </w:tcBorders>
            <w:vAlign w:val="center"/>
          </w:tcPr>
          <w:p w14:paraId="1CCB9926" w14:textId="77777777" w:rsidR="003E7F69" w:rsidRDefault="00000000">
            <w:pPr>
              <w:pStyle w:val="af9"/>
              <w:rPr>
                <w:rStyle w:val="af6"/>
                <w:rFonts w:asciiTheme="minorEastAsia" w:eastAsiaTheme="minorEastAsia" w:hAnsiTheme="minorEastAsia" w:hint="default"/>
                <w:b/>
                <w:bCs/>
                <w:sz w:val="18"/>
                <w:szCs w:val="18"/>
              </w:rPr>
            </w:pPr>
            <w:r>
              <w:rPr>
                <w:rStyle w:val="af6"/>
                <w:rFonts w:asciiTheme="minorEastAsia" w:eastAsiaTheme="minorEastAsia" w:hAnsiTheme="minorEastAsia" w:hint="default"/>
                <w:b/>
                <w:bCs/>
                <w:sz w:val="18"/>
                <w:szCs w:val="18"/>
              </w:rPr>
              <w:t>分类名称</w:t>
            </w:r>
          </w:p>
        </w:tc>
        <w:tc>
          <w:tcPr>
            <w:tcW w:w="2560" w:type="dxa"/>
            <w:tcBorders>
              <w:top w:val="single" w:sz="4" w:space="0" w:color="auto"/>
              <w:left w:val="single" w:sz="4" w:space="0" w:color="auto"/>
              <w:bottom w:val="single" w:sz="4" w:space="0" w:color="auto"/>
              <w:right w:val="single" w:sz="4" w:space="0" w:color="auto"/>
            </w:tcBorders>
            <w:vAlign w:val="center"/>
          </w:tcPr>
          <w:p w14:paraId="49BEFE07" w14:textId="77777777" w:rsidR="003E7F69" w:rsidRDefault="00000000">
            <w:pPr>
              <w:pStyle w:val="af9"/>
              <w:rPr>
                <w:rStyle w:val="af6"/>
                <w:rFonts w:asciiTheme="minorEastAsia" w:eastAsiaTheme="minorEastAsia" w:hAnsiTheme="minorEastAsia" w:hint="default"/>
                <w:b/>
                <w:bCs/>
                <w:sz w:val="18"/>
                <w:szCs w:val="18"/>
              </w:rPr>
            </w:pPr>
            <w:r>
              <w:rPr>
                <w:rStyle w:val="af6"/>
                <w:rFonts w:asciiTheme="minorEastAsia" w:eastAsiaTheme="minorEastAsia" w:hAnsiTheme="minorEastAsia" w:hint="default"/>
                <w:b/>
                <w:bCs/>
                <w:sz w:val="18"/>
                <w:szCs w:val="18"/>
              </w:rPr>
              <w:t>分类依据</w:t>
            </w:r>
          </w:p>
        </w:tc>
        <w:tc>
          <w:tcPr>
            <w:tcW w:w="1848" w:type="dxa"/>
            <w:tcBorders>
              <w:top w:val="single" w:sz="4" w:space="0" w:color="auto"/>
              <w:left w:val="single" w:sz="4" w:space="0" w:color="auto"/>
              <w:bottom w:val="single" w:sz="4" w:space="0" w:color="auto"/>
              <w:right w:val="single" w:sz="4" w:space="0" w:color="auto"/>
            </w:tcBorders>
            <w:vAlign w:val="center"/>
          </w:tcPr>
          <w:p w14:paraId="3F24275D" w14:textId="77777777" w:rsidR="003E7F69" w:rsidRDefault="00000000">
            <w:pPr>
              <w:pStyle w:val="af9"/>
              <w:rPr>
                <w:rStyle w:val="af6"/>
                <w:rFonts w:asciiTheme="minorEastAsia" w:eastAsiaTheme="minorEastAsia" w:hAnsiTheme="minorEastAsia" w:hint="default"/>
                <w:b/>
                <w:bCs/>
                <w:sz w:val="18"/>
                <w:szCs w:val="18"/>
              </w:rPr>
            </w:pPr>
            <w:r>
              <w:rPr>
                <w:rStyle w:val="af6"/>
                <w:rFonts w:asciiTheme="minorEastAsia" w:eastAsiaTheme="minorEastAsia" w:hAnsiTheme="minorEastAsia" w:hint="default"/>
                <w:b/>
                <w:bCs/>
                <w:sz w:val="18"/>
                <w:szCs w:val="18"/>
              </w:rPr>
              <w:t>与国标或民航标准的对应关系</w:t>
            </w:r>
          </w:p>
        </w:tc>
      </w:tr>
      <w:tr w:rsidR="003E7F69" w14:paraId="2AE6B38B" w14:textId="77777777">
        <w:trPr>
          <w:trHeight w:val="454"/>
          <w:jc w:val="center"/>
        </w:trPr>
        <w:tc>
          <w:tcPr>
            <w:tcW w:w="1177" w:type="dxa"/>
            <w:tcBorders>
              <w:top w:val="single" w:sz="4" w:space="0" w:color="auto"/>
              <w:left w:val="single" w:sz="4" w:space="0" w:color="auto"/>
              <w:bottom w:val="single" w:sz="4" w:space="0" w:color="auto"/>
              <w:right w:val="single" w:sz="4" w:space="0" w:color="auto"/>
            </w:tcBorders>
            <w:vAlign w:val="center"/>
          </w:tcPr>
          <w:p w14:paraId="48B00925"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10</w:t>
            </w:r>
          </w:p>
        </w:tc>
        <w:tc>
          <w:tcPr>
            <w:tcW w:w="1923" w:type="dxa"/>
            <w:tcBorders>
              <w:top w:val="single" w:sz="4" w:space="0" w:color="auto"/>
              <w:left w:val="single" w:sz="4" w:space="0" w:color="auto"/>
              <w:bottom w:val="single" w:sz="4" w:space="0" w:color="auto"/>
              <w:right w:val="single" w:sz="4" w:space="0" w:color="auto"/>
            </w:tcBorders>
            <w:vAlign w:val="center"/>
          </w:tcPr>
          <w:p w14:paraId="245BABEE"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机场功能</w:t>
            </w:r>
          </w:p>
        </w:tc>
        <w:tc>
          <w:tcPr>
            <w:tcW w:w="2560" w:type="dxa"/>
            <w:tcBorders>
              <w:top w:val="single" w:sz="4" w:space="0" w:color="auto"/>
              <w:left w:val="single" w:sz="4" w:space="0" w:color="auto"/>
              <w:bottom w:val="single" w:sz="4" w:space="0" w:color="auto"/>
              <w:right w:val="single" w:sz="4" w:space="0" w:color="auto"/>
            </w:tcBorders>
            <w:vAlign w:val="center"/>
          </w:tcPr>
          <w:p w14:paraId="6BDF9AFB"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功能分区与模块</w:t>
            </w:r>
          </w:p>
        </w:tc>
        <w:tc>
          <w:tcPr>
            <w:tcW w:w="1848" w:type="dxa"/>
            <w:tcBorders>
              <w:top w:val="single" w:sz="4" w:space="0" w:color="auto"/>
              <w:left w:val="single" w:sz="4" w:space="0" w:color="auto"/>
              <w:bottom w:val="single" w:sz="4" w:space="0" w:color="auto"/>
              <w:right w:val="single" w:sz="4" w:space="0" w:color="auto"/>
            </w:tcBorders>
            <w:vAlign w:val="center"/>
          </w:tcPr>
          <w:p w14:paraId="7C4980FF"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扩展</w:t>
            </w:r>
          </w:p>
        </w:tc>
      </w:tr>
      <w:tr w:rsidR="003E7F69" w14:paraId="51F56051" w14:textId="77777777">
        <w:trPr>
          <w:trHeight w:val="454"/>
          <w:jc w:val="center"/>
        </w:trPr>
        <w:tc>
          <w:tcPr>
            <w:tcW w:w="1177" w:type="dxa"/>
            <w:tcBorders>
              <w:top w:val="single" w:sz="4" w:space="0" w:color="auto"/>
              <w:left w:val="single" w:sz="4" w:space="0" w:color="auto"/>
              <w:bottom w:val="single" w:sz="4" w:space="0" w:color="auto"/>
              <w:right w:val="single" w:sz="4" w:space="0" w:color="auto"/>
            </w:tcBorders>
            <w:vAlign w:val="center"/>
          </w:tcPr>
          <w:p w14:paraId="6F82AD8A" w14:textId="77777777" w:rsidR="003E7F69" w:rsidRDefault="00000000">
            <w:pPr>
              <w:pStyle w:val="af9"/>
              <w:rPr>
                <w:rStyle w:val="af6"/>
                <w:rFonts w:hint="default"/>
                <w:sz w:val="18"/>
                <w:szCs w:val="18"/>
              </w:rPr>
            </w:pPr>
            <w:r>
              <w:rPr>
                <w:rStyle w:val="af6"/>
                <w:rFonts w:hint="default"/>
                <w:sz w:val="18"/>
                <w:szCs w:val="18"/>
              </w:rPr>
              <w:t>11</w:t>
            </w:r>
          </w:p>
        </w:tc>
        <w:tc>
          <w:tcPr>
            <w:tcW w:w="1923" w:type="dxa"/>
            <w:tcBorders>
              <w:top w:val="single" w:sz="4" w:space="0" w:color="auto"/>
              <w:left w:val="single" w:sz="4" w:space="0" w:color="auto"/>
              <w:bottom w:val="single" w:sz="4" w:space="0" w:color="auto"/>
              <w:right w:val="single" w:sz="4" w:space="0" w:color="auto"/>
            </w:tcBorders>
            <w:vAlign w:val="center"/>
          </w:tcPr>
          <w:p w14:paraId="0348835E" w14:textId="77777777" w:rsidR="003E7F69" w:rsidRDefault="00000000">
            <w:pPr>
              <w:pStyle w:val="af9"/>
              <w:rPr>
                <w:rStyle w:val="af6"/>
                <w:rFonts w:hint="default"/>
                <w:sz w:val="18"/>
                <w:szCs w:val="18"/>
              </w:rPr>
            </w:pPr>
            <w:r>
              <w:rPr>
                <w:rStyle w:val="af6"/>
                <w:rFonts w:hint="default"/>
                <w:sz w:val="18"/>
                <w:szCs w:val="18"/>
              </w:rPr>
              <w:t>建筑形态</w:t>
            </w:r>
          </w:p>
        </w:tc>
        <w:tc>
          <w:tcPr>
            <w:tcW w:w="2560" w:type="dxa"/>
            <w:tcBorders>
              <w:top w:val="single" w:sz="4" w:space="0" w:color="auto"/>
              <w:left w:val="single" w:sz="4" w:space="0" w:color="auto"/>
              <w:bottom w:val="single" w:sz="4" w:space="0" w:color="auto"/>
              <w:right w:val="single" w:sz="4" w:space="0" w:color="auto"/>
            </w:tcBorders>
            <w:vAlign w:val="center"/>
          </w:tcPr>
          <w:p w14:paraId="0FE466EC" w14:textId="77777777" w:rsidR="003E7F69" w:rsidRDefault="00000000">
            <w:pPr>
              <w:pStyle w:val="af9"/>
              <w:rPr>
                <w:rStyle w:val="af6"/>
                <w:rFonts w:hint="default"/>
                <w:sz w:val="18"/>
                <w:szCs w:val="18"/>
              </w:rPr>
            </w:pPr>
            <w:r>
              <w:rPr>
                <w:rStyle w:val="af6"/>
                <w:rFonts w:hint="default"/>
                <w:sz w:val="18"/>
                <w:szCs w:val="18"/>
              </w:rPr>
              <w:t>建筑形态</w:t>
            </w:r>
          </w:p>
        </w:tc>
        <w:tc>
          <w:tcPr>
            <w:tcW w:w="1848" w:type="dxa"/>
            <w:tcBorders>
              <w:top w:val="single" w:sz="4" w:space="0" w:color="auto"/>
              <w:left w:val="single" w:sz="4" w:space="0" w:color="auto"/>
              <w:bottom w:val="single" w:sz="4" w:space="0" w:color="auto"/>
              <w:right w:val="single" w:sz="4" w:space="0" w:color="auto"/>
            </w:tcBorders>
            <w:vAlign w:val="center"/>
          </w:tcPr>
          <w:p w14:paraId="484D20F0" w14:textId="77777777" w:rsidR="003E7F69" w:rsidRDefault="00000000">
            <w:pPr>
              <w:pStyle w:val="af9"/>
              <w:rPr>
                <w:rStyle w:val="af6"/>
                <w:rFonts w:hint="default"/>
                <w:sz w:val="18"/>
                <w:szCs w:val="18"/>
              </w:rPr>
            </w:pPr>
            <w:r>
              <w:rPr>
                <w:rStyle w:val="af6"/>
                <w:rFonts w:hint="default"/>
                <w:sz w:val="18"/>
                <w:szCs w:val="18"/>
              </w:rPr>
              <w:t>引用国标</w:t>
            </w:r>
          </w:p>
        </w:tc>
      </w:tr>
      <w:tr w:rsidR="003E7F69" w14:paraId="0544745A" w14:textId="77777777">
        <w:trPr>
          <w:trHeight w:val="425"/>
          <w:jc w:val="center"/>
        </w:trPr>
        <w:tc>
          <w:tcPr>
            <w:tcW w:w="1177" w:type="dxa"/>
            <w:tcBorders>
              <w:top w:val="single" w:sz="4" w:space="0" w:color="auto"/>
              <w:left w:val="single" w:sz="4" w:space="0" w:color="auto"/>
              <w:bottom w:val="single" w:sz="4" w:space="0" w:color="auto"/>
              <w:right w:val="single" w:sz="4" w:space="0" w:color="auto"/>
            </w:tcBorders>
            <w:vAlign w:val="center"/>
          </w:tcPr>
          <w:p w14:paraId="4D7CE80E"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12</w:t>
            </w:r>
          </w:p>
        </w:tc>
        <w:tc>
          <w:tcPr>
            <w:tcW w:w="1923" w:type="dxa"/>
            <w:tcBorders>
              <w:top w:val="single" w:sz="4" w:space="0" w:color="auto"/>
              <w:left w:val="single" w:sz="4" w:space="0" w:color="auto"/>
              <w:bottom w:val="single" w:sz="4" w:space="0" w:color="auto"/>
              <w:right w:val="single" w:sz="4" w:space="0" w:color="auto"/>
            </w:tcBorders>
            <w:vAlign w:val="center"/>
          </w:tcPr>
          <w:p w14:paraId="4BDF38C0"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功能空间</w:t>
            </w:r>
          </w:p>
        </w:tc>
        <w:tc>
          <w:tcPr>
            <w:tcW w:w="2560" w:type="dxa"/>
            <w:tcBorders>
              <w:top w:val="single" w:sz="4" w:space="0" w:color="auto"/>
              <w:left w:val="single" w:sz="4" w:space="0" w:color="auto"/>
              <w:bottom w:val="single" w:sz="4" w:space="0" w:color="auto"/>
              <w:right w:val="single" w:sz="4" w:space="0" w:color="auto"/>
            </w:tcBorders>
            <w:vAlign w:val="center"/>
          </w:tcPr>
          <w:p w14:paraId="4D910B85"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功能空间</w:t>
            </w:r>
          </w:p>
        </w:tc>
        <w:tc>
          <w:tcPr>
            <w:tcW w:w="1848" w:type="dxa"/>
            <w:tcBorders>
              <w:top w:val="single" w:sz="4" w:space="0" w:color="auto"/>
              <w:left w:val="single" w:sz="4" w:space="0" w:color="auto"/>
              <w:bottom w:val="single" w:sz="4" w:space="0" w:color="auto"/>
              <w:right w:val="single" w:sz="4" w:space="0" w:color="auto"/>
            </w:tcBorders>
            <w:vAlign w:val="center"/>
          </w:tcPr>
          <w:p w14:paraId="5073CB20" w14:textId="77777777" w:rsidR="003E7F69" w:rsidRDefault="00000000">
            <w:pPr>
              <w:pStyle w:val="af9"/>
              <w:rPr>
                <w:rStyle w:val="af6"/>
                <w:rFonts w:asciiTheme="minorEastAsia" w:eastAsiaTheme="minorEastAsia" w:hAnsiTheme="minorEastAsia" w:hint="default"/>
                <w:sz w:val="18"/>
                <w:szCs w:val="18"/>
              </w:rPr>
            </w:pPr>
            <w:r>
              <w:rPr>
                <w:rStyle w:val="af6"/>
                <w:rFonts w:asciiTheme="minorEastAsia" w:eastAsiaTheme="minorEastAsia" w:hAnsiTheme="minorEastAsia" w:hint="default"/>
                <w:sz w:val="18"/>
                <w:szCs w:val="18"/>
              </w:rPr>
              <w:t>引用民航标准</w:t>
            </w:r>
          </w:p>
        </w:tc>
      </w:tr>
      <w:tr w:rsidR="003E7F69" w14:paraId="6C05C369" w14:textId="77777777">
        <w:trPr>
          <w:trHeight w:val="425"/>
          <w:jc w:val="center"/>
        </w:trPr>
        <w:tc>
          <w:tcPr>
            <w:tcW w:w="1177" w:type="dxa"/>
            <w:tcBorders>
              <w:top w:val="single" w:sz="4" w:space="0" w:color="auto"/>
              <w:left w:val="single" w:sz="4" w:space="0" w:color="auto"/>
              <w:bottom w:val="single" w:sz="4" w:space="0" w:color="auto"/>
              <w:right w:val="single" w:sz="4" w:space="0" w:color="auto"/>
            </w:tcBorders>
            <w:vAlign w:val="center"/>
          </w:tcPr>
          <w:p w14:paraId="2E305F7D" w14:textId="77777777" w:rsidR="003E7F69" w:rsidRDefault="00000000">
            <w:pPr>
              <w:pStyle w:val="af9"/>
              <w:rPr>
                <w:rStyle w:val="af6"/>
                <w:rFonts w:hint="default"/>
                <w:sz w:val="18"/>
                <w:szCs w:val="18"/>
              </w:rPr>
            </w:pPr>
            <w:r>
              <w:rPr>
                <w:rStyle w:val="af6"/>
                <w:rFonts w:hint="default"/>
                <w:sz w:val="18"/>
                <w:szCs w:val="18"/>
              </w:rPr>
              <w:t>13</w:t>
            </w:r>
          </w:p>
        </w:tc>
        <w:tc>
          <w:tcPr>
            <w:tcW w:w="1923" w:type="dxa"/>
            <w:tcBorders>
              <w:top w:val="single" w:sz="4" w:space="0" w:color="auto"/>
              <w:left w:val="single" w:sz="4" w:space="0" w:color="auto"/>
              <w:bottom w:val="single" w:sz="4" w:space="0" w:color="auto"/>
              <w:right w:val="single" w:sz="4" w:space="0" w:color="auto"/>
            </w:tcBorders>
            <w:vAlign w:val="center"/>
          </w:tcPr>
          <w:p w14:paraId="10CBFA22" w14:textId="77777777" w:rsidR="003E7F69" w:rsidRDefault="00000000">
            <w:pPr>
              <w:pStyle w:val="af9"/>
              <w:rPr>
                <w:rStyle w:val="af6"/>
                <w:rFonts w:hint="default"/>
                <w:sz w:val="18"/>
                <w:szCs w:val="18"/>
              </w:rPr>
            </w:pPr>
            <w:r>
              <w:rPr>
                <w:rStyle w:val="af6"/>
                <w:rFonts w:hint="default"/>
                <w:sz w:val="18"/>
                <w:szCs w:val="18"/>
              </w:rPr>
              <w:t>形态空间</w:t>
            </w:r>
          </w:p>
        </w:tc>
        <w:tc>
          <w:tcPr>
            <w:tcW w:w="2560" w:type="dxa"/>
            <w:tcBorders>
              <w:top w:val="single" w:sz="4" w:space="0" w:color="auto"/>
              <w:left w:val="single" w:sz="4" w:space="0" w:color="auto"/>
              <w:bottom w:val="single" w:sz="4" w:space="0" w:color="auto"/>
              <w:right w:val="single" w:sz="4" w:space="0" w:color="auto"/>
            </w:tcBorders>
            <w:vAlign w:val="center"/>
          </w:tcPr>
          <w:p w14:paraId="7C4794E8" w14:textId="77777777" w:rsidR="003E7F69" w:rsidRDefault="00000000">
            <w:pPr>
              <w:pStyle w:val="af9"/>
              <w:rPr>
                <w:rStyle w:val="af6"/>
                <w:rFonts w:hint="default"/>
                <w:sz w:val="18"/>
                <w:szCs w:val="18"/>
              </w:rPr>
            </w:pPr>
            <w:r>
              <w:rPr>
                <w:rStyle w:val="af6"/>
                <w:rFonts w:hint="default"/>
                <w:sz w:val="18"/>
                <w:szCs w:val="18"/>
              </w:rPr>
              <w:t>形态空间</w:t>
            </w:r>
          </w:p>
        </w:tc>
        <w:tc>
          <w:tcPr>
            <w:tcW w:w="1848" w:type="dxa"/>
            <w:tcBorders>
              <w:top w:val="single" w:sz="4" w:space="0" w:color="auto"/>
              <w:left w:val="single" w:sz="4" w:space="0" w:color="auto"/>
              <w:bottom w:val="single" w:sz="4" w:space="0" w:color="auto"/>
              <w:right w:val="single" w:sz="4" w:space="0" w:color="auto"/>
            </w:tcBorders>
            <w:vAlign w:val="center"/>
          </w:tcPr>
          <w:p w14:paraId="61288F13" w14:textId="77777777" w:rsidR="003E7F69" w:rsidRDefault="00000000">
            <w:pPr>
              <w:pStyle w:val="af9"/>
              <w:rPr>
                <w:rStyle w:val="af6"/>
                <w:rFonts w:hint="default"/>
                <w:sz w:val="18"/>
                <w:szCs w:val="18"/>
              </w:rPr>
            </w:pPr>
            <w:r>
              <w:rPr>
                <w:rStyle w:val="af6"/>
                <w:rFonts w:hint="default"/>
                <w:sz w:val="18"/>
                <w:szCs w:val="18"/>
              </w:rPr>
              <w:t>引用国标</w:t>
            </w:r>
          </w:p>
        </w:tc>
      </w:tr>
      <w:tr w:rsidR="003E7F69" w14:paraId="6E3A0D55" w14:textId="77777777">
        <w:trPr>
          <w:trHeight w:val="454"/>
          <w:jc w:val="center"/>
        </w:trPr>
        <w:tc>
          <w:tcPr>
            <w:tcW w:w="1177" w:type="dxa"/>
            <w:tcBorders>
              <w:top w:val="single" w:sz="4" w:space="0" w:color="auto"/>
              <w:left w:val="single" w:sz="4" w:space="0" w:color="auto"/>
              <w:bottom w:val="single" w:sz="4" w:space="0" w:color="auto"/>
              <w:right w:val="single" w:sz="4" w:space="0" w:color="auto"/>
            </w:tcBorders>
            <w:vAlign w:val="center"/>
          </w:tcPr>
          <w:p w14:paraId="3426887C"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14</w:t>
            </w:r>
          </w:p>
        </w:tc>
        <w:tc>
          <w:tcPr>
            <w:tcW w:w="1923" w:type="dxa"/>
            <w:tcBorders>
              <w:top w:val="single" w:sz="4" w:space="0" w:color="auto"/>
              <w:left w:val="single" w:sz="4" w:space="0" w:color="auto"/>
              <w:bottom w:val="single" w:sz="4" w:space="0" w:color="auto"/>
              <w:right w:val="single" w:sz="4" w:space="0" w:color="auto"/>
            </w:tcBorders>
            <w:vAlign w:val="center"/>
          </w:tcPr>
          <w:p w14:paraId="454EC1E8"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元素</w:t>
            </w:r>
          </w:p>
        </w:tc>
        <w:tc>
          <w:tcPr>
            <w:tcW w:w="2560" w:type="dxa"/>
            <w:tcBorders>
              <w:top w:val="single" w:sz="4" w:space="0" w:color="auto"/>
              <w:left w:val="single" w:sz="4" w:space="0" w:color="auto"/>
              <w:bottom w:val="single" w:sz="4" w:space="0" w:color="auto"/>
              <w:right w:val="single" w:sz="4" w:space="0" w:color="auto"/>
            </w:tcBorders>
            <w:vAlign w:val="center"/>
          </w:tcPr>
          <w:p w14:paraId="7971B858"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工程对象</w:t>
            </w:r>
          </w:p>
        </w:tc>
        <w:tc>
          <w:tcPr>
            <w:tcW w:w="1848" w:type="dxa"/>
            <w:tcBorders>
              <w:top w:val="single" w:sz="4" w:space="0" w:color="auto"/>
              <w:left w:val="single" w:sz="4" w:space="0" w:color="auto"/>
              <w:bottom w:val="single" w:sz="4" w:space="0" w:color="auto"/>
              <w:right w:val="single" w:sz="4" w:space="0" w:color="auto"/>
            </w:tcBorders>
            <w:vAlign w:val="center"/>
          </w:tcPr>
          <w:p w14:paraId="1ABA0AB9" w14:textId="77777777" w:rsidR="003E7F69" w:rsidRDefault="00000000">
            <w:pPr>
              <w:pStyle w:val="af9"/>
              <w:rPr>
                <w:rStyle w:val="af6"/>
                <w:rFonts w:asciiTheme="minorEastAsia" w:eastAsiaTheme="minorEastAsia" w:hAnsiTheme="minorEastAsia" w:hint="default"/>
                <w:sz w:val="18"/>
                <w:szCs w:val="18"/>
              </w:rPr>
            </w:pPr>
            <w:r>
              <w:rPr>
                <w:rStyle w:val="af6"/>
                <w:rFonts w:asciiTheme="minorEastAsia" w:eastAsiaTheme="minorEastAsia" w:hAnsiTheme="minorEastAsia" w:hint="default"/>
                <w:sz w:val="18"/>
                <w:szCs w:val="18"/>
              </w:rPr>
              <w:t>扩展</w:t>
            </w:r>
          </w:p>
        </w:tc>
      </w:tr>
      <w:tr w:rsidR="003E7F69" w14:paraId="5EA55CC6" w14:textId="77777777">
        <w:trPr>
          <w:trHeight w:val="425"/>
          <w:jc w:val="center"/>
        </w:trPr>
        <w:tc>
          <w:tcPr>
            <w:tcW w:w="1177" w:type="dxa"/>
            <w:tcBorders>
              <w:top w:val="single" w:sz="4" w:space="0" w:color="auto"/>
              <w:left w:val="single" w:sz="4" w:space="0" w:color="auto"/>
              <w:bottom w:val="single" w:sz="4" w:space="0" w:color="auto"/>
              <w:right w:val="single" w:sz="4" w:space="0" w:color="auto"/>
            </w:tcBorders>
            <w:vAlign w:val="center"/>
          </w:tcPr>
          <w:p w14:paraId="441E6393"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15</w:t>
            </w:r>
          </w:p>
        </w:tc>
        <w:tc>
          <w:tcPr>
            <w:tcW w:w="1923" w:type="dxa"/>
            <w:tcBorders>
              <w:top w:val="single" w:sz="4" w:space="0" w:color="auto"/>
              <w:left w:val="single" w:sz="4" w:space="0" w:color="auto"/>
              <w:bottom w:val="single" w:sz="4" w:space="0" w:color="auto"/>
              <w:right w:val="single" w:sz="4" w:space="0" w:color="auto"/>
            </w:tcBorders>
            <w:vAlign w:val="center"/>
          </w:tcPr>
          <w:p w14:paraId="5CDED53E"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工作成果</w:t>
            </w:r>
          </w:p>
        </w:tc>
        <w:tc>
          <w:tcPr>
            <w:tcW w:w="2560" w:type="dxa"/>
            <w:tcBorders>
              <w:top w:val="single" w:sz="4" w:space="0" w:color="auto"/>
              <w:left w:val="single" w:sz="4" w:space="0" w:color="auto"/>
              <w:bottom w:val="single" w:sz="4" w:space="0" w:color="auto"/>
              <w:right w:val="single" w:sz="4" w:space="0" w:color="auto"/>
            </w:tcBorders>
            <w:vAlign w:val="center"/>
          </w:tcPr>
          <w:p w14:paraId="6BA7995E"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工作成果</w:t>
            </w:r>
          </w:p>
        </w:tc>
        <w:tc>
          <w:tcPr>
            <w:tcW w:w="1848" w:type="dxa"/>
            <w:tcBorders>
              <w:top w:val="single" w:sz="4" w:space="0" w:color="auto"/>
              <w:left w:val="single" w:sz="4" w:space="0" w:color="auto"/>
              <w:bottom w:val="single" w:sz="4" w:space="0" w:color="auto"/>
              <w:right w:val="single" w:sz="4" w:space="0" w:color="auto"/>
            </w:tcBorders>
            <w:vAlign w:val="center"/>
          </w:tcPr>
          <w:p w14:paraId="17B38FEE" w14:textId="77777777" w:rsidR="003E7F69" w:rsidRDefault="00000000">
            <w:pPr>
              <w:pStyle w:val="af9"/>
              <w:rPr>
                <w:rStyle w:val="af6"/>
                <w:rFonts w:asciiTheme="minorEastAsia" w:eastAsiaTheme="minorEastAsia" w:hAnsiTheme="minorEastAsia" w:hint="default"/>
                <w:sz w:val="18"/>
                <w:szCs w:val="18"/>
              </w:rPr>
            </w:pPr>
            <w:r>
              <w:rPr>
                <w:rStyle w:val="af6"/>
                <w:rFonts w:asciiTheme="minorEastAsia" w:eastAsiaTheme="minorEastAsia" w:hAnsiTheme="minorEastAsia" w:hint="default"/>
                <w:sz w:val="18"/>
                <w:szCs w:val="18"/>
              </w:rPr>
              <w:t>引用国标</w:t>
            </w:r>
          </w:p>
        </w:tc>
      </w:tr>
      <w:tr w:rsidR="003E7F69" w14:paraId="06156E6A" w14:textId="77777777">
        <w:trPr>
          <w:trHeight w:val="425"/>
          <w:jc w:val="center"/>
        </w:trPr>
        <w:tc>
          <w:tcPr>
            <w:tcW w:w="1177" w:type="dxa"/>
            <w:tcBorders>
              <w:top w:val="single" w:sz="4" w:space="0" w:color="auto"/>
              <w:left w:val="single" w:sz="4" w:space="0" w:color="auto"/>
              <w:bottom w:val="single" w:sz="4" w:space="0" w:color="auto"/>
              <w:right w:val="single" w:sz="4" w:space="0" w:color="auto"/>
            </w:tcBorders>
            <w:vAlign w:val="center"/>
          </w:tcPr>
          <w:p w14:paraId="08E5046E"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16</w:t>
            </w:r>
          </w:p>
        </w:tc>
        <w:tc>
          <w:tcPr>
            <w:tcW w:w="1923" w:type="dxa"/>
            <w:tcBorders>
              <w:top w:val="single" w:sz="4" w:space="0" w:color="auto"/>
              <w:left w:val="single" w:sz="4" w:space="0" w:color="auto"/>
              <w:bottom w:val="single" w:sz="4" w:space="0" w:color="auto"/>
              <w:right w:val="single" w:sz="4" w:space="0" w:color="auto"/>
            </w:tcBorders>
            <w:vAlign w:val="center"/>
          </w:tcPr>
          <w:p w14:paraId="54E7A409"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分部分项</w:t>
            </w:r>
          </w:p>
        </w:tc>
        <w:tc>
          <w:tcPr>
            <w:tcW w:w="2560" w:type="dxa"/>
            <w:tcBorders>
              <w:top w:val="single" w:sz="4" w:space="0" w:color="auto"/>
              <w:left w:val="single" w:sz="4" w:space="0" w:color="auto"/>
              <w:bottom w:val="single" w:sz="4" w:space="0" w:color="auto"/>
              <w:right w:val="single" w:sz="4" w:space="0" w:color="auto"/>
            </w:tcBorders>
            <w:vAlign w:val="center"/>
          </w:tcPr>
          <w:p w14:paraId="558CD053"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分部分项</w:t>
            </w:r>
          </w:p>
        </w:tc>
        <w:tc>
          <w:tcPr>
            <w:tcW w:w="1848" w:type="dxa"/>
            <w:tcBorders>
              <w:top w:val="single" w:sz="4" w:space="0" w:color="auto"/>
              <w:left w:val="single" w:sz="4" w:space="0" w:color="auto"/>
              <w:bottom w:val="single" w:sz="4" w:space="0" w:color="auto"/>
              <w:right w:val="single" w:sz="4" w:space="0" w:color="auto"/>
            </w:tcBorders>
            <w:vAlign w:val="center"/>
          </w:tcPr>
          <w:p w14:paraId="1620DEF1" w14:textId="77777777" w:rsidR="003E7F69" w:rsidRDefault="00000000">
            <w:pPr>
              <w:pStyle w:val="af9"/>
              <w:rPr>
                <w:rStyle w:val="af6"/>
                <w:rFonts w:asciiTheme="minorEastAsia" w:eastAsiaTheme="minorEastAsia" w:hAnsiTheme="minorEastAsia" w:hint="default"/>
                <w:sz w:val="18"/>
                <w:szCs w:val="18"/>
              </w:rPr>
            </w:pPr>
            <w:r>
              <w:rPr>
                <w:rStyle w:val="af6"/>
                <w:rFonts w:asciiTheme="minorEastAsia" w:eastAsiaTheme="minorEastAsia" w:hAnsiTheme="minorEastAsia" w:hint="default"/>
                <w:sz w:val="18"/>
                <w:szCs w:val="18"/>
              </w:rPr>
              <w:t>引用民航标准</w:t>
            </w:r>
          </w:p>
        </w:tc>
      </w:tr>
      <w:tr w:rsidR="003E7F69" w14:paraId="47031007" w14:textId="77777777">
        <w:trPr>
          <w:trHeight w:val="454"/>
          <w:jc w:val="center"/>
        </w:trPr>
        <w:tc>
          <w:tcPr>
            <w:tcW w:w="1177" w:type="dxa"/>
            <w:tcBorders>
              <w:top w:val="single" w:sz="4" w:space="0" w:color="auto"/>
              <w:left w:val="single" w:sz="4" w:space="0" w:color="auto"/>
              <w:bottom w:val="single" w:sz="4" w:space="0" w:color="auto"/>
              <w:right w:val="single" w:sz="4" w:space="0" w:color="auto"/>
            </w:tcBorders>
            <w:vAlign w:val="center"/>
          </w:tcPr>
          <w:p w14:paraId="7F398815"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17</w:t>
            </w:r>
          </w:p>
        </w:tc>
        <w:tc>
          <w:tcPr>
            <w:tcW w:w="1923" w:type="dxa"/>
            <w:tcBorders>
              <w:top w:val="single" w:sz="4" w:space="0" w:color="auto"/>
              <w:left w:val="single" w:sz="4" w:space="0" w:color="auto"/>
              <w:bottom w:val="single" w:sz="4" w:space="0" w:color="auto"/>
              <w:right w:val="single" w:sz="4" w:space="0" w:color="auto"/>
            </w:tcBorders>
            <w:vAlign w:val="center"/>
          </w:tcPr>
          <w:p w14:paraId="5D269AF1"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功能系统</w:t>
            </w:r>
          </w:p>
        </w:tc>
        <w:tc>
          <w:tcPr>
            <w:tcW w:w="2560" w:type="dxa"/>
            <w:tcBorders>
              <w:top w:val="single" w:sz="4" w:space="0" w:color="auto"/>
              <w:left w:val="single" w:sz="4" w:space="0" w:color="auto"/>
              <w:bottom w:val="single" w:sz="4" w:space="0" w:color="auto"/>
              <w:right w:val="single" w:sz="4" w:space="0" w:color="auto"/>
            </w:tcBorders>
            <w:vAlign w:val="center"/>
          </w:tcPr>
          <w:p w14:paraId="2D12FF92"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功能系统</w:t>
            </w:r>
          </w:p>
        </w:tc>
        <w:tc>
          <w:tcPr>
            <w:tcW w:w="1848" w:type="dxa"/>
            <w:tcBorders>
              <w:top w:val="single" w:sz="4" w:space="0" w:color="auto"/>
              <w:left w:val="single" w:sz="4" w:space="0" w:color="auto"/>
              <w:bottom w:val="single" w:sz="4" w:space="0" w:color="auto"/>
              <w:right w:val="single" w:sz="4" w:space="0" w:color="auto"/>
            </w:tcBorders>
            <w:vAlign w:val="center"/>
          </w:tcPr>
          <w:p w14:paraId="4CE34CB8" w14:textId="77777777" w:rsidR="003E7F69" w:rsidRDefault="00000000">
            <w:pPr>
              <w:pStyle w:val="af9"/>
              <w:rPr>
                <w:rStyle w:val="af6"/>
                <w:rFonts w:asciiTheme="minorEastAsia" w:eastAsiaTheme="minorEastAsia" w:hAnsiTheme="minorEastAsia" w:hint="default"/>
                <w:sz w:val="18"/>
                <w:szCs w:val="18"/>
              </w:rPr>
            </w:pPr>
            <w:r>
              <w:rPr>
                <w:rStyle w:val="af6"/>
                <w:rFonts w:asciiTheme="minorEastAsia" w:eastAsiaTheme="minorEastAsia" w:hAnsiTheme="minorEastAsia" w:hint="default"/>
                <w:sz w:val="18"/>
                <w:szCs w:val="18"/>
              </w:rPr>
              <w:t>引用民航标准</w:t>
            </w:r>
          </w:p>
        </w:tc>
      </w:tr>
      <w:tr w:rsidR="003E7F69" w14:paraId="62A8DF96" w14:textId="77777777">
        <w:trPr>
          <w:trHeight w:val="472"/>
          <w:jc w:val="center"/>
        </w:trPr>
        <w:tc>
          <w:tcPr>
            <w:tcW w:w="1177" w:type="dxa"/>
            <w:tcBorders>
              <w:top w:val="single" w:sz="4" w:space="0" w:color="auto"/>
              <w:left w:val="single" w:sz="4" w:space="0" w:color="auto"/>
              <w:bottom w:val="single" w:sz="4" w:space="0" w:color="auto"/>
              <w:right w:val="single" w:sz="4" w:space="0" w:color="auto"/>
            </w:tcBorders>
            <w:vAlign w:val="center"/>
          </w:tcPr>
          <w:p w14:paraId="5B8AA692"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20</w:t>
            </w:r>
          </w:p>
        </w:tc>
        <w:tc>
          <w:tcPr>
            <w:tcW w:w="1923" w:type="dxa"/>
            <w:tcBorders>
              <w:top w:val="single" w:sz="4" w:space="0" w:color="auto"/>
              <w:left w:val="single" w:sz="4" w:space="0" w:color="auto"/>
              <w:bottom w:val="single" w:sz="4" w:space="0" w:color="auto"/>
              <w:right w:val="single" w:sz="4" w:space="0" w:color="auto"/>
            </w:tcBorders>
            <w:vAlign w:val="center"/>
          </w:tcPr>
          <w:p w14:paraId="71251A8F"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工程建设项目阶段</w:t>
            </w:r>
          </w:p>
        </w:tc>
        <w:tc>
          <w:tcPr>
            <w:tcW w:w="2560" w:type="dxa"/>
            <w:tcBorders>
              <w:top w:val="single" w:sz="4" w:space="0" w:color="auto"/>
              <w:left w:val="single" w:sz="4" w:space="0" w:color="auto"/>
              <w:bottom w:val="single" w:sz="4" w:space="0" w:color="auto"/>
              <w:right w:val="single" w:sz="4" w:space="0" w:color="auto"/>
            </w:tcBorders>
            <w:vAlign w:val="center"/>
          </w:tcPr>
          <w:p w14:paraId="3778D2E4"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阶段划分</w:t>
            </w:r>
          </w:p>
        </w:tc>
        <w:tc>
          <w:tcPr>
            <w:tcW w:w="1848" w:type="dxa"/>
            <w:tcBorders>
              <w:top w:val="single" w:sz="4" w:space="0" w:color="auto"/>
              <w:left w:val="single" w:sz="4" w:space="0" w:color="auto"/>
              <w:bottom w:val="single" w:sz="4" w:space="0" w:color="auto"/>
              <w:right w:val="single" w:sz="4" w:space="0" w:color="auto"/>
            </w:tcBorders>
            <w:vAlign w:val="center"/>
          </w:tcPr>
          <w:p w14:paraId="313F40E2" w14:textId="77777777" w:rsidR="003E7F69" w:rsidRDefault="00000000">
            <w:pPr>
              <w:pStyle w:val="af9"/>
              <w:rPr>
                <w:rStyle w:val="af6"/>
                <w:rFonts w:asciiTheme="minorEastAsia" w:eastAsiaTheme="minorEastAsia" w:hAnsiTheme="minorEastAsia" w:hint="default"/>
                <w:sz w:val="18"/>
                <w:szCs w:val="18"/>
              </w:rPr>
            </w:pPr>
            <w:r>
              <w:rPr>
                <w:rStyle w:val="af6"/>
                <w:rFonts w:asciiTheme="minorEastAsia" w:eastAsiaTheme="minorEastAsia" w:hAnsiTheme="minorEastAsia" w:hint="default"/>
                <w:sz w:val="18"/>
                <w:szCs w:val="18"/>
              </w:rPr>
              <w:t>引用国标</w:t>
            </w:r>
          </w:p>
        </w:tc>
      </w:tr>
      <w:tr w:rsidR="003E7F69" w14:paraId="16D98A87" w14:textId="77777777">
        <w:trPr>
          <w:trHeight w:val="425"/>
          <w:jc w:val="center"/>
        </w:trPr>
        <w:tc>
          <w:tcPr>
            <w:tcW w:w="1177" w:type="dxa"/>
            <w:tcBorders>
              <w:top w:val="single" w:sz="4" w:space="0" w:color="auto"/>
              <w:left w:val="single" w:sz="4" w:space="0" w:color="auto"/>
              <w:bottom w:val="single" w:sz="4" w:space="0" w:color="auto"/>
              <w:right w:val="single" w:sz="4" w:space="0" w:color="auto"/>
            </w:tcBorders>
            <w:vAlign w:val="center"/>
          </w:tcPr>
          <w:p w14:paraId="03967442"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21</w:t>
            </w:r>
          </w:p>
        </w:tc>
        <w:tc>
          <w:tcPr>
            <w:tcW w:w="1923" w:type="dxa"/>
            <w:tcBorders>
              <w:top w:val="single" w:sz="4" w:space="0" w:color="auto"/>
              <w:left w:val="single" w:sz="4" w:space="0" w:color="auto"/>
              <w:bottom w:val="single" w:sz="4" w:space="0" w:color="auto"/>
              <w:right w:val="single" w:sz="4" w:space="0" w:color="auto"/>
            </w:tcBorders>
            <w:vAlign w:val="center"/>
          </w:tcPr>
          <w:p w14:paraId="3DF6B7A2"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行为</w:t>
            </w:r>
          </w:p>
        </w:tc>
        <w:tc>
          <w:tcPr>
            <w:tcW w:w="2560" w:type="dxa"/>
            <w:tcBorders>
              <w:top w:val="single" w:sz="4" w:space="0" w:color="auto"/>
              <w:left w:val="single" w:sz="4" w:space="0" w:color="auto"/>
              <w:bottom w:val="single" w:sz="4" w:space="0" w:color="auto"/>
              <w:right w:val="single" w:sz="4" w:space="0" w:color="auto"/>
            </w:tcBorders>
            <w:vAlign w:val="center"/>
          </w:tcPr>
          <w:p w14:paraId="3CEF8969"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工程行为</w:t>
            </w:r>
          </w:p>
        </w:tc>
        <w:tc>
          <w:tcPr>
            <w:tcW w:w="1848" w:type="dxa"/>
            <w:tcBorders>
              <w:top w:val="single" w:sz="4" w:space="0" w:color="auto"/>
              <w:left w:val="single" w:sz="4" w:space="0" w:color="auto"/>
              <w:bottom w:val="single" w:sz="4" w:space="0" w:color="auto"/>
              <w:right w:val="single" w:sz="4" w:space="0" w:color="auto"/>
            </w:tcBorders>
            <w:vAlign w:val="center"/>
          </w:tcPr>
          <w:p w14:paraId="4C774687" w14:textId="77777777" w:rsidR="003E7F69" w:rsidRDefault="00000000">
            <w:pPr>
              <w:pStyle w:val="af9"/>
              <w:rPr>
                <w:rStyle w:val="af6"/>
                <w:rFonts w:asciiTheme="minorEastAsia" w:eastAsiaTheme="minorEastAsia" w:hAnsiTheme="minorEastAsia" w:hint="default"/>
                <w:sz w:val="18"/>
                <w:szCs w:val="18"/>
              </w:rPr>
            </w:pPr>
            <w:r>
              <w:rPr>
                <w:rStyle w:val="af6"/>
                <w:rFonts w:asciiTheme="minorEastAsia" w:eastAsiaTheme="minorEastAsia" w:hAnsiTheme="minorEastAsia" w:hint="default"/>
                <w:sz w:val="18"/>
                <w:szCs w:val="18"/>
              </w:rPr>
              <w:t>引用国标</w:t>
            </w:r>
          </w:p>
        </w:tc>
      </w:tr>
      <w:tr w:rsidR="003E7F69" w14:paraId="7132C0C3" w14:textId="77777777">
        <w:trPr>
          <w:trHeight w:val="454"/>
          <w:jc w:val="center"/>
        </w:trPr>
        <w:tc>
          <w:tcPr>
            <w:tcW w:w="1177" w:type="dxa"/>
            <w:tcBorders>
              <w:top w:val="single" w:sz="4" w:space="0" w:color="auto"/>
              <w:left w:val="single" w:sz="4" w:space="0" w:color="auto"/>
              <w:bottom w:val="single" w:sz="4" w:space="0" w:color="auto"/>
              <w:right w:val="single" w:sz="4" w:space="0" w:color="auto"/>
            </w:tcBorders>
            <w:vAlign w:val="center"/>
          </w:tcPr>
          <w:p w14:paraId="32A41C95"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22</w:t>
            </w:r>
          </w:p>
        </w:tc>
        <w:tc>
          <w:tcPr>
            <w:tcW w:w="1923" w:type="dxa"/>
            <w:tcBorders>
              <w:top w:val="single" w:sz="4" w:space="0" w:color="auto"/>
              <w:left w:val="single" w:sz="4" w:space="0" w:color="auto"/>
              <w:bottom w:val="single" w:sz="4" w:space="0" w:color="auto"/>
              <w:right w:val="single" w:sz="4" w:space="0" w:color="auto"/>
            </w:tcBorders>
            <w:vAlign w:val="center"/>
          </w:tcPr>
          <w:p w14:paraId="5CE95B2A"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专业领域</w:t>
            </w:r>
          </w:p>
        </w:tc>
        <w:tc>
          <w:tcPr>
            <w:tcW w:w="2560" w:type="dxa"/>
            <w:tcBorders>
              <w:top w:val="single" w:sz="4" w:space="0" w:color="auto"/>
              <w:left w:val="single" w:sz="4" w:space="0" w:color="auto"/>
              <w:bottom w:val="single" w:sz="4" w:space="0" w:color="auto"/>
              <w:right w:val="single" w:sz="4" w:space="0" w:color="auto"/>
            </w:tcBorders>
            <w:vAlign w:val="center"/>
          </w:tcPr>
          <w:p w14:paraId="7F5B4EB1"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工程专业</w:t>
            </w:r>
          </w:p>
        </w:tc>
        <w:tc>
          <w:tcPr>
            <w:tcW w:w="1848" w:type="dxa"/>
            <w:tcBorders>
              <w:top w:val="single" w:sz="4" w:space="0" w:color="auto"/>
              <w:left w:val="single" w:sz="4" w:space="0" w:color="auto"/>
              <w:bottom w:val="single" w:sz="4" w:space="0" w:color="auto"/>
              <w:right w:val="single" w:sz="4" w:space="0" w:color="auto"/>
            </w:tcBorders>
            <w:vAlign w:val="center"/>
          </w:tcPr>
          <w:p w14:paraId="6CE6E6D7" w14:textId="77777777" w:rsidR="003E7F69" w:rsidRDefault="00000000">
            <w:pPr>
              <w:pStyle w:val="af9"/>
              <w:rPr>
                <w:rStyle w:val="af6"/>
                <w:rFonts w:asciiTheme="minorEastAsia" w:eastAsiaTheme="minorEastAsia" w:hAnsiTheme="minorEastAsia" w:hint="default"/>
                <w:sz w:val="18"/>
                <w:szCs w:val="18"/>
              </w:rPr>
            </w:pPr>
            <w:r>
              <w:rPr>
                <w:rStyle w:val="af6"/>
                <w:rFonts w:asciiTheme="minorEastAsia" w:eastAsiaTheme="minorEastAsia" w:hAnsiTheme="minorEastAsia" w:hint="default"/>
                <w:sz w:val="18"/>
                <w:szCs w:val="18"/>
              </w:rPr>
              <w:t>引用国标</w:t>
            </w:r>
          </w:p>
        </w:tc>
      </w:tr>
      <w:tr w:rsidR="003E7F69" w14:paraId="680F60A2" w14:textId="77777777">
        <w:trPr>
          <w:trHeight w:val="425"/>
          <w:jc w:val="center"/>
        </w:trPr>
        <w:tc>
          <w:tcPr>
            <w:tcW w:w="1177" w:type="dxa"/>
            <w:tcBorders>
              <w:top w:val="single" w:sz="4" w:space="0" w:color="auto"/>
              <w:left w:val="single" w:sz="4" w:space="0" w:color="auto"/>
              <w:bottom w:val="single" w:sz="4" w:space="0" w:color="auto"/>
              <w:right w:val="single" w:sz="4" w:space="0" w:color="auto"/>
            </w:tcBorders>
            <w:vAlign w:val="center"/>
          </w:tcPr>
          <w:p w14:paraId="4319E004"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30</w:t>
            </w:r>
          </w:p>
        </w:tc>
        <w:tc>
          <w:tcPr>
            <w:tcW w:w="1923" w:type="dxa"/>
            <w:tcBorders>
              <w:top w:val="single" w:sz="4" w:space="0" w:color="auto"/>
              <w:left w:val="single" w:sz="4" w:space="0" w:color="auto"/>
              <w:bottom w:val="single" w:sz="4" w:space="0" w:color="auto"/>
              <w:right w:val="single" w:sz="4" w:space="0" w:color="auto"/>
            </w:tcBorders>
            <w:vAlign w:val="center"/>
          </w:tcPr>
          <w:p w14:paraId="52B3D7F0"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产品</w:t>
            </w:r>
          </w:p>
        </w:tc>
        <w:tc>
          <w:tcPr>
            <w:tcW w:w="2560" w:type="dxa"/>
            <w:tcBorders>
              <w:top w:val="single" w:sz="4" w:space="0" w:color="auto"/>
              <w:left w:val="single" w:sz="4" w:space="0" w:color="auto"/>
              <w:bottom w:val="single" w:sz="4" w:space="0" w:color="auto"/>
              <w:right w:val="single" w:sz="4" w:space="0" w:color="auto"/>
            </w:tcBorders>
            <w:vAlign w:val="center"/>
          </w:tcPr>
          <w:p w14:paraId="586FEDE6"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专业产品</w:t>
            </w:r>
          </w:p>
        </w:tc>
        <w:tc>
          <w:tcPr>
            <w:tcW w:w="1848" w:type="dxa"/>
            <w:tcBorders>
              <w:top w:val="single" w:sz="4" w:space="0" w:color="auto"/>
              <w:left w:val="single" w:sz="4" w:space="0" w:color="auto"/>
              <w:bottom w:val="single" w:sz="4" w:space="0" w:color="auto"/>
              <w:right w:val="single" w:sz="4" w:space="0" w:color="auto"/>
            </w:tcBorders>
            <w:vAlign w:val="center"/>
          </w:tcPr>
          <w:p w14:paraId="590676FB"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新编扩展</w:t>
            </w:r>
          </w:p>
        </w:tc>
      </w:tr>
      <w:tr w:rsidR="003E7F69" w14:paraId="1BFC960F" w14:textId="77777777">
        <w:trPr>
          <w:trHeight w:val="425"/>
          <w:jc w:val="center"/>
        </w:trPr>
        <w:tc>
          <w:tcPr>
            <w:tcW w:w="1177" w:type="dxa"/>
            <w:tcBorders>
              <w:top w:val="single" w:sz="4" w:space="0" w:color="auto"/>
              <w:left w:val="single" w:sz="4" w:space="0" w:color="auto"/>
              <w:bottom w:val="single" w:sz="4" w:space="0" w:color="auto"/>
              <w:right w:val="single" w:sz="4" w:space="0" w:color="auto"/>
            </w:tcBorders>
            <w:vAlign w:val="center"/>
          </w:tcPr>
          <w:p w14:paraId="30FB24CF"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31</w:t>
            </w:r>
          </w:p>
        </w:tc>
        <w:tc>
          <w:tcPr>
            <w:tcW w:w="1923" w:type="dxa"/>
            <w:tcBorders>
              <w:top w:val="single" w:sz="4" w:space="0" w:color="auto"/>
              <w:left w:val="single" w:sz="4" w:space="0" w:color="auto"/>
              <w:bottom w:val="single" w:sz="4" w:space="0" w:color="auto"/>
              <w:right w:val="single" w:sz="4" w:space="0" w:color="auto"/>
            </w:tcBorders>
            <w:vAlign w:val="center"/>
          </w:tcPr>
          <w:p w14:paraId="2DBFD9A4"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组织角色</w:t>
            </w:r>
          </w:p>
        </w:tc>
        <w:tc>
          <w:tcPr>
            <w:tcW w:w="2560" w:type="dxa"/>
            <w:tcBorders>
              <w:top w:val="single" w:sz="4" w:space="0" w:color="auto"/>
              <w:left w:val="single" w:sz="4" w:space="0" w:color="auto"/>
              <w:bottom w:val="single" w:sz="4" w:space="0" w:color="auto"/>
              <w:right w:val="single" w:sz="4" w:space="0" w:color="auto"/>
            </w:tcBorders>
            <w:vAlign w:val="center"/>
          </w:tcPr>
          <w:p w14:paraId="340D2426"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工作角色</w:t>
            </w:r>
          </w:p>
        </w:tc>
        <w:tc>
          <w:tcPr>
            <w:tcW w:w="1848" w:type="dxa"/>
            <w:tcBorders>
              <w:top w:val="single" w:sz="4" w:space="0" w:color="auto"/>
              <w:left w:val="single" w:sz="4" w:space="0" w:color="auto"/>
              <w:bottom w:val="single" w:sz="4" w:space="0" w:color="auto"/>
              <w:right w:val="single" w:sz="4" w:space="0" w:color="auto"/>
            </w:tcBorders>
            <w:vAlign w:val="center"/>
          </w:tcPr>
          <w:p w14:paraId="773088CA" w14:textId="77777777" w:rsidR="003E7F69" w:rsidRDefault="00000000">
            <w:pPr>
              <w:pStyle w:val="af9"/>
              <w:rPr>
                <w:rStyle w:val="af6"/>
                <w:rFonts w:asciiTheme="minorEastAsia" w:eastAsiaTheme="minorEastAsia" w:hAnsiTheme="minorEastAsia" w:hint="default"/>
                <w:sz w:val="18"/>
                <w:szCs w:val="18"/>
              </w:rPr>
            </w:pPr>
            <w:r>
              <w:rPr>
                <w:rStyle w:val="af6"/>
                <w:rFonts w:asciiTheme="minorEastAsia" w:eastAsiaTheme="minorEastAsia" w:hAnsiTheme="minorEastAsia" w:hint="default"/>
                <w:sz w:val="18"/>
                <w:szCs w:val="18"/>
              </w:rPr>
              <w:t>引用国标</w:t>
            </w:r>
          </w:p>
        </w:tc>
      </w:tr>
      <w:tr w:rsidR="003E7F69" w14:paraId="20E9979F" w14:textId="77777777">
        <w:trPr>
          <w:trHeight w:val="454"/>
          <w:jc w:val="center"/>
        </w:trPr>
        <w:tc>
          <w:tcPr>
            <w:tcW w:w="1177" w:type="dxa"/>
            <w:tcBorders>
              <w:top w:val="single" w:sz="4" w:space="0" w:color="auto"/>
              <w:left w:val="single" w:sz="4" w:space="0" w:color="auto"/>
              <w:bottom w:val="single" w:sz="4" w:space="0" w:color="auto"/>
              <w:right w:val="single" w:sz="4" w:space="0" w:color="auto"/>
            </w:tcBorders>
            <w:vAlign w:val="center"/>
          </w:tcPr>
          <w:p w14:paraId="44158DD9"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32</w:t>
            </w:r>
          </w:p>
        </w:tc>
        <w:tc>
          <w:tcPr>
            <w:tcW w:w="1923" w:type="dxa"/>
            <w:tcBorders>
              <w:top w:val="single" w:sz="4" w:space="0" w:color="auto"/>
              <w:left w:val="single" w:sz="4" w:space="0" w:color="auto"/>
              <w:bottom w:val="single" w:sz="4" w:space="0" w:color="auto"/>
              <w:right w:val="single" w:sz="4" w:space="0" w:color="auto"/>
            </w:tcBorders>
            <w:vAlign w:val="center"/>
          </w:tcPr>
          <w:p w14:paraId="09EF93DA"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工具</w:t>
            </w:r>
          </w:p>
        </w:tc>
        <w:tc>
          <w:tcPr>
            <w:tcW w:w="2560" w:type="dxa"/>
            <w:tcBorders>
              <w:top w:val="single" w:sz="4" w:space="0" w:color="auto"/>
              <w:left w:val="single" w:sz="4" w:space="0" w:color="auto"/>
              <w:bottom w:val="single" w:sz="4" w:space="0" w:color="auto"/>
              <w:right w:val="single" w:sz="4" w:space="0" w:color="auto"/>
            </w:tcBorders>
            <w:vAlign w:val="center"/>
          </w:tcPr>
          <w:p w14:paraId="4707D9C0"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辅助工具</w:t>
            </w:r>
          </w:p>
        </w:tc>
        <w:tc>
          <w:tcPr>
            <w:tcW w:w="1848" w:type="dxa"/>
            <w:tcBorders>
              <w:top w:val="single" w:sz="4" w:space="0" w:color="auto"/>
              <w:left w:val="single" w:sz="4" w:space="0" w:color="auto"/>
              <w:bottom w:val="single" w:sz="4" w:space="0" w:color="auto"/>
              <w:right w:val="single" w:sz="4" w:space="0" w:color="auto"/>
            </w:tcBorders>
            <w:vAlign w:val="center"/>
          </w:tcPr>
          <w:p w14:paraId="13398680" w14:textId="77777777" w:rsidR="003E7F69" w:rsidRDefault="00000000">
            <w:pPr>
              <w:pStyle w:val="af9"/>
              <w:rPr>
                <w:rStyle w:val="af6"/>
                <w:rFonts w:asciiTheme="minorEastAsia" w:eastAsiaTheme="minorEastAsia" w:hAnsiTheme="minorEastAsia" w:hint="default"/>
                <w:sz w:val="18"/>
                <w:szCs w:val="18"/>
              </w:rPr>
            </w:pPr>
            <w:r>
              <w:rPr>
                <w:rStyle w:val="af6"/>
                <w:rFonts w:asciiTheme="minorEastAsia" w:eastAsiaTheme="minorEastAsia" w:hAnsiTheme="minorEastAsia" w:hint="default"/>
                <w:sz w:val="18"/>
                <w:szCs w:val="18"/>
              </w:rPr>
              <w:t>引用国标</w:t>
            </w:r>
          </w:p>
        </w:tc>
      </w:tr>
      <w:tr w:rsidR="003E7F69" w14:paraId="09FC7FE9" w14:textId="77777777">
        <w:trPr>
          <w:trHeight w:val="454"/>
          <w:jc w:val="center"/>
        </w:trPr>
        <w:tc>
          <w:tcPr>
            <w:tcW w:w="1177" w:type="dxa"/>
            <w:tcBorders>
              <w:top w:val="single" w:sz="4" w:space="0" w:color="auto"/>
              <w:left w:val="single" w:sz="4" w:space="0" w:color="auto"/>
              <w:bottom w:val="single" w:sz="4" w:space="0" w:color="auto"/>
              <w:right w:val="single" w:sz="4" w:space="0" w:color="auto"/>
            </w:tcBorders>
            <w:vAlign w:val="center"/>
          </w:tcPr>
          <w:p w14:paraId="3C6A6E4D" w14:textId="77777777" w:rsidR="003E7F69" w:rsidRDefault="00000000">
            <w:pPr>
              <w:pStyle w:val="af9"/>
              <w:rPr>
                <w:rStyle w:val="af6"/>
                <w:rFonts w:hint="default"/>
                <w:sz w:val="18"/>
                <w:szCs w:val="18"/>
              </w:rPr>
            </w:pPr>
            <w:r>
              <w:rPr>
                <w:rStyle w:val="af6"/>
                <w:rFonts w:hint="default"/>
                <w:sz w:val="18"/>
                <w:szCs w:val="18"/>
              </w:rPr>
              <w:t>33</w:t>
            </w:r>
          </w:p>
        </w:tc>
        <w:tc>
          <w:tcPr>
            <w:tcW w:w="1923" w:type="dxa"/>
            <w:tcBorders>
              <w:top w:val="single" w:sz="4" w:space="0" w:color="auto"/>
              <w:left w:val="single" w:sz="4" w:space="0" w:color="auto"/>
              <w:bottom w:val="single" w:sz="4" w:space="0" w:color="auto"/>
              <w:right w:val="single" w:sz="4" w:space="0" w:color="auto"/>
            </w:tcBorders>
            <w:vAlign w:val="center"/>
          </w:tcPr>
          <w:p w14:paraId="5A165B02" w14:textId="77777777" w:rsidR="003E7F69" w:rsidRDefault="00000000">
            <w:pPr>
              <w:pStyle w:val="af9"/>
              <w:rPr>
                <w:rStyle w:val="af6"/>
                <w:rFonts w:hint="default"/>
                <w:sz w:val="18"/>
                <w:szCs w:val="18"/>
              </w:rPr>
            </w:pPr>
            <w:r>
              <w:rPr>
                <w:rStyle w:val="af6"/>
                <w:rFonts w:hint="default"/>
                <w:sz w:val="18"/>
                <w:szCs w:val="18"/>
              </w:rPr>
              <w:t>信息</w:t>
            </w:r>
          </w:p>
        </w:tc>
        <w:tc>
          <w:tcPr>
            <w:tcW w:w="2560" w:type="dxa"/>
            <w:tcBorders>
              <w:top w:val="single" w:sz="4" w:space="0" w:color="auto"/>
              <w:left w:val="single" w:sz="4" w:space="0" w:color="auto"/>
              <w:bottom w:val="single" w:sz="4" w:space="0" w:color="auto"/>
              <w:right w:val="single" w:sz="4" w:space="0" w:color="auto"/>
            </w:tcBorders>
            <w:vAlign w:val="center"/>
          </w:tcPr>
          <w:p w14:paraId="26AE502B" w14:textId="77777777" w:rsidR="003E7F69" w:rsidRDefault="00000000">
            <w:pPr>
              <w:pStyle w:val="af9"/>
              <w:rPr>
                <w:rStyle w:val="af6"/>
                <w:rFonts w:hint="default"/>
                <w:sz w:val="18"/>
                <w:szCs w:val="18"/>
              </w:rPr>
            </w:pPr>
            <w:r>
              <w:rPr>
                <w:rStyle w:val="af6"/>
                <w:rFonts w:hint="default"/>
                <w:sz w:val="18"/>
                <w:szCs w:val="18"/>
              </w:rPr>
              <w:t>信息</w:t>
            </w:r>
          </w:p>
        </w:tc>
        <w:tc>
          <w:tcPr>
            <w:tcW w:w="1848" w:type="dxa"/>
            <w:tcBorders>
              <w:top w:val="single" w:sz="4" w:space="0" w:color="auto"/>
              <w:left w:val="single" w:sz="4" w:space="0" w:color="auto"/>
              <w:bottom w:val="single" w:sz="4" w:space="0" w:color="auto"/>
              <w:right w:val="single" w:sz="4" w:space="0" w:color="auto"/>
            </w:tcBorders>
            <w:vAlign w:val="center"/>
          </w:tcPr>
          <w:p w14:paraId="08463F71" w14:textId="77777777" w:rsidR="003E7F69" w:rsidRDefault="00000000">
            <w:pPr>
              <w:pStyle w:val="af9"/>
              <w:rPr>
                <w:rStyle w:val="af6"/>
                <w:rFonts w:hint="default"/>
                <w:sz w:val="18"/>
                <w:szCs w:val="18"/>
              </w:rPr>
            </w:pPr>
            <w:r>
              <w:rPr>
                <w:rStyle w:val="af6"/>
                <w:rFonts w:asciiTheme="minorEastAsia" w:eastAsiaTheme="minorEastAsia" w:hAnsiTheme="minorEastAsia" w:hint="default"/>
                <w:sz w:val="18"/>
                <w:szCs w:val="18"/>
              </w:rPr>
              <w:t>引用国标</w:t>
            </w:r>
          </w:p>
        </w:tc>
      </w:tr>
      <w:tr w:rsidR="003E7F69" w14:paraId="60FF1D00" w14:textId="77777777">
        <w:trPr>
          <w:trHeight w:val="425"/>
          <w:jc w:val="center"/>
        </w:trPr>
        <w:tc>
          <w:tcPr>
            <w:tcW w:w="1177" w:type="dxa"/>
            <w:tcBorders>
              <w:top w:val="single" w:sz="4" w:space="0" w:color="auto"/>
              <w:left w:val="single" w:sz="4" w:space="0" w:color="auto"/>
              <w:bottom w:val="single" w:sz="4" w:space="0" w:color="auto"/>
              <w:right w:val="single" w:sz="4" w:space="0" w:color="auto"/>
            </w:tcBorders>
            <w:vAlign w:val="center"/>
          </w:tcPr>
          <w:p w14:paraId="36C3C76A"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40</w:t>
            </w:r>
          </w:p>
        </w:tc>
        <w:tc>
          <w:tcPr>
            <w:tcW w:w="1923" w:type="dxa"/>
            <w:tcBorders>
              <w:top w:val="single" w:sz="4" w:space="0" w:color="auto"/>
              <w:left w:val="single" w:sz="4" w:space="0" w:color="auto"/>
              <w:bottom w:val="single" w:sz="4" w:space="0" w:color="auto"/>
              <w:right w:val="single" w:sz="4" w:space="0" w:color="auto"/>
            </w:tcBorders>
            <w:vAlign w:val="center"/>
          </w:tcPr>
          <w:p w14:paraId="0FC60913"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材质</w:t>
            </w:r>
          </w:p>
        </w:tc>
        <w:tc>
          <w:tcPr>
            <w:tcW w:w="2560" w:type="dxa"/>
            <w:tcBorders>
              <w:top w:val="single" w:sz="4" w:space="0" w:color="auto"/>
              <w:left w:val="single" w:sz="4" w:space="0" w:color="auto"/>
              <w:bottom w:val="single" w:sz="4" w:space="0" w:color="auto"/>
              <w:right w:val="single" w:sz="4" w:space="0" w:color="auto"/>
            </w:tcBorders>
            <w:vAlign w:val="center"/>
          </w:tcPr>
          <w:p w14:paraId="3B56D008" w14:textId="77777777" w:rsidR="003E7F69" w:rsidRDefault="00000000">
            <w:pPr>
              <w:pStyle w:val="af9"/>
              <w:rPr>
                <w:rStyle w:val="af6"/>
                <w:rFonts w:asciiTheme="minorEastAsia" w:eastAsiaTheme="minorEastAsia" w:hAnsiTheme="minorEastAsia" w:hint="default"/>
                <w:sz w:val="18"/>
                <w:szCs w:val="18"/>
              </w:rPr>
            </w:pPr>
            <w:r>
              <w:rPr>
                <w:rStyle w:val="af6"/>
                <w:rFonts w:hint="default"/>
                <w:sz w:val="18"/>
                <w:szCs w:val="18"/>
              </w:rPr>
              <w:t>材料材质</w:t>
            </w:r>
          </w:p>
        </w:tc>
        <w:tc>
          <w:tcPr>
            <w:tcW w:w="1848" w:type="dxa"/>
            <w:tcBorders>
              <w:top w:val="single" w:sz="4" w:space="0" w:color="auto"/>
              <w:left w:val="single" w:sz="4" w:space="0" w:color="auto"/>
              <w:bottom w:val="single" w:sz="4" w:space="0" w:color="auto"/>
              <w:right w:val="single" w:sz="4" w:space="0" w:color="auto"/>
            </w:tcBorders>
            <w:vAlign w:val="center"/>
          </w:tcPr>
          <w:p w14:paraId="0C778A3E" w14:textId="77777777" w:rsidR="003E7F69" w:rsidRDefault="00000000">
            <w:pPr>
              <w:pStyle w:val="af9"/>
              <w:rPr>
                <w:rStyle w:val="af6"/>
                <w:rFonts w:asciiTheme="minorEastAsia" w:eastAsiaTheme="minorEastAsia" w:hAnsiTheme="minorEastAsia" w:hint="default"/>
                <w:sz w:val="18"/>
                <w:szCs w:val="18"/>
              </w:rPr>
            </w:pPr>
            <w:r>
              <w:rPr>
                <w:rStyle w:val="af6"/>
                <w:rFonts w:asciiTheme="minorEastAsia" w:eastAsiaTheme="minorEastAsia" w:hAnsiTheme="minorEastAsia" w:hint="default"/>
                <w:sz w:val="18"/>
                <w:szCs w:val="18"/>
              </w:rPr>
              <w:t>引用国标</w:t>
            </w:r>
          </w:p>
        </w:tc>
      </w:tr>
      <w:tr w:rsidR="003E7F69" w14:paraId="751220BE" w14:textId="77777777">
        <w:trPr>
          <w:trHeight w:val="425"/>
          <w:jc w:val="center"/>
        </w:trPr>
        <w:tc>
          <w:tcPr>
            <w:tcW w:w="1177" w:type="dxa"/>
            <w:tcBorders>
              <w:top w:val="single" w:sz="4" w:space="0" w:color="auto"/>
              <w:left w:val="single" w:sz="4" w:space="0" w:color="auto"/>
              <w:bottom w:val="single" w:sz="4" w:space="0" w:color="auto"/>
              <w:right w:val="single" w:sz="4" w:space="0" w:color="auto"/>
            </w:tcBorders>
            <w:vAlign w:val="center"/>
          </w:tcPr>
          <w:p w14:paraId="360876D9" w14:textId="77777777" w:rsidR="003E7F69" w:rsidRDefault="00000000">
            <w:pPr>
              <w:pStyle w:val="af9"/>
              <w:rPr>
                <w:rStyle w:val="af6"/>
                <w:rFonts w:hint="default"/>
                <w:sz w:val="18"/>
                <w:szCs w:val="18"/>
              </w:rPr>
            </w:pPr>
            <w:r>
              <w:rPr>
                <w:rStyle w:val="af6"/>
                <w:rFonts w:hint="default"/>
                <w:sz w:val="18"/>
                <w:szCs w:val="18"/>
              </w:rPr>
              <w:t>41</w:t>
            </w:r>
          </w:p>
        </w:tc>
        <w:tc>
          <w:tcPr>
            <w:tcW w:w="1923" w:type="dxa"/>
            <w:tcBorders>
              <w:top w:val="single" w:sz="4" w:space="0" w:color="auto"/>
              <w:left w:val="single" w:sz="4" w:space="0" w:color="auto"/>
              <w:bottom w:val="single" w:sz="4" w:space="0" w:color="auto"/>
              <w:right w:val="single" w:sz="4" w:space="0" w:color="auto"/>
            </w:tcBorders>
            <w:vAlign w:val="center"/>
          </w:tcPr>
          <w:p w14:paraId="7DC4213E" w14:textId="77777777" w:rsidR="003E7F69" w:rsidRDefault="00000000">
            <w:pPr>
              <w:pStyle w:val="af9"/>
              <w:rPr>
                <w:rStyle w:val="af6"/>
                <w:rFonts w:hint="default"/>
                <w:sz w:val="18"/>
                <w:szCs w:val="18"/>
              </w:rPr>
            </w:pPr>
            <w:r>
              <w:rPr>
                <w:rStyle w:val="af6"/>
                <w:rFonts w:hint="default"/>
                <w:sz w:val="18"/>
                <w:szCs w:val="18"/>
              </w:rPr>
              <w:t>属性</w:t>
            </w:r>
          </w:p>
        </w:tc>
        <w:tc>
          <w:tcPr>
            <w:tcW w:w="2560" w:type="dxa"/>
            <w:tcBorders>
              <w:top w:val="single" w:sz="4" w:space="0" w:color="auto"/>
              <w:left w:val="single" w:sz="4" w:space="0" w:color="auto"/>
              <w:bottom w:val="single" w:sz="4" w:space="0" w:color="auto"/>
              <w:right w:val="single" w:sz="4" w:space="0" w:color="auto"/>
            </w:tcBorders>
            <w:vAlign w:val="center"/>
          </w:tcPr>
          <w:p w14:paraId="683C537D" w14:textId="77777777" w:rsidR="003E7F69" w:rsidRDefault="00000000">
            <w:pPr>
              <w:pStyle w:val="af9"/>
              <w:rPr>
                <w:rStyle w:val="af6"/>
                <w:rFonts w:hint="default"/>
                <w:sz w:val="18"/>
                <w:szCs w:val="18"/>
              </w:rPr>
            </w:pPr>
            <w:r>
              <w:rPr>
                <w:rStyle w:val="af6"/>
                <w:rFonts w:hint="default"/>
                <w:sz w:val="18"/>
                <w:szCs w:val="18"/>
              </w:rPr>
              <w:t>属性</w:t>
            </w:r>
          </w:p>
        </w:tc>
        <w:tc>
          <w:tcPr>
            <w:tcW w:w="1848" w:type="dxa"/>
            <w:tcBorders>
              <w:top w:val="single" w:sz="4" w:space="0" w:color="auto"/>
              <w:left w:val="single" w:sz="4" w:space="0" w:color="auto"/>
              <w:bottom w:val="single" w:sz="4" w:space="0" w:color="auto"/>
              <w:right w:val="single" w:sz="4" w:space="0" w:color="auto"/>
            </w:tcBorders>
            <w:vAlign w:val="center"/>
          </w:tcPr>
          <w:p w14:paraId="6D5BC7F0" w14:textId="77777777" w:rsidR="003E7F69" w:rsidRDefault="00000000">
            <w:pPr>
              <w:pStyle w:val="af9"/>
              <w:rPr>
                <w:rStyle w:val="af6"/>
                <w:rFonts w:hint="default"/>
                <w:sz w:val="18"/>
                <w:szCs w:val="18"/>
              </w:rPr>
            </w:pPr>
            <w:r>
              <w:rPr>
                <w:rStyle w:val="af6"/>
                <w:rFonts w:asciiTheme="minorEastAsia" w:eastAsiaTheme="minorEastAsia" w:hAnsiTheme="minorEastAsia" w:hint="default"/>
                <w:sz w:val="18"/>
                <w:szCs w:val="18"/>
              </w:rPr>
              <w:t>引用国标</w:t>
            </w:r>
          </w:p>
        </w:tc>
      </w:tr>
      <w:bookmarkEnd w:id="46"/>
      <w:bookmarkEnd w:id="47"/>
    </w:tbl>
    <w:p w14:paraId="537F2237" w14:textId="77777777" w:rsidR="003E7F69" w:rsidRDefault="003E7F69">
      <w:pPr>
        <w:rPr>
          <w:lang w:val="zh-CN" w:bidi="zh-CN"/>
        </w:rPr>
      </w:pPr>
    </w:p>
    <w:p w14:paraId="4F50884C" w14:textId="77777777" w:rsidR="003E7F69" w:rsidRDefault="00000000">
      <w:pPr>
        <w:widowControl/>
        <w:jc w:val="left"/>
        <w:rPr>
          <w:rFonts w:asciiTheme="majorHAnsi" w:hAnsiTheme="majorHAnsi" w:cstheme="majorBidi"/>
          <w:b/>
          <w:bCs/>
          <w:sz w:val="32"/>
          <w:szCs w:val="32"/>
        </w:rPr>
      </w:pPr>
      <w:r>
        <w:br w:type="page"/>
      </w:r>
    </w:p>
    <w:p w14:paraId="5F89B029" w14:textId="77777777" w:rsidR="003E7F69" w:rsidRDefault="00000000">
      <w:pPr>
        <w:pStyle w:val="2"/>
      </w:pPr>
      <w:bookmarkStart w:id="48" w:name="_Toc6499"/>
      <w:r>
        <w:lastRenderedPageBreak/>
        <w:t xml:space="preserve">5.2  </w:t>
      </w:r>
      <w:r>
        <w:rPr>
          <w:rFonts w:hint="eastAsia"/>
        </w:rPr>
        <w:t>编码规则</w:t>
      </w:r>
      <w:bookmarkEnd w:id="48"/>
    </w:p>
    <w:p w14:paraId="40380BF5" w14:textId="77777777" w:rsidR="003E7F69" w:rsidRDefault="00000000">
      <w:pPr>
        <w:pStyle w:val="3"/>
      </w:pPr>
      <w:r>
        <w:rPr>
          <w:rFonts w:hint="eastAsia"/>
        </w:rPr>
        <w:t>5</w:t>
      </w:r>
      <w:r>
        <w:t xml:space="preserve">.2.1 </w:t>
      </w:r>
      <w:r>
        <w:rPr>
          <w:rFonts w:hint="eastAsia"/>
        </w:rPr>
        <w:t>编码结构</w:t>
      </w:r>
    </w:p>
    <w:p w14:paraId="412F8188" w14:textId="77777777" w:rsidR="003E7F69" w:rsidRDefault="00000000">
      <w:pPr>
        <w:pStyle w:val="a7"/>
        <w:ind w:firstLine="560"/>
      </w:pPr>
      <w:r>
        <w:t>编码结构</w:t>
      </w:r>
      <w:r>
        <w:rPr>
          <w:rFonts w:hint="eastAsia"/>
        </w:rPr>
        <w:t>（图5</w:t>
      </w:r>
      <w:r>
        <w:t>.2.1</w:t>
      </w:r>
      <w:r>
        <w:rPr>
          <w:rFonts w:hint="eastAsia"/>
        </w:rPr>
        <w:t>）应该包括表代码、大类代码、中类代码、小类代码、细类代码和扩展类代码，其中表代码、大类代码、中类代码、小类代码和细类代码均采用2</w:t>
      </w:r>
      <w:r>
        <w:t>位阿拉伯数字表示，扩展</w:t>
      </w:r>
      <w:r>
        <w:rPr>
          <w:rFonts w:hint="eastAsia"/>
        </w:rPr>
        <w:t>类代</w:t>
      </w:r>
      <w:r>
        <w:t>码根据</w:t>
      </w:r>
      <w:r>
        <w:rPr>
          <w:rFonts w:hint="eastAsia"/>
        </w:rPr>
        <w:t>具体的类别复杂程度和扩展需求，由1到2级扩展类代码组成，一级扩展类代码和二级扩展类代码均由</w:t>
      </w:r>
      <w:r>
        <w:t>4位阿拉伯数字表示</w:t>
      </w:r>
      <w:r>
        <w:rPr>
          <w:rFonts w:hint="eastAsia"/>
        </w:rPr>
        <w:t>，</w:t>
      </w:r>
      <w:r>
        <w:t>具体扩展</w:t>
      </w:r>
      <w:r>
        <w:rPr>
          <w:rFonts w:hint="eastAsia"/>
        </w:rPr>
        <w:t>类代码细分应符合附录A的规定。</w:t>
      </w:r>
    </w:p>
    <w:p w14:paraId="56891BD7" w14:textId="77777777" w:rsidR="003E7F69" w:rsidRDefault="00000000">
      <w:pPr>
        <w:pStyle w:val="a7"/>
        <w:ind w:firstLine="560"/>
      </w:pPr>
      <w:r>
        <w:rPr>
          <w:rFonts w:hint="eastAsia"/>
        </w:rPr>
        <w:t>编码结构和编码方法应符合下列规定：</w:t>
      </w:r>
    </w:p>
    <w:p w14:paraId="64FDF459" w14:textId="77777777" w:rsidR="003E7F69" w:rsidRDefault="00000000">
      <w:pPr>
        <w:pStyle w:val="a7"/>
        <w:ind w:firstLine="560"/>
      </w:pPr>
      <w:bookmarkStart w:id="49" w:name="_Hlk111135869"/>
      <w:r>
        <w:rPr>
          <w:rFonts w:hint="eastAsia"/>
        </w:rPr>
        <w:t>1、</w:t>
      </w:r>
      <w:r>
        <w:t>编码应由表代码与分类对象编码组成，两者之间使用“-”连接；</w:t>
      </w:r>
    </w:p>
    <w:p w14:paraId="7D93F416" w14:textId="77777777" w:rsidR="003E7F69" w:rsidRDefault="00000000">
      <w:pPr>
        <w:pStyle w:val="a7"/>
        <w:ind w:firstLine="560"/>
      </w:pPr>
      <w:r>
        <w:rPr>
          <w:rFonts w:hint="eastAsia"/>
        </w:rPr>
        <w:t>2、</w:t>
      </w:r>
      <w:r>
        <w:t>分类对象编码由类目层级代码自上而下依次组成，相邻层级代码之间用英文字符“.”隔开，末级代码后无“.”；</w:t>
      </w:r>
    </w:p>
    <w:p w14:paraId="3007F691" w14:textId="77777777" w:rsidR="003E7F69" w:rsidRDefault="00000000">
      <w:pPr>
        <w:pStyle w:val="a7"/>
        <w:ind w:firstLine="560"/>
      </w:pPr>
      <w:r>
        <w:rPr>
          <w:rFonts w:hint="eastAsia"/>
        </w:rPr>
        <w:t>3、表代码和</w:t>
      </w:r>
      <w:r>
        <w:t>类目层级代码应采用2位阿拉伯数字表示，未划分层级时，该层级代码应用“00”补齐。</w:t>
      </w:r>
    </w:p>
    <w:p w14:paraId="3C8AD4D8" w14:textId="77777777" w:rsidR="003E7F69" w:rsidRDefault="00000000">
      <w:pPr>
        <w:pStyle w:val="a7"/>
        <w:ind w:firstLine="560"/>
      </w:pPr>
      <w:r>
        <w:rPr>
          <w:rFonts w:hint="eastAsia"/>
        </w:rPr>
        <w:t>4、大类编码应采用</w:t>
      </w:r>
      <w:r>
        <w:t>8</w:t>
      </w:r>
      <w:r>
        <w:rPr>
          <w:rFonts w:hint="eastAsia"/>
        </w:rPr>
        <w:t>位数字表示，前2位为大类代码，其余</w:t>
      </w:r>
      <w:r>
        <w:t>6</w:t>
      </w:r>
      <w:r>
        <w:rPr>
          <w:rFonts w:hint="eastAsia"/>
        </w:rPr>
        <w:t>位用“0”补齐；</w:t>
      </w:r>
    </w:p>
    <w:p w14:paraId="351436D7" w14:textId="77777777" w:rsidR="003E7F69" w:rsidRDefault="00000000">
      <w:pPr>
        <w:pStyle w:val="a7"/>
        <w:ind w:firstLine="560"/>
      </w:pPr>
      <w:r>
        <w:rPr>
          <w:rFonts w:hint="eastAsia"/>
        </w:rPr>
        <w:t>5、中类编码应采用</w:t>
      </w:r>
      <w:r>
        <w:t>8</w:t>
      </w:r>
      <w:r>
        <w:rPr>
          <w:rFonts w:hint="eastAsia"/>
        </w:rPr>
        <w:t>位数字表示，前</w:t>
      </w:r>
      <w:r>
        <w:t>2</w:t>
      </w:r>
      <w:r>
        <w:rPr>
          <w:rFonts w:hint="eastAsia"/>
        </w:rPr>
        <w:t>位为大类代码，接着两位为中类代码，后</w:t>
      </w:r>
      <w:r>
        <w:t>4</w:t>
      </w:r>
      <w:r>
        <w:rPr>
          <w:rFonts w:hint="eastAsia"/>
        </w:rPr>
        <w:t>位用“0”补齐；</w:t>
      </w:r>
    </w:p>
    <w:p w14:paraId="63889DCF" w14:textId="77777777" w:rsidR="003E7F69" w:rsidRDefault="00000000">
      <w:pPr>
        <w:pStyle w:val="a7"/>
        <w:ind w:firstLine="560"/>
      </w:pPr>
      <w:r>
        <w:t>6</w:t>
      </w:r>
      <w:r>
        <w:rPr>
          <w:rFonts w:hint="eastAsia"/>
        </w:rPr>
        <w:t>、小类编码应采用</w:t>
      </w:r>
      <w:r>
        <w:t>8</w:t>
      </w:r>
      <w:r>
        <w:rPr>
          <w:rFonts w:hint="eastAsia"/>
        </w:rPr>
        <w:t>位数字表示，前</w:t>
      </w:r>
      <w:r>
        <w:t>4</w:t>
      </w:r>
      <w:r>
        <w:rPr>
          <w:rFonts w:hint="eastAsia"/>
        </w:rPr>
        <w:t>位为上位类代码，接着</w:t>
      </w:r>
      <w:r>
        <w:t>2</w:t>
      </w:r>
      <w:r>
        <w:rPr>
          <w:rFonts w:hint="eastAsia"/>
        </w:rPr>
        <w:t>位为小类代码，后</w:t>
      </w:r>
      <w:r>
        <w:t>2</w:t>
      </w:r>
      <w:r>
        <w:rPr>
          <w:rFonts w:hint="eastAsia"/>
        </w:rPr>
        <w:t>位用“0”补齐；</w:t>
      </w:r>
    </w:p>
    <w:p w14:paraId="0B1B07E3" w14:textId="77777777" w:rsidR="003E7F69" w:rsidRDefault="00000000">
      <w:pPr>
        <w:pStyle w:val="a7"/>
        <w:ind w:firstLine="560"/>
      </w:pPr>
      <w:r>
        <w:rPr>
          <w:rFonts w:hint="eastAsia"/>
        </w:rPr>
        <w:t>7、细类编码采用8位数字表示，前</w:t>
      </w:r>
      <w:r>
        <w:t>6</w:t>
      </w:r>
      <w:r>
        <w:rPr>
          <w:rFonts w:hint="eastAsia"/>
        </w:rPr>
        <w:t>位为上位类代码，后</w:t>
      </w:r>
      <w:r>
        <w:t>2</w:t>
      </w:r>
      <w:r>
        <w:rPr>
          <w:rFonts w:hint="eastAsia"/>
        </w:rPr>
        <w:t>位为细类代码；</w:t>
      </w:r>
    </w:p>
    <w:p w14:paraId="270A4258" w14:textId="77777777" w:rsidR="003E7F69" w:rsidRDefault="00000000">
      <w:pPr>
        <w:pStyle w:val="a7"/>
        <w:ind w:firstLine="560"/>
      </w:pPr>
      <w:r>
        <w:rPr>
          <w:rFonts w:hint="eastAsia"/>
        </w:rPr>
        <w:t>8、一级扩展类编码字符位数由1</w:t>
      </w:r>
      <w:r>
        <w:t>2</w:t>
      </w:r>
      <w:r>
        <w:rPr>
          <w:rFonts w:hint="eastAsia"/>
        </w:rPr>
        <w:t>位数字表示，在细类编码后增加4位一级扩展类代码；</w:t>
      </w:r>
    </w:p>
    <w:p w14:paraId="4F9FEA42" w14:textId="6D077ABE" w:rsidR="003E7F69" w:rsidRDefault="00000000">
      <w:pPr>
        <w:pStyle w:val="a7"/>
        <w:ind w:firstLine="560"/>
      </w:pPr>
      <w:r>
        <w:rPr>
          <w:rFonts w:hint="eastAsia"/>
        </w:rPr>
        <w:t>9、二级扩展类编码字符位数由</w:t>
      </w:r>
      <w:r>
        <w:t>16</w:t>
      </w:r>
      <w:r>
        <w:rPr>
          <w:rFonts w:hint="eastAsia"/>
        </w:rPr>
        <w:t>位数字表示，在一级扩展类编码后增加4位二级扩展类代码；</w:t>
      </w:r>
    </w:p>
    <w:p w14:paraId="424D5872" w14:textId="77777777" w:rsidR="00826AA7" w:rsidRPr="00826AA7" w:rsidRDefault="00826AA7" w:rsidP="00826AA7">
      <w:pPr>
        <w:pStyle w:val="a7"/>
        <w:ind w:firstLineChars="0" w:firstLine="0"/>
        <w:rPr>
          <w:b/>
          <w:bCs/>
        </w:rPr>
      </w:pPr>
      <w:r>
        <w:rPr>
          <w:noProof/>
        </w:rPr>
        <w:drawing>
          <wp:inline distT="0" distB="0" distL="0" distR="0" wp14:anchorId="3997FDF7" wp14:editId="16F6B1F8">
            <wp:extent cx="6648450" cy="44798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729938" cy="453476"/>
                    </a:xfrm>
                    <a:prstGeom prst="rect">
                      <a:avLst/>
                    </a:prstGeom>
                    <a:noFill/>
                    <a:ln>
                      <a:noFill/>
                    </a:ln>
                  </pic:spPr>
                </pic:pic>
              </a:graphicData>
            </a:graphic>
          </wp:inline>
        </w:drawing>
      </w:r>
    </w:p>
    <w:p w14:paraId="52FCAB88" w14:textId="11162447" w:rsidR="00826AA7" w:rsidRPr="00826AA7" w:rsidRDefault="00826AA7" w:rsidP="00826AA7">
      <w:pPr>
        <w:pStyle w:val="a7"/>
        <w:ind w:firstLineChars="0" w:firstLine="0"/>
        <w:jc w:val="center"/>
        <w:rPr>
          <w:lang w:val="en-US" w:bidi="ar-SA"/>
        </w:rPr>
      </w:pPr>
      <w:r>
        <w:rPr>
          <w:rStyle w:val="Char0"/>
          <w:rFonts w:hint="eastAsia"/>
        </w:rPr>
        <w:t>图</w:t>
      </w:r>
      <w:r>
        <w:rPr>
          <w:rStyle w:val="Char0"/>
        </w:rPr>
        <w:t xml:space="preserve">5.2.1 </w:t>
      </w:r>
      <w:r>
        <w:rPr>
          <w:rStyle w:val="Char0"/>
          <w:rFonts w:hint="eastAsia"/>
        </w:rPr>
        <w:t>编码结构</w:t>
      </w:r>
    </w:p>
    <w:p w14:paraId="43DD5463" w14:textId="2D638CE5" w:rsidR="00826AA7" w:rsidRDefault="00000000" w:rsidP="00826AA7">
      <w:pPr>
        <w:pStyle w:val="a7"/>
        <w:ind w:firstLine="560"/>
      </w:pPr>
      <w:r>
        <w:rPr>
          <w:rFonts w:hint="eastAsia"/>
        </w:rPr>
        <w:t>1</w:t>
      </w:r>
      <w:r>
        <w:t>0</w:t>
      </w:r>
      <w:r>
        <w:rPr>
          <w:rFonts w:hint="eastAsia"/>
        </w:rPr>
        <w:t>、</w:t>
      </w:r>
      <w:r w:rsidR="00826AA7">
        <w:rPr>
          <w:rFonts w:hint="eastAsia"/>
        </w:rPr>
        <w:t>当对多个同类型工程对象进行逐一识别时，需对工程对象进行实例编码，实例代码由</w:t>
      </w:r>
      <w:r w:rsidR="00826AA7">
        <w:t>20位数字表示</w:t>
      </w:r>
      <w:r w:rsidR="00826AA7">
        <w:rPr>
          <w:rFonts w:hint="eastAsia"/>
        </w:rPr>
        <w:t>。实例代码由表1</w:t>
      </w:r>
      <w:r w:rsidR="00826AA7">
        <w:t>0</w:t>
      </w:r>
      <w:r w:rsidR="00826AA7">
        <w:rPr>
          <w:rFonts w:hint="eastAsia"/>
        </w:rPr>
        <w:t>编码组、构建顺序</w:t>
      </w:r>
      <w:proofErr w:type="gramStart"/>
      <w:r w:rsidR="00826AA7">
        <w:rPr>
          <w:rFonts w:hint="eastAsia"/>
        </w:rPr>
        <w:t>编码组</w:t>
      </w:r>
      <w:proofErr w:type="gramEnd"/>
      <w:r w:rsidR="00826AA7">
        <w:rPr>
          <w:rFonts w:hint="eastAsia"/>
        </w:rPr>
        <w:t>和构件扩展码组合而成，其中表1</w:t>
      </w:r>
      <w:r w:rsidR="00826AA7">
        <w:t>0</w:t>
      </w:r>
      <w:proofErr w:type="gramStart"/>
      <w:r w:rsidR="00826AA7">
        <w:rPr>
          <w:rFonts w:hint="eastAsia"/>
        </w:rPr>
        <w:t>编码组</w:t>
      </w:r>
      <w:proofErr w:type="gramEnd"/>
      <w:r w:rsidR="00826AA7">
        <w:rPr>
          <w:rFonts w:hint="eastAsia"/>
        </w:rPr>
        <w:t>由构件表1</w:t>
      </w:r>
      <w:r w:rsidR="00826AA7">
        <w:t>0</w:t>
      </w:r>
      <w:r w:rsidR="00826AA7">
        <w:rPr>
          <w:rFonts w:hint="eastAsia"/>
        </w:rPr>
        <w:t>编码后8位数字组成</w:t>
      </w:r>
      <w:r w:rsidR="00E60423">
        <w:rPr>
          <w:rFonts w:hint="eastAsia"/>
        </w:rPr>
        <w:t>；</w:t>
      </w:r>
      <w:r w:rsidR="00826AA7">
        <w:rPr>
          <w:rFonts w:hint="eastAsia"/>
        </w:rPr>
        <w:t>构件顺序</w:t>
      </w:r>
      <w:proofErr w:type="gramStart"/>
      <w:r w:rsidR="00826AA7">
        <w:rPr>
          <w:rFonts w:hint="eastAsia"/>
        </w:rPr>
        <w:t>编码组</w:t>
      </w:r>
      <w:proofErr w:type="gramEnd"/>
      <w:r w:rsidR="00E60423">
        <w:rPr>
          <w:rFonts w:hint="eastAsia"/>
        </w:rPr>
        <w:t>为</w:t>
      </w:r>
      <w:r w:rsidR="00826AA7">
        <w:rPr>
          <w:rFonts w:hint="eastAsia"/>
        </w:rPr>
        <w:t>构件在数据库中进行编码的时间先后顺序</w:t>
      </w:r>
      <w:r w:rsidR="00E60423">
        <w:rPr>
          <w:rFonts w:hint="eastAsia"/>
        </w:rPr>
        <w:t>，生成的顺序码，由</w:t>
      </w:r>
      <w:r w:rsidR="00E60423">
        <w:t>9</w:t>
      </w:r>
      <w:r w:rsidR="00E60423">
        <w:rPr>
          <w:rFonts w:hint="eastAsia"/>
        </w:rPr>
        <w:t>位数字组成；构件扩展码为判断</w:t>
      </w:r>
      <w:r w:rsidR="00E60423" w:rsidRPr="00E60423">
        <w:rPr>
          <w:rFonts w:hint="eastAsia"/>
        </w:rPr>
        <w:t>判</w:t>
      </w:r>
      <w:r w:rsidR="00E60423" w:rsidRPr="00E60423">
        <w:rPr>
          <w:rFonts w:hint="eastAsia"/>
        </w:rPr>
        <w:t>断构件是否基于上一阶段模型继承的功能代码</w:t>
      </w:r>
      <w:r w:rsidR="00E60423">
        <w:rPr>
          <w:rFonts w:hint="eastAsia"/>
        </w:rPr>
        <w:t>，由3位数字组成</w:t>
      </w:r>
      <w:r w:rsidR="00826AA7">
        <w:t>。</w:t>
      </w:r>
      <w:r w:rsidR="00E60423">
        <w:rPr>
          <w:rFonts w:hint="eastAsia"/>
        </w:rPr>
        <w:t>具体构件实例编码结构组成</w:t>
      </w:r>
      <w:proofErr w:type="gramStart"/>
      <w:r w:rsidR="00E60423">
        <w:rPr>
          <w:rFonts w:hint="eastAsia"/>
        </w:rPr>
        <w:t>成</w:t>
      </w:r>
      <w:proofErr w:type="gramEnd"/>
      <w:r w:rsidR="00E60423">
        <w:rPr>
          <w:rFonts w:hint="eastAsia"/>
        </w:rPr>
        <w:t>如下表所示：</w:t>
      </w:r>
    </w:p>
    <w:p w14:paraId="5F7F58A3" w14:textId="5CCBE386" w:rsidR="00E60423" w:rsidRPr="00E60423" w:rsidRDefault="00E60423" w:rsidP="00E60423">
      <w:pPr>
        <w:jc w:val="center"/>
        <w:rPr>
          <w:lang w:val="zh-CN" w:bidi="zh-CN"/>
        </w:rPr>
      </w:pPr>
      <w:r>
        <w:rPr>
          <w:rStyle w:val="Char0"/>
          <w:rFonts w:hint="eastAsia"/>
        </w:rPr>
        <w:t>表</w:t>
      </w:r>
      <w:r>
        <w:rPr>
          <w:rStyle w:val="Char0"/>
        </w:rPr>
        <w:t xml:space="preserve">5.2.1 </w:t>
      </w:r>
      <w:r>
        <w:rPr>
          <w:rStyle w:val="Char0"/>
          <w:rFonts w:hint="eastAsia"/>
        </w:rPr>
        <w:t>实例编码结构</w:t>
      </w:r>
    </w:p>
    <w:tbl>
      <w:tblPr>
        <w:tblW w:w="0" w:type="auto"/>
        <w:tblInd w:w="1975" w:type="dxa"/>
        <w:tblLayout w:type="fixed"/>
        <w:tblLook w:val="04A0" w:firstRow="1" w:lastRow="0" w:firstColumn="1" w:lastColumn="0" w:noHBand="0" w:noVBand="1"/>
      </w:tblPr>
      <w:tblGrid>
        <w:gridCol w:w="1134"/>
        <w:gridCol w:w="1559"/>
        <w:gridCol w:w="2410"/>
        <w:gridCol w:w="2126"/>
      </w:tblGrid>
      <w:tr w:rsidR="00E60423" w:rsidRPr="00E60423" w14:paraId="36F66A44" w14:textId="77777777" w:rsidTr="00E60423">
        <w:trPr>
          <w:trHeight w:val="285"/>
        </w:trPr>
        <w:tc>
          <w:tcPr>
            <w:tcW w:w="7229" w:type="dxa"/>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14:paraId="6C4BE754"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实例编码</w:t>
            </w:r>
          </w:p>
        </w:tc>
      </w:tr>
      <w:tr w:rsidR="00E60423" w:rsidRPr="00E60423" w14:paraId="321F0D5F" w14:textId="77777777" w:rsidTr="00E60423">
        <w:trPr>
          <w:trHeight w:val="285"/>
        </w:trPr>
        <w:tc>
          <w:tcPr>
            <w:tcW w:w="1134" w:type="dxa"/>
            <w:tcBorders>
              <w:top w:val="nil"/>
              <w:left w:val="single" w:sz="8" w:space="0" w:color="auto"/>
              <w:bottom w:val="single" w:sz="4" w:space="0" w:color="auto"/>
              <w:right w:val="single" w:sz="4" w:space="0" w:color="auto"/>
            </w:tcBorders>
            <w:shd w:val="clear" w:color="auto" w:fill="auto"/>
            <w:noWrap/>
            <w:vAlign w:val="center"/>
            <w:hideMark/>
          </w:tcPr>
          <w:p w14:paraId="26578A25"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编码组成</w:t>
            </w:r>
          </w:p>
        </w:tc>
        <w:tc>
          <w:tcPr>
            <w:tcW w:w="1559" w:type="dxa"/>
            <w:tcBorders>
              <w:top w:val="nil"/>
              <w:left w:val="nil"/>
              <w:bottom w:val="single" w:sz="4" w:space="0" w:color="auto"/>
              <w:right w:val="single" w:sz="4" w:space="0" w:color="auto"/>
            </w:tcBorders>
            <w:shd w:val="clear" w:color="auto" w:fill="auto"/>
            <w:vAlign w:val="center"/>
            <w:hideMark/>
          </w:tcPr>
          <w:p w14:paraId="075B864F" w14:textId="07F200D2"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表10</w:t>
            </w:r>
            <w:proofErr w:type="gramStart"/>
            <w:r>
              <w:rPr>
                <w:rFonts w:ascii="等线" w:eastAsia="等线" w:hAnsi="等线" w:cs="宋体" w:hint="eastAsia"/>
                <w:color w:val="000000"/>
                <w:kern w:val="0"/>
                <w:sz w:val="22"/>
              </w:rPr>
              <w:t>编码组</w:t>
            </w:r>
            <w:proofErr w:type="gramEnd"/>
          </w:p>
        </w:tc>
        <w:tc>
          <w:tcPr>
            <w:tcW w:w="2410" w:type="dxa"/>
            <w:tcBorders>
              <w:top w:val="nil"/>
              <w:left w:val="nil"/>
              <w:bottom w:val="single" w:sz="4" w:space="0" w:color="auto"/>
              <w:right w:val="single" w:sz="4" w:space="0" w:color="auto"/>
            </w:tcBorders>
            <w:shd w:val="clear" w:color="auto" w:fill="auto"/>
            <w:vAlign w:val="center"/>
            <w:hideMark/>
          </w:tcPr>
          <w:p w14:paraId="5D3C4882" w14:textId="6A163DBF"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构件顺序</w:t>
            </w:r>
            <w:proofErr w:type="gramStart"/>
            <w:r w:rsidRPr="00E60423">
              <w:rPr>
                <w:rFonts w:ascii="等线" w:eastAsia="等线" w:hAnsi="等线" w:cs="宋体" w:hint="eastAsia"/>
                <w:color w:val="000000"/>
                <w:kern w:val="0"/>
                <w:sz w:val="22"/>
              </w:rPr>
              <w:t>编码</w:t>
            </w:r>
            <w:r>
              <w:rPr>
                <w:rFonts w:ascii="等线" w:eastAsia="等线" w:hAnsi="等线" w:cs="宋体" w:hint="eastAsia"/>
                <w:color w:val="000000"/>
                <w:kern w:val="0"/>
                <w:sz w:val="22"/>
              </w:rPr>
              <w:t>组</w:t>
            </w:r>
            <w:proofErr w:type="gramEnd"/>
          </w:p>
        </w:tc>
        <w:tc>
          <w:tcPr>
            <w:tcW w:w="2126" w:type="dxa"/>
            <w:tcBorders>
              <w:top w:val="nil"/>
              <w:left w:val="nil"/>
              <w:bottom w:val="single" w:sz="4" w:space="0" w:color="auto"/>
              <w:right w:val="single" w:sz="8" w:space="0" w:color="auto"/>
            </w:tcBorders>
            <w:shd w:val="clear" w:color="auto" w:fill="auto"/>
            <w:vAlign w:val="center"/>
            <w:hideMark/>
          </w:tcPr>
          <w:p w14:paraId="6CB68BD3" w14:textId="724BB0D6" w:rsidR="00E60423" w:rsidRPr="00E60423" w:rsidRDefault="00E60423" w:rsidP="00E6042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构件</w:t>
            </w:r>
            <w:r w:rsidRPr="00E60423">
              <w:rPr>
                <w:rFonts w:ascii="等线" w:eastAsia="等线" w:hAnsi="等线" w:cs="宋体" w:hint="eastAsia"/>
                <w:color w:val="000000"/>
                <w:kern w:val="0"/>
                <w:sz w:val="22"/>
              </w:rPr>
              <w:t>扩展码</w:t>
            </w:r>
          </w:p>
        </w:tc>
      </w:tr>
      <w:tr w:rsidR="00E60423" w:rsidRPr="00E60423" w14:paraId="2F40785B" w14:textId="77777777" w:rsidTr="00E60423">
        <w:trPr>
          <w:trHeight w:val="960"/>
        </w:trPr>
        <w:tc>
          <w:tcPr>
            <w:tcW w:w="1134" w:type="dxa"/>
            <w:tcBorders>
              <w:top w:val="nil"/>
              <w:left w:val="single" w:sz="8" w:space="0" w:color="auto"/>
              <w:bottom w:val="single" w:sz="4" w:space="0" w:color="auto"/>
              <w:right w:val="single" w:sz="4" w:space="0" w:color="auto"/>
            </w:tcBorders>
            <w:shd w:val="clear" w:color="auto" w:fill="auto"/>
            <w:noWrap/>
            <w:vAlign w:val="center"/>
            <w:hideMark/>
          </w:tcPr>
          <w:p w14:paraId="6C50C8C1"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编码描述</w:t>
            </w:r>
          </w:p>
        </w:tc>
        <w:tc>
          <w:tcPr>
            <w:tcW w:w="1559" w:type="dxa"/>
            <w:tcBorders>
              <w:top w:val="nil"/>
              <w:left w:val="nil"/>
              <w:bottom w:val="single" w:sz="4" w:space="0" w:color="auto"/>
              <w:right w:val="single" w:sz="4" w:space="0" w:color="auto"/>
            </w:tcBorders>
            <w:shd w:val="clear" w:color="auto" w:fill="auto"/>
            <w:vAlign w:val="center"/>
            <w:hideMark/>
          </w:tcPr>
          <w:p w14:paraId="72328CBF"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表10编码后八位去掉小数点符号</w:t>
            </w:r>
          </w:p>
        </w:tc>
        <w:tc>
          <w:tcPr>
            <w:tcW w:w="2410" w:type="dxa"/>
            <w:tcBorders>
              <w:top w:val="nil"/>
              <w:left w:val="nil"/>
              <w:bottom w:val="single" w:sz="4" w:space="0" w:color="auto"/>
              <w:right w:val="single" w:sz="4" w:space="0" w:color="auto"/>
            </w:tcBorders>
            <w:shd w:val="clear" w:color="auto" w:fill="auto"/>
            <w:vAlign w:val="center"/>
            <w:hideMark/>
          </w:tcPr>
          <w:p w14:paraId="184E6650"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根据构件在数据库中实例编码时间先后顺序生成的顺序码</w:t>
            </w:r>
          </w:p>
        </w:tc>
        <w:tc>
          <w:tcPr>
            <w:tcW w:w="2126" w:type="dxa"/>
            <w:tcBorders>
              <w:top w:val="nil"/>
              <w:left w:val="nil"/>
              <w:bottom w:val="single" w:sz="4" w:space="0" w:color="auto"/>
              <w:right w:val="single" w:sz="8" w:space="0" w:color="auto"/>
            </w:tcBorders>
            <w:shd w:val="clear" w:color="auto" w:fill="auto"/>
            <w:vAlign w:val="center"/>
            <w:hideMark/>
          </w:tcPr>
          <w:p w14:paraId="12B7C655"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判断构件是否基于上一阶段模型继承的功能代码</w:t>
            </w:r>
          </w:p>
        </w:tc>
      </w:tr>
      <w:tr w:rsidR="00E60423" w:rsidRPr="00E60423" w14:paraId="40B4D3C9" w14:textId="77777777" w:rsidTr="00E60423">
        <w:trPr>
          <w:trHeight w:val="285"/>
        </w:trPr>
        <w:tc>
          <w:tcPr>
            <w:tcW w:w="1134" w:type="dxa"/>
            <w:tcBorders>
              <w:top w:val="nil"/>
              <w:left w:val="single" w:sz="8" w:space="0" w:color="auto"/>
              <w:bottom w:val="single" w:sz="4" w:space="0" w:color="auto"/>
              <w:right w:val="single" w:sz="4" w:space="0" w:color="auto"/>
            </w:tcBorders>
            <w:shd w:val="clear" w:color="auto" w:fill="auto"/>
            <w:noWrap/>
            <w:vAlign w:val="center"/>
            <w:hideMark/>
          </w:tcPr>
          <w:p w14:paraId="57560DDA"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编码位数</w:t>
            </w:r>
          </w:p>
        </w:tc>
        <w:tc>
          <w:tcPr>
            <w:tcW w:w="1559" w:type="dxa"/>
            <w:tcBorders>
              <w:top w:val="nil"/>
              <w:left w:val="nil"/>
              <w:bottom w:val="single" w:sz="4" w:space="0" w:color="auto"/>
              <w:right w:val="single" w:sz="4" w:space="0" w:color="auto"/>
            </w:tcBorders>
            <w:shd w:val="clear" w:color="auto" w:fill="auto"/>
            <w:vAlign w:val="center"/>
            <w:hideMark/>
          </w:tcPr>
          <w:p w14:paraId="1B5E5963"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8位</w:t>
            </w:r>
          </w:p>
        </w:tc>
        <w:tc>
          <w:tcPr>
            <w:tcW w:w="2410" w:type="dxa"/>
            <w:tcBorders>
              <w:top w:val="nil"/>
              <w:left w:val="nil"/>
              <w:bottom w:val="single" w:sz="4" w:space="0" w:color="auto"/>
              <w:right w:val="single" w:sz="4" w:space="0" w:color="auto"/>
            </w:tcBorders>
            <w:shd w:val="clear" w:color="auto" w:fill="auto"/>
            <w:vAlign w:val="center"/>
            <w:hideMark/>
          </w:tcPr>
          <w:p w14:paraId="0D97E1BE"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9位</w:t>
            </w:r>
          </w:p>
        </w:tc>
        <w:tc>
          <w:tcPr>
            <w:tcW w:w="2126" w:type="dxa"/>
            <w:tcBorders>
              <w:top w:val="nil"/>
              <w:left w:val="nil"/>
              <w:bottom w:val="single" w:sz="4" w:space="0" w:color="auto"/>
              <w:right w:val="single" w:sz="8" w:space="0" w:color="auto"/>
            </w:tcBorders>
            <w:shd w:val="clear" w:color="auto" w:fill="auto"/>
            <w:vAlign w:val="center"/>
            <w:hideMark/>
          </w:tcPr>
          <w:p w14:paraId="16BBE109"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3位</w:t>
            </w:r>
          </w:p>
        </w:tc>
      </w:tr>
      <w:tr w:rsidR="00E60423" w:rsidRPr="00E60423" w14:paraId="7B826E2E" w14:textId="77777777" w:rsidTr="00E60423">
        <w:trPr>
          <w:trHeight w:val="285"/>
        </w:trPr>
        <w:tc>
          <w:tcPr>
            <w:tcW w:w="1134"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742DA4BA"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编码示例</w:t>
            </w:r>
          </w:p>
        </w:tc>
        <w:tc>
          <w:tcPr>
            <w:tcW w:w="1559" w:type="dxa"/>
            <w:tcBorders>
              <w:top w:val="nil"/>
              <w:left w:val="nil"/>
              <w:bottom w:val="single" w:sz="4" w:space="0" w:color="auto"/>
              <w:right w:val="single" w:sz="4" w:space="0" w:color="auto"/>
            </w:tcBorders>
            <w:shd w:val="clear" w:color="auto" w:fill="auto"/>
            <w:vAlign w:val="center"/>
            <w:hideMark/>
          </w:tcPr>
          <w:p w14:paraId="16156431"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20200200</w:t>
            </w:r>
          </w:p>
        </w:tc>
        <w:tc>
          <w:tcPr>
            <w:tcW w:w="2410" w:type="dxa"/>
            <w:tcBorders>
              <w:top w:val="nil"/>
              <w:left w:val="nil"/>
              <w:bottom w:val="single" w:sz="4" w:space="0" w:color="auto"/>
              <w:right w:val="single" w:sz="4" w:space="0" w:color="auto"/>
            </w:tcBorders>
            <w:shd w:val="clear" w:color="auto" w:fill="auto"/>
            <w:vAlign w:val="center"/>
            <w:hideMark/>
          </w:tcPr>
          <w:p w14:paraId="4DB15F93"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000001359</w:t>
            </w:r>
          </w:p>
        </w:tc>
        <w:tc>
          <w:tcPr>
            <w:tcW w:w="2126" w:type="dxa"/>
            <w:tcBorders>
              <w:top w:val="nil"/>
              <w:left w:val="nil"/>
              <w:bottom w:val="single" w:sz="4" w:space="0" w:color="auto"/>
              <w:right w:val="single" w:sz="8" w:space="0" w:color="auto"/>
            </w:tcBorders>
            <w:shd w:val="clear" w:color="auto" w:fill="auto"/>
            <w:vAlign w:val="center"/>
            <w:hideMark/>
          </w:tcPr>
          <w:p w14:paraId="28AC77F3"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000</w:t>
            </w:r>
          </w:p>
        </w:tc>
      </w:tr>
      <w:tr w:rsidR="00E60423" w:rsidRPr="00E60423" w14:paraId="7764595C" w14:textId="77777777" w:rsidTr="00E60423">
        <w:trPr>
          <w:trHeight w:val="300"/>
        </w:trPr>
        <w:tc>
          <w:tcPr>
            <w:tcW w:w="1134" w:type="dxa"/>
            <w:vMerge/>
            <w:tcBorders>
              <w:top w:val="nil"/>
              <w:left w:val="single" w:sz="8" w:space="0" w:color="auto"/>
              <w:bottom w:val="single" w:sz="8" w:space="0" w:color="000000"/>
              <w:right w:val="single" w:sz="4" w:space="0" w:color="auto"/>
            </w:tcBorders>
            <w:vAlign w:val="center"/>
            <w:hideMark/>
          </w:tcPr>
          <w:p w14:paraId="55C9D0CC" w14:textId="77777777" w:rsidR="00E60423" w:rsidRPr="00E60423" w:rsidRDefault="00E60423" w:rsidP="00E60423">
            <w:pPr>
              <w:widowControl/>
              <w:jc w:val="left"/>
              <w:rPr>
                <w:rFonts w:ascii="等线" w:eastAsia="等线" w:hAnsi="等线" w:cs="宋体"/>
                <w:color w:val="000000"/>
                <w:kern w:val="0"/>
                <w:sz w:val="22"/>
              </w:rPr>
            </w:pPr>
          </w:p>
        </w:tc>
        <w:tc>
          <w:tcPr>
            <w:tcW w:w="6095" w:type="dxa"/>
            <w:gridSpan w:val="3"/>
            <w:tcBorders>
              <w:top w:val="single" w:sz="4" w:space="0" w:color="auto"/>
              <w:left w:val="nil"/>
              <w:bottom w:val="single" w:sz="8" w:space="0" w:color="auto"/>
              <w:right w:val="single" w:sz="8" w:space="0" w:color="000000"/>
            </w:tcBorders>
            <w:shd w:val="clear" w:color="auto" w:fill="auto"/>
            <w:vAlign w:val="center"/>
            <w:hideMark/>
          </w:tcPr>
          <w:p w14:paraId="3A5C0624" w14:textId="77777777" w:rsidR="00E60423" w:rsidRPr="00E60423" w:rsidRDefault="00E60423" w:rsidP="00E60423">
            <w:pPr>
              <w:widowControl/>
              <w:jc w:val="center"/>
              <w:rPr>
                <w:rFonts w:ascii="等线" w:eastAsia="等线" w:hAnsi="等线" w:cs="宋体"/>
                <w:color w:val="000000"/>
                <w:kern w:val="0"/>
                <w:sz w:val="22"/>
              </w:rPr>
            </w:pPr>
            <w:r w:rsidRPr="00E60423">
              <w:rPr>
                <w:rFonts w:ascii="等线" w:eastAsia="等线" w:hAnsi="等线" w:cs="宋体" w:hint="eastAsia"/>
                <w:color w:val="000000"/>
                <w:kern w:val="0"/>
                <w:sz w:val="22"/>
              </w:rPr>
              <w:t>20200200000001359000</w:t>
            </w:r>
          </w:p>
        </w:tc>
      </w:tr>
    </w:tbl>
    <w:bookmarkEnd w:id="49"/>
    <w:p w14:paraId="5A3D3180" w14:textId="77777777" w:rsidR="003E7F69" w:rsidRDefault="00000000">
      <w:pPr>
        <w:pStyle w:val="3"/>
      </w:pPr>
      <w:r>
        <w:t xml:space="preserve">5.2.2  </w:t>
      </w:r>
      <w:r>
        <w:rPr>
          <w:rFonts w:hint="eastAsia"/>
        </w:rPr>
        <w:t>编码方法</w:t>
      </w:r>
    </w:p>
    <w:p w14:paraId="78A0D2F0" w14:textId="77777777" w:rsidR="003E7F69" w:rsidRDefault="00000000">
      <w:pPr>
        <w:pStyle w:val="a7"/>
        <w:ind w:firstLine="560"/>
      </w:pPr>
      <w:r>
        <w:t>工程对象分类关系应包括类型关系和组成关系，并应满足下列规定：</w:t>
      </w:r>
    </w:p>
    <w:p w14:paraId="4CC9406A" w14:textId="77777777" w:rsidR="003E7F69" w:rsidRDefault="00000000">
      <w:pPr>
        <w:pStyle w:val="a7"/>
        <w:ind w:firstLine="560"/>
      </w:pPr>
      <w:r>
        <w:rPr>
          <w:rFonts w:hint="eastAsia"/>
        </w:rPr>
        <w:t>1、</w:t>
      </w:r>
      <w:r>
        <w:t>组成关系应适用于根据功能或系统成分关系对工程对象进行分解和组合；</w:t>
      </w:r>
    </w:p>
    <w:p w14:paraId="5FB90CD4" w14:textId="77777777" w:rsidR="003E7F69" w:rsidRDefault="00000000">
      <w:pPr>
        <w:pStyle w:val="a7"/>
        <w:ind w:firstLine="560"/>
      </w:pPr>
      <w:r>
        <w:rPr>
          <w:rFonts w:hint="eastAsia"/>
        </w:rPr>
        <w:t>2、</w:t>
      </w:r>
      <w:r>
        <w:t>类型关系应适用于根据某一属性对特定工程对象进行区分。</w:t>
      </w:r>
    </w:p>
    <w:p w14:paraId="592E178D" w14:textId="77777777" w:rsidR="003E7F69" w:rsidRDefault="00000000">
      <w:pPr>
        <w:pStyle w:val="a7"/>
        <w:ind w:firstLine="560"/>
      </w:pPr>
      <w:r>
        <w:t>工程对象分类方法应包括线分类法、面分类法或混合分类法，并应满足下列规定：</w:t>
      </w:r>
    </w:p>
    <w:p w14:paraId="584A63B3" w14:textId="77777777" w:rsidR="003E7F69" w:rsidRDefault="00000000">
      <w:pPr>
        <w:pStyle w:val="a7"/>
        <w:ind w:firstLine="560"/>
      </w:pPr>
      <w:r>
        <w:rPr>
          <w:rFonts w:hint="eastAsia"/>
        </w:rPr>
        <w:t>1、</w:t>
      </w:r>
      <w:r>
        <w:t xml:space="preserve">组成关系应采用线分类法； </w:t>
      </w:r>
    </w:p>
    <w:p w14:paraId="38DF9DF3" w14:textId="77777777" w:rsidR="003E7F69" w:rsidRDefault="00000000">
      <w:pPr>
        <w:pStyle w:val="a7"/>
        <w:ind w:firstLine="560"/>
      </w:pPr>
      <w:r>
        <w:rPr>
          <w:rFonts w:hint="eastAsia"/>
        </w:rPr>
        <w:t>2、</w:t>
      </w:r>
      <w:r>
        <w:t>类型关系应</w:t>
      </w:r>
      <w:proofErr w:type="gramStart"/>
      <w:r>
        <w:t>采用面</w:t>
      </w:r>
      <w:proofErr w:type="gramEnd"/>
      <w:r>
        <w:t>分类法；</w:t>
      </w:r>
    </w:p>
    <w:p w14:paraId="75BB3789" w14:textId="77777777" w:rsidR="003E7F69" w:rsidRDefault="00000000">
      <w:pPr>
        <w:pStyle w:val="a7"/>
        <w:ind w:firstLine="560"/>
      </w:pPr>
      <w:r>
        <w:rPr>
          <w:rFonts w:hint="eastAsia"/>
        </w:rPr>
        <w:t>3、</w:t>
      </w:r>
      <w:r>
        <w:t>组成关系和类型关系并存时，应采用混合分类法。</w:t>
      </w:r>
    </w:p>
    <w:p w14:paraId="2A4E6ED1" w14:textId="77777777" w:rsidR="003E7F69" w:rsidRDefault="00000000">
      <w:pPr>
        <w:pStyle w:val="3"/>
        <w:rPr>
          <w:lang w:val="zh-CN" w:bidi="zh-CN"/>
        </w:rPr>
      </w:pPr>
      <w:r>
        <w:rPr>
          <w:rFonts w:hint="eastAsia"/>
          <w:lang w:val="zh-CN" w:bidi="zh-CN"/>
        </w:rPr>
        <w:t>5</w:t>
      </w:r>
      <w:r>
        <w:rPr>
          <w:lang w:val="zh-CN" w:bidi="zh-CN"/>
        </w:rPr>
        <w:t xml:space="preserve">.2.3  </w:t>
      </w:r>
      <w:r>
        <w:rPr>
          <w:rFonts w:hint="eastAsia"/>
          <w:lang w:val="zh-CN" w:bidi="zh-CN"/>
        </w:rPr>
        <w:t>编码逻辑运算符号</w:t>
      </w:r>
    </w:p>
    <w:p w14:paraId="1DFE1F12" w14:textId="77777777" w:rsidR="003E7F69" w:rsidRDefault="00000000">
      <w:pPr>
        <w:pStyle w:val="a7"/>
        <w:ind w:firstLine="560"/>
      </w:pPr>
      <w:r>
        <w:rPr>
          <w:rFonts w:hint="eastAsia"/>
        </w:rPr>
        <w:t>在描述复杂对象时，应采用逻辑运算符号联合多个编码一起使用。</w:t>
      </w:r>
    </w:p>
    <w:p w14:paraId="38FAB288" w14:textId="77777777" w:rsidR="003E7F69" w:rsidRDefault="00000000">
      <w:pPr>
        <w:pStyle w:val="a7"/>
        <w:ind w:firstLine="560"/>
      </w:pPr>
      <w:r>
        <w:rPr>
          <w:rFonts w:hint="eastAsia"/>
        </w:rPr>
        <w:t>编码逻辑运算符号宜采用“+”、“/”、“&lt;”、“&gt;”</w:t>
      </w:r>
      <w:r>
        <w:t>符号</w:t>
      </w:r>
      <w:r>
        <w:rPr>
          <w:rFonts w:hint="eastAsia"/>
        </w:rPr>
        <w:t>表示，并应符合下列规定</w:t>
      </w:r>
      <w:r>
        <w:t>:</w:t>
      </w:r>
    </w:p>
    <w:p w14:paraId="049FDFB4" w14:textId="77777777" w:rsidR="003E7F69" w:rsidRDefault="00000000">
      <w:pPr>
        <w:pStyle w:val="a7"/>
        <w:ind w:firstLine="560"/>
      </w:pPr>
      <w:r>
        <w:t>1</w:t>
      </w:r>
      <w:r>
        <w:rPr>
          <w:rFonts w:hint="eastAsia"/>
        </w:rPr>
        <w:t>、“+”</w:t>
      </w:r>
      <w:r>
        <w:t>用于将同一表格或不同表格中的编码联合在一起，</w:t>
      </w:r>
      <w:r>
        <w:rPr>
          <w:rFonts w:hint="eastAsia"/>
        </w:rPr>
        <w:t>以表示两个或两个以上编码含义的集合。</w:t>
      </w:r>
    </w:p>
    <w:p w14:paraId="0455BD22" w14:textId="77777777" w:rsidR="003E7F69" w:rsidRDefault="00000000">
      <w:pPr>
        <w:pStyle w:val="a7"/>
        <w:ind w:firstLine="560"/>
      </w:pPr>
      <w:r>
        <w:t>2</w:t>
      </w:r>
      <w:r>
        <w:rPr>
          <w:rFonts w:hint="eastAsia"/>
        </w:rPr>
        <w:t>、“/”</w:t>
      </w:r>
      <w:r>
        <w:t>用于将单个表格中的编码联合在一起，定义</w:t>
      </w:r>
      <w:r>
        <w:rPr>
          <w:rFonts w:hint="eastAsia"/>
        </w:rPr>
        <w:t>一</w:t>
      </w:r>
      <w:r>
        <w:t>个表</w:t>
      </w:r>
      <w:r>
        <w:rPr>
          <w:rFonts w:hint="eastAsia"/>
        </w:rPr>
        <w:t>内的连续编码段落，以表示适合对象的分类区间。</w:t>
      </w:r>
    </w:p>
    <w:p w14:paraId="6845726D" w14:textId="77777777" w:rsidR="003E7F69" w:rsidRDefault="00000000">
      <w:pPr>
        <w:pStyle w:val="a7"/>
        <w:ind w:firstLine="560"/>
      </w:pPr>
      <w:r>
        <w:t>3</w:t>
      </w:r>
      <w:r>
        <w:rPr>
          <w:rFonts w:hint="eastAsia"/>
        </w:rPr>
        <w:t>、“&lt;”、“&gt;”</w:t>
      </w:r>
      <w:r>
        <w:t>用于将同一表格或不同表格中的编码联合</w:t>
      </w:r>
      <w:r>
        <w:rPr>
          <w:rFonts w:hint="eastAsia"/>
        </w:rPr>
        <w:t>在一起，以表示两个或两个以上编码对象的从属或主次关系，开口背对是开口正对编码所表示对象的一部分。</w:t>
      </w:r>
    </w:p>
    <w:p w14:paraId="4B43BED3" w14:textId="77777777" w:rsidR="003E7F69" w:rsidRDefault="00000000">
      <w:pPr>
        <w:widowControl/>
        <w:jc w:val="left"/>
        <w:rPr>
          <w:rFonts w:asciiTheme="majorHAnsi" w:hAnsiTheme="majorHAnsi" w:cstheme="majorBidi"/>
          <w:b/>
          <w:bCs/>
          <w:sz w:val="32"/>
          <w:szCs w:val="32"/>
        </w:rPr>
      </w:pPr>
      <w:r>
        <w:br w:type="page"/>
      </w:r>
    </w:p>
    <w:p w14:paraId="00FC8ED4" w14:textId="77777777" w:rsidR="003E7F69" w:rsidRDefault="00000000">
      <w:pPr>
        <w:pStyle w:val="2"/>
      </w:pPr>
      <w:bookmarkStart w:id="50" w:name="_Toc9430"/>
      <w:r>
        <w:rPr>
          <w:rFonts w:hint="eastAsia"/>
        </w:rPr>
        <w:lastRenderedPageBreak/>
        <w:t>5</w:t>
      </w:r>
      <w:r>
        <w:t xml:space="preserve">.3  </w:t>
      </w:r>
      <w:r>
        <w:rPr>
          <w:rFonts w:hint="eastAsia"/>
        </w:rPr>
        <w:t>编码应用方法</w:t>
      </w:r>
      <w:bookmarkEnd w:id="50"/>
    </w:p>
    <w:p w14:paraId="74001D40" w14:textId="77777777" w:rsidR="003E7F69" w:rsidRDefault="00000000">
      <w:pPr>
        <w:pStyle w:val="3"/>
      </w:pPr>
      <w:r>
        <w:rPr>
          <w:rFonts w:hint="eastAsia"/>
        </w:rPr>
        <w:t>5</w:t>
      </w:r>
      <w:r>
        <w:t xml:space="preserve">.3.1 </w:t>
      </w:r>
      <w:r>
        <w:rPr>
          <w:rFonts w:hint="eastAsia"/>
        </w:rPr>
        <w:t>编码应用的基本原则</w:t>
      </w:r>
    </w:p>
    <w:p w14:paraId="436F0FF8" w14:textId="77777777" w:rsidR="003E7F69" w:rsidRDefault="00000000">
      <w:pPr>
        <w:pStyle w:val="a7"/>
        <w:ind w:firstLine="560"/>
      </w:pPr>
      <w:r>
        <w:rPr>
          <w:rFonts w:hint="eastAsia"/>
        </w:rPr>
        <w:t>1、编码可单独使用，也可多个编码组合使用。通常单个编码不能满足我们对所有对象进行描述的要求，需要借助运算符号对多个编码进行组合使用，来实现精确描述、准确表意的目的。广州白云国际机场三期扩建工程模型分类和编码服务于项目全生命周期中的信息语义识别，</w:t>
      </w:r>
      <w:r>
        <w:t>工程对象的分类和编码应与模型单元、数据模板、通用数据环境配合使用，</w:t>
      </w:r>
      <w:r>
        <w:rPr>
          <w:rFonts w:hint="eastAsia"/>
        </w:rPr>
        <w:t>来</w:t>
      </w:r>
      <w:r>
        <w:t>表明工程对象的语义、性质或层级等特征。</w:t>
      </w:r>
      <w:r>
        <w:rPr>
          <w:rFonts w:hint="eastAsia"/>
        </w:rPr>
        <w:t>具体编码应用组合可参照下图：</w:t>
      </w:r>
    </w:p>
    <w:p w14:paraId="16C47BE2" w14:textId="77777777" w:rsidR="003E7F69" w:rsidRDefault="00000000">
      <w:pPr>
        <w:jc w:val="center"/>
        <w:rPr>
          <w:lang w:val="zh-CN" w:bidi="zh-CN"/>
        </w:rPr>
      </w:pPr>
      <w:r>
        <w:rPr>
          <w:noProof/>
        </w:rPr>
        <w:drawing>
          <wp:inline distT="0" distB="0" distL="0" distR="0" wp14:anchorId="25BFA279" wp14:editId="43C8C1B7">
            <wp:extent cx="6893560" cy="5290185"/>
            <wp:effectExtent l="0" t="0" r="2540" b="5715"/>
            <wp:docPr id="3" name="Picture 3" descr="Graphical user interface,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box and whisker chart&#10;&#10;Description automatically generated"/>
                    <pic:cNvPicPr>
                      <a:picLocks noChangeAspect="1"/>
                    </pic:cNvPicPr>
                  </pic:nvPicPr>
                  <pic:blipFill>
                    <a:blip r:embed="rId14"/>
                    <a:stretch>
                      <a:fillRect/>
                    </a:stretch>
                  </pic:blipFill>
                  <pic:spPr>
                    <a:xfrm>
                      <a:off x="0" y="0"/>
                      <a:ext cx="6893560" cy="5290185"/>
                    </a:xfrm>
                    <a:prstGeom prst="rect">
                      <a:avLst/>
                    </a:prstGeom>
                  </pic:spPr>
                </pic:pic>
              </a:graphicData>
            </a:graphic>
          </wp:inline>
        </w:drawing>
      </w:r>
    </w:p>
    <w:p w14:paraId="0AD137F7" w14:textId="77777777" w:rsidR="003E7F69" w:rsidRDefault="00000000">
      <w:pPr>
        <w:pStyle w:val="a7"/>
        <w:ind w:firstLine="560"/>
      </w:pPr>
      <w:r>
        <w:t>2</w:t>
      </w:r>
      <w:r>
        <w:rPr>
          <w:rFonts w:hint="eastAsia"/>
        </w:rPr>
        <w:t>、编码结构中，细类代码、扩展类代码和实例代码非编码结构必要组成部分。</w:t>
      </w:r>
    </w:p>
    <w:p w14:paraId="175CAE50" w14:textId="77777777" w:rsidR="003E7F69" w:rsidRDefault="00000000">
      <w:pPr>
        <w:pStyle w:val="a7"/>
        <w:ind w:firstLine="420"/>
        <w:rPr>
          <w:sz w:val="21"/>
          <w:szCs w:val="20"/>
        </w:rPr>
      </w:pPr>
      <w:r>
        <w:rPr>
          <w:rFonts w:hint="eastAsia"/>
          <w:sz w:val="21"/>
          <w:szCs w:val="20"/>
        </w:rPr>
        <w:t>【条文说明】如表代码</w:t>
      </w:r>
      <w:r>
        <w:rPr>
          <w:sz w:val="21"/>
          <w:szCs w:val="20"/>
        </w:rPr>
        <w:t>20类</w:t>
      </w:r>
      <w:r>
        <w:rPr>
          <w:rFonts w:hint="eastAsia"/>
          <w:sz w:val="21"/>
          <w:szCs w:val="20"/>
        </w:rPr>
        <w:t>，</w:t>
      </w:r>
      <w:r>
        <w:rPr>
          <w:sz w:val="21"/>
          <w:szCs w:val="20"/>
        </w:rPr>
        <w:t>按工程建设项目阶段进行分类编码，编码结构仅由表代码、大类代码、中类代码、小类代码组成</w:t>
      </w:r>
      <w:r>
        <w:rPr>
          <w:rFonts w:hint="eastAsia"/>
          <w:sz w:val="21"/>
          <w:szCs w:val="20"/>
        </w:rPr>
        <w:t>，</w:t>
      </w:r>
      <w:r>
        <w:rPr>
          <w:sz w:val="21"/>
          <w:szCs w:val="20"/>
        </w:rPr>
        <w:t>以该类别进行编码，</w:t>
      </w:r>
      <w:proofErr w:type="gramStart"/>
      <w:r>
        <w:rPr>
          <w:sz w:val="21"/>
          <w:szCs w:val="20"/>
        </w:rPr>
        <w:t>编码仅</w:t>
      </w:r>
      <w:proofErr w:type="gramEnd"/>
      <w:r>
        <w:rPr>
          <w:sz w:val="21"/>
          <w:szCs w:val="20"/>
        </w:rPr>
        <w:t>由8位数字组成。具体</w:t>
      </w:r>
      <w:r>
        <w:rPr>
          <w:rFonts w:hint="eastAsia"/>
          <w:sz w:val="21"/>
          <w:szCs w:val="20"/>
        </w:rPr>
        <w:t>在</w:t>
      </w:r>
      <w:r>
        <w:rPr>
          <w:sz w:val="21"/>
          <w:szCs w:val="20"/>
        </w:rPr>
        <w:t>不同</w:t>
      </w:r>
      <w:r>
        <w:rPr>
          <w:rStyle w:val="af6"/>
          <w:rFonts w:ascii="Times New Roman" w:hint="default"/>
        </w:rPr>
        <w:t>工程对象分类表</w:t>
      </w:r>
      <w:r>
        <w:rPr>
          <w:rFonts w:hint="eastAsia"/>
          <w:sz w:val="21"/>
          <w:szCs w:val="20"/>
        </w:rPr>
        <w:t>中，</w:t>
      </w:r>
      <w:r>
        <w:rPr>
          <w:sz w:val="21"/>
          <w:szCs w:val="20"/>
        </w:rPr>
        <w:t>编码结构</w:t>
      </w:r>
      <w:r>
        <w:rPr>
          <w:rFonts w:hint="eastAsia"/>
          <w:sz w:val="21"/>
          <w:szCs w:val="20"/>
        </w:rPr>
        <w:t>的</w:t>
      </w:r>
      <w:r>
        <w:rPr>
          <w:sz w:val="21"/>
          <w:szCs w:val="20"/>
        </w:rPr>
        <w:t>必要组成类别</w:t>
      </w:r>
      <w:r>
        <w:rPr>
          <w:rFonts w:hint="eastAsia"/>
          <w:sz w:val="21"/>
          <w:szCs w:val="20"/>
        </w:rPr>
        <w:t>应</w:t>
      </w:r>
      <w:r>
        <w:rPr>
          <w:sz w:val="21"/>
          <w:szCs w:val="20"/>
        </w:rPr>
        <w:t>详《民用运输机场工程对象分类编码标准》</w:t>
      </w:r>
      <w:r>
        <w:rPr>
          <w:rFonts w:hint="eastAsia"/>
          <w:sz w:val="21"/>
          <w:szCs w:val="20"/>
        </w:rPr>
        <w:t>中</w:t>
      </w:r>
      <w:r>
        <w:rPr>
          <w:sz w:val="21"/>
          <w:szCs w:val="20"/>
        </w:rPr>
        <w:t>具体规定。</w:t>
      </w:r>
    </w:p>
    <w:p w14:paraId="5997F3A6" w14:textId="77777777" w:rsidR="003E7F69" w:rsidRDefault="00000000">
      <w:pPr>
        <w:pStyle w:val="a7"/>
        <w:ind w:firstLine="560"/>
      </w:pPr>
      <w:r>
        <w:t>3</w:t>
      </w:r>
      <w:r>
        <w:rPr>
          <w:rFonts w:hint="eastAsia"/>
        </w:rPr>
        <w:t>、</w:t>
      </w:r>
      <w:r>
        <w:t>模型单元可被赋予一个或多个分类表所规定的分类和编码，但在单一分类表内，模型单元或其属性与分类和编码应一一对应。</w:t>
      </w:r>
      <w:proofErr w:type="gramStart"/>
      <w:r>
        <w:rPr>
          <w:rFonts w:hint="eastAsia"/>
        </w:rPr>
        <w:t>且</w:t>
      </w:r>
      <w:r>
        <w:t>数据</w:t>
      </w:r>
      <w:proofErr w:type="gramEnd"/>
      <w:r>
        <w:t>模板应以属性条目的形式预置分类和编码，当多编码共存时，本标准规定的编码应优先列明。</w:t>
      </w:r>
    </w:p>
    <w:p w14:paraId="356B172C" w14:textId="77777777" w:rsidR="003E7F69" w:rsidRDefault="00000000">
      <w:pPr>
        <w:pStyle w:val="a7"/>
        <w:ind w:firstLine="420"/>
        <w:rPr>
          <w:sz w:val="21"/>
          <w:szCs w:val="20"/>
        </w:rPr>
      </w:pPr>
      <w:r>
        <w:rPr>
          <w:rFonts w:hint="eastAsia"/>
          <w:sz w:val="21"/>
          <w:szCs w:val="20"/>
        </w:rPr>
        <w:t>【条文说明】本条中，“多个分类和编码”是指元素、产品、属性等分类表规定的内容，以便从多个维度约束模型单元的特征，这是“多编码共存”原则，或称为“穷举原则”。另外，在某一表内，模型单元或其属性与分类编码一一对应关系，这是“编码唯一性”原则，或称为“互斥原则”。</w:t>
      </w:r>
    </w:p>
    <w:p w14:paraId="6864D417" w14:textId="77777777" w:rsidR="003E7F69" w:rsidRDefault="00000000">
      <w:pPr>
        <w:pStyle w:val="a7"/>
        <w:ind w:firstLine="560"/>
      </w:pPr>
      <w:r>
        <w:rPr>
          <w:rFonts w:hint="eastAsia"/>
        </w:rPr>
        <w:t>4、</w:t>
      </w:r>
      <w:r>
        <w:t>工程对象的</w:t>
      </w:r>
      <w:r>
        <w:rPr>
          <w:rFonts w:hint="eastAsia"/>
        </w:rPr>
        <w:t>命名</w:t>
      </w:r>
      <w:r>
        <w:t>应采纳本标准规定的类目名称作为核心字段。</w:t>
      </w:r>
    </w:p>
    <w:p w14:paraId="7F295FC7" w14:textId="77777777" w:rsidR="003E7F69" w:rsidRDefault="00000000">
      <w:pPr>
        <w:pStyle w:val="a7"/>
        <w:ind w:firstLine="560"/>
      </w:pPr>
      <w:r>
        <w:rPr>
          <w:rFonts w:hint="eastAsia"/>
        </w:rPr>
        <w:t>5、</w:t>
      </w:r>
      <w:r>
        <w:t>编码</w:t>
      </w:r>
      <w:r>
        <w:rPr>
          <w:rFonts w:hint="eastAsia"/>
        </w:rPr>
        <w:t>宜</w:t>
      </w:r>
      <w:r>
        <w:t>作为模型单元的属性信息进行使用</w:t>
      </w:r>
      <w:r>
        <w:rPr>
          <w:rFonts w:hint="eastAsia"/>
        </w:rPr>
        <w:t>。</w:t>
      </w:r>
    </w:p>
    <w:p w14:paraId="714C44EF" w14:textId="77777777" w:rsidR="003E7F69" w:rsidRDefault="00000000">
      <w:pPr>
        <w:pStyle w:val="a7"/>
        <w:ind w:firstLine="560"/>
      </w:pPr>
      <w:r>
        <w:rPr>
          <w:rFonts w:hint="eastAsia"/>
        </w:rPr>
        <w:t>6、通过建筑信息模型分类编码组织的信息集合，要遵循一定的原则，按一定的顺序进行信息存档管理。存档管理应按分类表内的条目按升序排列：首先按照表格序号排序，然后按照大类代码排序，之后按照中类代码排序，接着按照小类代码排序，最后按照细类代码排序，以此类推。</w:t>
      </w:r>
    </w:p>
    <w:p w14:paraId="15FD778B" w14:textId="77777777" w:rsidR="003E7F69" w:rsidRDefault="00000000">
      <w:pPr>
        <w:pStyle w:val="a7"/>
        <w:ind w:firstLine="560"/>
      </w:pPr>
      <w:r>
        <w:t>7</w:t>
      </w:r>
      <w:r>
        <w:rPr>
          <w:rFonts w:hint="eastAsia"/>
        </w:rPr>
        <w:t>、</w:t>
      </w:r>
      <w:r>
        <w:t>在通用数据环境中，分类和编码应作为数据管理元数据进行使用，通用数据环境应采纳本标准内容作为分类和编码资源库进行调用。</w:t>
      </w:r>
    </w:p>
    <w:p w14:paraId="37DFC692" w14:textId="77777777" w:rsidR="003E7F69" w:rsidRDefault="00000000">
      <w:pPr>
        <w:pStyle w:val="a7"/>
        <w:ind w:firstLine="560"/>
        <w:rPr>
          <w:bCs/>
        </w:rPr>
      </w:pPr>
      <w:r>
        <w:rPr>
          <w:bCs/>
        </w:rPr>
        <w:t>8</w:t>
      </w:r>
      <w:r>
        <w:rPr>
          <w:rFonts w:hint="eastAsia"/>
          <w:bCs/>
        </w:rPr>
        <w:t>、</w:t>
      </w:r>
      <w:r>
        <w:rPr>
          <w:bCs/>
        </w:rPr>
        <w:t>当分类和编码作为元数据对模型单元进行标记时，元数据内容应与模型单元的分类和编码内容和顺序相同。</w:t>
      </w:r>
    </w:p>
    <w:p w14:paraId="1ED195EC" w14:textId="77777777" w:rsidR="003E7F69" w:rsidRDefault="00000000">
      <w:pPr>
        <w:pStyle w:val="3"/>
      </w:pPr>
      <w:r>
        <w:rPr>
          <w:rFonts w:hint="eastAsia"/>
        </w:rPr>
        <w:t>5</w:t>
      </w:r>
      <w:r>
        <w:t xml:space="preserve">.3.2 </w:t>
      </w:r>
      <w:r>
        <w:rPr>
          <w:rFonts w:hint="eastAsia"/>
        </w:rPr>
        <w:t>编码的应用</w:t>
      </w:r>
    </w:p>
    <w:p w14:paraId="69715221" w14:textId="5F2103A8" w:rsidR="003E7F69" w:rsidRDefault="00000000">
      <w:pPr>
        <w:pStyle w:val="a7"/>
        <w:ind w:firstLine="560"/>
      </w:pPr>
      <w:r>
        <w:rPr>
          <w:rFonts w:hint="eastAsia"/>
        </w:rPr>
        <w:t>1、对单一类别进行描述，若分类规则复杂，可在细类代码后进行扩展，扩展类代码不宜超过两级；具体应用案例如下表：</w:t>
      </w:r>
    </w:p>
    <w:p w14:paraId="3B689C32" w14:textId="77777777" w:rsidR="003E7F69" w:rsidRDefault="00000000">
      <w:pPr>
        <w:pStyle w:val="afe"/>
      </w:pPr>
      <w:r>
        <w:rPr>
          <w:rStyle w:val="af6"/>
          <w:rFonts w:hint="default"/>
          <w:sz w:val="24"/>
        </w:rPr>
        <w:t>表5.3.1</w:t>
      </w:r>
      <w:r>
        <w:rPr>
          <w:rFonts w:hint="eastAsia"/>
        </w:rPr>
        <w:t>按表1</w:t>
      </w:r>
      <w:r>
        <w:t>4</w:t>
      </w:r>
      <w:r>
        <w:rPr>
          <w:rFonts w:hint="eastAsia"/>
        </w:rPr>
        <w:t>元素分类表对工程对象进行编码扩展案例</w:t>
      </w:r>
    </w:p>
    <w:tbl>
      <w:tblPr>
        <w:tblW w:w="0" w:type="auto"/>
        <w:jc w:val="center"/>
        <w:tblLook w:val="04A0" w:firstRow="1" w:lastRow="0" w:firstColumn="1" w:lastColumn="0" w:noHBand="0" w:noVBand="1"/>
      </w:tblPr>
      <w:tblGrid>
        <w:gridCol w:w="1129"/>
        <w:gridCol w:w="851"/>
        <w:gridCol w:w="1134"/>
        <w:gridCol w:w="1134"/>
        <w:gridCol w:w="1134"/>
        <w:gridCol w:w="1134"/>
        <w:gridCol w:w="1276"/>
        <w:gridCol w:w="1275"/>
      </w:tblGrid>
      <w:tr w:rsidR="00E60423" w14:paraId="5F429151" w14:textId="77777777" w:rsidTr="00E60423">
        <w:trPr>
          <w:trHeight w:val="360"/>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73D0CB2" w14:textId="77777777" w:rsidR="00E60423" w:rsidRDefault="00E60423" w:rsidP="00E60423">
            <w:pPr>
              <w:pStyle w:val="af9"/>
              <w:jc w:val="center"/>
              <w:rPr>
                <w:b/>
                <w:bCs/>
              </w:rPr>
            </w:pPr>
            <w:r>
              <w:rPr>
                <w:rFonts w:hint="eastAsia"/>
                <w:b/>
                <w:bCs/>
              </w:rPr>
              <w:t>代码组别</w:t>
            </w:r>
          </w:p>
        </w:tc>
        <w:tc>
          <w:tcPr>
            <w:tcW w:w="5387" w:type="dxa"/>
            <w:gridSpan w:val="5"/>
            <w:tcBorders>
              <w:top w:val="single" w:sz="4" w:space="0" w:color="auto"/>
              <w:left w:val="nil"/>
              <w:bottom w:val="single" w:sz="4" w:space="0" w:color="auto"/>
              <w:right w:val="single" w:sz="4" w:space="0" w:color="auto"/>
            </w:tcBorders>
            <w:shd w:val="clear" w:color="auto" w:fill="auto"/>
            <w:vAlign w:val="center"/>
          </w:tcPr>
          <w:p w14:paraId="3C1CDD09" w14:textId="77777777" w:rsidR="00E60423" w:rsidRDefault="00E60423" w:rsidP="00E60423">
            <w:pPr>
              <w:pStyle w:val="af9"/>
              <w:jc w:val="center"/>
              <w:rPr>
                <w:b/>
                <w:bCs/>
              </w:rPr>
            </w:pPr>
            <w:r>
              <w:rPr>
                <w:rFonts w:hint="eastAsia"/>
                <w:b/>
                <w:bCs/>
              </w:rPr>
              <w:t>分类编码</w:t>
            </w:r>
          </w:p>
        </w:tc>
        <w:tc>
          <w:tcPr>
            <w:tcW w:w="2551" w:type="dxa"/>
            <w:gridSpan w:val="2"/>
            <w:tcBorders>
              <w:top w:val="single" w:sz="4" w:space="0" w:color="auto"/>
              <w:left w:val="nil"/>
              <w:bottom w:val="single" w:sz="4" w:space="0" w:color="auto"/>
              <w:right w:val="single" w:sz="4" w:space="0" w:color="auto"/>
            </w:tcBorders>
            <w:shd w:val="clear" w:color="auto" w:fill="auto"/>
            <w:vAlign w:val="center"/>
          </w:tcPr>
          <w:p w14:paraId="3A5869FA" w14:textId="77777777" w:rsidR="00E60423" w:rsidRDefault="00E60423" w:rsidP="00E60423">
            <w:pPr>
              <w:pStyle w:val="af9"/>
              <w:jc w:val="center"/>
              <w:rPr>
                <w:b/>
                <w:bCs/>
              </w:rPr>
            </w:pPr>
            <w:r>
              <w:rPr>
                <w:rFonts w:hint="eastAsia"/>
                <w:b/>
                <w:bCs/>
              </w:rPr>
              <w:t>扩展类编码</w:t>
            </w:r>
          </w:p>
        </w:tc>
      </w:tr>
      <w:tr w:rsidR="00E60423" w14:paraId="3958DDC0" w14:textId="77777777" w:rsidTr="00E60423">
        <w:trPr>
          <w:trHeight w:val="559"/>
          <w:jc w:val="center"/>
        </w:trPr>
        <w:tc>
          <w:tcPr>
            <w:tcW w:w="1129" w:type="dxa"/>
            <w:tcBorders>
              <w:top w:val="nil"/>
              <w:left w:val="single" w:sz="4" w:space="0" w:color="auto"/>
              <w:bottom w:val="single" w:sz="4" w:space="0" w:color="auto"/>
              <w:right w:val="single" w:sz="4" w:space="0" w:color="auto"/>
            </w:tcBorders>
            <w:shd w:val="clear" w:color="auto" w:fill="auto"/>
            <w:vAlign w:val="center"/>
          </w:tcPr>
          <w:p w14:paraId="17CDB728" w14:textId="77777777" w:rsidR="00E60423" w:rsidRDefault="00E60423" w:rsidP="00E60423">
            <w:pPr>
              <w:pStyle w:val="af9"/>
              <w:jc w:val="center"/>
              <w:rPr>
                <w:b/>
                <w:bCs/>
              </w:rPr>
            </w:pPr>
            <w:r>
              <w:rPr>
                <w:rFonts w:hint="eastAsia"/>
                <w:b/>
                <w:bCs/>
              </w:rPr>
              <w:t>代码类别</w:t>
            </w:r>
          </w:p>
        </w:tc>
        <w:tc>
          <w:tcPr>
            <w:tcW w:w="851" w:type="dxa"/>
            <w:tcBorders>
              <w:top w:val="nil"/>
              <w:left w:val="nil"/>
              <w:bottom w:val="single" w:sz="4" w:space="0" w:color="auto"/>
              <w:right w:val="single" w:sz="4" w:space="0" w:color="auto"/>
            </w:tcBorders>
            <w:shd w:val="clear" w:color="auto" w:fill="auto"/>
            <w:vAlign w:val="center"/>
          </w:tcPr>
          <w:p w14:paraId="49F82E21" w14:textId="77777777" w:rsidR="00E60423" w:rsidRDefault="00E60423" w:rsidP="00E60423">
            <w:pPr>
              <w:pStyle w:val="af9"/>
              <w:jc w:val="center"/>
            </w:pPr>
            <w:r>
              <w:rPr>
                <w:rFonts w:hint="eastAsia"/>
              </w:rPr>
              <w:t>表代码</w:t>
            </w:r>
          </w:p>
        </w:tc>
        <w:tc>
          <w:tcPr>
            <w:tcW w:w="1134" w:type="dxa"/>
            <w:tcBorders>
              <w:top w:val="nil"/>
              <w:left w:val="nil"/>
              <w:bottom w:val="single" w:sz="4" w:space="0" w:color="auto"/>
              <w:right w:val="single" w:sz="4" w:space="0" w:color="auto"/>
            </w:tcBorders>
            <w:shd w:val="clear" w:color="auto" w:fill="auto"/>
            <w:vAlign w:val="center"/>
          </w:tcPr>
          <w:p w14:paraId="510E9575" w14:textId="77777777" w:rsidR="00E60423" w:rsidRDefault="00E60423" w:rsidP="00E60423">
            <w:pPr>
              <w:pStyle w:val="af9"/>
              <w:jc w:val="center"/>
            </w:pPr>
            <w:r>
              <w:rPr>
                <w:rFonts w:hint="eastAsia"/>
              </w:rPr>
              <w:t>大类代码</w:t>
            </w:r>
          </w:p>
        </w:tc>
        <w:tc>
          <w:tcPr>
            <w:tcW w:w="1134" w:type="dxa"/>
            <w:tcBorders>
              <w:top w:val="nil"/>
              <w:left w:val="nil"/>
              <w:bottom w:val="single" w:sz="4" w:space="0" w:color="auto"/>
              <w:right w:val="single" w:sz="4" w:space="0" w:color="auto"/>
            </w:tcBorders>
            <w:shd w:val="clear" w:color="auto" w:fill="auto"/>
            <w:vAlign w:val="center"/>
          </w:tcPr>
          <w:p w14:paraId="378891CE" w14:textId="77777777" w:rsidR="00E60423" w:rsidRDefault="00E60423" w:rsidP="00E60423">
            <w:pPr>
              <w:pStyle w:val="af9"/>
              <w:jc w:val="center"/>
            </w:pPr>
            <w:r>
              <w:rPr>
                <w:rFonts w:hint="eastAsia"/>
              </w:rPr>
              <w:t>中类代码</w:t>
            </w:r>
          </w:p>
        </w:tc>
        <w:tc>
          <w:tcPr>
            <w:tcW w:w="1134" w:type="dxa"/>
            <w:tcBorders>
              <w:top w:val="nil"/>
              <w:left w:val="nil"/>
              <w:bottom w:val="single" w:sz="4" w:space="0" w:color="auto"/>
              <w:right w:val="single" w:sz="4" w:space="0" w:color="auto"/>
            </w:tcBorders>
            <w:shd w:val="clear" w:color="auto" w:fill="auto"/>
            <w:vAlign w:val="center"/>
          </w:tcPr>
          <w:p w14:paraId="0D4E5FAF" w14:textId="77777777" w:rsidR="00E60423" w:rsidRDefault="00E60423" w:rsidP="00E60423">
            <w:pPr>
              <w:pStyle w:val="af9"/>
              <w:jc w:val="center"/>
            </w:pPr>
            <w:r>
              <w:rPr>
                <w:rFonts w:hint="eastAsia"/>
              </w:rPr>
              <w:t>小类代码</w:t>
            </w:r>
          </w:p>
        </w:tc>
        <w:tc>
          <w:tcPr>
            <w:tcW w:w="1134" w:type="dxa"/>
            <w:tcBorders>
              <w:top w:val="nil"/>
              <w:left w:val="nil"/>
              <w:bottom w:val="single" w:sz="4" w:space="0" w:color="auto"/>
              <w:right w:val="single" w:sz="4" w:space="0" w:color="auto"/>
            </w:tcBorders>
            <w:shd w:val="clear" w:color="auto" w:fill="auto"/>
            <w:vAlign w:val="center"/>
          </w:tcPr>
          <w:p w14:paraId="12B979DE" w14:textId="77777777" w:rsidR="00E60423" w:rsidRDefault="00E60423" w:rsidP="00E60423">
            <w:pPr>
              <w:pStyle w:val="af9"/>
              <w:jc w:val="center"/>
            </w:pPr>
            <w:r>
              <w:rPr>
                <w:rFonts w:hint="eastAsia"/>
              </w:rPr>
              <w:t>细类代码</w:t>
            </w:r>
          </w:p>
        </w:tc>
        <w:tc>
          <w:tcPr>
            <w:tcW w:w="1276" w:type="dxa"/>
            <w:tcBorders>
              <w:top w:val="nil"/>
              <w:left w:val="nil"/>
              <w:bottom w:val="single" w:sz="4" w:space="0" w:color="auto"/>
              <w:right w:val="single" w:sz="4" w:space="0" w:color="auto"/>
            </w:tcBorders>
            <w:shd w:val="clear" w:color="auto" w:fill="auto"/>
            <w:vAlign w:val="center"/>
          </w:tcPr>
          <w:p w14:paraId="70850373" w14:textId="77777777" w:rsidR="00E60423" w:rsidRDefault="00E60423" w:rsidP="00E60423">
            <w:pPr>
              <w:pStyle w:val="af9"/>
              <w:jc w:val="center"/>
            </w:pPr>
            <w:r>
              <w:rPr>
                <w:rFonts w:hint="eastAsia"/>
              </w:rPr>
              <w:t>一级扩展</w:t>
            </w:r>
          </w:p>
          <w:p w14:paraId="39E24FC2" w14:textId="77777777" w:rsidR="00E60423" w:rsidRDefault="00E60423" w:rsidP="00E60423">
            <w:pPr>
              <w:pStyle w:val="af9"/>
              <w:jc w:val="center"/>
            </w:pPr>
            <w:r>
              <w:rPr>
                <w:rFonts w:hint="eastAsia"/>
              </w:rPr>
              <w:t>类代码</w:t>
            </w:r>
          </w:p>
        </w:tc>
        <w:tc>
          <w:tcPr>
            <w:tcW w:w="1275" w:type="dxa"/>
            <w:tcBorders>
              <w:top w:val="nil"/>
              <w:left w:val="nil"/>
              <w:bottom w:val="single" w:sz="4" w:space="0" w:color="auto"/>
              <w:right w:val="single" w:sz="4" w:space="0" w:color="auto"/>
            </w:tcBorders>
            <w:shd w:val="clear" w:color="auto" w:fill="auto"/>
            <w:vAlign w:val="center"/>
          </w:tcPr>
          <w:p w14:paraId="3A1A9E6B" w14:textId="77777777" w:rsidR="00E60423" w:rsidRDefault="00E60423" w:rsidP="00E60423">
            <w:pPr>
              <w:pStyle w:val="af9"/>
              <w:jc w:val="center"/>
            </w:pPr>
            <w:r>
              <w:rPr>
                <w:rFonts w:hint="eastAsia"/>
              </w:rPr>
              <w:t>二级扩展</w:t>
            </w:r>
          </w:p>
          <w:p w14:paraId="2A3C39A7" w14:textId="77777777" w:rsidR="00E60423" w:rsidRDefault="00E60423" w:rsidP="00E60423">
            <w:pPr>
              <w:pStyle w:val="af9"/>
              <w:jc w:val="center"/>
            </w:pPr>
            <w:r>
              <w:rPr>
                <w:rFonts w:hint="eastAsia"/>
              </w:rPr>
              <w:t>类代码</w:t>
            </w:r>
          </w:p>
        </w:tc>
      </w:tr>
      <w:tr w:rsidR="00E60423" w14:paraId="68521552" w14:textId="77777777" w:rsidTr="00E60423">
        <w:trPr>
          <w:trHeight w:val="360"/>
          <w:jc w:val="center"/>
        </w:trPr>
        <w:tc>
          <w:tcPr>
            <w:tcW w:w="1129" w:type="dxa"/>
            <w:tcBorders>
              <w:top w:val="nil"/>
              <w:left w:val="single" w:sz="4" w:space="0" w:color="auto"/>
              <w:bottom w:val="single" w:sz="4" w:space="0" w:color="auto"/>
              <w:right w:val="single" w:sz="4" w:space="0" w:color="auto"/>
            </w:tcBorders>
            <w:shd w:val="clear" w:color="auto" w:fill="auto"/>
            <w:vAlign w:val="center"/>
          </w:tcPr>
          <w:p w14:paraId="213FDE67" w14:textId="77777777" w:rsidR="00E60423" w:rsidRDefault="00E60423" w:rsidP="00E60423">
            <w:pPr>
              <w:pStyle w:val="af9"/>
              <w:jc w:val="center"/>
              <w:rPr>
                <w:b/>
                <w:bCs/>
              </w:rPr>
            </w:pPr>
            <w:r>
              <w:rPr>
                <w:rFonts w:hint="eastAsia"/>
                <w:b/>
                <w:bCs/>
              </w:rPr>
              <w:t>代码位数</w:t>
            </w:r>
          </w:p>
        </w:tc>
        <w:tc>
          <w:tcPr>
            <w:tcW w:w="851" w:type="dxa"/>
            <w:tcBorders>
              <w:top w:val="nil"/>
              <w:left w:val="nil"/>
              <w:bottom w:val="single" w:sz="4" w:space="0" w:color="auto"/>
              <w:right w:val="single" w:sz="4" w:space="0" w:color="auto"/>
            </w:tcBorders>
            <w:shd w:val="clear" w:color="auto" w:fill="auto"/>
            <w:vAlign w:val="center"/>
          </w:tcPr>
          <w:p w14:paraId="2A43CC1E" w14:textId="77777777" w:rsidR="00E60423" w:rsidRDefault="00E60423" w:rsidP="00E60423">
            <w:pPr>
              <w:pStyle w:val="af9"/>
              <w:jc w:val="center"/>
            </w:pPr>
            <w:r>
              <w:rPr>
                <w:rFonts w:hint="eastAsia"/>
              </w:rPr>
              <w:t>xx</w:t>
            </w:r>
          </w:p>
        </w:tc>
        <w:tc>
          <w:tcPr>
            <w:tcW w:w="1134" w:type="dxa"/>
            <w:tcBorders>
              <w:top w:val="nil"/>
              <w:left w:val="nil"/>
              <w:bottom w:val="single" w:sz="4" w:space="0" w:color="auto"/>
              <w:right w:val="single" w:sz="4" w:space="0" w:color="auto"/>
            </w:tcBorders>
            <w:shd w:val="clear" w:color="auto" w:fill="auto"/>
            <w:vAlign w:val="center"/>
          </w:tcPr>
          <w:p w14:paraId="05FA654E" w14:textId="77777777" w:rsidR="00E60423" w:rsidRDefault="00E60423" w:rsidP="00E60423">
            <w:pPr>
              <w:pStyle w:val="af9"/>
              <w:jc w:val="center"/>
            </w:pPr>
            <w:r>
              <w:rPr>
                <w:rFonts w:hint="eastAsia"/>
              </w:rPr>
              <w:t>xx</w:t>
            </w:r>
          </w:p>
        </w:tc>
        <w:tc>
          <w:tcPr>
            <w:tcW w:w="1134" w:type="dxa"/>
            <w:tcBorders>
              <w:top w:val="nil"/>
              <w:left w:val="nil"/>
              <w:bottom w:val="single" w:sz="4" w:space="0" w:color="auto"/>
              <w:right w:val="single" w:sz="4" w:space="0" w:color="auto"/>
            </w:tcBorders>
            <w:shd w:val="clear" w:color="auto" w:fill="auto"/>
            <w:vAlign w:val="center"/>
          </w:tcPr>
          <w:p w14:paraId="720D22F8" w14:textId="77777777" w:rsidR="00E60423" w:rsidRDefault="00E60423" w:rsidP="00E60423">
            <w:pPr>
              <w:pStyle w:val="af9"/>
              <w:jc w:val="center"/>
            </w:pPr>
            <w:r>
              <w:rPr>
                <w:rFonts w:hint="eastAsia"/>
              </w:rPr>
              <w:t>xx</w:t>
            </w:r>
          </w:p>
        </w:tc>
        <w:tc>
          <w:tcPr>
            <w:tcW w:w="1134" w:type="dxa"/>
            <w:tcBorders>
              <w:top w:val="nil"/>
              <w:left w:val="nil"/>
              <w:bottom w:val="single" w:sz="4" w:space="0" w:color="auto"/>
              <w:right w:val="single" w:sz="4" w:space="0" w:color="auto"/>
            </w:tcBorders>
            <w:shd w:val="clear" w:color="auto" w:fill="auto"/>
            <w:vAlign w:val="center"/>
          </w:tcPr>
          <w:p w14:paraId="7D0388CA" w14:textId="77777777" w:rsidR="00E60423" w:rsidRDefault="00E60423" w:rsidP="00E60423">
            <w:pPr>
              <w:pStyle w:val="af9"/>
              <w:jc w:val="center"/>
            </w:pPr>
            <w:r>
              <w:rPr>
                <w:rFonts w:hint="eastAsia"/>
              </w:rPr>
              <w:t>xx</w:t>
            </w:r>
          </w:p>
        </w:tc>
        <w:tc>
          <w:tcPr>
            <w:tcW w:w="1134" w:type="dxa"/>
            <w:tcBorders>
              <w:top w:val="nil"/>
              <w:left w:val="nil"/>
              <w:bottom w:val="single" w:sz="4" w:space="0" w:color="auto"/>
              <w:right w:val="single" w:sz="4" w:space="0" w:color="auto"/>
            </w:tcBorders>
            <w:shd w:val="clear" w:color="auto" w:fill="auto"/>
            <w:vAlign w:val="center"/>
          </w:tcPr>
          <w:p w14:paraId="0BA3A19A" w14:textId="77777777" w:rsidR="00E60423" w:rsidRDefault="00E60423" w:rsidP="00E60423">
            <w:pPr>
              <w:pStyle w:val="af9"/>
              <w:jc w:val="center"/>
            </w:pPr>
            <w:r>
              <w:rPr>
                <w:rFonts w:hint="eastAsia"/>
              </w:rPr>
              <w:t>xx</w:t>
            </w:r>
          </w:p>
        </w:tc>
        <w:tc>
          <w:tcPr>
            <w:tcW w:w="1276" w:type="dxa"/>
            <w:tcBorders>
              <w:top w:val="nil"/>
              <w:left w:val="nil"/>
              <w:bottom w:val="single" w:sz="4" w:space="0" w:color="auto"/>
              <w:right w:val="single" w:sz="4" w:space="0" w:color="auto"/>
            </w:tcBorders>
            <w:shd w:val="clear" w:color="auto" w:fill="auto"/>
            <w:vAlign w:val="center"/>
          </w:tcPr>
          <w:p w14:paraId="1F7B39EF" w14:textId="77777777" w:rsidR="00E60423" w:rsidRDefault="00E60423" w:rsidP="00E60423">
            <w:pPr>
              <w:pStyle w:val="af9"/>
              <w:jc w:val="center"/>
            </w:pPr>
            <w:r>
              <w:rPr>
                <w:rFonts w:hint="eastAsia"/>
              </w:rPr>
              <w:t>xxxx</w:t>
            </w:r>
          </w:p>
        </w:tc>
        <w:tc>
          <w:tcPr>
            <w:tcW w:w="1275" w:type="dxa"/>
            <w:tcBorders>
              <w:top w:val="nil"/>
              <w:left w:val="nil"/>
              <w:bottom w:val="single" w:sz="4" w:space="0" w:color="auto"/>
              <w:right w:val="single" w:sz="4" w:space="0" w:color="auto"/>
            </w:tcBorders>
            <w:shd w:val="clear" w:color="auto" w:fill="auto"/>
            <w:vAlign w:val="center"/>
          </w:tcPr>
          <w:p w14:paraId="556A4703" w14:textId="77777777" w:rsidR="00E60423" w:rsidRDefault="00E60423" w:rsidP="00E60423">
            <w:pPr>
              <w:pStyle w:val="af9"/>
              <w:jc w:val="center"/>
            </w:pPr>
            <w:r>
              <w:rPr>
                <w:rFonts w:hint="eastAsia"/>
              </w:rPr>
              <w:t>xxxx</w:t>
            </w:r>
          </w:p>
        </w:tc>
      </w:tr>
      <w:tr w:rsidR="00E60423" w14:paraId="3BECB057" w14:textId="77777777" w:rsidTr="00E60423">
        <w:trPr>
          <w:trHeight w:val="559"/>
          <w:jc w:val="center"/>
        </w:trPr>
        <w:tc>
          <w:tcPr>
            <w:tcW w:w="1129" w:type="dxa"/>
            <w:tcBorders>
              <w:top w:val="nil"/>
              <w:left w:val="single" w:sz="4" w:space="0" w:color="auto"/>
              <w:bottom w:val="single" w:sz="4" w:space="0" w:color="auto"/>
              <w:right w:val="single" w:sz="4" w:space="0" w:color="auto"/>
            </w:tcBorders>
            <w:shd w:val="clear" w:color="auto" w:fill="auto"/>
            <w:vAlign w:val="center"/>
          </w:tcPr>
          <w:p w14:paraId="3008D736" w14:textId="77777777" w:rsidR="00E60423" w:rsidRDefault="00E60423" w:rsidP="00E60423">
            <w:pPr>
              <w:pStyle w:val="af9"/>
              <w:jc w:val="center"/>
              <w:rPr>
                <w:b/>
                <w:bCs/>
              </w:rPr>
            </w:pPr>
            <w:r>
              <w:rPr>
                <w:rFonts w:hint="eastAsia"/>
                <w:b/>
                <w:bCs/>
              </w:rPr>
              <w:t>代码范围</w:t>
            </w:r>
          </w:p>
        </w:tc>
        <w:tc>
          <w:tcPr>
            <w:tcW w:w="851" w:type="dxa"/>
            <w:tcBorders>
              <w:top w:val="nil"/>
              <w:left w:val="nil"/>
              <w:bottom w:val="single" w:sz="4" w:space="0" w:color="auto"/>
              <w:right w:val="single" w:sz="4" w:space="0" w:color="auto"/>
            </w:tcBorders>
            <w:shd w:val="clear" w:color="auto" w:fill="auto"/>
            <w:vAlign w:val="center"/>
          </w:tcPr>
          <w:p w14:paraId="5E350616" w14:textId="77777777" w:rsidR="00E60423" w:rsidRDefault="00E60423" w:rsidP="00E60423">
            <w:pPr>
              <w:pStyle w:val="af9"/>
              <w:jc w:val="center"/>
            </w:pPr>
            <w:r>
              <w:rPr>
                <w:rFonts w:hint="eastAsia"/>
              </w:rPr>
              <w:t>01-99</w:t>
            </w:r>
          </w:p>
        </w:tc>
        <w:tc>
          <w:tcPr>
            <w:tcW w:w="1134" w:type="dxa"/>
            <w:tcBorders>
              <w:top w:val="nil"/>
              <w:left w:val="nil"/>
              <w:bottom w:val="single" w:sz="4" w:space="0" w:color="auto"/>
              <w:right w:val="single" w:sz="4" w:space="0" w:color="auto"/>
            </w:tcBorders>
            <w:shd w:val="clear" w:color="auto" w:fill="auto"/>
            <w:vAlign w:val="center"/>
          </w:tcPr>
          <w:p w14:paraId="3337612B" w14:textId="77777777" w:rsidR="00E60423" w:rsidRDefault="00E60423" w:rsidP="00E60423">
            <w:pPr>
              <w:pStyle w:val="af9"/>
              <w:jc w:val="center"/>
            </w:pPr>
            <w:r>
              <w:rPr>
                <w:rFonts w:hint="eastAsia"/>
              </w:rPr>
              <w:t>01-99</w:t>
            </w:r>
          </w:p>
        </w:tc>
        <w:tc>
          <w:tcPr>
            <w:tcW w:w="1134" w:type="dxa"/>
            <w:tcBorders>
              <w:top w:val="nil"/>
              <w:left w:val="nil"/>
              <w:bottom w:val="single" w:sz="4" w:space="0" w:color="auto"/>
              <w:right w:val="single" w:sz="4" w:space="0" w:color="auto"/>
            </w:tcBorders>
            <w:shd w:val="clear" w:color="auto" w:fill="auto"/>
            <w:vAlign w:val="center"/>
          </w:tcPr>
          <w:p w14:paraId="6E978D07" w14:textId="77777777" w:rsidR="00E60423" w:rsidRDefault="00E60423" w:rsidP="00E60423">
            <w:pPr>
              <w:pStyle w:val="af9"/>
              <w:jc w:val="center"/>
            </w:pPr>
            <w:r>
              <w:rPr>
                <w:rFonts w:hint="eastAsia"/>
              </w:rPr>
              <w:t>01-99</w:t>
            </w:r>
          </w:p>
        </w:tc>
        <w:tc>
          <w:tcPr>
            <w:tcW w:w="1134" w:type="dxa"/>
            <w:tcBorders>
              <w:top w:val="nil"/>
              <w:left w:val="nil"/>
              <w:bottom w:val="single" w:sz="4" w:space="0" w:color="auto"/>
              <w:right w:val="single" w:sz="4" w:space="0" w:color="auto"/>
            </w:tcBorders>
            <w:shd w:val="clear" w:color="auto" w:fill="auto"/>
            <w:vAlign w:val="center"/>
          </w:tcPr>
          <w:p w14:paraId="470A40A6" w14:textId="77777777" w:rsidR="00E60423" w:rsidRDefault="00E60423" w:rsidP="00E60423">
            <w:pPr>
              <w:pStyle w:val="af9"/>
              <w:jc w:val="center"/>
            </w:pPr>
            <w:r>
              <w:rPr>
                <w:rFonts w:hint="eastAsia"/>
              </w:rPr>
              <w:t>01-99</w:t>
            </w:r>
          </w:p>
        </w:tc>
        <w:tc>
          <w:tcPr>
            <w:tcW w:w="1134" w:type="dxa"/>
            <w:tcBorders>
              <w:top w:val="nil"/>
              <w:left w:val="nil"/>
              <w:bottom w:val="single" w:sz="4" w:space="0" w:color="auto"/>
              <w:right w:val="single" w:sz="4" w:space="0" w:color="auto"/>
            </w:tcBorders>
            <w:shd w:val="clear" w:color="auto" w:fill="auto"/>
            <w:vAlign w:val="center"/>
          </w:tcPr>
          <w:p w14:paraId="6F5F0AED" w14:textId="77777777" w:rsidR="00E60423" w:rsidRDefault="00E60423" w:rsidP="00E60423">
            <w:pPr>
              <w:pStyle w:val="af9"/>
              <w:jc w:val="center"/>
            </w:pPr>
            <w:r>
              <w:rPr>
                <w:rFonts w:hint="eastAsia"/>
              </w:rPr>
              <w:t>01-99</w:t>
            </w:r>
          </w:p>
        </w:tc>
        <w:tc>
          <w:tcPr>
            <w:tcW w:w="1276" w:type="dxa"/>
            <w:tcBorders>
              <w:top w:val="nil"/>
              <w:left w:val="nil"/>
              <w:bottom w:val="single" w:sz="4" w:space="0" w:color="auto"/>
              <w:right w:val="single" w:sz="4" w:space="0" w:color="auto"/>
            </w:tcBorders>
            <w:shd w:val="clear" w:color="auto" w:fill="auto"/>
            <w:vAlign w:val="center"/>
          </w:tcPr>
          <w:p w14:paraId="2C331225" w14:textId="77777777" w:rsidR="00E60423" w:rsidRDefault="00E60423" w:rsidP="00E60423">
            <w:pPr>
              <w:pStyle w:val="af9"/>
              <w:jc w:val="center"/>
            </w:pPr>
            <w:r>
              <w:rPr>
                <w:rFonts w:hint="eastAsia"/>
              </w:rPr>
              <w:t>0001-9999</w:t>
            </w:r>
          </w:p>
        </w:tc>
        <w:tc>
          <w:tcPr>
            <w:tcW w:w="1275" w:type="dxa"/>
            <w:tcBorders>
              <w:top w:val="nil"/>
              <w:left w:val="nil"/>
              <w:bottom w:val="single" w:sz="4" w:space="0" w:color="auto"/>
              <w:right w:val="single" w:sz="4" w:space="0" w:color="auto"/>
            </w:tcBorders>
            <w:shd w:val="clear" w:color="auto" w:fill="auto"/>
            <w:vAlign w:val="center"/>
          </w:tcPr>
          <w:p w14:paraId="3E4BEC95" w14:textId="77777777" w:rsidR="00E60423" w:rsidRDefault="00E60423" w:rsidP="00E60423">
            <w:pPr>
              <w:pStyle w:val="af9"/>
              <w:jc w:val="center"/>
            </w:pPr>
            <w:r>
              <w:rPr>
                <w:rFonts w:hint="eastAsia"/>
              </w:rPr>
              <w:t>0001-9999</w:t>
            </w:r>
          </w:p>
        </w:tc>
      </w:tr>
      <w:tr w:rsidR="00E60423" w14:paraId="64E6F70A" w14:textId="77777777" w:rsidTr="00E60423">
        <w:trPr>
          <w:trHeight w:val="360"/>
          <w:jc w:val="center"/>
        </w:trPr>
        <w:tc>
          <w:tcPr>
            <w:tcW w:w="1129" w:type="dxa"/>
            <w:tcBorders>
              <w:top w:val="nil"/>
              <w:left w:val="single" w:sz="4" w:space="0" w:color="auto"/>
              <w:bottom w:val="single" w:sz="4" w:space="0" w:color="auto"/>
              <w:right w:val="single" w:sz="4" w:space="0" w:color="auto"/>
            </w:tcBorders>
            <w:shd w:val="clear" w:color="auto" w:fill="auto"/>
            <w:vAlign w:val="center"/>
          </w:tcPr>
          <w:p w14:paraId="0235E0B7" w14:textId="77777777" w:rsidR="00E60423" w:rsidRDefault="00E60423" w:rsidP="00E60423">
            <w:pPr>
              <w:pStyle w:val="af9"/>
              <w:jc w:val="center"/>
              <w:rPr>
                <w:b/>
                <w:bCs/>
              </w:rPr>
            </w:pPr>
            <w:r>
              <w:rPr>
                <w:rFonts w:hint="eastAsia"/>
                <w:b/>
                <w:bCs/>
              </w:rPr>
              <w:t>代码示意</w:t>
            </w:r>
          </w:p>
        </w:tc>
        <w:tc>
          <w:tcPr>
            <w:tcW w:w="851" w:type="dxa"/>
            <w:tcBorders>
              <w:top w:val="nil"/>
              <w:left w:val="nil"/>
              <w:bottom w:val="single" w:sz="4" w:space="0" w:color="auto"/>
              <w:right w:val="single" w:sz="4" w:space="0" w:color="auto"/>
            </w:tcBorders>
            <w:shd w:val="clear" w:color="auto" w:fill="auto"/>
            <w:vAlign w:val="center"/>
          </w:tcPr>
          <w:p w14:paraId="67FA6E32" w14:textId="77777777" w:rsidR="00E60423" w:rsidRDefault="00E60423" w:rsidP="00E60423">
            <w:pPr>
              <w:pStyle w:val="af9"/>
              <w:jc w:val="center"/>
            </w:pPr>
            <w:r>
              <w:rPr>
                <w:rFonts w:hint="eastAsia"/>
              </w:rPr>
              <w:t>14</w:t>
            </w:r>
          </w:p>
        </w:tc>
        <w:tc>
          <w:tcPr>
            <w:tcW w:w="1134" w:type="dxa"/>
            <w:tcBorders>
              <w:top w:val="nil"/>
              <w:left w:val="nil"/>
              <w:bottom w:val="single" w:sz="4" w:space="0" w:color="auto"/>
              <w:right w:val="single" w:sz="4" w:space="0" w:color="auto"/>
            </w:tcBorders>
            <w:shd w:val="clear" w:color="auto" w:fill="auto"/>
            <w:vAlign w:val="center"/>
          </w:tcPr>
          <w:p w14:paraId="0D626A55" w14:textId="77777777" w:rsidR="00E60423" w:rsidRDefault="00E60423" w:rsidP="00E60423">
            <w:pPr>
              <w:pStyle w:val="af9"/>
              <w:jc w:val="center"/>
            </w:pPr>
            <w:r>
              <w:rPr>
                <w:rFonts w:hint="eastAsia"/>
              </w:rPr>
              <w:t>33</w:t>
            </w:r>
          </w:p>
        </w:tc>
        <w:tc>
          <w:tcPr>
            <w:tcW w:w="1134" w:type="dxa"/>
            <w:tcBorders>
              <w:top w:val="nil"/>
              <w:left w:val="nil"/>
              <w:bottom w:val="single" w:sz="4" w:space="0" w:color="auto"/>
              <w:right w:val="single" w:sz="4" w:space="0" w:color="auto"/>
            </w:tcBorders>
            <w:shd w:val="clear" w:color="auto" w:fill="auto"/>
            <w:vAlign w:val="center"/>
          </w:tcPr>
          <w:p w14:paraId="1395F428" w14:textId="77777777" w:rsidR="00E60423" w:rsidRDefault="00E60423" w:rsidP="00E60423">
            <w:pPr>
              <w:pStyle w:val="af9"/>
              <w:jc w:val="center"/>
            </w:pPr>
            <w:r>
              <w:rPr>
                <w:rFonts w:hint="eastAsia"/>
              </w:rPr>
              <w:t>00</w:t>
            </w:r>
          </w:p>
        </w:tc>
        <w:tc>
          <w:tcPr>
            <w:tcW w:w="1134" w:type="dxa"/>
            <w:tcBorders>
              <w:top w:val="nil"/>
              <w:left w:val="nil"/>
              <w:bottom w:val="single" w:sz="4" w:space="0" w:color="auto"/>
              <w:right w:val="single" w:sz="4" w:space="0" w:color="auto"/>
            </w:tcBorders>
            <w:shd w:val="clear" w:color="auto" w:fill="auto"/>
            <w:vAlign w:val="center"/>
          </w:tcPr>
          <w:p w14:paraId="7AC45BA0" w14:textId="77777777" w:rsidR="00E60423" w:rsidRDefault="00E60423" w:rsidP="00E60423">
            <w:pPr>
              <w:pStyle w:val="af9"/>
              <w:jc w:val="center"/>
            </w:pPr>
            <w:r>
              <w:rPr>
                <w:rFonts w:hint="eastAsia"/>
              </w:rPr>
              <w:t>70</w:t>
            </w:r>
          </w:p>
        </w:tc>
        <w:tc>
          <w:tcPr>
            <w:tcW w:w="1134" w:type="dxa"/>
            <w:tcBorders>
              <w:top w:val="nil"/>
              <w:left w:val="nil"/>
              <w:bottom w:val="single" w:sz="4" w:space="0" w:color="auto"/>
              <w:right w:val="single" w:sz="4" w:space="0" w:color="auto"/>
            </w:tcBorders>
            <w:shd w:val="clear" w:color="auto" w:fill="auto"/>
            <w:vAlign w:val="center"/>
          </w:tcPr>
          <w:p w14:paraId="59FBF2B3" w14:textId="77777777" w:rsidR="00E60423" w:rsidRDefault="00E60423" w:rsidP="00E60423">
            <w:pPr>
              <w:pStyle w:val="af9"/>
              <w:jc w:val="center"/>
            </w:pPr>
            <w:r>
              <w:rPr>
                <w:rFonts w:hint="eastAsia"/>
              </w:rPr>
              <w:t>14</w:t>
            </w:r>
          </w:p>
        </w:tc>
        <w:tc>
          <w:tcPr>
            <w:tcW w:w="1276" w:type="dxa"/>
            <w:tcBorders>
              <w:top w:val="nil"/>
              <w:left w:val="nil"/>
              <w:bottom w:val="single" w:sz="4" w:space="0" w:color="auto"/>
              <w:right w:val="single" w:sz="4" w:space="0" w:color="auto"/>
            </w:tcBorders>
            <w:shd w:val="clear" w:color="auto" w:fill="auto"/>
            <w:vAlign w:val="center"/>
          </w:tcPr>
          <w:p w14:paraId="319A9452" w14:textId="77777777" w:rsidR="00E60423" w:rsidRDefault="00E60423" w:rsidP="00E60423">
            <w:pPr>
              <w:pStyle w:val="af9"/>
              <w:jc w:val="center"/>
            </w:pPr>
            <w:r>
              <w:rPr>
                <w:rFonts w:hint="eastAsia"/>
              </w:rPr>
              <w:t>0002</w:t>
            </w:r>
          </w:p>
        </w:tc>
        <w:tc>
          <w:tcPr>
            <w:tcW w:w="1275" w:type="dxa"/>
            <w:tcBorders>
              <w:top w:val="nil"/>
              <w:left w:val="nil"/>
              <w:bottom w:val="single" w:sz="4" w:space="0" w:color="auto"/>
              <w:right w:val="single" w:sz="4" w:space="0" w:color="auto"/>
            </w:tcBorders>
            <w:shd w:val="clear" w:color="auto" w:fill="auto"/>
            <w:vAlign w:val="center"/>
          </w:tcPr>
          <w:p w14:paraId="1238D8B8" w14:textId="77777777" w:rsidR="00E60423" w:rsidRDefault="00E60423" w:rsidP="00E60423">
            <w:pPr>
              <w:pStyle w:val="af9"/>
              <w:jc w:val="center"/>
            </w:pPr>
            <w:r>
              <w:rPr>
                <w:rFonts w:hint="eastAsia"/>
              </w:rPr>
              <w:t>0001</w:t>
            </w:r>
          </w:p>
        </w:tc>
      </w:tr>
      <w:tr w:rsidR="003E7F69" w14:paraId="0F149EAD" w14:textId="77777777" w:rsidTr="00E60423">
        <w:trPr>
          <w:trHeight w:val="360"/>
          <w:jc w:val="center"/>
        </w:trPr>
        <w:tc>
          <w:tcPr>
            <w:tcW w:w="1129" w:type="dxa"/>
            <w:tcBorders>
              <w:top w:val="nil"/>
              <w:left w:val="single" w:sz="4" w:space="0" w:color="auto"/>
              <w:bottom w:val="single" w:sz="4" w:space="0" w:color="auto"/>
              <w:right w:val="single" w:sz="4" w:space="0" w:color="auto"/>
            </w:tcBorders>
            <w:shd w:val="clear" w:color="auto" w:fill="auto"/>
            <w:vAlign w:val="center"/>
          </w:tcPr>
          <w:p w14:paraId="0BA03166" w14:textId="77777777" w:rsidR="003E7F69" w:rsidRDefault="00000000" w:rsidP="00E60423">
            <w:pPr>
              <w:pStyle w:val="af9"/>
              <w:jc w:val="center"/>
              <w:rPr>
                <w:b/>
                <w:bCs/>
              </w:rPr>
            </w:pPr>
            <w:r>
              <w:rPr>
                <w:rFonts w:hint="eastAsia"/>
                <w:b/>
                <w:bCs/>
              </w:rPr>
              <w:t>编码示例</w:t>
            </w:r>
          </w:p>
        </w:tc>
        <w:tc>
          <w:tcPr>
            <w:tcW w:w="7938" w:type="dxa"/>
            <w:gridSpan w:val="7"/>
            <w:tcBorders>
              <w:top w:val="single" w:sz="4" w:space="0" w:color="auto"/>
              <w:left w:val="nil"/>
              <w:bottom w:val="single" w:sz="4" w:space="0" w:color="auto"/>
              <w:right w:val="single" w:sz="4" w:space="0" w:color="auto"/>
            </w:tcBorders>
            <w:shd w:val="clear" w:color="auto" w:fill="auto"/>
            <w:vAlign w:val="center"/>
          </w:tcPr>
          <w:p w14:paraId="1B93C5B6" w14:textId="77777777" w:rsidR="003E7F69" w:rsidRDefault="00000000" w:rsidP="00E60423">
            <w:pPr>
              <w:pStyle w:val="af9"/>
              <w:jc w:val="center"/>
            </w:pPr>
            <w:r>
              <w:rPr>
                <w:rFonts w:hint="eastAsia"/>
              </w:rPr>
              <w:t>14-33.00.70.14.0002.0001_000001</w:t>
            </w:r>
          </w:p>
        </w:tc>
      </w:tr>
      <w:tr w:rsidR="003E7F69" w14:paraId="7D06A6E8" w14:textId="77777777" w:rsidTr="00E60423">
        <w:trPr>
          <w:trHeight w:val="360"/>
          <w:jc w:val="center"/>
        </w:trPr>
        <w:tc>
          <w:tcPr>
            <w:tcW w:w="1129" w:type="dxa"/>
            <w:tcBorders>
              <w:top w:val="nil"/>
              <w:left w:val="single" w:sz="4" w:space="0" w:color="auto"/>
              <w:bottom w:val="single" w:sz="4" w:space="0" w:color="auto"/>
              <w:right w:val="single" w:sz="4" w:space="0" w:color="auto"/>
            </w:tcBorders>
            <w:shd w:val="clear" w:color="auto" w:fill="auto"/>
            <w:vAlign w:val="center"/>
          </w:tcPr>
          <w:p w14:paraId="2518183C" w14:textId="77777777" w:rsidR="003E7F69" w:rsidRDefault="00000000">
            <w:pPr>
              <w:pStyle w:val="af9"/>
              <w:jc w:val="center"/>
              <w:rPr>
                <w:b/>
                <w:bCs/>
              </w:rPr>
            </w:pPr>
            <w:r>
              <w:rPr>
                <w:rFonts w:hint="eastAsia"/>
                <w:b/>
                <w:bCs/>
              </w:rPr>
              <w:t>示例说明</w:t>
            </w:r>
          </w:p>
        </w:tc>
        <w:tc>
          <w:tcPr>
            <w:tcW w:w="7938" w:type="dxa"/>
            <w:gridSpan w:val="7"/>
            <w:tcBorders>
              <w:top w:val="single" w:sz="4" w:space="0" w:color="auto"/>
              <w:left w:val="nil"/>
              <w:bottom w:val="single" w:sz="4" w:space="0" w:color="auto"/>
              <w:right w:val="single" w:sz="4" w:space="0" w:color="auto"/>
            </w:tcBorders>
            <w:shd w:val="clear" w:color="auto" w:fill="auto"/>
            <w:vAlign w:val="center"/>
          </w:tcPr>
          <w:p w14:paraId="286670EB" w14:textId="4A527CAD" w:rsidR="003E7F69" w:rsidRDefault="00000000">
            <w:pPr>
              <w:pStyle w:val="af9"/>
              <w:jc w:val="center"/>
            </w:pPr>
            <w:r>
              <w:rPr>
                <w:rFonts w:hint="eastAsia"/>
              </w:rPr>
              <w:t>元素-给水排水.管道和管道附件.雨水斗.侧排雨水斗.DN150-排水系统</w:t>
            </w:r>
          </w:p>
        </w:tc>
      </w:tr>
    </w:tbl>
    <w:p w14:paraId="033E13B0" w14:textId="77777777" w:rsidR="003E7F69" w:rsidRDefault="00000000">
      <w:pPr>
        <w:pStyle w:val="a7"/>
        <w:ind w:firstLine="560"/>
        <w:rPr>
          <w:bCs/>
        </w:rPr>
      </w:pPr>
      <w:r>
        <w:t>2</w:t>
      </w:r>
      <w:r>
        <w:rPr>
          <w:rFonts w:hint="eastAsia"/>
        </w:rPr>
        <w:t>、对单一类别进行描述，若分类表已明确定义该项内容，应直接引用；“</w:t>
      </w:r>
      <w:r>
        <w:rPr>
          <w:rFonts w:hint="eastAsia"/>
          <w:bCs/>
        </w:rPr>
        <w:t>图3</w:t>
      </w:r>
      <w:r>
        <w:rPr>
          <w:bCs/>
        </w:rPr>
        <w:t xml:space="preserve">.2.1 </w:t>
      </w:r>
      <w:r>
        <w:rPr>
          <w:rFonts w:hint="eastAsia"/>
          <w:bCs/>
        </w:rPr>
        <w:t>编码结构”仅作描述模型编码结构组成示意使用，具体各类别编码组成应复核附录A的规定。例如，通过表1</w:t>
      </w:r>
      <w:r>
        <w:rPr>
          <w:bCs/>
        </w:rPr>
        <w:t>2</w:t>
      </w:r>
      <w:r>
        <w:rPr>
          <w:rFonts w:hint="eastAsia"/>
          <w:bCs/>
        </w:rPr>
        <w:t>功能空间分类描述国内出发大厅，此项在分类表中已明确定义，应直接引用其编码：1</w:t>
      </w:r>
      <w:r>
        <w:rPr>
          <w:bCs/>
        </w:rPr>
        <w:t>2-20.10.02.01</w:t>
      </w:r>
      <w:r>
        <w:rPr>
          <w:rFonts w:hint="eastAsia"/>
          <w:bCs/>
        </w:rPr>
        <w:t>；通过表2</w:t>
      </w:r>
      <w:r>
        <w:rPr>
          <w:bCs/>
        </w:rPr>
        <w:t>0</w:t>
      </w:r>
      <w:r>
        <w:rPr>
          <w:rFonts w:hint="eastAsia"/>
          <w:bCs/>
        </w:rPr>
        <w:t>工程建设项目阶段描述施工</w:t>
      </w:r>
      <w:r>
        <w:rPr>
          <w:rFonts w:hint="eastAsia"/>
          <w:bCs/>
        </w:rPr>
        <w:lastRenderedPageBreak/>
        <w:t>准备阶段，此项在分类表中已明确定义，且该类代码仅由表代码、大类代码、中类代码和细类代码8位数字组成，应直接引用其编码：1</w:t>
      </w:r>
      <w:r>
        <w:rPr>
          <w:bCs/>
        </w:rPr>
        <w:t>2-20.45.20</w:t>
      </w:r>
      <w:r>
        <w:rPr>
          <w:rFonts w:hint="eastAsia"/>
          <w:bCs/>
        </w:rPr>
        <w:t>。</w:t>
      </w:r>
    </w:p>
    <w:p w14:paraId="7F85EEB9" w14:textId="77777777" w:rsidR="003E7F69" w:rsidRDefault="00000000">
      <w:pPr>
        <w:pStyle w:val="a7"/>
        <w:ind w:firstLine="560"/>
      </w:pPr>
      <w:r>
        <w:rPr>
          <w:rFonts w:hint="eastAsia"/>
        </w:rPr>
        <w:t>3、编码宜作为模型单元的属性信息使用，即编码内容应尽量与模型单元相关联，编码字段应属性信息添加在模型单元中，未直接定义模型单元实体的编码内容不能单独与其描述的工程对象相关联，需要与直接定义模型单元实体的编码内容组合编码对模型单元进行描述。</w:t>
      </w:r>
    </w:p>
    <w:p w14:paraId="50241A5B" w14:textId="77777777" w:rsidR="003E7F69" w:rsidRDefault="00000000">
      <w:pPr>
        <w:pStyle w:val="a7"/>
        <w:ind w:firstLine="560"/>
      </w:pPr>
      <w:r>
        <w:rPr>
          <w:rFonts w:hint="eastAsia"/>
        </w:rPr>
        <w:t>例如，通过表1</w:t>
      </w:r>
      <w:r>
        <w:t>4</w:t>
      </w:r>
      <w:r>
        <w:rPr>
          <w:rFonts w:hint="eastAsia"/>
        </w:rPr>
        <w:t>元素分类来描述“混凝土矩形梁”，</w:t>
      </w:r>
      <w:r>
        <w:t>14-32.00.20.20.0001.0001</w:t>
      </w:r>
      <w:r>
        <w:rPr>
          <w:rFonts w:hint="eastAsia"/>
        </w:rPr>
        <w:t>，表1</w:t>
      </w:r>
      <w:r>
        <w:t>4</w:t>
      </w:r>
      <w:r>
        <w:rPr>
          <w:rFonts w:hint="eastAsia"/>
        </w:rPr>
        <w:t>元素分类编码直接定义模型单元实体，所以改编码可以直接作为属性信息添加在其描述的工程对象“混凝土矩形梁中”；通过</w:t>
      </w:r>
      <w:r>
        <w:rPr>
          <w:rFonts w:hint="eastAsia"/>
          <w:lang w:val="en-US"/>
        </w:rPr>
        <w:t>表</w:t>
      </w:r>
      <w:r>
        <w:rPr>
          <w:rFonts w:hint="eastAsia"/>
        </w:rPr>
        <w:t>2</w:t>
      </w:r>
      <w:r>
        <w:t>0</w:t>
      </w:r>
      <w:r>
        <w:rPr>
          <w:rFonts w:hint="eastAsia"/>
        </w:rPr>
        <w:t>工程建设项目阶段分类来描述“初步设计”阶段，2</w:t>
      </w:r>
      <w:r>
        <w:t>0</w:t>
      </w:r>
      <w:r>
        <w:rPr>
          <w:rFonts w:hint="eastAsia"/>
        </w:rPr>
        <w:t>-</w:t>
      </w:r>
      <w:r>
        <w:t>20.25.00</w:t>
      </w:r>
      <w:r>
        <w:rPr>
          <w:rFonts w:hint="eastAsia"/>
        </w:rPr>
        <w:t>，和通过</w:t>
      </w:r>
      <w:r>
        <w:rPr>
          <w:rFonts w:hint="eastAsia"/>
          <w:lang w:val="en-US"/>
        </w:rPr>
        <w:t>表</w:t>
      </w:r>
      <w:r>
        <w:rPr>
          <w:rFonts w:hint="eastAsia"/>
        </w:rPr>
        <w:t>1</w:t>
      </w:r>
      <w:r>
        <w:t>2</w:t>
      </w:r>
      <w:r>
        <w:rPr>
          <w:rFonts w:hint="eastAsia"/>
        </w:rPr>
        <w:t>功能空间分类来描述“远机位候机区”，1</w:t>
      </w:r>
      <w:r>
        <w:t>2-20.20.01.01</w:t>
      </w:r>
      <w:r>
        <w:rPr>
          <w:rFonts w:hint="eastAsia"/>
        </w:rPr>
        <w:t>，该两项分类行为均为直接定义模型单元实体，无法与其描述的工程对象关联，需要与直接定义模型单元实体的编码组合使用；例如</w:t>
      </w:r>
      <w:r>
        <w:t>14-32.00.20.20.0001.0001+</w:t>
      </w:r>
      <w:r>
        <w:rPr>
          <w:rFonts w:hint="eastAsia"/>
        </w:rPr>
        <w:t>2</w:t>
      </w:r>
      <w:r>
        <w:t>0</w:t>
      </w:r>
      <w:r>
        <w:rPr>
          <w:rFonts w:hint="eastAsia"/>
        </w:rPr>
        <w:t>-</w:t>
      </w:r>
      <w:r>
        <w:t>20.25.00</w:t>
      </w:r>
      <w:r>
        <w:rPr>
          <w:rFonts w:hint="eastAsia"/>
        </w:rPr>
        <w:t>，表示“初步设计阶段混凝土矩形梁”，1</w:t>
      </w:r>
      <w:r>
        <w:t>2-20.20.01.01</w:t>
      </w:r>
      <w:r>
        <w:rPr>
          <w:rFonts w:hint="eastAsia"/>
        </w:rPr>
        <w:t>+</w:t>
      </w:r>
      <w:r>
        <w:t>14-32.00.20.20.0001.0001</w:t>
      </w:r>
      <w:r>
        <w:rPr>
          <w:rFonts w:hint="eastAsia"/>
        </w:rPr>
        <w:t>，表示“远机位候机区混凝土矩形梁”，1</w:t>
      </w:r>
      <w:r>
        <w:t>2-20.20.01.01</w:t>
      </w:r>
      <w:r>
        <w:rPr>
          <w:rFonts w:hint="eastAsia"/>
        </w:rPr>
        <w:t>+</w:t>
      </w:r>
      <w:r>
        <w:t>14-32.00.20.20.0001.0001+</w:t>
      </w:r>
      <w:r>
        <w:rPr>
          <w:rFonts w:hint="eastAsia"/>
        </w:rPr>
        <w:t>2</w:t>
      </w:r>
      <w:r>
        <w:t>0</w:t>
      </w:r>
      <w:r>
        <w:rPr>
          <w:rFonts w:hint="eastAsia"/>
        </w:rPr>
        <w:t>-</w:t>
      </w:r>
      <w:r>
        <w:t>20.25.00</w:t>
      </w:r>
      <w:r>
        <w:rPr>
          <w:rFonts w:hint="eastAsia"/>
        </w:rPr>
        <w:t>，表示“初步设计阶段远机位候机区混凝土矩形梁”，组合使用后，未直接定义模型单元实体的编码内容即也间接作为模型单元属性信息使用；组合关系可以</w:t>
      </w:r>
      <w:proofErr w:type="gramStart"/>
      <w:r>
        <w:rPr>
          <w:rFonts w:hint="eastAsia"/>
        </w:rPr>
        <w:t>单个未</w:t>
      </w:r>
      <w:proofErr w:type="gramEnd"/>
      <w:r>
        <w:rPr>
          <w:rFonts w:hint="eastAsia"/>
        </w:rPr>
        <w:t>直接定义模型单元实体的编码组合单个直接定义模型单元实体的编码，也可以多个未直接定义模型单元实体的编码组合单个直接定义模型单元实体的编码，但组合时应避免描述的组合行为表达冲突或表达有歧义，且编码组合应按照表代码升序来排列组合。</w:t>
      </w:r>
    </w:p>
    <w:p w14:paraId="1413FC3D" w14:textId="77777777" w:rsidR="003E7F69" w:rsidRDefault="00000000">
      <w:pPr>
        <w:pStyle w:val="a7"/>
        <w:ind w:firstLine="560"/>
      </w:pPr>
      <w:r>
        <w:t>4</w:t>
      </w:r>
      <w:r>
        <w:rPr>
          <w:rFonts w:hint="eastAsia"/>
        </w:rPr>
        <w:t>、工程模型分类和编码服务于项目全生命周期中的信息语义识别，编码描述的行为应伴随着工程的进度进行继承、发展和优化。例如在设计阶段过程，我们为了判断从初步设计阶段到施工图设计阶段模型的流转率，对设计阶段模型进行编码。</w:t>
      </w:r>
    </w:p>
    <w:p w14:paraId="5DC06834" w14:textId="17BA5101" w:rsidR="003E7F69" w:rsidRDefault="00000000">
      <w:pPr>
        <w:pStyle w:val="a7"/>
        <w:ind w:firstLine="560"/>
      </w:pPr>
      <w:r>
        <w:rPr>
          <w:rFonts w:hint="eastAsia"/>
        </w:rPr>
        <w:t>例如，</w:t>
      </w:r>
      <w:r>
        <w:t>14-32.00.20.20.0001.0001+</w:t>
      </w:r>
      <w:r>
        <w:rPr>
          <w:rFonts w:hint="eastAsia"/>
        </w:rPr>
        <w:t>2</w:t>
      </w:r>
      <w:r>
        <w:t>0</w:t>
      </w:r>
      <w:r>
        <w:rPr>
          <w:rFonts w:hint="eastAsia"/>
        </w:rPr>
        <w:t>-</w:t>
      </w:r>
      <w:r>
        <w:t>20.25.00</w:t>
      </w:r>
      <w:r>
        <w:rPr>
          <w:rFonts w:hint="eastAsia"/>
        </w:rPr>
        <w:t>，表示“初步设计阶段的混凝土矩形梁”，</w:t>
      </w:r>
      <w:proofErr w:type="gramStart"/>
      <w:r>
        <w:rPr>
          <w:rFonts w:hint="eastAsia"/>
        </w:rPr>
        <w:t>该跨矩形梁</w:t>
      </w:r>
      <w:proofErr w:type="gramEnd"/>
      <w:r>
        <w:rPr>
          <w:rFonts w:hint="eastAsia"/>
        </w:rPr>
        <w:t>如果在施工图设计阶段是基于初步设计阶段模型进行流转设计，则此编码信息与初步设计阶段模型相应模型图元编码保持一致，通过最后比对编码的继承可以为模型</w:t>
      </w:r>
      <w:proofErr w:type="gramStart"/>
      <w:r>
        <w:rPr>
          <w:rFonts w:hint="eastAsia"/>
        </w:rPr>
        <w:t>流转率提供</w:t>
      </w:r>
      <w:proofErr w:type="gramEnd"/>
      <w:r>
        <w:rPr>
          <w:rFonts w:hint="eastAsia"/>
        </w:rPr>
        <w:t>依据。</w:t>
      </w:r>
      <w:proofErr w:type="gramStart"/>
      <w:r>
        <w:rPr>
          <w:rFonts w:hint="eastAsia"/>
        </w:rPr>
        <w:t>此时该跨矩形梁</w:t>
      </w:r>
      <w:proofErr w:type="gramEnd"/>
      <w:r>
        <w:rPr>
          <w:rFonts w:hint="eastAsia"/>
        </w:rPr>
        <w:t>编码可在施工图设计阶段模型中继承和发展，继承、发展后的编码为：</w:t>
      </w:r>
      <w:r>
        <w:t>14-32.00.20.20.0001.0001+</w:t>
      </w:r>
      <w:r>
        <w:rPr>
          <w:rFonts w:hint="eastAsia"/>
        </w:rPr>
        <w:t>2</w:t>
      </w:r>
      <w:r>
        <w:t>0</w:t>
      </w:r>
      <w:r>
        <w:rPr>
          <w:rFonts w:hint="eastAsia"/>
        </w:rPr>
        <w:t>-</w:t>
      </w:r>
      <w:r>
        <w:t>20.25.00</w:t>
      </w:r>
      <w:r>
        <w:rPr>
          <w:rFonts w:hint="eastAsia"/>
        </w:rPr>
        <w:t>&lt;</w:t>
      </w:r>
      <w:r>
        <w:t>20-20.25.10</w:t>
      </w:r>
      <w:r>
        <w:rPr>
          <w:rFonts w:hint="eastAsia"/>
        </w:rPr>
        <w:t>，表示“施工图设计阶段的混凝土矩形梁”。</w:t>
      </w:r>
    </w:p>
    <w:p w14:paraId="396A8E00" w14:textId="77777777" w:rsidR="003E7F69" w:rsidRDefault="00000000">
      <w:pPr>
        <w:pStyle w:val="a7"/>
        <w:ind w:firstLine="560"/>
      </w:pPr>
      <w:r>
        <w:rPr>
          <w:rFonts w:hint="eastAsia"/>
        </w:rPr>
        <w:t>编码的继承和发展在特定阶段，描述特定行为和特定应用有特殊的作用，但编码的继承行为会不断地增加编码的位数，增加计算机的运算负荷，所以当某阶段应用成</w:t>
      </w:r>
      <w:r>
        <w:rPr>
          <w:rFonts w:hint="eastAsia"/>
        </w:rPr>
        <w:t>果完成后，和该模型成果交付到下一阶段时，我们可以对模型编码组合结构进行优化。</w:t>
      </w:r>
    </w:p>
    <w:p w14:paraId="47D65A2F" w14:textId="61C25DC4" w:rsidR="003E7F69" w:rsidRDefault="00000000">
      <w:pPr>
        <w:pStyle w:val="a7"/>
        <w:ind w:firstLine="560"/>
      </w:pPr>
      <w:r>
        <w:rPr>
          <w:rFonts w:hint="eastAsia"/>
        </w:rPr>
        <w:t>例如编码</w:t>
      </w:r>
      <w:r>
        <w:t>14-32.00.20.20.0001.0001+</w:t>
      </w:r>
      <w:r>
        <w:rPr>
          <w:rFonts w:hint="eastAsia"/>
        </w:rPr>
        <w:t>2</w:t>
      </w:r>
      <w:r>
        <w:t>0</w:t>
      </w:r>
      <w:r>
        <w:rPr>
          <w:rFonts w:hint="eastAsia"/>
        </w:rPr>
        <w:t>-</w:t>
      </w:r>
      <w:r>
        <w:t>20.25.00</w:t>
      </w:r>
      <w:r>
        <w:rPr>
          <w:rFonts w:hint="eastAsia"/>
        </w:rPr>
        <w:t>&lt;</w:t>
      </w:r>
      <w:r>
        <w:t>20-20.25.10</w:t>
      </w:r>
      <w:r>
        <w:rPr>
          <w:rFonts w:hint="eastAsia"/>
        </w:rPr>
        <w:t>，该项编码在统计初步设计模型到施工图模型</w:t>
      </w:r>
      <w:proofErr w:type="gramStart"/>
      <w:r>
        <w:rPr>
          <w:rFonts w:hint="eastAsia"/>
        </w:rPr>
        <w:t>流转率应用</w:t>
      </w:r>
      <w:proofErr w:type="gramEnd"/>
      <w:r>
        <w:rPr>
          <w:rFonts w:hint="eastAsia"/>
        </w:rPr>
        <w:t>上有重要作用，但是在施工图设计模型完成到一定阶段，需要进行下一阶段编码应用时，该编码将会对后续阶段模型编码应用产生一定的障碍，例如，在进行施工图设计阶段工程量提取的编码应用，模型单元的实例代码、工程建设项目阶段分类代码均非重要评估指标，此时需根据工程量提取的编码应用对施工图设计模型进行重新编码，原编码模型作为统计初步设计模型到施工图设计模型</w:t>
      </w:r>
      <w:proofErr w:type="gramStart"/>
      <w:r>
        <w:rPr>
          <w:rFonts w:hint="eastAsia"/>
        </w:rPr>
        <w:t>流转率</w:t>
      </w:r>
      <w:proofErr w:type="gramEnd"/>
      <w:r>
        <w:rPr>
          <w:rFonts w:hint="eastAsia"/>
        </w:rPr>
        <w:t>的用例模型进行存档。</w:t>
      </w:r>
    </w:p>
    <w:p w14:paraId="054EA228" w14:textId="77777777" w:rsidR="003E7F69" w:rsidRDefault="00000000">
      <w:pPr>
        <w:pStyle w:val="a7"/>
        <w:ind w:firstLine="560"/>
      </w:pPr>
      <w:r>
        <w:rPr>
          <w:rFonts w:hint="eastAsia"/>
        </w:rPr>
        <w:t>5、模型单元可以从不同的行为角度进行描述编码，当多种行为描述同一模型单元编码时，需借助运算符号表示并列行为的重要性优先级。</w:t>
      </w:r>
    </w:p>
    <w:p w14:paraId="34AF8D48" w14:textId="77777777" w:rsidR="003E7F69" w:rsidRDefault="00000000">
      <w:pPr>
        <w:pStyle w:val="a7"/>
        <w:ind w:firstLineChars="300" w:firstLine="840"/>
      </w:pPr>
      <w:r>
        <w:rPr>
          <w:rFonts w:hint="eastAsia"/>
        </w:rPr>
        <w:t>例如表达施工图设计阶段工程量提取这一行为的编码应用，我们采取“1</w:t>
      </w:r>
      <w:r>
        <w:t>0+14+17</w:t>
      </w:r>
      <w:r>
        <w:rPr>
          <w:rFonts w:hint="eastAsia"/>
        </w:rPr>
        <w:t>”类组合编码，1</w:t>
      </w:r>
      <w:r>
        <w:t>0-20.11.10.00+</w:t>
      </w:r>
      <w:r>
        <w:rPr>
          <w:rFonts w:hint="eastAsia"/>
        </w:rPr>
        <w:t>14-33.00.70.14.0002.0001</w:t>
      </w:r>
      <w:r>
        <w:t>+17</w:t>
      </w:r>
      <w:r>
        <w:rPr>
          <w:rFonts w:hint="eastAsia"/>
        </w:rPr>
        <w:t>-</w:t>
      </w:r>
      <w:r>
        <w:t>20.03.02.03</w:t>
      </w:r>
      <w:r>
        <w:rPr>
          <w:rFonts w:hint="eastAsia"/>
        </w:rPr>
        <w:t>，表示“航站区东四指廊+DN150侧排雨水斗+雨水系统”，该编码中1</w:t>
      </w:r>
      <w:r>
        <w:t>4</w:t>
      </w:r>
      <w:r>
        <w:rPr>
          <w:rFonts w:hint="eastAsia"/>
        </w:rPr>
        <w:t>元素类代码与计量清单给、排水附（配）</w:t>
      </w:r>
      <w:proofErr w:type="gramStart"/>
      <w:r>
        <w:rPr>
          <w:rFonts w:hint="eastAsia"/>
        </w:rPr>
        <w:t>件类清单</w:t>
      </w:r>
      <w:proofErr w:type="gramEnd"/>
      <w:r>
        <w:rPr>
          <w:rFonts w:hint="eastAsia"/>
        </w:rPr>
        <w:t>项目编码“</w:t>
      </w:r>
      <w:r>
        <w:t>031004014</w:t>
      </w:r>
      <w:r>
        <w:rPr>
          <w:rFonts w:hint="eastAsia"/>
        </w:rPr>
        <w:t>”对应；同时在施工过程中表达工程量提取这一应用，如果我们按分部分项按区域系统来提取工作量，我们采取“1</w:t>
      </w:r>
      <w:r>
        <w:t>2+16+17</w:t>
      </w:r>
      <w:r>
        <w:rPr>
          <w:rFonts w:hint="eastAsia"/>
        </w:rPr>
        <w:t>”类组合编码，</w:t>
      </w:r>
      <w:r>
        <w:t>12-20.20.01.02</w:t>
      </w:r>
      <w:r>
        <w:rPr>
          <w:rFonts w:hint="eastAsia"/>
        </w:rPr>
        <w:t>-</w:t>
      </w:r>
      <w:r>
        <w:t>16-20.05.03.01.</w:t>
      </w:r>
      <w:r>
        <w:rPr>
          <w:rFonts w:hint="eastAsia"/>
        </w:rPr>
        <w:t>0002.0001</w:t>
      </w:r>
      <w:r>
        <w:t>+17</w:t>
      </w:r>
      <w:r>
        <w:rPr>
          <w:rFonts w:hint="eastAsia"/>
        </w:rPr>
        <w:t>-</w:t>
      </w:r>
      <w:r>
        <w:t>20.03.02.03</w:t>
      </w:r>
      <w:r>
        <w:rPr>
          <w:rFonts w:hint="eastAsia"/>
        </w:rPr>
        <w:t>，表示“航站楼空侧远机位候机区+航站楼工程屋面工程虹吸系统DN</w:t>
      </w:r>
      <w:r>
        <w:t>150</w:t>
      </w:r>
      <w:r>
        <w:rPr>
          <w:rFonts w:hint="eastAsia"/>
        </w:rPr>
        <w:t>侧排雨水斗+雨水系统”，此时对</w:t>
      </w:r>
      <w:r>
        <w:rPr>
          <w:lang w:val="en-US" w:bidi="ar-SA"/>
        </w:rPr>
        <w:t>同一侧排雨水斗模型单元，依据不同的阶段的应用需求侧重方向采取两种组合方式进行编码，会出现两种编码描述同一模型单元；编码可以根据阶段模型应用，随着应用用例模型做阶段存储，在下一阶段依据新的应用规则和组合方式进行重新编码，也可以把编码继承到下一阶段，当编码出现并列行为时，需借助运算符号表达并列行为重要性的优先级；例如在施工过程表达工程量提取这一应用时，如果继承设计阶段工程量提取的模型编码，此时</w:t>
      </w:r>
      <w:r>
        <w:rPr>
          <w:rFonts w:hint="eastAsia"/>
          <w:lang w:val="en-US" w:bidi="ar-SA"/>
        </w:rPr>
        <w:t>表1</w:t>
      </w:r>
      <w:r>
        <w:rPr>
          <w:lang w:val="en-US" w:bidi="ar-SA"/>
        </w:rPr>
        <w:t>4类和表</w:t>
      </w:r>
      <w:r>
        <w:rPr>
          <w:rFonts w:hint="eastAsia"/>
          <w:lang w:val="en-US" w:bidi="ar-SA"/>
        </w:rPr>
        <w:t>1</w:t>
      </w:r>
      <w:r>
        <w:rPr>
          <w:lang w:val="en-US" w:bidi="ar-SA"/>
        </w:rPr>
        <w:t>6类行为为并列行为，都对模型单元进行直接描述，但是施工阶段应用更侧重分部分项计量需求，所以表</w:t>
      </w:r>
      <w:r>
        <w:rPr>
          <w:rFonts w:hint="eastAsia"/>
          <w:lang w:val="en-US" w:bidi="ar-SA"/>
        </w:rPr>
        <w:t>1</w:t>
      </w:r>
      <w:r>
        <w:rPr>
          <w:lang w:val="en-US" w:bidi="ar-SA"/>
        </w:rPr>
        <w:t>6类重要性更高，编码继承后组合规则即为10+12+14&lt;16+17，编码具体为</w:t>
      </w:r>
      <w:r>
        <w:rPr>
          <w:rFonts w:hint="eastAsia"/>
        </w:rPr>
        <w:t>1</w:t>
      </w:r>
      <w:r>
        <w:t>0-20.11.10.00+12-20.20.01.02+</w:t>
      </w:r>
      <w:r>
        <w:rPr>
          <w:rFonts w:hint="eastAsia"/>
        </w:rPr>
        <w:t>14-33.00.70.14.0002.0001&lt;</w:t>
      </w:r>
      <w:r>
        <w:t>16-20.05.03.01.</w:t>
      </w:r>
      <w:r>
        <w:rPr>
          <w:rFonts w:hint="eastAsia"/>
        </w:rPr>
        <w:t>0002.0001</w:t>
      </w:r>
      <w:r>
        <w:t>+17</w:t>
      </w:r>
      <w:r>
        <w:rPr>
          <w:rFonts w:hint="eastAsia"/>
        </w:rPr>
        <w:t>-</w:t>
      </w:r>
      <w:r>
        <w:t>20.03.02.03。运用“&lt;”和“&gt;”进行计算式时，表达并列的行为需以表代码升序的规则在运算符号两侧</w:t>
      </w:r>
      <w:r>
        <w:rPr>
          <w:rFonts w:hint="eastAsia"/>
        </w:rPr>
        <w:t>排布</w:t>
      </w:r>
      <w:r>
        <w:t>，且</w:t>
      </w:r>
      <w:r>
        <w:rPr>
          <w:rFonts w:hint="eastAsia"/>
        </w:rPr>
        <w:t>符号开口的方向都必须朝向概念更重要的那个分类物项。</w:t>
      </w:r>
    </w:p>
    <w:p w14:paraId="4DCBD833" w14:textId="77777777" w:rsidR="003E7F69" w:rsidRDefault="00000000">
      <w:pPr>
        <w:pStyle w:val="a7"/>
        <w:ind w:firstLine="560"/>
      </w:pPr>
      <w:r>
        <w:rPr>
          <w:rFonts w:hint="eastAsia"/>
        </w:rPr>
        <w:t>6、使用“/</w:t>
      </w:r>
      <w:r>
        <w:t>”</w:t>
      </w:r>
      <w:proofErr w:type="gramStart"/>
      <w:r>
        <w:t>标识标识</w:t>
      </w:r>
      <w:proofErr w:type="gramEnd"/>
      <w:r>
        <w:t>连续的对象分类的集合，连续编码段落</w:t>
      </w:r>
      <w:r>
        <w:rPr>
          <w:rFonts w:hint="eastAsia"/>
        </w:rPr>
        <w:t>由“/</w:t>
      </w:r>
      <w:r>
        <w:t>”前的编码开</w:t>
      </w:r>
      <w:r>
        <w:lastRenderedPageBreak/>
        <w:t>始，直至</w:t>
      </w:r>
      <w:r>
        <w:rPr>
          <w:rFonts w:hint="eastAsia"/>
        </w:rPr>
        <w:t>“/</w:t>
      </w:r>
      <w:r>
        <w:t>”后的编码结束。</w:t>
      </w:r>
      <w:r>
        <w:rPr>
          <w:rFonts w:hint="eastAsia"/>
        </w:rPr>
        <w:t>例如</w:t>
      </w:r>
      <w:r>
        <w:t>:如果我们想检索所有的与</w:t>
      </w:r>
      <w:r>
        <w:rPr>
          <w:rFonts w:hint="eastAsia"/>
        </w:rPr>
        <w:t>“</w:t>
      </w:r>
      <w:r>
        <w:t>电气和建筑智能化”相关</w:t>
      </w:r>
      <w:r>
        <w:rPr>
          <w:rFonts w:hint="eastAsia"/>
        </w:rPr>
        <w:t>的工作成果，可以标记为</w:t>
      </w:r>
      <w:r>
        <w:t>15-26.00.00/15-27.00.00，划定由</w:t>
      </w:r>
      <w:r>
        <w:rPr>
          <w:rFonts w:hint="eastAsia"/>
        </w:rPr>
        <w:t>“</w:t>
      </w:r>
      <w:r>
        <w:t>15-26.00.00”开始到</w:t>
      </w:r>
      <w:r>
        <w:rPr>
          <w:rFonts w:hint="eastAsia"/>
        </w:rPr>
        <w:t>“</w:t>
      </w:r>
      <w:r>
        <w:t>15-27.00.00”结束的范围。</w:t>
      </w:r>
    </w:p>
    <w:p w14:paraId="2031FC96" w14:textId="78941033" w:rsidR="003E7F69" w:rsidRDefault="003E7F69">
      <w:pPr>
        <w:pStyle w:val="afa"/>
        <w:rPr>
          <w:rFonts w:ascii="宋体" w:hAnsi="宋体" w:cs="宋体"/>
          <w:kern w:val="0"/>
          <w:sz w:val="28"/>
          <w:szCs w:val="24"/>
          <w:lang w:val="zh-CN" w:bidi="zh-CN"/>
        </w:rPr>
      </w:pPr>
    </w:p>
    <w:p w14:paraId="38B3DB16" w14:textId="77777777" w:rsidR="003E7F69" w:rsidRDefault="00000000">
      <w:pPr>
        <w:pStyle w:val="1"/>
        <w:ind w:firstLine="723"/>
      </w:pPr>
      <w:bookmarkStart w:id="51" w:name="_Toc21159"/>
      <w:r>
        <w:t>6</w:t>
      </w:r>
      <w:r>
        <w:rPr>
          <w:rFonts w:hint="eastAsia"/>
        </w:rPr>
        <w:t xml:space="preserve"> </w:t>
      </w:r>
      <w:r>
        <w:t xml:space="preserve"> </w:t>
      </w:r>
      <w:r>
        <w:rPr>
          <w:rFonts w:hint="eastAsia"/>
        </w:rPr>
        <w:t>成果交付标准</w:t>
      </w:r>
      <w:bookmarkEnd w:id="51"/>
    </w:p>
    <w:p w14:paraId="66E8B79A" w14:textId="77777777" w:rsidR="003E7F69" w:rsidRDefault="00000000">
      <w:pPr>
        <w:pStyle w:val="2"/>
      </w:pPr>
      <w:bookmarkStart w:id="52" w:name="_Toc21456936"/>
      <w:bookmarkStart w:id="53" w:name="_Toc21457335"/>
      <w:bookmarkStart w:id="54" w:name="_Toc21459632"/>
      <w:bookmarkStart w:id="55" w:name="_Toc28262"/>
      <w:bookmarkStart w:id="56" w:name="目录八"/>
      <w:r>
        <w:rPr>
          <w:rFonts w:ascii="宋体" w:hAnsi="宋体" w:cs="宋体" w:hint="eastAsia"/>
        </w:rPr>
        <w:t>6.1</w:t>
      </w:r>
      <w:bookmarkEnd w:id="52"/>
      <w:bookmarkEnd w:id="53"/>
      <w:bookmarkEnd w:id="54"/>
      <w:r>
        <w:rPr>
          <w:rFonts w:ascii="宋体" w:hAnsi="宋体" w:cs="宋体" w:hint="eastAsia"/>
        </w:rPr>
        <w:t xml:space="preserve"> 一般规定</w:t>
      </w:r>
      <w:bookmarkEnd w:id="55"/>
    </w:p>
    <w:p w14:paraId="08D87C45" w14:textId="77777777" w:rsidR="003E7F69" w:rsidRDefault="00000000">
      <w:pPr>
        <w:pStyle w:val="a7"/>
        <w:spacing w:line="362" w:lineRule="auto"/>
        <w:ind w:firstLine="560"/>
        <w:rPr>
          <w:szCs w:val="28"/>
        </w:rPr>
      </w:pPr>
      <w:r>
        <w:rPr>
          <w:rFonts w:hint="eastAsia"/>
          <w:szCs w:val="28"/>
          <w:lang w:val="en-US"/>
        </w:rPr>
        <w:t xml:space="preserve">6.1.1 </w:t>
      </w:r>
      <w:r>
        <w:rPr>
          <w:rFonts w:hint="eastAsia"/>
          <w:szCs w:val="28"/>
        </w:rPr>
        <w:t>为规范广州白云国际机场三期扩建工程（以下简称机场扩建工程）BIM 实施过程中成果验收、交付物内容、交付过程以及交付物管理，制定本标准。</w:t>
      </w:r>
    </w:p>
    <w:p w14:paraId="74241710" w14:textId="77777777" w:rsidR="003E7F69" w:rsidRDefault="00000000">
      <w:pPr>
        <w:pStyle w:val="a7"/>
        <w:spacing w:line="362" w:lineRule="auto"/>
        <w:ind w:firstLine="560"/>
        <w:rPr>
          <w:szCs w:val="28"/>
        </w:rPr>
      </w:pPr>
      <w:r>
        <w:rPr>
          <w:rFonts w:hint="eastAsia"/>
          <w:szCs w:val="28"/>
        </w:rPr>
        <w:t>本标准适用于机场扩建工程设计及建造阶段 BIM 实施中，建筑信息模型的成果验收、交付准备、交付、交付物管理等行为。</w:t>
      </w:r>
    </w:p>
    <w:p w14:paraId="2795C344" w14:textId="77777777" w:rsidR="003E7F69" w:rsidRDefault="00000000">
      <w:pPr>
        <w:pStyle w:val="a7"/>
        <w:spacing w:line="362" w:lineRule="auto"/>
        <w:ind w:firstLine="560"/>
        <w:rPr>
          <w:szCs w:val="28"/>
        </w:rPr>
      </w:pPr>
      <w:r>
        <w:rPr>
          <w:rFonts w:hint="eastAsia"/>
          <w:szCs w:val="28"/>
        </w:rPr>
        <w:t>机场扩建工程的 BIM实施</w:t>
      </w:r>
      <w:r>
        <w:rPr>
          <w:rStyle w:val="af8"/>
          <w:rFonts w:asciiTheme="minorHAnsi" w:hAnsiTheme="minorHAnsi" w:cstheme="minorBidi" w:hint="eastAsia"/>
          <w:kern w:val="2"/>
          <w:sz w:val="28"/>
          <w:szCs w:val="28"/>
          <w:lang w:val="en-US" w:bidi="ar-SA"/>
        </w:rPr>
        <w:t>成果交付</w:t>
      </w:r>
      <w:r>
        <w:rPr>
          <w:rFonts w:hint="eastAsia"/>
          <w:szCs w:val="28"/>
        </w:rPr>
        <w:t>除应符合本标准外，尚应符合本组卷中其他标准及国家现行有关标准的规定。</w:t>
      </w:r>
    </w:p>
    <w:p w14:paraId="3770C452" w14:textId="77777777" w:rsidR="003E7F69" w:rsidRDefault="00000000">
      <w:pPr>
        <w:pStyle w:val="a7"/>
        <w:spacing w:line="360" w:lineRule="auto"/>
        <w:ind w:firstLine="560"/>
        <w:rPr>
          <w:szCs w:val="28"/>
        </w:rPr>
      </w:pPr>
      <w:r>
        <w:rPr>
          <w:rFonts w:hint="eastAsia"/>
          <w:szCs w:val="28"/>
          <w:lang w:val="en-US"/>
        </w:rPr>
        <w:t xml:space="preserve">6.1.2 </w:t>
      </w:r>
      <w:r>
        <w:rPr>
          <w:rFonts w:hint="eastAsia"/>
          <w:szCs w:val="28"/>
        </w:rPr>
        <w:t>机场扩建工程BIM成果验收应按单位工程、单</w:t>
      </w:r>
      <w:r>
        <w:rPr>
          <w:rFonts w:hint="eastAsia"/>
          <w:szCs w:val="28"/>
          <w:lang w:val="en-US"/>
        </w:rPr>
        <w:t>项</w:t>
      </w:r>
      <w:r>
        <w:rPr>
          <w:rFonts w:hint="eastAsia"/>
          <w:szCs w:val="28"/>
        </w:rPr>
        <w:t>工程、</w:t>
      </w:r>
      <w:r>
        <w:rPr>
          <w:rFonts w:hint="eastAsia"/>
          <w:szCs w:val="28"/>
          <w:lang w:val="en-US"/>
        </w:rPr>
        <w:t>项目</w:t>
      </w:r>
      <w:r>
        <w:rPr>
          <w:rFonts w:hint="eastAsia"/>
          <w:szCs w:val="28"/>
        </w:rPr>
        <w:t>逐级进行。</w:t>
      </w:r>
    </w:p>
    <w:p w14:paraId="7C28559A" w14:textId="77777777" w:rsidR="003E7F69" w:rsidRDefault="00000000">
      <w:pPr>
        <w:pStyle w:val="a7"/>
        <w:spacing w:line="360" w:lineRule="auto"/>
        <w:ind w:firstLine="560"/>
        <w:rPr>
          <w:szCs w:val="28"/>
        </w:rPr>
      </w:pPr>
      <w:r>
        <w:rPr>
          <w:rFonts w:hint="eastAsia"/>
          <w:szCs w:val="28"/>
          <w:lang w:val="en-US"/>
        </w:rPr>
        <w:t>6.1.</w:t>
      </w:r>
      <w:r>
        <w:rPr>
          <w:szCs w:val="28"/>
          <w:lang w:val="en-US"/>
        </w:rPr>
        <w:t>3</w:t>
      </w:r>
      <w:r>
        <w:rPr>
          <w:rFonts w:hint="eastAsia"/>
          <w:szCs w:val="28"/>
          <w:lang w:val="en-US"/>
        </w:rPr>
        <w:t xml:space="preserve"> </w:t>
      </w:r>
      <w:r>
        <w:rPr>
          <w:rFonts w:hint="eastAsia"/>
          <w:szCs w:val="28"/>
        </w:rPr>
        <w:t>机场扩建工程BIM成果验收项应满足各阶段设计深度或施工实施的技术要求。</w:t>
      </w:r>
    </w:p>
    <w:p w14:paraId="3268F0A7" w14:textId="77777777" w:rsidR="003E7F69" w:rsidRDefault="00000000">
      <w:pPr>
        <w:pStyle w:val="a7"/>
        <w:spacing w:line="360" w:lineRule="auto"/>
        <w:ind w:firstLine="560"/>
        <w:rPr>
          <w:szCs w:val="28"/>
        </w:rPr>
      </w:pPr>
      <w:r>
        <w:rPr>
          <w:rFonts w:hint="eastAsia"/>
          <w:szCs w:val="28"/>
          <w:lang w:val="en-US"/>
        </w:rPr>
        <w:t>6.1.</w:t>
      </w:r>
      <w:r>
        <w:rPr>
          <w:szCs w:val="28"/>
          <w:lang w:val="en-US"/>
        </w:rPr>
        <w:t>4</w:t>
      </w:r>
      <w:r>
        <w:rPr>
          <w:rFonts w:hint="eastAsia"/>
          <w:szCs w:val="28"/>
          <w:lang w:val="en-US"/>
        </w:rPr>
        <w:t xml:space="preserve"> </w:t>
      </w:r>
      <w:r>
        <w:rPr>
          <w:rFonts w:hint="eastAsia"/>
          <w:szCs w:val="28"/>
        </w:rPr>
        <w:t>BIM成果验收不合格的，经完善、整改或返工后，应重新进行验收。</w:t>
      </w:r>
    </w:p>
    <w:p w14:paraId="7EE50C4F" w14:textId="77777777" w:rsidR="003E7F69" w:rsidRDefault="00000000">
      <w:pPr>
        <w:pStyle w:val="a7"/>
        <w:spacing w:line="360" w:lineRule="auto"/>
        <w:ind w:firstLine="560"/>
        <w:jc w:val="both"/>
        <w:rPr>
          <w:szCs w:val="28"/>
        </w:rPr>
      </w:pPr>
      <w:r>
        <w:rPr>
          <w:rFonts w:hint="eastAsia"/>
          <w:szCs w:val="28"/>
          <w:lang w:val="en-US"/>
        </w:rPr>
        <w:t>6.1.</w:t>
      </w:r>
      <w:r>
        <w:rPr>
          <w:szCs w:val="28"/>
          <w:lang w:val="en-US"/>
        </w:rPr>
        <w:t>5</w:t>
      </w:r>
      <w:r>
        <w:rPr>
          <w:rFonts w:hint="eastAsia"/>
          <w:szCs w:val="28"/>
          <w:lang w:val="en-US"/>
        </w:rPr>
        <w:t xml:space="preserve"> </w:t>
      </w:r>
      <w:r>
        <w:rPr>
          <w:rFonts w:hint="eastAsia"/>
          <w:szCs w:val="28"/>
        </w:rPr>
        <w:t>建筑信息模型交付应包括设计建造阶段的交付和面向应用的交付。交付应包含交付物、交付过程和交付物管理等方面内容。本标准中，交付物管理包含交付物审核、配置管理、发布和知识产权管理等内容。</w:t>
      </w:r>
    </w:p>
    <w:p w14:paraId="34162424" w14:textId="77777777" w:rsidR="003E7F69" w:rsidRDefault="00000000">
      <w:pPr>
        <w:pStyle w:val="a7"/>
        <w:spacing w:line="360" w:lineRule="auto"/>
        <w:ind w:firstLine="560"/>
        <w:rPr>
          <w:szCs w:val="28"/>
        </w:rPr>
      </w:pPr>
      <w:r>
        <w:rPr>
          <w:rFonts w:hint="eastAsia"/>
          <w:szCs w:val="28"/>
          <w:lang w:val="en-US"/>
        </w:rPr>
        <w:t>6.1.</w:t>
      </w:r>
      <w:r>
        <w:rPr>
          <w:szCs w:val="28"/>
          <w:lang w:val="en-US"/>
        </w:rPr>
        <w:t>6</w:t>
      </w:r>
      <w:r>
        <w:rPr>
          <w:rFonts w:hint="eastAsia"/>
          <w:szCs w:val="28"/>
          <w:lang w:val="en-US"/>
        </w:rPr>
        <w:t xml:space="preserve"> </w:t>
      </w:r>
      <w:r>
        <w:rPr>
          <w:rFonts w:hint="eastAsia"/>
          <w:szCs w:val="28"/>
        </w:rPr>
        <w:t>面向应用的交付</w:t>
      </w:r>
      <w:proofErr w:type="gramStart"/>
      <w:r>
        <w:rPr>
          <w:rFonts w:hint="eastAsia"/>
          <w:szCs w:val="28"/>
        </w:rPr>
        <w:t>宜包括</w:t>
      </w:r>
      <w:proofErr w:type="gramEnd"/>
      <w:r>
        <w:rPr>
          <w:rFonts w:hint="eastAsia"/>
          <w:szCs w:val="28"/>
        </w:rPr>
        <w:t>机场扩建工程设计建造期内有关建筑信息的各项应用，建筑信息模型的交付物、交付行为、交付物管理应满足应用需求。</w:t>
      </w:r>
    </w:p>
    <w:p w14:paraId="50755337" w14:textId="77777777" w:rsidR="003E7F69" w:rsidRDefault="00000000">
      <w:pPr>
        <w:pStyle w:val="a7"/>
        <w:spacing w:line="360" w:lineRule="auto"/>
        <w:ind w:firstLine="560"/>
        <w:rPr>
          <w:szCs w:val="28"/>
        </w:rPr>
      </w:pPr>
      <w:r>
        <w:rPr>
          <w:rFonts w:hint="eastAsia"/>
          <w:szCs w:val="28"/>
          <w:lang w:val="en-US"/>
        </w:rPr>
        <w:t>6.1.</w:t>
      </w:r>
      <w:r>
        <w:rPr>
          <w:szCs w:val="28"/>
          <w:lang w:val="en-US"/>
        </w:rPr>
        <w:t>7</w:t>
      </w:r>
      <w:r>
        <w:rPr>
          <w:rFonts w:hint="eastAsia"/>
          <w:szCs w:val="28"/>
          <w:lang w:val="en-US"/>
        </w:rPr>
        <w:t xml:space="preserve"> </w:t>
      </w:r>
      <w:r>
        <w:rPr>
          <w:rFonts w:hint="eastAsia"/>
          <w:szCs w:val="28"/>
        </w:rPr>
        <w:t>建筑信息模型交付过程中，应根据设计和施工信息建立建筑信息模型，并输出交付物， 交付行为应以交付物为依据。</w:t>
      </w:r>
    </w:p>
    <w:p w14:paraId="40065287" w14:textId="77777777" w:rsidR="003E7F69" w:rsidRDefault="00000000">
      <w:pPr>
        <w:pStyle w:val="a7"/>
        <w:spacing w:line="360" w:lineRule="auto"/>
        <w:ind w:firstLine="560"/>
        <w:rPr>
          <w:szCs w:val="28"/>
          <w:lang w:val="en-US"/>
        </w:rPr>
      </w:pPr>
      <w:r>
        <w:rPr>
          <w:rFonts w:hint="eastAsia"/>
          <w:szCs w:val="28"/>
          <w:lang w:val="en-US"/>
        </w:rPr>
        <w:t>6.1.8 民用运输机场工程的竣工验收过程中，BIM成果应与其他验收文件同时进行移交，并应 为工程资产运营和维护、工程文件归档和保管提供支持。</w:t>
      </w:r>
    </w:p>
    <w:p w14:paraId="4D98CDF3" w14:textId="77777777" w:rsidR="003E7F69" w:rsidRDefault="00000000">
      <w:pPr>
        <w:pStyle w:val="a7"/>
        <w:spacing w:line="360" w:lineRule="auto"/>
        <w:ind w:firstLine="560"/>
        <w:rPr>
          <w:szCs w:val="28"/>
          <w:lang w:val="en-US"/>
        </w:rPr>
      </w:pPr>
      <w:r>
        <w:rPr>
          <w:rFonts w:hint="eastAsia"/>
          <w:szCs w:val="28"/>
          <w:lang w:val="en-US"/>
        </w:rPr>
        <w:t xml:space="preserve">6.1.9 竣工移交的BIM成果形式可包括数据库、电子文件和纸质文件，纸质文件应由可输出打 </w:t>
      </w:r>
      <w:proofErr w:type="gramStart"/>
      <w:r>
        <w:rPr>
          <w:rFonts w:hint="eastAsia"/>
          <w:szCs w:val="28"/>
          <w:lang w:val="en-US"/>
        </w:rPr>
        <w:t>印型电子</w:t>
      </w:r>
      <w:proofErr w:type="gramEnd"/>
      <w:r>
        <w:rPr>
          <w:rFonts w:hint="eastAsia"/>
          <w:szCs w:val="28"/>
          <w:lang w:val="en-US"/>
        </w:rPr>
        <w:t>文件制成。</w:t>
      </w:r>
    </w:p>
    <w:p w14:paraId="7A21B2FF" w14:textId="77777777" w:rsidR="003E7F69" w:rsidRDefault="00000000">
      <w:pPr>
        <w:pStyle w:val="a7"/>
        <w:spacing w:line="360" w:lineRule="auto"/>
        <w:ind w:firstLine="560"/>
        <w:rPr>
          <w:szCs w:val="28"/>
          <w:lang w:val="en-US"/>
        </w:rPr>
      </w:pPr>
      <w:r>
        <w:rPr>
          <w:rFonts w:hint="eastAsia"/>
          <w:szCs w:val="28"/>
          <w:lang w:val="en-US"/>
        </w:rPr>
        <w:t>6.1.10 BIM成果之间应根据相关性建立关联关系，并应符合下列要求：</w:t>
      </w:r>
    </w:p>
    <w:p w14:paraId="79DCEB07" w14:textId="77777777" w:rsidR="003E7F69" w:rsidRDefault="00000000">
      <w:pPr>
        <w:pStyle w:val="a7"/>
        <w:spacing w:line="360" w:lineRule="auto"/>
        <w:ind w:firstLine="560"/>
        <w:rPr>
          <w:szCs w:val="28"/>
          <w:lang w:val="en-US"/>
        </w:rPr>
      </w:pPr>
      <w:r>
        <w:rPr>
          <w:rFonts w:hint="eastAsia"/>
          <w:szCs w:val="28"/>
          <w:lang w:val="en-US"/>
        </w:rPr>
        <w:t>1 各成果应提供关联访问的入口；</w:t>
      </w:r>
    </w:p>
    <w:p w14:paraId="2B315844" w14:textId="77777777" w:rsidR="003E7F69" w:rsidRDefault="00000000">
      <w:pPr>
        <w:pStyle w:val="a7"/>
        <w:spacing w:line="360" w:lineRule="auto"/>
        <w:ind w:firstLine="560"/>
        <w:rPr>
          <w:szCs w:val="28"/>
          <w:lang w:val="en-US"/>
        </w:rPr>
      </w:pPr>
      <w:r>
        <w:rPr>
          <w:rFonts w:hint="eastAsia"/>
          <w:szCs w:val="28"/>
          <w:lang w:val="en-US"/>
        </w:rPr>
        <w:t>2 电子</w:t>
      </w:r>
      <w:proofErr w:type="gramStart"/>
      <w:r>
        <w:rPr>
          <w:rFonts w:hint="eastAsia"/>
          <w:szCs w:val="28"/>
          <w:lang w:val="en-US"/>
        </w:rPr>
        <w:t>文件超链</w:t>
      </w:r>
      <w:proofErr w:type="gramEnd"/>
      <w:r>
        <w:rPr>
          <w:rFonts w:hint="eastAsia"/>
          <w:szCs w:val="28"/>
          <w:lang w:val="en-US"/>
        </w:rPr>
        <w:t>接应保持有效，</w:t>
      </w:r>
      <w:proofErr w:type="gramStart"/>
      <w:r>
        <w:rPr>
          <w:rFonts w:hint="eastAsia"/>
          <w:szCs w:val="28"/>
          <w:lang w:val="en-US"/>
        </w:rPr>
        <w:t>且访问</w:t>
      </w:r>
      <w:proofErr w:type="gramEnd"/>
      <w:r>
        <w:rPr>
          <w:rFonts w:hint="eastAsia"/>
          <w:szCs w:val="28"/>
          <w:lang w:val="en-US"/>
        </w:rPr>
        <w:t>目标为单一对象；</w:t>
      </w:r>
    </w:p>
    <w:p w14:paraId="1F13F1C3" w14:textId="77777777" w:rsidR="003E7F69" w:rsidRDefault="00000000">
      <w:pPr>
        <w:pStyle w:val="a7"/>
        <w:spacing w:line="360" w:lineRule="auto"/>
        <w:ind w:firstLine="560"/>
        <w:rPr>
          <w:szCs w:val="28"/>
          <w:lang w:val="en-US"/>
        </w:rPr>
      </w:pPr>
      <w:r>
        <w:rPr>
          <w:rFonts w:hint="eastAsia"/>
          <w:szCs w:val="28"/>
          <w:lang w:val="en-US"/>
        </w:rPr>
        <w:t>3 能够双向关联访问。</w:t>
      </w:r>
    </w:p>
    <w:p w14:paraId="5B2E7D23" w14:textId="77777777" w:rsidR="003E7F69" w:rsidRDefault="00000000">
      <w:pPr>
        <w:pStyle w:val="Bodytext1"/>
        <w:spacing w:after="0" w:line="403" w:lineRule="exact"/>
        <w:ind w:firstLineChars="200" w:firstLine="560"/>
        <w:rPr>
          <w:kern w:val="0"/>
          <w:sz w:val="28"/>
          <w:szCs w:val="28"/>
          <w:lang w:val="en-US" w:eastAsia="zh-CN" w:bidi="zh-CN"/>
        </w:rPr>
      </w:pPr>
      <w:r>
        <w:rPr>
          <w:rFonts w:hint="eastAsia"/>
          <w:kern w:val="0"/>
          <w:sz w:val="28"/>
          <w:szCs w:val="28"/>
          <w:lang w:val="en-US" w:eastAsia="zh-CN" w:bidi="zh-CN"/>
        </w:rPr>
        <w:t>6.1.11提交原生文件格式时，应记录足够的技术环境元数据，详细说明电子文件的使用环境和 条件。</w:t>
      </w:r>
    </w:p>
    <w:p w14:paraId="21838381" w14:textId="77777777" w:rsidR="003E7F69" w:rsidRDefault="00000000">
      <w:pPr>
        <w:pStyle w:val="Bodytext1"/>
        <w:spacing w:line="390" w:lineRule="exact"/>
        <w:ind w:firstLineChars="200" w:firstLine="560"/>
        <w:rPr>
          <w:kern w:val="0"/>
          <w:sz w:val="28"/>
          <w:szCs w:val="28"/>
          <w:lang w:val="en-US" w:eastAsia="zh-CN" w:bidi="zh-CN"/>
        </w:rPr>
      </w:pPr>
      <w:r>
        <w:rPr>
          <w:rFonts w:hint="eastAsia"/>
          <w:kern w:val="0"/>
          <w:sz w:val="28"/>
          <w:szCs w:val="28"/>
          <w:lang w:val="en-US" w:eastAsia="zh-CN" w:bidi="zh-CN"/>
        </w:rPr>
        <w:t>6.1.12 BIM模型应以电子文件或数据库的方式移交，并具有完全的访问权限。</w:t>
      </w:r>
    </w:p>
    <w:p w14:paraId="4D58B2E5" w14:textId="77777777" w:rsidR="003E7F69" w:rsidRDefault="00000000">
      <w:pPr>
        <w:pStyle w:val="Bodytext1"/>
        <w:spacing w:line="394" w:lineRule="exact"/>
        <w:ind w:firstLineChars="200" w:firstLine="560"/>
        <w:rPr>
          <w:kern w:val="0"/>
          <w:sz w:val="28"/>
          <w:szCs w:val="28"/>
          <w:lang w:val="en-US" w:eastAsia="zh-CN" w:bidi="zh-CN"/>
        </w:rPr>
      </w:pPr>
      <w:r>
        <w:rPr>
          <w:rFonts w:hint="eastAsia"/>
          <w:kern w:val="0"/>
          <w:sz w:val="28"/>
          <w:szCs w:val="28"/>
          <w:lang w:val="en-US" w:eastAsia="zh-CN" w:bidi="zh-CN"/>
        </w:rPr>
        <w:t>6.1.13除模型外的BIM成果，应同时保存文件的电子版本及其输出的纸质版本，并在内容、格式、相关说明及描述上保持一致，且二者之间应建立关联。</w:t>
      </w:r>
    </w:p>
    <w:p w14:paraId="5ED3DC86" w14:textId="77777777" w:rsidR="003E7F69" w:rsidRDefault="00000000">
      <w:pPr>
        <w:pStyle w:val="Bodytext1"/>
        <w:spacing w:after="0" w:line="390" w:lineRule="exact"/>
        <w:ind w:firstLineChars="200" w:firstLine="560"/>
        <w:rPr>
          <w:kern w:val="0"/>
          <w:sz w:val="28"/>
          <w:szCs w:val="28"/>
          <w:lang w:val="en-US" w:eastAsia="zh-CN" w:bidi="zh-CN"/>
        </w:rPr>
      </w:pPr>
      <w:r>
        <w:rPr>
          <w:rFonts w:hint="eastAsia"/>
          <w:kern w:val="0"/>
          <w:sz w:val="28"/>
          <w:szCs w:val="28"/>
          <w:lang w:val="en-US" w:eastAsia="zh-CN" w:bidi="zh-CN"/>
        </w:rPr>
        <w:t>6.1.14竣工移交的BIM成果文件进行电子档案管理时，应符合《建设工程文件归档规范》 (GB/T 50328)、《电子文件归档与电子档案管理规范》(GB/T 18894)、《建设电子档案元数据标 准》(CJJ/T187)和《建设电子文件与电子档案管理规范》(CJJ/T117)的有关规定。</w:t>
      </w:r>
    </w:p>
    <w:p w14:paraId="00BFD8A6" w14:textId="77777777" w:rsidR="003E7F69" w:rsidRDefault="003E7F69"/>
    <w:p w14:paraId="5AE71538" w14:textId="77777777" w:rsidR="003E7F69" w:rsidRDefault="00000000">
      <w:pPr>
        <w:pStyle w:val="2"/>
      </w:pPr>
      <w:bookmarkStart w:id="57" w:name="_Toc21459635"/>
      <w:bookmarkStart w:id="58" w:name="_Toc21457338"/>
      <w:bookmarkStart w:id="59" w:name="_Toc21456939"/>
      <w:bookmarkStart w:id="60" w:name="_Toc10880"/>
      <w:r>
        <w:rPr>
          <w:rFonts w:ascii="宋体" w:hAnsi="宋体" w:cs="宋体" w:hint="eastAsia"/>
        </w:rPr>
        <w:t>6.2  BIM成果验收</w:t>
      </w:r>
      <w:bookmarkEnd w:id="57"/>
      <w:bookmarkEnd w:id="58"/>
      <w:bookmarkEnd w:id="59"/>
      <w:bookmarkEnd w:id="60"/>
    </w:p>
    <w:p w14:paraId="6E25F908" w14:textId="77777777" w:rsidR="003E7F69" w:rsidRDefault="00000000">
      <w:pPr>
        <w:pStyle w:val="3"/>
        <w:rPr>
          <w:rFonts w:ascii="宋体" w:hAnsi="宋体" w:cs="宋体"/>
          <w:sz w:val="28"/>
          <w:szCs w:val="28"/>
        </w:rPr>
      </w:pPr>
      <w:bookmarkStart w:id="61" w:name="_Toc21459636"/>
      <w:bookmarkStart w:id="62" w:name="_Toc21457339"/>
      <w:bookmarkStart w:id="63" w:name="_Toc21456940"/>
      <w:r>
        <w:rPr>
          <w:rFonts w:ascii="宋体" w:hAnsi="宋体" w:cs="宋体" w:hint="eastAsia"/>
          <w:sz w:val="28"/>
          <w:szCs w:val="28"/>
        </w:rPr>
        <w:t>6.2.1 一般要求</w:t>
      </w:r>
      <w:bookmarkEnd w:id="61"/>
      <w:bookmarkEnd w:id="62"/>
      <w:bookmarkEnd w:id="63"/>
      <w:r>
        <w:rPr>
          <w:rFonts w:ascii="宋体" w:hAnsi="宋体" w:cs="宋体" w:hint="eastAsia"/>
          <w:w w:val="99"/>
          <w:sz w:val="28"/>
          <w:szCs w:val="28"/>
        </w:rPr>
        <w:t xml:space="preserve"> </w:t>
      </w:r>
    </w:p>
    <w:p w14:paraId="41CF9E98" w14:textId="77777777" w:rsidR="003E7F69" w:rsidRDefault="00000000">
      <w:pPr>
        <w:pStyle w:val="afb"/>
        <w:numPr>
          <w:ilvl w:val="1"/>
          <w:numId w:val="13"/>
        </w:numPr>
        <w:tabs>
          <w:tab w:val="left" w:pos="1350"/>
        </w:tabs>
        <w:autoSpaceDE w:val="0"/>
        <w:autoSpaceDN w:val="0"/>
        <w:snapToGrid w:val="0"/>
        <w:spacing w:line="360" w:lineRule="auto"/>
        <w:ind w:left="0" w:firstLine="560"/>
        <w:jc w:val="left"/>
        <w:rPr>
          <w:rFonts w:ascii="宋体" w:hAnsi="宋体" w:cs="宋体"/>
          <w:sz w:val="28"/>
          <w:szCs w:val="28"/>
        </w:rPr>
      </w:pPr>
      <w:r>
        <w:rPr>
          <w:rFonts w:ascii="宋体" w:hAnsi="宋体" w:cs="宋体" w:hint="eastAsia"/>
          <w:sz w:val="28"/>
          <w:szCs w:val="28"/>
        </w:rPr>
        <w:t>BIM成果验收应为BIM模型验收及BIM应用验收。</w:t>
      </w:r>
    </w:p>
    <w:p w14:paraId="5503FC44" w14:textId="77777777" w:rsidR="003E7F69" w:rsidRDefault="00000000">
      <w:pPr>
        <w:pStyle w:val="afb"/>
        <w:numPr>
          <w:ilvl w:val="1"/>
          <w:numId w:val="13"/>
        </w:numPr>
        <w:tabs>
          <w:tab w:val="left" w:pos="1350"/>
        </w:tabs>
        <w:autoSpaceDE w:val="0"/>
        <w:autoSpaceDN w:val="0"/>
        <w:snapToGrid w:val="0"/>
        <w:spacing w:line="360" w:lineRule="auto"/>
        <w:ind w:left="0" w:firstLine="560"/>
        <w:jc w:val="left"/>
        <w:rPr>
          <w:rFonts w:ascii="宋体" w:hAnsi="宋体" w:cs="宋体"/>
          <w:sz w:val="28"/>
          <w:szCs w:val="28"/>
        </w:rPr>
      </w:pPr>
      <w:r>
        <w:rPr>
          <w:rFonts w:ascii="宋体" w:hAnsi="宋体" w:cs="宋体" w:hint="eastAsia"/>
          <w:sz w:val="28"/>
          <w:szCs w:val="28"/>
        </w:rPr>
        <w:t>BIM成果验收结论等级分为合格、</w:t>
      </w:r>
      <w:r>
        <w:rPr>
          <w:rFonts w:ascii="宋体" w:hAnsi="宋体" w:cs="宋体"/>
          <w:sz w:val="28"/>
          <w:szCs w:val="28"/>
        </w:rPr>
        <w:t>基本合格、</w:t>
      </w:r>
      <w:r>
        <w:rPr>
          <w:rFonts w:ascii="宋体" w:hAnsi="宋体" w:cs="宋体" w:hint="eastAsia"/>
          <w:sz w:val="28"/>
          <w:szCs w:val="28"/>
        </w:rPr>
        <w:t>不合格。</w:t>
      </w:r>
    </w:p>
    <w:p w14:paraId="14F1AEBF" w14:textId="77777777" w:rsidR="003E7F69" w:rsidRDefault="00000000">
      <w:pPr>
        <w:pStyle w:val="afb"/>
        <w:numPr>
          <w:ilvl w:val="1"/>
          <w:numId w:val="13"/>
        </w:numPr>
        <w:tabs>
          <w:tab w:val="left" w:pos="1357"/>
        </w:tabs>
        <w:autoSpaceDE w:val="0"/>
        <w:autoSpaceDN w:val="0"/>
        <w:snapToGrid w:val="0"/>
        <w:spacing w:line="360" w:lineRule="auto"/>
        <w:ind w:left="0" w:firstLine="560"/>
        <w:jc w:val="left"/>
        <w:rPr>
          <w:rFonts w:ascii="宋体" w:hAnsi="宋体" w:cs="宋体"/>
          <w:sz w:val="28"/>
          <w:szCs w:val="28"/>
        </w:rPr>
      </w:pPr>
      <w:r>
        <w:rPr>
          <w:rFonts w:ascii="宋体" w:hAnsi="宋体" w:cs="宋体" w:hint="eastAsia"/>
          <w:sz w:val="28"/>
          <w:szCs w:val="28"/>
        </w:rPr>
        <w:t>BIM成果验收应以专业为基本验收单元，在专业验收的基础上，逐级验收单位工程、单项工程、项目。</w:t>
      </w:r>
    </w:p>
    <w:p w14:paraId="16C99A66" w14:textId="77777777" w:rsidR="003E7F69" w:rsidRDefault="00000000">
      <w:pPr>
        <w:pStyle w:val="afb"/>
        <w:numPr>
          <w:ilvl w:val="1"/>
          <w:numId w:val="13"/>
        </w:numPr>
        <w:tabs>
          <w:tab w:val="left" w:pos="1357"/>
        </w:tabs>
        <w:autoSpaceDE w:val="0"/>
        <w:autoSpaceDN w:val="0"/>
        <w:snapToGrid w:val="0"/>
        <w:spacing w:line="360" w:lineRule="auto"/>
        <w:ind w:left="0" w:firstLine="560"/>
        <w:jc w:val="left"/>
        <w:rPr>
          <w:rFonts w:ascii="宋体" w:hAnsi="宋体" w:cs="宋体"/>
          <w:sz w:val="28"/>
          <w:szCs w:val="28"/>
        </w:rPr>
      </w:pPr>
      <w:r>
        <w:rPr>
          <w:rFonts w:ascii="宋体" w:hAnsi="宋体" w:cs="宋体" w:hint="eastAsia"/>
          <w:sz w:val="28"/>
          <w:szCs w:val="28"/>
        </w:rPr>
        <w:t>单位工程BIM成果验收为合格应满足以下条件：</w:t>
      </w:r>
    </w:p>
    <w:p w14:paraId="4F34F9B2" w14:textId="77777777" w:rsidR="003E7F69" w:rsidRDefault="00000000">
      <w:pPr>
        <w:pStyle w:val="a7"/>
        <w:snapToGrid w:val="0"/>
        <w:spacing w:line="360" w:lineRule="auto"/>
        <w:ind w:firstLineChars="300" w:firstLine="794"/>
        <w:rPr>
          <w:w w:val="95"/>
          <w:szCs w:val="28"/>
        </w:rPr>
      </w:pPr>
      <w:r>
        <w:rPr>
          <w:rFonts w:hint="eastAsia"/>
          <w:w w:val="95"/>
          <w:szCs w:val="28"/>
        </w:rPr>
        <w:t>a）</w:t>
      </w:r>
      <w:r>
        <w:rPr>
          <w:rFonts w:hint="eastAsia"/>
          <w:szCs w:val="28"/>
        </w:rPr>
        <w:t>单位工程</w:t>
      </w:r>
      <w:r>
        <w:rPr>
          <w:rFonts w:hint="eastAsia"/>
          <w:w w:val="95"/>
          <w:szCs w:val="28"/>
        </w:rPr>
        <w:t>验收资料应完整。</w:t>
      </w:r>
    </w:p>
    <w:p w14:paraId="3E5BF5CF" w14:textId="77777777" w:rsidR="003E7F69" w:rsidRDefault="00000000">
      <w:pPr>
        <w:pStyle w:val="a7"/>
        <w:snapToGrid w:val="0"/>
        <w:spacing w:line="360" w:lineRule="auto"/>
        <w:ind w:firstLineChars="300" w:firstLine="794"/>
        <w:rPr>
          <w:w w:val="95"/>
          <w:szCs w:val="28"/>
        </w:rPr>
      </w:pPr>
      <w:r>
        <w:rPr>
          <w:rFonts w:hint="eastAsia"/>
          <w:w w:val="95"/>
          <w:szCs w:val="28"/>
        </w:rPr>
        <w:t>b）</w:t>
      </w:r>
      <w:r>
        <w:rPr>
          <w:rFonts w:hint="eastAsia"/>
          <w:szCs w:val="28"/>
        </w:rPr>
        <w:t>单位工程</w:t>
      </w:r>
      <w:r>
        <w:rPr>
          <w:rFonts w:hint="eastAsia"/>
          <w:w w:val="95"/>
          <w:szCs w:val="28"/>
        </w:rPr>
        <w:t>BIM模型满足本标准验收要求。</w:t>
      </w:r>
    </w:p>
    <w:p w14:paraId="68F1DF5D" w14:textId="77777777" w:rsidR="003E7F69" w:rsidRDefault="00000000">
      <w:pPr>
        <w:pStyle w:val="a7"/>
        <w:snapToGrid w:val="0"/>
        <w:spacing w:line="360" w:lineRule="auto"/>
        <w:ind w:firstLineChars="300" w:firstLine="794"/>
        <w:rPr>
          <w:w w:val="95"/>
          <w:szCs w:val="28"/>
        </w:rPr>
      </w:pPr>
      <w:r>
        <w:rPr>
          <w:rFonts w:hint="eastAsia"/>
          <w:w w:val="95"/>
          <w:szCs w:val="28"/>
        </w:rPr>
        <w:t>c）</w:t>
      </w:r>
      <w:r>
        <w:rPr>
          <w:rFonts w:hint="eastAsia"/>
          <w:szCs w:val="28"/>
        </w:rPr>
        <w:t>单位工程</w:t>
      </w:r>
      <w:r>
        <w:rPr>
          <w:rFonts w:hint="eastAsia"/>
          <w:w w:val="95"/>
          <w:szCs w:val="28"/>
        </w:rPr>
        <w:t>BIM应用成果满足本标准验收要求。</w:t>
      </w:r>
    </w:p>
    <w:p w14:paraId="2212D279" w14:textId="77777777" w:rsidR="003E7F69" w:rsidRDefault="00000000">
      <w:pPr>
        <w:pStyle w:val="afb"/>
        <w:numPr>
          <w:ilvl w:val="1"/>
          <w:numId w:val="13"/>
        </w:numPr>
        <w:tabs>
          <w:tab w:val="left" w:pos="1357"/>
        </w:tabs>
        <w:autoSpaceDE w:val="0"/>
        <w:autoSpaceDN w:val="0"/>
        <w:snapToGrid w:val="0"/>
        <w:spacing w:line="360" w:lineRule="auto"/>
        <w:ind w:left="0" w:firstLine="560"/>
        <w:jc w:val="left"/>
        <w:rPr>
          <w:rFonts w:ascii="宋体" w:hAnsi="宋体" w:cs="宋体"/>
          <w:sz w:val="28"/>
          <w:szCs w:val="28"/>
        </w:rPr>
      </w:pPr>
      <w:r>
        <w:rPr>
          <w:rFonts w:ascii="宋体" w:hAnsi="宋体" w:cs="宋体" w:hint="eastAsia"/>
          <w:sz w:val="28"/>
          <w:szCs w:val="28"/>
        </w:rPr>
        <w:t>单项工程BIM成果验收为合格应满足以下条件：</w:t>
      </w:r>
    </w:p>
    <w:p w14:paraId="47211DB6" w14:textId="77777777" w:rsidR="003E7F69" w:rsidRDefault="00000000">
      <w:pPr>
        <w:pStyle w:val="a7"/>
        <w:snapToGrid w:val="0"/>
        <w:spacing w:line="360" w:lineRule="auto"/>
        <w:ind w:firstLineChars="300" w:firstLine="840"/>
        <w:rPr>
          <w:szCs w:val="28"/>
        </w:rPr>
      </w:pPr>
      <w:r>
        <w:rPr>
          <w:rFonts w:hint="eastAsia"/>
          <w:szCs w:val="28"/>
        </w:rPr>
        <w:t>a）单</w:t>
      </w:r>
      <w:r>
        <w:rPr>
          <w:rFonts w:hint="eastAsia"/>
          <w:szCs w:val="28"/>
          <w:lang w:val="en-US"/>
        </w:rPr>
        <w:t>项</w:t>
      </w:r>
      <w:r>
        <w:rPr>
          <w:rFonts w:hint="eastAsia"/>
          <w:szCs w:val="28"/>
        </w:rPr>
        <w:t>工程验收资料应完整。</w:t>
      </w:r>
    </w:p>
    <w:p w14:paraId="5C7D99F8" w14:textId="77777777" w:rsidR="003E7F69" w:rsidRDefault="00000000">
      <w:pPr>
        <w:pStyle w:val="a7"/>
        <w:snapToGrid w:val="0"/>
        <w:spacing w:line="360" w:lineRule="auto"/>
        <w:ind w:firstLineChars="300" w:firstLine="840"/>
        <w:rPr>
          <w:szCs w:val="28"/>
        </w:rPr>
      </w:pPr>
      <w:r>
        <w:rPr>
          <w:rFonts w:hint="eastAsia"/>
          <w:szCs w:val="28"/>
        </w:rPr>
        <w:lastRenderedPageBreak/>
        <w:t>b）单</w:t>
      </w:r>
      <w:r>
        <w:rPr>
          <w:rFonts w:hint="eastAsia"/>
          <w:szCs w:val="28"/>
          <w:lang w:val="en-US"/>
        </w:rPr>
        <w:t>项</w:t>
      </w:r>
      <w:r>
        <w:rPr>
          <w:rFonts w:hint="eastAsia"/>
          <w:szCs w:val="28"/>
        </w:rPr>
        <w:t>工程成果验收全部合格。</w:t>
      </w:r>
    </w:p>
    <w:p w14:paraId="5988AA8A" w14:textId="77777777" w:rsidR="003E7F69" w:rsidRDefault="00000000">
      <w:pPr>
        <w:pStyle w:val="a7"/>
        <w:snapToGrid w:val="0"/>
        <w:spacing w:line="360" w:lineRule="auto"/>
        <w:ind w:firstLineChars="300" w:firstLine="794"/>
        <w:rPr>
          <w:szCs w:val="28"/>
        </w:rPr>
      </w:pPr>
      <w:r>
        <w:rPr>
          <w:rFonts w:hint="eastAsia"/>
          <w:w w:val="95"/>
          <w:szCs w:val="28"/>
        </w:rPr>
        <w:t>c）</w:t>
      </w:r>
      <w:r>
        <w:rPr>
          <w:rFonts w:hint="eastAsia"/>
          <w:szCs w:val="28"/>
        </w:rPr>
        <w:t>单</w:t>
      </w:r>
      <w:r>
        <w:rPr>
          <w:rFonts w:hint="eastAsia"/>
          <w:szCs w:val="28"/>
          <w:lang w:val="en-US"/>
        </w:rPr>
        <w:t>项</w:t>
      </w:r>
      <w:r>
        <w:rPr>
          <w:rFonts w:hint="eastAsia"/>
          <w:szCs w:val="28"/>
        </w:rPr>
        <w:t>工程BI</w:t>
      </w:r>
      <w:r>
        <w:rPr>
          <w:rFonts w:hint="eastAsia"/>
          <w:w w:val="95"/>
          <w:szCs w:val="28"/>
        </w:rPr>
        <w:t>M模型验收合格。</w:t>
      </w:r>
    </w:p>
    <w:p w14:paraId="6B035C1A" w14:textId="77777777" w:rsidR="003E7F69" w:rsidRDefault="00000000">
      <w:pPr>
        <w:pStyle w:val="a7"/>
        <w:snapToGrid w:val="0"/>
        <w:spacing w:line="360" w:lineRule="auto"/>
        <w:ind w:firstLineChars="300" w:firstLine="794"/>
        <w:rPr>
          <w:szCs w:val="28"/>
        </w:rPr>
      </w:pPr>
      <w:r>
        <w:rPr>
          <w:rFonts w:hint="eastAsia"/>
          <w:w w:val="95"/>
          <w:szCs w:val="28"/>
        </w:rPr>
        <w:t>d）</w:t>
      </w:r>
      <w:r>
        <w:rPr>
          <w:rFonts w:hint="eastAsia"/>
          <w:szCs w:val="28"/>
        </w:rPr>
        <w:t>单</w:t>
      </w:r>
      <w:r>
        <w:rPr>
          <w:rFonts w:hint="eastAsia"/>
          <w:szCs w:val="28"/>
          <w:lang w:val="en-US"/>
        </w:rPr>
        <w:t>项</w:t>
      </w:r>
      <w:r>
        <w:rPr>
          <w:rFonts w:hint="eastAsia"/>
          <w:szCs w:val="28"/>
        </w:rPr>
        <w:t>工程</w:t>
      </w:r>
      <w:r>
        <w:rPr>
          <w:rFonts w:hint="eastAsia"/>
          <w:w w:val="95"/>
          <w:szCs w:val="28"/>
        </w:rPr>
        <w:t>BIM应用验收合格。</w:t>
      </w:r>
    </w:p>
    <w:p w14:paraId="7AF147D4" w14:textId="77777777" w:rsidR="003E7F69" w:rsidRDefault="00000000">
      <w:pPr>
        <w:pStyle w:val="afb"/>
        <w:numPr>
          <w:ilvl w:val="1"/>
          <w:numId w:val="13"/>
        </w:numPr>
        <w:tabs>
          <w:tab w:val="left" w:pos="1357"/>
        </w:tabs>
        <w:autoSpaceDE w:val="0"/>
        <w:autoSpaceDN w:val="0"/>
        <w:snapToGrid w:val="0"/>
        <w:spacing w:line="360" w:lineRule="auto"/>
        <w:ind w:left="0" w:firstLine="560"/>
        <w:jc w:val="left"/>
        <w:rPr>
          <w:rFonts w:ascii="宋体" w:hAnsi="宋体" w:cs="宋体"/>
          <w:sz w:val="28"/>
          <w:szCs w:val="28"/>
        </w:rPr>
      </w:pPr>
      <w:r>
        <w:rPr>
          <w:rFonts w:ascii="宋体" w:hAnsi="宋体" w:cs="宋体" w:hint="eastAsia"/>
          <w:sz w:val="28"/>
          <w:szCs w:val="28"/>
        </w:rPr>
        <w:t>项目BIM成果验收为合格应满足以下条件：</w:t>
      </w:r>
    </w:p>
    <w:p w14:paraId="155D8FEC" w14:textId="77777777" w:rsidR="003E7F69" w:rsidRDefault="00000000">
      <w:pPr>
        <w:pStyle w:val="a7"/>
        <w:snapToGrid w:val="0"/>
        <w:spacing w:line="360" w:lineRule="auto"/>
        <w:ind w:firstLineChars="300" w:firstLine="794"/>
        <w:rPr>
          <w:w w:val="95"/>
          <w:szCs w:val="28"/>
        </w:rPr>
      </w:pPr>
      <w:r>
        <w:rPr>
          <w:rFonts w:hint="eastAsia"/>
          <w:w w:val="95"/>
          <w:szCs w:val="28"/>
        </w:rPr>
        <w:t>a）</w:t>
      </w:r>
      <w:r>
        <w:rPr>
          <w:rFonts w:hint="eastAsia"/>
          <w:szCs w:val="28"/>
          <w:lang w:val="en-US"/>
        </w:rPr>
        <w:t>项目</w:t>
      </w:r>
      <w:r>
        <w:rPr>
          <w:rFonts w:hint="eastAsia"/>
          <w:w w:val="95"/>
          <w:szCs w:val="28"/>
        </w:rPr>
        <w:t>验收资料应完整。</w:t>
      </w:r>
    </w:p>
    <w:p w14:paraId="4167069C" w14:textId="77777777" w:rsidR="003E7F69" w:rsidRDefault="00000000">
      <w:pPr>
        <w:pStyle w:val="a7"/>
        <w:snapToGrid w:val="0"/>
        <w:spacing w:line="360" w:lineRule="auto"/>
        <w:ind w:firstLineChars="300" w:firstLine="794"/>
        <w:rPr>
          <w:w w:val="95"/>
          <w:szCs w:val="28"/>
        </w:rPr>
      </w:pPr>
      <w:r>
        <w:rPr>
          <w:rFonts w:hint="eastAsia"/>
          <w:w w:val="95"/>
          <w:szCs w:val="28"/>
        </w:rPr>
        <w:t>b）</w:t>
      </w:r>
      <w:r>
        <w:rPr>
          <w:rFonts w:hint="eastAsia"/>
          <w:szCs w:val="28"/>
          <w:lang w:val="en-US"/>
        </w:rPr>
        <w:t>项目</w:t>
      </w:r>
      <w:r>
        <w:rPr>
          <w:rFonts w:hint="eastAsia"/>
          <w:w w:val="95"/>
          <w:szCs w:val="28"/>
        </w:rPr>
        <w:t>BIM成果验收全部合格。</w:t>
      </w:r>
    </w:p>
    <w:p w14:paraId="28755927" w14:textId="77777777" w:rsidR="003E7F69" w:rsidRDefault="00000000">
      <w:pPr>
        <w:pStyle w:val="a7"/>
        <w:snapToGrid w:val="0"/>
        <w:spacing w:line="360" w:lineRule="auto"/>
        <w:ind w:firstLineChars="300" w:firstLine="794"/>
        <w:rPr>
          <w:w w:val="95"/>
          <w:szCs w:val="28"/>
        </w:rPr>
      </w:pPr>
      <w:r>
        <w:rPr>
          <w:rFonts w:hint="eastAsia"/>
          <w:w w:val="95"/>
          <w:szCs w:val="28"/>
        </w:rPr>
        <w:t>c）</w:t>
      </w:r>
      <w:r>
        <w:rPr>
          <w:rFonts w:hint="eastAsia"/>
          <w:szCs w:val="28"/>
          <w:lang w:val="en-US"/>
        </w:rPr>
        <w:t>项目</w:t>
      </w:r>
      <w:r>
        <w:rPr>
          <w:rFonts w:hint="eastAsia"/>
          <w:w w:val="95"/>
          <w:szCs w:val="28"/>
        </w:rPr>
        <w:t>BIM模型验收合格。</w:t>
      </w:r>
    </w:p>
    <w:p w14:paraId="38E9F5C6" w14:textId="77777777" w:rsidR="003E7F69" w:rsidRDefault="00000000">
      <w:pPr>
        <w:pStyle w:val="a7"/>
        <w:snapToGrid w:val="0"/>
        <w:spacing w:line="360" w:lineRule="auto"/>
        <w:ind w:firstLineChars="300" w:firstLine="794"/>
        <w:rPr>
          <w:w w:val="95"/>
          <w:szCs w:val="28"/>
        </w:rPr>
      </w:pPr>
      <w:r>
        <w:rPr>
          <w:rFonts w:hint="eastAsia"/>
          <w:w w:val="95"/>
          <w:szCs w:val="28"/>
        </w:rPr>
        <w:t>d）</w:t>
      </w:r>
      <w:r>
        <w:rPr>
          <w:rFonts w:hint="eastAsia"/>
          <w:szCs w:val="28"/>
          <w:lang w:val="en-US"/>
        </w:rPr>
        <w:t>项目</w:t>
      </w:r>
      <w:r>
        <w:rPr>
          <w:rFonts w:hint="eastAsia"/>
          <w:w w:val="95"/>
          <w:szCs w:val="28"/>
        </w:rPr>
        <w:t>BIM应用验收合格。</w:t>
      </w:r>
    </w:p>
    <w:p w14:paraId="02868726" w14:textId="77777777" w:rsidR="003E7F69" w:rsidRDefault="00000000">
      <w:pPr>
        <w:pStyle w:val="3"/>
        <w:rPr>
          <w:rFonts w:ascii="宋体" w:hAnsi="宋体" w:cs="宋体"/>
          <w:sz w:val="28"/>
          <w:szCs w:val="28"/>
        </w:rPr>
      </w:pPr>
      <w:bookmarkStart w:id="64" w:name="_Toc21459637"/>
      <w:bookmarkStart w:id="65" w:name="_Toc21457340"/>
      <w:bookmarkStart w:id="66" w:name="_Toc21456941"/>
      <w:r>
        <w:rPr>
          <w:rFonts w:ascii="宋体" w:hAnsi="宋体" w:cs="宋体" w:hint="eastAsia"/>
          <w:sz w:val="28"/>
          <w:szCs w:val="28"/>
        </w:rPr>
        <w:t>6.2.2  BIM 模型验收</w:t>
      </w:r>
      <w:bookmarkEnd w:id="64"/>
      <w:bookmarkEnd w:id="65"/>
      <w:bookmarkEnd w:id="66"/>
      <w:r>
        <w:rPr>
          <w:rFonts w:ascii="宋体" w:hAnsi="宋体" w:cs="宋体" w:hint="eastAsia"/>
          <w:sz w:val="28"/>
          <w:szCs w:val="28"/>
        </w:rPr>
        <w:t xml:space="preserve"> </w:t>
      </w:r>
    </w:p>
    <w:p w14:paraId="7DFB6497" w14:textId="77777777" w:rsidR="003E7F69" w:rsidRDefault="00000000">
      <w:pPr>
        <w:pStyle w:val="a7"/>
        <w:spacing w:line="360" w:lineRule="auto"/>
        <w:ind w:firstLine="560"/>
        <w:rPr>
          <w:szCs w:val="28"/>
        </w:rPr>
      </w:pPr>
      <w:r>
        <w:rPr>
          <w:rFonts w:hint="eastAsia"/>
          <w:szCs w:val="28"/>
        </w:rPr>
        <w:t>（1）BIM模型验收的内容应包括：模型的完整性、精度、标准符合性及其他，各验收项应符合表</w:t>
      </w:r>
      <w:r>
        <w:rPr>
          <w:szCs w:val="28"/>
        </w:rPr>
        <w:t>6.2.2</w:t>
      </w:r>
      <w:r>
        <w:rPr>
          <w:rFonts w:hint="eastAsia"/>
          <w:szCs w:val="28"/>
        </w:rPr>
        <w:t>的要求：</w:t>
      </w:r>
    </w:p>
    <w:p w14:paraId="304EE002" w14:textId="77777777" w:rsidR="003E7F69" w:rsidRDefault="00000000">
      <w:pPr>
        <w:spacing w:line="360" w:lineRule="auto"/>
        <w:jc w:val="center"/>
        <w:rPr>
          <w:rFonts w:ascii="宋体" w:hAnsi="宋体" w:cs="宋体"/>
          <w:sz w:val="28"/>
          <w:szCs w:val="28"/>
        </w:rPr>
      </w:pPr>
      <w:r>
        <w:rPr>
          <w:rFonts w:ascii="宋体" w:hAnsi="宋体" w:cs="宋体" w:hint="eastAsia"/>
          <w:sz w:val="28"/>
          <w:szCs w:val="28"/>
        </w:rPr>
        <w:t>表</w:t>
      </w:r>
      <w:r>
        <w:rPr>
          <w:rFonts w:ascii="宋体" w:hAnsi="宋体" w:cs="宋体"/>
          <w:sz w:val="28"/>
          <w:szCs w:val="28"/>
        </w:rPr>
        <w:t>6.2.2</w:t>
      </w:r>
      <w:r>
        <w:rPr>
          <w:rFonts w:ascii="宋体" w:hAnsi="宋体" w:cs="宋体" w:hint="eastAsia"/>
          <w:sz w:val="28"/>
          <w:szCs w:val="28"/>
        </w:rPr>
        <w:t xml:space="preserve">  机场扩建工程BIM模型验收要求</w:t>
      </w:r>
    </w:p>
    <w:tbl>
      <w:tblPr>
        <w:tblStyle w:val="TableNormal"/>
        <w:tblW w:w="0" w:type="auto"/>
        <w:tblInd w:w="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514"/>
        <w:gridCol w:w="937"/>
        <w:gridCol w:w="1558"/>
        <w:gridCol w:w="6839"/>
      </w:tblGrid>
      <w:tr w:rsidR="003E7F69" w14:paraId="180780B6" w14:textId="77777777">
        <w:trPr>
          <w:trHeight w:val="467"/>
        </w:trPr>
        <w:tc>
          <w:tcPr>
            <w:tcW w:w="514" w:type="dxa"/>
            <w:tcBorders>
              <w:bottom w:val="single" w:sz="4" w:space="0" w:color="000000"/>
              <w:right w:val="single" w:sz="4" w:space="0" w:color="000000"/>
            </w:tcBorders>
            <w:vAlign w:val="center"/>
          </w:tcPr>
          <w:p w14:paraId="5CF46D8A" w14:textId="77777777" w:rsidR="003E7F69" w:rsidRDefault="00000000">
            <w:pPr>
              <w:pStyle w:val="af9"/>
            </w:pPr>
            <w:proofErr w:type="spellStart"/>
            <w:r>
              <w:rPr>
                <w:rFonts w:hint="eastAsia"/>
              </w:rPr>
              <w:t>序号</w:t>
            </w:r>
            <w:proofErr w:type="spellEnd"/>
          </w:p>
        </w:tc>
        <w:tc>
          <w:tcPr>
            <w:tcW w:w="2495" w:type="dxa"/>
            <w:gridSpan w:val="2"/>
            <w:tcBorders>
              <w:left w:val="single" w:sz="4" w:space="0" w:color="000000"/>
              <w:bottom w:val="single" w:sz="4" w:space="0" w:color="000000"/>
              <w:right w:val="single" w:sz="4" w:space="0" w:color="000000"/>
            </w:tcBorders>
            <w:vAlign w:val="center"/>
          </w:tcPr>
          <w:p w14:paraId="281B258B" w14:textId="77777777" w:rsidR="003E7F69" w:rsidRDefault="00000000">
            <w:pPr>
              <w:pStyle w:val="af9"/>
            </w:pPr>
            <w:proofErr w:type="spellStart"/>
            <w:r>
              <w:rPr>
                <w:rFonts w:hint="eastAsia"/>
              </w:rPr>
              <w:t>验收项</w:t>
            </w:r>
            <w:proofErr w:type="spellEnd"/>
          </w:p>
        </w:tc>
        <w:tc>
          <w:tcPr>
            <w:tcW w:w="6839" w:type="dxa"/>
            <w:tcBorders>
              <w:left w:val="single" w:sz="4" w:space="0" w:color="000000"/>
              <w:bottom w:val="single" w:sz="4" w:space="0" w:color="000000"/>
            </w:tcBorders>
          </w:tcPr>
          <w:p w14:paraId="347C1A3E" w14:textId="77777777" w:rsidR="003E7F69" w:rsidRDefault="00000000">
            <w:pPr>
              <w:pStyle w:val="af9"/>
            </w:pPr>
            <w:proofErr w:type="spellStart"/>
            <w:r>
              <w:rPr>
                <w:rFonts w:hint="eastAsia"/>
              </w:rPr>
              <w:t>验收要求</w:t>
            </w:r>
            <w:proofErr w:type="spellEnd"/>
          </w:p>
        </w:tc>
      </w:tr>
      <w:tr w:rsidR="003E7F69" w14:paraId="00C41644" w14:textId="77777777">
        <w:trPr>
          <w:trHeight w:val="1197"/>
        </w:trPr>
        <w:tc>
          <w:tcPr>
            <w:tcW w:w="514" w:type="dxa"/>
            <w:tcBorders>
              <w:top w:val="single" w:sz="4" w:space="0" w:color="000000"/>
              <w:bottom w:val="single" w:sz="4" w:space="0" w:color="000000"/>
              <w:right w:val="single" w:sz="4" w:space="0" w:color="000000"/>
            </w:tcBorders>
            <w:vAlign w:val="center"/>
          </w:tcPr>
          <w:p w14:paraId="72E184D4" w14:textId="77777777" w:rsidR="003E7F69" w:rsidRDefault="00000000">
            <w:pPr>
              <w:pStyle w:val="af9"/>
              <w:jc w:val="center"/>
            </w:pPr>
            <w:r>
              <w:rPr>
                <w:rFonts w:hint="eastAsia"/>
              </w:rPr>
              <w:t>1</w:t>
            </w:r>
          </w:p>
        </w:tc>
        <w:tc>
          <w:tcPr>
            <w:tcW w:w="2495" w:type="dxa"/>
            <w:gridSpan w:val="2"/>
            <w:tcBorders>
              <w:top w:val="single" w:sz="4" w:space="0" w:color="000000"/>
              <w:left w:val="single" w:sz="4" w:space="0" w:color="000000"/>
              <w:bottom w:val="single" w:sz="4" w:space="0" w:color="000000"/>
              <w:right w:val="single" w:sz="4" w:space="0" w:color="000000"/>
            </w:tcBorders>
            <w:vAlign w:val="center"/>
          </w:tcPr>
          <w:p w14:paraId="50B1BA7E" w14:textId="77777777" w:rsidR="003E7F69" w:rsidRDefault="00000000">
            <w:pPr>
              <w:pStyle w:val="af9"/>
            </w:pPr>
            <w:proofErr w:type="spellStart"/>
            <w:r>
              <w:rPr>
                <w:rFonts w:hint="eastAsia"/>
              </w:rPr>
              <w:t>完整性</w:t>
            </w:r>
            <w:proofErr w:type="spellEnd"/>
          </w:p>
        </w:tc>
        <w:tc>
          <w:tcPr>
            <w:tcW w:w="6839" w:type="dxa"/>
            <w:tcBorders>
              <w:top w:val="single" w:sz="4" w:space="0" w:color="000000"/>
              <w:left w:val="single" w:sz="4" w:space="0" w:color="000000"/>
              <w:bottom w:val="single" w:sz="4" w:space="0" w:color="000000"/>
            </w:tcBorders>
          </w:tcPr>
          <w:p w14:paraId="4D4C48D1" w14:textId="77777777" w:rsidR="003E7F69" w:rsidRDefault="00000000">
            <w:pPr>
              <w:pStyle w:val="af9"/>
              <w:rPr>
                <w:lang w:eastAsia="zh-CN"/>
              </w:rPr>
            </w:pPr>
            <w:r>
              <w:rPr>
                <w:rFonts w:hint="eastAsia"/>
                <w:lang w:eastAsia="zh-CN"/>
              </w:rPr>
              <w:t>（1）专业完整性：模型是否包含所有专业。</w:t>
            </w:r>
          </w:p>
          <w:p w14:paraId="029259FD" w14:textId="77777777" w:rsidR="003E7F69" w:rsidRDefault="00000000">
            <w:pPr>
              <w:pStyle w:val="af9"/>
              <w:rPr>
                <w:lang w:eastAsia="zh-CN"/>
              </w:rPr>
            </w:pPr>
            <w:r>
              <w:rPr>
                <w:rFonts w:hint="eastAsia"/>
                <w:lang w:eastAsia="zh-CN"/>
              </w:rPr>
              <w:t>（2）专业内容完整性：各专业模型内容是否完整。</w:t>
            </w:r>
          </w:p>
          <w:p w14:paraId="4392ED24" w14:textId="77777777" w:rsidR="003E7F69" w:rsidRDefault="00000000">
            <w:pPr>
              <w:pStyle w:val="af9"/>
              <w:rPr>
                <w:lang w:eastAsia="zh-CN"/>
              </w:rPr>
            </w:pPr>
            <w:r>
              <w:rPr>
                <w:rFonts w:hint="eastAsia"/>
                <w:lang w:eastAsia="zh-CN"/>
              </w:rPr>
              <w:t>（3）文档完整性：单位工程、单</w:t>
            </w:r>
            <w:r>
              <w:rPr>
                <w:rFonts w:hint="eastAsia"/>
                <w:lang w:val="en-US" w:eastAsia="zh-CN"/>
              </w:rPr>
              <w:t>项</w:t>
            </w:r>
            <w:r>
              <w:rPr>
                <w:rFonts w:hint="eastAsia"/>
                <w:lang w:eastAsia="zh-CN"/>
              </w:rPr>
              <w:t>工程、</w:t>
            </w:r>
            <w:r>
              <w:rPr>
                <w:rFonts w:hint="eastAsia"/>
                <w:lang w:val="en-US" w:eastAsia="zh-CN"/>
              </w:rPr>
              <w:t>项目</w:t>
            </w:r>
            <w:r>
              <w:rPr>
                <w:rFonts w:hint="eastAsia"/>
                <w:lang w:eastAsia="zh-CN"/>
              </w:rPr>
              <w:t>成果的送审表、校审卡、内部评审报告等是否完整。</w:t>
            </w:r>
          </w:p>
          <w:p w14:paraId="76A05AB0" w14:textId="77777777" w:rsidR="003E7F69" w:rsidRDefault="00000000">
            <w:pPr>
              <w:pStyle w:val="af9"/>
              <w:rPr>
                <w:lang w:eastAsia="zh-CN"/>
              </w:rPr>
            </w:pPr>
            <w:r>
              <w:rPr>
                <w:rFonts w:hint="eastAsia"/>
                <w:lang w:eastAsia="zh-CN"/>
              </w:rPr>
              <w:t>（4）冗余性：是否有多余的构件。</w:t>
            </w:r>
          </w:p>
        </w:tc>
      </w:tr>
      <w:tr w:rsidR="003E7F69" w14:paraId="7A40F215" w14:textId="77777777">
        <w:trPr>
          <w:trHeight w:val="496"/>
        </w:trPr>
        <w:tc>
          <w:tcPr>
            <w:tcW w:w="514" w:type="dxa"/>
            <w:vMerge w:val="restart"/>
            <w:tcBorders>
              <w:top w:val="single" w:sz="4" w:space="0" w:color="000000"/>
              <w:bottom w:val="single" w:sz="4" w:space="0" w:color="000000"/>
              <w:right w:val="single" w:sz="4" w:space="0" w:color="000000"/>
            </w:tcBorders>
            <w:vAlign w:val="center"/>
          </w:tcPr>
          <w:p w14:paraId="7D96D9C9" w14:textId="77777777" w:rsidR="003E7F69" w:rsidRDefault="00000000">
            <w:pPr>
              <w:pStyle w:val="af9"/>
              <w:jc w:val="center"/>
            </w:pPr>
            <w:r>
              <w:rPr>
                <w:rFonts w:hint="eastAsia"/>
              </w:rPr>
              <w:t>2</w:t>
            </w:r>
          </w:p>
        </w:tc>
        <w:tc>
          <w:tcPr>
            <w:tcW w:w="937" w:type="dxa"/>
            <w:vMerge w:val="restart"/>
            <w:tcBorders>
              <w:top w:val="single" w:sz="4" w:space="0" w:color="000000"/>
              <w:left w:val="single" w:sz="4" w:space="0" w:color="000000"/>
              <w:bottom w:val="single" w:sz="4" w:space="0" w:color="000000"/>
              <w:right w:val="single" w:sz="4" w:space="0" w:color="000000"/>
            </w:tcBorders>
            <w:vAlign w:val="center"/>
          </w:tcPr>
          <w:p w14:paraId="1F2DDEDF" w14:textId="77777777" w:rsidR="003E7F69" w:rsidRDefault="00000000">
            <w:pPr>
              <w:pStyle w:val="af9"/>
            </w:pPr>
            <w:proofErr w:type="spellStart"/>
            <w:r>
              <w:rPr>
                <w:rFonts w:hint="eastAsia"/>
              </w:rPr>
              <w:t>精度</w:t>
            </w:r>
            <w:proofErr w:type="spellEnd"/>
          </w:p>
        </w:tc>
        <w:tc>
          <w:tcPr>
            <w:tcW w:w="1558" w:type="dxa"/>
            <w:tcBorders>
              <w:top w:val="single" w:sz="4" w:space="0" w:color="000000"/>
              <w:left w:val="single" w:sz="4" w:space="0" w:color="000000"/>
              <w:bottom w:val="single" w:sz="4" w:space="0" w:color="000000"/>
              <w:right w:val="single" w:sz="4" w:space="0" w:color="000000"/>
            </w:tcBorders>
            <w:vAlign w:val="center"/>
          </w:tcPr>
          <w:p w14:paraId="3DCBD0C7" w14:textId="77777777" w:rsidR="003E7F69" w:rsidRDefault="00000000">
            <w:pPr>
              <w:pStyle w:val="af9"/>
            </w:pPr>
            <w:proofErr w:type="spellStart"/>
            <w:r>
              <w:rPr>
                <w:rFonts w:hint="eastAsia"/>
              </w:rPr>
              <w:t>几何精度</w:t>
            </w:r>
            <w:proofErr w:type="spellEnd"/>
          </w:p>
        </w:tc>
        <w:tc>
          <w:tcPr>
            <w:tcW w:w="6839" w:type="dxa"/>
            <w:tcBorders>
              <w:top w:val="single" w:sz="4" w:space="0" w:color="000000"/>
              <w:left w:val="single" w:sz="4" w:space="0" w:color="000000"/>
              <w:bottom w:val="single" w:sz="4" w:space="0" w:color="000000"/>
            </w:tcBorders>
          </w:tcPr>
          <w:p w14:paraId="4F152BDF" w14:textId="77777777" w:rsidR="003E7F69" w:rsidRDefault="00000000">
            <w:pPr>
              <w:pStyle w:val="af9"/>
              <w:rPr>
                <w:lang w:eastAsia="zh-CN"/>
              </w:rPr>
            </w:pPr>
            <w:r>
              <w:rPr>
                <w:rFonts w:hint="eastAsia"/>
                <w:lang w:eastAsia="zh-CN"/>
              </w:rPr>
              <w:t>模型几何精度是否符合《模型精细度标准》，以及出图、计量造价等应用需求。</w:t>
            </w:r>
          </w:p>
        </w:tc>
      </w:tr>
      <w:tr w:rsidR="003E7F69" w14:paraId="26D4A60D" w14:textId="77777777">
        <w:trPr>
          <w:trHeight w:val="496"/>
        </w:trPr>
        <w:tc>
          <w:tcPr>
            <w:tcW w:w="514" w:type="dxa"/>
            <w:vMerge/>
            <w:tcBorders>
              <w:top w:val="nil"/>
              <w:bottom w:val="single" w:sz="4" w:space="0" w:color="000000"/>
              <w:right w:val="single" w:sz="4" w:space="0" w:color="000000"/>
            </w:tcBorders>
            <w:vAlign w:val="center"/>
          </w:tcPr>
          <w:p w14:paraId="28941B4C" w14:textId="77777777" w:rsidR="003E7F69" w:rsidRDefault="003E7F69">
            <w:pPr>
              <w:pStyle w:val="af9"/>
              <w:jc w:val="center"/>
              <w:rPr>
                <w:lang w:eastAsia="zh-CN"/>
              </w:rPr>
            </w:pPr>
          </w:p>
        </w:tc>
        <w:tc>
          <w:tcPr>
            <w:tcW w:w="937" w:type="dxa"/>
            <w:vMerge/>
            <w:tcBorders>
              <w:top w:val="nil"/>
              <w:left w:val="single" w:sz="4" w:space="0" w:color="000000"/>
              <w:bottom w:val="single" w:sz="4" w:space="0" w:color="000000"/>
              <w:right w:val="single" w:sz="4" w:space="0" w:color="000000"/>
            </w:tcBorders>
            <w:vAlign w:val="center"/>
          </w:tcPr>
          <w:p w14:paraId="54E7FC43" w14:textId="77777777" w:rsidR="003E7F69" w:rsidRDefault="003E7F69">
            <w:pPr>
              <w:pStyle w:val="af9"/>
              <w:rPr>
                <w:lang w:eastAsia="zh-CN"/>
              </w:rPr>
            </w:pPr>
          </w:p>
        </w:tc>
        <w:tc>
          <w:tcPr>
            <w:tcW w:w="1558" w:type="dxa"/>
            <w:tcBorders>
              <w:top w:val="single" w:sz="4" w:space="0" w:color="000000"/>
              <w:left w:val="single" w:sz="4" w:space="0" w:color="000000"/>
              <w:bottom w:val="single" w:sz="4" w:space="0" w:color="000000"/>
              <w:right w:val="single" w:sz="4" w:space="0" w:color="000000"/>
            </w:tcBorders>
            <w:vAlign w:val="center"/>
          </w:tcPr>
          <w:p w14:paraId="62C58562" w14:textId="77777777" w:rsidR="003E7F69" w:rsidRDefault="00000000">
            <w:pPr>
              <w:pStyle w:val="af9"/>
            </w:pPr>
            <w:proofErr w:type="spellStart"/>
            <w:r>
              <w:rPr>
                <w:rFonts w:hint="eastAsia"/>
              </w:rPr>
              <w:t>属性精度</w:t>
            </w:r>
            <w:proofErr w:type="spellEnd"/>
          </w:p>
        </w:tc>
        <w:tc>
          <w:tcPr>
            <w:tcW w:w="6839" w:type="dxa"/>
            <w:tcBorders>
              <w:top w:val="single" w:sz="4" w:space="0" w:color="000000"/>
              <w:left w:val="single" w:sz="4" w:space="0" w:color="000000"/>
              <w:bottom w:val="single" w:sz="4" w:space="0" w:color="000000"/>
            </w:tcBorders>
          </w:tcPr>
          <w:p w14:paraId="4E9AE1C8" w14:textId="77777777" w:rsidR="003E7F69" w:rsidRDefault="00000000">
            <w:pPr>
              <w:pStyle w:val="af9"/>
              <w:rPr>
                <w:lang w:eastAsia="zh-CN"/>
              </w:rPr>
            </w:pPr>
            <w:r>
              <w:rPr>
                <w:rFonts w:hint="eastAsia"/>
                <w:lang w:eastAsia="zh-CN"/>
              </w:rPr>
              <w:t>模型属性精度是否符合《模型精细度标准》，以及出图、计量造价等应用需求。</w:t>
            </w:r>
          </w:p>
        </w:tc>
      </w:tr>
      <w:tr w:rsidR="003E7F69" w14:paraId="11D39409" w14:textId="77777777">
        <w:trPr>
          <w:trHeight w:val="499"/>
        </w:trPr>
        <w:tc>
          <w:tcPr>
            <w:tcW w:w="514" w:type="dxa"/>
            <w:vMerge w:val="restart"/>
            <w:tcBorders>
              <w:top w:val="single" w:sz="4" w:space="0" w:color="000000"/>
              <w:bottom w:val="single" w:sz="4" w:space="0" w:color="000000"/>
              <w:right w:val="single" w:sz="4" w:space="0" w:color="000000"/>
            </w:tcBorders>
            <w:vAlign w:val="center"/>
          </w:tcPr>
          <w:p w14:paraId="46F305E2" w14:textId="77777777" w:rsidR="003E7F69" w:rsidRDefault="00000000">
            <w:pPr>
              <w:pStyle w:val="af9"/>
              <w:jc w:val="center"/>
            </w:pPr>
            <w:r>
              <w:rPr>
                <w:rFonts w:hint="eastAsia"/>
              </w:rPr>
              <w:t>3</w:t>
            </w:r>
          </w:p>
        </w:tc>
        <w:tc>
          <w:tcPr>
            <w:tcW w:w="937" w:type="dxa"/>
            <w:vMerge w:val="restart"/>
            <w:tcBorders>
              <w:top w:val="single" w:sz="4" w:space="0" w:color="000000"/>
              <w:left w:val="single" w:sz="4" w:space="0" w:color="000000"/>
              <w:bottom w:val="single" w:sz="4" w:space="0" w:color="000000"/>
              <w:right w:val="single" w:sz="4" w:space="0" w:color="000000"/>
            </w:tcBorders>
            <w:vAlign w:val="center"/>
          </w:tcPr>
          <w:p w14:paraId="74357BAD" w14:textId="77777777" w:rsidR="003E7F69" w:rsidRDefault="00000000">
            <w:pPr>
              <w:pStyle w:val="af9"/>
            </w:pPr>
            <w:proofErr w:type="spellStart"/>
            <w:r>
              <w:rPr>
                <w:rFonts w:hint="eastAsia"/>
              </w:rPr>
              <w:t>标准符合性</w:t>
            </w:r>
            <w:proofErr w:type="spellEnd"/>
          </w:p>
        </w:tc>
        <w:tc>
          <w:tcPr>
            <w:tcW w:w="1558" w:type="dxa"/>
            <w:tcBorders>
              <w:top w:val="single" w:sz="4" w:space="0" w:color="000000"/>
              <w:left w:val="single" w:sz="4" w:space="0" w:color="000000"/>
              <w:bottom w:val="single" w:sz="4" w:space="0" w:color="000000"/>
              <w:right w:val="single" w:sz="4" w:space="0" w:color="000000"/>
            </w:tcBorders>
            <w:vAlign w:val="center"/>
          </w:tcPr>
          <w:p w14:paraId="42D68E1D" w14:textId="77777777" w:rsidR="003E7F69" w:rsidRDefault="00000000">
            <w:pPr>
              <w:pStyle w:val="af9"/>
            </w:pPr>
            <w:proofErr w:type="spellStart"/>
            <w:r>
              <w:rPr>
                <w:rFonts w:hint="eastAsia"/>
              </w:rPr>
              <w:t>模型结构</w:t>
            </w:r>
            <w:proofErr w:type="spellEnd"/>
          </w:p>
        </w:tc>
        <w:tc>
          <w:tcPr>
            <w:tcW w:w="6839" w:type="dxa"/>
            <w:tcBorders>
              <w:top w:val="single" w:sz="4" w:space="0" w:color="000000"/>
              <w:left w:val="single" w:sz="4" w:space="0" w:color="000000"/>
              <w:bottom w:val="single" w:sz="4" w:space="0" w:color="000000"/>
            </w:tcBorders>
          </w:tcPr>
          <w:p w14:paraId="3C16C886" w14:textId="77777777" w:rsidR="003E7F69" w:rsidRDefault="00000000">
            <w:pPr>
              <w:pStyle w:val="af9"/>
              <w:rPr>
                <w:lang w:eastAsia="zh-CN"/>
              </w:rPr>
            </w:pPr>
            <w:r>
              <w:rPr>
                <w:rFonts w:hint="eastAsia"/>
                <w:lang w:eastAsia="zh-CN"/>
              </w:rPr>
              <w:t>（1）模型拆分：模型是否按《模型结构标准》进行拆分。</w:t>
            </w:r>
          </w:p>
          <w:p w14:paraId="51179C4A" w14:textId="77777777" w:rsidR="003E7F69" w:rsidRDefault="00000000">
            <w:pPr>
              <w:pStyle w:val="af9"/>
              <w:rPr>
                <w:lang w:eastAsia="zh-CN"/>
              </w:rPr>
            </w:pPr>
            <w:r>
              <w:rPr>
                <w:rFonts w:hint="eastAsia"/>
                <w:lang w:eastAsia="zh-CN"/>
              </w:rPr>
              <w:t>（2）模型整合：模型是否按</w:t>
            </w:r>
            <w:r>
              <w:rPr>
                <w:rFonts w:hint="eastAsia"/>
                <w:lang w:val="en-US" w:eastAsia="zh-CN"/>
              </w:rPr>
              <w:t>BIM协同管理</w:t>
            </w:r>
            <w:r>
              <w:rPr>
                <w:rFonts w:hint="eastAsia"/>
                <w:lang w:eastAsia="zh-CN"/>
              </w:rPr>
              <w:t>文件目录结构树进行分层级装配。</w:t>
            </w:r>
          </w:p>
        </w:tc>
      </w:tr>
      <w:tr w:rsidR="003E7F69" w14:paraId="51FB8F34" w14:textId="77777777">
        <w:trPr>
          <w:trHeight w:val="1197"/>
        </w:trPr>
        <w:tc>
          <w:tcPr>
            <w:tcW w:w="514" w:type="dxa"/>
            <w:vMerge/>
            <w:tcBorders>
              <w:top w:val="nil"/>
              <w:bottom w:val="single" w:sz="4" w:space="0" w:color="000000"/>
              <w:right w:val="single" w:sz="4" w:space="0" w:color="000000"/>
            </w:tcBorders>
            <w:vAlign w:val="center"/>
          </w:tcPr>
          <w:p w14:paraId="7CE2C5E1" w14:textId="77777777" w:rsidR="003E7F69" w:rsidRDefault="003E7F69">
            <w:pPr>
              <w:pStyle w:val="af9"/>
              <w:jc w:val="center"/>
              <w:rPr>
                <w:lang w:eastAsia="zh-CN"/>
              </w:rPr>
            </w:pPr>
          </w:p>
        </w:tc>
        <w:tc>
          <w:tcPr>
            <w:tcW w:w="937" w:type="dxa"/>
            <w:vMerge/>
            <w:tcBorders>
              <w:top w:val="nil"/>
              <w:left w:val="single" w:sz="4" w:space="0" w:color="000000"/>
              <w:bottom w:val="single" w:sz="4" w:space="0" w:color="000000"/>
              <w:right w:val="single" w:sz="4" w:space="0" w:color="000000"/>
            </w:tcBorders>
            <w:vAlign w:val="center"/>
          </w:tcPr>
          <w:p w14:paraId="22CE33D0" w14:textId="77777777" w:rsidR="003E7F69" w:rsidRDefault="003E7F69">
            <w:pPr>
              <w:pStyle w:val="af9"/>
              <w:rPr>
                <w:lang w:eastAsia="zh-CN"/>
              </w:rPr>
            </w:pPr>
          </w:p>
        </w:tc>
        <w:tc>
          <w:tcPr>
            <w:tcW w:w="1558" w:type="dxa"/>
            <w:tcBorders>
              <w:top w:val="single" w:sz="4" w:space="0" w:color="000000"/>
              <w:left w:val="single" w:sz="4" w:space="0" w:color="000000"/>
              <w:bottom w:val="single" w:sz="4" w:space="0" w:color="000000"/>
              <w:right w:val="single" w:sz="4" w:space="0" w:color="000000"/>
            </w:tcBorders>
            <w:vAlign w:val="center"/>
          </w:tcPr>
          <w:p w14:paraId="5BA67BC4" w14:textId="77777777" w:rsidR="003E7F69" w:rsidRDefault="00000000">
            <w:pPr>
              <w:pStyle w:val="af9"/>
            </w:pPr>
            <w:proofErr w:type="spellStart"/>
            <w:r>
              <w:rPr>
                <w:rFonts w:hint="eastAsia"/>
              </w:rPr>
              <w:t>命名</w:t>
            </w:r>
            <w:proofErr w:type="spellEnd"/>
          </w:p>
        </w:tc>
        <w:tc>
          <w:tcPr>
            <w:tcW w:w="6839" w:type="dxa"/>
            <w:tcBorders>
              <w:top w:val="single" w:sz="4" w:space="0" w:color="000000"/>
              <w:left w:val="single" w:sz="4" w:space="0" w:color="000000"/>
              <w:bottom w:val="single" w:sz="4" w:space="0" w:color="000000"/>
            </w:tcBorders>
          </w:tcPr>
          <w:p w14:paraId="1CE6F9CD" w14:textId="77777777" w:rsidR="003E7F69" w:rsidRDefault="00000000">
            <w:pPr>
              <w:pStyle w:val="af9"/>
              <w:rPr>
                <w:lang w:eastAsia="zh-CN"/>
              </w:rPr>
            </w:pPr>
            <w:r>
              <w:rPr>
                <w:rFonts w:hint="eastAsia"/>
                <w:lang w:eastAsia="zh-CN"/>
              </w:rPr>
              <w:t>（1）模型命名：模型按《模型管理标准》进行命名。</w:t>
            </w:r>
          </w:p>
          <w:p w14:paraId="640A0104" w14:textId="77777777" w:rsidR="003E7F69" w:rsidRDefault="00000000">
            <w:pPr>
              <w:pStyle w:val="af9"/>
              <w:rPr>
                <w:lang w:eastAsia="zh-CN"/>
              </w:rPr>
            </w:pPr>
            <w:r>
              <w:rPr>
                <w:rFonts w:hint="eastAsia"/>
                <w:lang w:eastAsia="zh-CN"/>
              </w:rPr>
              <w:t>（2）构件命名：构件、族、模板等按《模型管理标准》进行命名。</w:t>
            </w:r>
          </w:p>
          <w:p w14:paraId="6ED5E498" w14:textId="77777777" w:rsidR="003E7F69" w:rsidRDefault="00000000">
            <w:pPr>
              <w:pStyle w:val="af9"/>
              <w:rPr>
                <w:lang w:eastAsia="zh-CN"/>
              </w:rPr>
            </w:pPr>
            <w:r>
              <w:rPr>
                <w:rFonts w:hint="eastAsia"/>
                <w:lang w:eastAsia="zh-CN"/>
              </w:rPr>
              <w:t>（3）图纸命名：图纸按《模型管理标准》进行命名。</w:t>
            </w:r>
          </w:p>
          <w:p w14:paraId="1EAF9BDF" w14:textId="77777777" w:rsidR="003E7F69" w:rsidRDefault="00000000">
            <w:pPr>
              <w:pStyle w:val="af9"/>
              <w:rPr>
                <w:lang w:eastAsia="zh-CN"/>
              </w:rPr>
            </w:pPr>
            <w:r>
              <w:rPr>
                <w:rFonts w:hint="eastAsia"/>
                <w:lang w:eastAsia="zh-CN"/>
              </w:rPr>
              <w:t>（4）文档命名：送审表、校审卡、内部评审报告等文档按《模型管理标准》进行命名。</w:t>
            </w:r>
          </w:p>
        </w:tc>
      </w:tr>
      <w:tr w:rsidR="003E7F69" w14:paraId="4EC10EF5" w14:textId="77777777">
        <w:trPr>
          <w:trHeight w:val="961"/>
        </w:trPr>
        <w:tc>
          <w:tcPr>
            <w:tcW w:w="514" w:type="dxa"/>
            <w:vMerge/>
            <w:tcBorders>
              <w:top w:val="nil"/>
              <w:bottom w:val="single" w:sz="4" w:space="0" w:color="000000"/>
              <w:right w:val="single" w:sz="4" w:space="0" w:color="000000"/>
            </w:tcBorders>
            <w:vAlign w:val="center"/>
          </w:tcPr>
          <w:p w14:paraId="3AB1ABE3" w14:textId="77777777" w:rsidR="003E7F69" w:rsidRDefault="003E7F69">
            <w:pPr>
              <w:pStyle w:val="af9"/>
              <w:jc w:val="center"/>
              <w:rPr>
                <w:lang w:eastAsia="zh-CN"/>
              </w:rPr>
            </w:pPr>
          </w:p>
        </w:tc>
        <w:tc>
          <w:tcPr>
            <w:tcW w:w="937" w:type="dxa"/>
            <w:vMerge/>
            <w:tcBorders>
              <w:top w:val="nil"/>
              <w:left w:val="single" w:sz="4" w:space="0" w:color="000000"/>
              <w:bottom w:val="single" w:sz="4" w:space="0" w:color="000000"/>
              <w:right w:val="single" w:sz="4" w:space="0" w:color="000000"/>
            </w:tcBorders>
            <w:vAlign w:val="center"/>
          </w:tcPr>
          <w:p w14:paraId="4D1BEFD1" w14:textId="77777777" w:rsidR="003E7F69" w:rsidRDefault="003E7F69">
            <w:pPr>
              <w:pStyle w:val="af9"/>
              <w:rPr>
                <w:lang w:eastAsia="zh-CN"/>
              </w:rPr>
            </w:pPr>
          </w:p>
        </w:tc>
        <w:tc>
          <w:tcPr>
            <w:tcW w:w="1558" w:type="dxa"/>
            <w:tcBorders>
              <w:top w:val="single" w:sz="4" w:space="0" w:color="000000"/>
              <w:left w:val="single" w:sz="4" w:space="0" w:color="000000"/>
              <w:bottom w:val="single" w:sz="4" w:space="0" w:color="000000"/>
              <w:right w:val="single" w:sz="4" w:space="0" w:color="000000"/>
            </w:tcBorders>
            <w:vAlign w:val="center"/>
          </w:tcPr>
          <w:p w14:paraId="43CC0249" w14:textId="77777777" w:rsidR="003E7F69" w:rsidRDefault="00000000">
            <w:pPr>
              <w:pStyle w:val="af9"/>
            </w:pPr>
            <w:proofErr w:type="spellStart"/>
            <w:r>
              <w:rPr>
                <w:rFonts w:hint="eastAsia"/>
              </w:rPr>
              <w:t>资源库</w:t>
            </w:r>
            <w:proofErr w:type="spellEnd"/>
          </w:p>
        </w:tc>
        <w:tc>
          <w:tcPr>
            <w:tcW w:w="6839" w:type="dxa"/>
            <w:tcBorders>
              <w:top w:val="single" w:sz="4" w:space="0" w:color="000000"/>
              <w:left w:val="single" w:sz="4" w:space="0" w:color="000000"/>
              <w:bottom w:val="single" w:sz="4" w:space="0" w:color="000000"/>
            </w:tcBorders>
          </w:tcPr>
          <w:p w14:paraId="048090CD" w14:textId="77777777" w:rsidR="003E7F69" w:rsidRDefault="00000000">
            <w:pPr>
              <w:pStyle w:val="af9"/>
              <w:rPr>
                <w:lang w:eastAsia="zh-CN"/>
              </w:rPr>
            </w:pPr>
            <w:r>
              <w:rPr>
                <w:rFonts w:hint="eastAsia"/>
                <w:lang w:eastAsia="zh-CN"/>
              </w:rPr>
              <w:t>（1）样板：颜色、材质、分类符合《模型管理标准》。</w:t>
            </w:r>
          </w:p>
          <w:p w14:paraId="533FB9A0" w14:textId="77777777" w:rsidR="003E7F69" w:rsidRDefault="00000000">
            <w:pPr>
              <w:pStyle w:val="af9"/>
              <w:rPr>
                <w:lang w:eastAsia="zh-CN"/>
              </w:rPr>
            </w:pPr>
            <w:r>
              <w:rPr>
                <w:rFonts w:hint="eastAsia"/>
                <w:lang w:eastAsia="zh-CN"/>
              </w:rPr>
              <w:t>（2）族库：</w:t>
            </w:r>
            <w:proofErr w:type="gramStart"/>
            <w:r>
              <w:rPr>
                <w:rFonts w:hint="eastAsia"/>
                <w:lang w:eastAsia="zh-CN"/>
              </w:rPr>
              <w:t>族库模型</w:t>
            </w:r>
            <w:proofErr w:type="gramEnd"/>
            <w:r>
              <w:rPr>
                <w:rFonts w:hint="eastAsia"/>
                <w:lang w:eastAsia="zh-CN"/>
              </w:rPr>
              <w:t>应符合《模型管理标准》和《模型精细度标准》。</w:t>
            </w:r>
          </w:p>
        </w:tc>
      </w:tr>
      <w:tr w:rsidR="003E7F69" w14:paraId="777D8E2F" w14:textId="77777777">
        <w:trPr>
          <w:trHeight w:val="467"/>
        </w:trPr>
        <w:tc>
          <w:tcPr>
            <w:tcW w:w="514" w:type="dxa"/>
            <w:vMerge/>
            <w:tcBorders>
              <w:top w:val="nil"/>
              <w:bottom w:val="single" w:sz="4" w:space="0" w:color="000000"/>
              <w:right w:val="single" w:sz="4" w:space="0" w:color="000000"/>
            </w:tcBorders>
            <w:vAlign w:val="center"/>
          </w:tcPr>
          <w:p w14:paraId="5F67B30E" w14:textId="77777777" w:rsidR="003E7F69" w:rsidRDefault="003E7F69">
            <w:pPr>
              <w:pStyle w:val="af9"/>
              <w:jc w:val="center"/>
              <w:rPr>
                <w:lang w:eastAsia="zh-CN"/>
              </w:rPr>
            </w:pPr>
          </w:p>
        </w:tc>
        <w:tc>
          <w:tcPr>
            <w:tcW w:w="937" w:type="dxa"/>
            <w:vMerge/>
            <w:tcBorders>
              <w:top w:val="nil"/>
              <w:left w:val="single" w:sz="4" w:space="0" w:color="000000"/>
              <w:bottom w:val="single" w:sz="4" w:space="0" w:color="000000"/>
              <w:right w:val="single" w:sz="4" w:space="0" w:color="000000"/>
            </w:tcBorders>
            <w:vAlign w:val="center"/>
          </w:tcPr>
          <w:p w14:paraId="284D0910" w14:textId="77777777" w:rsidR="003E7F69" w:rsidRDefault="003E7F69">
            <w:pPr>
              <w:pStyle w:val="af9"/>
              <w:rPr>
                <w:lang w:eastAsia="zh-CN"/>
              </w:rPr>
            </w:pPr>
          </w:p>
        </w:tc>
        <w:tc>
          <w:tcPr>
            <w:tcW w:w="1558" w:type="dxa"/>
            <w:tcBorders>
              <w:top w:val="single" w:sz="4" w:space="0" w:color="000000"/>
              <w:left w:val="single" w:sz="4" w:space="0" w:color="000000"/>
              <w:bottom w:val="single" w:sz="4" w:space="0" w:color="000000"/>
              <w:right w:val="single" w:sz="4" w:space="0" w:color="000000"/>
            </w:tcBorders>
            <w:vAlign w:val="center"/>
          </w:tcPr>
          <w:p w14:paraId="2E6170A6" w14:textId="77777777" w:rsidR="003E7F69" w:rsidRDefault="00000000">
            <w:pPr>
              <w:pStyle w:val="af9"/>
            </w:pPr>
            <w:proofErr w:type="spellStart"/>
            <w:r>
              <w:rPr>
                <w:rFonts w:hint="eastAsia"/>
              </w:rPr>
              <w:t>精度</w:t>
            </w:r>
            <w:proofErr w:type="spellEnd"/>
          </w:p>
        </w:tc>
        <w:tc>
          <w:tcPr>
            <w:tcW w:w="6839" w:type="dxa"/>
            <w:tcBorders>
              <w:top w:val="single" w:sz="4" w:space="0" w:color="000000"/>
              <w:left w:val="single" w:sz="4" w:space="0" w:color="000000"/>
              <w:bottom w:val="single" w:sz="4" w:space="0" w:color="000000"/>
            </w:tcBorders>
          </w:tcPr>
          <w:p w14:paraId="6B2B4EDE" w14:textId="77777777" w:rsidR="003E7F69" w:rsidRDefault="00000000">
            <w:pPr>
              <w:pStyle w:val="af9"/>
              <w:rPr>
                <w:lang w:eastAsia="zh-CN"/>
              </w:rPr>
            </w:pPr>
            <w:r>
              <w:rPr>
                <w:rFonts w:hint="eastAsia"/>
                <w:lang w:eastAsia="zh-CN"/>
              </w:rPr>
              <w:t>满足上述“精度”的要求。</w:t>
            </w:r>
          </w:p>
        </w:tc>
      </w:tr>
      <w:tr w:rsidR="003E7F69" w14:paraId="66E4CA9C" w14:textId="77777777">
        <w:trPr>
          <w:trHeight w:val="486"/>
        </w:trPr>
        <w:tc>
          <w:tcPr>
            <w:tcW w:w="514" w:type="dxa"/>
            <w:vMerge w:val="restart"/>
            <w:tcBorders>
              <w:top w:val="single" w:sz="4" w:space="0" w:color="000000"/>
              <w:right w:val="single" w:sz="4" w:space="0" w:color="000000"/>
            </w:tcBorders>
            <w:vAlign w:val="center"/>
          </w:tcPr>
          <w:p w14:paraId="26C4A4E0" w14:textId="77777777" w:rsidR="003E7F69" w:rsidRDefault="00000000">
            <w:pPr>
              <w:pStyle w:val="af9"/>
              <w:jc w:val="center"/>
            </w:pPr>
            <w:r>
              <w:rPr>
                <w:rFonts w:hint="eastAsia"/>
              </w:rPr>
              <w:t>4</w:t>
            </w:r>
          </w:p>
        </w:tc>
        <w:tc>
          <w:tcPr>
            <w:tcW w:w="937" w:type="dxa"/>
            <w:vMerge w:val="restart"/>
            <w:tcBorders>
              <w:top w:val="single" w:sz="4" w:space="0" w:color="000000"/>
              <w:left w:val="single" w:sz="4" w:space="0" w:color="000000"/>
              <w:right w:val="single" w:sz="4" w:space="0" w:color="000000"/>
            </w:tcBorders>
            <w:vAlign w:val="center"/>
          </w:tcPr>
          <w:p w14:paraId="60F5EC55" w14:textId="77777777" w:rsidR="003E7F69" w:rsidRDefault="00000000">
            <w:pPr>
              <w:pStyle w:val="af9"/>
            </w:pPr>
            <w:proofErr w:type="spellStart"/>
            <w:r>
              <w:rPr>
                <w:rFonts w:hint="eastAsia"/>
              </w:rPr>
              <w:t>其他</w:t>
            </w:r>
            <w:proofErr w:type="spellEnd"/>
          </w:p>
        </w:tc>
        <w:tc>
          <w:tcPr>
            <w:tcW w:w="1558" w:type="dxa"/>
            <w:tcBorders>
              <w:top w:val="single" w:sz="4" w:space="0" w:color="000000"/>
              <w:left w:val="single" w:sz="4" w:space="0" w:color="000000"/>
              <w:bottom w:val="single" w:sz="4" w:space="0" w:color="000000"/>
              <w:right w:val="single" w:sz="4" w:space="0" w:color="000000"/>
            </w:tcBorders>
            <w:vAlign w:val="center"/>
          </w:tcPr>
          <w:p w14:paraId="5578533E" w14:textId="77777777" w:rsidR="003E7F69" w:rsidRDefault="00000000">
            <w:pPr>
              <w:pStyle w:val="af9"/>
            </w:pPr>
            <w:proofErr w:type="spellStart"/>
            <w:r>
              <w:rPr>
                <w:rFonts w:hint="eastAsia"/>
              </w:rPr>
              <w:t>碰撞检查</w:t>
            </w:r>
            <w:proofErr w:type="spellEnd"/>
          </w:p>
        </w:tc>
        <w:tc>
          <w:tcPr>
            <w:tcW w:w="6839" w:type="dxa"/>
            <w:tcBorders>
              <w:top w:val="single" w:sz="4" w:space="0" w:color="000000"/>
              <w:left w:val="single" w:sz="4" w:space="0" w:color="000000"/>
              <w:bottom w:val="single" w:sz="4" w:space="0" w:color="000000"/>
            </w:tcBorders>
          </w:tcPr>
          <w:p w14:paraId="041E4D9D" w14:textId="77777777" w:rsidR="003E7F69" w:rsidRDefault="00000000">
            <w:pPr>
              <w:pStyle w:val="af9"/>
              <w:rPr>
                <w:lang w:eastAsia="zh-CN"/>
              </w:rPr>
            </w:pPr>
            <w:r>
              <w:rPr>
                <w:rFonts w:hint="eastAsia"/>
                <w:lang w:eastAsia="zh-CN"/>
              </w:rPr>
              <w:t>（1）专业内碰撞：单专业内部模型无碰撞。</w:t>
            </w:r>
          </w:p>
          <w:p w14:paraId="19943C94" w14:textId="77777777" w:rsidR="003E7F69" w:rsidRDefault="00000000">
            <w:pPr>
              <w:pStyle w:val="af9"/>
              <w:rPr>
                <w:lang w:eastAsia="zh-CN"/>
              </w:rPr>
            </w:pPr>
            <w:r>
              <w:rPr>
                <w:rFonts w:hint="eastAsia"/>
                <w:lang w:eastAsia="zh-CN"/>
              </w:rPr>
              <w:t>（2）专业间碰撞：专业间模型无碰撞。</w:t>
            </w:r>
          </w:p>
        </w:tc>
      </w:tr>
      <w:tr w:rsidR="003E7F69" w14:paraId="574ABC9E" w14:textId="77777777">
        <w:trPr>
          <w:trHeight w:val="447"/>
        </w:trPr>
        <w:tc>
          <w:tcPr>
            <w:tcW w:w="514" w:type="dxa"/>
            <w:vMerge/>
            <w:tcBorders>
              <w:top w:val="nil"/>
              <w:right w:val="single" w:sz="4" w:space="0" w:color="000000"/>
            </w:tcBorders>
            <w:vAlign w:val="center"/>
          </w:tcPr>
          <w:p w14:paraId="723DC27F" w14:textId="77777777" w:rsidR="003E7F69" w:rsidRDefault="003E7F69">
            <w:pPr>
              <w:pStyle w:val="af9"/>
              <w:rPr>
                <w:lang w:eastAsia="zh-CN"/>
              </w:rPr>
            </w:pPr>
          </w:p>
        </w:tc>
        <w:tc>
          <w:tcPr>
            <w:tcW w:w="937" w:type="dxa"/>
            <w:vMerge/>
            <w:tcBorders>
              <w:top w:val="nil"/>
              <w:left w:val="single" w:sz="4" w:space="0" w:color="000000"/>
              <w:right w:val="single" w:sz="4" w:space="0" w:color="000000"/>
            </w:tcBorders>
            <w:vAlign w:val="center"/>
          </w:tcPr>
          <w:p w14:paraId="465B7DB2" w14:textId="77777777" w:rsidR="003E7F69" w:rsidRDefault="003E7F69">
            <w:pPr>
              <w:pStyle w:val="af9"/>
              <w:rPr>
                <w:lang w:eastAsia="zh-CN"/>
              </w:rPr>
            </w:pPr>
          </w:p>
        </w:tc>
        <w:tc>
          <w:tcPr>
            <w:tcW w:w="1558" w:type="dxa"/>
            <w:tcBorders>
              <w:top w:val="single" w:sz="4" w:space="0" w:color="000000"/>
              <w:left w:val="single" w:sz="4" w:space="0" w:color="000000"/>
              <w:bottom w:val="single" w:sz="4" w:space="0" w:color="000000"/>
              <w:right w:val="single" w:sz="4" w:space="0" w:color="000000"/>
            </w:tcBorders>
            <w:vAlign w:val="center"/>
          </w:tcPr>
          <w:p w14:paraId="3EF1DD5F" w14:textId="77777777" w:rsidR="003E7F69" w:rsidRDefault="00000000">
            <w:pPr>
              <w:pStyle w:val="af9"/>
            </w:pPr>
            <w:proofErr w:type="spellStart"/>
            <w:r>
              <w:rPr>
                <w:rFonts w:hint="eastAsia"/>
              </w:rPr>
              <w:t>正向设计</w:t>
            </w:r>
            <w:proofErr w:type="spellEnd"/>
          </w:p>
        </w:tc>
        <w:tc>
          <w:tcPr>
            <w:tcW w:w="6839" w:type="dxa"/>
            <w:tcBorders>
              <w:top w:val="single" w:sz="4" w:space="0" w:color="000000"/>
              <w:left w:val="single" w:sz="4" w:space="0" w:color="000000"/>
              <w:bottom w:val="single" w:sz="4" w:space="0" w:color="000000"/>
            </w:tcBorders>
          </w:tcPr>
          <w:p w14:paraId="5FC658D5" w14:textId="77777777" w:rsidR="003E7F69" w:rsidRDefault="00000000">
            <w:pPr>
              <w:pStyle w:val="af9"/>
            </w:pPr>
            <w:r>
              <w:rPr>
                <w:rFonts w:hint="eastAsia"/>
              </w:rPr>
              <w:t>（1）</w:t>
            </w:r>
            <w:proofErr w:type="spellStart"/>
            <w:proofErr w:type="gramStart"/>
            <w:r>
              <w:rPr>
                <w:rFonts w:hint="eastAsia"/>
              </w:rPr>
              <w:t>图模一致</w:t>
            </w:r>
            <w:proofErr w:type="spellEnd"/>
            <w:proofErr w:type="gramEnd"/>
            <w:r>
              <w:rPr>
                <w:rFonts w:hint="eastAsia"/>
              </w:rPr>
              <w:t>。</w:t>
            </w:r>
          </w:p>
        </w:tc>
      </w:tr>
      <w:tr w:rsidR="003E7F69" w14:paraId="21602A99" w14:textId="77777777">
        <w:trPr>
          <w:trHeight w:val="457"/>
        </w:trPr>
        <w:tc>
          <w:tcPr>
            <w:tcW w:w="514" w:type="dxa"/>
            <w:vMerge/>
            <w:tcBorders>
              <w:top w:val="nil"/>
              <w:right w:val="single" w:sz="4" w:space="0" w:color="000000"/>
            </w:tcBorders>
            <w:vAlign w:val="center"/>
          </w:tcPr>
          <w:p w14:paraId="6932E00C" w14:textId="77777777" w:rsidR="003E7F69" w:rsidRDefault="003E7F69">
            <w:pPr>
              <w:pStyle w:val="af9"/>
            </w:pPr>
          </w:p>
        </w:tc>
        <w:tc>
          <w:tcPr>
            <w:tcW w:w="937" w:type="dxa"/>
            <w:vMerge/>
            <w:tcBorders>
              <w:top w:val="nil"/>
              <w:left w:val="single" w:sz="4" w:space="0" w:color="000000"/>
              <w:right w:val="single" w:sz="4" w:space="0" w:color="000000"/>
            </w:tcBorders>
            <w:vAlign w:val="center"/>
          </w:tcPr>
          <w:p w14:paraId="5FCA26B7" w14:textId="77777777" w:rsidR="003E7F69" w:rsidRDefault="003E7F69">
            <w:pPr>
              <w:pStyle w:val="af9"/>
            </w:pPr>
          </w:p>
        </w:tc>
        <w:tc>
          <w:tcPr>
            <w:tcW w:w="1558" w:type="dxa"/>
            <w:tcBorders>
              <w:top w:val="single" w:sz="4" w:space="0" w:color="000000"/>
              <w:left w:val="single" w:sz="4" w:space="0" w:color="000000"/>
              <w:right w:val="single" w:sz="4" w:space="0" w:color="000000"/>
            </w:tcBorders>
            <w:vAlign w:val="center"/>
          </w:tcPr>
          <w:p w14:paraId="693C2C12" w14:textId="77777777" w:rsidR="003E7F69" w:rsidRDefault="00000000">
            <w:pPr>
              <w:pStyle w:val="af9"/>
            </w:pPr>
            <w:proofErr w:type="spellStart"/>
            <w:r>
              <w:rPr>
                <w:rFonts w:hint="eastAsia"/>
              </w:rPr>
              <w:t>其他</w:t>
            </w:r>
            <w:proofErr w:type="spellEnd"/>
          </w:p>
        </w:tc>
        <w:tc>
          <w:tcPr>
            <w:tcW w:w="6839" w:type="dxa"/>
            <w:tcBorders>
              <w:top w:val="single" w:sz="4" w:space="0" w:color="000000"/>
              <w:left w:val="single" w:sz="4" w:space="0" w:color="000000"/>
            </w:tcBorders>
          </w:tcPr>
          <w:p w14:paraId="44739677" w14:textId="77777777" w:rsidR="003E7F69" w:rsidRDefault="00000000">
            <w:pPr>
              <w:pStyle w:val="af9"/>
              <w:rPr>
                <w:lang w:eastAsia="zh-CN"/>
              </w:rPr>
            </w:pPr>
            <w:r>
              <w:rPr>
                <w:rFonts w:hint="eastAsia"/>
                <w:lang w:eastAsia="zh-CN"/>
              </w:rPr>
              <w:t>（1）满足机场扩建工程相关 BIM 实施标准及规范的其他要求。</w:t>
            </w:r>
          </w:p>
        </w:tc>
      </w:tr>
    </w:tbl>
    <w:p w14:paraId="014F017C" w14:textId="77777777" w:rsidR="003E7F69" w:rsidRDefault="003E7F69"/>
    <w:p w14:paraId="4EF8939D" w14:textId="77777777" w:rsidR="003E7F69" w:rsidRDefault="00000000">
      <w:pPr>
        <w:pStyle w:val="afa"/>
        <w:ind w:firstLineChars="400" w:firstLine="920"/>
        <w:rPr>
          <w:sz w:val="21"/>
          <w:szCs w:val="21"/>
        </w:rPr>
      </w:pPr>
      <w:r>
        <w:rPr>
          <w:rFonts w:hint="eastAsia"/>
          <w:sz w:val="21"/>
          <w:szCs w:val="21"/>
        </w:rPr>
        <w:t>注：各阶段模型单元交付深度应满足“附录</w:t>
      </w:r>
      <w:r>
        <w:rPr>
          <w:rFonts w:hint="eastAsia"/>
          <w:sz w:val="21"/>
          <w:szCs w:val="21"/>
        </w:rPr>
        <w:t>C</w:t>
      </w:r>
      <w:r>
        <w:rPr>
          <w:rFonts w:hint="eastAsia"/>
          <w:sz w:val="21"/>
          <w:szCs w:val="21"/>
        </w:rPr>
        <w:t>模型单元交付深度”的要求。</w:t>
      </w:r>
    </w:p>
    <w:p w14:paraId="3143D643" w14:textId="77777777" w:rsidR="003E7F69" w:rsidRDefault="00000000">
      <w:pPr>
        <w:pStyle w:val="a7"/>
        <w:spacing w:line="360" w:lineRule="auto"/>
        <w:ind w:firstLine="560"/>
        <w:rPr>
          <w:szCs w:val="28"/>
        </w:rPr>
      </w:pPr>
      <w:r>
        <w:rPr>
          <w:rFonts w:hint="eastAsia"/>
          <w:szCs w:val="28"/>
        </w:rPr>
        <w:t>（2）模型完整性、模型精细度、模型标准符合性应达到本标准要求的通过率。通过率应按以下公式进行计算：</w:t>
      </w:r>
    </w:p>
    <w:p w14:paraId="127FA0AF" w14:textId="77777777" w:rsidR="003E7F69" w:rsidRDefault="003E7F69">
      <w:pPr>
        <w:pStyle w:val="a7"/>
        <w:spacing w:before="30"/>
        <w:ind w:left="437" w:firstLine="560"/>
        <w:jc w:val="center"/>
        <w:rPr>
          <w:szCs w:val="28"/>
        </w:rPr>
      </w:pPr>
    </w:p>
    <w:p w14:paraId="454412F8" w14:textId="77777777" w:rsidR="003E7F69" w:rsidRDefault="00000000">
      <w:pPr>
        <w:pStyle w:val="a7"/>
        <w:tabs>
          <w:tab w:val="left" w:pos="4785"/>
        </w:tabs>
        <w:ind w:left="295" w:firstLine="560"/>
        <w:jc w:val="center"/>
        <w:rPr>
          <w:szCs w:val="28"/>
        </w:rPr>
      </w:pPr>
      <w:r>
        <w:rPr>
          <w:rFonts w:hint="eastAsia"/>
          <w:szCs w:val="28"/>
        </w:rPr>
        <w:t>通过率 =</w:t>
      </w:r>
      <w:r>
        <w:rPr>
          <w:rFonts w:hint="eastAsia"/>
          <w:szCs w:val="28"/>
          <w:u w:val="single"/>
          <w:lang w:val="en-US"/>
        </w:rPr>
        <w:t xml:space="preserve">         </w:t>
      </w:r>
      <w:r>
        <w:rPr>
          <w:rFonts w:hint="eastAsia"/>
          <w:szCs w:val="28"/>
          <w:u w:val="single"/>
        </w:rPr>
        <w:t>通过项数目</w:t>
      </w:r>
      <w:r>
        <w:rPr>
          <w:rFonts w:hint="eastAsia"/>
          <w:szCs w:val="28"/>
          <w:u w:val="single"/>
        </w:rPr>
        <w:tab/>
      </w:r>
      <w:r>
        <w:rPr>
          <w:rFonts w:hint="eastAsia"/>
          <w:szCs w:val="28"/>
        </w:rPr>
        <w:t>× 100%</w:t>
      </w:r>
    </w:p>
    <w:p w14:paraId="5F98932D" w14:textId="77777777" w:rsidR="003E7F69" w:rsidRDefault="00000000">
      <w:pPr>
        <w:pStyle w:val="a7"/>
        <w:spacing w:line="261" w:lineRule="exact"/>
        <w:ind w:left="439" w:firstLine="560"/>
        <w:jc w:val="center"/>
        <w:rPr>
          <w:szCs w:val="28"/>
        </w:rPr>
      </w:pPr>
      <w:r>
        <w:rPr>
          <w:rFonts w:hint="eastAsia"/>
          <w:szCs w:val="28"/>
        </w:rPr>
        <w:t>（通过项数目 + 未通过项数目）</w:t>
      </w:r>
    </w:p>
    <w:p w14:paraId="7B531271" w14:textId="77777777" w:rsidR="003E7F69" w:rsidRDefault="00000000">
      <w:pPr>
        <w:pStyle w:val="a7"/>
        <w:snapToGrid w:val="0"/>
        <w:spacing w:line="360" w:lineRule="auto"/>
        <w:ind w:firstLine="560"/>
        <w:rPr>
          <w:szCs w:val="28"/>
        </w:rPr>
      </w:pPr>
      <w:r>
        <w:rPr>
          <w:rFonts w:hint="eastAsia"/>
          <w:szCs w:val="28"/>
        </w:rPr>
        <w:t>（3）BIM模型验收合格判定应符合下列要求：</w:t>
      </w:r>
    </w:p>
    <w:p w14:paraId="3CF764E0" w14:textId="77777777" w:rsidR="003E7F69" w:rsidRDefault="00000000">
      <w:pPr>
        <w:pStyle w:val="a7"/>
        <w:snapToGrid w:val="0"/>
        <w:spacing w:line="360" w:lineRule="auto"/>
        <w:ind w:firstLine="560"/>
        <w:rPr>
          <w:szCs w:val="28"/>
        </w:rPr>
      </w:pPr>
      <w:r>
        <w:rPr>
          <w:rFonts w:hint="eastAsia"/>
          <w:szCs w:val="28"/>
        </w:rPr>
        <w:t>a）模型完整性满足要求是BIM模型成果验收合格的先决条件，模型完整性应100%通过，否则该BIM模型为不合格。</w:t>
      </w:r>
    </w:p>
    <w:p w14:paraId="79E5A789" w14:textId="77777777" w:rsidR="003E7F69" w:rsidRDefault="00000000">
      <w:pPr>
        <w:pStyle w:val="a7"/>
        <w:snapToGrid w:val="0"/>
        <w:spacing w:line="360" w:lineRule="auto"/>
        <w:ind w:firstLine="560"/>
        <w:rPr>
          <w:szCs w:val="28"/>
        </w:rPr>
      </w:pPr>
      <w:r>
        <w:rPr>
          <w:rFonts w:hint="eastAsia"/>
          <w:szCs w:val="28"/>
        </w:rPr>
        <w:t>b）模型精度通过率不低于90%时</w:t>
      </w:r>
      <w:r>
        <w:rPr>
          <w:szCs w:val="28"/>
        </w:rPr>
        <w:t>，可评定为基本合格</w:t>
      </w:r>
      <w:r>
        <w:rPr>
          <w:rFonts w:hint="eastAsia"/>
          <w:szCs w:val="28"/>
        </w:rPr>
        <w:t>，否则该验收项为不合格，</w:t>
      </w:r>
      <w:r>
        <w:rPr>
          <w:szCs w:val="28"/>
        </w:rPr>
        <w:t>模型</w:t>
      </w:r>
      <w:r>
        <w:rPr>
          <w:rFonts w:hint="eastAsia"/>
          <w:szCs w:val="28"/>
        </w:rPr>
        <w:t>精度</w:t>
      </w:r>
      <w:r>
        <w:rPr>
          <w:szCs w:val="28"/>
        </w:rPr>
        <w:t>通过率</w:t>
      </w:r>
      <w:r>
        <w:rPr>
          <w:rFonts w:hint="eastAsia"/>
          <w:szCs w:val="28"/>
        </w:rPr>
        <w:t>为100</w:t>
      </w:r>
      <w:r>
        <w:rPr>
          <w:szCs w:val="28"/>
        </w:rPr>
        <w:t>%评定为合格</w:t>
      </w:r>
      <w:r>
        <w:rPr>
          <w:rFonts w:hint="eastAsia"/>
          <w:szCs w:val="28"/>
        </w:rPr>
        <w:t>。</w:t>
      </w:r>
    </w:p>
    <w:p w14:paraId="7A591B84" w14:textId="77777777" w:rsidR="003E7F69" w:rsidRDefault="00000000">
      <w:pPr>
        <w:pStyle w:val="a7"/>
        <w:snapToGrid w:val="0"/>
        <w:spacing w:line="360" w:lineRule="auto"/>
        <w:ind w:firstLine="560"/>
        <w:rPr>
          <w:szCs w:val="28"/>
        </w:rPr>
      </w:pPr>
      <w:r>
        <w:rPr>
          <w:rFonts w:hint="eastAsia"/>
          <w:szCs w:val="28"/>
        </w:rPr>
        <w:t>c）模型标准符合性通过率不低于90%时</w:t>
      </w:r>
      <w:r>
        <w:rPr>
          <w:szCs w:val="28"/>
        </w:rPr>
        <w:t>，可评定为基本合格</w:t>
      </w:r>
      <w:r>
        <w:rPr>
          <w:rFonts w:hint="eastAsia"/>
          <w:szCs w:val="28"/>
        </w:rPr>
        <w:t>，否则该验收项为不合格，模型标准符合性通过率为100</w:t>
      </w:r>
      <w:r>
        <w:rPr>
          <w:szCs w:val="28"/>
        </w:rPr>
        <w:t>%评定为合格</w:t>
      </w:r>
      <w:r>
        <w:rPr>
          <w:rFonts w:hint="eastAsia"/>
          <w:szCs w:val="28"/>
        </w:rPr>
        <w:t>。</w:t>
      </w:r>
    </w:p>
    <w:p w14:paraId="478194C2" w14:textId="77777777" w:rsidR="003E7F69" w:rsidRDefault="00000000">
      <w:pPr>
        <w:pStyle w:val="a7"/>
        <w:spacing w:before="100" w:beforeAutospacing="1" w:line="360" w:lineRule="auto"/>
        <w:ind w:firstLine="560"/>
        <w:rPr>
          <w:szCs w:val="28"/>
        </w:rPr>
      </w:pPr>
      <w:r>
        <w:rPr>
          <w:rFonts w:hint="eastAsia"/>
          <w:szCs w:val="28"/>
        </w:rPr>
        <w:t>d）模型碰撞检查、</w:t>
      </w:r>
      <w:proofErr w:type="gramStart"/>
      <w:r>
        <w:rPr>
          <w:rFonts w:hint="eastAsia"/>
          <w:szCs w:val="28"/>
        </w:rPr>
        <w:t>图模一致</w:t>
      </w:r>
      <w:proofErr w:type="gramEnd"/>
      <w:r>
        <w:rPr>
          <w:rFonts w:hint="eastAsia"/>
          <w:szCs w:val="28"/>
        </w:rPr>
        <w:t>等其他验收内容应满足表1的要求（开关、插座、地漏等小构件与相应的墙体、地面、楼板、天花板等碰撞除外），否则该验收项为不合格。</w:t>
      </w:r>
    </w:p>
    <w:p w14:paraId="5134AF6A" w14:textId="77777777" w:rsidR="003E7F69" w:rsidRDefault="00000000">
      <w:pPr>
        <w:pStyle w:val="a7"/>
        <w:spacing w:line="360" w:lineRule="auto"/>
        <w:ind w:firstLine="560"/>
        <w:rPr>
          <w:szCs w:val="28"/>
        </w:rPr>
      </w:pPr>
      <w:r>
        <w:rPr>
          <w:rFonts w:hint="eastAsia"/>
          <w:szCs w:val="28"/>
        </w:rPr>
        <w:t>（4）BIM模型验收通过率要求详见表6</w:t>
      </w:r>
      <w:r>
        <w:rPr>
          <w:szCs w:val="28"/>
        </w:rPr>
        <w:t>.2.</w:t>
      </w:r>
      <w:r>
        <w:rPr>
          <w:rFonts w:hint="eastAsia"/>
          <w:szCs w:val="28"/>
        </w:rPr>
        <w:t>2。</w:t>
      </w:r>
    </w:p>
    <w:p w14:paraId="6D3A66A6" w14:textId="77777777" w:rsidR="003E7F69" w:rsidRDefault="00000000">
      <w:pPr>
        <w:spacing w:line="360" w:lineRule="auto"/>
        <w:jc w:val="center"/>
        <w:rPr>
          <w:rFonts w:ascii="宋体" w:hAnsi="宋体" w:cs="宋体"/>
          <w:sz w:val="28"/>
          <w:szCs w:val="28"/>
        </w:rPr>
      </w:pPr>
      <w:r>
        <w:rPr>
          <w:rFonts w:ascii="宋体" w:hAnsi="宋体" w:cs="宋体" w:hint="eastAsia"/>
          <w:sz w:val="28"/>
          <w:szCs w:val="28"/>
        </w:rPr>
        <w:t>表6</w:t>
      </w:r>
      <w:r>
        <w:rPr>
          <w:rFonts w:ascii="宋体" w:hAnsi="宋体" w:cs="宋体"/>
          <w:sz w:val="28"/>
          <w:szCs w:val="28"/>
        </w:rPr>
        <w:t>.2.</w:t>
      </w:r>
      <w:r>
        <w:rPr>
          <w:rFonts w:ascii="宋体" w:hAnsi="宋体" w:cs="宋体" w:hint="eastAsia"/>
          <w:sz w:val="28"/>
          <w:szCs w:val="28"/>
        </w:rPr>
        <w:t>2  机场扩建工程BIM模型验收通过率表</w:t>
      </w:r>
    </w:p>
    <w:tbl>
      <w:tblPr>
        <w:tblStyle w:val="TableNormal"/>
        <w:tblW w:w="10052" w:type="dxa"/>
        <w:tblInd w:w="54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514"/>
        <w:gridCol w:w="1741"/>
        <w:gridCol w:w="1985"/>
        <w:gridCol w:w="2694"/>
        <w:gridCol w:w="3118"/>
      </w:tblGrid>
      <w:tr w:rsidR="003E7F69" w14:paraId="6C5CAF8B" w14:textId="77777777">
        <w:trPr>
          <w:trHeight w:val="469"/>
        </w:trPr>
        <w:tc>
          <w:tcPr>
            <w:tcW w:w="514" w:type="dxa"/>
            <w:tcBorders>
              <w:bottom w:val="single" w:sz="4" w:space="0" w:color="000000"/>
              <w:right w:val="single" w:sz="4" w:space="0" w:color="000000"/>
            </w:tcBorders>
          </w:tcPr>
          <w:p w14:paraId="7480D2C8" w14:textId="77777777" w:rsidR="003E7F69" w:rsidRDefault="00000000">
            <w:pPr>
              <w:pStyle w:val="af9"/>
            </w:pPr>
            <w:proofErr w:type="spellStart"/>
            <w:r>
              <w:rPr>
                <w:rFonts w:hint="eastAsia"/>
              </w:rPr>
              <w:t>序号</w:t>
            </w:r>
            <w:proofErr w:type="spellEnd"/>
          </w:p>
        </w:tc>
        <w:tc>
          <w:tcPr>
            <w:tcW w:w="1741" w:type="dxa"/>
            <w:tcBorders>
              <w:left w:val="single" w:sz="4" w:space="0" w:color="000000"/>
              <w:bottom w:val="single" w:sz="4" w:space="0" w:color="000000"/>
              <w:right w:val="single" w:sz="4" w:space="0" w:color="000000"/>
            </w:tcBorders>
          </w:tcPr>
          <w:p w14:paraId="0D2332D4" w14:textId="77777777" w:rsidR="003E7F69" w:rsidRDefault="00000000">
            <w:pPr>
              <w:pStyle w:val="af9"/>
            </w:pPr>
            <w:proofErr w:type="spellStart"/>
            <w:r>
              <w:rPr>
                <w:rFonts w:hint="eastAsia"/>
              </w:rPr>
              <w:t>验收内容</w:t>
            </w:r>
            <w:proofErr w:type="spellEnd"/>
          </w:p>
        </w:tc>
        <w:tc>
          <w:tcPr>
            <w:tcW w:w="1985" w:type="dxa"/>
            <w:tcBorders>
              <w:left w:val="single" w:sz="4" w:space="0" w:color="000000"/>
              <w:bottom w:val="single" w:sz="4" w:space="0" w:color="000000"/>
              <w:right w:val="single" w:sz="4" w:space="0" w:color="000000"/>
            </w:tcBorders>
          </w:tcPr>
          <w:p w14:paraId="1A619F59" w14:textId="77777777" w:rsidR="003E7F69" w:rsidRDefault="00000000">
            <w:pPr>
              <w:pStyle w:val="af9"/>
            </w:pPr>
            <w:proofErr w:type="spellStart"/>
            <w:r>
              <w:rPr>
                <w:rFonts w:hint="eastAsia"/>
              </w:rPr>
              <w:t>验收项</w:t>
            </w:r>
            <w:proofErr w:type="spellEnd"/>
          </w:p>
        </w:tc>
        <w:tc>
          <w:tcPr>
            <w:tcW w:w="2694" w:type="dxa"/>
            <w:tcBorders>
              <w:left w:val="single" w:sz="4" w:space="0" w:color="000000"/>
              <w:bottom w:val="single" w:sz="4" w:space="0" w:color="000000"/>
              <w:right w:val="single" w:sz="4" w:space="0" w:color="000000"/>
            </w:tcBorders>
          </w:tcPr>
          <w:p w14:paraId="2E2AD2E1" w14:textId="77777777" w:rsidR="003E7F69" w:rsidRDefault="00000000">
            <w:pPr>
              <w:pStyle w:val="af9"/>
            </w:pPr>
            <w:proofErr w:type="spellStart"/>
            <w:r>
              <w:rPr>
                <w:rFonts w:hint="eastAsia"/>
              </w:rPr>
              <w:t>通过率</w:t>
            </w:r>
            <w:proofErr w:type="spellEnd"/>
          </w:p>
        </w:tc>
        <w:tc>
          <w:tcPr>
            <w:tcW w:w="3118" w:type="dxa"/>
            <w:tcBorders>
              <w:left w:val="single" w:sz="4" w:space="0" w:color="000000"/>
              <w:bottom w:val="single" w:sz="4" w:space="0" w:color="000000"/>
            </w:tcBorders>
          </w:tcPr>
          <w:p w14:paraId="3BE8C865" w14:textId="77777777" w:rsidR="003E7F69" w:rsidRDefault="00000000">
            <w:pPr>
              <w:pStyle w:val="af9"/>
            </w:pPr>
            <w:proofErr w:type="spellStart"/>
            <w:r>
              <w:rPr>
                <w:rFonts w:hint="eastAsia"/>
              </w:rPr>
              <w:t>备注</w:t>
            </w:r>
            <w:proofErr w:type="spellEnd"/>
          </w:p>
        </w:tc>
      </w:tr>
      <w:tr w:rsidR="003E7F69" w14:paraId="14C0C79B" w14:textId="77777777">
        <w:trPr>
          <w:trHeight w:val="455"/>
        </w:trPr>
        <w:tc>
          <w:tcPr>
            <w:tcW w:w="514" w:type="dxa"/>
            <w:tcBorders>
              <w:top w:val="single" w:sz="4" w:space="0" w:color="000000"/>
              <w:bottom w:val="single" w:sz="4" w:space="0" w:color="000000"/>
              <w:right w:val="single" w:sz="4" w:space="0" w:color="000000"/>
            </w:tcBorders>
          </w:tcPr>
          <w:p w14:paraId="3AC75411" w14:textId="77777777" w:rsidR="003E7F69" w:rsidRDefault="00000000">
            <w:pPr>
              <w:pStyle w:val="af9"/>
              <w:jc w:val="center"/>
            </w:pPr>
            <w:r>
              <w:rPr>
                <w:rFonts w:hint="eastAsia"/>
              </w:rPr>
              <w:t>1</w:t>
            </w:r>
          </w:p>
        </w:tc>
        <w:tc>
          <w:tcPr>
            <w:tcW w:w="1741" w:type="dxa"/>
            <w:vMerge w:val="restart"/>
            <w:tcBorders>
              <w:top w:val="single" w:sz="4" w:space="0" w:color="000000"/>
              <w:left w:val="single" w:sz="4" w:space="0" w:color="000000"/>
              <w:right w:val="single" w:sz="4" w:space="0" w:color="000000"/>
            </w:tcBorders>
            <w:vAlign w:val="center"/>
          </w:tcPr>
          <w:p w14:paraId="0BF0F1A9" w14:textId="77777777" w:rsidR="003E7F69" w:rsidRDefault="00000000">
            <w:pPr>
              <w:pStyle w:val="af9"/>
            </w:pPr>
            <w:r>
              <w:rPr>
                <w:rFonts w:hint="eastAsia"/>
              </w:rPr>
              <w:t xml:space="preserve">BIM </w:t>
            </w:r>
            <w:proofErr w:type="spellStart"/>
            <w:r>
              <w:rPr>
                <w:rFonts w:hint="eastAsia"/>
              </w:rPr>
              <w:t>模型</w:t>
            </w:r>
            <w:proofErr w:type="spellEnd"/>
          </w:p>
        </w:tc>
        <w:tc>
          <w:tcPr>
            <w:tcW w:w="1985" w:type="dxa"/>
            <w:tcBorders>
              <w:top w:val="single" w:sz="4" w:space="0" w:color="000000"/>
              <w:left w:val="single" w:sz="4" w:space="0" w:color="000000"/>
              <w:bottom w:val="single" w:sz="4" w:space="0" w:color="000000"/>
              <w:right w:val="single" w:sz="4" w:space="0" w:color="000000"/>
            </w:tcBorders>
          </w:tcPr>
          <w:p w14:paraId="35739FEF" w14:textId="77777777" w:rsidR="003E7F69" w:rsidRDefault="00000000">
            <w:pPr>
              <w:pStyle w:val="af9"/>
            </w:pPr>
            <w:proofErr w:type="spellStart"/>
            <w:r>
              <w:rPr>
                <w:rFonts w:hint="eastAsia"/>
              </w:rPr>
              <w:t>完整性</w:t>
            </w:r>
            <w:proofErr w:type="spellEnd"/>
          </w:p>
        </w:tc>
        <w:tc>
          <w:tcPr>
            <w:tcW w:w="2694" w:type="dxa"/>
            <w:tcBorders>
              <w:top w:val="single" w:sz="4" w:space="0" w:color="000000"/>
              <w:left w:val="single" w:sz="4" w:space="0" w:color="000000"/>
              <w:bottom w:val="single" w:sz="4" w:space="0" w:color="000000"/>
              <w:right w:val="single" w:sz="4" w:space="0" w:color="000000"/>
            </w:tcBorders>
          </w:tcPr>
          <w:p w14:paraId="2FCB6EDD" w14:textId="77777777" w:rsidR="003E7F69" w:rsidRDefault="00000000">
            <w:pPr>
              <w:pStyle w:val="af9"/>
            </w:pPr>
            <w:r>
              <w:rPr>
                <w:rFonts w:hint="eastAsia"/>
              </w:rPr>
              <w:t>100%（</w:t>
            </w:r>
            <w:proofErr w:type="spellStart"/>
            <w:r>
              <w:rPr>
                <w:rFonts w:hint="eastAsia"/>
              </w:rPr>
              <w:t>合格</w:t>
            </w:r>
            <w:proofErr w:type="spellEnd"/>
            <w:r>
              <w:rPr>
                <w:rFonts w:hint="eastAsia"/>
              </w:rPr>
              <w:t>）</w:t>
            </w:r>
          </w:p>
        </w:tc>
        <w:tc>
          <w:tcPr>
            <w:tcW w:w="3118" w:type="dxa"/>
            <w:tcBorders>
              <w:top w:val="single" w:sz="4" w:space="0" w:color="000000"/>
              <w:left w:val="single" w:sz="4" w:space="0" w:color="000000"/>
              <w:bottom w:val="single" w:sz="4" w:space="0" w:color="000000"/>
            </w:tcBorders>
          </w:tcPr>
          <w:p w14:paraId="2A68E25D" w14:textId="77777777" w:rsidR="003E7F69" w:rsidRDefault="00000000">
            <w:pPr>
              <w:pStyle w:val="af9"/>
              <w:rPr>
                <w:lang w:eastAsia="zh-CN"/>
              </w:rPr>
            </w:pPr>
            <w:r>
              <w:rPr>
                <w:rFonts w:hint="eastAsia"/>
                <w:lang w:eastAsia="zh-CN"/>
              </w:rPr>
              <w:t>模型验收为合格的先决条件</w:t>
            </w:r>
          </w:p>
        </w:tc>
      </w:tr>
      <w:tr w:rsidR="003E7F69" w14:paraId="5B1A984A" w14:textId="77777777">
        <w:trPr>
          <w:trHeight w:val="447"/>
        </w:trPr>
        <w:tc>
          <w:tcPr>
            <w:tcW w:w="514" w:type="dxa"/>
            <w:tcBorders>
              <w:top w:val="single" w:sz="4" w:space="0" w:color="000000"/>
              <w:bottom w:val="single" w:sz="4" w:space="0" w:color="000000"/>
              <w:right w:val="single" w:sz="4" w:space="0" w:color="000000"/>
            </w:tcBorders>
          </w:tcPr>
          <w:p w14:paraId="42B6332A" w14:textId="77777777" w:rsidR="003E7F69" w:rsidRDefault="00000000">
            <w:pPr>
              <w:pStyle w:val="af9"/>
              <w:jc w:val="center"/>
            </w:pPr>
            <w:r>
              <w:rPr>
                <w:rFonts w:hint="eastAsia"/>
              </w:rPr>
              <w:t>2</w:t>
            </w:r>
          </w:p>
        </w:tc>
        <w:tc>
          <w:tcPr>
            <w:tcW w:w="1741" w:type="dxa"/>
            <w:vMerge/>
            <w:tcBorders>
              <w:top w:val="nil"/>
              <w:left w:val="single" w:sz="4" w:space="0" w:color="000000"/>
              <w:right w:val="single" w:sz="4" w:space="0" w:color="000000"/>
            </w:tcBorders>
          </w:tcPr>
          <w:p w14:paraId="62D5B264" w14:textId="77777777" w:rsidR="003E7F69" w:rsidRDefault="003E7F69">
            <w:pPr>
              <w:pStyle w:val="af9"/>
            </w:pPr>
          </w:p>
        </w:tc>
        <w:tc>
          <w:tcPr>
            <w:tcW w:w="1985" w:type="dxa"/>
            <w:tcBorders>
              <w:top w:val="single" w:sz="4" w:space="0" w:color="000000"/>
              <w:left w:val="single" w:sz="4" w:space="0" w:color="000000"/>
              <w:bottom w:val="single" w:sz="4" w:space="0" w:color="000000"/>
              <w:right w:val="single" w:sz="4" w:space="0" w:color="000000"/>
            </w:tcBorders>
          </w:tcPr>
          <w:p w14:paraId="3B2981E4" w14:textId="77777777" w:rsidR="003E7F69" w:rsidRDefault="00000000">
            <w:pPr>
              <w:pStyle w:val="af9"/>
            </w:pPr>
            <w:proofErr w:type="spellStart"/>
            <w:r>
              <w:rPr>
                <w:rFonts w:hint="eastAsia"/>
              </w:rPr>
              <w:t>模型精细度</w:t>
            </w:r>
            <w:proofErr w:type="spellEnd"/>
          </w:p>
        </w:tc>
        <w:tc>
          <w:tcPr>
            <w:tcW w:w="2694" w:type="dxa"/>
            <w:tcBorders>
              <w:top w:val="single" w:sz="4" w:space="0" w:color="000000"/>
              <w:left w:val="single" w:sz="4" w:space="0" w:color="000000"/>
              <w:bottom w:val="single" w:sz="4" w:space="0" w:color="000000"/>
              <w:right w:val="single" w:sz="4" w:space="0" w:color="000000"/>
            </w:tcBorders>
          </w:tcPr>
          <w:p w14:paraId="4268E052" w14:textId="77777777" w:rsidR="003E7F69" w:rsidRDefault="00000000">
            <w:pPr>
              <w:pStyle w:val="af9"/>
              <w:rPr>
                <w:lang w:eastAsia="zh-CN"/>
              </w:rPr>
            </w:pPr>
            <w:r>
              <w:rPr>
                <w:rFonts w:hint="eastAsia"/>
                <w:lang w:eastAsia="zh-CN"/>
              </w:rPr>
              <w:t>≥90%（基本合格）；</w:t>
            </w:r>
          </w:p>
          <w:p w14:paraId="4C72711F" w14:textId="77777777" w:rsidR="003E7F69" w:rsidRDefault="00000000">
            <w:pPr>
              <w:pStyle w:val="af9"/>
              <w:rPr>
                <w:lang w:eastAsia="zh-CN"/>
              </w:rPr>
            </w:pPr>
            <w:r>
              <w:rPr>
                <w:rFonts w:hint="eastAsia"/>
                <w:lang w:eastAsia="zh-CN"/>
              </w:rPr>
              <w:t>100</w:t>
            </w:r>
            <w:r>
              <w:rPr>
                <w:lang w:eastAsia="zh-CN"/>
              </w:rPr>
              <w:t>%（</w:t>
            </w:r>
            <w:r>
              <w:rPr>
                <w:rFonts w:hint="eastAsia"/>
                <w:lang w:eastAsia="zh-CN"/>
              </w:rPr>
              <w:t>合格</w:t>
            </w:r>
            <w:r>
              <w:rPr>
                <w:lang w:eastAsia="zh-CN"/>
              </w:rPr>
              <w:t>）</w:t>
            </w:r>
          </w:p>
        </w:tc>
        <w:tc>
          <w:tcPr>
            <w:tcW w:w="3118" w:type="dxa"/>
            <w:tcBorders>
              <w:top w:val="single" w:sz="4" w:space="0" w:color="000000"/>
              <w:left w:val="single" w:sz="4" w:space="0" w:color="000000"/>
              <w:bottom w:val="single" w:sz="4" w:space="0" w:color="000000"/>
            </w:tcBorders>
          </w:tcPr>
          <w:p w14:paraId="5D6A891A" w14:textId="77777777" w:rsidR="003E7F69" w:rsidRDefault="003E7F69">
            <w:pPr>
              <w:pStyle w:val="af9"/>
              <w:rPr>
                <w:lang w:eastAsia="zh-CN"/>
              </w:rPr>
            </w:pPr>
          </w:p>
        </w:tc>
      </w:tr>
      <w:tr w:rsidR="003E7F69" w14:paraId="20C8E8DD" w14:textId="77777777">
        <w:trPr>
          <w:trHeight w:val="447"/>
        </w:trPr>
        <w:tc>
          <w:tcPr>
            <w:tcW w:w="514" w:type="dxa"/>
            <w:tcBorders>
              <w:top w:val="single" w:sz="4" w:space="0" w:color="000000"/>
              <w:bottom w:val="single" w:sz="4" w:space="0" w:color="000000"/>
              <w:right w:val="single" w:sz="4" w:space="0" w:color="000000"/>
            </w:tcBorders>
          </w:tcPr>
          <w:p w14:paraId="265133AA" w14:textId="77777777" w:rsidR="003E7F69" w:rsidRDefault="00000000">
            <w:pPr>
              <w:pStyle w:val="af9"/>
              <w:jc w:val="center"/>
            </w:pPr>
            <w:r>
              <w:rPr>
                <w:rFonts w:hint="eastAsia"/>
              </w:rPr>
              <w:t>3</w:t>
            </w:r>
          </w:p>
        </w:tc>
        <w:tc>
          <w:tcPr>
            <w:tcW w:w="1741" w:type="dxa"/>
            <w:vMerge/>
            <w:tcBorders>
              <w:top w:val="nil"/>
              <w:left w:val="single" w:sz="4" w:space="0" w:color="000000"/>
              <w:right w:val="single" w:sz="4" w:space="0" w:color="000000"/>
            </w:tcBorders>
          </w:tcPr>
          <w:p w14:paraId="1437C000" w14:textId="77777777" w:rsidR="003E7F69" w:rsidRDefault="003E7F69">
            <w:pPr>
              <w:pStyle w:val="af9"/>
            </w:pPr>
          </w:p>
        </w:tc>
        <w:tc>
          <w:tcPr>
            <w:tcW w:w="1985" w:type="dxa"/>
            <w:tcBorders>
              <w:top w:val="single" w:sz="4" w:space="0" w:color="000000"/>
              <w:left w:val="single" w:sz="4" w:space="0" w:color="000000"/>
              <w:bottom w:val="single" w:sz="4" w:space="0" w:color="000000"/>
              <w:right w:val="single" w:sz="4" w:space="0" w:color="000000"/>
            </w:tcBorders>
          </w:tcPr>
          <w:p w14:paraId="39CD7F2A" w14:textId="77777777" w:rsidR="003E7F69" w:rsidRDefault="00000000">
            <w:pPr>
              <w:pStyle w:val="af9"/>
            </w:pPr>
            <w:proofErr w:type="spellStart"/>
            <w:r>
              <w:rPr>
                <w:rFonts w:hint="eastAsia"/>
              </w:rPr>
              <w:t>标准符合性</w:t>
            </w:r>
            <w:proofErr w:type="spellEnd"/>
          </w:p>
        </w:tc>
        <w:tc>
          <w:tcPr>
            <w:tcW w:w="2694" w:type="dxa"/>
            <w:tcBorders>
              <w:top w:val="single" w:sz="4" w:space="0" w:color="000000"/>
              <w:left w:val="single" w:sz="4" w:space="0" w:color="000000"/>
              <w:bottom w:val="single" w:sz="4" w:space="0" w:color="000000"/>
              <w:right w:val="single" w:sz="4" w:space="0" w:color="000000"/>
            </w:tcBorders>
          </w:tcPr>
          <w:p w14:paraId="1B944CD2" w14:textId="77777777" w:rsidR="003E7F69" w:rsidRDefault="00000000">
            <w:pPr>
              <w:pStyle w:val="af9"/>
            </w:pPr>
            <w:r>
              <w:rPr>
                <w:rFonts w:hint="eastAsia"/>
              </w:rPr>
              <w:t>≥90%；</w:t>
            </w:r>
          </w:p>
          <w:p w14:paraId="2353D09C" w14:textId="77777777" w:rsidR="003E7F69" w:rsidRDefault="00000000">
            <w:pPr>
              <w:pStyle w:val="af9"/>
            </w:pPr>
            <w:r>
              <w:rPr>
                <w:rFonts w:hint="eastAsia"/>
              </w:rPr>
              <w:t>100</w:t>
            </w:r>
            <w:r>
              <w:t>%（</w:t>
            </w:r>
            <w:proofErr w:type="spellStart"/>
            <w:r>
              <w:rPr>
                <w:rFonts w:hint="eastAsia"/>
              </w:rPr>
              <w:t>合格</w:t>
            </w:r>
            <w:proofErr w:type="spellEnd"/>
            <w:r>
              <w:t>）</w:t>
            </w:r>
          </w:p>
        </w:tc>
        <w:tc>
          <w:tcPr>
            <w:tcW w:w="3118" w:type="dxa"/>
            <w:tcBorders>
              <w:top w:val="single" w:sz="4" w:space="0" w:color="000000"/>
              <w:left w:val="single" w:sz="4" w:space="0" w:color="000000"/>
              <w:bottom w:val="single" w:sz="4" w:space="0" w:color="000000"/>
            </w:tcBorders>
          </w:tcPr>
          <w:p w14:paraId="6176AC9D" w14:textId="77777777" w:rsidR="003E7F69" w:rsidRDefault="003E7F69">
            <w:pPr>
              <w:pStyle w:val="af9"/>
            </w:pPr>
          </w:p>
        </w:tc>
      </w:tr>
      <w:tr w:rsidR="003E7F69" w14:paraId="403EC9D6" w14:textId="77777777">
        <w:trPr>
          <w:trHeight w:val="488"/>
        </w:trPr>
        <w:tc>
          <w:tcPr>
            <w:tcW w:w="514" w:type="dxa"/>
            <w:tcBorders>
              <w:top w:val="single" w:sz="4" w:space="0" w:color="000000"/>
              <w:right w:val="single" w:sz="4" w:space="0" w:color="000000"/>
            </w:tcBorders>
          </w:tcPr>
          <w:p w14:paraId="569A3A5B" w14:textId="77777777" w:rsidR="003E7F69" w:rsidRDefault="00000000">
            <w:pPr>
              <w:pStyle w:val="af9"/>
              <w:jc w:val="center"/>
            </w:pPr>
            <w:r>
              <w:rPr>
                <w:rFonts w:hint="eastAsia"/>
              </w:rPr>
              <w:lastRenderedPageBreak/>
              <w:t>4</w:t>
            </w:r>
          </w:p>
        </w:tc>
        <w:tc>
          <w:tcPr>
            <w:tcW w:w="1741" w:type="dxa"/>
            <w:vMerge/>
            <w:tcBorders>
              <w:top w:val="nil"/>
              <w:left w:val="single" w:sz="4" w:space="0" w:color="000000"/>
              <w:right w:val="single" w:sz="4" w:space="0" w:color="000000"/>
            </w:tcBorders>
          </w:tcPr>
          <w:p w14:paraId="75BD8741" w14:textId="77777777" w:rsidR="003E7F69" w:rsidRDefault="003E7F69">
            <w:pPr>
              <w:pStyle w:val="af9"/>
            </w:pPr>
          </w:p>
        </w:tc>
        <w:tc>
          <w:tcPr>
            <w:tcW w:w="1985" w:type="dxa"/>
            <w:tcBorders>
              <w:top w:val="single" w:sz="4" w:space="0" w:color="000000"/>
              <w:left w:val="single" w:sz="4" w:space="0" w:color="000000"/>
              <w:right w:val="single" w:sz="4" w:space="0" w:color="000000"/>
            </w:tcBorders>
          </w:tcPr>
          <w:p w14:paraId="02FAAC6C" w14:textId="77777777" w:rsidR="003E7F69" w:rsidRDefault="00000000">
            <w:pPr>
              <w:pStyle w:val="af9"/>
            </w:pPr>
            <w:proofErr w:type="spellStart"/>
            <w:r>
              <w:rPr>
                <w:rFonts w:hint="eastAsia"/>
              </w:rPr>
              <w:t>其他</w:t>
            </w:r>
            <w:proofErr w:type="spellEnd"/>
          </w:p>
        </w:tc>
        <w:tc>
          <w:tcPr>
            <w:tcW w:w="2694" w:type="dxa"/>
            <w:tcBorders>
              <w:top w:val="single" w:sz="4" w:space="0" w:color="000000"/>
              <w:left w:val="single" w:sz="4" w:space="0" w:color="000000"/>
              <w:right w:val="single" w:sz="4" w:space="0" w:color="000000"/>
            </w:tcBorders>
          </w:tcPr>
          <w:p w14:paraId="65B55C9C" w14:textId="77777777" w:rsidR="003E7F69" w:rsidRDefault="00000000">
            <w:pPr>
              <w:pStyle w:val="af9"/>
            </w:pPr>
            <w:r>
              <w:rPr>
                <w:rFonts w:hint="eastAsia"/>
              </w:rPr>
              <w:t>/</w:t>
            </w:r>
          </w:p>
        </w:tc>
        <w:tc>
          <w:tcPr>
            <w:tcW w:w="3118" w:type="dxa"/>
            <w:tcBorders>
              <w:top w:val="single" w:sz="4" w:space="0" w:color="000000"/>
              <w:left w:val="single" w:sz="4" w:space="0" w:color="000000"/>
            </w:tcBorders>
          </w:tcPr>
          <w:p w14:paraId="79AEC169" w14:textId="77777777" w:rsidR="003E7F69" w:rsidRDefault="00000000">
            <w:pPr>
              <w:pStyle w:val="af9"/>
              <w:rPr>
                <w:lang w:eastAsia="zh-CN"/>
              </w:rPr>
            </w:pPr>
            <w:r>
              <w:rPr>
                <w:rFonts w:hint="eastAsia"/>
                <w:lang w:eastAsia="zh-CN"/>
              </w:rPr>
              <w:t>满足机场扩建工程BIM 模型验收要求相关内容</w:t>
            </w:r>
          </w:p>
        </w:tc>
      </w:tr>
    </w:tbl>
    <w:p w14:paraId="43D1F7C6" w14:textId="77777777" w:rsidR="003E7F69" w:rsidRDefault="00000000">
      <w:pPr>
        <w:pStyle w:val="3"/>
        <w:rPr>
          <w:rFonts w:ascii="宋体" w:hAnsi="宋体" w:cs="宋体"/>
          <w:sz w:val="28"/>
          <w:szCs w:val="28"/>
        </w:rPr>
      </w:pPr>
      <w:bookmarkStart w:id="67" w:name="_Toc21456942"/>
      <w:bookmarkStart w:id="68" w:name="_Toc21459638"/>
      <w:bookmarkStart w:id="69" w:name="_Toc21457341"/>
      <w:r>
        <w:rPr>
          <w:rFonts w:ascii="宋体" w:hAnsi="宋体" w:cs="宋体" w:hint="eastAsia"/>
          <w:sz w:val="28"/>
          <w:szCs w:val="28"/>
        </w:rPr>
        <w:t>6.2.3 BIM 应用验收</w:t>
      </w:r>
      <w:bookmarkEnd w:id="67"/>
      <w:bookmarkEnd w:id="68"/>
      <w:bookmarkEnd w:id="69"/>
      <w:r>
        <w:rPr>
          <w:rFonts w:ascii="宋体" w:hAnsi="宋体" w:cs="宋体" w:hint="eastAsia"/>
          <w:sz w:val="28"/>
          <w:szCs w:val="28"/>
        </w:rPr>
        <w:t xml:space="preserve"> </w:t>
      </w:r>
    </w:p>
    <w:p w14:paraId="691B4962" w14:textId="77777777" w:rsidR="003E7F69" w:rsidRDefault="00000000">
      <w:pPr>
        <w:pStyle w:val="a7"/>
        <w:spacing w:line="360" w:lineRule="auto"/>
        <w:ind w:firstLine="560"/>
        <w:rPr>
          <w:szCs w:val="28"/>
        </w:rPr>
      </w:pPr>
      <w:r>
        <w:rPr>
          <w:rFonts w:hint="eastAsia"/>
          <w:szCs w:val="28"/>
        </w:rPr>
        <w:t>（1）BIM应用验收的内容应包括：可建造分析、管线综合及净高</w:t>
      </w:r>
      <w:r>
        <w:rPr>
          <w:szCs w:val="28"/>
        </w:rPr>
        <w:t>分析</w:t>
      </w:r>
      <w:r>
        <w:rPr>
          <w:rFonts w:hint="eastAsia"/>
          <w:szCs w:val="28"/>
        </w:rPr>
        <w:t>、其他应用，各验收项应符合表6</w:t>
      </w:r>
      <w:r>
        <w:rPr>
          <w:szCs w:val="28"/>
        </w:rPr>
        <w:t>.2.</w:t>
      </w:r>
      <w:r>
        <w:rPr>
          <w:rFonts w:hint="eastAsia"/>
          <w:szCs w:val="28"/>
        </w:rPr>
        <w:t>3的要求：</w:t>
      </w:r>
    </w:p>
    <w:p w14:paraId="56DB285D" w14:textId="77777777" w:rsidR="003E7F69" w:rsidRDefault="00000000">
      <w:pPr>
        <w:pStyle w:val="a7"/>
        <w:spacing w:line="360" w:lineRule="auto"/>
        <w:ind w:firstLineChars="0" w:firstLine="0"/>
        <w:jc w:val="center"/>
        <w:rPr>
          <w:szCs w:val="28"/>
        </w:rPr>
      </w:pPr>
      <w:r>
        <w:rPr>
          <w:rFonts w:hint="eastAsia"/>
          <w:szCs w:val="28"/>
        </w:rPr>
        <w:t>表</w:t>
      </w:r>
      <w:r>
        <w:rPr>
          <w:szCs w:val="28"/>
        </w:rPr>
        <w:t>6.2.3</w:t>
      </w:r>
      <w:r>
        <w:rPr>
          <w:rFonts w:hint="eastAsia"/>
          <w:szCs w:val="28"/>
        </w:rPr>
        <w:t xml:space="preserve"> 机场扩建工程BIM应用验收要求</w:t>
      </w:r>
    </w:p>
    <w:tbl>
      <w:tblPr>
        <w:tblStyle w:val="TableNormal"/>
        <w:tblW w:w="0" w:type="auto"/>
        <w:tblInd w:w="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514"/>
        <w:gridCol w:w="2494"/>
        <w:gridCol w:w="6838"/>
      </w:tblGrid>
      <w:tr w:rsidR="003E7F69" w14:paraId="3FFDA5A0" w14:textId="77777777">
        <w:trPr>
          <w:trHeight w:val="467"/>
        </w:trPr>
        <w:tc>
          <w:tcPr>
            <w:tcW w:w="514" w:type="dxa"/>
            <w:tcBorders>
              <w:bottom w:val="single" w:sz="4" w:space="0" w:color="000000"/>
              <w:right w:val="single" w:sz="4" w:space="0" w:color="000000"/>
            </w:tcBorders>
            <w:vAlign w:val="center"/>
          </w:tcPr>
          <w:p w14:paraId="30A869FA" w14:textId="77777777" w:rsidR="003E7F69" w:rsidRDefault="00000000">
            <w:pPr>
              <w:pStyle w:val="af9"/>
            </w:pPr>
            <w:proofErr w:type="spellStart"/>
            <w:r>
              <w:rPr>
                <w:rFonts w:hint="eastAsia"/>
              </w:rPr>
              <w:t>序号</w:t>
            </w:r>
            <w:proofErr w:type="spellEnd"/>
          </w:p>
        </w:tc>
        <w:tc>
          <w:tcPr>
            <w:tcW w:w="2494" w:type="dxa"/>
            <w:tcBorders>
              <w:left w:val="single" w:sz="4" w:space="0" w:color="000000"/>
              <w:bottom w:val="single" w:sz="4" w:space="0" w:color="000000"/>
              <w:right w:val="single" w:sz="4" w:space="0" w:color="000000"/>
            </w:tcBorders>
            <w:vAlign w:val="center"/>
          </w:tcPr>
          <w:p w14:paraId="47F66EC4" w14:textId="77777777" w:rsidR="003E7F69" w:rsidRDefault="00000000">
            <w:pPr>
              <w:pStyle w:val="af9"/>
            </w:pPr>
            <w:proofErr w:type="spellStart"/>
            <w:r>
              <w:rPr>
                <w:rFonts w:hint="eastAsia"/>
              </w:rPr>
              <w:t>验收项</w:t>
            </w:r>
            <w:proofErr w:type="spellEnd"/>
          </w:p>
        </w:tc>
        <w:tc>
          <w:tcPr>
            <w:tcW w:w="6838" w:type="dxa"/>
            <w:tcBorders>
              <w:left w:val="single" w:sz="4" w:space="0" w:color="000000"/>
              <w:bottom w:val="single" w:sz="4" w:space="0" w:color="000000"/>
            </w:tcBorders>
            <w:vAlign w:val="center"/>
          </w:tcPr>
          <w:p w14:paraId="540431F7" w14:textId="77777777" w:rsidR="003E7F69" w:rsidRDefault="00000000">
            <w:pPr>
              <w:pStyle w:val="af9"/>
            </w:pPr>
            <w:proofErr w:type="spellStart"/>
            <w:r>
              <w:rPr>
                <w:rFonts w:hint="eastAsia"/>
              </w:rPr>
              <w:t>验收要求</w:t>
            </w:r>
            <w:proofErr w:type="spellEnd"/>
          </w:p>
        </w:tc>
      </w:tr>
      <w:tr w:rsidR="003E7F69" w14:paraId="03D5D30B" w14:textId="77777777">
        <w:trPr>
          <w:trHeight w:val="731"/>
        </w:trPr>
        <w:tc>
          <w:tcPr>
            <w:tcW w:w="514" w:type="dxa"/>
            <w:tcBorders>
              <w:top w:val="single" w:sz="4" w:space="0" w:color="000000"/>
              <w:bottom w:val="single" w:sz="4" w:space="0" w:color="000000"/>
              <w:right w:val="single" w:sz="4" w:space="0" w:color="000000"/>
            </w:tcBorders>
            <w:vAlign w:val="center"/>
          </w:tcPr>
          <w:p w14:paraId="00C7BD40" w14:textId="77777777" w:rsidR="003E7F69" w:rsidRDefault="00000000">
            <w:pPr>
              <w:pStyle w:val="af9"/>
              <w:rPr>
                <w:lang w:val="en-US"/>
              </w:rPr>
            </w:pPr>
            <w:r>
              <w:rPr>
                <w:rFonts w:hint="eastAsia"/>
                <w:lang w:val="en-US"/>
              </w:rPr>
              <w:t xml:space="preserve">  1</w:t>
            </w:r>
          </w:p>
        </w:tc>
        <w:tc>
          <w:tcPr>
            <w:tcW w:w="2494" w:type="dxa"/>
            <w:tcBorders>
              <w:top w:val="single" w:sz="4" w:space="0" w:color="000000"/>
              <w:left w:val="single" w:sz="4" w:space="0" w:color="000000"/>
              <w:bottom w:val="single" w:sz="4" w:space="0" w:color="000000"/>
              <w:right w:val="single" w:sz="4" w:space="0" w:color="000000"/>
            </w:tcBorders>
            <w:vAlign w:val="center"/>
          </w:tcPr>
          <w:p w14:paraId="09B3F6BA" w14:textId="77777777" w:rsidR="003E7F69" w:rsidRDefault="00000000">
            <w:pPr>
              <w:pStyle w:val="af9"/>
            </w:pPr>
            <w:proofErr w:type="spellStart"/>
            <w:r>
              <w:rPr>
                <w:rFonts w:hint="eastAsia"/>
                <w:szCs w:val="28"/>
              </w:rPr>
              <w:t>可建造分析</w:t>
            </w:r>
            <w:proofErr w:type="spellEnd"/>
          </w:p>
        </w:tc>
        <w:tc>
          <w:tcPr>
            <w:tcW w:w="6838" w:type="dxa"/>
            <w:tcBorders>
              <w:top w:val="single" w:sz="4" w:space="0" w:color="000000"/>
              <w:left w:val="single" w:sz="4" w:space="0" w:color="000000"/>
              <w:bottom w:val="single" w:sz="4" w:space="0" w:color="000000"/>
            </w:tcBorders>
            <w:vAlign w:val="center"/>
          </w:tcPr>
          <w:p w14:paraId="580CF312" w14:textId="77777777" w:rsidR="003E7F69" w:rsidRDefault="00000000">
            <w:pPr>
              <w:pStyle w:val="af9"/>
              <w:rPr>
                <w:lang w:eastAsia="zh-CN"/>
              </w:rPr>
            </w:pPr>
            <w:r>
              <w:rPr>
                <w:rFonts w:hint="eastAsia"/>
                <w:lang w:eastAsia="zh-CN"/>
              </w:rPr>
              <w:t>（1）在</w:t>
            </w:r>
            <w:r>
              <w:rPr>
                <w:lang w:eastAsia="zh-CN"/>
              </w:rPr>
              <w:t>同步建模过程中，对施工图进行全面建造性分析，梳理施工图疑问并汇总</w:t>
            </w:r>
            <w:r>
              <w:rPr>
                <w:rFonts w:hint="eastAsia"/>
                <w:lang w:eastAsia="zh-CN"/>
              </w:rPr>
              <w:t>，起到</w:t>
            </w:r>
            <w:r>
              <w:rPr>
                <w:lang w:eastAsia="zh-CN"/>
              </w:rPr>
              <w:t>优化设计、减少变更的作用</w:t>
            </w:r>
            <w:r>
              <w:rPr>
                <w:rFonts w:hint="eastAsia"/>
                <w:lang w:eastAsia="zh-CN"/>
              </w:rPr>
              <w:t>。</w:t>
            </w:r>
          </w:p>
        </w:tc>
      </w:tr>
      <w:tr w:rsidR="003E7F69" w14:paraId="226446D5" w14:textId="77777777">
        <w:trPr>
          <w:trHeight w:val="467"/>
        </w:trPr>
        <w:tc>
          <w:tcPr>
            <w:tcW w:w="514" w:type="dxa"/>
            <w:tcBorders>
              <w:top w:val="single" w:sz="4" w:space="0" w:color="000000"/>
              <w:bottom w:val="single" w:sz="4" w:space="0" w:color="000000"/>
              <w:right w:val="single" w:sz="4" w:space="0" w:color="000000"/>
            </w:tcBorders>
            <w:vAlign w:val="center"/>
          </w:tcPr>
          <w:p w14:paraId="3D0E1288" w14:textId="77777777" w:rsidR="003E7F69" w:rsidRDefault="00000000">
            <w:pPr>
              <w:pStyle w:val="af9"/>
              <w:rPr>
                <w:lang w:val="en-US"/>
              </w:rPr>
            </w:pPr>
            <w:r>
              <w:rPr>
                <w:rFonts w:hint="eastAsia"/>
                <w:lang w:val="en-US" w:eastAsia="zh-CN"/>
              </w:rPr>
              <w:t xml:space="preserve">  </w:t>
            </w:r>
            <w:r>
              <w:rPr>
                <w:rFonts w:hint="eastAsia"/>
                <w:lang w:val="en-US"/>
              </w:rPr>
              <w:t>2</w:t>
            </w:r>
          </w:p>
        </w:tc>
        <w:tc>
          <w:tcPr>
            <w:tcW w:w="2494" w:type="dxa"/>
            <w:tcBorders>
              <w:top w:val="single" w:sz="4" w:space="0" w:color="000000"/>
              <w:left w:val="single" w:sz="4" w:space="0" w:color="000000"/>
              <w:bottom w:val="single" w:sz="4" w:space="0" w:color="000000"/>
              <w:right w:val="single" w:sz="4" w:space="0" w:color="000000"/>
            </w:tcBorders>
            <w:vAlign w:val="center"/>
          </w:tcPr>
          <w:p w14:paraId="5FE9B476" w14:textId="77777777" w:rsidR="003E7F69" w:rsidRDefault="00000000">
            <w:pPr>
              <w:pStyle w:val="af9"/>
            </w:pPr>
            <w:proofErr w:type="spellStart"/>
            <w:r>
              <w:rPr>
                <w:rFonts w:hint="eastAsia"/>
              </w:rPr>
              <w:t>管线综合及净高分析</w:t>
            </w:r>
            <w:proofErr w:type="spellEnd"/>
          </w:p>
        </w:tc>
        <w:tc>
          <w:tcPr>
            <w:tcW w:w="6838" w:type="dxa"/>
            <w:tcBorders>
              <w:top w:val="single" w:sz="4" w:space="0" w:color="000000"/>
              <w:left w:val="single" w:sz="4" w:space="0" w:color="000000"/>
              <w:bottom w:val="single" w:sz="4" w:space="0" w:color="000000"/>
            </w:tcBorders>
            <w:vAlign w:val="center"/>
          </w:tcPr>
          <w:p w14:paraId="23BCF088" w14:textId="77777777" w:rsidR="003E7F69" w:rsidRDefault="00000000">
            <w:pPr>
              <w:pStyle w:val="af9"/>
              <w:rPr>
                <w:lang w:eastAsia="zh-CN"/>
              </w:rPr>
            </w:pPr>
            <w:r>
              <w:rPr>
                <w:rFonts w:hint="eastAsia"/>
                <w:lang w:eastAsia="zh-CN"/>
              </w:rPr>
              <w:t>（1）依据模型输出净高分析报告，及</w:t>
            </w:r>
            <w:r>
              <w:rPr>
                <w:lang w:eastAsia="zh-CN"/>
              </w:rPr>
              <w:t>对应的平面</w:t>
            </w:r>
            <w:r>
              <w:rPr>
                <w:rFonts w:hint="eastAsia"/>
                <w:lang w:eastAsia="zh-CN"/>
              </w:rPr>
              <w:t>、</w:t>
            </w:r>
            <w:r>
              <w:rPr>
                <w:lang w:eastAsia="zh-CN"/>
              </w:rPr>
              <w:t>剖面</w:t>
            </w:r>
            <w:r>
              <w:rPr>
                <w:rFonts w:hint="eastAsia"/>
                <w:lang w:eastAsia="zh-CN"/>
              </w:rPr>
              <w:t>图纸，并满足应用要求。</w:t>
            </w:r>
          </w:p>
        </w:tc>
      </w:tr>
      <w:tr w:rsidR="003E7F69" w14:paraId="6467369C" w14:textId="77777777">
        <w:trPr>
          <w:trHeight w:val="731"/>
        </w:trPr>
        <w:tc>
          <w:tcPr>
            <w:tcW w:w="514" w:type="dxa"/>
            <w:tcBorders>
              <w:top w:val="single" w:sz="4" w:space="0" w:color="000000"/>
              <w:right w:val="single" w:sz="4" w:space="0" w:color="000000"/>
            </w:tcBorders>
            <w:vAlign w:val="center"/>
          </w:tcPr>
          <w:p w14:paraId="7BFE2068" w14:textId="77777777" w:rsidR="003E7F69" w:rsidRDefault="00000000">
            <w:pPr>
              <w:pStyle w:val="af9"/>
              <w:rPr>
                <w:lang w:val="en-US"/>
              </w:rPr>
            </w:pPr>
            <w:r>
              <w:rPr>
                <w:rFonts w:hint="eastAsia"/>
                <w:lang w:val="en-US" w:eastAsia="zh-CN"/>
              </w:rPr>
              <w:t xml:space="preserve">  </w:t>
            </w:r>
            <w:r>
              <w:rPr>
                <w:rFonts w:hint="eastAsia"/>
                <w:lang w:val="en-US"/>
              </w:rPr>
              <w:t>3</w:t>
            </w:r>
          </w:p>
        </w:tc>
        <w:tc>
          <w:tcPr>
            <w:tcW w:w="2494" w:type="dxa"/>
            <w:tcBorders>
              <w:top w:val="single" w:sz="4" w:space="0" w:color="000000"/>
              <w:left w:val="single" w:sz="4" w:space="0" w:color="000000"/>
              <w:right w:val="single" w:sz="4" w:space="0" w:color="000000"/>
            </w:tcBorders>
            <w:vAlign w:val="center"/>
          </w:tcPr>
          <w:p w14:paraId="5F2E3D7A" w14:textId="77777777" w:rsidR="003E7F69" w:rsidRDefault="00000000">
            <w:pPr>
              <w:pStyle w:val="af9"/>
            </w:pPr>
            <w:proofErr w:type="spellStart"/>
            <w:r>
              <w:rPr>
                <w:rFonts w:hint="eastAsia"/>
              </w:rPr>
              <w:t>其他应用</w:t>
            </w:r>
            <w:proofErr w:type="spellEnd"/>
          </w:p>
        </w:tc>
        <w:tc>
          <w:tcPr>
            <w:tcW w:w="6838" w:type="dxa"/>
            <w:tcBorders>
              <w:top w:val="single" w:sz="4" w:space="0" w:color="000000"/>
              <w:left w:val="single" w:sz="4" w:space="0" w:color="000000"/>
            </w:tcBorders>
            <w:vAlign w:val="center"/>
          </w:tcPr>
          <w:p w14:paraId="0BF9495D" w14:textId="77777777" w:rsidR="003E7F69" w:rsidRDefault="00000000">
            <w:pPr>
              <w:pStyle w:val="af9"/>
              <w:rPr>
                <w:lang w:eastAsia="zh-CN"/>
              </w:rPr>
            </w:pPr>
            <w:r>
              <w:rPr>
                <w:rFonts w:hint="eastAsia"/>
                <w:lang w:eastAsia="zh-CN"/>
              </w:rPr>
              <w:t>（1）除可建造分析和</w:t>
            </w:r>
            <w:r>
              <w:rPr>
                <w:lang w:eastAsia="zh-CN"/>
              </w:rPr>
              <w:t>管线综合及净高分析</w:t>
            </w:r>
            <w:r>
              <w:rPr>
                <w:rFonts w:hint="eastAsia"/>
                <w:lang w:eastAsia="zh-CN"/>
              </w:rPr>
              <w:t>以外的其他应用。</w:t>
            </w:r>
          </w:p>
          <w:p w14:paraId="758038AB" w14:textId="77777777" w:rsidR="003E7F69" w:rsidRDefault="00000000">
            <w:pPr>
              <w:pStyle w:val="af9"/>
              <w:rPr>
                <w:lang w:eastAsia="zh-CN"/>
              </w:rPr>
            </w:pPr>
            <w:r>
              <w:rPr>
                <w:rFonts w:hint="eastAsia"/>
                <w:lang w:eastAsia="zh-CN"/>
              </w:rPr>
              <w:t>（2）满足相应阶段 BIM 应用点设置的要求。</w:t>
            </w:r>
          </w:p>
          <w:p w14:paraId="530AE7B0" w14:textId="77777777" w:rsidR="003E7F69" w:rsidRDefault="00000000">
            <w:pPr>
              <w:pStyle w:val="af9"/>
              <w:rPr>
                <w:lang w:eastAsia="zh-CN"/>
              </w:rPr>
            </w:pPr>
            <w:r>
              <w:rPr>
                <w:rFonts w:hint="eastAsia"/>
                <w:lang w:eastAsia="zh-CN"/>
              </w:rPr>
              <w:t>（3）应用报告满足要求。</w:t>
            </w:r>
          </w:p>
        </w:tc>
      </w:tr>
    </w:tbl>
    <w:p w14:paraId="66A6D92F" w14:textId="77777777" w:rsidR="003E7F69" w:rsidRDefault="00000000">
      <w:pPr>
        <w:pStyle w:val="a7"/>
        <w:spacing w:line="360" w:lineRule="auto"/>
        <w:ind w:firstLine="560"/>
        <w:rPr>
          <w:szCs w:val="28"/>
        </w:rPr>
      </w:pPr>
      <w:r>
        <w:rPr>
          <w:rFonts w:hint="eastAsia"/>
          <w:szCs w:val="28"/>
        </w:rPr>
        <w:t>（2）模型出图、工程量统计、其他应用任一不满足验收要求，则该验收项为不合格。</w:t>
      </w:r>
    </w:p>
    <w:p w14:paraId="29E6CA19" w14:textId="77777777" w:rsidR="003E7F69" w:rsidRDefault="00000000">
      <w:pPr>
        <w:pStyle w:val="3"/>
        <w:rPr>
          <w:rFonts w:ascii="宋体" w:hAnsi="宋体" w:cs="宋体"/>
          <w:sz w:val="28"/>
          <w:szCs w:val="28"/>
        </w:rPr>
      </w:pPr>
      <w:bookmarkStart w:id="70" w:name="_Toc21456943"/>
      <w:bookmarkStart w:id="71" w:name="_Toc21459639"/>
      <w:bookmarkStart w:id="72" w:name="_Toc21457342"/>
      <w:r>
        <w:rPr>
          <w:rFonts w:ascii="宋体" w:hAnsi="宋体" w:cs="宋体" w:hint="eastAsia"/>
          <w:sz w:val="28"/>
          <w:szCs w:val="28"/>
        </w:rPr>
        <w:t>6.2.4 验收程序</w:t>
      </w:r>
      <w:bookmarkEnd w:id="70"/>
      <w:bookmarkEnd w:id="71"/>
      <w:bookmarkEnd w:id="72"/>
    </w:p>
    <w:p w14:paraId="15E3FBC0" w14:textId="77777777" w:rsidR="003E7F69" w:rsidRDefault="00000000">
      <w:pPr>
        <w:pStyle w:val="a7"/>
        <w:spacing w:line="360" w:lineRule="auto"/>
        <w:ind w:firstLine="560"/>
        <w:rPr>
          <w:szCs w:val="28"/>
        </w:rPr>
      </w:pPr>
      <w:r>
        <w:rPr>
          <w:rFonts w:hint="eastAsia"/>
          <w:szCs w:val="28"/>
        </w:rPr>
        <w:t>（1）机场扩建工程设计或施工单位应按要求对各单位工程、单</w:t>
      </w:r>
      <w:r>
        <w:rPr>
          <w:rFonts w:hint="eastAsia"/>
          <w:szCs w:val="28"/>
          <w:lang w:val="en-US"/>
        </w:rPr>
        <w:t>项</w:t>
      </w:r>
      <w:r>
        <w:rPr>
          <w:rFonts w:hint="eastAsia"/>
          <w:szCs w:val="28"/>
        </w:rPr>
        <w:t>工程和</w:t>
      </w:r>
      <w:r>
        <w:rPr>
          <w:rFonts w:hint="eastAsia"/>
          <w:szCs w:val="28"/>
          <w:lang w:val="en-US"/>
        </w:rPr>
        <w:t>项目</w:t>
      </w:r>
      <w:r>
        <w:rPr>
          <w:rFonts w:hint="eastAsia"/>
          <w:szCs w:val="28"/>
        </w:rPr>
        <w:t>BIM成果进行自检，自检合格后将成果上传BIM协同管理平台</w:t>
      </w:r>
      <w:proofErr w:type="gramStart"/>
      <w:r>
        <w:rPr>
          <w:rFonts w:hint="eastAsia"/>
          <w:szCs w:val="28"/>
        </w:rPr>
        <w:t>报机场</w:t>
      </w:r>
      <w:proofErr w:type="gramEnd"/>
      <w:r>
        <w:rPr>
          <w:rFonts w:hint="eastAsia"/>
          <w:szCs w:val="28"/>
        </w:rPr>
        <w:t>扩建工程BIM咨询验收。</w:t>
      </w:r>
    </w:p>
    <w:p w14:paraId="663D9FFB" w14:textId="77777777" w:rsidR="003E7F69" w:rsidRDefault="00000000">
      <w:pPr>
        <w:pStyle w:val="a7"/>
        <w:spacing w:line="360" w:lineRule="auto"/>
        <w:ind w:firstLine="560"/>
        <w:rPr>
          <w:szCs w:val="28"/>
        </w:rPr>
      </w:pPr>
      <w:r>
        <w:rPr>
          <w:rFonts w:hint="eastAsia"/>
          <w:szCs w:val="28"/>
        </w:rPr>
        <w:t>（2）机场扩建工程BIM咨询应结合BIM模型验收和BIM应用成果验收的结果，组织验收，并对设计或施工单位的BIM成果进行验收。</w:t>
      </w:r>
    </w:p>
    <w:p w14:paraId="652F58F7" w14:textId="77777777" w:rsidR="003E7F69" w:rsidRDefault="00000000">
      <w:pPr>
        <w:pStyle w:val="a7"/>
        <w:spacing w:line="360" w:lineRule="auto"/>
        <w:ind w:firstLine="560"/>
        <w:rPr>
          <w:szCs w:val="28"/>
        </w:rPr>
      </w:pPr>
      <w:r>
        <w:rPr>
          <w:rFonts w:hint="eastAsia"/>
          <w:szCs w:val="28"/>
        </w:rPr>
        <w:t>（3）机场扩建工程BIM咨询应将验收合格的BIM成果上报BIM实施甲方审批，验收结论以BIM实施甲方审批为准。</w:t>
      </w:r>
    </w:p>
    <w:p w14:paraId="6474F470" w14:textId="77777777" w:rsidR="003E7F69" w:rsidRDefault="00000000">
      <w:pPr>
        <w:pStyle w:val="a7"/>
        <w:spacing w:line="360" w:lineRule="auto"/>
        <w:ind w:firstLine="560"/>
        <w:rPr>
          <w:szCs w:val="28"/>
        </w:rPr>
      </w:pPr>
      <w:r>
        <w:rPr>
          <w:rFonts w:hint="eastAsia"/>
          <w:szCs w:val="28"/>
        </w:rPr>
        <w:t>（4）经BIM实施甲方审批的BIM成果应由机场扩建工程BIM咨询归档至BIM协同管理平台。</w:t>
      </w:r>
    </w:p>
    <w:p w14:paraId="75D25E6D" w14:textId="77777777" w:rsidR="003E7F69" w:rsidRDefault="00000000">
      <w:pPr>
        <w:pStyle w:val="3"/>
        <w:rPr>
          <w:rFonts w:ascii="宋体" w:hAnsi="宋体" w:cs="宋体"/>
          <w:sz w:val="28"/>
          <w:szCs w:val="28"/>
        </w:rPr>
      </w:pPr>
      <w:bookmarkStart w:id="73" w:name="_Toc21459640"/>
      <w:bookmarkStart w:id="74" w:name="_Toc21457343"/>
      <w:bookmarkStart w:id="75" w:name="_Toc21456944"/>
      <w:r>
        <w:rPr>
          <w:rFonts w:ascii="宋体" w:hAnsi="宋体" w:cs="宋体" w:hint="eastAsia"/>
          <w:sz w:val="28"/>
          <w:szCs w:val="28"/>
        </w:rPr>
        <w:t>6.2.5 其它要求</w:t>
      </w:r>
      <w:bookmarkEnd w:id="73"/>
      <w:bookmarkEnd w:id="74"/>
      <w:bookmarkEnd w:id="75"/>
      <w:r>
        <w:rPr>
          <w:rFonts w:ascii="宋体" w:hAnsi="宋体" w:cs="宋体" w:hint="eastAsia"/>
          <w:sz w:val="28"/>
          <w:szCs w:val="28"/>
        </w:rPr>
        <w:t xml:space="preserve"> </w:t>
      </w:r>
    </w:p>
    <w:p w14:paraId="227D7176" w14:textId="77777777" w:rsidR="003E7F69" w:rsidRDefault="00000000">
      <w:pPr>
        <w:pStyle w:val="a7"/>
        <w:numPr>
          <w:ilvl w:val="0"/>
          <w:numId w:val="14"/>
        </w:numPr>
        <w:spacing w:line="360" w:lineRule="auto"/>
        <w:ind w:left="1083" w:firstLineChars="0" w:hanging="601"/>
        <w:rPr>
          <w:szCs w:val="28"/>
        </w:rPr>
      </w:pPr>
      <w:r>
        <w:rPr>
          <w:rFonts w:hint="eastAsia"/>
          <w:szCs w:val="28"/>
        </w:rPr>
        <w:t>BIM成果交验时，设计</w:t>
      </w:r>
      <w:r>
        <w:rPr>
          <w:rFonts w:hint="eastAsia"/>
          <w:szCs w:val="28"/>
          <w:lang w:val="en-US"/>
        </w:rPr>
        <w:t>及</w:t>
      </w:r>
      <w:r>
        <w:rPr>
          <w:rFonts w:hint="eastAsia"/>
          <w:szCs w:val="28"/>
        </w:rPr>
        <w:t>施工单位应提供完整的BIM成果验收资料。</w:t>
      </w:r>
    </w:p>
    <w:p w14:paraId="41768B11" w14:textId="77777777" w:rsidR="003E7F69" w:rsidRDefault="00000000">
      <w:pPr>
        <w:pStyle w:val="a7"/>
        <w:numPr>
          <w:ilvl w:val="0"/>
          <w:numId w:val="14"/>
        </w:numPr>
        <w:spacing w:line="360" w:lineRule="auto"/>
        <w:ind w:left="1083" w:firstLineChars="0" w:hanging="601"/>
        <w:rPr>
          <w:szCs w:val="28"/>
        </w:rPr>
      </w:pPr>
      <w:r>
        <w:rPr>
          <w:rFonts w:hint="eastAsia"/>
          <w:szCs w:val="28"/>
        </w:rPr>
        <w:t>验收资料包含内容应符合本标准的要求。</w:t>
      </w:r>
    </w:p>
    <w:p w14:paraId="7BC1E4C9" w14:textId="77777777" w:rsidR="003E7F69" w:rsidRDefault="00000000">
      <w:pPr>
        <w:pStyle w:val="2"/>
      </w:pPr>
      <w:bookmarkStart w:id="76" w:name="_Toc21459641"/>
      <w:bookmarkStart w:id="77" w:name="_Toc21457344"/>
      <w:bookmarkStart w:id="78" w:name="_Toc21456945"/>
      <w:bookmarkStart w:id="79" w:name="_Toc2909"/>
      <w:r>
        <w:rPr>
          <w:rFonts w:ascii="宋体" w:hAnsi="宋体" w:cs="宋体" w:hint="eastAsia"/>
        </w:rPr>
        <w:t>6.3 交付物</w:t>
      </w:r>
      <w:bookmarkEnd w:id="76"/>
      <w:bookmarkEnd w:id="77"/>
      <w:bookmarkEnd w:id="78"/>
      <w:bookmarkEnd w:id="79"/>
    </w:p>
    <w:p w14:paraId="5872FC83" w14:textId="77777777" w:rsidR="003E7F69" w:rsidRDefault="00000000">
      <w:pPr>
        <w:pStyle w:val="3"/>
        <w:rPr>
          <w:rFonts w:ascii="宋体" w:hAnsi="宋体" w:cs="宋体"/>
          <w:sz w:val="28"/>
          <w:szCs w:val="28"/>
        </w:rPr>
      </w:pPr>
      <w:bookmarkStart w:id="80" w:name="_Toc21456946"/>
      <w:bookmarkStart w:id="81" w:name="_Toc21459642"/>
      <w:bookmarkStart w:id="82" w:name="_Toc21457345"/>
      <w:r>
        <w:rPr>
          <w:rFonts w:ascii="宋体" w:hAnsi="宋体" w:cs="宋体" w:hint="eastAsia"/>
          <w:sz w:val="28"/>
          <w:szCs w:val="28"/>
        </w:rPr>
        <w:t>6.3.1 一般要求</w:t>
      </w:r>
      <w:bookmarkEnd w:id="80"/>
      <w:bookmarkEnd w:id="81"/>
      <w:bookmarkEnd w:id="82"/>
      <w:r>
        <w:rPr>
          <w:rFonts w:ascii="宋体" w:hAnsi="宋体" w:cs="宋体" w:hint="eastAsia"/>
          <w:sz w:val="28"/>
          <w:szCs w:val="28"/>
        </w:rPr>
        <w:t xml:space="preserve"> </w:t>
      </w:r>
    </w:p>
    <w:p w14:paraId="4E4E136B" w14:textId="77777777" w:rsidR="003E7F69" w:rsidRDefault="00000000">
      <w:pPr>
        <w:pStyle w:val="a7"/>
        <w:spacing w:line="360" w:lineRule="auto"/>
        <w:ind w:firstLine="560"/>
        <w:rPr>
          <w:szCs w:val="28"/>
        </w:rPr>
      </w:pPr>
      <w:r>
        <w:rPr>
          <w:rFonts w:hint="eastAsia"/>
          <w:szCs w:val="28"/>
        </w:rPr>
        <w:t>（1）建筑信息模型交付准备过程中，应根据交付深度、交付物形式、交付要求、项目和应用需求设置模型结构并选取适宜的模型精度等级。</w:t>
      </w:r>
    </w:p>
    <w:p w14:paraId="244BC3F1" w14:textId="77777777" w:rsidR="003E7F69" w:rsidRDefault="00000000">
      <w:pPr>
        <w:pStyle w:val="a7"/>
        <w:spacing w:line="360" w:lineRule="auto"/>
        <w:ind w:firstLine="560"/>
        <w:rPr>
          <w:szCs w:val="28"/>
        </w:rPr>
      </w:pPr>
      <w:r>
        <w:rPr>
          <w:rFonts w:hint="eastAsia"/>
          <w:szCs w:val="28"/>
        </w:rPr>
        <w:t>（2）建筑信息模型的参数、文件及文件夹等命名应符合“第4章模型管理标准”要求。</w:t>
      </w:r>
    </w:p>
    <w:p w14:paraId="09A8C6C0" w14:textId="77777777" w:rsidR="003E7F69" w:rsidRDefault="00000000">
      <w:pPr>
        <w:pStyle w:val="a7"/>
        <w:spacing w:line="360" w:lineRule="auto"/>
        <w:ind w:firstLine="560"/>
        <w:rPr>
          <w:szCs w:val="28"/>
        </w:rPr>
      </w:pPr>
      <w:r>
        <w:rPr>
          <w:rFonts w:hint="eastAsia"/>
          <w:szCs w:val="28"/>
        </w:rPr>
        <w:t>（3）建筑信息模型交付深度和模型精度等级应符合“第3章模型精细度标准”要求。</w:t>
      </w:r>
    </w:p>
    <w:p w14:paraId="2ADD7131" w14:textId="77777777" w:rsidR="003E7F69" w:rsidRDefault="00000000">
      <w:pPr>
        <w:pStyle w:val="a7"/>
        <w:spacing w:line="360" w:lineRule="auto"/>
        <w:ind w:firstLine="560"/>
        <w:jc w:val="both"/>
        <w:rPr>
          <w:szCs w:val="28"/>
        </w:rPr>
      </w:pPr>
      <w:r>
        <w:rPr>
          <w:rFonts w:hint="eastAsia"/>
          <w:szCs w:val="28"/>
        </w:rPr>
        <w:t>（4）机场扩建工程BIM实施各关联方应根据设计和建造阶段的要求和应用需求，从各阶段建筑信息模型中提取所需的信息形成交付物。交付物还应包括交付管理产生的过程审核文件和管理流程文件。</w:t>
      </w:r>
    </w:p>
    <w:p w14:paraId="0C4C3C8C" w14:textId="77777777" w:rsidR="003E7F69" w:rsidRDefault="00000000">
      <w:pPr>
        <w:pStyle w:val="a7"/>
        <w:spacing w:line="360" w:lineRule="auto"/>
        <w:ind w:firstLine="560"/>
        <w:rPr>
          <w:szCs w:val="28"/>
        </w:rPr>
      </w:pPr>
      <w:r>
        <w:rPr>
          <w:rFonts w:hint="eastAsia"/>
          <w:szCs w:val="28"/>
        </w:rPr>
        <w:t>（5）交付物以通用的数据格式或各方商定的数据格式传递建筑模型信息。</w:t>
      </w:r>
    </w:p>
    <w:p w14:paraId="63BB6EDF" w14:textId="77777777" w:rsidR="003E7F69" w:rsidRDefault="00000000">
      <w:pPr>
        <w:pStyle w:val="a7"/>
        <w:spacing w:line="360" w:lineRule="auto"/>
        <w:ind w:firstLine="560"/>
        <w:rPr>
          <w:szCs w:val="28"/>
        </w:rPr>
      </w:pPr>
      <w:r>
        <w:rPr>
          <w:rFonts w:hint="eastAsia"/>
          <w:szCs w:val="28"/>
        </w:rPr>
        <w:t>（6）交付物包括模型、图纸、表格及相关文档等，不同表现形式之间的数据、信息应一致</w:t>
      </w:r>
    </w:p>
    <w:p w14:paraId="28993AB4" w14:textId="77777777" w:rsidR="003E7F69" w:rsidRDefault="00000000">
      <w:pPr>
        <w:pStyle w:val="a7"/>
        <w:spacing w:line="360" w:lineRule="auto"/>
        <w:ind w:firstLine="560"/>
        <w:rPr>
          <w:szCs w:val="28"/>
        </w:rPr>
      </w:pPr>
      <w:r>
        <w:rPr>
          <w:rFonts w:hint="eastAsia"/>
          <w:szCs w:val="28"/>
        </w:rPr>
        <w:t>（7）建筑信息模型及交付</w:t>
      </w:r>
      <w:proofErr w:type="gramStart"/>
      <w:r>
        <w:rPr>
          <w:rFonts w:hint="eastAsia"/>
          <w:szCs w:val="28"/>
        </w:rPr>
        <w:t>物提供</w:t>
      </w:r>
      <w:proofErr w:type="gramEnd"/>
      <w:r>
        <w:rPr>
          <w:rFonts w:hint="eastAsia"/>
          <w:szCs w:val="28"/>
        </w:rPr>
        <w:t>方应保障所有文件链接、信息链接的有效性。</w:t>
      </w:r>
    </w:p>
    <w:p w14:paraId="196DCF21" w14:textId="77777777" w:rsidR="003E7F69" w:rsidRDefault="00000000">
      <w:pPr>
        <w:pStyle w:val="a7"/>
        <w:spacing w:line="360" w:lineRule="auto"/>
        <w:ind w:firstLine="560"/>
        <w:rPr>
          <w:szCs w:val="28"/>
        </w:rPr>
      </w:pPr>
      <w:r>
        <w:rPr>
          <w:rFonts w:hint="eastAsia"/>
          <w:szCs w:val="28"/>
        </w:rPr>
        <w:t>（8）交付人应保证BIM交付物几何信息与属性信息的准确完整。</w:t>
      </w:r>
    </w:p>
    <w:p w14:paraId="24AFE042" w14:textId="77777777" w:rsidR="003E7F69" w:rsidRDefault="00000000">
      <w:pPr>
        <w:pStyle w:val="3"/>
        <w:rPr>
          <w:rFonts w:ascii="宋体" w:hAnsi="宋体" w:cs="宋体"/>
          <w:sz w:val="28"/>
          <w:szCs w:val="28"/>
        </w:rPr>
      </w:pPr>
      <w:bookmarkStart w:id="83" w:name="_Toc21456947"/>
      <w:bookmarkStart w:id="84" w:name="_Toc21459643"/>
      <w:bookmarkStart w:id="85" w:name="_Toc21457346"/>
      <w:r>
        <w:rPr>
          <w:rFonts w:ascii="宋体" w:hAnsi="宋体" w:cs="宋体" w:hint="eastAsia"/>
          <w:sz w:val="28"/>
          <w:szCs w:val="28"/>
        </w:rPr>
        <w:t>6.3.2 交付内容</w:t>
      </w:r>
      <w:bookmarkEnd w:id="83"/>
      <w:bookmarkEnd w:id="84"/>
      <w:bookmarkEnd w:id="85"/>
    </w:p>
    <w:p w14:paraId="0A3B1175" w14:textId="77777777" w:rsidR="003E7F69" w:rsidRDefault="00000000">
      <w:pPr>
        <w:pStyle w:val="a7"/>
        <w:spacing w:line="360" w:lineRule="auto"/>
        <w:ind w:firstLine="560"/>
        <w:rPr>
          <w:szCs w:val="28"/>
        </w:rPr>
      </w:pPr>
      <w:r>
        <w:rPr>
          <w:rFonts w:hint="eastAsia"/>
          <w:szCs w:val="28"/>
        </w:rPr>
        <w:t>主要交付物的代码及类别应符合表4的要求：</w:t>
      </w:r>
    </w:p>
    <w:p w14:paraId="171961F0" w14:textId="77777777" w:rsidR="003E7F69" w:rsidRDefault="00000000">
      <w:pPr>
        <w:spacing w:line="360" w:lineRule="auto"/>
        <w:jc w:val="center"/>
        <w:rPr>
          <w:rFonts w:ascii="宋体" w:hAnsi="宋体" w:cs="宋体"/>
          <w:sz w:val="28"/>
          <w:szCs w:val="28"/>
        </w:rPr>
      </w:pPr>
      <w:r>
        <w:rPr>
          <w:rFonts w:ascii="宋体" w:hAnsi="宋体" w:cs="宋体" w:hint="eastAsia"/>
          <w:sz w:val="28"/>
          <w:szCs w:val="28"/>
        </w:rPr>
        <w:t>4 机场扩建工程BIM实施交付物代码及类别</w:t>
      </w:r>
    </w:p>
    <w:tbl>
      <w:tblPr>
        <w:tblW w:w="0" w:type="auto"/>
        <w:jc w:val="center"/>
        <w:tblLayout w:type="fixed"/>
        <w:tblCellMar>
          <w:left w:w="10" w:type="dxa"/>
          <w:right w:w="10" w:type="dxa"/>
        </w:tblCellMar>
        <w:tblLook w:val="04A0" w:firstRow="1" w:lastRow="0" w:firstColumn="1" w:lastColumn="0" w:noHBand="0" w:noVBand="1"/>
      </w:tblPr>
      <w:tblGrid>
        <w:gridCol w:w="1272"/>
        <w:gridCol w:w="902"/>
        <w:gridCol w:w="2161"/>
        <w:gridCol w:w="4439"/>
      </w:tblGrid>
      <w:tr w:rsidR="003E7F69" w14:paraId="3DC8205F" w14:textId="77777777">
        <w:trPr>
          <w:trHeight w:hRule="exact" w:val="626"/>
          <w:jc w:val="center"/>
        </w:trPr>
        <w:tc>
          <w:tcPr>
            <w:tcW w:w="1272" w:type="dxa"/>
            <w:tcBorders>
              <w:top w:val="single" w:sz="4" w:space="0" w:color="auto"/>
              <w:left w:val="single" w:sz="4" w:space="0" w:color="auto"/>
            </w:tcBorders>
            <w:shd w:val="clear" w:color="auto" w:fill="FFFFFF"/>
            <w:vAlign w:val="center"/>
          </w:tcPr>
          <w:p w14:paraId="43CF0303" w14:textId="77777777" w:rsidR="003E7F69" w:rsidRDefault="00000000">
            <w:pPr>
              <w:pStyle w:val="Other1"/>
              <w:spacing w:after="0" w:line="240" w:lineRule="auto"/>
              <w:jc w:val="center"/>
              <w:rPr>
                <w:sz w:val="21"/>
                <w:szCs w:val="21"/>
              </w:rPr>
            </w:pPr>
            <w:r>
              <w:rPr>
                <w:rFonts w:hint="eastAsia"/>
                <w:sz w:val="21"/>
                <w:szCs w:val="21"/>
              </w:rPr>
              <w:t>文件类</w:t>
            </w:r>
          </w:p>
          <w:p w14:paraId="77B36739" w14:textId="77777777" w:rsidR="003E7F69" w:rsidRDefault="00000000">
            <w:pPr>
              <w:pStyle w:val="Other1"/>
              <w:spacing w:after="0" w:line="240" w:lineRule="auto"/>
              <w:jc w:val="center"/>
              <w:rPr>
                <w:sz w:val="21"/>
                <w:szCs w:val="21"/>
              </w:rPr>
            </w:pPr>
            <w:r>
              <w:rPr>
                <w:rFonts w:hint="eastAsia"/>
                <w:sz w:val="21"/>
                <w:szCs w:val="21"/>
              </w:rPr>
              <w:t>别代号</w:t>
            </w:r>
          </w:p>
          <w:p w14:paraId="388BED71" w14:textId="77777777" w:rsidR="003E7F69" w:rsidRDefault="003E7F69">
            <w:pPr>
              <w:pStyle w:val="Other1"/>
              <w:spacing w:after="0" w:line="240" w:lineRule="auto"/>
              <w:jc w:val="center"/>
              <w:rPr>
                <w:sz w:val="21"/>
                <w:szCs w:val="21"/>
              </w:rPr>
            </w:pPr>
          </w:p>
        </w:tc>
        <w:tc>
          <w:tcPr>
            <w:tcW w:w="902" w:type="dxa"/>
            <w:tcBorders>
              <w:top w:val="single" w:sz="4" w:space="0" w:color="auto"/>
              <w:left w:val="single" w:sz="4" w:space="0" w:color="auto"/>
            </w:tcBorders>
            <w:shd w:val="clear" w:color="auto" w:fill="FFFFFF"/>
            <w:vAlign w:val="center"/>
          </w:tcPr>
          <w:p w14:paraId="6B20EC14" w14:textId="77777777" w:rsidR="003E7F69" w:rsidRDefault="00000000">
            <w:pPr>
              <w:pStyle w:val="Other1"/>
              <w:spacing w:after="0" w:line="240" w:lineRule="auto"/>
              <w:jc w:val="center"/>
              <w:rPr>
                <w:sz w:val="21"/>
                <w:szCs w:val="21"/>
              </w:rPr>
            </w:pPr>
            <w:r>
              <w:rPr>
                <w:rFonts w:hint="eastAsia"/>
                <w:sz w:val="21"/>
                <w:szCs w:val="21"/>
              </w:rPr>
              <w:t>文件类别</w:t>
            </w:r>
          </w:p>
        </w:tc>
        <w:tc>
          <w:tcPr>
            <w:tcW w:w="2161" w:type="dxa"/>
            <w:tcBorders>
              <w:top w:val="single" w:sz="4" w:space="0" w:color="auto"/>
              <w:left w:val="single" w:sz="4" w:space="0" w:color="auto"/>
            </w:tcBorders>
            <w:shd w:val="clear" w:color="auto" w:fill="FFFFFF"/>
            <w:vAlign w:val="center"/>
          </w:tcPr>
          <w:p w14:paraId="690DA7E9" w14:textId="77777777" w:rsidR="003E7F69" w:rsidRDefault="00000000">
            <w:pPr>
              <w:pStyle w:val="Other1"/>
              <w:spacing w:after="0" w:line="240" w:lineRule="auto"/>
              <w:jc w:val="center"/>
              <w:rPr>
                <w:sz w:val="21"/>
                <w:szCs w:val="21"/>
              </w:rPr>
            </w:pPr>
            <w:r>
              <w:rPr>
                <w:rFonts w:hint="eastAsia"/>
                <w:sz w:val="21"/>
                <w:szCs w:val="21"/>
              </w:rPr>
              <w:t>文件内容代号</w:t>
            </w:r>
          </w:p>
        </w:tc>
        <w:tc>
          <w:tcPr>
            <w:tcW w:w="4439" w:type="dxa"/>
            <w:tcBorders>
              <w:top w:val="single" w:sz="4" w:space="0" w:color="auto"/>
              <w:left w:val="single" w:sz="4" w:space="0" w:color="auto"/>
              <w:right w:val="single" w:sz="4" w:space="0" w:color="auto"/>
            </w:tcBorders>
            <w:shd w:val="clear" w:color="auto" w:fill="FFFFFF"/>
            <w:vAlign w:val="center"/>
          </w:tcPr>
          <w:p w14:paraId="4BEF7E2B" w14:textId="77777777" w:rsidR="003E7F69" w:rsidRDefault="00000000">
            <w:pPr>
              <w:pStyle w:val="Other1"/>
              <w:spacing w:after="0" w:line="240" w:lineRule="auto"/>
              <w:jc w:val="center"/>
              <w:rPr>
                <w:sz w:val="21"/>
                <w:szCs w:val="21"/>
              </w:rPr>
            </w:pPr>
            <w:r>
              <w:rPr>
                <w:rFonts w:hint="eastAsia"/>
                <w:sz w:val="21"/>
                <w:szCs w:val="21"/>
              </w:rPr>
              <w:t>文件内容</w:t>
            </w:r>
          </w:p>
        </w:tc>
      </w:tr>
      <w:tr w:rsidR="003E7F69" w14:paraId="1818C9A2" w14:textId="77777777">
        <w:trPr>
          <w:trHeight w:hRule="exact" w:val="365"/>
          <w:jc w:val="center"/>
        </w:trPr>
        <w:tc>
          <w:tcPr>
            <w:tcW w:w="1272" w:type="dxa"/>
            <w:vMerge w:val="restart"/>
            <w:tcBorders>
              <w:top w:val="single" w:sz="4" w:space="0" w:color="auto"/>
              <w:left w:val="single" w:sz="4" w:space="0" w:color="auto"/>
            </w:tcBorders>
            <w:shd w:val="clear" w:color="auto" w:fill="FFFFFF"/>
            <w:vAlign w:val="center"/>
          </w:tcPr>
          <w:p w14:paraId="418EB3CE" w14:textId="77777777" w:rsidR="003E7F69" w:rsidRDefault="00000000">
            <w:pPr>
              <w:pStyle w:val="Other1"/>
              <w:spacing w:after="0" w:line="240" w:lineRule="auto"/>
              <w:jc w:val="center"/>
              <w:rPr>
                <w:sz w:val="21"/>
                <w:szCs w:val="21"/>
              </w:rPr>
            </w:pPr>
            <w:r>
              <w:rPr>
                <w:rFonts w:hint="eastAsia"/>
                <w:sz w:val="21"/>
                <w:szCs w:val="21"/>
              </w:rPr>
              <w:t>1</w:t>
            </w:r>
          </w:p>
        </w:tc>
        <w:tc>
          <w:tcPr>
            <w:tcW w:w="902" w:type="dxa"/>
            <w:vMerge w:val="restart"/>
            <w:tcBorders>
              <w:top w:val="single" w:sz="4" w:space="0" w:color="auto"/>
              <w:left w:val="single" w:sz="4" w:space="0" w:color="auto"/>
            </w:tcBorders>
            <w:shd w:val="clear" w:color="auto" w:fill="FFFFFF"/>
            <w:vAlign w:val="center"/>
          </w:tcPr>
          <w:p w14:paraId="1A94B0C4" w14:textId="77777777" w:rsidR="003E7F69" w:rsidRDefault="00000000">
            <w:pPr>
              <w:pStyle w:val="Other1"/>
              <w:spacing w:after="0" w:line="240" w:lineRule="exact"/>
              <w:jc w:val="center"/>
              <w:rPr>
                <w:sz w:val="21"/>
                <w:szCs w:val="21"/>
              </w:rPr>
            </w:pPr>
            <w:r>
              <w:rPr>
                <w:rFonts w:hint="eastAsia"/>
                <w:sz w:val="21"/>
                <w:szCs w:val="21"/>
              </w:rPr>
              <w:t>工程前期 文件</w:t>
            </w:r>
          </w:p>
        </w:tc>
        <w:tc>
          <w:tcPr>
            <w:tcW w:w="2161" w:type="dxa"/>
            <w:tcBorders>
              <w:top w:val="single" w:sz="4" w:space="0" w:color="auto"/>
              <w:left w:val="single" w:sz="4" w:space="0" w:color="auto"/>
            </w:tcBorders>
            <w:shd w:val="clear" w:color="auto" w:fill="FFFFFF"/>
            <w:vAlign w:val="center"/>
          </w:tcPr>
          <w:p w14:paraId="554E1B41" w14:textId="77777777" w:rsidR="003E7F69" w:rsidRDefault="00000000">
            <w:pPr>
              <w:pStyle w:val="Other1"/>
              <w:spacing w:after="0" w:line="240" w:lineRule="auto"/>
              <w:jc w:val="center"/>
              <w:rPr>
                <w:sz w:val="21"/>
                <w:szCs w:val="21"/>
              </w:rPr>
            </w:pPr>
            <w:r>
              <w:rPr>
                <w:rFonts w:hint="eastAsia"/>
                <w:sz w:val="21"/>
                <w:szCs w:val="21"/>
              </w:rPr>
              <w:t>001</w:t>
            </w:r>
          </w:p>
        </w:tc>
        <w:tc>
          <w:tcPr>
            <w:tcW w:w="4439" w:type="dxa"/>
            <w:tcBorders>
              <w:top w:val="single" w:sz="4" w:space="0" w:color="auto"/>
              <w:left w:val="single" w:sz="4" w:space="0" w:color="auto"/>
              <w:right w:val="single" w:sz="4" w:space="0" w:color="auto"/>
            </w:tcBorders>
            <w:shd w:val="clear" w:color="auto" w:fill="FFFFFF"/>
            <w:vAlign w:val="center"/>
          </w:tcPr>
          <w:p w14:paraId="30787477" w14:textId="77777777" w:rsidR="003E7F69" w:rsidRDefault="00000000">
            <w:pPr>
              <w:pStyle w:val="Other1"/>
              <w:spacing w:after="0" w:line="240" w:lineRule="auto"/>
              <w:jc w:val="center"/>
              <w:rPr>
                <w:sz w:val="21"/>
                <w:szCs w:val="21"/>
              </w:rPr>
            </w:pPr>
            <w:r>
              <w:rPr>
                <w:rFonts w:hint="eastAsia"/>
                <w:sz w:val="21"/>
                <w:szCs w:val="21"/>
              </w:rPr>
              <w:t>机场选址文件</w:t>
            </w:r>
          </w:p>
        </w:tc>
      </w:tr>
      <w:tr w:rsidR="003E7F69" w14:paraId="4D3FA675" w14:textId="77777777">
        <w:trPr>
          <w:trHeight w:hRule="exact" w:val="360"/>
          <w:jc w:val="center"/>
        </w:trPr>
        <w:tc>
          <w:tcPr>
            <w:tcW w:w="1272" w:type="dxa"/>
            <w:vMerge/>
            <w:tcBorders>
              <w:left w:val="single" w:sz="4" w:space="0" w:color="auto"/>
            </w:tcBorders>
            <w:shd w:val="clear" w:color="auto" w:fill="FFFFFF"/>
            <w:vAlign w:val="center"/>
          </w:tcPr>
          <w:p w14:paraId="09FBFB82"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22EC71C9"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63D5F167" w14:textId="77777777" w:rsidR="003E7F69" w:rsidRDefault="00000000">
            <w:pPr>
              <w:pStyle w:val="Other1"/>
              <w:spacing w:after="0" w:line="240" w:lineRule="auto"/>
              <w:jc w:val="center"/>
              <w:rPr>
                <w:sz w:val="21"/>
                <w:szCs w:val="21"/>
              </w:rPr>
            </w:pPr>
            <w:r>
              <w:rPr>
                <w:rFonts w:hint="eastAsia"/>
                <w:sz w:val="21"/>
                <w:szCs w:val="21"/>
              </w:rPr>
              <w:t>002</w:t>
            </w:r>
          </w:p>
        </w:tc>
        <w:tc>
          <w:tcPr>
            <w:tcW w:w="4439" w:type="dxa"/>
            <w:tcBorders>
              <w:top w:val="single" w:sz="4" w:space="0" w:color="auto"/>
              <w:left w:val="single" w:sz="4" w:space="0" w:color="auto"/>
              <w:right w:val="single" w:sz="4" w:space="0" w:color="auto"/>
            </w:tcBorders>
            <w:shd w:val="clear" w:color="auto" w:fill="FFFFFF"/>
            <w:vAlign w:val="center"/>
          </w:tcPr>
          <w:p w14:paraId="219ADDE7" w14:textId="77777777" w:rsidR="003E7F69" w:rsidRDefault="00000000">
            <w:pPr>
              <w:pStyle w:val="Other1"/>
              <w:spacing w:after="0" w:line="240" w:lineRule="auto"/>
              <w:jc w:val="center"/>
              <w:rPr>
                <w:sz w:val="21"/>
                <w:szCs w:val="21"/>
              </w:rPr>
            </w:pPr>
            <w:r>
              <w:rPr>
                <w:rFonts w:hint="eastAsia"/>
                <w:sz w:val="21"/>
                <w:szCs w:val="21"/>
              </w:rPr>
              <w:t>预可行性研究文件</w:t>
            </w:r>
          </w:p>
        </w:tc>
      </w:tr>
      <w:tr w:rsidR="003E7F69" w14:paraId="34990451" w14:textId="77777777">
        <w:trPr>
          <w:trHeight w:hRule="exact" w:val="360"/>
          <w:jc w:val="center"/>
        </w:trPr>
        <w:tc>
          <w:tcPr>
            <w:tcW w:w="1272" w:type="dxa"/>
            <w:vMerge/>
            <w:tcBorders>
              <w:left w:val="single" w:sz="4" w:space="0" w:color="auto"/>
            </w:tcBorders>
            <w:shd w:val="clear" w:color="auto" w:fill="FFFFFF"/>
            <w:vAlign w:val="center"/>
          </w:tcPr>
          <w:p w14:paraId="1DE1B18B"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7664EF92"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19479839" w14:textId="77777777" w:rsidR="003E7F69" w:rsidRDefault="00000000">
            <w:pPr>
              <w:pStyle w:val="Other1"/>
              <w:spacing w:after="0" w:line="240" w:lineRule="auto"/>
              <w:jc w:val="center"/>
              <w:rPr>
                <w:sz w:val="21"/>
                <w:szCs w:val="21"/>
              </w:rPr>
            </w:pPr>
            <w:r>
              <w:rPr>
                <w:rFonts w:hint="eastAsia"/>
                <w:sz w:val="21"/>
                <w:szCs w:val="21"/>
              </w:rPr>
              <w:t>003</w:t>
            </w:r>
          </w:p>
        </w:tc>
        <w:tc>
          <w:tcPr>
            <w:tcW w:w="4439" w:type="dxa"/>
            <w:tcBorders>
              <w:top w:val="single" w:sz="4" w:space="0" w:color="auto"/>
              <w:left w:val="single" w:sz="4" w:space="0" w:color="auto"/>
              <w:right w:val="single" w:sz="4" w:space="0" w:color="auto"/>
            </w:tcBorders>
            <w:shd w:val="clear" w:color="auto" w:fill="FFFFFF"/>
            <w:vAlign w:val="center"/>
          </w:tcPr>
          <w:p w14:paraId="6AA770A3" w14:textId="77777777" w:rsidR="003E7F69" w:rsidRDefault="00000000">
            <w:pPr>
              <w:pStyle w:val="Other1"/>
              <w:spacing w:after="0" w:line="240" w:lineRule="auto"/>
              <w:jc w:val="center"/>
              <w:rPr>
                <w:sz w:val="21"/>
                <w:szCs w:val="21"/>
              </w:rPr>
            </w:pPr>
            <w:r>
              <w:rPr>
                <w:rFonts w:hint="eastAsia"/>
                <w:sz w:val="21"/>
                <w:szCs w:val="21"/>
              </w:rPr>
              <w:t>可行性研究文件</w:t>
            </w:r>
          </w:p>
        </w:tc>
      </w:tr>
      <w:tr w:rsidR="003E7F69" w14:paraId="492C0B56" w14:textId="77777777">
        <w:trPr>
          <w:trHeight w:hRule="exact" w:val="360"/>
          <w:jc w:val="center"/>
        </w:trPr>
        <w:tc>
          <w:tcPr>
            <w:tcW w:w="1272" w:type="dxa"/>
            <w:vMerge/>
            <w:tcBorders>
              <w:left w:val="single" w:sz="4" w:space="0" w:color="auto"/>
            </w:tcBorders>
            <w:shd w:val="clear" w:color="auto" w:fill="FFFFFF"/>
            <w:vAlign w:val="center"/>
          </w:tcPr>
          <w:p w14:paraId="6D476EDD"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68751383"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6E7A72E9" w14:textId="77777777" w:rsidR="003E7F69" w:rsidRDefault="00000000">
            <w:pPr>
              <w:pStyle w:val="Other1"/>
              <w:spacing w:after="0" w:line="240" w:lineRule="auto"/>
              <w:jc w:val="center"/>
              <w:rPr>
                <w:sz w:val="21"/>
                <w:szCs w:val="21"/>
              </w:rPr>
            </w:pPr>
            <w:r>
              <w:rPr>
                <w:rFonts w:hint="eastAsia"/>
                <w:sz w:val="21"/>
                <w:szCs w:val="21"/>
              </w:rPr>
              <w:t>004</w:t>
            </w:r>
          </w:p>
        </w:tc>
        <w:tc>
          <w:tcPr>
            <w:tcW w:w="4439" w:type="dxa"/>
            <w:tcBorders>
              <w:top w:val="single" w:sz="4" w:space="0" w:color="auto"/>
              <w:left w:val="single" w:sz="4" w:space="0" w:color="auto"/>
              <w:right w:val="single" w:sz="4" w:space="0" w:color="auto"/>
            </w:tcBorders>
            <w:shd w:val="clear" w:color="auto" w:fill="FFFFFF"/>
            <w:vAlign w:val="center"/>
          </w:tcPr>
          <w:p w14:paraId="6A974B2E" w14:textId="77777777" w:rsidR="003E7F69" w:rsidRDefault="00000000">
            <w:pPr>
              <w:pStyle w:val="Other1"/>
              <w:spacing w:after="0" w:line="240" w:lineRule="auto"/>
              <w:jc w:val="center"/>
              <w:rPr>
                <w:sz w:val="21"/>
                <w:szCs w:val="21"/>
              </w:rPr>
            </w:pPr>
            <w:r>
              <w:rPr>
                <w:rFonts w:hint="eastAsia"/>
                <w:sz w:val="21"/>
                <w:szCs w:val="21"/>
              </w:rPr>
              <w:t>总体规划文件</w:t>
            </w:r>
          </w:p>
        </w:tc>
      </w:tr>
      <w:tr w:rsidR="003E7F69" w14:paraId="159F5354" w14:textId="77777777">
        <w:trPr>
          <w:trHeight w:hRule="exact" w:val="360"/>
          <w:jc w:val="center"/>
        </w:trPr>
        <w:tc>
          <w:tcPr>
            <w:tcW w:w="1272" w:type="dxa"/>
            <w:vMerge/>
            <w:tcBorders>
              <w:left w:val="single" w:sz="4" w:space="0" w:color="auto"/>
            </w:tcBorders>
            <w:shd w:val="clear" w:color="auto" w:fill="FFFFFF"/>
            <w:vAlign w:val="center"/>
          </w:tcPr>
          <w:p w14:paraId="39BBC419"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735ED576"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182FFCAA" w14:textId="77777777" w:rsidR="003E7F69" w:rsidRDefault="00000000">
            <w:pPr>
              <w:pStyle w:val="Other1"/>
              <w:spacing w:after="0" w:line="240" w:lineRule="auto"/>
              <w:jc w:val="center"/>
              <w:rPr>
                <w:sz w:val="21"/>
                <w:szCs w:val="21"/>
              </w:rPr>
            </w:pPr>
            <w:r>
              <w:rPr>
                <w:rFonts w:hint="eastAsia"/>
                <w:sz w:val="21"/>
                <w:szCs w:val="21"/>
              </w:rPr>
              <w:t>005</w:t>
            </w:r>
          </w:p>
        </w:tc>
        <w:tc>
          <w:tcPr>
            <w:tcW w:w="4439" w:type="dxa"/>
            <w:tcBorders>
              <w:top w:val="single" w:sz="4" w:space="0" w:color="auto"/>
              <w:left w:val="single" w:sz="4" w:space="0" w:color="auto"/>
              <w:right w:val="single" w:sz="4" w:space="0" w:color="auto"/>
            </w:tcBorders>
            <w:shd w:val="clear" w:color="auto" w:fill="FFFFFF"/>
            <w:vAlign w:val="center"/>
          </w:tcPr>
          <w:p w14:paraId="03FCD5B6" w14:textId="77777777" w:rsidR="003E7F69" w:rsidRDefault="00000000">
            <w:pPr>
              <w:pStyle w:val="Other1"/>
              <w:spacing w:after="0" w:line="240" w:lineRule="auto"/>
              <w:jc w:val="center"/>
              <w:rPr>
                <w:sz w:val="21"/>
                <w:szCs w:val="21"/>
              </w:rPr>
            </w:pPr>
            <w:r>
              <w:rPr>
                <w:rFonts w:hint="eastAsia"/>
                <w:sz w:val="21"/>
                <w:szCs w:val="21"/>
              </w:rPr>
              <w:t>其他文件</w:t>
            </w:r>
          </w:p>
        </w:tc>
      </w:tr>
      <w:tr w:rsidR="003E7F69" w14:paraId="24FB19CD" w14:textId="77777777">
        <w:trPr>
          <w:trHeight w:hRule="exact" w:val="365"/>
          <w:jc w:val="center"/>
        </w:trPr>
        <w:tc>
          <w:tcPr>
            <w:tcW w:w="1272" w:type="dxa"/>
            <w:vMerge w:val="restart"/>
            <w:tcBorders>
              <w:top w:val="single" w:sz="4" w:space="0" w:color="auto"/>
              <w:left w:val="single" w:sz="4" w:space="0" w:color="auto"/>
            </w:tcBorders>
            <w:shd w:val="clear" w:color="auto" w:fill="FFFFFF"/>
            <w:vAlign w:val="center"/>
          </w:tcPr>
          <w:p w14:paraId="1C4C7770" w14:textId="77777777" w:rsidR="003E7F69" w:rsidRDefault="00000000">
            <w:pPr>
              <w:pStyle w:val="Other1"/>
              <w:spacing w:after="0" w:line="240" w:lineRule="auto"/>
              <w:jc w:val="center"/>
              <w:rPr>
                <w:sz w:val="21"/>
                <w:szCs w:val="21"/>
              </w:rPr>
            </w:pPr>
            <w:r>
              <w:rPr>
                <w:rFonts w:hint="eastAsia"/>
                <w:sz w:val="21"/>
                <w:szCs w:val="21"/>
              </w:rPr>
              <w:lastRenderedPageBreak/>
              <w:t>2</w:t>
            </w:r>
          </w:p>
        </w:tc>
        <w:tc>
          <w:tcPr>
            <w:tcW w:w="902" w:type="dxa"/>
            <w:vMerge w:val="restart"/>
            <w:tcBorders>
              <w:top w:val="single" w:sz="4" w:space="0" w:color="auto"/>
              <w:left w:val="single" w:sz="4" w:space="0" w:color="auto"/>
            </w:tcBorders>
            <w:shd w:val="clear" w:color="auto" w:fill="FFFFFF"/>
            <w:vAlign w:val="center"/>
          </w:tcPr>
          <w:p w14:paraId="3C8EC6D3" w14:textId="77777777" w:rsidR="003E7F69" w:rsidRDefault="00000000">
            <w:pPr>
              <w:pStyle w:val="Other1"/>
              <w:spacing w:after="0" w:line="250" w:lineRule="exact"/>
              <w:jc w:val="center"/>
              <w:rPr>
                <w:sz w:val="21"/>
                <w:szCs w:val="21"/>
              </w:rPr>
            </w:pPr>
            <w:r>
              <w:rPr>
                <w:rFonts w:hint="eastAsia"/>
                <w:sz w:val="21"/>
                <w:szCs w:val="21"/>
              </w:rPr>
              <w:t>工程管理 文件</w:t>
            </w:r>
          </w:p>
        </w:tc>
        <w:tc>
          <w:tcPr>
            <w:tcW w:w="2161" w:type="dxa"/>
            <w:tcBorders>
              <w:top w:val="single" w:sz="4" w:space="0" w:color="auto"/>
              <w:left w:val="single" w:sz="4" w:space="0" w:color="auto"/>
            </w:tcBorders>
            <w:shd w:val="clear" w:color="auto" w:fill="FFFFFF"/>
            <w:vAlign w:val="center"/>
          </w:tcPr>
          <w:p w14:paraId="4C6E5CE6" w14:textId="77777777" w:rsidR="003E7F69" w:rsidRDefault="00000000">
            <w:pPr>
              <w:pStyle w:val="Other1"/>
              <w:spacing w:after="0" w:line="240" w:lineRule="auto"/>
              <w:jc w:val="center"/>
              <w:rPr>
                <w:sz w:val="21"/>
                <w:szCs w:val="21"/>
              </w:rPr>
            </w:pPr>
            <w:r>
              <w:rPr>
                <w:rFonts w:hint="eastAsia"/>
                <w:sz w:val="21"/>
                <w:szCs w:val="21"/>
              </w:rPr>
              <w:t>001</w:t>
            </w:r>
          </w:p>
        </w:tc>
        <w:tc>
          <w:tcPr>
            <w:tcW w:w="4439" w:type="dxa"/>
            <w:tcBorders>
              <w:top w:val="single" w:sz="4" w:space="0" w:color="auto"/>
              <w:left w:val="single" w:sz="4" w:space="0" w:color="auto"/>
              <w:right w:val="single" w:sz="4" w:space="0" w:color="auto"/>
            </w:tcBorders>
            <w:shd w:val="clear" w:color="auto" w:fill="FFFFFF"/>
            <w:vAlign w:val="center"/>
          </w:tcPr>
          <w:p w14:paraId="40EED200" w14:textId="77777777" w:rsidR="003E7F69" w:rsidRDefault="00000000">
            <w:pPr>
              <w:pStyle w:val="Other1"/>
              <w:spacing w:after="0" w:line="240" w:lineRule="auto"/>
              <w:jc w:val="center"/>
              <w:rPr>
                <w:sz w:val="21"/>
                <w:szCs w:val="21"/>
              </w:rPr>
            </w:pPr>
            <w:r>
              <w:rPr>
                <w:rFonts w:hint="eastAsia"/>
                <w:sz w:val="21"/>
                <w:szCs w:val="21"/>
              </w:rPr>
              <w:t>工程质量文件</w:t>
            </w:r>
          </w:p>
        </w:tc>
      </w:tr>
      <w:tr w:rsidR="003E7F69" w14:paraId="15C90F39" w14:textId="77777777">
        <w:trPr>
          <w:trHeight w:hRule="exact" w:val="360"/>
          <w:jc w:val="center"/>
        </w:trPr>
        <w:tc>
          <w:tcPr>
            <w:tcW w:w="1272" w:type="dxa"/>
            <w:vMerge/>
            <w:tcBorders>
              <w:left w:val="single" w:sz="4" w:space="0" w:color="auto"/>
            </w:tcBorders>
            <w:shd w:val="clear" w:color="auto" w:fill="FFFFFF"/>
            <w:vAlign w:val="center"/>
          </w:tcPr>
          <w:p w14:paraId="5019921B"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0006FE56"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2757EBA1" w14:textId="77777777" w:rsidR="003E7F69" w:rsidRDefault="00000000">
            <w:pPr>
              <w:pStyle w:val="Other1"/>
              <w:spacing w:after="0" w:line="240" w:lineRule="auto"/>
              <w:jc w:val="center"/>
              <w:rPr>
                <w:sz w:val="21"/>
                <w:szCs w:val="21"/>
              </w:rPr>
            </w:pPr>
            <w:r>
              <w:rPr>
                <w:rFonts w:hint="eastAsia"/>
                <w:sz w:val="21"/>
                <w:szCs w:val="21"/>
              </w:rPr>
              <w:t>002</w:t>
            </w:r>
          </w:p>
        </w:tc>
        <w:tc>
          <w:tcPr>
            <w:tcW w:w="4439" w:type="dxa"/>
            <w:tcBorders>
              <w:top w:val="single" w:sz="4" w:space="0" w:color="auto"/>
              <w:left w:val="single" w:sz="4" w:space="0" w:color="auto"/>
              <w:right w:val="single" w:sz="4" w:space="0" w:color="auto"/>
            </w:tcBorders>
            <w:shd w:val="clear" w:color="auto" w:fill="FFFFFF"/>
            <w:vAlign w:val="center"/>
          </w:tcPr>
          <w:p w14:paraId="72F756C7" w14:textId="77777777" w:rsidR="003E7F69" w:rsidRDefault="00000000">
            <w:pPr>
              <w:pStyle w:val="Other1"/>
              <w:spacing w:after="0" w:line="240" w:lineRule="auto"/>
              <w:jc w:val="center"/>
              <w:rPr>
                <w:sz w:val="21"/>
                <w:szCs w:val="21"/>
              </w:rPr>
            </w:pPr>
            <w:r>
              <w:rPr>
                <w:rFonts w:hint="eastAsia"/>
                <w:sz w:val="21"/>
                <w:szCs w:val="21"/>
              </w:rPr>
              <w:t>工程进度文件</w:t>
            </w:r>
          </w:p>
        </w:tc>
      </w:tr>
      <w:tr w:rsidR="003E7F69" w14:paraId="6466BBE8" w14:textId="77777777">
        <w:trPr>
          <w:trHeight w:hRule="exact" w:val="360"/>
          <w:jc w:val="center"/>
        </w:trPr>
        <w:tc>
          <w:tcPr>
            <w:tcW w:w="1272" w:type="dxa"/>
            <w:vMerge/>
            <w:tcBorders>
              <w:left w:val="single" w:sz="4" w:space="0" w:color="auto"/>
            </w:tcBorders>
            <w:shd w:val="clear" w:color="auto" w:fill="FFFFFF"/>
            <w:vAlign w:val="center"/>
          </w:tcPr>
          <w:p w14:paraId="5D59CC28"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58F9FB30"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0926466B" w14:textId="77777777" w:rsidR="003E7F69" w:rsidRDefault="00000000">
            <w:pPr>
              <w:pStyle w:val="Other1"/>
              <w:spacing w:after="0" w:line="240" w:lineRule="auto"/>
              <w:jc w:val="center"/>
              <w:rPr>
                <w:sz w:val="21"/>
                <w:szCs w:val="21"/>
              </w:rPr>
            </w:pPr>
            <w:r>
              <w:rPr>
                <w:rFonts w:hint="eastAsia"/>
                <w:sz w:val="21"/>
                <w:szCs w:val="21"/>
              </w:rPr>
              <w:t>003</w:t>
            </w:r>
          </w:p>
        </w:tc>
        <w:tc>
          <w:tcPr>
            <w:tcW w:w="4439" w:type="dxa"/>
            <w:tcBorders>
              <w:top w:val="single" w:sz="4" w:space="0" w:color="auto"/>
              <w:left w:val="single" w:sz="4" w:space="0" w:color="auto"/>
              <w:right w:val="single" w:sz="4" w:space="0" w:color="auto"/>
            </w:tcBorders>
            <w:shd w:val="clear" w:color="auto" w:fill="FFFFFF"/>
            <w:vAlign w:val="center"/>
          </w:tcPr>
          <w:p w14:paraId="1C683284" w14:textId="77777777" w:rsidR="003E7F69" w:rsidRDefault="00000000">
            <w:pPr>
              <w:pStyle w:val="Other1"/>
              <w:spacing w:after="0" w:line="240" w:lineRule="auto"/>
              <w:jc w:val="center"/>
              <w:rPr>
                <w:sz w:val="21"/>
                <w:szCs w:val="21"/>
              </w:rPr>
            </w:pPr>
            <w:r>
              <w:rPr>
                <w:rFonts w:hint="eastAsia"/>
                <w:sz w:val="21"/>
                <w:szCs w:val="21"/>
              </w:rPr>
              <w:t>工程造价文件</w:t>
            </w:r>
          </w:p>
        </w:tc>
      </w:tr>
      <w:tr w:rsidR="003E7F69" w14:paraId="687A4BC5" w14:textId="77777777">
        <w:trPr>
          <w:trHeight w:hRule="exact" w:val="360"/>
          <w:jc w:val="center"/>
        </w:trPr>
        <w:tc>
          <w:tcPr>
            <w:tcW w:w="1272" w:type="dxa"/>
            <w:vMerge/>
            <w:tcBorders>
              <w:left w:val="single" w:sz="4" w:space="0" w:color="auto"/>
            </w:tcBorders>
            <w:shd w:val="clear" w:color="auto" w:fill="FFFFFF"/>
            <w:vAlign w:val="center"/>
          </w:tcPr>
          <w:p w14:paraId="544397D6"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4024BD71"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5C846394" w14:textId="77777777" w:rsidR="003E7F69" w:rsidRDefault="00000000">
            <w:pPr>
              <w:pStyle w:val="Other1"/>
              <w:spacing w:after="0" w:line="240" w:lineRule="auto"/>
              <w:jc w:val="center"/>
              <w:rPr>
                <w:sz w:val="21"/>
                <w:szCs w:val="21"/>
              </w:rPr>
            </w:pPr>
            <w:r>
              <w:rPr>
                <w:rFonts w:hint="eastAsia"/>
                <w:sz w:val="21"/>
                <w:szCs w:val="21"/>
              </w:rPr>
              <w:t>004</w:t>
            </w:r>
          </w:p>
        </w:tc>
        <w:tc>
          <w:tcPr>
            <w:tcW w:w="4439" w:type="dxa"/>
            <w:tcBorders>
              <w:top w:val="single" w:sz="4" w:space="0" w:color="auto"/>
              <w:left w:val="single" w:sz="4" w:space="0" w:color="auto"/>
              <w:right w:val="single" w:sz="4" w:space="0" w:color="auto"/>
            </w:tcBorders>
            <w:shd w:val="clear" w:color="auto" w:fill="FFFFFF"/>
            <w:vAlign w:val="center"/>
          </w:tcPr>
          <w:p w14:paraId="5DED0233" w14:textId="77777777" w:rsidR="003E7F69" w:rsidRDefault="00000000">
            <w:pPr>
              <w:pStyle w:val="Other1"/>
              <w:spacing w:after="0" w:line="240" w:lineRule="auto"/>
              <w:jc w:val="center"/>
              <w:rPr>
                <w:sz w:val="21"/>
                <w:szCs w:val="21"/>
              </w:rPr>
            </w:pPr>
            <w:r>
              <w:rPr>
                <w:rFonts w:hint="eastAsia"/>
                <w:sz w:val="21"/>
                <w:szCs w:val="21"/>
              </w:rPr>
              <w:t>工程变更文件</w:t>
            </w:r>
          </w:p>
        </w:tc>
      </w:tr>
      <w:tr w:rsidR="003E7F69" w14:paraId="4540DCCC" w14:textId="77777777">
        <w:trPr>
          <w:trHeight w:hRule="exact" w:val="360"/>
          <w:jc w:val="center"/>
        </w:trPr>
        <w:tc>
          <w:tcPr>
            <w:tcW w:w="1272" w:type="dxa"/>
            <w:vMerge/>
            <w:tcBorders>
              <w:left w:val="single" w:sz="4" w:space="0" w:color="auto"/>
            </w:tcBorders>
            <w:shd w:val="clear" w:color="auto" w:fill="FFFFFF"/>
            <w:vAlign w:val="center"/>
          </w:tcPr>
          <w:p w14:paraId="36B9BE53"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0EC7565D"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1048E9F5" w14:textId="77777777" w:rsidR="003E7F69" w:rsidRDefault="00000000">
            <w:pPr>
              <w:pStyle w:val="Other1"/>
              <w:spacing w:after="0" w:line="240" w:lineRule="auto"/>
              <w:jc w:val="center"/>
              <w:rPr>
                <w:sz w:val="21"/>
                <w:szCs w:val="21"/>
              </w:rPr>
            </w:pPr>
            <w:r>
              <w:rPr>
                <w:rFonts w:hint="eastAsia"/>
                <w:sz w:val="21"/>
                <w:szCs w:val="21"/>
              </w:rPr>
              <w:t>005</w:t>
            </w:r>
          </w:p>
        </w:tc>
        <w:tc>
          <w:tcPr>
            <w:tcW w:w="4439" w:type="dxa"/>
            <w:tcBorders>
              <w:top w:val="single" w:sz="4" w:space="0" w:color="auto"/>
              <w:left w:val="single" w:sz="4" w:space="0" w:color="auto"/>
              <w:right w:val="single" w:sz="4" w:space="0" w:color="auto"/>
            </w:tcBorders>
            <w:shd w:val="clear" w:color="auto" w:fill="FFFFFF"/>
            <w:vAlign w:val="center"/>
          </w:tcPr>
          <w:p w14:paraId="58440A02" w14:textId="77777777" w:rsidR="003E7F69" w:rsidRDefault="00000000">
            <w:pPr>
              <w:pStyle w:val="Other1"/>
              <w:spacing w:after="0" w:line="240" w:lineRule="auto"/>
              <w:jc w:val="center"/>
              <w:rPr>
                <w:sz w:val="21"/>
                <w:szCs w:val="21"/>
              </w:rPr>
            </w:pPr>
            <w:r>
              <w:rPr>
                <w:rFonts w:hint="eastAsia"/>
                <w:sz w:val="21"/>
                <w:szCs w:val="21"/>
              </w:rPr>
              <w:t>工程安全文件</w:t>
            </w:r>
          </w:p>
        </w:tc>
      </w:tr>
      <w:tr w:rsidR="003E7F69" w14:paraId="0D08AFFC" w14:textId="77777777">
        <w:trPr>
          <w:trHeight w:hRule="exact" w:val="365"/>
          <w:jc w:val="center"/>
        </w:trPr>
        <w:tc>
          <w:tcPr>
            <w:tcW w:w="1272" w:type="dxa"/>
            <w:vMerge/>
            <w:tcBorders>
              <w:left w:val="single" w:sz="4" w:space="0" w:color="auto"/>
            </w:tcBorders>
            <w:shd w:val="clear" w:color="auto" w:fill="FFFFFF"/>
            <w:vAlign w:val="center"/>
          </w:tcPr>
          <w:p w14:paraId="6463516E"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5137C233"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6322052D" w14:textId="77777777" w:rsidR="003E7F69" w:rsidRDefault="00000000">
            <w:pPr>
              <w:pStyle w:val="Other1"/>
              <w:spacing w:after="0" w:line="240" w:lineRule="auto"/>
              <w:jc w:val="center"/>
              <w:rPr>
                <w:sz w:val="21"/>
                <w:szCs w:val="21"/>
              </w:rPr>
            </w:pPr>
            <w:r>
              <w:rPr>
                <w:rFonts w:hint="eastAsia"/>
                <w:sz w:val="21"/>
                <w:szCs w:val="21"/>
              </w:rPr>
              <w:t>006</w:t>
            </w:r>
          </w:p>
        </w:tc>
        <w:tc>
          <w:tcPr>
            <w:tcW w:w="4439" w:type="dxa"/>
            <w:tcBorders>
              <w:top w:val="single" w:sz="4" w:space="0" w:color="auto"/>
              <w:left w:val="single" w:sz="4" w:space="0" w:color="auto"/>
              <w:right w:val="single" w:sz="4" w:space="0" w:color="auto"/>
            </w:tcBorders>
            <w:shd w:val="clear" w:color="auto" w:fill="FFFFFF"/>
            <w:vAlign w:val="center"/>
          </w:tcPr>
          <w:p w14:paraId="2B2D89B5" w14:textId="77777777" w:rsidR="003E7F69" w:rsidRDefault="00000000">
            <w:pPr>
              <w:pStyle w:val="Other1"/>
              <w:spacing w:after="0" w:line="240" w:lineRule="auto"/>
              <w:jc w:val="center"/>
              <w:rPr>
                <w:sz w:val="21"/>
                <w:szCs w:val="21"/>
              </w:rPr>
            </w:pPr>
            <w:r>
              <w:rPr>
                <w:rFonts w:hint="eastAsia"/>
                <w:sz w:val="21"/>
                <w:szCs w:val="21"/>
              </w:rPr>
              <w:t>竣工移交文件</w:t>
            </w:r>
          </w:p>
        </w:tc>
      </w:tr>
      <w:tr w:rsidR="003E7F69" w14:paraId="57D710F7" w14:textId="77777777">
        <w:trPr>
          <w:trHeight w:hRule="exact" w:val="360"/>
          <w:jc w:val="center"/>
        </w:trPr>
        <w:tc>
          <w:tcPr>
            <w:tcW w:w="1272" w:type="dxa"/>
            <w:vMerge/>
            <w:tcBorders>
              <w:left w:val="single" w:sz="4" w:space="0" w:color="auto"/>
            </w:tcBorders>
            <w:shd w:val="clear" w:color="auto" w:fill="FFFFFF"/>
            <w:vAlign w:val="center"/>
          </w:tcPr>
          <w:p w14:paraId="2154181D"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322DC18A"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20669D08" w14:textId="77777777" w:rsidR="003E7F69" w:rsidRDefault="00000000">
            <w:pPr>
              <w:pStyle w:val="Other1"/>
              <w:spacing w:after="0" w:line="240" w:lineRule="auto"/>
              <w:jc w:val="center"/>
              <w:rPr>
                <w:sz w:val="21"/>
                <w:szCs w:val="21"/>
              </w:rPr>
            </w:pPr>
            <w:r>
              <w:rPr>
                <w:rFonts w:hint="eastAsia"/>
                <w:sz w:val="21"/>
                <w:szCs w:val="21"/>
              </w:rPr>
              <w:t>007</w:t>
            </w:r>
          </w:p>
        </w:tc>
        <w:tc>
          <w:tcPr>
            <w:tcW w:w="4439" w:type="dxa"/>
            <w:tcBorders>
              <w:top w:val="single" w:sz="4" w:space="0" w:color="auto"/>
              <w:left w:val="single" w:sz="4" w:space="0" w:color="auto"/>
              <w:right w:val="single" w:sz="4" w:space="0" w:color="auto"/>
            </w:tcBorders>
            <w:shd w:val="clear" w:color="auto" w:fill="FFFFFF"/>
            <w:vAlign w:val="center"/>
          </w:tcPr>
          <w:p w14:paraId="1BA303D7" w14:textId="77777777" w:rsidR="003E7F69" w:rsidRDefault="00000000">
            <w:pPr>
              <w:pStyle w:val="Other1"/>
              <w:spacing w:after="0" w:line="240" w:lineRule="auto"/>
              <w:jc w:val="center"/>
              <w:rPr>
                <w:sz w:val="21"/>
                <w:szCs w:val="21"/>
              </w:rPr>
            </w:pPr>
            <w:r>
              <w:rPr>
                <w:rFonts w:hint="eastAsia"/>
                <w:sz w:val="21"/>
                <w:szCs w:val="21"/>
              </w:rPr>
              <w:t>其他文件</w:t>
            </w:r>
          </w:p>
        </w:tc>
      </w:tr>
      <w:tr w:rsidR="003E7F69" w14:paraId="668D5CDF" w14:textId="77777777">
        <w:trPr>
          <w:trHeight w:hRule="exact" w:val="360"/>
          <w:jc w:val="center"/>
        </w:trPr>
        <w:tc>
          <w:tcPr>
            <w:tcW w:w="1272" w:type="dxa"/>
            <w:vMerge w:val="restart"/>
            <w:tcBorders>
              <w:top w:val="single" w:sz="4" w:space="0" w:color="auto"/>
              <w:left w:val="single" w:sz="4" w:space="0" w:color="auto"/>
            </w:tcBorders>
            <w:shd w:val="clear" w:color="auto" w:fill="FFFFFF"/>
            <w:vAlign w:val="center"/>
          </w:tcPr>
          <w:p w14:paraId="70B2C6F8" w14:textId="77777777" w:rsidR="003E7F69" w:rsidRDefault="00000000">
            <w:pPr>
              <w:pStyle w:val="Other1"/>
              <w:spacing w:after="0" w:line="240" w:lineRule="auto"/>
              <w:jc w:val="center"/>
              <w:rPr>
                <w:sz w:val="21"/>
                <w:szCs w:val="21"/>
              </w:rPr>
            </w:pPr>
            <w:r>
              <w:rPr>
                <w:rFonts w:hint="eastAsia"/>
                <w:sz w:val="21"/>
                <w:szCs w:val="21"/>
              </w:rPr>
              <w:t>3</w:t>
            </w:r>
          </w:p>
        </w:tc>
        <w:tc>
          <w:tcPr>
            <w:tcW w:w="902" w:type="dxa"/>
            <w:vMerge w:val="restart"/>
            <w:tcBorders>
              <w:top w:val="single" w:sz="4" w:space="0" w:color="auto"/>
              <w:left w:val="single" w:sz="4" w:space="0" w:color="auto"/>
            </w:tcBorders>
            <w:shd w:val="clear" w:color="auto" w:fill="FFFFFF"/>
            <w:vAlign w:val="center"/>
          </w:tcPr>
          <w:p w14:paraId="1587FFDF" w14:textId="77777777" w:rsidR="003E7F69" w:rsidRDefault="00000000">
            <w:pPr>
              <w:pStyle w:val="Other1"/>
              <w:spacing w:after="0" w:line="240" w:lineRule="auto"/>
              <w:jc w:val="center"/>
              <w:rPr>
                <w:sz w:val="21"/>
                <w:szCs w:val="21"/>
              </w:rPr>
            </w:pPr>
            <w:r>
              <w:rPr>
                <w:rFonts w:hint="eastAsia"/>
                <w:sz w:val="21"/>
                <w:szCs w:val="21"/>
              </w:rPr>
              <w:t>监理文件</w:t>
            </w:r>
          </w:p>
        </w:tc>
        <w:tc>
          <w:tcPr>
            <w:tcW w:w="2161" w:type="dxa"/>
            <w:tcBorders>
              <w:top w:val="single" w:sz="4" w:space="0" w:color="auto"/>
              <w:left w:val="single" w:sz="4" w:space="0" w:color="auto"/>
            </w:tcBorders>
            <w:shd w:val="clear" w:color="auto" w:fill="FFFFFF"/>
            <w:vAlign w:val="center"/>
          </w:tcPr>
          <w:p w14:paraId="1D6FD785" w14:textId="77777777" w:rsidR="003E7F69" w:rsidRDefault="00000000">
            <w:pPr>
              <w:pStyle w:val="Other1"/>
              <w:spacing w:after="0" w:line="240" w:lineRule="auto"/>
              <w:jc w:val="center"/>
              <w:rPr>
                <w:sz w:val="21"/>
                <w:szCs w:val="21"/>
              </w:rPr>
            </w:pPr>
            <w:r>
              <w:rPr>
                <w:rFonts w:hint="eastAsia"/>
                <w:sz w:val="21"/>
                <w:szCs w:val="21"/>
              </w:rPr>
              <w:t>001</w:t>
            </w:r>
          </w:p>
        </w:tc>
        <w:tc>
          <w:tcPr>
            <w:tcW w:w="4439" w:type="dxa"/>
            <w:tcBorders>
              <w:top w:val="single" w:sz="4" w:space="0" w:color="auto"/>
              <w:left w:val="single" w:sz="4" w:space="0" w:color="auto"/>
              <w:right w:val="single" w:sz="4" w:space="0" w:color="auto"/>
            </w:tcBorders>
            <w:shd w:val="clear" w:color="auto" w:fill="FFFFFF"/>
            <w:vAlign w:val="center"/>
          </w:tcPr>
          <w:p w14:paraId="66ABC40F" w14:textId="77777777" w:rsidR="003E7F69" w:rsidRDefault="00000000">
            <w:pPr>
              <w:pStyle w:val="Other1"/>
              <w:spacing w:after="0" w:line="240" w:lineRule="auto"/>
              <w:jc w:val="center"/>
              <w:rPr>
                <w:sz w:val="21"/>
                <w:szCs w:val="21"/>
              </w:rPr>
            </w:pPr>
            <w:r>
              <w:rPr>
                <w:rFonts w:hint="eastAsia"/>
                <w:sz w:val="21"/>
                <w:szCs w:val="21"/>
              </w:rPr>
              <w:t>监理管理文件</w:t>
            </w:r>
          </w:p>
        </w:tc>
      </w:tr>
      <w:tr w:rsidR="003E7F69" w14:paraId="3851370E" w14:textId="77777777">
        <w:trPr>
          <w:trHeight w:hRule="exact" w:val="360"/>
          <w:jc w:val="center"/>
        </w:trPr>
        <w:tc>
          <w:tcPr>
            <w:tcW w:w="1272" w:type="dxa"/>
            <w:vMerge/>
            <w:tcBorders>
              <w:left w:val="single" w:sz="4" w:space="0" w:color="auto"/>
            </w:tcBorders>
            <w:shd w:val="clear" w:color="auto" w:fill="FFFFFF"/>
            <w:vAlign w:val="center"/>
          </w:tcPr>
          <w:p w14:paraId="5830C6A7"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6241E73B"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1550B839" w14:textId="77777777" w:rsidR="003E7F69" w:rsidRDefault="00000000">
            <w:pPr>
              <w:pStyle w:val="Other1"/>
              <w:spacing w:after="0" w:line="240" w:lineRule="auto"/>
              <w:jc w:val="center"/>
              <w:rPr>
                <w:sz w:val="21"/>
                <w:szCs w:val="21"/>
              </w:rPr>
            </w:pPr>
            <w:r>
              <w:rPr>
                <w:rFonts w:hint="eastAsia"/>
                <w:sz w:val="21"/>
                <w:szCs w:val="21"/>
              </w:rPr>
              <w:t>002</w:t>
            </w:r>
          </w:p>
        </w:tc>
        <w:tc>
          <w:tcPr>
            <w:tcW w:w="4439" w:type="dxa"/>
            <w:tcBorders>
              <w:top w:val="single" w:sz="4" w:space="0" w:color="auto"/>
              <w:left w:val="single" w:sz="4" w:space="0" w:color="auto"/>
              <w:right w:val="single" w:sz="4" w:space="0" w:color="auto"/>
            </w:tcBorders>
            <w:shd w:val="clear" w:color="auto" w:fill="FFFFFF"/>
            <w:vAlign w:val="center"/>
          </w:tcPr>
          <w:p w14:paraId="54B82ADD" w14:textId="77777777" w:rsidR="003E7F69" w:rsidRDefault="00000000">
            <w:pPr>
              <w:pStyle w:val="Other1"/>
              <w:spacing w:after="0" w:line="240" w:lineRule="auto"/>
              <w:jc w:val="center"/>
              <w:rPr>
                <w:sz w:val="21"/>
                <w:szCs w:val="21"/>
              </w:rPr>
            </w:pPr>
            <w:r>
              <w:rPr>
                <w:rFonts w:hint="eastAsia"/>
                <w:sz w:val="21"/>
                <w:szCs w:val="21"/>
              </w:rPr>
              <w:t>进度控制文件</w:t>
            </w:r>
          </w:p>
        </w:tc>
      </w:tr>
      <w:tr w:rsidR="003E7F69" w14:paraId="309D8D78" w14:textId="77777777">
        <w:trPr>
          <w:trHeight w:hRule="exact" w:val="360"/>
          <w:jc w:val="center"/>
        </w:trPr>
        <w:tc>
          <w:tcPr>
            <w:tcW w:w="1272" w:type="dxa"/>
            <w:vMerge/>
            <w:tcBorders>
              <w:left w:val="single" w:sz="4" w:space="0" w:color="auto"/>
            </w:tcBorders>
            <w:shd w:val="clear" w:color="auto" w:fill="FFFFFF"/>
            <w:vAlign w:val="center"/>
          </w:tcPr>
          <w:p w14:paraId="1EB9D49A"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5A1DDA7B"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465385E9" w14:textId="77777777" w:rsidR="003E7F69" w:rsidRDefault="00000000">
            <w:pPr>
              <w:pStyle w:val="Other1"/>
              <w:spacing w:after="0" w:line="240" w:lineRule="auto"/>
              <w:jc w:val="center"/>
              <w:rPr>
                <w:sz w:val="21"/>
                <w:szCs w:val="21"/>
              </w:rPr>
            </w:pPr>
            <w:r>
              <w:rPr>
                <w:rFonts w:hint="eastAsia"/>
                <w:sz w:val="21"/>
                <w:szCs w:val="21"/>
              </w:rPr>
              <w:t>003</w:t>
            </w:r>
          </w:p>
        </w:tc>
        <w:tc>
          <w:tcPr>
            <w:tcW w:w="4439" w:type="dxa"/>
            <w:tcBorders>
              <w:top w:val="single" w:sz="4" w:space="0" w:color="auto"/>
              <w:left w:val="single" w:sz="4" w:space="0" w:color="auto"/>
              <w:right w:val="single" w:sz="4" w:space="0" w:color="auto"/>
            </w:tcBorders>
            <w:shd w:val="clear" w:color="auto" w:fill="FFFFFF"/>
            <w:vAlign w:val="center"/>
          </w:tcPr>
          <w:p w14:paraId="0D4524B3" w14:textId="77777777" w:rsidR="003E7F69" w:rsidRDefault="00000000">
            <w:pPr>
              <w:pStyle w:val="Other1"/>
              <w:spacing w:after="0" w:line="240" w:lineRule="auto"/>
              <w:jc w:val="center"/>
              <w:rPr>
                <w:sz w:val="21"/>
                <w:szCs w:val="21"/>
              </w:rPr>
            </w:pPr>
            <w:r>
              <w:rPr>
                <w:rFonts w:hint="eastAsia"/>
                <w:sz w:val="21"/>
                <w:szCs w:val="21"/>
              </w:rPr>
              <w:t>质量控制文件</w:t>
            </w:r>
          </w:p>
        </w:tc>
      </w:tr>
      <w:tr w:rsidR="003E7F69" w14:paraId="2BE740B6" w14:textId="77777777">
        <w:trPr>
          <w:trHeight w:hRule="exact" w:val="365"/>
          <w:jc w:val="center"/>
        </w:trPr>
        <w:tc>
          <w:tcPr>
            <w:tcW w:w="1272" w:type="dxa"/>
            <w:vMerge/>
            <w:tcBorders>
              <w:left w:val="single" w:sz="4" w:space="0" w:color="auto"/>
            </w:tcBorders>
            <w:shd w:val="clear" w:color="auto" w:fill="FFFFFF"/>
            <w:vAlign w:val="center"/>
          </w:tcPr>
          <w:p w14:paraId="2748EF0A"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3407202F"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106A84D7" w14:textId="77777777" w:rsidR="003E7F69" w:rsidRDefault="00000000">
            <w:pPr>
              <w:pStyle w:val="Other1"/>
              <w:spacing w:after="0" w:line="240" w:lineRule="auto"/>
              <w:jc w:val="center"/>
              <w:rPr>
                <w:sz w:val="21"/>
                <w:szCs w:val="21"/>
              </w:rPr>
            </w:pPr>
            <w:r>
              <w:rPr>
                <w:rFonts w:hint="eastAsia"/>
                <w:sz w:val="21"/>
                <w:szCs w:val="21"/>
              </w:rPr>
              <w:t>004</w:t>
            </w:r>
          </w:p>
        </w:tc>
        <w:tc>
          <w:tcPr>
            <w:tcW w:w="4439" w:type="dxa"/>
            <w:tcBorders>
              <w:top w:val="single" w:sz="4" w:space="0" w:color="auto"/>
              <w:left w:val="single" w:sz="4" w:space="0" w:color="auto"/>
              <w:right w:val="single" w:sz="4" w:space="0" w:color="auto"/>
            </w:tcBorders>
            <w:shd w:val="clear" w:color="auto" w:fill="FFFFFF"/>
            <w:vAlign w:val="center"/>
          </w:tcPr>
          <w:p w14:paraId="6176F6CF" w14:textId="77777777" w:rsidR="003E7F69" w:rsidRDefault="00000000">
            <w:pPr>
              <w:pStyle w:val="Other1"/>
              <w:spacing w:after="0" w:line="240" w:lineRule="auto"/>
              <w:jc w:val="center"/>
              <w:rPr>
                <w:sz w:val="21"/>
                <w:szCs w:val="21"/>
              </w:rPr>
            </w:pPr>
            <w:r>
              <w:rPr>
                <w:rFonts w:hint="eastAsia"/>
                <w:sz w:val="21"/>
                <w:szCs w:val="21"/>
              </w:rPr>
              <w:t>造价控制文件</w:t>
            </w:r>
          </w:p>
        </w:tc>
      </w:tr>
      <w:tr w:rsidR="003E7F69" w14:paraId="35A19DAE" w14:textId="77777777">
        <w:trPr>
          <w:trHeight w:hRule="exact" w:val="360"/>
          <w:jc w:val="center"/>
        </w:trPr>
        <w:tc>
          <w:tcPr>
            <w:tcW w:w="1272" w:type="dxa"/>
            <w:vMerge/>
            <w:tcBorders>
              <w:left w:val="single" w:sz="4" w:space="0" w:color="auto"/>
            </w:tcBorders>
            <w:shd w:val="clear" w:color="auto" w:fill="FFFFFF"/>
            <w:vAlign w:val="center"/>
          </w:tcPr>
          <w:p w14:paraId="61AA53F7"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5E64205E"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423A96BB" w14:textId="77777777" w:rsidR="003E7F69" w:rsidRDefault="00000000">
            <w:pPr>
              <w:pStyle w:val="Other1"/>
              <w:spacing w:after="0" w:line="240" w:lineRule="auto"/>
              <w:jc w:val="center"/>
              <w:rPr>
                <w:sz w:val="21"/>
                <w:szCs w:val="21"/>
              </w:rPr>
            </w:pPr>
            <w:r>
              <w:rPr>
                <w:rFonts w:hint="eastAsia"/>
                <w:sz w:val="21"/>
                <w:szCs w:val="21"/>
              </w:rPr>
              <w:t>005</w:t>
            </w:r>
          </w:p>
        </w:tc>
        <w:tc>
          <w:tcPr>
            <w:tcW w:w="4439" w:type="dxa"/>
            <w:tcBorders>
              <w:top w:val="single" w:sz="4" w:space="0" w:color="auto"/>
              <w:left w:val="single" w:sz="4" w:space="0" w:color="auto"/>
              <w:right w:val="single" w:sz="4" w:space="0" w:color="auto"/>
            </w:tcBorders>
            <w:shd w:val="clear" w:color="auto" w:fill="FFFFFF"/>
            <w:vAlign w:val="center"/>
          </w:tcPr>
          <w:p w14:paraId="5CB562F1" w14:textId="77777777" w:rsidR="003E7F69" w:rsidRDefault="00000000">
            <w:pPr>
              <w:pStyle w:val="Other1"/>
              <w:spacing w:after="0" w:line="240" w:lineRule="auto"/>
              <w:jc w:val="center"/>
              <w:rPr>
                <w:sz w:val="21"/>
                <w:szCs w:val="21"/>
              </w:rPr>
            </w:pPr>
            <w:r>
              <w:rPr>
                <w:rFonts w:hint="eastAsia"/>
                <w:sz w:val="21"/>
                <w:szCs w:val="21"/>
              </w:rPr>
              <w:t>工期管理文件</w:t>
            </w:r>
          </w:p>
        </w:tc>
      </w:tr>
      <w:tr w:rsidR="003E7F69" w14:paraId="422FDB3D" w14:textId="77777777">
        <w:trPr>
          <w:trHeight w:hRule="exact" w:val="360"/>
          <w:jc w:val="center"/>
        </w:trPr>
        <w:tc>
          <w:tcPr>
            <w:tcW w:w="1272" w:type="dxa"/>
            <w:vMerge/>
            <w:tcBorders>
              <w:left w:val="single" w:sz="4" w:space="0" w:color="auto"/>
            </w:tcBorders>
            <w:shd w:val="clear" w:color="auto" w:fill="FFFFFF"/>
            <w:vAlign w:val="center"/>
          </w:tcPr>
          <w:p w14:paraId="142AE5CB"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4CBE5E75"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3E3A93CF" w14:textId="77777777" w:rsidR="003E7F69" w:rsidRDefault="00000000">
            <w:pPr>
              <w:pStyle w:val="Other1"/>
              <w:spacing w:after="0" w:line="240" w:lineRule="auto"/>
              <w:jc w:val="center"/>
              <w:rPr>
                <w:sz w:val="21"/>
                <w:szCs w:val="21"/>
              </w:rPr>
            </w:pPr>
            <w:r>
              <w:rPr>
                <w:rFonts w:hint="eastAsia"/>
                <w:sz w:val="21"/>
                <w:szCs w:val="21"/>
              </w:rPr>
              <w:t>006</w:t>
            </w:r>
          </w:p>
        </w:tc>
        <w:tc>
          <w:tcPr>
            <w:tcW w:w="4439" w:type="dxa"/>
            <w:tcBorders>
              <w:top w:val="single" w:sz="4" w:space="0" w:color="auto"/>
              <w:left w:val="single" w:sz="4" w:space="0" w:color="auto"/>
              <w:right w:val="single" w:sz="4" w:space="0" w:color="auto"/>
            </w:tcBorders>
            <w:shd w:val="clear" w:color="auto" w:fill="FFFFFF"/>
            <w:vAlign w:val="center"/>
          </w:tcPr>
          <w:p w14:paraId="684535DA" w14:textId="77777777" w:rsidR="003E7F69" w:rsidRDefault="00000000">
            <w:pPr>
              <w:pStyle w:val="Other1"/>
              <w:spacing w:after="0" w:line="240" w:lineRule="auto"/>
              <w:jc w:val="center"/>
              <w:rPr>
                <w:sz w:val="21"/>
                <w:szCs w:val="21"/>
              </w:rPr>
            </w:pPr>
            <w:r>
              <w:rPr>
                <w:rFonts w:hint="eastAsia"/>
                <w:sz w:val="21"/>
                <w:szCs w:val="21"/>
              </w:rPr>
              <w:t>监理验收文件</w:t>
            </w:r>
          </w:p>
        </w:tc>
      </w:tr>
      <w:tr w:rsidR="003E7F69" w14:paraId="252EDDDD" w14:textId="77777777">
        <w:trPr>
          <w:trHeight w:hRule="exact" w:val="360"/>
          <w:jc w:val="center"/>
        </w:trPr>
        <w:tc>
          <w:tcPr>
            <w:tcW w:w="1272" w:type="dxa"/>
            <w:vMerge w:val="restart"/>
            <w:tcBorders>
              <w:top w:val="single" w:sz="4" w:space="0" w:color="auto"/>
              <w:left w:val="single" w:sz="4" w:space="0" w:color="auto"/>
            </w:tcBorders>
            <w:shd w:val="clear" w:color="auto" w:fill="FFFFFF"/>
            <w:vAlign w:val="center"/>
          </w:tcPr>
          <w:p w14:paraId="40FA9458" w14:textId="77777777" w:rsidR="003E7F69" w:rsidRDefault="00000000">
            <w:pPr>
              <w:pStyle w:val="Other1"/>
              <w:spacing w:after="0" w:line="240" w:lineRule="auto"/>
              <w:jc w:val="center"/>
              <w:rPr>
                <w:sz w:val="21"/>
                <w:szCs w:val="21"/>
              </w:rPr>
            </w:pPr>
            <w:r>
              <w:rPr>
                <w:rFonts w:hint="eastAsia"/>
                <w:sz w:val="21"/>
                <w:szCs w:val="21"/>
              </w:rPr>
              <w:t>4</w:t>
            </w:r>
          </w:p>
        </w:tc>
        <w:tc>
          <w:tcPr>
            <w:tcW w:w="902" w:type="dxa"/>
            <w:vMerge w:val="restart"/>
            <w:tcBorders>
              <w:top w:val="single" w:sz="4" w:space="0" w:color="auto"/>
              <w:left w:val="single" w:sz="4" w:space="0" w:color="auto"/>
            </w:tcBorders>
            <w:shd w:val="clear" w:color="auto" w:fill="FFFFFF"/>
            <w:vAlign w:val="center"/>
          </w:tcPr>
          <w:p w14:paraId="6819BDFF" w14:textId="77777777" w:rsidR="003E7F69" w:rsidRDefault="00000000">
            <w:pPr>
              <w:pStyle w:val="Other1"/>
              <w:spacing w:after="0" w:line="240" w:lineRule="auto"/>
              <w:jc w:val="center"/>
              <w:rPr>
                <w:sz w:val="21"/>
                <w:szCs w:val="21"/>
              </w:rPr>
            </w:pPr>
            <w:r>
              <w:rPr>
                <w:rFonts w:hint="eastAsia"/>
                <w:sz w:val="21"/>
                <w:szCs w:val="21"/>
              </w:rPr>
              <w:t>设计文件</w:t>
            </w:r>
          </w:p>
        </w:tc>
        <w:tc>
          <w:tcPr>
            <w:tcW w:w="2161" w:type="dxa"/>
            <w:tcBorders>
              <w:top w:val="single" w:sz="4" w:space="0" w:color="auto"/>
              <w:left w:val="single" w:sz="4" w:space="0" w:color="auto"/>
            </w:tcBorders>
            <w:shd w:val="clear" w:color="auto" w:fill="FFFFFF"/>
            <w:vAlign w:val="center"/>
          </w:tcPr>
          <w:p w14:paraId="3E9ACB29" w14:textId="77777777" w:rsidR="003E7F69" w:rsidRDefault="00000000">
            <w:pPr>
              <w:pStyle w:val="Other1"/>
              <w:spacing w:after="0" w:line="240" w:lineRule="auto"/>
              <w:jc w:val="center"/>
              <w:rPr>
                <w:sz w:val="21"/>
                <w:szCs w:val="21"/>
              </w:rPr>
            </w:pPr>
            <w:r>
              <w:rPr>
                <w:rFonts w:hint="eastAsia"/>
                <w:sz w:val="21"/>
                <w:szCs w:val="21"/>
              </w:rPr>
              <w:t>001</w:t>
            </w:r>
          </w:p>
        </w:tc>
        <w:tc>
          <w:tcPr>
            <w:tcW w:w="4439" w:type="dxa"/>
            <w:tcBorders>
              <w:top w:val="single" w:sz="4" w:space="0" w:color="auto"/>
              <w:left w:val="single" w:sz="4" w:space="0" w:color="auto"/>
              <w:right w:val="single" w:sz="4" w:space="0" w:color="auto"/>
            </w:tcBorders>
            <w:shd w:val="clear" w:color="auto" w:fill="FFFFFF"/>
            <w:vAlign w:val="center"/>
          </w:tcPr>
          <w:p w14:paraId="5370B078" w14:textId="77777777" w:rsidR="003E7F69" w:rsidRDefault="00000000">
            <w:pPr>
              <w:pStyle w:val="Other1"/>
              <w:spacing w:after="0" w:line="240" w:lineRule="auto"/>
              <w:jc w:val="center"/>
              <w:rPr>
                <w:sz w:val="21"/>
                <w:szCs w:val="21"/>
              </w:rPr>
            </w:pPr>
            <w:r>
              <w:rPr>
                <w:rFonts w:hint="eastAsia"/>
                <w:sz w:val="21"/>
                <w:szCs w:val="21"/>
              </w:rPr>
              <w:t>方案设计</w:t>
            </w:r>
          </w:p>
        </w:tc>
      </w:tr>
      <w:tr w:rsidR="003E7F69" w14:paraId="35573402" w14:textId="77777777">
        <w:trPr>
          <w:trHeight w:hRule="exact" w:val="360"/>
          <w:jc w:val="center"/>
        </w:trPr>
        <w:tc>
          <w:tcPr>
            <w:tcW w:w="1272" w:type="dxa"/>
            <w:vMerge/>
            <w:tcBorders>
              <w:left w:val="single" w:sz="4" w:space="0" w:color="auto"/>
            </w:tcBorders>
            <w:shd w:val="clear" w:color="auto" w:fill="FFFFFF"/>
            <w:vAlign w:val="center"/>
          </w:tcPr>
          <w:p w14:paraId="12021AD7"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75CC5C61"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3C00F0DF" w14:textId="77777777" w:rsidR="003E7F69" w:rsidRDefault="00000000">
            <w:pPr>
              <w:pStyle w:val="Other1"/>
              <w:spacing w:after="0" w:line="240" w:lineRule="auto"/>
              <w:jc w:val="center"/>
              <w:rPr>
                <w:sz w:val="21"/>
                <w:szCs w:val="21"/>
              </w:rPr>
            </w:pPr>
            <w:r>
              <w:rPr>
                <w:rFonts w:hint="eastAsia"/>
                <w:sz w:val="21"/>
                <w:szCs w:val="21"/>
              </w:rPr>
              <w:t>002</w:t>
            </w:r>
          </w:p>
        </w:tc>
        <w:tc>
          <w:tcPr>
            <w:tcW w:w="4439" w:type="dxa"/>
            <w:tcBorders>
              <w:top w:val="single" w:sz="4" w:space="0" w:color="auto"/>
              <w:left w:val="single" w:sz="4" w:space="0" w:color="auto"/>
              <w:right w:val="single" w:sz="4" w:space="0" w:color="auto"/>
            </w:tcBorders>
            <w:shd w:val="clear" w:color="auto" w:fill="FFFFFF"/>
            <w:vAlign w:val="center"/>
          </w:tcPr>
          <w:p w14:paraId="0B2569C4" w14:textId="77777777" w:rsidR="003E7F69" w:rsidRDefault="00000000">
            <w:pPr>
              <w:pStyle w:val="Other1"/>
              <w:spacing w:after="0" w:line="240" w:lineRule="auto"/>
              <w:jc w:val="center"/>
              <w:rPr>
                <w:sz w:val="21"/>
                <w:szCs w:val="21"/>
              </w:rPr>
            </w:pPr>
            <w:r>
              <w:rPr>
                <w:rFonts w:hint="eastAsia"/>
                <w:sz w:val="21"/>
                <w:szCs w:val="21"/>
              </w:rPr>
              <w:t>初步设计</w:t>
            </w:r>
          </w:p>
        </w:tc>
      </w:tr>
      <w:tr w:rsidR="003E7F69" w14:paraId="76B25A9E" w14:textId="77777777">
        <w:trPr>
          <w:trHeight w:hRule="exact" w:val="365"/>
          <w:jc w:val="center"/>
        </w:trPr>
        <w:tc>
          <w:tcPr>
            <w:tcW w:w="1272" w:type="dxa"/>
            <w:vMerge/>
            <w:tcBorders>
              <w:left w:val="single" w:sz="4" w:space="0" w:color="auto"/>
            </w:tcBorders>
            <w:shd w:val="clear" w:color="auto" w:fill="FFFFFF"/>
            <w:vAlign w:val="center"/>
          </w:tcPr>
          <w:p w14:paraId="6D730638"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70C275D9"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6F2FE80F" w14:textId="77777777" w:rsidR="003E7F69" w:rsidRDefault="00000000">
            <w:pPr>
              <w:pStyle w:val="Other1"/>
              <w:spacing w:after="0" w:line="240" w:lineRule="auto"/>
              <w:jc w:val="center"/>
              <w:rPr>
                <w:sz w:val="21"/>
                <w:szCs w:val="21"/>
              </w:rPr>
            </w:pPr>
            <w:r>
              <w:rPr>
                <w:rFonts w:hint="eastAsia"/>
                <w:sz w:val="21"/>
                <w:szCs w:val="21"/>
              </w:rPr>
              <w:t>003</w:t>
            </w:r>
          </w:p>
        </w:tc>
        <w:tc>
          <w:tcPr>
            <w:tcW w:w="4439" w:type="dxa"/>
            <w:tcBorders>
              <w:top w:val="single" w:sz="4" w:space="0" w:color="auto"/>
              <w:left w:val="single" w:sz="4" w:space="0" w:color="auto"/>
              <w:right w:val="single" w:sz="4" w:space="0" w:color="auto"/>
            </w:tcBorders>
            <w:shd w:val="clear" w:color="auto" w:fill="FFFFFF"/>
            <w:vAlign w:val="center"/>
          </w:tcPr>
          <w:p w14:paraId="1BE68CC0" w14:textId="77777777" w:rsidR="003E7F69" w:rsidRDefault="00000000">
            <w:pPr>
              <w:pStyle w:val="Other1"/>
              <w:spacing w:after="0" w:line="240" w:lineRule="auto"/>
              <w:jc w:val="center"/>
              <w:rPr>
                <w:sz w:val="21"/>
                <w:szCs w:val="21"/>
              </w:rPr>
            </w:pPr>
            <w:r>
              <w:rPr>
                <w:rFonts w:hint="eastAsia"/>
                <w:sz w:val="21"/>
                <w:szCs w:val="21"/>
              </w:rPr>
              <w:t>施工图设计</w:t>
            </w:r>
          </w:p>
        </w:tc>
      </w:tr>
      <w:tr w:rsidR="003E7F69" w14:paraId="41D8A51C" w14:textId="77777777">
        <w:trPr>
          <w:trHeight w:hRule="exact" w:val="360"/>
          <w:jc w:val="center"/>
        </w:trPr>
        <w:tc>
          <w:tcPr>
            <w:tcW w:w="1272" w:type="dxa"/>
            <w:vMerge/>
            <w:tcBorders>
              <w:left w:val="single" w:sz="4" w:space="0" w:color="auto"/>
            </w:tcBorders>
            <w:shd w:val="clear" w:color="auto" w:fill="FFFFFF"/>
            <w:vAlign w:val="center"/>
          </w:tcPr>
          <w:p w14:paraId="334B5A6F"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6CD911B0"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5E888412" w14:textId="77777777" w:rsidR="003E7F69" w:rsidRDefault="00000000">
            <w:pPr>
              <w:pStyle w:val="Other1"/>
              <w:spacing w:after="0" w:line="240" w:lineRule="auto"/>
              <w:jc w:val="center"/>
              <w:rPr>
                <w:sz w:val="21"/>
                <w:szCs w:val="21"/>
              </w:rPr>
            </w:pPr>
            <w:r>
              <w:rPr>
                <w:rFonts w:hint="eastAsia"/>
                <w:sz w:val="21"/>
                <w:szCs w:val="21"/>
              </w:rPr>
              <w:t>004</w:t>
            </w:r>
          </w:p>
        </w:tc>
        <w:tc>
          <w:tcPr>
            <w:tcW w:w="4439" w:type="dxa"/>
            <w:tcBorders>
              <w:top w:val="single" w:sz="4" w:space="0" w:color="auto"/>
              <w:left w:val="single" w:sz="4" w:space="0" w:color="auto"/>
              <w:right w:val="single" w:sz="4" w:space="0" w:color="auto"/>
            </w:tcBorders>
            <w:shd w:val="clear" w:color="auto" w:fill="FFFFFF"/>
            <w:vAlign w:val="center"/>
          </w:tcPr>
          <w:p w14:paraId="363F9F8D" w14:textId="77777777" w:rsidR="003E7F69" w:rsidRDefault="00000000">
            <w:pPr>
              <w:pStyle w:val="Other1"/>
              <w:spacing w:after="0" w:line="240" w:lineRule="auto"/>
              <w:jc w:val="center"/>
              <w:rPr>
                <w:sz w:val="21"/>
                <w:szCs w:val="21"/>
              </w:rPr>
            </w:pPr>
            <w:r>
              <w:rPr>
                <w:rFonts w:hint="eastAsia"/>
                <w:sz w:val="21"/>
                <w:szCs w:val="21"/>
              </w:rPr>
              <w:t>其他文件</w:t>
            </w:r>
          </w:p>
        </w:tc>
      </w:tr>
      <w:tr w:rsidR="003E7F69" w14:paraId="1072A1FA" w14:textId="77777777">
        <w:trPr>
          <w:trHeight w:hRule="exact" w:val="360"/>
          <w:jc w:val="center"/>
        </w:trPr>
        <w:tc>
          <w:tcPr>
            <w:tcW w:w="1272" w:type="dxa"/>
            <w:vMerge w:val="restart"/>
            <w:tcBorders>
              <w:top w:val="single" w:sz="4" w:space="0" w:color="auto"/>
              <w:left w:val="single" w:sz="4" w:space="0" w:color="auto"/>
            </w:tcBorders>
            <w:shd w:val="clear" w:color="auto" w:fill="FFFFFF"/>
            <w:vAlign w:val="center"/>
          </w:tcPr>
          <w:p w14:paraId="2F43088D" w14:textId="77777777" w:rsidR="003E7F69" w:rsidRDefault="00000000">
            <w:pPr>
              <w:pStyle w:val="Other1"/>
              <w:spacing w:after="0" w:line="240" w:lineRule="auto"/>
              <w:jc w:val="center"/>
              <w:rPr>
                <w:sz w:val="21"/>
                <w:szCs w:val="21"/>
              </w:rPr>
            </w:pPr>
            <w:r>
              <w:rPr>
                <w:rFonts w:hint="eastAsia"/>
                <w:i/>
                <w:iCs/>
                <w:sz w:val="21"/>
                <w:szCs w:val="21"/>
              </w:rPr>
              <w:t>5</w:t>
            </w:r>
          </w:p>
        </w:tc>
        <w:tc>
          <w:tcPr>
            <w:tcW w:w="902" w:type="dxa"/>
            <w:vMerge w:val="restart"/>
            <w:tcBorders>
              <w:top w:val="single" w:sz="4" w:space="0" w:color="auto"/>
              <w:left w:val="single" w:sz="4" w:space="0" w:color="auto"/>
            </w:tcBorders>
            <w:shd w:val="clear" w:color="auto" w:fill="FFFFFF"/>
            <w:vAlign w:val="center"/>
          </w:tcPr>
          <w:p w14:paraId="39ABD9D9" w14:textId="77777777" w:rsidR="003E7F69" w:rsidRDefault="00000000">
            <w:pPr>
              <w:pStyle w:val="Other1"/>
              <w:spacing w:after="0" w:line="240" w:lineRule="auto"/>
              <w:jc w:val="center"/>
              <w:rPr>
                <w:sz w:val="21"/>
                <w:szCs w:val="21"/>
              </w:rPr>
            </w:pPr>
            <w:r>
              <w:rPr>
                <w:rFonts w:hint="eastAsia"/>
                <w:sz w:val="21"/>
                <w:szCs w:val="21"/>
              </w:rPr>
              <w:t>施工文件</w:t>
            </w:r>
          </w:p>
        </w:tc>
        <w:tc>
          <w:tcPr>
            <w:tcW w:w="2161" w:type="dxa"/>
            <w:tcBorders>
              <w:top w:val="single" w:sz="4" w:space="0" w:color="auto"/>
              <w:left w:val="single" w:sz="4" w:space="0" w:color="auto"/>
            </w:tcBorders>
            <w:shd w:val="clear" w:color="auto" w:fill="FFFFFF"/>
            <w:vAlign w:val="center"/>
          </w:tcPr>
          <w:p w14:paraId="10D11E65" w14:textId="77777777" w:rsidR="003E7F69" w:rsidRDefault="00000000">
            <w:pPr>
              <w:pStyle w:val="Other1"/>
              <w:spacing w:after="0" w:line="240" w:lineRule="auto"/>
              <w:jc w:val="center"/>
              <w:rPr>
                <w:sz w:val="21"/>
                <w:szCs w:val="21"/>
              </w:rPr>
            </w:pPr>
            <w:r>
              <w:rPr>
                <w:rFonts w:hint="eastAsia"/>
                <w:sz w:val="21"/>
                <w:szCs w:val="21"/>
              </w:rPr>
              <w:t>001</w:t>
            </w:r>
          </w:p>
        </w:tc>
        <w:tc>
          <w:tcPr>
            <w:tcW w:w="4439" w:type="dxa"/>
            <w:tcBorders>
              <w:top w:val="single" w:sz="4" w:space="0" w:color="auto"/>
              <w:left w:val="single" w:sz="4" w:space="0" w:color="auto"/>
              <w:right w:val="single" w:sz="4" w:space="0" w:color="auto"/>
            </w:tcBorders>
            <w:shd w:val="clear" w:color="auto" w:fill="FFFFFF"/>
            <w:vAlign w:val="center"/>
          </w:tcPr>
          <w:p w14:paraId="4187C3E3" w14:textId="77777777" w:rsidR="003E7F69" w:rsidRDefault="00000000">
            <w:pPr>
              <w:pStyle w:val="Other1"/>
              <w:spacing w:after="0" w:line="240" w:lineRule="auto"/>
              <w:jc w:val="center"/>
              <w:rPr>
                <w:sz w:val="21"/>
                <w:szCs w:val="21"/>
              </w:rPr>
            </w:pPr>
            <w:r>
              <w:rPr>
                <w:rFonts w:hint="eastAsia"/>
                <w:sz w:val="21"/>
                <w:szCs w:val="21"/>
              </w:rPr>
              <w:t>施工管理文件</w:t>
            </w:r>
          </w:p>
        </w:tc>
      </w:tr>
      <w:tr w:rsidR="003E7F69" w14:paraId="66A7A85A" w14:textId="77777777">
        <w:trPr>
          <w:trHeight w:hRule="exact" w:val="360"/>
          <w:jc w:val="center"/>
        </w:trPr>
        <w:tc>
          <w:tcPr>
            <w:tcW w:w="1272" w:type="dxa"/>
            <w:vMerge/>
            <w:tcBorders>
              <w:left w:val="single" w:sz="4" w:space="0" w:color="auto"/>
            </w:tcBorders>
            <w:shd w:val="clear" w:color="auto" w:fill="FFFFFF"/>
            <w:vAlign w:val="center"/>
          </w:tcPr>
          <w:p w14:paraId="18BCA460"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17FAC554"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0A70E1D0" w14:textId="77777777" w:rsidR="003E7F69" w:rsidRDefault="00000000">
            <w:pPr>
              <w:pStyle w:val="Other1"/>
              <w:spacing w:after="0" w:line="240" w:lineRule="auto"/>
              <w:jc w:val="center"/>
              <w:rPr>
                <w:sz w:val="21"/>
                <w:szCs w:val="21"/>
              </w:rPr>
            </w:pPr>
            <w:r>
              <w:rPr>
                <w:rFonts w:hint="eastAsia"/>
                <w:sz w:val="21"/>
                <w:szCs w:val="21"/>
              </w:rPr>
              <w:t>002</w:t>
            </w:r>
          </w:p>
        </w:tc>
        <w:tc>
          <w:tcPr>
            <w:tcW w:w="4439" w:type="dxa"/>
            <w:tcBorders>
              <w:top w:val="single" w:sz="4" w:space="0" w:color="auto"/>
              <w:left w:val="single" w:sz="4" w:space="0" w:color="auto"/>
              <w:right w:val="single" w:sz="4" w:space="0" w:color="auto"/>
            </w:tcBorders>
            <w:shd w:val="clear" w:color="auto" w:fill="FFFFFF"/>
            <w:vAlign w:val="center"/>
          </w:tcPr>
          <w:p w14:paraId="2793A82E" w14:textId="77777777" w:rsidR="003E7F69" w:rsidRDefault="00000000">
            <w:pPr>
              <w:pStyle w:val="Other1"/>
              <w:spacing w:after="0" w:line="240" w:lineRule="auto"/>
              <w:jc w:val="center"/>
              <w:rPr>
                <w:sz w:val="21"/>
                <w:szCs w:val="21"/>
              </w:rPr>
            </w:pPr>
            <w:r>
              <w:rPr>
                <w:rFonts w:hint="eastAsia"/>
                <w:sz w:val="21"/>
                <w:szCs w:val="21"/>
              </w:rPr>
              <w:t>施工技术文件</w:t>
            </w:r>
          </w:p>
        </w:tc>
      </w:tr>
      <w:tr w:rsidR="003E7F69" w14:paraId="6458FE3E" w14:textId="77777777">
        <w:trPr>
          <w:trHeight w:hRule="exact" w:val="360"/>
          <w:jc w:val="center"/>
        </w:trPr>
        <w:tc>
          <w:tcPr>
            <w:tcW w:w="1272" w:type="dxa"/>
            <w:vMerge/>
            <w:tcBorders>
              <w:left w:val="single" w:sz="4" w:space="0" w:color="auto"/>
            </w:tcBorders>
            <w:shd w:val="clear" w:color="auto" w:fill="FFFFFF"/>
            <w:vAlign w:val="center"/>
          </w:tcPr>
          <w:p w14:paraId="48F27503"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187FD8A5"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7BA702A3" w14:textId="77777777" w:rsidR="003E7F69" w:rsidRDefault="00000000">
            <w:pPr>
              <w:pStyle w:val="Other1"/>
              <w:spacing w:after="0" w:line="240" w:lineRule="auto"/>
              <w:jc w:val="center"/>
              <w:rPr>
                <w:sz w:val="21"/>
                <w:szCs w:val="21"/>
              </w:rPr>
            </w:pPr>
            <w:r>
              <w:rPr>
                <w:rFonts w:hint="eastAsia"/>
                <w:sz w:val="21"/>
                <w:szCs w:val="21"/>
              </w:rPr>
              <w:t>003</w:t>
            </w:r>
          </w:p>
        </w:tc>
        <w:tc>
          <w:tcPr>
            <w:tcW w:w="4439" w:type="dxa"/>
            <w:tcBorders>
              <w:top w:val="single" w:sz="4" w:space="0" w:color="auto"/>
              <w:left w:val="single" w:sz="4" w:space="0" w:color="auto"/>
              <w:right w:val="single" w:sz="4" w:space="0" w:color="auto"/>
            </w:tcBorders>
            <w:shd w:val="clear" w:color="auto" w:fill="FFFFFF"/>
            <w:vAlign w:val="center"/>
          </w:tcPr>
          <w:p w14:paraId="511D191B" w14:textId="77777777" w:rsidR="003E7F69" w:rsidRDefault="00000000">
            <w:pPr>
              <w:pStyle w:val="Other1"/>
              <w:spacing w:after="0" w:line="240" w:lineRule="auto"/>
              <w:jc w:val="center"/>
              <w:rPr>
                <w:sz w:val="21"/>
                <w:szCs w:val="21"/>
              </w:rPr>
            </w:pPr>
            <w:r>
              <w:rPr>
                <w:rFonts w:hint="eastAsia"/>
                <w:sz w:val="21"/>
                <w:szCs w:val="21"/>
              </w:rPr>
              <w:t>进度造价文件</w:t>
            </w:r>
          </w:p>
        </w:tc>
      </w:tr>
      <w:tr w:rsidR="003E7F69" w14:paraId="31CE7432" w14:textId="77777777">
        <w:trPr>
          <w:trHeight w:hRule="exact" w:val="365"/>
          <w:jc w:val="center"/>
        </w:trPr>
        <w:tc>
          <w:tcPr>
            <w:tcW w:w="1272" w:type="dxa"/>
            <w:vMerge/>
            <w:tcBorders>
              <w:left w:val="single" w:sz="4" w:space="0" w:color="auto"/>
            </w:tcBorders>
            <w:shd w:val="clear" w:color="auto" w:fill="FFFFFF"/>
            <w:vAlign w:val="center"/>
          </w:tcPr>
          <w:p w14:paraId="451E7DC5"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3DCBC1F6"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4CDCDA93" w14:textId="77777777" w:rsidR="003E7F69" w:rsidRDefault="00000000">
            <w:pPr>
              <w:pStyle w:val="Other1"/>
              <w:spacing w:after="0" w:line="240" w:lineRule="auto"/>
              <w:jc w:val="center"/>
              <w:rPr>
                <w:sz w:val="21"/>
                <w:szCs w:val="21"/>
              </w:rPr>
            </w:pPr>
            <w:r>
              <w:rPr>
                <w:rFonts w:hint="eastAsia"/>
                <w:sz w:val="21"/>
                <w:szCs w:val="21"/>
              </w:rPr>
              <w:t>004</w:t>
            </w:r>
          </w:p>
        </w:tc>
        <w:tc>
          <w:tcPr>
            <w:tcW w:w="4439" w:type="dxa"/>
            <w:tcBorders>
              <w:top w:val="single" w:sz="4" w:space="0" w:color="auto"/>
              <w:left w:val="single" w:sz="4" w:space="0" w:color="auto"/>
              <w:right w:val="single" w:sz="4" w:space="0" w:color="auto"/>
            </w:tcBorders>
            <w:shd w:val="clear" w:color="auto" w:fill="FFFFFF"/>
            <w:vAlign w:val="center"/>
          </w:tcPr>
          <w:p w14:paraId="4FBA1BEF" w14:textId="77777777" w:rsidR="003E7F69" w:rsidRDefault="00000000">
            <w:pPr>
              <w:pStyle w:val="Other1"/>
              <w:spacing w:after="0" w:line="240" w:lineRule="auto"/>
              <w:jc w:val="center"/>
              <w:rPr>
                <w:sz w:val="21"/>
                <w:szCs w:val="21"/>
              </w:rPr>
            </w:pPr>
            <w:r>
              <w:rPr>
                <w:rFonts w:hint="eastAsia"/>
                <w:sz w:val="21"/>
                <w:szCs w:val="21"/>
              </w:rPr>
              <w:t>施工物资文件</w:t>
            </w:r>
          </w:p>
        </w:tc>
      </w:tr>
      <w:tr w:rsidR="003E7F69" w14:paraId="513E5B5E" w14:textId="77777777">
        <w:trPr>
          <w:trHeight w:hRule="exact" w:val="360"/>
          <w:jc w:val="center"/>
        </w:trPr>
        <w:tc>
          <w:tcPr>
            <w:tcW w:w="1272" w:type="dxa"/>
            <w:vMerge/>
            <w:tcBorders>
              <w:left w:val="single" w:sz="4" w:space="0" w:color="auto"/>
            </w:tcBorders>
            <w:shd w:val="clear" w:color="auto" w:fill="FFFFFF"/>
            <w:vAlign w:val="center"/>
          </w:tcPr>
          <w:p w14:paraId="584C69DF"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06866356"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6C9D8D1E" w14:textId="77777777" w:rsidR="003E7F69" w:rsidRDefault="00000000">
            <w:pPr>
              <w:pStyle w:val="Other1"/>
              <w:spacing w:after="0" w:line="240" w:lineRule="auto"/>
              <w:jc w:val="center"/>
              <w:rPr>
                <w:sz w:val="21"/>
                <w:szCs w:val="21"/>
              </w:rPr>
            </w:pPr>
            <w:r>
              <w:rPr>
                <w:rFonts w:hint="eastAsia"/>
                <w:sz w:val="21"/>
                <w:szCs w:val="21"/>
              </w:rPr>
              <w:t>005</w:t>
            </w:r>
          </w:p>
        </w:tc>
        <w:tc>
          <w:tcPr>
            <w:tcW w:w="4439" w:type="dxa"/>
            <w:tcBorders>
              <w:top w:val="single" w:sz="4" w:space="0" w:color="auto"/>
              <w:left w:val="single" w:sz="4" w:space="0" w:color="auto"/>
              <w:right w:val="single" w:sz="4" w:space="0" w:color="auto"/>
            </w:tcBorders>
            <w:shd w:val="clear" w:color="auto" w:fill="FFFFFF"/>
            <w:vAlign w:val="center"/>
          </w:tcPr>
          <w:p w14:paraId="733B9E8C" w14:textId="77777777" w:rsidR="003E7F69" w:rsidRDefault="00000000">
            <w:pPr>
              <w:pStyle w:val="Other1"/>
              <w:spacing w:after="0" w:line="240" w:lineRule="auto"/>
              <w:jc w:val="center"/>
              <w:rPr>
                <w:sz w:val="21"/>
                <w:szCs w:val="21"/>
              </w:rPr>
            </w:pPr>
            <w:r>
              <w:rPr>
                <w:rFonts w:hint="eastAsia"/>
                <w:sz w:val="21"/>
                <w:szCs w:val="21"/>
              </w:rPr>
              <w:t>施工记录文件</w:t>
            </w:r>
          </w:p>
        </w:tc>
      </w:tr>
      <w:tr w:rsidR="003E7F69" w14:paraId="74888B4B" w14:textId="77777777">
        <w:trPr>
          <w:trHeight w:hRule="exact" w:val="360"/>
          <w:jc w:val="center"/>
        </w:trPr>
        <w:tc>
          <w:tcPr>
            <w:tcW w:w="1272" w:type="dxa"/>
            <w:vMerge/>
            <w:tcBorders>
              <w:left w:val="single" w:sz="4" w:space="0" w:color="auto"/>
            </w:tcBorders>
            <w:shd w:val="clear" w:color="auto" w:fill="FFFFFF"/>
            <w:vAlign w:val="center"/>
          </w:tcPr>
          <w:p w14:paraId="6043FE63"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2B83029E"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5C083B64" w14:textId="77777777" w:rsidR="003E7F69" w:rsidRDefault="00000000">
            <w:pPr>
              <w:pStyle w:val="Other1"/>
              <w:spacing w:after="0" w:line="240" w:lineRule="auto"/>
              <w:jc w:val="center"/>
              <w:rPr>
                <w:sz w:val="21"/>
                <w:szCs w:val="21"/>
              </w:rPr>
            </w:pPr>
            <w:r>
              <w:rPr>
                <w:rFonts w:hint="eastAsia"/>
                <w:sz w:val="21"/>
                <w:szCs w:val="21"/>
              </w:rPr>
              <w:t>006</w:t>
            </w:r>
          </w:p>
        </w:tc>
        <w:tc>
          <w:tcPr>
            <w:tcW w:w="4439" w:type="dxa"/>
            <w:tcBorders>
              <w:top w:val="single" w:sz="4" w:space="0" w:color="auto"/>
              <w:left w:val="single" w:sz="4" w:space="0" w:color="auto"/>
              <w:right w:val="single" w:sz="4" w:space="0" w:color="auto"/>
            </w:tcBorders>
            <w:shd w:val="clear" w:color="auto" w:fill="FFFFFF"/>
            <w:vAlign w:val="center"/>
          </w:tcPr>
          <w:p w14:paraId="42DB5CEB" w14:textId="77777777" w:rsidR="003E7F69" w:rsidRDefault="00000000">
            <w:pPr>
              <w:pStyle w:val="Other1"/>
              <w:spacing w:after="0" w:line="240" w:lineRule="auto"/>
              <w:jc w:val="center"/>
              <w:rPr>
                <w:sz w:val="21"/>
                <w:szCs w:val="21"/>
              </w:rPr>
            </w:pPr>
            <w:r>
              <w:rPr>
                <w:rFonts w:hint="eastAsia"/>
                <w:sz w:val="21"/>
                <w:szCs w:val="21"/>
              </w:rPr>
              <w:t>施工试验文件</w:t>
            </w:r>
          </w:p>
        </w:tc>
      </w:tr>
      <w:tr w:rsidR="003E7F69" w14:paraId="7E114ACF" w14:textId="77777777">
        <w:trPr>
          <w:trHeight w:hRule="exact" w:val="360"/>
          <w:jc w:val="center"/>
        </w:trPr>
        <w:tc>
          <w:tcPr>
            <w:tcW w:w="1272" w:type="dxa"/>
            <w:vMerge/>
            <w:tcBorders>
              <w:left w:val="single" w:sz="4" w:space="0" w:color="auto"/>
            </w:tcBorders>
            <w:shd w:val="clear" w:color="auto" w:fill="FFFFFF"/>
            <w:vAlign w:val="center"/>
          </w:tcPr>
          <w:p w14:paraId="3554B9FA"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0E6F7DDF"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663C8384" w14:textId="77777777" w:rsidR="003E7F69" w:rsidRDefault="00000000">
            <w:pPr>
              <w:pStyle w:val="Other1"/>
              <w:spacing w:after="0" w:line="240" w:lineRule="auto"/>
              <w:jc w:val="center"/>
              <w:rPr>
                <w:sz w:val="21"/>
                <w:szCs w:val="21"/>
              </w:rPr>
            </w:pPr>
            <w:r>
              <w:rPr>
                <w:rFonts w:hint="eastAsia"/>
                <w:sz w:val="21"/>
                <w:szCs w:val="21"/>
              </w:rPr>
              <w:t>007</w:t>
            </w:r>
          </w:p>
        </w:tc>
        <w:tc>
          <w:tcPr>
            <w:tcW w:w="4439" w:type="dxa"/>
            <w:tcBorders>
              <w:top w:val="single" w:sz="4" w:space="0" w:color="auto"/>
              <w:left w:val="single" w:sz="4" w:space="0" w:color="auto"/>
              <w:right w:val="single" w:sz="4" w:space="0" w:color="auto"/>
            </w:tcBorders>
            <w:shd w:val="clear" w:color="auto" w:fill="FFFFFF"/>
            <w:vAlign w:val="center"/>
          </w:tcPr>
          <w:p w14:paraId="3A8E3EF0" w14:textId="77777777" w:rsidR="003E7F69" w:rsidRDefault="00000000">
            <w:pPr>
              <w:pStyle w:val="Other1"/>
              <w:spacing w:after="0" w:line="240" w:lineRule="auto"/>
              <w:jc w:val="center"/>
              <w:rPr>
                <w:sz w:val="21"/>
                <w:szCs w:val="21"/>
              </w:rPr>
            </w:pPr>
            <w:r>
              <w:rPr>
                <w:rFonts w:hint="eastAsia"/>
                <w:sz w:val="21"/>
                <w:szCs w:val="21"/>
              </w:rPr>
              <w:t>施工检测文件</w:t>
            </w:r>
          </w:p>
        </w:tc>
      </w:tr>
      <w:tr w:rsidR="003E7F69" w14:paraId="158DAAB4" w14:textId="77777777">
        <w:trPr>
          <w:trHeight w:hRule="exact" w:val="740"/>
          <w:jc w:val="center"/>
        </w:trPr>
        <w:tc>
          <w:tcPr>
            <w:tcW w:w="1272" w:type="dxa"/>
            <w:tcBorders>
              <w:top w:val="single" w:sz="4" w:space="0" w:color="auto"/>
              <w:left w:val="single" w:sz="4" w:space="0" w:color="auto"/>
            </w:tcBorders>
            <w:shd w:val="clear" w:color="auto" w:fill="FFFFFF"/>
            <w:vAlign w:val="center"/>
          </w:tcPr>
          <w:p w14:paraId="786FEE4B" w14:textId="77777777" w:rsidR="003E7F69" w:rsidRDefault="00000000">
            <w:pPr>
              <w:pStyle w:val="Other1"/>
              <w:spacing w:after="0" w:line="240" w:lineRule="auto"/>
              <w:jc w:val="center"/>
              <w:rPr>
                <w:sz w:val="21"/>
                <w:szCs w:val="21"/>
              </w:rPr>
            </w:pPr>
            <w:r>
              <w:rPr>
                <w:rFonts w:hint="eastAsia"/>
                <w:sz w:val="21"/>
                <w:szCs w:val="21"/>
              </w:rPr>
              <w:t>6</w:t>
            </w:r>
          </w:p>
        </w:tc>
        <w:tc>
          <w:tcPr>
            <w:tcW w:w="902" w:type="dxa"/>
            <w:tcBorders>
              <w:top w:val="single" w:sz="4" w:space="0" w:color="auto"/>
              <w:left w:val="single" w:sz="4" w:space="0" w:color="auto"/>
            </w:tcBorders>
            <w:shd w:val="clear" w:color="auto" w:fill="FFFFFF"/>
            <w:vAlign w:val="center"/>
          </w:tcPr>
          <w:p w14:paraId="7915A043" w14:textId="77777777" w:rsidR="003E7F69" w:rsidRDefault="00000000">
            <w:pPr>
              <w:pStyle w:val="Other1"/>
              <w:spacing w:after="0" w:line="240" w:lineRule="auto"/>
              <w:jc w:val="center"/>
              <w:rPr>
                <w:sz w:val="21"/>
                <w:szCs w:val="21"/>
              </w:rPr>
            </w:pPr>
            <w:r>
              <w:rPr>
                <w:rFonts w:hint="eastAsia"/>
                <w:sz w:val="21"/>
                <w:szCs w:val="21"/>
              </w:rPr>
              <w:t>竣工图</w:t>
            </w:r>
          </w:p>
        </w:tc>
        <w:tc>
          <w:tcPr>
            <w:tcW w:w="2161" w:type="dxa"/>
            <w:tcBorders>
              <w:top w:val="single" w:sz="4" w:space="0" w:color="auto"/>
              <w:left w:val="single" w:sz="4" w:space="0" w:color="auto"/>
            </w:tcBorders>
            <w:shd w:val="clear" w:color="auto" w:fill="FFFFFF"/>
            <w:vAlign w:val="center"/>
          </w:tcPr>
          <w:p w14:paraId="4DB235A2" w14:textId="77777777" w:rsidR="003E7F69" w:rsidRDefault="00000000">
            <w:pPr>
              <w:pStyle w:val="Other1"/>
              <w:spacing w:after="0" w:line="240" w:lineRule="auto"/>
              <w:jc w:val="center"/>
              <w:rPr>
                <w:sz w:val="21"/>
                <w:szCs w:val="21"/>
              </w:rPr>
            </w:pPr>
            <w:r>
              <w:rPr>
                <w:rFonts w:hint="eastAsia"/>
                <w:sz w:val="21"/>
                <w:szCs w:val="21"/>
              </w:rPr>
              <w:t>依据专业工程从001开始依次进行编号</w:t>
            </w:r>
          </w:p>
        </w:tc>
        <w:tc>
          <w:tcPr>
            <w:tcW w:w="4439" w:type="dxa"/>
            <w:tcBorders>
              <w:top w:val="single" w:sz="4" w:space="0" w:color="auto"/>
              <w:left w:val="single" w:sz="4" w:space="0" w:color="auto"/>
              <w:right w:val="single" w:sz="4" w:space="0" w:color="auto"/>
            </w:tcBorders>
            <w:shd w:val="clear" w:color="auto" w:fill="FFFFFF"/>
            <w:vAlign w:val="center"/>
          </w:tcPr>
          <w:p w14:paraId="48C0551A" w14:textId="77777777" w:rsidR="003E7F69" w:rsidRDefault="00000000">
            <w:pPr>
              <w:pStyle w:val="Other1"/>
              <w:spacing w:after="0" w:line="240" w:lineRule="auto"/>
              <w:jc w:val="center"/>
              <w:rPr>
                <w:sz w:val="21"/>
                <w:szCs w:val="21"/>
              </w:rPr>
            </w:pPr>
            <w:r>
              <w:rPr>
                <w:rFonts w:hint="eastAsia"/>
                <w:sz w:val="21"/>
                <w:szCs w:val="21"/>
              </w:rPr>
              <w:t>各专业工程竣工图</w:t>
            </w:r>
          </w:p>
        </w:tc>
      </w:tr>
      <w:tr w:rsidR="003E7F69" w14:paraId="1D534896" w14:textId="77777777">
        <w:trPr>
          <w:trHeight w:hRule="exact" w:val="365"/>
          <w:jc w:val="center"/>
        </w:trPr>
        <w:tc>
          <w:tcPr>
            <w:tcW w:w="1272" w:type="dxa"/>
            <w:vMerge w:val="restart"/>
            <w:tcBorders>
              <w:top w:val="single" w:sz="4" w:space="0" w:color="auto"/>
              <w:left w:val="single" w:sz="4" w:space="0" w:color="auto"/>
            </w:tcBorders>
            <w:shd w:val="clear" w:color="auto" w:fill="FFFFFF"/>
            <w:vAlign w:val="center"/>
          </w:tcPr>
          <w:p w14:paraId="76DA7036" w14:textId="77777777" w:rsidR="003E7F69" w:rsidRDefault="00000000">
            <w:pPr>
              <w:pStyle w:val="Other1"/>
              <w:spacing w:after="0" w:line="240" w:lineRule="auto"/>
              <w:jc w:val="center"/>
              <w:rPr>
                <w:sz w:val="21"/>
                <w:szCs w:val="21"/>
              </w:rPr>
            </w:pPr>
            <w:r>
              <w:rPr>
                <w:rFonts w:hint="eastAsia"/>
                <w:sz w:val="21"/>
                <w:szCs w:val="21"/>
              </w:rPr>
              <w:t>7</w:t>
            </w:r>
          </w:p>
        </w:tc>
        <w:tc>
          <w:tcPr>
            <w:tcW w:w="902" w:type="dxa"/>
            <w:vMerge w:val="restart"/>
            <w:tcBorders>
              <w:top w:val="single" w:sz="4" w:space="0" w:color="auto"/>
              <w:left w:val="single" w:sz="4" w:space="0" w:color="auto"/>
            </w:tcBorders>
            <w:shd w:val="clear" w:color="auto" w:fill="FFFFFF"/>
            <w:vAlign w:val="center"/>
          </w:tcPr>
          <w:p w14:paraId="350FC9FE" w14:textId="77777777" w:rsidR="003E7F69" w:rsidRDefault="00000000">
            <w:pPr>
              <w:pStyle w:val="Other1"/>
              <w:spacing w:after="0" w:line="250" w:lineRule="exact"/>
              <w:jc w:val="center"/>
              <w:rPr>
                <w:sz w:val="21"/>
                <w:szCs w:val="21"/>
              </w:rPr>
            </w:pPr>
            <w:r>
              <w:rPr>
                <w:rFonts w:hint="eastAsia"/>
                <w:sz w:val="21"/>
                <w:szCs w:val="21"/>
              </w:rPr>
              <w:t>竣工验收 文件</w:t>
            </w:r>
          </w:p>
        </w:tc>
        <w:tc>
          <w:tcPr>
            <w:tcW w:w="2161" w:type="dxa"/>
            <w:tcBorders>
              <w:top w:val="single" w:sz="4" w:space="0" w:color="auto"/>
              <w:left w:val="single" w:sz="4" w:space="0" w:color="auto"/>
            </w:tcBorders>
            <w:shd w:val="clear" w:color="auto" w:fill="FFFFFF"/>
            <w:vAlign w:val="center"/>
          </w:tcPr>
          <w:p w14:paraId="39C4F136" w14:textId="77777777" w:rsidR="003E7F69" w:rsidRDefault="00000000">
            <w:pPr>
              <w:pStyle w:val="Other1"/>
              <w:spacing w:after="0" w:line="240" w:lineRule="auto"/>
              <w:jc w:val="center"/>
              <w:rPr>
                <w:sz w:val="21"/>
                <w:szCs w:val="21"/>
              </w:rPr>
            </w:pPr>
            <w:r>
              <w:rPr>
                <w:rFonts w:hint="eastAsia"/>
                <w:sz w:val="21"/>
                <w:szCs w:val="21"/>
              </w:rPr>
              <w:t>001</w:t>
            </w:r>
          </w:p>
        </w:tc>
        <w:tc>
          <w:tcPr>
            <w:tcW w:w="4439" w:type="dxa"/>
            <w:tcBorders>
              <w:top w:val="single" w:sz="4" w:space="0" w:color="auto"/>
              <w:left w:val="single" w:sz="4" w:space="0" w:color="auto"/>
              <w:right w:val="single" w:sz="4" w:space="0" w:color="auto"/>
            </w:tcBorders>
            <w:shd w:val="clear" w:color="auto" w:fill="FFFFFF"/>
            <w:vAlign w:val="center"/>
          </w:tcPr>
          <w:p w14:paraId="53667996" w14:textId="77777777" w:rsidR="003E7F69" w:rsidRDefault="00000000">
            <w:pPr>
              <w:pStyle w:val="Other1"/>
              <w:spacing w:after="0" w:line="240" w:lineRule="auto"/>
              <w:jc w:val="center"/>
              <w:rPr>
                <w:sz w:val="21"/>
                <w:szCs w:val="21"/>
              </w:rPr>
            </w:pPr>
            <w:r>
              <w:rPr>
                <w:rFonts w:hint="eastAsia"/>
                <w:sz w:val="21"/>
                <w:szCs w:val="21"/>
              </w:rPr>
              <w:t>竣工验收与备案文件</w:t>
            </w:r>
          </w:p>
        </w:tc>
      </w:tr>
      <w:tr w:rsidR="003E7F69" w14:paraId="4618A7A2" w14:textId="77777777">
        <w:trPr>
          <w:trHeight w:hRule="exact" w:val="360"/>
          <w:jc w:val="center"/>
        </w:trPr>
        <w:tc>
          <w:tcPr>
            <w:tcW w:w="1272" w:type="dxa"/>
            <w:vMerge/>
            <w:tcBorders>
              <w:left w:val="single" w:sz="4" w:space="0" w:color="auto"/>
            </w:tcBorders>
            <w:shd w:val="clear" w:color="auto" w:fill="FFFFFF"/>
            <w:vAlign w:val="center"/>
          </w:tcPr>
          <w:p w14:paraId="1F1454D9"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6A07BEB4" w14:textId="77777777" w:rsidR="003E7F69" w:rsidRDefault="003E7F69">
            <w:pPr>
              <w:rPr>
                <w:rFonts w:ascii="宋体" w:hAnsi="宋体" w:cs="宋体"/>
                <w:sz w:val="21"/>
                <w:szCs w:val="21"/>
              </w:rPr>
            </w:pPr>
          </w:p>
        </w:tc>
        <w:tc>
          <w:tcPr>
            <w:tcW w:w="2161" w:type="dxa"/>
            <w:tcBorders>
              <w:top w:val="single" w:sz="4" w:space="0" w:color="auto"/>
              <w:left w:val="single" w:sz="4" w:space="0" w:color="auto"/>
            </w:tcBorders>
            <w:shd w:val="clear" w:color="auto" w:fill="FFFFFF"/>
            <w:vAlign w:val="center"/>
          </w:tcPr>
          <w:p w14:paraId="462BF03C" w14:textId="77777777" w:rsidR="003E7F69" w:rsidRDefault="00000000">
            <w:pPr>
              <w:pStyle w:val="Other1"/>
              <w:spacing w:after="0" w:line="240" w:lineRule="auto"/>
              <w:jc w:val="center"/>
              <w:rPr>
                <w:sz w:val="21"/>
                <w:szCs w:val="21"/>
              </w:rPr>
            </w:pPr>
            <w:r>
              <w:rPr>
                <w:rFonts w:hint="eastAsia"/>
                <w:sz w:val="21"/>
                <w:szCs w:val="21"/>
              </w:rPr>
              <w:t>002</w:t>
            </w:r>
          </w:p>
        </w:tc>
        <w:tc>
          <w:tcPr>
            <w:tcW w:w="4439" w:type="dxa"/>
            <w:tcBorders>
              <w:top w:val="single" w:sz="4" w:space="0" w:color="auto"/>
              <w:left w:val="single" w:sz="4" w:space="0" w:color="auto"/>
              <w:right w:val="single" w:sz="4" w:space="0" w:color="auto"/>
            </w:tcBorders>
            <w:shd w:val="clear" w:color="auto" w:fill="FFFFFF"/>
            <w:vAlign w:val="center"/>
          </w:tcPr>
          <w:p w14:paraId="1EABF668" w14:textId="77777777" w:rsidR="003E7F69" w:rsidRDefault="00000000">
            <w:pPr>
              <w:pStyle w:val="Other1"/>
              <w:spacing w:after="0" w:line="240" w:lineRule="auto"/>
              <w:jc w:val="center"/>
              <w:rPr>
                <w:sz w:val="21"/>
                <w:szCs w:val="21"/>
              </w:rPr>
            </w:pPr>
            <w:r>
              <w:rPr>
                <w:rFonts w:hint="eastAsia"/>
                <w:sz w:val="21"/>
                <w:szCs w:val="21"/>
              </w:rPr>
              <w:t>行业验收文件</w:t>
            </w:r>
          </w:p>
        </w:tc>
      </w:tr>
      <w:tr w:rsidR="003E7F69" w14:paraId="37DE93A4" w14:textId="77777777">
        <w:trPr>
          <w:trHeight w:hRule="exact" w:val="374"/>
          <w:jc w:val="center"/>
        </w:trPr>
        <w:tc>
          <w:tcPr>
            <w:tcW w:w="1272" w:type="dxa"/>
            <w:vMerge/>
            <w:tcBorders>
              <w:left w:val="single" w:sz="4" w:space="0" w:color="auto"/>
              <w:bottom w:val="single" w:sz="4" w:space="0" w:color="auto"/>
            </w:tcBorders>
            <w:shd w:val="clear" w:color="auto" w:fill="FFFFFF"/>
            <w:vAlign w:val="center"/>
          </w:tcPr>
          <w:p w14:paraId="3AE3C001" w14:textId="77777777" w:rsidR="003E7F69" w:rsidRDefault="003E7F69">
            <w:pPr>
              <w:rPr>
                <w:rFonts w:ascii="宋体" w:hAnsi="宋体" w:cs="宋体"/>
                <w:sz w:val="21"/>
                <w:szCs w:val="21"/>
              </w:rPr>
            </w:pPr>
          </w:p>
        </w:tc>
        <w:tc>
          <w:tcPr>
            <w:tcW w:w="902" w:type="dxa"/>
            <w:vMerge/>
            <w:tcBorders>
              <w:left w:val="single" w:sz="4" w:space="0" w:color="auto"/>
              <w:bottom w:val="single" w:sz="4" w:space="0" w:color="auto"/>
            </w:tcBorders>
            <w:shd w:val="clear" w:color="auto" w:fill="FFFFFF"/>
            <w:vAlign w:val="center"/>
          </w:tcPr>
          <w:p w14:paraId="4E49AB26" w14:textId="77777777" w:rsidR="003E7F69" w:rsidRDefault="003E7F69">
            <w:pPr>
              <w:rPr>
                <w:rFonts w:ascii="宋体" w:hAnsi="宋体" w:cs="宋体"/>
                <w:sz w:val="21"/>
                <w:szCs w:val="21"/>
              </w:rPr>
            </w:pPr>
          </w:p>
        </w:tc>
        <w:tc>
          <w:tcPr>
            <w:tcW w:w="2161" w:type="dxa"/>
            <w:tcBorders>
              <w:top w:val="single" w:sz="4" w:space="0" w:color="auto"/>
              <w:left w:val="single" w:sz="4" w:space="0" w:color="auto"/>
              <w:bottom w:val="single" w:sz="4" w:space="0" w:color="auto"/>
            </w:tcBorders>
            <w:shd w:val="clear" w:color="auto" w:fill="FFFFFF"/>
            <w:vAlign w:val="center"/>
          </w:tcPr>
          <w:p w14:paraId="7B37A0E6" w14:textId="77777777" w:rsidR="003E7F69" w:rsidRDefault="00000000">
            <w:pPr>
              <w:pStyle w:val="Other1"/>
              <w:spacing w:after="0" w:line="240" w:lineRule="auto"/>
              <w:jc w:val="center"/>
              <w:rPr>
                <w:sz w:val="21"/>
                <w:szCs w:val="21"/>
              </w:rPr>
            </w:pPr>
            <w:r>
              <w:rPr>
                <w:rFonts w:hint="eastAsia"/>
                <w:sz w:val="21"/>
                <w:szCs w:val="21"/>
              </w:rPr>
              <w:t>003</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20249E6E" w14:textId="77777777" w:rsidR="003E7F69" w:rsidRDefault="00000000">
            <w:pPr>
              <w:pStyle w:val="Other1"/>
              <w:spacing w:after="0" w:line="240" w:lineRule="auto"/>
              <w:jc w:val="center"/>
              <w:rPr>
                <w:sz w:val="21"/>
                <w:szCs w:val="21"/>
              </w:rPr>
            </w:pPr>
            <w:r>
              <w:rPr>
                <w:rFonts w:hint="eastAsia"/>
                <w:sz w:val="21"/>
                <w:szCs w:val="21"/>
              </w:rPr>
              <w:t>竣工决算文件</w:t>
            </w:r>
          </w:p>
        </w:tc>
      </w:tr>
      <w:tr w:rsidR="003E7F69" w14:paraId="5684ECAE" w14:textId="77777777">
        <w:trPr>
          <w:trHeight w:hRule="exact" w:val="374"/>
          <w:jc w:val="center"/>
        </w:trPr>
        <w:tc>
          <w:tcPr>
            <w:tcW w:w="1272" w:type="dxa"/>
            <w:vMerge w:val="restart"/>
            <w:tcBorders>
              <w:top w:val="single" w:sz="4" w:space="0" w:color="auto"/>
              <w:left w:val="single" w:sz="4" w:space="0" w:color="auto"/>
            </w:tcBorders>
            <w:shd w:val="clear" w:color="auto" w:fill="FFFFFF"/>
            <w:vAlign w:val="center"/>
          </w:tcPr>
          <w:p w14:paraId="70D2BE76" w14:textId="77777777" w:rsidR="003E7F69" w:rsidRDefault="00000000">
            <w:pPr>
              <w:jc w:val="center"/>
              <w:rPr>
                <w:rFonts w:ascii="宋体" w:hAnsi="宋体" w:cs="宋体"/>
                <w:sz w:val="21"/>
                <w:szCs w:val="21"/>
              </w:rPr>
            </w:pPr>
            <w:r>
              <w:rPr>
                <w:rFonts w:ascii="宋体" w:hAnsi="宋体" w:cs="宋体" w:hint="eastAsia"/>
                <w:sz w:val="21"/>
                <w:szCs w:val="21"/>
              </w:rPr>
              <w:t>8</w:t>
            </w:r>
          </w:p>
          <w:p w14:paraId="5FE1A46F" w14:textId="77777777" w:rsidR="003E7F69" w:rsidRDefault="003E7F69">
            <w:pPr>
              <w:jc w:val="center"/>
              <w:rPr>
                <w:rFonts w:ascii="宋体" w:hAnsi="宋体" w:cs="宋体"/>
                <w:sz w:val="21"/>
                <w:szCs w:val="21"/>
              </w:rPr>
            </w:pPr>
          </w:p>
        </w:tc>
        <w:tc>
          <w:tcPr>
            <w:tcW w:w="902" w:type="dxa"/>
            <w:vMerge w:val="restart"/>
            <w:tcBorders>
              <w:top w:val="single" w:sz="4" w:space="0" w:color="auto"/>
              <w:left w:val="single" w:sz="4" w:space="0" w:color="auto"/>
            </w:tcBorders>
            <w:shd w:val="clear" w:color="auto" w:fill="FFFFFF"/>
            <w:vAlign w:val="center"/>
          </w:tcPr>
          <w:p w14:paraId="6E6E21FE" w14:textId="77777777" w:rsidR="003E7F69" w:rsidRDefault="00000000">
            <w:pPr>
              <w:rPr>
                <w:rFonts w:ascii="宋体" w:hAnsi="宋体" w:cs="宋体"/>
                <w:sz w:val="21"/>
                <w:szCs w:val="21"/>
              </w:rPr>
            </w:pPr>
            <w:r>
              <w:rPr>
                <w:rFonts w:ascii="宋体" w:hAnsi="宋体" w:cs="宋体" w:hint="eastAsia"/>
                <w:sz w:val="21"/>
                <w:szCs w:val="21"/>
              </w:rPr>
              <w:t>工程声像文件</w:t>
            </w:r>
          </w:p>
        </w:tc>
        <w:tc>
          <w:tcPr>
            <w:tcW w:w="2161" w:type="dxa"/>
            <w:tcBorders>
              <w:top w:val="single" w:sz="4" w:space="0" w:color="auto"/>
              <w:left w:val="single" w:sz="4" w:space="0" w:color="auto"/>
              <w:bottom w:val="single" w:sz="4" w:space="0" w:color="auto"/>
            </w:tcBorders>
            <w:shd w:val="clear" w:color="auto" w:fill="FFFFFF"/>
            <w:vAlign w:val="center"/>
          </w:tcPr>
          <w:p w14:paraId="121B0E27" w14:textId="77777777" w:rsidR="003E7F69" w:rsidRDefault="00000000">
            <w:pPr>
              <w:pStyle w:val="Other1"/>
              <w:spacing w:after="0" w:line="240" w:lineRule="auto"/>
              <w:jc w:val="center"/>
              <w:rPr>
                <w:sz w:val="21"/>
                <w:szCs w:val="21"/>
                <w:lang w:val="en-US" w:eastAsia="zh-CN"/>
              </w:rPr>
            </w:pPr>
            <w:r>
              <w:rPr>
                <w:rFonts w:hint="eastAsia"/>
                <w:sz w:val="21"/>
                <w:szCs w:val="21"/>
              </w:rPr>
              <w:t>001</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32FAB1D4" w14:textId="77777777" w:rsidR="003E7F69" w:rsidRDefault="00000000">
            <w:pPr>
              <w:pStyle w:val="Other1"/>
              <w:spacing w:after="0" w:line="240" w:lineRule="auto"/>
              <w:jc w:val="center"/>
              <w:rPr>
                <w:sz w:val="21"/>
                <w:szCs w:val="21"/>
                <w:lang w:val="en-US" w:eastAsia="zh-CN"/>
              </w:rPr>
            </w:pPr>
            <w:r>
              <w:rPr>
                <w:rFonts w:hint="eastAsia"/>
                <w:sz w:val="21"/>
                <w:szCs w:val="21"/>
                <w:lang w:val="en-US" w:eastAsia="zh-CN"/>
              </w:rPr>
              <w:t>照片</w:t>
            </w:r>
          </w:p>
        </w:tc>
      </w:tr>
      <w:tr w:rsidR="003E7F69" w14:paraId="19DE02B9" w14:textId="77777777">
        <w:trPr>
          <w:trHeight w:hRule="exact" w:val="374"/>
          <w:jc w:val="center"/>
        </w:trPr>
        <w:tc>
          <w:tcPr>
            <w:tcW w:w="1272" w:type="dxa"/>
            <w:vMerge/>
            <w:tcBorders>
              <w:left w:val="single" w:sz="4" w:space="0" w:color="auto"/>
            </w:tcBorders>
            <w:shd w:val="clear" w:color="auto" w:fill="FFFFFF"/>
            <w:vAlign w:val="center"/>
          </w:tcPr>
          <w:p w14:paraId="4478A0CF" w14:textId="77777777" w:rsidR="003E7F69" w:rsidRDefault="003E7F69">
            <w:pPr>
              <w:jc w:val="center"/>
              <w:rPr>
                <w:rFonts w:ascii="宋体" w:hAnsi="宋体" w:cs="宋体"/>
                <w:sz w:val="21"/>
                <w:szCs w:val="21"/>
              </w:rPr>
            </w:pPr>
          </w:p>
        </w:tc>
        <w:tc>
          <w:tcPr>
            <w:tcW w:w="902" w:type="dxa"/>
            <w:vMerge/>
            <w:tcBorders>
              <w:left w:val="single" w:sz="4" w:space="0" w:color="auto"/>
            </w:tcBorders>
            <w:shd w:val="clear" w:color="auto" w:fill="FFFFFF"/>
            <w:vAlign w:val="center"/>
          </w:tcPr>
          <w:p w14:paraId="62BDF79E" w14:textId="77777777" w:rsidR="003E7F69" w:rsidRDefault="003E7F69">
            <w:pPr>
              <w:rPr>
                <w:rFonts w:ascii="宋体" w:hAnsi="宋体" w:cs="宋体"/>
                <w:sz w:val="21"/>
                <w:szCs w:val="21"/>
              </w:rPr>
            </w:pPr>
          </w:p>
        </w:tc>
        <w:tc>
          <w:tcPr>
            <w:tcW w:w="2161" w:type="dxa"/>
            <w:tcBorders>
              <w:top w:val="single" w:sz="4" w:space="0" w:color="auto"/>
              <w:left w:val="single" w:sz="4" w:space="0" w:color="auto"/>
              <w:bottom w:val="single" w:sz="4" w:space="0" w:color="auto"/>
            </w:tcBorders>
            <w:shd w:val="clear" w:color="auto" w:fill="FFFFFF"/>
            <w:vAlign w:val="center"/>
          </w:tcPr>
          <w:p w14:paraId="2CD1611C" w14:textId="77777777" w:rsidR="003E7F69" w:rsidRDefault="00000000">
            <w:pPr>
              <w:pStyle w:val="Other1"/>
              <w:spacing w:after="0" w:line="240" w:lineRule="auto"/>
              <w:jc w:val="center"/>
              <w:rPr>
                <w:sz w:val="21"/>
                <w:szCs w:val="21"/>
              </w:rPr>
            </w:pPr>
            <w:r>
              <w:rPr>
                <w:rFonts w:hint="eastAsia"/>
                <w:sz w:val="21"/>
                <w:szCs w:val="21"/>
              </w:rPr>
              <w:t>002</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77873A8C" w14:textId="77777777" w:rsidR="003E7F69" w:rsidRDefault="00000000">
            <w:pPr>
              <w:pStyle w:val="Other1"/>
              <w:spacing w:after="0" w:line="240" w:lineRule="auto"/>
              <w:jc w:val="center"/>
              <w:rPr>
                <w:sz w:val="21"/>
                <w:szCs w:val="21"/>
                <w:lang w:val="en-US" w:eastAsia="zh-CN"/>
              </w:rPr>
            </w:pPr>
            <w:r>
              <w:rPr>
                <w:rFonts w:hint="eastAsia"/>
                <w:sz w:val="21"/>
                <w:szCs w:val="21"/>
                <w:lang w:val="en-US" w:eastAsia="zh-CN"/>
              </w:rPr>
              <w:t>光盘</w:t>
            </w:r>
          </w:p>
        </w:tc>
      </w:tr>
      <w:tr w:rsidR="003E7F69" w14:paraId="51E6933F" w14:textId="77777777">
        <w:trPr>
          <w:trHeight w:hRule="exact" w:val="374"/>
          <w:jc w:val="center"/>
        </w:trPr>
        <w:tc>
          <w:tcPr>
            <w:tcW w:w="1272" w:type="dxa"/>
            <w:vMerge/>
            <w:tcBorders>
              <w:left w:val="single" w:sz="4" w:space="0" w:color="auto"/>
            </w:tcBorders>
            <w:shd w:val="clear" w:color="auto" w:fill="FFFFFF"/>
            <w:vAlign w:val="center"/>
          </w:tcPr>
          <w:p w14:paraId="751B4267" w14:textId="77777777" w:rsidR="003E7F69" w:rsidRDefault="003E7F69">
            <w:pPr>
              <w:jc w:val="center"/>
              <w:rPr>
                <w:rFonts w:ascii="宋体" w:hAnsi="宋体" w:cs="宋体"/>
                <w:sz w:val="21"/>
                <w:szCs w:val="21"/>
              </w:rPr>
            </w:pPr>
          </w:p>
        </w:tc>
        <w:tc>
          <w:tcPr>
            <w:tcW w:w="902" w:type="dxa"/>
            <w:vMerge/>
            <w:tcBorders>
              <w:left w:val="single" w:sz="4" w:space="0" w:color="auto"/>
            </w:tcBorders>
            <w:shd w:val="clear" w:color="auto" w:fill="FFFFFF"/>
            <w:vAlign w:val="center"/>
          </w:tcPr>
          <w:p w14:paraId="31CF6966" w14:textId="77777777" w:rsidR="003E7F69" w:rsidRDefault="003E7F69">
            <w:pPr>
              <w:rPr>
                <w:rFonts w:ascii="宋体" w:hAnsi="宋体" w:cs="宋体"/>
                <w:sz w:val="21"/>
                <w:szCs w:val="21"/>
              </w:rPr>
            </w:pPr>
          </w:p>
        </w:tc>
        <w:tc>
          <w:tcPr>
            <w:tcW w:w="2161" w:type="dxa"/>
            <w:tcBorders>
              <w:top w:val="single" w:sz="4" w:space="0" w:color="auto"/>
              <w:left w:val="single" w:sz="4" w:space="0" w:color="auto"/>
              <w:bottom w:val="single" w:sz="4" w:space="0" w:color="auto"/>
            </w:tcBorders>
            <w:shd w:val="clear" w:color="auto" w:fill="FFFFFF"/>
            <w:vAlign w:val="center"/>
          </w:tcPr>
          <w:p w14:paraId="7D0B2AD1" w14:textId="77777777" w:rsidR="003E7F69" w:rsidRDefault="00000000">
            <w:pPr>
              <w:pStyle w:val="Other1"/>
              <w:spacing w:after="0" w:line="240" w:lineRule="auto"/>
              <w:jc w:val="center"/>
              <w:rPr>
                <w:sz w:val="21"/>
                <w:szCs w:val="21"/>
              </w:rPr>
            </w:pPr>
            <w:r>
              <w:rPr>
                <w:rFonts w:hint="eastAsia"/>
                <w:sz w:val="21"/>
                <w:szCs w:val="21"/>
              </w:rPr>
              <w:t>003</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3076A00B" w14:textId="77777777" w:rsidR="003E7F69" w:rsidRDefault="00000000">
            <w:pPr>
              <w:pStyle w:val="Other1"/>
              <w:spacing w:after="0" w:line="240" w:lineRule="auto"/>
              <w:jc w:val="center"/>
              <w:rPr>
                <w:sz w:val="21"/>
                <w:szCs w:val="21"/>
                <w:lang w:val="en-US" w:eastAsia="zh-CN"/>
              </w:rPr>
            </w:pPr>
            <w:r>
              <w:rPr>
                <w:rFonts w:hint="eastAsia"/>
                <w:sz w:val="21"/>
                <w:szCs w:val="21"/>
                <w:lang w:val="en-US" w:eastAsia="zh-CN"/>
              </w:rPr>
              <w:t>录音、录像</w:t>
            </w:r>
          </w:p>
        </w:tc>
      </w:tr>
      <w:tr w:rsidR="003E7F69" w14:paraId="03972DD8" w14:textId="77777777">
        <w:trPr>
          <w:trHeight w:hRule="exact" w:val="374"/>
          <w:jc w:val="center"/>
        </w:trPr>
        <w:tc>
          <w:tcPr>
            <w:tcW w:w="1272" w:type="dxa"/>
            <w:vMerge/>
            <w:tcBorders>
              <w:left w:val="single" w:sz="4" w:space="0" w:color="auto"/>
              <w:bottom w:val="single" w:sz="4" w:space="0" w:color="auto"/>
            </w:tcBorders>
            <w:shd w:val="clear" w:color="auto" w:fill="FFFFFF"/>
            <w:vAlign w:val="center"/>
          </w:tcPr>
          <w:p w14:paraId="15ABBC25" w14:textId="77777777" w:rsidR="003E7F69" w:rsidRDefault="003E7F69">
            <w:pPr>
              <w:jc w:val="center"/>
              <w:rPr>
                <w:rFonts w:ascii="宋体" w:hAnsi="宋体" w:cs="宋体"/>
                <w:sz w:val="21"/>
                <w:szCs w:val="21"/>
              </w:rPr>
            </w:pPr>
          </w:p>
        </w:tc>
        <w:tc>
          <w:tcPr>
            <w:tcW w:w="902" w:type="dxa"/>
            <w:vMerge/>
            <w:tcBorders>
              <w:left w:val="single" w:sz="4" w:space="0" w:color="auto"/>
              <w:bottom w:val="single" w:sz="4" w:space="0" w:color="auto"/>
            </w:tcBorders>
            <w:shd w:val="clear" w:color="auto" w:fill="FFFFFF"/>
            <w:vAlign w:val="center"/>
          </w:tcPr>
          <w:p w14:paraId="785D8C43" w14:textId="77777777" w:rsidR="003E7F69" w:rsidRDefault="003E7F69">
            <w:pPr>
              <w:rPr>
                <w:rFonts w:ascii="宋体" w:hAnsi="宋体" w:cs="宋体"/>
                <w:sz w:val="21"/>
                <w:szCs w:val="21"/>
              </w:rPr>
            </w:pPr>
          </w:p>
        </w:tc>
        <w:tc>
          <w:tcPr>
            <w:tcW w:w="2161" w:type="dxa"/>
            <w:tcBorders>
              <w:top w:val="single" w:sz="4" w:space="0" w:color="auto"/>
              <w:left w:val="single" w:sz="4" w:space="0" w:color="auto"/>
              <w:bottom w:val="single" w:sz="4" w:space="0" w:color="auto"/>
            </w:tcBorders>
            <w:shd w:val="clear" w:color="auto" w:fill="FFFFFF"/>
            <w:vAlign w:val="center"/>
          </w:tcPr>
          <w:p w14:paraId="37DAE8B7" w14:textId="77777777" w:rsidR="003E7F69" w:rsidRDefault="00000000">
            <w:pPr>
              <w:pStyle w:val="Other1"/>
              <w:spacing w:after="0" w:line="240" w:lineRule="auto"/>
              <w:jc w:val="center"/>
              <w:rPr>
                <w:sz w:val="21"/>
                <w:szCs w:val="21"/>
              </w:rPr>
            </w:pPr>
            <w:r>
              <w:rPr>
                <w:rFonts w:hint="eastAsia"/>
                <w:sz w:val="21"/>
                <w:szCs w:val="21"/>
              </w:rPr>
              <w:t>004</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641E906A" w14:textId="77777777" w:rsidR="003E7F69" w:rsidRDefault="00000000">
            <w:pPr>
              <w:pStyle w:val="Other1"/>
              <w:spacing w:after="0" w:line="240" w:lineRule="auto"/>
              <w:jc w:val="center"/>
              <w:rPr>
                <w:sz w:val="21"/>
                <w:szCs w:val="21"/>
                <w:lang w:val="en-US" w:eastAsia="zh-CN"/>
              </w:rPr>
            </w:pPr>
            <w:r>
              <w:rPr>
                <w:rFonts w:hint="eastAsia"/>
                <w:sz w:val="21"/>
                <w:szCs w:val="21"/>
                <w:lang w:val="en-US" w:eastAsia="zh-CN"/>
              </w:rPr>
              <w:t>其他载体声像文件</w:t>
            </w:r>
          </w:p>
        </w:tc>
      </w:tr>
      <w:tr w:rsidR="003E7F69" w14:paraId="05509295" w14:textId="77777777">
        <w:trPr>
          <w:trHeight w:hRule="exact" w:val="374"/>
          <w:jc w:val="center"/>
        </w:trPr>
        <w:tc>
          <w:tcPr>
            <w:tcW w:w="1272" w:type="dxa"/>
            <w:vMerge w:val="restart"/>
            <w:tcBorders>
              <w:top w:val="single" w:sz="4" w:space="0" w:color="auto"/>
              <w:left w:val="single" w:sz="4" w:space="0" w:color="auto"/>
            </w:tcBorders>
            <w:shd w:val="clear" w:color="auto" w:fill="FFFFFF"/>
            <w:vAlign w:val="center"/>
          </w:tcPr>
          <w:p w14:paraId="59C66A32" w14:textId="77777777" w:rsidR="003E7F69" w:rsidRDefault="00000000">
            <w:pPr>
              <w:jc w:val="center"/>
              <w:rPr>
                <w:rFonts w:ascii="宋体" w:hAnsi="宋体" w:cs="宋体"/>
                <w:sz w:val="21"/>
                <w:szCs w:val="21"/>
              </w:rPr>
            </w:pPr>
            <w:r>
              <w:rPr>
                <w:rFonts w:ascii="宋体" w:hAnsi="宋体" w:cs="宋体" w:hint="eastAsia"/>
                <w:sz w:val="21"/>
                <w:szCs w:val="21"/>
              </w:rPr>
              <w:t>9</w:t>
            </w:r>
          </w:p>
        </w:tc>
        <w:tc>
          <w:tcPr>
            <w:tcW w:w="902" w:type="dxa"/>
            <w:vMerge w:val="restart"/>
            <w:tcBorders>
              <w:top w:val="single" w:sz="4" w:space="0" w:color="auto"/>
              <w:left w:val="single" w:sz="4" w:space="0" w:color="auto"/>
            </w:tcBorders>
            <w:shd w:val="clear" w:color="auto" w:fill="FFFFFF"/>
            <w:vAlign w:val="center"/>
          </w:tcPr>
          <w:p w14:paraId="2BE4D8E1" w14:textId="77777777" w:rsidR="003E7F69" w:rsidRDefault="00000000">
            <w:pPr>
              <w:rPr>
                <w:rFonts w:ascii="宋体" w:hAnsi="宋体" w:cs="宋体"/>
                <w:sz w:val="21"/>
                <w:szCs w:val="21"/>
              </w:rPr>
            </w:pPr>
            <w:r>
              <w:rPr>
                <w:rFonts w:ascii="宋体" w:hAnsi="宋体" w:cs="宋体" w:hint="eastAsia"/>
                <w:sz w:val="21"/>
                <w:szCs w:val="21"/>
              </w:rPr>
              <w:t>BIM成果</w:t>
            </w:r>
          </w:p>
        </w:tc>
        <w:tc>
          <w:tcPr>
            <w:tcW w:w="2161" w:type="dxa"/>
            <w:tcBorders>
              <w:top w:val="single" w:sz="4" w:space="0" w:color="auto"/>
              <w:left w:val="single" w:sz="4" w:space="0" w:color="auto"/>
              <w:bottom w:val="single" w:sz="4" w:space="0" w:color="auto"/>
            </w:tcBorders>
            <w:shd w:val="clear" w:color="auto" w:fill="FFFFFF"/>
            <w:vAlign w:val="center"/>
          </w:tcPr>
          <w:p w14:paraId="05610BFB" w14:textId="77777777" w:rsidR="003E7F69" w:rsidRDefault="00000000">
            <w:pPr>
              <w:pStyle w:val="Other1"/>
              <w:spacing w:after="0" w:line="240" w:lineRule="auto"/>
              <w:jc w:val="center"/>
              <w:rPr>
                <w:sz w:val="21"/>
                <w:szCs w:val="21"/>
              </w:rPr>
            </w:pPr>
            <w:r>
              <w:rPr>
                <w:rFonts w:hint="eastAsia"/>
                <w:sz w:val="21"/>
                <w:szCs w:val="21"/>
              </w:rPr>
              <w:t>001</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7715404C" w14:textId="77777777" w:rsidR="003E7F69" w:rsidRDefault="00000000">
            <w:pPr>
              <w:pStyle w:val="Other1"/>
              <w:spacing w:after="0" w:line="240" w:lineRule="auto"/>
              <w:jc w:val="center"/>
              <w:rPr>
                <w:sz w:val="21"/>
                <w:szCs w:val="21"/>
                <w:lang w:val="en-US" w:eastAsia="zh-CN"/>
              </w:rPr>
            </w:pPr>
            <w:r>
              <w:rPr>
                <w:rFonts w:hint="eastAsia"/>
                <w:sz w:val="21"/>
                <w:szCs w:val="21"/>
                <w:lang w:val="en-US" w:eastAsia="zh-CN"/>
              </w:rPr>
              <w:t>设计BIM模型及成果</w:t>
            </w:r>
          </w:p>
        </w:tc>
      </w:tr>
      <w:tr w:rsidR="003E7F69" w14:paraId="23711775" w14:textId="77777777">
        <w:trPr>
          <w:trHeight w:hRule="exact" w:val="374"/>
          <w:jc w:val="center"/>
        </w:trPr>
        <w:tc>
          <w:tcPr>
            <w:tcW w:w="1272" w:type="dxa"/>
            <w:vMerge/>
            <w:tcBorders>
              <w:left w:val="single" w:sz="4" w:space="0" w:color="auto"/>
            </w:tcBorders>
            <w:shd w:val="clear" w:color="auto" w:fill="FFFFFF"/>
            <w:vAlign w:val="center"/>
          </w:tcPr>
          <w:p w14:paraId="7F14120D"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40057834" w14:textId="77777777" w:rsidR="003E7F69" w:rsidRDefault="003E7F69">
            <w:pPr>
              <w:rPr>
                <w:rFonts w:ascii="宋体" w:hAnsi="宋体" w:cs="宋体"/>
                <w:sz w:val="21"/>
                <w:szCs w:val="21"/>
              </w:rPr>
            </w:pPr>
          </w:p>
        </w:tc>
        <w:tc>
          <w:tcPr>
            <w:tcW w:w="2161" w:type="dxa"/>
            <w:tcBorders>
              <w:top w:val="single" w:sz="4" w:space="0" w:color="auto"/>
              <w:left w:val="single" w:sz="4" w:space="0" w:color="auto"/>
              <w:bottom w:val="single" w:sz="4" w:space="0" w:color="auto"/>
            </w:tcBorders>
            <w:shd w:val="clear" w:color="auto" w:fill="FFFFFF"/>
            <w:vAlign w:val="center"/>
          </w:tcPr>
          <w:p w14:paraId="2CE149EB" w14:textId="77777777" w:rsidR="003E7F69" w:rsidRDefault="00000000">
            <w:pPr>
              <w:pStyle w:val="Other1"/>
              <w:spacing w:after="0" w:line="240" w:lineRule="auto"/>
              <w:jc w:val="center"/>
              <w:rPr>
                <w:sz w:val="21"/>
                <w:szCs w:val="21"/>
              </w:rPr>
            </w:pPr>
            <w:r>
              <w:rPr>
                <w:rFonts w:hint="eastAsia"/>
                <w:sz w:val="21"/>
                <w:szCs w:val="21"/>
              </w:rPr>
              <w:t>002</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59DD8CD8" w14:textId="77777777" w:rsidR="003E7F69" w:rsidRDefault="00000000">
            <w:pPr>
              <w:pStyle w:val="Other1"/>
              <w:spacing w:after="0" w:line="240" w:lineRule="auto"/>
              <w:jc w:val="center"/>
              <w:rPr>
                <w:sz w:val="21"/>
                <w:szCs w:val="21"/>
              </w:rPr>
            </w:pPr>
            <w:r>
              <w:rPr>
                <w:rFonts w:hint="eastAsia"/>
                <w:sz w:val="21"/>
                <w:szCs w:val="21"/>
                <w:lang w:val="en-US"/>
              </w:rPr>
              <w:t>施工BIM模型及成果</w:t>
            </w:r>
          </w:p>
        </w:tc>
      </w:tr>
      <w:tr w:rsidR="003E7F69" w14:paraId="75747FF3" w14:textId="77777777">
        <w:trPr>
          <w:trHeight w:hRule="exact" w:val="374"/>
          <w:jc w:val="center"/>
        </w:trPr>
        <w:tc>
          <w:tcPr>
            <w:tcW w:w="1272" w:type="dxa"/>
            <w:vMerge/>
            <w:tcBorders>
              <w:left w:val="single" w:sz="4" w:space="0" w:color="auto"/>
            </w:tcBorders>
            <w:shd w:val="clear" w:color="auto" w:fill="FFFFFF"/>
            <w:vAlign w:val="center"/>
          </w:tcPr>
          <w:p w14:paraId="449DA6F0" w14:textId="77777777" w:rsidR="003E7F69" w:rsidRDefault="003E7F69">
            <w:pPr>
              <w:rPr>
                <w:rFonts w:ascii="宋体" w:hAnsi="宋体" w:cs="宋体"/>
                <w:sz w:val="21"/>
                <w:szCs w:val="21"/>
                <w:lang w:eastAsia="zh-TW"/>
              </w:rPr>
            </w:pPr>
          </w:p>
        </w:tc>
        <w:tc>
          <w:tcPr>
            <w:tcW w:w="902" w:type="dxa"/>
            <w:vMerge/>
            <w:tcBorders>
              <w:left w:val="single" w:sz="4" w:space="0" w:color="auto"/>
            </w:tcBorders>
            <w:shd w:val="clear" w:color="auto" w:fill="FFFFFF"/>
            <w:vAlign w:val="center"/>
          </w:tcPr>
          <w:p w14:paraId="6F1A314E" w14:textId="77777777" w:rsidR="003E7F69" w:rsidRDefault="003E7F69">
            <w:pPr>
              <w:rPr>
                <w:rFonts w:ascii="宋体" w:hAnsi="宋体" w:cs="宋体"/>
                <w:sz w:val="21"/>
                <w:szCs w:val="21"/>
                <w:lang w:eastAsia="zh-TW"/>
              </w:rPr>
            </w:pPr>
          </w:p>
        </w:tc>
        <w:tc>
          <w:tcPr>
            <w:tcW w:w="2161" w:type="dxa"/>
            <w:tcBorders>
              <w:top w:val="single" w:sz="4" w:space="0" w:color="auto"/>
              <w:left w:val="single" w:sz="4" w:space="0" w:color="auto"/>
              <w:bottom w:val="single" w:sz="4" w:space="0" w:color="auto"/>
            </w:tcBorders>
            <w:shd w:val="clear" w:color="auto" w:fill="FFFFFF"/>
            <w:vAlign w:val="center"/>
          </w:tcPr>
          <w:p w14:paraId="5AE281A8" w14:textId="77777777" w:rsidR="003E7F69" w:rsidRDefault="00000000">
            <w:pPr>
              <w:pStyle w:val="Other1"/>
              <w:spacing w:after="0" w:line="240" w:lineRule="auto"/>
              <w:jc w:val="center"/>
              <w:rPr>
                <w:sz w:val="21"/>
                <w:szCs w:val="21"/>
              </w:rPr>
            </w:pPr>
            <w:r>
              <w:rPr>
                <w:rFonts w:hint="eastAsia"/>
                <w:sz w:val="21"/>
                <w:szCs w:val="21"/>
              </w:rPr>
              <w:t>003</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3E9501D8" w14:textId="77777777" w:rsidR="003E7F69" w:rsidRDefault="00000000">
            <w:pPr>
              <w:pStyle w:val="Other1"/>
              <w:spacing w:after="0" w:line="240" w:lineRule="auto"/>
              <w:jc w:val="center"/>
              <w:rPr>
                <w:sz w:val="21"/>
                <w:szCs w:val="21"/>
              </w:rPr>
            </w:pPr>
            <w:r>
              <w:rPr>
                <w:rFonts w:hint="eastAsia"/>
                <w:sz w:val="21"/>
                <w:szCs w:val="21"/>
                <w:lang w:val="en-US"/>
              </w:rPr>
              <w:t>竣工BIM模型及成果</w:t>
            </w:r>
          </w:p>
        </w:tc>
      </w:tr>
      <w:tr w:rsidR="003E7F69" w14:paraId="2C160703" w14:textId="77777777">
        <w:trPr>
          <w:trHeight w:hRule="exact" w:val="374"/>
          <w:jc w:val="center"/>
        </w:trPr>
        <w:tc>
          <w:tcPr>
            <w:tcW w:w="1272" w:type="dxa"/>
            <w:vMerge/>
            <w:tcBorders>
              <w:left w:val="single" w:sz="4" w:space="0" w:color="auto"/>
            </w:tcBorders>
            <w:shd w:val="clear" w:color="auto" w:fill="FFFFFF"/>
            <w:vAlign w:val="center"/>
          </w:tcPr>
          <w:p w14:paraId="115D8E3B" w14:textId="77777777" w:rsidR="003E7F69" w:rsidRDefault="003E7F69">
            <w:pPr>
              <w:rPr>
                <w:rFonts w:ascii="宋体" w:hAnsi="宋体" w:cs="宋体"/>
                <w:sz w:val="21"/>
                <w:szCs w:val="21"/>
                <w:lang w:eastAsia="zh-TW"/>
              </w:rPr>
            </w:pPr>
          </w:p>
        </w:tc>
        <w:tc>
          <w:tcPr>
            <w:tcW w:w="902" w:type="dxa"/>
            <w:vMerge/>
            <w:tcBorders>
              <w:left w:val="single" w:sz="4" w:space="0" w:color="auto"/>
            </w:tcBorders>
            <w:shd w:val="clear" w:color="auto" w:fill="FFFFFF"/>
            <w:vAlign w:val="center"/>
          </w:tcPr>
          <w:p w14:paraId="4D263823" w14:textId="77777777" w:rsidR="003E7F69" w:rsidRDefault="003E7F69">
            <w:pPr>
              <w:rPr>
                <w:rFonts w:ascii="宋体" w:hAnsi="宋体" w:cs="宋体"/>
                <w:sz w:val="21"/>
                <w:szCs w:val="21"/>
                <w:lang w:eastAsia="zh-TW"/>
              </w:rPr>
            </w:pPr>
          </w:p>
        </w:tc>
        <w:tc>
          <w:tcPr>
            <w:tcW w:w="2161" w:type="dxa"/>
            <w:tcBorders>
              <w:top w:val="single" w:sz="4" w:space="0" w:color="auto"/>
              <w:left w:val="single" w:sz="4" w:space="0" w:color="auto"/>
              <w:bottom w:val="single" w:sz="4" w:space="0" w:color="auto"/>
            </w:tcBorders>
            <w:shd w:val="clear" w:color="auto" w:fill="FFFFFF"/>
            <w:vAlign w:val="center"/>
          </w:tcPr>
          <w:p w14:paraId="4E44743A" w14:textId="77777777" w:rsidR="003E7F69" w:rsidRDefault="00000000">
            <w:pPr>
              <w:pStyle w:val="Other1"/>
              <w:spacing w:after="0" w:line="240" w:lineRule="auto"/>
              <w:jc w:val="center"/>
              <w:rPr>
                <w:sz w:val="21"/>
                <w:szCs w:val="21"/>
              </w:rPr>
            </w:pPr>
            <w:r>
              <w:rPr>
                <w:rFonts w:hint="eastAsia"/>
                <w:sz w:val="21"/>
                <w:szCs w:val="21"/>
              </w:rPr>
              <w:t>004</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332BA2EC" w14:textId="77777777" w:rsidR="003E7F69" w:rsidRDefault="00000000">
            <w:pPr>
              <w:pStyle w:val="Other1"/>
              <w:spacing w:after="0" w:line="240" w:lineRule="auto"/>
              <w:jc w:val="center"/>
              <w:rPr>
                <w:sz w:val="21"/>
                <w:szCs w:val="21"/>
              </w:rPr>
            </w:pPr>
            <w:r>
              <w:rPr>
                <w:rFonts w:hint="eastAsia"/>
                <w:sz w:val="21"/>
                <w:szCs w:val="21"/>
                <w:lang w:val="en-US" w:eastAsia="zh-CN"/>
              </w:rPr>
              <w:t>轻量化竣工BIM模型</w:t>
            </w:r>
          </w:p>
        </w:tc>
      </w:tr>
      <w:tr w:rsidR="003E7F69" w14:paraId="474C343B" w14:textId="77777777">
        <w:trPr>
          <w:trHeight w:hRule="exact" w:val="574"/>
          <w:jc w:val="center"/>
        </w:trPr>
        <w:tc>
          <w:tcPr>
            <w:tcW w:w="1272" w:type="dxa"/>
            <w:vMerge/>
            <w:tcBorders>
              <w:left w:val="single" w:sz="4" w:space="0" w:color="auto"/>
            </w:tcBorders>
            <w:shd w:val="clear" w:color="auto" w:fill="FFFFFF"/>
            <w:vAlign w:val="center"/>
          </w:tcPr>
          <w:p w14:paraId="6417B84F"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7D068DB4" w14:textId="77777777" w:rsidR="003E7F69" w:rsidRDefault="003E7F69">
            <w:pPr>
              <w:rPr>
                <w:rFonts w:ascii="宋体" w:hAnsi="宋体" w:cs="宋体"/>
                <w:sz w:val="21"/>
                <w:szCs w:val="21"/>
              </w:rPr>
            </w:pPr>
          </w:p>
        </w:tc>
        <w:tc>
          <w:tcPr>
            <w:tcW w:w="2161" w:type="dxa"/>
            <w:tcBorders>
              <w:top w:val="single" w:sz="4" w:space="0" w:color="auto"/>
              <w:left w:val="single" w:sz="4" w:space="0" w:color="auto"/>
              <w:bottom w:val="single" w:sz="4" w:space="0" w:color="auto"/>
            </w:tcBorders>
            <w:shd w:val="clear" w:color="auto" w:fill="FFFFFF"/>
            <w:vAlign w:val="center"/>
          </w:tcPr>
          <w:p w14:paraId="7F773EE1" w14:textId="77777777" w:rsidR="003E7F69" w:rsidRDefault="00000000">
            <w:pPr>
              <w:pStyle w:val="Other1"/>
              <w:spacing w:after="0" w:line="240" w:lineRule="auto"/>
              <w:jc w:val="center"/>
              <w:rPr>
                <w:sz w:val="21"/>
                <w:szCs w:val="21"/>
              </w:rPr>
            </w:pPr>
            <w:r>
              <w:rPr>
                <w:rFonts w:hint="eastAsia"/>
                <w:sz w:val="21"/>
                <w:szCs w:val="21"/>
              </w:rPr>
              <w:t>005</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1CB42DC2" w14:textId="77777777" w:rsidR="003E7F69" w:rsidRDefault="00000000">
            <w:pPr>
              <w:pStyle w:val="Other1"/>
              <w:spacing w:after="0" w:line="240" w:lineRule="auto"/>
              <w:jc w:val="center"/>
              <w:rPr>
                <w:sz w:val="21"/>
                <w:szCs w:val="21"/>
                <w:lang w:val="en-US"/>
              </w:rPr>
            </w:pPr>
            <w:r>
              <w:rPr>
                <w:rFonts w:hint="eastAsia"/>
                <w:sz w:val="21"/>
                <w:szCs w:val="21"/>
                <w:lang w:val="en-US" w:eastAsia="zh-CN"/>
              </w:rPr>
              <w:t>竣工BIM模型各级模型单元《属性信息表》</w:t>
            </w:r>
          </w:p>
        </w:tc>
      </w:tr>
      <w:tr w:rsidR="003E7F69" w14:paraId="14DA0654" w14:textId="77777777">
        <w:trPr>
          <w:trHeight w:hRule="exact" w:val="374"/>
          <w:jc w:val="center"/>
        </w:trPr>
        <w:tc>
          <w:tcPr>
            <w:tcW w:w="1272" w:type="dxa"/>
            <w:vMerge/>
            <w:tcBorders>
              <w:left w:val="single" w:sz="4" w:space="0" w:color="auto"/>
            </w:tcBorders>
            <w:shd w:val="clear" w:color="auto" w:fill="FFFFFF"/>
            <w:vAlign w:val="center"/>
          </w:tcPr>
          <w:p w14:paraId="517CA395"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359C7767" w14:textId="77777777" w:rsidR="003E7F69" w:rsidRDefault="003E7F69">
            <w:pPr>
              <w:rPr>
                <w:rFonts w:ascii="宋体" w:hAnsi="宋体" w:cs="宋体"/>
                <w:sz w:val="21"/>
                <w:szCs w:val="21"/>
              </w:rPr>
            </w:pPr>
          </w:p>
        </w:tc>
        <w:tc>
          <w:tcPr>
            <w:tcW w:w="2161" w:type="dxa"/>
            <w:tcBorders>
              <w:top w:val="single" w:sz="4" w:space="0" w:color="auto"/>
              <w:left w:val="single" w:sz="4" w:space="0" w:color="auto"/>
              <w:bottom w:val="single" w:sz="4" w:space="0" w:color="auto"/>
            </w:tcBorders>
            <w:shd w:val="clear" w:color="auto" w:fill="FFFFFF"/>
            <w:vAlign w:val="center"/>
          </w:tcPr>
          <w:p w14:paraId="4E9D6FF3" w14:textId="77777777" w:rsidR="003E7F69" w:rsidRDefault="00000000">
            <w:pPr>
              <w:pStyle w:val="Other1"/>
              <w:spacing w:after="0" w:line="240" w:lineRule="auto"/>
              <w:jc w:val="center"/>
              <w:rPr>
                <w:sz w:val="21"/>
                <w:szCs w:val="21"/>
              </w:rPr>
            </w:pPr>
            <w:r>
              <w:rPr>
                <w:rFonts w:hint="eastAsia"/>
                <w:sz w:val="21"/>
                <w:szCs w:val="21"/>
              </w:rPr>
              <w:t>006</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08DCACB3" w14:textId="77777777" w:rsidR="003E7F69" w:rsidRDefault="00000000">
            <w:pPr>
              <w:pStyle w:val="Other1"/>
              <w:spacing w:after="0" w:line="240" w:lineRule="auto"/>
              <w:jc w:val="center"/>
              <w:rPr>
                <w:sz w:val="21"/>
                <w:szCs w:val="21"/>
                <w:lang w:val="en-US"/>
              </w:rPr>
            </w:pPr>
            <w:r>
              <w:rPr>
                <w:rFonts w:hint="eastAsia"/>
                <w:sz w:val="21"/>
                <w:szCs w:val="21"/>
                <w:lang w:val="en-US" w:eastAsia="zh-CN"/>
              </w:rPr>
              <w:t>竣工BIM模型《建筑信息模型执行计划》</w:t>
            </w:r>
          </w:p>
        </w:tc>
      </w:tr>
      <w:tr w:rsidR="003E7F69" w14:paraId="261456A9" w14:textId="77777777">
        <w:trPr>
          <w:trHeight w:hRule="exact" w:val="374"/>
          <w:jc w:val="center"/>
        </w:trPr>
        <w:tc>
          <w:tcPr>
            <w:tcW w:w="1272" w:type="dxa"/>
            <w:vMerge/>
            <w:tcBorders>
              <w:left w:val="single" w:sz="4" w:space="0" w:color="auto"/>
            </w:tcBorders>
            <w:shd w:val="clear" w:color="auto" w:fill="FFFFFF"/>
            <w:vAlign w:val="center"/>
          </w:tcPr>
          <w:p w14:paraId="0B3179F1"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041FD996" w14:textId="77777777" w:rsidR="003E7F69" w:rsidRDefault="003E7F69">
            <w:pPr>
              <w:rPr>
                <w:rFonts w:ascii="宋体" w:hAnsi="宋体" w:cs="宋体"/>
                <w:sz w:val="21"/>
                <w:szCs w:val="21"/>
              </w:rPr>
            </w:pPr>
          </w:p>
        </w:tc>
        <w:tc>
          <w:tcPr>
            <w:tcW w:w="2161" w:type="dxa"/>
            <w:tcBorders>
              <w:top w:val="single" w:sz="4" w:space="0" w:color="auto"/>
              <w:left w:val="single" w:sz="4" w:space="0" w:color="auto"/>
              <w:bottom w:val="single" w:sz="4" w:space="0" w:color="auto"/>
            </w:tcBorders>
            <w:shd w:val="clear" w:color="auto" w:fill="FFFFFF"/>
            <w:vAlign w:val="center"/>
          </w:tcPr>
          <w:p w14:paraId="54EB0A76" w14:textId="77777777" w:rsidR="003E7F69" w:rsidRDefault="00000000">
            <w:pPr>
              <w:pStyle w:val="Other1"/>
              <w:spacing w:after="0" w:line="240" w:lineRule="auto"/>
              <w:jc w:val="center"/>
              <w:rPr>
                <w:sz w:val="21"/>
                <w:szCs w:val="21"/>
              </w:rPr>
            </w:pPr>
            <w:r>
              <w:rPr>
                <w:rFonts w:hint="eastAsia"/>
                <w:sz w:val="21"/>
                <w:szCs w:val="21"/>
              </w:rPr>
              <w:t>007</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57FD28D5" w14:textId="77777777" w:rsidR="003E7F69" w:rsidRDefault="00000000">
            <w:pPr>
              <w:pStyle w:val="Other1"/>
              <w:spacing w:after="0" w:line="240" w:lineRule="auto"/>
              <w:jc w:val="center"/>
              <w:rPr>
                <w:sz w:val="21"/>
                <w:szCs w:val="21"/>
              </w:rPr>
            </w:pPr>
            <w:r>
              <w:rPr>
                <w:rFonts w:hint="eastAsia"/>
                <w:sz w:val="21"/>
                <w:szCs w:val="21"/>
                <w:lang w:val="en-US" w:eastAsia="zh-CN"/>
              </w:rPr>
              <w:t>竣工BIM模型《建筑指标表》</w:t>
            </w:r>
          </w:p>
        </w:tc>
      </w:tr>
      <w:tr w:rsidR="003E7F69" w14:paraId="4B87E9F3" w14:textId="77777777">
        <w:trPr>
          <w:trHeight w:hRule="exact" w:val="374"/>
          <w:jc w:val="center"/>
        </w:trPr>
        <w:tc>
          <w:tcPr>
            <w:tcW w:w="1272" w:type="dxa"/>
            <w:vMerge/>
            <w:tcBorders>
              <w:left w:val="single" w:sz="4" w:space="0" w:color="auto"/>
            </w:tcBorders>
            <w:shd w:val="clear" w:color="auto" w:fill="FFFFFF"/>
            <w:vAlign w:val="center"/>
          </w:tcPr>
          <w:p w14:paraId="754D5EB8" w14:textId="77777777" w:rsidR="003E7F69" w:rsidRDefault="003E7F69">
            <w:pPr>
              <w:rPr>
                <w:rFonts w:ascii="宋体" w:hAnsi="宋体" w:cs="宋体"/>
                <w:sz w:val="21"/>
                <w:szCs w:val="21"/>
              </w:rPr>
            </w:pPr>
          </w:p>
        </w:tc>
        <w:tc>
          <w:tcPr>
            <w:tcW w:w="902" w:type="dxa"/>
            <w:vMerge/>
            <w:tcBorders>
              <w:left w:val="single" w:sz="4" w:space="0" w:color="auto"/>
            </w:tcBorders>
            <w:shd w:val="clear" w:color="auto" w:fill="FFFFFF"/>
            <w:vAlign w:val="center"/>
          </w:tcPr>
          <w:p w14:paraId="3437A411" w14:textId="77777777" w:rsidR="003E7F69" w:rsidRDefault="003E7F69">
            <w:pPr>
              <w:rPr>
                <w:rFonts w:ascii="宋体" w:hAnsi="宋体" w:cs="宋体"/>
                <w:sz w:val="21"/>
                <w:szCs w:val="21"/>
              </w:rPr>
            </w:pPr>
          </w:p>
        </w:tc>
        <w:tc>
          <w:tcPr>
            <w:tcW w:w="2161" w:type="dxa"/>
            <w:tcBorders>
              <w:top w:val="single" w:sz="4" w:space="0" w:color="auto"/>
              <w:left w:val="single" w:sz="4" w:space="0" w:color="auto"/>
              <w:bottom w:val="single" w:sz="4" w:space="0" w:color="auto"/>
            </w:tcBorders>
            <w:shd w:val="clear" w:color="auto" w:fill="FFFFFF"/>
            <w:vAlign w:val="center"/>
          </w:tcPr>
          <w:p w14:paraId="559DF751" w14:textId="77777777" w:rsidR="003E7F69" w:rsidRDefault="00000000">
            <w:pPr>
              <w:pStyle w:val="Other1"/>
              <w:spacing w:after="0" w:line="240" w:lineRule="auto"/>
              <w:jc w:val="center"/>
              <w:rPr>
                <w:sz w:val="21"/>
                <w:szCs w:val="21"/>
                <w:lang w:eastAsia="zh-CN"/>
              </w:rPr>
            </w:pPr>
            <w:r>
              <w:rPr>
                <w:rFonts w:hint="eastAsia"/>
                <w:sz w:val="21"/>
                <w:szCs w:val="21"/>
              </w:rPr>
              <w:t>00</w:t>
            </w:r>
            <w:r>
              <w:rPr>
                <w:rFonts w:hint="eastAsia"/>
                <w:sz w:val="21"/>
                <w:szCs w:val="21"/>
                <w:lang w:val="en-US" w:eastAsia="zh-CN"/>
              </w:rPr>
              <w:t>8</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2825C1C8" w14:textId="77777777" w:rsidR="003E7F69" w:rsidRDefault="00000000">
            <w:pPr>
              <w:pStyle w:val="Other1"/>
              <w:spacing w:after="0" w:line="240" w:lineRule="auto"/>
              <w:jc w:val="center"/>
              <w:rPr>
                <w:sz w:val="21"/>
                <w:szCs w:val="21"/>
              </w:rPr>
            </w:pPr>
            <w:r>
              <w:rPr>
                <w:rFonts w:hint="eastAsia"/>
                <w:sz w:val="21"/>
                <w:szCs w:val="21"/>
                <w:lang w:val="en-US" w:eastAsia="zh-CN"/>
              </w:rPr>
              <w:t>竣工BIM模型《工程量清单》</w:t>
            </w:r>
          </w:p>
        </w:tc>
      </w:tr>
      <w:tr w:rsidR="003E7F69" w14:paraId="37D89A81" w14:textId="77777777">
        <w:trPr>
          <w:trHeight w:hRule="exact" w:val="374"/>
          <w:jc w:val="center"/>
        </w:trPr>
        <w:tc>
          <w:tcPr>
            <w:tcW w:w="1272" w:type="dxa"/>
            <w:vMerge/>
            <w:tcBorders>
              <w:left w:val="single" w:sz="4" w:space="0" w:color="auto"/>
              <w:bottom w:val="single" w:sz="4" w:space="0" w:color="auto"/>
            </w:tcBorders>
            <w:shd w:val="clear" w:color="auto" w:fill="FFFFFF"/>
            <w:vAlign w:val="center"/>
          </w:tcPr>
          <w:p w14:paraId="3826F661" w14:textId="77777777" w:rsidR="003E7F69" w:rsidRDefault="003E7F69">
            <w:pPr>
              <w:rPr>
                <w:rFonts w:ascii="宋体" w:hAnsi="宋体" w:cs="宋体"/>
                <w:sz w:val="21"/>
                <w:szCs w:val="21"/>
              </w:rPr>
            </w:pPr>
          </w:p>
        </w:tc>
        <w:tc>
          <w:tcPr>
            <w:tcW w:w="902" w:type="dxa"/>
            <w:vMerge/>
            <w:tcBorders>
              <w:left w:val="single" w:sz="4" w:space="0" w:color="auto"/>
              <w:bottom w:val="single" w:sz="4" w:space="0" w:color="auto"/>
            </w:tcBorders>
            <w:shd w:val="clear" w:color="auto" w:fill="FFFFFF"/>
            <w:vAlign w:val="center"/>
          </w:tcPr>
          <w:p w14:paraId="49C6BEAE" w14:textId="77777777" w:rsidR="003E7F69" w:rsidRDefault="003E7F69">
            <w:pPr>
              <w:rPr>
                <w:rFonts w:ascii="宋体" w:hAnsi="宋体" w:cs="宋体"/>
                <w:sz w:val="21"/>
                <w:szCs w:val="21"/>
              </w:rPr>
            </w:pPr>
          </w:p>
        </w:tc>
        <w:tc>
          <w:tcPr>
            <w:tcW w:w="2161" w:type="dxa"/>
            <w:tcBorders>
              <w:top w:val="single" w:sz="4" w:space="0" w:color="auto"/>
              <w:left w:val="single" w:sz="4" w:space="0" w:color="auto"/>
              <w:bottom w:val="single" w:sz="4" w:space="0" w:color="auto"/>
            </w:tcBorders>
            <w:shd w:val="clear" w:color="auto" w:fill="FFFFFF"/>
            <w:vAlign w:val="center"/>
          </w:tcPr>
          <w:p w14:paraId="688DF213" w14:textId="77777777" w:rsidR="003E7F69" w:rsidRDefault="00000000">
            <w:pPr>
              <w:pStyle w:val="Other1"/>
              <w:spacing w:after="0" w:line="240" w:lineRule="auto"/>
              <w:jc w:val="center"/>
              <w:rPr>
                <w:sz w:val="21"/>
                <w:szCs w:val="21"/>
                <w:lang w:eastAsia="zh-CN"/>
              </w:rPr>
            </w:pPr>
            <w:r>
              <w:rPr>
                <w:rFonts w:hint="eastAsia"/>
                <w:sz w:val="21"/>
                <w:szCs w:val="21"/>
              </w:rPr>
              <w:t>00</w:t>
            </w:r>
            <w:r>
              <w:rPr>
                <w:rFonts w:hint="eastAsia"/>
                <w:sz w:val="21"/>
                <w:szCs w:val="21"/>
                <w:lang w:val="en-US" w:eastAsia="zh-CN"/>
              </w:rPr>
              <w:t>9</w:t>
            </w:r>
          </w:p>
        </w:tc>
        <w:tc>
          <w:tcPr>
            <w:tcW w:w="4439" w:type="dxa"/>
            <w:tcBorders>
              <w:top w:val="single" w:sz="4" w:space="0" w:color="auto"/>
              <w:left w:val="single" w:sz="4" w:space="0" w:color="auto"/>
              <w:bottom w:val="single" w:sz="4" w:space="0" w:color="auto"/>
              <w:right w:val="single" w:sz="4" w:space="0" w:color="auto"/>
            </w:tcBorders>
            <w:shd w:val="clear" w:color="auto" w:fill="FFFFFF"/>
            <w:vAlign w:val="center"/>
          </w:tcPr>
          <w:p w14:paraId="288CAD14" w14:textId="77777777" w:rsidR="003E7F69" w:rsidRDefault="00000000">
            <w:pPr>
              <w:pStyle w:val="Other1"/>
              <w:spacing w:after="0" w:line="240" w:lineRule="auto"/>
              <w:jc w:val="center"/>
              <w:rPr>
                <w:sz w:val="21"/>
                <w:szCs w:val="21"/>
                <w:lang w:val="en-US" w:eastAsia="zh-CN"/>
              </w:rPr>
            </w:pPr>
            <w:r>
              <w:rPr>
                <w:rFonts w:hint="eastAsia"/>
                <w:sz w:val="21"/>
                <w:szCs w:val="21"/>
                <w:lang w:val="en-US" w:eastAsia="zh-CN"/>
              </w:rPr>
              <w:t>隐蔽工程扫描模型</w:t>
            </w:r>
          </w:p>
        </w:tc>
      </w:tr>
    </w:tbl>
    <w:p w14:paraId="0BAC1039" w14:textId="77777777" w:rsidR="003E7F69" w:rsidRDefault="003E7F69">
      <w:pPr>
        <w:pStyle w:val="a7"/>
        <w:ind w:firstLineChars="0" w:firstLine="0"/>
      </w:pPr>
    </w:p>
    <w:p w14:paraId="62F70783" w14:textId="77777777" w:rsidR="003E7F69" w:rsidRDefault="00000000">
      <w:pPr>
        <w:pStyle w:val="a7"/>
        <w:spacing w:line="360" w:lineRule="auto"/>
        <w:ind w:firstLine="560"/>
        <w:rPr>
          <w:szCs w:val="28"/>
          <w:lang w:val="en-US"/>
        </w:rPr>
      </w:pPr>
      <w:bookmarkStart w:id="86" w:name="_Toc21459644"/>
      <w:bookmarkStart w:id="87" w:name="_Toc21457347"/>
      <w:bookmarkStart w:id="88" w:name="_Toc21456948"/>
      <w:r>
        <w:rPr>
          <w:rFonts w:hint="eastAsia"/>
          <w:szCs w:val="28"/>
          <w:lang w:val="en-US"/>
        </w:rPr>
        <w:t>（1）竣工BIM模型应与工程实际建设成果保持一致，并符合下列要求：</w:t>
      </w:r>
    </w:p>
    <w:p w14:paraId="39E81E42" w14:textId="77777777" w:rsidR="003E7F69" w:rsidRDefault="00000000">
      <w:pPr>
        <w:pStyle w:val="a7"/>
        <w:spacing w:line="360" w:lineRule="auto"/>
        <w:ind w:firstLineChars="300" w:firstLine="840"/>
        <w:rPr>
          <w:szCs w:val="28"/>
          <w:lang w:val="en-US"/>
        </w:rPr>
      </w:pPr>
      <w:r>
        <w:rPr>
          <w:rFonts w:hint="eastAsia"/>
          <w:szCs w:val="28"/>
          <w:lang w:val="en-US"/>
        </w:rPr>
        <w:t>1 功能系统之间分划明确，各系统内部组成完整，路由清晰；</w:t>
      </w:r>
    </w:p>
    <w:p w14:paraId="18DD9283" w14:textId="77777777" w:rsidR="003E7F69" w:rsidRDefault="00000000">
      <w:pPr>
        <w:pStyle w:val="a7"/>
        <w:spacing w:line="360" w:lineRule="auto"/>
        <w:ind w:firstLineChars="300" w:firstLine="840"/>
        <w:rPr>
          <w:szCs w:val="28"/>
          <w:lang w:val="en-US"/>
        </w:rPr>
      </w:pPr>
      <w:bookmarkStart w:id="89" w:name="bookmark9"/>
      <w:bookmarkEnd w:id="89"/>
      <w:r>
        <w:rPr>
          <w:rFonts w:hint="eastAsia"/>
          <w:szCs w:val="28"/>
          <w:lang w:val="en-US"/>
        </w:rPr>
        <w:t>2 土建工程的</w:t>
      </w:r>
      <w:proofErr w:type="gramStart"/>
      <w:r>
        <w:rPr>
          <w:rFonts w:hint="eastAsia"/>
          <w:szCs w:val="28"/>
          <w:lang w:val="en-US"/>
        </w:rPr>
        <w:t>构件级</w:t>
      </w:r>
      <w:proofErr w:type="gramEnd"/>
      <w:r>
        <w:rPr>
          <w:rFonts w:hint="eastAsia"/>
          <w:szCs w:val="28"/>
          <w:lang w:val="en-US"/>
        </w:rPr>
        <w:t>模型单元几何表达精度不宜低于G2,信息深度不应低于N3 ；</w:t>
      </w:r>
    </w:p>
    <w:p w14:paraId="074A587A" w14:textId="1F250226" w:rsidR="003E7F69" w:rsidRDefault="00000000">
      <w:pPr>
        <w:pStyle w:val="a7"/>
        <w:spacing w:line="360" w:lineRule="auto"/>
        <w:ind w:firstLineChars="300" w:firstLine="840"/>
        <w:rPr>
          <w:szCs w:val="28"/>
          <w:lang w:val="en-US"/>
        </w:rPr>
      </w:pPr>
      <w:bookmarkStart w:id="90" w:name="bookmark10"/>
      <w:bookmarkEnd w:id="90"/>
      <w:r>
        <w:rPr>
          <w:rFonts w:hint="eastAsia"/>
          <w:szCs w:val="28"/>
          <w:lang w:val="en-US"/>
        </w:rPr>
        <w:t>3 土建设备、</w:t>
      </w:r>
      <w:r w:rsidR="00363F6F">
        <w:rPr>
          <w:rFonts w:hint="eastAsia"/>
          <w:szCs w:val="28"/>
          <w:lang w:val="en-US"/>
        </w:rPr>
        <w:t>设备工艺</w:t>
      </w:r>
      <w:r>
        <w:rPr>
          <w:rFonts w:hint="eastAsia"/>
          <w:szCs w:val="28"/>
          <w:lang w:val="en-US"/>
        </w:rPr>
        <w:t>、民航专业工程的设施设备的</w:t>
      </w:r>
      <w:proofErr w:type="gramStart"/>
      <w:r>
        <w:rPr>
          <w:rFonts w:hint="eastAsia"/>
          <w:szCs w:val="28"/>
          <w:lang w:val="en-US"/>
        </w:rPr>
        <w:t>构件级</w:t>
      </w:r>
      <w:proofErr w:type="gramEnd"/>
      <w:r>
        <w:rPr>
          <w:rFonts w:hint="eastAsia"/>
          <w:szCs w:val="28"/>
          <w:lang w:val="en-US"/>
        </w:rPr>
        <w:t>模型单元几何表达精度不宜低于G3，信息深度不应低于N3,且应与最终安装的产品一致。</w:t>
      </w:r>
    </w:p>
    <w:p w14:paraId="4A30EC3A" w14:textId="77777777" w:rsidR="003E7F69" w:rsidRDefault="00000000">
      <w:pPr>
        <w:pStyle w:val="a7"/>
        <w:spacing w:line="360" w:lineRule="auto"/>
        <w:ind w:firstLine="560"/>
        <w:rPr>
          <w:szCs w:val="28"/>
          <w:lang w:val="en-US"/>
        </w:rPr>
      </w:pPr>
      <w:r>
        <w:rPr>
          <w:rFonts w:hint="eastAsia"/>
          <w:szCs w:val="28"/>
          <w:lang w:val="en-US"/>
        </w:rPr>
        <w:t>（2）竣工BIM模型宜编制《属性信息表》，其中的民航专业工程的设施设备应编制《民航设施设备属性信息表》，并应与信息模型一同交付。</w:t>
      </w:r>
    </w:p>
    <w:p w14:paraId="51E357D8" w14:textId="77777777" w:rsidR="003E7F69" w:rsidRDefault="00000000">
      <w:pPr>
        <w:pStyle w:val="3"/>
        <w:rPr>
          <w:rFonts w:ascii="宋体" w:hAnsi="宋体" w:cs="宋体"/>
          <w:sz w:val="28"/>
          <w:szCs w:val="28"/>
        </w:rPr>
      </w:pPr>
      <w:r>
        <w:rPr>
          <w:rFonts w:ascii="宋体" w:hAnsi="宋体" w:cs="宋体" w:hint="eastAsia"/>
          <w:sz w:val="28"/>
          <w:szCs w:val="28"/>
        </w:rPr>
        <w:t>6.3.3 交付格式</w:t>
      </w:r>
      <w:bookmarkEnd w:id="86"/>
      <w:bookmarkEnd w:id="87"/>
      <w:bookmarkEnd w:id="88"/>
    </w:p>
    <w:p w14:paraId="19ADCD17" w14:textId="77777777" w:rsidR="003E7F69" w:rsidRDefault="00000000">
      <w:pPr>
        <w:pStyle w:val="a7"/>
        <w:spacing w:line="360" w:lineRule="auto"/>
        <w:ind w:firstLine="560"/>
        <w:rPr>
          <w:szCs w:val="28"/>
        </w:rPr>
      </w:pPr>
      <w:r>
        <w:rPr>
          <w:rFonts w:hint="eastAsia"/>
          <w:szCs w:val="28"/>
        </w:rPr>
        <w:t>BIM交付物需提供原始模型文件格式，对于同类文件格式应使用统一的版本，常用数据交付格式如表2所示。</w:t>
      </w:r>
    </w:p>
    <w:p w14:paraId="3BA1BA1B" w14:textId="77777777" w:rsidR="003E7F69" w:rsidRDefault="00000000">
      <w:pPr>
        <w:pStyle w:val="a7"/>
        <w:spacing w:line="360" w:lineRule="auto"/>
        <w:ind w:firstLine="560"/>
        <w:rPr>
          <w:szCs w:val="28"/>
        </w:rPr>
      </w:pPr>
      <w:r>
        <w:rPr>
          <w:rFonts w:hint="eastAsia"/>
          <w:szCs w:val="28"/>
        </w:rPr>
        <w:t>交付物表达方式应根据建设阶段和应用需求所要求的交付内容和交付</w:t>
      </w:r>
      <w:proofErr w:type="gramStart"/>
      <w:r>
        <w:rPr>
          <w:rFonts w:hint="eastAsia"/>
          <w:szCs w:val="28"/>
        </w:rPr>
        <w:t>物特点</w:t>
      </w:r>
      <w:proofErr w:type="gramEnd"/>
      <w:r>
        <w:rPr>
          <w:rFonts w:hint="eastAsia"/>
          <w:szCs w:val="28"/>
        </w:rPr>
        <w:t>选取，应采用模型视图、文档和表格，宜采用图纸、图像、多媒体和网页作为表达方式。</w:t>
      </w:r>
    </w:p>
    <w:p w14:paraId="466D73FA" w14:textId="77777777" w:rsidR="003E7F69" w:rsidRDefault="00000000">
      <w:pPr>
        <w:pStyle w:val="a7"/>
        <w:spacing w:line="360" w:lineRule="auto"/>
        <w:ind w:firstLine="560"/>
        <w:rPr>
          <w:szCs w:val="28"/>
        </w:rPr>
      </w:pPr>
      <w:r>
        <w:rPr>
          <w:rFonts w:hint="eastAsia"/>
          <w:szCs w:val="28"/>
        </w:rPr>
        <w:t>主要交付物的文件类型、软件名称、交付格式如表</w:t>
      </w:r>
      <w:r>
        <w:rPr>
          <w:szCs w:val="28"/>
        </w:rPr>
        <w:t>6.3.3</w:t>
      </w:r>
      <w:r>
        <w:rPr>
          <w:rFonts w:hint="eastAsia"/>
          <w:szCs w:val="28"/>
        </w:rPr>
        <w:t>所示：</w:t>
      </w:r>
    </w:p>
    <w:p w14:paraId="70071350" w14:textId="77777777" w:rsidR="003E7F69" w:rsidRDefault="00000000">
      <w:pPr>
        <w:spacing w:line="360" w:lineRule="auto"/>
        <w:jc w:val="center"/>
        <w:rPr>
          <w:rFonts w:ascii="宋体" w:hAnsi="宋体" w:cs="宋体"/>
          <w:sz w:val="28"/>
          <w:szCs w:val="28"/>
        </w:rPr>
      </w:pPr>
      <w:r>
        <w:rPr>
          <w:rFonts w:ascii="宋体" w:hAnsi="宋体" w:cs="宋体" w:hint="eastAsia"/>
          <w:sz w:val="28"/>
          <w:szCs w:val="28"/>
        </w:rPr>
        <w:t>表</w:t>
      </w:r>
      <w:r>
        <w:rPr>
          <w:rFonts w:ascii="宋体" w:hAnsi="宋体" w:cs="宋体"/>
          <w:sz w:val="28"/>
          <w:szCs w:val="28"/>
        </w:rPr>
        <w:t>6.3.3</w:t>
      </w:r>
      <w:r>
        <w:rPr>
          <w:rFonts w:ascii="宋体" w:hAnsi="宋体" w:cs="宋体" w:hint="eastAsia"/>
          <w:sz w:val="28"/>
          <w:szCs w:val="28"/>
        </w:rPr>
        <w:t xml:space="preserve"> 机场扩建工程BIM实施交付物文件类型</w:t>
      </w:r>
    </w:p>
    <w:tbl>
      <w:tblPr>
        <w:tblW w:w="9120" w:type="dxa"/>
        <w:jc w:val="center"/>
        <w:tblBorders>
          <w:top w:val="single" w:sz="12" w:space="0" w:color="000000"/>
          <w:left w:val="single" w:sz="12" w:space="0" w:color="000000"/>
          <w:bottom w:val="single" w:sz="12" w:space="0" w:color="000000"/>
          <w:right w:val="single" w:sz="12" w:space="0" w:color="000000"/>
          <w:insideH w:val="single" w:sz="2" w:space="0" w:color="000000"/>
          <w:insideV w:val="single" w:sz="2" w:space="0" w:color="000000"/>
        </w:tblBorders>
        <w:tblLayout w:type="fixed"/>
        <w:tblLook w:val="04A0" w:firstRow="1" w:lastRow="0" w:firstColumn="1" w:lastColumn="0" w:noHBand="0" w:noVBand="1"/>
      </w:tblPr>
      <w:tblGrid>
        <w:gridCol w:w="681"/>
        <w:gridCol w:w="1460"/>
        <w:gridCol w:w="2590"/>
        <w:gridCol w:w="1774"/>
        <w:gridCol w:w="2615"/>
      </w:tblGrid>
      <w:tr w:rsidR="003E7F69" w14:paraId="75E806FE" w14:textId="77777777">
        <w:trPr>
          <w:trHeight w:val="437"/>
          <w:tblHeader/>
          <w:jc w:val="center"/>
        </w:trPr>
        <w:tc>
          <w:tcPr>
            <w:tcW w:w="681" w:type="dxa"/>
            <w:tcBorders>
              <w:top w:val="single" w:sz="12" w:space="0" w:color="000000"/>
              <w:left w:val="single" w:sz="12" w:space="0" w:color="000000"/>
              <w:bottom w:val="single" w:sz="2" w:space="0" w:color="000000"/>
              <w:right w:val="single" w:sz="2" w:space="0" w:color="000000"/>
            </w:tcBorders>
            <w:vAlign w:val="center"/>
          </w:tcPr>
          <w:p w14:paraId="5A7CC791" w14:textId="77777777" w:rsidR="003E7F69" w:rsidRDefault="00000000">
            <w:pPr>
              <w:spacing w:line="360" w:lineRule="auto"/>
              <w:jc w:val="center"/>
              <w:rPr>
                <w:rFonts w:ascii="宋体" w:hAnsi="宋体" w:cs="宋体"/>
                <w:b/>
                <w:sz w:val="21"/>
                <w:szCs w:val="21"/>
              </w:rPr>
            </w:pPr>
            <w:r>
              <w:rPr>
                <w:rFonts w:ascii="宋体" w:hAnsi="宋体" w:cs="宋体" w:hint="eastAsia"/>
                <w:b/>
                <w:sz w:val="21"/>
                <w:szCs w:val="21"/>
                <w:lang w:bidi="ar"/>
              </w:rPr>
              <w:t>序号</w:t>
            </w:r>
          </w:p>
        </w:tc>
        <w:tc>
          <w:tcPr>
            <w:tcW w:w="1460" w:type="dxa"/>
            <w:tcBorders>
              <w:top w:val="single" w:sz="12" w:space="0" w:color="000000"/>
              <w:left w:val="single" w:sz="2" w:space="0" w:color="000000"/>
              <w:bottom w:val="single" w:sz="2" w:space="0" w:color="000000"/>
              <w:right w:val="single" w:sz="2" w:space="0" w:color="000000"/>
            </w:tcBorders>
            <w:vAlign w:val="center"/>
          </w:tcPr>
          <w:p w14:paraId="0000E7E9" w14:textId="77777777" w:rsidR="003E7F69" w:rsidRDefault="00000000">
            <w:pPr>
              <w:spacing w:line="360" w:lineRule="auto"/>
              <w:jc w:val="center"/>
              <w:rPr>
                <w:rFonts w:ascii="宋体" w:hAnsi="宋体" w:cs="宋体"/>
                <w:b/>
                <w:sz w:val="21"/>
                <w:szCs w:val="21"/>
              </w:rPr>
            </w:pPr>
            <w:r>
              <w:rPr>
                <w:rFonts w:ascii="宋体" w:hAnsi="宋体" w:cs="宋体" w:hint="eastAsia"/>
                <w:b/>
                <w:sz w:val="21"/>
                <w:szCs w:val="21"/>
                <w:lang w:bidi="ar"/>
              </w:rPr>
              <w:t>文件类型</w:t>
            </w:r>
          </w:p>
        </w:tc>
        <w:tc>
          <w:tcPr>
            <w:tcW w:w="2590" w:type="dxa"/>
            <w:tcBorders>
              <w:top w:val="single" w:sz="12" w:space="0" w:color="000000"/>
              <w:left w:val="single" w:sz="2" w:space="0" w:color="000000"/>
              <w:bottom w:val="single" w:sz="2" w:space="0" w:color="000000"/>
              <w:right w:val="single" w:sz="2" w:space="0" w:color="000000"/>
            </w:tcBorders>
            <w:vAlign w:val="center"/>
          </w:tcPr>
          <w:p w14:paraId="3DCD8E24" w14:textId="77777777" w:rsidR="003E7F69" w:rsidRDefault="00000000">
            <w:pPr>
              <w:spacing w:line="360" w:lineRule="auto"/>
              <w:jc w:val="center"/>
              <w:rPr>
                <w:rFonts w:ascii="宋体" w:hAnsi="宋体" w:cs="宋体"/>
                <w:b/>
                <w:sz w:val="21"/>
                <w:szCs w:val="21"/>
              </w:rPr>
            </w:pPr>
            <w:r>
              <w:rPr>
                <w:rFonts w:ascii="宋体" w:hAnsi="宋体" w:cs="宋体" w:hint="eastAsia"/>
                <w:b/>
                <w:sz w:val="21"/>
                <w:szCs w:val="21"/>
                <w:lang w:bidi="ar"/>
              </w:rPr>
              <w:t>软件名称</w:t>
            </w:r>
          </w:p>
        </w:tc>
        <w:tc>
          <w:tcPr>
            <w:tcW w:w="1774" w:type="dxa"/>
            <w:tcBorders>
              <w:top w:val="single" w:sz="12" w:space="0" w:color="000000"/>
              <w:left w:val="single" w:sz="2" w:space="0" w:color="000000"/>
              <w:bottom w:val="single" w:sz="2" w:space="0" w:color="000000"/>
              <w:right w:val="single" w:sz="2" w:space="0" w:color="000000"/>
            </w:tcBorders>
            <w:vAlign w:val="center"/>
          </w:tcPr>
          <w:p w14:paraId="11D2D346" w14:textId="77777777" w:rsidR="003E7F69" w:rsidRDefault="00000000">
            <w:pPr>
              <w:spacing w:line="360" w:lineRule="auto"/>
              <w:jc w:val="center"/>
              <w:rPr>
                <w:rFonts w:ascii="宋体" w:hAnsi="宋体" w:cs="宋体"/>
                <w:b/>
                <w:sz w:val="21"/>
                <w:szCs w:val="21"/>
              </w:rPr>
            </w:pPr>
            <w:r>
              <w:rPr>
                <w:rFonts w:ascii="宋体" w:hAnsi="宋体" w:cs="宋体" w:hint="eastAsia"/>
                <w:b/>
                <w:sz w:val="21"/>
                <w:szCs w:val="21"/>
                <w:lang w:bidi="ar"/>
              </w:rPr>
              <w:t>交付格式</w:t>
            </w:r>
          </w:p>
        </w:tc>
        <w:tc>
          <w:tcPr>
            <w:tcW w:w="2615" w:type="dxa"/>
            <w:tcBorders>
              <w:top w:val="single" w:sz="12" w:space="0" w:color="000000"/>
              <w:left w:val="single" w:sz="2" w:space="0" w:color="000000"/>
              <w:bottom w:val="single" w:sz="2" w:space="0" w:color="000000"/>
              <w:right w:val="single" w:sz="12" w:space="0" w:color="000000"/>
            </w:tcBorders>
            <w:vAlign w:val="center"/>
          </w:tcPr>
          <w:p w14:paraId="5FFFDDAC" w14:textId="77777777" w:rsidR="003E7F69" w:rsidRDefault="00000000">
            <w:pPr>
              <w:spacing w:line="360" w:lineRule="auto"/>
              <w:jc w:val="center"/>
              <w:rPr>
                <w:rFonts w:ascii="宋体" w:hAnsi="宋体" w:cs="宋体"/>
                <w:b/>
                <w:sz w:val="21"/>
                <w:szCs w:val="21"/>
              </w:rPr>
            </w:pPr>
            <w:r>
              <w:rPr>
                <w:rFonts w:ascii="宋体" w:hAnsi="宋体" w:cs="宋体" w:hint="eastAsia"/>
                <w:b/>
                <w:sz w:val="21"/>
                <w:szCs w:val="21"/>
                <w:lang w:bidi="ar"/>
              </w:rPr>
              <w:t>备注</w:t>
            </w:r>
          </w:p>
        </w:tc>
      </w:tr>
      <w:tr w:rsidR="003E7F69" w14:paraId="3882F194" w14:textId="77777777">
        <w:trPr>
          <w:trHeight w:val="437"/>
          <w:jc w:val="center"/>
        </w:trPr>
        <w:tc>
          <w:tcPr>
            <w:tcW w:w="681" w:type="dxa"/>
            <w:vMerge w:val="restart"/>
            <w:tcBorders>
              <w:top w:val="single" w:sz="2" w:space="0" w:color="000000"/>
              <w:left w:val="single" w:sz="12" w:space="0" w:color="000000"/>
              <w:bottom w:val="single" w:sz="2" w:space="0" w:color="000000"/>
              <w:right w:val="single" w:sz="2" w:space="0" w:color="000000"/>
            </w:tcBorders>
            <w:vAlign w:val="center"/>
          </w:tcPr>
          <w:p w14:paraId="6161339C" w14:textId="77777777" w:rsidR="003E7F69" w:rsidRDefault="00000000">
            <w:pPr>
              <w:spacing w:line="360" w:lineRule="auto"/>
              <w:jc w:val="center"/>
              <w:rPr>
                <w:rFonts w:ascii="宋体" w:hAnsi="宋体" w:cs="宋体"/>
                <w:sz w:val="21"/>
                <w:szCs w:val="21"/>
              </w:rPr>
            </w:pPr>
            <w:bookmarkStart w:id="91" w:name="_Para_k4rymxdv_c_000451"/>
            <w:bookmarkEnd w:id="91"/>
            <w:r>
              <w:rPr>
                <w:rFonts w:ascii="宋体" w:hAnsi="宋体" w:cs="宋体" w:hint="eastAsia"/>
                <w:sz w:val="21"/>
                <w:szCs w:val="21"/>
                <w:lang w:bidi="ar"/>
              </w:rPr>
              <w:t>1</w:t>
            </w:r>
          </w:p>
        </w:tc>
        <w:tc>
          <w:tcPr>
            <w:tcW w:w="1460" w:type="dxa"/>
            <w:vMerge w:val="restart"/>
            <w:tcBorders>
              <w:top w:val="single" w:sz="2" w:space="0" w:color="000000"/>
              <w:left w:val="single" w:sz="2" w:space="0" w:color="000000"/>
              <w:bottom w:val="single" w:sz="2" w:space="0" w:color="000000"/>
              <w:right w:val="single" w:sz="2" w:space="0" w:color="000000"/>
            </w:tcBorders>
            <w:vAlign w:val="center"/>
          </w:tcPr>
          <w:p w14:paraId="6905D2E4" w14:textId="77777777" w:rsidR="003E7F69" w:rsidRDefault="00000000">
            <w:pPr>
              <w:spacing w:line="360" w:lineRule="auto"/>
              <w:jc w:val="center"/>
              <w:rPr>
                <w:rFonts w:ascii="宋体" w:hAnsi="宋体" w:cs="宋体"/>
                <w:sz w:val="21"/>
                <w:szCs w:val="21"/>
                <w:lang w:bidi="ar"/>
              </w:rPr>
            </w:pPr>
            <w:r>
              <w:rPr>
                <w:rFonts w:ascii="宋体" w:hAnsi="宋体" w:cs="宋体" w:hint="eastAsia"/>
                <w:sz w:val="21"/>
                <w:szCs w:val="21"/>
                <w:lang w:bidi="ar"/>
              </w:rPr>
              <w:t>模型成果</w:t>
            </w:r>
          </w:p>
          <w:p w14:paraId="1F787243"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文件</w:t>
            </w:r>
          </w:p>
        </w:tc>
        <w:tc>
          <w:tcPr>
            <w:tcW w:w="2590" w:type="dxa"/>
            <w:tcBorders>
              <w:top w:val="single" w:sz="2" w:space="0" w:color="000000"/>
              <w:left w:val="single" w:sz="2" w:space="0" w:color="000000"/>
              <w:bottom w:val="single" w:sz="2" w:space="0" w:color="000000"/>
              <w:right w:val="single" w:sz="2" w:space="0" w:color="000000"/>
            </w:tcBorders>
            <w:vAlign w:val="center"/>
          </w:tcPr>
          <w:p w14:paraId="6AC42A5C"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Autodesk Revit 2020</w:t>
            </w:r>
          </w:p>
        </w:tc>
        <w:tc>
          <w:tcPr>
            <w:tcW w:w="1774" w:type="dxa"/>
            <w:tcBorders>
              <w:top w:val="single" w:sz="2" w:space="0" w:color="000000"/>
              <w:left w:val="single" w:sz="2" w:space="0" w:color="000000"/>
              <w:bottom w:val="single" w:sz="2" w:space="0" w:color="000000"/>
              <w:right w:val="single" w:sz="2" w:space="0" w:color="000000"/>
            </w:tcBorders>
            <w:vAlign w:val="center"/>
          </w:tcPr>
          <w:p w14:paraId="029A0A34"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w:t>
            </w:r>
            <w:proofErr w:type="spellStart"/>
            <w:r>
              <w:rPr>
                <w:rFonts w:ascii="宋体" w:hAnsi="宋体" w:cs="宋体" w:hint="eastAsia"/>
                <w:sz w:val="21"/>
                <w:szCs w:val="21"/>
                <w:lang w:bidi="ar"/>
              </w:rPr>
              <w:t>rvt</w:t>
            </w:r>
            <w:proofErr w:type="spellEnd"/>
          </w:p>
        </w:tc>
        <w:tc>
          <w:tcPr>
            <w:tcW w:w="2615" w:type="dxa"/>
            <w:vMerge w:val="restart"/>
            <w:tcBorders>
              <w:top w:val="single" w:sz="2" w:space="0" w:color="000000"/>
              <w:left w:val="single" w:sz="2" w:space="0" w:color="000000"/>
              <w:bottom w:val="single" w:sz="2" w:space="0" w:color="000000"/>
              <w:right w:val="single" w:sz="12" w:space="0" w:color="000000"/>
            </w:tcBorders>
            <w:vAlign w:val="center"/>
          </w:tcPr>
          <w:p w14:paraId="6A862D40" w14:textId="77777777" w:rsidR="003E7F69" w:rsidRDefault="00000000">
            <w:pPr>
              <w:spacing w:line="360" w:lineRule="auto"/>
              <w:rPr>
                <w:rFonts w:ascii="宋体" w:hAnsi="宋体" w:cs="宋体"/>
                <w:sz w:val="21"/>
                <w:szCs w:val="21"/>
              </w:rPr>
            </w:pPr>
            <w:r>
              <w:rPr>
                <w:rFonts w:ascii="宋体" w:hAnsi="宋体" w:cs="宋体" w:hint="eastAsia"/>
                <w:sz w:val="21"/>
                <w:szCs w:val="21"/>
                <w:lang w:bidi="ar"/>
              </w:rPr>
              <w:t>在满足数据互用的前提下，软件应采用当前广泛应用的版本。模型提交时，应同时提交符合发包人要求的轻量化格式。</w:t>
            </w:r>
          </w:p>
        </w:tc>
      </w:tr>
      <w:tr w:rsidR="003E7F69" w14:paraId="32AF4443" w14:textId="77777777">
        <w:trPr>
          <w:trHeight w:val="437"/>
          <w:jc w:val="center"/>
        </w:trPr>
        <w:tc>
          <w:tcPr>
            <w:tcW w:w="681" w:type="dxa"/>
            <w:vMerge/>
            <w:tcBorders>
              <w:top w:val="single" w:sz="2" w:space="0" w:color="000000"/>
              <w:left w:val="single" w:sz="12" w:space="0" w:color="000000"/>
              <w:bottom w:val="single" w:sz="2" w:space="0" w:color="000000"/>
              <w:right w:val="single" w:sz="2" w:space="0" w:color="000000"/>
            </w:tcBorders>
            <w:vAlign w:val="center"/>
          </w:tcPr>
          <w:p w14:paraId="127A98E1" w14:textId="77777777" w:rsidR="003E7F69" w:rsidRDefault="003E7F69">
            <w:pPr>
              <w:spacing w:line="360" w:lineRule="auto"/>
              <w:rPr>
                <w:rFonts w:ascii="宋体" w:hAnsi="宋体" w:cs="宋体"/>
                <w:sz w:val="21"/>
                <w:szCs w:val="21"/>
              </w:rPr>
            </w:pPr>
          </w:p>
        </w:tc>
        <w:tc>
          <w:tcPr>
            <w:tcW w:w="1460" w:type="dxa"/>
            <w:vMerge/>
            <w:tcBorders>
              <w:top w:val="single" w:sz="2" w:space="0" w:color="000000"/>
              <w:left w:val="single" w:sz="2" w:space="0" w:color="000000"/>
              <w:bottom w:val="single" w:sz="2" w:space="0" w:color="000000"/>
              <w:right w:val="single" w:sz="2" w:space="0" w:color="000000"/>
            </w:tcBorders>
            <w:vAlign w:val="center"/>
          </w:tcPr>
          <w:p w14:paraId="0447A89D" w14:textId="77777777" w:rsidR="003E7F69" w:rsidRDefault="003E7F69">
            <w:pPr>
              <w:spacing w:line="360" w:lineRule="auto"/>
              <w:rPr>
                <w:rFonts w:ascii="宋体" w:hAnsi="宋体" w:cs="宋体"/>
                <w:sz w:val="21"/>
                <w:szCs w:val="21"/>
              </w:rPr>
            </w:pPr>
          </w:p>
        </w:tc>
        <w:tc>
          <w:tcPr>
            <w:tcW w:w="2590" w:type="dxa"/>
            <w:tcBorders>
              <w:top w:val="single" w:sz="2" w:space="0" w:color="000000"/>
              <w:left w:val="single" w:sz="2" w:space="0" w:color="000000"/>
              <w:bottom w:val="single" w:sz="2" w:space="0" w:color="000000"/>
              <w:right w:val="single" w:sz="2" w:space="0" w:color="000000"/>
            </w:tcBorders>
            <w:vAlign w:val="center"/>
          </w:tcPr>
          <w:p w14:paraId="4C1C3D57" w14:textId="77777777" w:rsidR="003E7F69" w:rsidRDefault="00000000">
            <w:pPr>
              <w:spacing w:line="360" w:lineRule="auto"/>
              <w:jc w:val="center"/>
              <w:rPr>
                <w:rFonts w:ascii="宋体" w:hAnsi="宋体" w:cs="宋体"/>
                <w:sz w:val="21"/>
                <w:szCs w:val="21"/>
                <w:lang w:bidi="ar"/>
              </w:rPr>
            </w:pPr>
            <w:bookmarkStart w:id="92" w:name="_Para_k4rymxdv_c_000452"/>
            <w:bookmarkEnd w:id="92"/>
            <w:r>
              <w:rPr>
                <w:rFonts w:ascii="宋体" w:hAnsi="宋体" w:cs="宋体" w:hint="eastAsia"/>
                <w:sz w:val="21"/>
                <w:szCs w:val="21"/>
                <w:lang w:bidi="ar"/>
              </w:rPr>
              <w:t>Bentley平台软件</w:t>
            </w:r>
          </w:p>
          <w:p w14:paraId="726A162F"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（Connect Edition版）</w:t>
            </w:r>
          </w:p>
        </w:tc>
        <w:tc>
          <w:tcPr>
            <w:tcW w:w="1774" w:type="dxa"/>
            <w:tcBorders>
              <w:top w:val="single" w:sz="2" w:space="0" w:color="000000"/>
              <w:left w:val="single" w:sz="2" w:space="0" w:color="000000"/>
              <w:bottom w:val="single" w:sz="2" w:space="0" w:color="000000"/>
              <w:right w:val="single" w:sz="2" w:space="0" w:color="000000"/>
            </w:tcBorders>
            <w:vAlign w:val="center"/>
          </w:tcPr>
          <w:p w14:paraId="6AE1F245"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w:t>
            </w:r>
            <w:proofErr w:type="spellStart"/>
            <w:r>
              <w:rPr>
                <w:rFonts w:ascii="宋体" w:hAnsi="宋体" w:cs="宋体" w:hint="eastAsia"/>
                <w:sz w:val="21"/>
                <w:szCs w:val="21"/>
                <w:lang w:bidi="ar"/>
              </w:rPr>
              <w:t>dgn</w:t>
            </w:r>
            <w:proofErr w:type="spellEnd"/>
          </w:p>
        </w:tc>
        <w:tc>
          <w:tcPr>
            <w:tcW w:w="2615" w:type="dxa"/>
            <w:vMerge/>
            <w:tcBorders>
              <w:top w:val="single" w:sz="2" w:space="0" w:color="000000"/>
              <w:left w:val="single" w:sz="2" w:space="0" w:color="000000"/>
              <w:bottom w:val="single" w:sz="2" w:space="0" w:color="000000"/>
              <w:right w:val="single" w:sz="12" w:space="0" w:color="000000"/>
            </w:tcBorders>
            <w:vAlign w:val="center"/>
          </w:tcPr>
          <w:p w14:paraId="7918422A" w14:textId="77777777" w:rsidR="003E7F69" w:rsidRDefault="003E7F69">
            <w:pPr>
              <w:spacing w:line="360" w:lineRule="auto"/>
              <w:rPr>
                <w:rFonts w:ascii="宋体" w:hAnsi="宋体" w:cs="宋体"/>
                <w:sz w:val="21"/>
                <w:szCs w:val="21"/>
              </w:rPr>
            </w:pPr>
          </w:p>
        </w:tc>
      </w:tr>
      <w:tr w:rsidR="003E7F69" w14:paraId="03DA3B79" w14:textId="77777777">
        <w:trPr>
          <w:trHeight w:val="437"/>
          <w:jc w:val="center"/>
        </w:trPr>
        <w:tc>
          <w:tcPr>
            <w:tcW w:w="681" w:type="dxa"/>
            <w:vMerge w:val="restart"/>
            <w:tcBorders>
              <w:top w:val="single" w:sz="2" w:space="0" w:color="000000"/>
              <w:left w:val="single" w:sz="12" w:space="0" w:color="000000"/>
              <w:bottom w:val="single" w:sz="2" w:space="0" w:color="000000"/>
              <w:right w:val="single" w:sz="2" w:space="0" w:color="000000"/>
            </w:tcBorders>
            <w:vAlign w:val="center"/>
          </w:tcPr>
          <w:p w14:paraId="08DA93B0" w14:textId="77777777" w:rsidR="003E7F69" w:rsidRDefault="00000000">
            <w:pPr>
              <w:spacing w:line="360" w:lineRule="auto"/>
              <w:jc w:val="center"/>
              <w:rPr>
                <w:rFonts w:ascii="宋体" w:hAnsi="宋体" w:cs="宋体"/>
                <w:sz w:val="21"/>
                <w:szCs w:val="21"/>
              </w:rPr>
            </w:pPr>
            <w:bookmarkStart w:id="93" w:name="_Para_k4rymxdv_c_000453"/>
            <w:bookmarkEnd w:id="93"/>
            <w:r>
              <w:rPr>
                <w:rFonts w:ascii="宋体" w:hAnsi="宋体" w:cs="宋体" w:hint="eastAsia"/>
                <w:sz w:val="21"/>
                <w:szCs w:val="21"/>
                <w:lang w:bidi="ar"/>
              </w:rPr>
              <w:t>2</w:t>
            </w:r>
          </w:p>
        </w:tc>
        <w:tc>
          <w:tcPr>
            <w:tcW w:w="1460" w:type="dxa"/>
            <w:vMerge w:val="restart"/>
            <w:tcBorders>
              <w:top w:val="single" w:sz="2" w:space="0" w:color="000000"/>
              <w:left w:val="single" w:sz="2" w:space="0" w:color="000000"/>
              <w:bottom w:val="single" w:sz="2" w:space="0" w:color="000000"/>
              <w:right w:val="single" w:sz="2" w:space="0" w:color="000000"/>
            </w:tcBorders>
            <w:vAlign w:val="center"/>
          </w:tcPr>
          <w:p w14:paraId="44607624" w14:textId="77777777" w:rsidR="003E7F69" w:rsidRDefault="00000000">
            <w:pPr>
              <w:spacing w:line="360" w:lineRule="auto"/>
              <w:jc w:val="center"/>
              <w:rPr>
                <w:rFonts w:ascii="宋体" w:hAnsi="宋体" w:cs="宋体"/>
                <w:sz w:val="21"/>
                <w:szCs w:val="21"/>
                <w:lang w:bidi="ar"/>
              </w:rPr>
            </w:pPr>
            <w:r>
              <w:rPr>
                <w:rFonts w:ascii="宋体" w:hAnsi="宋体" w:cs="宋体" w:hint="eastAsia"/>
                <w:sz w:val="21"/>
                <w:szCs w:val="21"/>
                <w:lang w:bidi="ar"/>
              </w:rPr>
              <w:t>浏览审核</w:t>
            </w:r>
          </w:p>
          <w:p w14:paraId="43A12D8D"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文件</w:t>
            </w:r>
          </w:p>
        </w:tc>
        <w:tc>
          <w:tcPr>
            <w:tcW w:w="2590" w:type="dxa"/>
            <w:tcBorders>
              <w:top w:val="single" w:sz="2" w:space="0" w:color="000000"/>
              <w:left w:val="single" w:sz="2" w:space="0" w:color="000000"/>
              <w:bottom w:val="single" w:sz="2" w:space="0" w:color="000000"/>
              <w:right w:val="single" w:sz="2" w:space="0" w:color="000000"/>
            </w:tcBorders>
            <w:vAlign w:val="center"/>
          </w:tcPr>
          <w:p w14:paraId="195D5856"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Autodesk Navisworks 2020</w:t>
            </w:r>
          </w:p>
        </w:tc>
        <w:tc>
          <w:tcPr>
            <w:tcW w:w="1774" w:type="dxa"/>
            <w:tcBorders>
              <w:top w:val="single" w:sz="2" w:space="0" w:color="000000"/>
              <w:left w:val="single" w:sz="2" w:space="0" w:color="000000"/>
              <w:bottom w:val="single" w:sz="2" w:space="0" w:color="000000"/>
              <w:right w:val="single" w:sz="2" w:space="0" w:color="000000"/>
            </w:tcBorders>
            <w:vAlign w:val="center"/>
          </w:tcPr>
          <w:p w14:paraId="2D12941D"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w:t>
            </w:r>
            <w:proofErr w:type="spellStart"/>
            <w:r>
              <w:rPr>
                <w:rFonts w:ascii="宋体" w:hAnsi="宋体" w:cs="宋体" w:hint="eastAsia"/>
                <w:sz w:val="21"/>
                <w:szCs w:val="21"/>
                <w:lang w:bidi="ar"/>
              </w:rPr>
              <w:t>nwd</w:t>
            </w:r>
            <w:proofErr w:type="spellEnd"/>
          </w:p>
        </w:tc>
        <w:tc>
          <w:tcPr>
            <w:tcW w:w="2615" w:type="dxa"/>
            <w:vMerge/>
            <w:tcBorders>
              <w:top w:val="single" w:sz="2" w:space="0" w:color="000000"/>
              <w:left w:val="single" w:sz="2" w:space="0" w:color="000000"/>
              <w:bottom w:val="single" w:sz="2" w:space="0" w:color="000000"/>
              <w:right w:val="single" w:sz="12" w:space="0" w:color="000000"/>
            </w:tcBorders>
            <w:vAlign w:val="center"/>
          </w:tcPr>
          <w:p w14:paraId="3CC8F134" w14:textId="77777777" w:rsidR="003E7F69" w:rsidRDefault="003E7F69">
            <w:pPr>
              <w:spacing w:line="360" w:lineRule="auto"/>
              <w:rPr>
                <w:rFonts w:ascii="宋体" w:hAnsi="宋体" w:cs="宋体"/>
                <w:sz w:val="21"/>
                <w:szCs w:val="21"/>
              </w:rPr>
            </w:pPr>
          </w:p>
        </w:tc>
      </w:tr>
      <w:tr w:rsidR="003E7F69" w14:paraId="2F3A6797" w14:textId="77777777">
        <w:trPr>
          <w:trHeight w:val="437"/>
          <w:jc w:val="center"/>
        </w:trPr>
        <w:tc>
          <w:tcPr>
            <w:tcW w:w="681" w:type="dxa"/>
            <w:vMerge/>
            <w:tcBorders>
              <w:top w:val="single" w:sz="2" w:space="0" w:color="000000"/>
              <w:left w:val="single" w:sz="12" w:space="0" w:color="000000"/>
              <w:bottom w:val="single" w:sz="2" w:space="0" w:color="000000"/>
              <w:right w:val="single" w:sz="2" w:space="0" w:color="000000"/>
            </w:tcBorders>
            <w:vAlign w:val="center"/>
          </w:tcPr>
          <w:p w14:paraId="662853CB" w14:textId="77777777" w:rsidR="003E7F69" w:rsidRDefault="003E7F69">
            <w:pPr>
              <w:spacing w:line="360" w:lineRule="auto"/>
              <w:rPr>
                <w:rFonts w:ascii="宋体" w:hAnsi="宋体" w:cs="宋体"/>
                <w:sz w:val="21"/>
                <w:szCs w:val="21"/>
              </w:rPr>
            </w:pPr>
          </w:p>
        </w:tc>
        <w:tc>
          <w:tcPr>
            <w:tcW w:w="1460" w:type="dxa"/>
            <w:vMerge/>
            <w:tcBorders>
              <w:top w:val="single" w:sz="2" w:space="0" w:color="000000"/>
              <w:left w:val="single" w:sz="2" w:space="0" w:color="000000"/>
              <w:bottom w:val="single" w:sz="2" w:space="0" w:color="000000"/>
              <w:right w:val="single" w:sz="2" w:space="0" w:color="000000"/>
            </w:tcBorders>
            <w:vAlign w:val="center"/>
          </w:tcPr>
          <w:p w14:paraId="34236D7C" w14:textId="77777777" w:rsidR="003E7F69" w:rsidRDefault="003E7F69">
            <w:pPr>
              <w:spacing w:line="360" w:lineRule="auto"/>
              <w:rPr>
                <w:rFonts w:ascii="宋体" w:hAnsi="宋体" w:cs="宋体"/>
                <w:sz w:val="21"/>
                <w:szCs w:val="21"/>
              </w:rPr>
            </w:pPr>
          </w:p>
        </w:tc>
        <w:tc>
          <w:tcPr>
            <w:tcW w:w="2590" w:type="dxa"/>
            <w:tcBorders>
              <w:top w:val="single" w:sz="2" w:space="0" w:color="000000"/>
              <w:left w:val="single" w:sz="2" w:space="0" w:color="000000"/>
              <w:bottom w:val="single" w:sz="2" w:space="0" w:color="000000"/>
              <w:right w:val="single" w:sz="2" w:space="0" w:color="000000"/>
            </w:tcBorders>
            <w:vAlign w:val="center"/>
          </w:tcPr>
          <w:p w14:paraId="4E2C069D" w14:textId="77777777" w:rsidR="003E7F69" w:rsidRDefault="00000000">
            <w:pPr>
              <w:spacing w:line="360" w:lineRule="auto"/>
              <w:jc w:val="center"/>
              <w:rPr>
                <w:rFonts w:ascii="宋体" w:hAnsi="宋体" w:cs="宋体"/>
                <w:sz w:val="21"/>
                <w:szCs w:val="21"/>
              </w:rPr>
            </w:pPr>
            <w:bookmarkStart w:id="94" w:name="_Para_k4rymxdv_c_000454"/>
            <w:bookmarkEnd w:id="94"/>
            <w:r>
              <w:rPr>
                <w:rFonts w:ascii="宋体" w:hAnsi="宋体" w:cs="宋体" w:hint="eastAsia"/>
                <w:sz w:val="21"/>
                <w:szCs w:val="21"/>
                <w:lang w:bidi="ar"/>
              </w:rPr>
              <w:t>Navigator Connect Edition</w:t>
            </w:r>
          </w:p>
        </w:tc>
        <w:tc>
          <w:tcPr>
            <w:tcW w:w="1774" w:type="dxa"/>
            <w:tcBorders>
              <w:top w:val="single" w:sz="2" w:space="0" w:color="000000"/>
              <w:left w:val="single" w:sz="2" w:space="0" w:color="000000"/>
              <w:bottom w:val="single" w:sz="2" w:space="0" w:color="000000"/>
              <w:right w:val="single" w:sz="2" w:space="0" w:color="000000"/>
            </w:tcBorders>
            <w:vAlign w:val="center"/>
          </w:tcPr>
          <w:p w14:paraId="0A068357" w14:textId="77777777" w:rsidR="003E7F69" w:rsidRDefault="00000000">
            <w:pPr>
              <w:spacing w:line="360" w:lineRule="auto"/>
              <w:jc w:val="center"/>
              <w:rPr>
                <w:rFonts w:ascii="宋体" w:hAnsi="宋体" w:cs="宋体"/>
                <w:sz w:val="21"/>
                <w:szCs w:val="21"/>
              </w:rPr>
            </w:pPr>
            <w:proofErr w:type="gramStart"/>
            <w:r>
              <w:rPr>
                <w:rFonts w:ascii="宋体" w:hAnsi="宋体" w:cs="宋体" w:hint="eastAsia"/>
                <w:sz w:val="21"/>
                <w:szCs w:val="21"/>
                <w:lang w:bidi="ar"/>
              </w:rPr>
              <w:t>*.</w:t>
            </w:r>
            <w:proofErr w:type="spellStart"/>
            <w:r>
              <w:rPr>
                <w:rFonts w:ascii="宋体" w:hAnsi="宋体" w:cs="宋体" w:hint="eastAsia"/>
                <w:sz w:val="21"/>
                <w:szCs w:val="21"/>
                <w:lang w:bidi="ar"/>
              </w:rPr>
              <w:t>i</w:t>
            </w:r>
            <w:proofErr w:type="spellEnd"/>
            <w:proofErr w:type="gramEnd"/>
            <w:r>
              <w:rPr>
                <w:rFonts w:ascii="宋体" w:hAnsi="宋体" w:cs="宋体" w:hint="eastAsia"/>
                <w:sz w:val="21"/>
                <w:szCs w:val="21"/>
                <w:lang w:bidi="ar"/>
              </w:rPr>
              <w:t>-model</w:t>
            </w:r>
          </w:p>
        </w:tc>
        <w:tc>
          <w:tcPr>
            <w:tcW w:w="2615" w:type="dxa"/>
            <w:vMerge/>
            <w:tcBorders>
              <w:top w:val="single" w:sz="2" w:space="0" w:color="000000"/>
              <w:left w:val="single" w:sz="2" w:space="0" w:color="000000"/>
              <w:bottom w:val="single" w:sz="2" w:space="0" w:color="000000"/>
              <w:right w:val="single" w:sz="12" w:space="0" w:color="000000"/>
            </w:tcBorders>
            <w:vAlign w:val="center"/>
          </w:tcPr>
          <w:p w14:paraId="36E94CF7" w14:textId="77777777" w:rsidR="003E7F69" w:rsidRDefault="003E7F69">
            <w:pPr>
              <w:spacing w:line="360" w:lineRule="auto"/>
              <w:rPr>
                <w:rFonts w:ascii="宋体" w:hAnsi="宋体" w:cs="宋体"/>
                <w:sz w:val="21"/>
                <w:szCs w:val="21"/>
              </w:rPr>
            </w:pPr>
          </w:p>
        </w:tc>
      </w:tr>
      <w:tr w:rsidR="003E7F69" w14:paraId="182EEE36" w14:textId="77777777">
        <w:trPr>
          <w:trHeight w:val="437"/>
          <w:jc w:val="center"/>
        </w:trPr>
        <w:tc>
          <w:tcPr>
            <w:tcW w:w="681" w:type="dxa"/>
            <w:vMerge w:val="restart"/>
            <w:tcBorders>
              <w:top w:val="single" w:sz="2" w:space="0" w:color="000000"/>
              <w:left w:val="single" w:sz="12" w:space="0" w:color="000000"/>
              <w:bottom w:val="single" w:sz="2" w:space="0" w:color="000000"/>
              <w:right w:val="single" w:sz="2" w:space="0" w:color="000000"/>
            </w:tcBorders>
            <w:vAlign w:val="center"/>
          </w:tcPr>
          <w:p w14:paraId="6EA4C6BF" w14:textId="77777777" w:rsidR="003E7F69" w:rsidRDefault="00000000">
            <w:pPr>
              <w:spacing w:line="360" w:lineRule="auto"/>
              <w:jc w:val="center"/>
              <w:rPr>
                <w:rFonts w:ascii="宋体" w:hAnsi="宋体" w:cs="宋体"/>
                <w:sz w:val="21"/>
                <w:szCs w:val="21"/>
              </w:rPr>
            </w:pPr>
            <w:bookmarkStart w:id="95" w:name="_Para_k4rymxdv_c_000455"/>
            <w:bookmarkEnd w:id="95"/>
            <w:r>
              <w:rPr>
                <w:rFonts w:ascii="宋体" w:hAnsi="宋体" w:cs="宋体" w:hint="eastAsia"/>
                <w:sz w:val="21"/>
                <w:szCs w:val="21"/>
                <w:lang w:bidi="ar"/>
              </w:rPr>
              <w:lastRenderedPageBreak/>
              <w:t>3</w:t>
            </w:r>
          </w:p>
        </w:tc>
        <w:tc>
          <w:tcPr>
            <w:tcW w:w="1460" w:type="dxa"/>
            <w:vMerge w:val="restart"/>
            <w:tcBorders>
              <w:top w:val="single" w:sz="2" w:space="0" w:color="000000"/>
              <w:left w:val="single" w:sz="2" w:space="0" w:color="000000"/>
              <w:bottom w:val="single" w:sz="2" w:space="0" w:color="000000"/>
              <w:right w:val="single" w:sz="2" w:space="0" w:color="000000"/>
            </w:tcBorders>
            <w:vAlign w:val="center"/>
          </w:tcPr>
          <w:p w14:paraId="426984BF" w14:textId="77777777" w:rsidR="003E7F69" w:rsidRDefault="00000000">
            <w:pPr>
              <w:spacing w:line="360" w:lineRule="auto"/>
              <w:jc w:val="center"/>
              <w:rPr>
                <w:rFonts w:ascii="宋体" w:hAnsi="宋体" w:cs="宋体"/>
                <w:sz w:val="21"/>
                <w:szCs w:val="21"/>
                <w:lang w:bidi="ar"/>
              </w:rPr>
            </w:pPr>
            <w:r>
              <w:rPr>
                <w:rFonts w:ascii="宋体" w:hAnsi="宋体" w:cs="宋体" w:hint="eastAsia"/>
                <w:sz w:val="21"/>
                <w:szCs w:val="21"/>
                <w:lang w:bidi="ar"/>
              </w:rPr>
              <w:t>多媒体</w:t>
            </w:r>
          </w:p>
          <w:p w14:paraId="65167ADC"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文件</w:t>
            </w:r>
          </w:p>
        </w:tc>
        <w:tc>
          <w:tcPr>
            <w:tcW w:w="2590" w:type="dxa"/>
            <w:vMerge w:val="restart"/>
            <w:tcBorders>
              <w:top w:val="single" w:sz="2" w:space="0" w:color="000000"/>
              <w:left w:val="single" w:sz="2" w:space="0" w:color="000000"/>
              <w:bottom w:val="single" w:sz="2" w:space="0" w:color="000000"/>
              <w:right w:val="single" w:sz="2" w:space="0" w:color="000000"/>
            </w:tcBorders>
            <w:vAlign w:val="center"/>
          </w:tcPr>
          <w:p w14:paraId="2A744435"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w:t>
            </w:r>
          </w:p>
        </w:tc>
        <w:tc>
          <w:tcPr>
            <w:tcW w:w="1774" w:type="dxa"/>
            <w:tcBorders>
              <w:top w:val="single" w:sz="2" w:space="0" w:color="000000"/>
              <w:left w:val="single" w:sz="2" w:space="0" w:color="000000"/>
              <w:bottom w:val="single" w:sz="2" w:space="0" w:color="000000"/>
              <w:right w:val="single" w:sz="2" w:space="0" w:color="000000"/>
            </w:tcBorders>
            <w:vAlign w:val="center"/>
          </w:tcPr>
          <w:p w14:paraId="49696983"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w:t>
            </w:r>
            <w:proofErr w:type="spellStart"/>
            <w:r>
              <w:rPr>
                <w:rFonts w:ascii="宋体" w:hAnsi="宋体" w:cs="宋体" w:hint="eastAsia"/>
                <w:sz w:val="21"/>
                <w:szCs w:val="21"/>
                <w:lang w:bidi="ar"/>
              </w:rPr>
              <w:t>avi</w:t>
            </w:r>
            <w:proofErr w:type="spellEnd"/>
          </w:p>
        </w:tc>
        <w:tc>
          <w:tcPr>
            <w:tcW w:w="2615" w:type="dxa"/>
            <w:vMerge w:val="restart"/>
            <w:tcBorders>
              <w:top w:val="single" w:sz="2" w:space="0" w:color="000000"/>
              <w:left w:val="single" w:sz="2" w:space="0" w:color="000000"/>
              <w:bottom w:val="single" w:sz="2" w:space="0" w:color="000000"/>
              <w:right w:val="single" w:sz="12" w:space="0" w:color="000000"/>
            </w:tcBorders>
            <w:vAlign w:val="center"/>
          </w:tcPr>
          <w:p w14:paraId="6C01B2A2" w14:textId="77777777" w:rsidR="003E7F69" w:rsidRDefault="00000000">
            <w:pPr>
              <w:spacing w:line="360" w:lineRule="auto"/>
              <w:rPr>
                <w:rFonts w:ascii="宋体" w:hAnsi="宋体" w:cs="宋体"/>
                <w:sz w:val="21"/>
                <w:szCs w:val="21"/>
              </w:rPr>
            </w:pPr>
            <w:r>
              <w:rPr>
                <w:rFonts w:ascii="宋体" w:hAnsi="宋体" w:cs="宋体" w:hint="eastAsia"/>
                <w:sz w:val="21"/>
                <w:szCs w:val="21"/>
                <w:lang w:bidi="ar"/>
              </w:rPr>
              <w:t>原始分辨率不小于1920×1080，</w:t>
            </w:r>
            <w:proofErr w:type="gramStart"/>
            <w:r>
              <w:rPr>
                <w:rFonts w:ascii="宋体" w:hAnsi="宋体" w:cs="宋体" w:hint="eastAsia"/>
                <w:sz w:val="21"/>
                <w:szCs w:val="21"/>
                <w:lang w:bidi="ar"/>
              </w:rPr>
              <w:t>帧率不</w:t>
            </w:r>
            <w:proofErr w:type="gramEnd"/>
            <w:r>
              <w:rPr>
                <w:rFonts w:ascii="宋体" w:hAnsi="宋体" w:cs="宋体" w:hint="eastAsia"/>
                <w:sz w:val="21"/>
                <w:szCs w:val="21"/>
                <w:lang w:bidi="ar"/>
              </w:rPr>
              <w:t>少于24帧/s。内容时长应以充分说明表达内容为准</w:t>
            </w:r>
          </w:p>
        </w:tc>
      </w:tr>
      <w:tr w:rsidR="003E7F69" w14:paraId="13DBAFA7" w14:textId="77777777">
        <w:trPr>
          <w:trHeight w:val="437"/>
          <w:jc w:val="center"/>
        </w:trPr>
        <w:tc>
          <w:tcPr>
            <w:tcW w:w="681" w:type="dxa"/>
            <w:vMerge/>
            <w:tcBorders>
              <w:top w:val="single" w:sz="2" w:space="0" w:color="000000"/>
              <w:left w:val="single" w:sz="12" w:space="0" w:color="000000"/>
              <w:bottom w:val="single" w:sz="2" w:space="0" w:color="000000"/>
              <w:right w:val="single" w:sz="2" w:space="0" w:color="000000"/>
            </w:tcBorders>
            <w:vAlign w:val="center"/>
          </w:tcPr>
          <w:p w14:paraId="5B753CBF" w14:textId="77777777" w:rsidR="003E7F69" w:rsidRDefault="003E7F69">
            <w:pPr>
              <w:spacing w:line="360" w:lineRule="auto"/>
              <w:rPr>
                <w:rFonts w:ascii="宋体" w:hAnsi="宋体" w:cs="宋体"/>
                <w:sz w:val="21"/>
                <w:szCs w:val="21"/>
              </w:rPr>
            </w:pPr>
          </w:p>
        </w:tc>
        <w:tc>
          <w:tcPr>
            <w:tcW w:w="1460" w:type="dxa"/>
            <w:vMerge/>
            <w:tcBorders>
              <w:top w:val="single" w:sz="2" w:space="0" w:color="000000"/>
              <w:left w:val="single" w:sz="2" w:space="0" w:color="000000"/>
              <w:bottom w:val="single" w:sz="2" w:space="0" w:color="000000"/>
              <w:right w:val="single" w:sz="2" w:space="0" w:color="000000"/>
            </w:tcBorders>
            <w:vAlign w:val="center"/>
          </w:tcPr>
          <w:p w14:paraId="3BA84EE4" w14:textId="77777777" w:rsidR="003E7F69" w:rsidRDefault="003E7F69">
            <w:pPr>
              <w:spacing w:line="360" w:lineRule="auto"/>
              <w:rPr>
                <w:rFonts w:ascii="宋体" w:hAnsi="宋体" w:cs="宋体"/>
                <w:sz w:val="21"/>
                <w:szCs w:val="21"/>
              </w:rPr>
            </w:pPr>
          </w:p>
        </w:tc>
        <w:tc>
          <w:tcPr>
            <w:tcW w:w="2590" w:type="dxa"/>
            <w:vMerge/>
            <w:tcBorders>
              <w:top w:val="single" w:sz="2" w:space="0" w:color="000000"/>
              <w:left w:val="single" w:sz="2" w:space="0" w:color="000000"/>
              <w:bottom w:val="single" w:sz="2" w:space="0" w:color="000000"/>
              <w:right w:val="single" w:sz="2" w:space="0" w:color="000000"/>
            </w:tcBorders>
            <w:vAlign w:val="center"/>
          </w:tcPr>
          <w:p w14:paraId="42E7630F" w14:textId="77777777" w:rsidR="003E7F69" w:rsidRDefault="003E7F69">
            <w:pPr>
              <w:spacing w:line="360" w:lineRule="auto"/>
              <w:rPr>
                <w:rFonts w:ascii="宋体" w:hAnsi="宋体" w:cs="宋体"/>
                <w:sz w:val="21"/>
                <w:szCs w:val="21"/>
              </w:rPr>
            </w:pPr>
          </w:p>
        </w:tc>
        <w:tc>
          <w:tcPr>
            <w:tcW w:w="1774" w:type="dxa"/>
            <w:tcBorders>
              <w:top w:val="single" w:sz="2" w:space="0" w:color="000000"/>
              <w:left w:val="single" w:sz="2" w:space="0" w:color="000000"/>
              <w:bottom w:val="single" w:sz="2" w:space="0" w:color="000000"/>
              <w:right w:val="single" w:sz="2" w:space="0" w:color="000000"/>
            </w:tcBorders>
            <w:vAlign w:val="center"/>
          </w:tcPr>
          <w:p w14:paraId="41D0154F" w14:textId="77777777" w:rsidR="003E7F69" w:rsidRDefault="00000000">
            <w:pPr>
              <w:spacing w:line="360" w:lineRule="auto"/>
              <w:jc w:val="center"/>
              <w:rPr>
                <w:rFonts w:ascii="宋体" w:hAnsi="宋体" w:cs="宋体"/>
                <w:sz w:val="21"/>
                <w:szCs w:val="21"/>
              </w:rPr>
            </w:pPr>
            <w:bookmarkStart w:id="96" w:name="_Para_k4rymxdv_c_000456"/>
            <w:bookmarkEnd w:id="96"/>
            <w:r>
              <w:rPr>
                <w:rFonts w:ascii="宋体" w:hAnsi="宋体" w:cs="宋体" w:hint="eastAsia"/>
                <w:sz w:val="21"/>
                <w:szCs w:val="21"/>
                <w:lang w:bidi="ar"/>
              </w:rPr>
              <w:t>*.</w:t>
            </w:r>
            <w:proofErr w:type="spellStart"/>
            <w:r>
              <w:rPr>
                <w:rFonts w:ascii="宋体" w:hAnsi="宋体" w:cs="宋体" w:hint="eastAsia"/>
                <w:sz w:val="21"/>
                <w:szCs w:val="21"/>
                <w:lang w:bidi="ar"/>
              </w:rPr>
              <w:t>wmv</w:t>
            </w:r>
            <w:proofErr w:type="spellEnd"/>
          </w:p>
        </w:tc>
        <w:tc>
          <w:tcPr>
            <w:tcW w:w="2615" w:type="dxa"/>
            <w:vMerge/>
            <w:tcBorders>
              <w:top w:val="single" w:sz="2" w:space="0" w:color="000000"/>
              <w:left w:val="single" w:sz="2" w:space="0" w:color="000000"/>
              <w:bottom w:val="single" w:sz="2" w:space="0" w:color="000000"/>
              <w:right w:val="single" w:sz="12" w:space="0" w:color="000000"/>
            </w:tcBorders>
            <w:vAlign w:val="center"/>
          </w:tcPr>
          <w:p w14:paraId="66CE4FE3" w14:textId="77777777" w:rsidR="003E7F69" w:rsidRDefault="003E7F69">
            <w:pPr>
              <w:spacing w:line="360" w:lineRule="auto"/>
              <w:rPr>
                <w:rFonts w:ascii="宋体" w:hAnsi="宋体" w:cs="宋体"/>
                <w:sz w:val="21"/>
                <w:szCs w:val="21"/>
              </w:rPr>
            </w:pPr>
          </w:p>
        </w:tc>
      </w:tr>
      <w:tr w:rsidR="003E7F69" w14:paraId="548CA1B7" w14:textId="77777777">
        <w:trPr>
          <w:trHeight w:val="437"/>
          <w:jc w:val="center"/>
        </w:trPr>
        <w:tc>
          <w:tcPr>
            <w:tcW w:w="681" w:type="dxa"/>
            <w:vMerge/>
            <w:tcBorders>
              <w:top w:val="single" w:sz="2" w:space="0" w:color="000000"/>
              <w:left w:val="single" w:sz="12" w:space="0" w:color="000000"/>
              <w:bottom w:val="single" w:sz="2" w:space="0" w:color="000000"/>
              <w:right w:val="single" w:sz="2" w:space="0" w:color="000000"/>
            </w:tcBorders>
            <w:vAlign w:val="center"/>
          </w:tcPr>
          <w:p w14:paraId="6DEE5AA1" w14:textId="77777777" w:rsidR="003E7F69" w:rsidRDefault="003E7F69">
            <w:pPr>
              <w:spacing w:line="360" w:lineRule="auto"/>
              <w:rPr>
                <w:rFonts w:ascii="宋体" w:hAnsi="宋体" w:cs="宋体"/>
                <w:sz w:val="21"/>
                <w:szCs w:val="21"/>
              </w:rPr>
            </w:pPr>
          </w:p>
        </w:tc>
        <w:tc>
          <w:tcPr>
            <w:tcW w:w="1460" w:type="dxa"/>
            <w:vMerge/>
            <w:tcBorders>
              <w:top w:val="single" w:sz="2" w:space="0" w:color="000000"/>
              <w:left w:val="single" w:sz="2" w:space="0" w:color="000000"/>
              <w:bottom w:val="single" w:sz="2" w:space="0" w:color="000000"/>
              <w:right w:val="single" w:sz="2" w:space="0" w:color="000000"/>
            </w:tcBorders>
            <w:vAlign w:val="center"/>
          </w:tcPr>
          <w:p w14:paraId="6C17BED5" w14:textId="77777777" w:rsidR="003E7F69" w:rsidRDefault="003E7F69">
            <w:pPr>
              <w:spacing w:line="360" w:lineRule="auto"/>
              <w:rPr>
                <w:rFonts w:ascii="宋体" w:hAnsi="宋体" w:cs="宋体"/>
                <w:sz w:val="21"/>
                <w:szCs w:val="21"/>
              </w:rPr>
            </w:pPr>
          </w:p>
        </w:tc>
        <w:tc>
          <w:tcPr>
            <w:tcW w:w="2590" w:type="dxa"/>
            <w:vMerge/>
            <w:tcBorders>
              <w:top w:val="single" w:sz="2" w:space="0" w:color="000000"/>
              <w:left w:val="single" w:sz="2" w:space="0" w:color="000000"/>
              <w:bottom w:val="single" w:sz="2" w:space="0" w:color="000000"/>
              <w:right w:val="single" w:sz="2" w:space="0" w:color="000000"/>
            </w:tcBorders>
            <w:vAlign w:val="center"/>
          </w:tcPr>
          <w:p w14:paraId="6600E464" w14:textId="77777777" w:rsidR="003E7F69" w:rsidRDefault="003E7F69">
            <w:pPr>
              <w:spacing w:line="360" w:lineRule="auto"/>
              <w:rPr>
                <w:rFonts w:ascii="宋体" w:hAnsi="宋体" w:cs="宋体"/>
                <w:sz w:val="21"/>
                <w:szCs w:val="21"/>
              </w:rPr>
            </w:pPr>
          </w:p>
        </w:tc>
        <w:tc>
          <w:tcPr>
            <w:tcW w:w="1774" w:type="dxa"/>
            <w:tcBorders>
              <w:top w:val="single" w:sz="2" w:space="0" w:color="000000"/>
              <w:left w:val="single" w:sz="2" w:space="0" w:color="000000"/>
              <w:bottom w:val="single" w:sz="2" w:space="0" w:color="000000"/>
              <w:right w:val="single" w:sz="2" w:space="0" w:color="000000"/>
            </w:tcBorders>
            <w:vAlign w:val="center"/>
          </w:tcPr>
          <w:p w14:paraId="4B46C9A3" w14:textId="77777777" w:rsidR="003E7F69" w:rsidRDefault="00000000">
            <w:pPr>
              <w:spacing w:line="360" w:lineRule="auto"/>
              <w:jc w:val="center"/>
              <w:rPr>
                <w:rFonts w:ascii="宋体" w:hAnsi="宋体" w:cs="宋体"/>
                <w:sz w:val="21"/>
                <w:szCs w:val="21"/>
              </w:rPr>
            </w:pPr>
            <w:bookmarkStart w:id="97" w:name="_Para_k4rymxdv_c_000457"/>
            <w:bookmarkEnd w:id="97"/>
            <w:r>
              <w:rPr>
                <w:rFonts w:ascii="宋体" w:hAnsi="宋体" w:cs="宋体" w:hint="eastAsia"/>
                <w:sz w:val="21"/>
                <w:szCs w:val="21"/>
                <w:lang w:bidi="ar"/>
              </w:rPr>
              <w:t>*.exe</w:t>
            </w:r>
          </w:p>
        </w:tc>
        <w:tc>
          <w:tcPr>
            <w:tcW w:w="2615" w:type="dxa"/>
            <w:vMerge/>
            <w:tcBorders>
              <w:top w:val="single" w:sz="2" w:space="0" w:color="000000"/>
              <w:left w:val="single" w:sz="2" w:space="0" w:color="000000"/>
              <w:bottom w:val="single" w:sz="2" w:space="0" w:color="000000"/>
              <w:right w:val="single" w:sz="12" w:space="0" w:color="000000"/>
            </w:tcBorders>
            <w:vAlign w:val="center"/>
          </w:tcPr>
          <w:p w14:paraId="75B24EF9" w14:textId="77777777" w:rsidR="003E7F69" w:rsidRDefault="003E7F69">
            <w:pPr>
              <w:spacing w:line="360" w:lineRule="auto"/>
              <w:rPr>
                <w:rFonts w:ascii="宋体" w:hAnsi="宋体" w:cs="宋体"/>
                <w:sz w:val="21"/>
                <w:szCs w:val="21"/>
              </w:rPr>
            </w:pPr>
          </w:p>
        </w:tc>
      </w:tr>
      <w:tr w:rsidR="003E7F69" w14:paraId="03D25777" w14:textId="77777777">
        <w:trPr>
          <w:trHeight w:val="437"/>
          <w:jc w:val="center"/>
        </w:trPr>
        <w:tc>
          <w:tcPr>
            <w:tcW w:w="681" w:type="dxa"/>
            <w:vMerge/>
            <w:tcBorders>
              <w:top w:val="single" w:sz="2" w:space="0" w:color="000000"/>
              <w:left w:val="single" w:sz="12" w:space="0" w:color="000000"/>
              <w:bottom w:val="single" w:sz="2" w:space="0" w:color="000000"/>
              <w:right w:val="single" w:sz="2" w:space="0" w:color="000000"/>
            </w:tcBorders>
            <w:vAlign w:val="center"/>
          </w:tcPr>
          <w:p w14:paraId="3224BBAE" w14:textId="77777777" w:rsidR="003E7F69" w:rsidRDefault="003E7F69">
            <w:pPr>
              <w:spacing w:line="360" w:lineRule="auto"/>
              <w:rPr>
                <w:rFonts w:ascii="宋体" w:hAnsi="宋体" w:cs="宋体"/>
                <w:sz w:val="21"/>
                <w:szCs w:val="21"/>
              </w:rPr>
            </w:pPr>
          </w:p>
        </w:tc>
        <w:tc>
          <w:tcPr>
            <w:tcW w:w="1460" w:type="dxa"/>
            <w:vMerge/>
            <w:tcBorders>
              <w:top w:val="single" w:sz="2" w:space="0" w:color="000000"/>
              <w:left w:val="single" w:sz="2" w:space="0" w:color="000000"/>
              <w:bottom w:val="single" w:sz="2" w:space="0" w:color="000000"/>
              <w:right w:val="single" w:sz="2" w:space="0" w:color="000000"/>
            </w:tcBorders>
            <w:vAlign w:val="center"/>
          </w:tcPr>
          <w:p w14:paraId="4640BFA7" w14:textId="77777777" w:rsidR="003E7F69" w:rsidRDefault="003E7F69">
            <w:pPr>
              <w:spacing w:line="360" w:lineRule="auto"/>
              <w:rPr>
                <w:rFonts w:ascii="宋体" w:hAnsi="宋体" w:cs="宋体"/>
                <w:sz w:val="21"/>
                <w:szCs w:val="21"/>
              </w:rPr>
            </w:pPr>
          </w:p>
        </w:tc>
        <w:tc>
          <w:tcPr>
            <w:tcW w:w="2590" w:type="dxa"/>
            <w:vMerge/>
            <w:tcBorders>
              <w:top w:val="single" w:sz="2" w:space="0" w:color="000000"/>
              <w:left w:val="single" w:sz="2" w:space="0" w:color="000000"/>
              <w:bottom w:val="single" w:sz="2" w:space="0" w:color="000000"/>
              <w:right w:val="single" w:sz="2" w:space="0" w:color="000000"/>
            </w:tcBorders>
            <w:vAlign w:val="center"/>
          </w:tcPr>
          <w:p w14:paraId="3D054169" w14:textId="77777777" w:rsidR="003E7F69" w:rsidRDefault="003E7F69">
            <w:pPr>
              <w:spacing w:line="360" w:lineRule="auto"/>
              <w:rPr>
                <w:rFonts w:ascii="宋体" w:hAnsi="宋体" w:cs="宋体"/>
                <w:sz w:val="21"/>
                <w:szCs w:val="21"/>
              </w:rPr>
            </w:pPr>
          </w:p>
        </w:tc>
        <w:tc>
          <w:tcPr>
            <w:tcW w:w="1774" w:type="dxa"/>
            <w:tcBorders>
              <w:top w:val="single" w:sz="2" w:space="0" w:color="000000"/>
              <w:left w:val="single" w:sz="2" w:space="0" w:color="000000"/>
              <w:bottom w:val="single" w:sz="2" w:space="0" w:color="000000"/>
              <w:right w:val="single" w:sz="2" w:space="0" w:color="000000"/>
            </w:tcBorders>
            <w:vAlign w:val="center"/>
          </w:tcPr>
          <w:p w14:paraId="0DAB2786" w14:textId="77777777" w:rsidR="003E7F69" w:rsidRDefault="00000000">
            <w:pPr>
              <w:spacing w:line="360" w:lineRule="auto"/>
              <w:jc w:val="center"/>
              <w:rPr>
                <w:rFonts w:ascii="宋体" w:hAnsi="宋体" w:cs="宋体"/>
                <w:sz w:val="21"/>
                <w:szCs w:val="21"/>
              </w:rPr>
            </w:pPr>
            <w:bookmarkStart w:id="98" w:name="_Para_k4rymxdv_c_000458"/>
            <w:bookmarkEnd w:id="98"/>
            <w:r>
              <w:rPr>
                <w:rFonts w:ascii="宋体" w:hAnsi="宋体" w:cs="宋体" w:hint="eastAsia"/>
                <w:sz w:val="21"/>
                <w:szCs w:val="21"/>
                <w:lang w:bidi="ar"/>
              </w:rPr>
              <w:t>*.mp4</w:t>
            </w:r>
          </w:p>
        </w:tc>
        <w:tc>
          <w:tcPr>
            <w:tcW w:w="2615" w:type="dxa"/>
            <w:vMerge/>
            <w:tcBorders>
              <w:top w:val="single" w:sz="2" w:space="0" w:color="000000"/>
              <w:left w:val="single" w:sz="2" w:space="0" w:color="000000"/>
              <w:bottom w:val="single" w:sz="2" w:space="0" w:color="000000"/>
              <w:right w:val="single" w:sz="12" w:space="0" w:color="000000"/>
            </w:tcBorders>
            <w:vAlign w:val="center"/>
          </w:tcPr>
          <w:p w14:paraId="7A17F301" w14:textId="77777777" w:rsidR="003E7F69" w:rsidRDefault="003E7F69">
            <w:pPr>
              <w:spacing w:line="360" w:lineRule="auto"/>
              <w:rPr>
                <w:rFonts w:ascii="宋体" w:hAnsi="宋体" w:cs="宋体"/>
                <w:sz w:val="21"/>
                <w:szCs w:val="21"/>
              </w:rPr>
            </w:pPr>
          </w:p>
        </w:tc>
      </w:tr>
      <w:tr w:rsidR="003E7F69" w14:paraId="27D11DD8" w14:textId="77777777">
        <w:trPr>
          <w:trHeight w:val="437"/>
          <w:jc w:val="center"/>
        </w:trPr>
        <w:tc>
          <w:tcPr>
            <w:tcW w:w="681" w:type="dxa"/>
            <w:vMerge w:val="restart"/>
            <w:tcBorders>
              <w:top w:val="single" w:sz="2" w:space="0" w:color="000000"/>
              <w:left w:val="single" w:sz="12" w:space="0" w:color="000000"/>
              <w:bottom w:val="single" w:sz="2" w:space="0" w:color="000000"/>
              <w:right w:val="single" w:sz="2" w:space="0" w:color="000000"/>
            </w:tcBorders>
            <w:vAlign w:val="center"/>
          </w:tcPr>
          <w:p w14:paraId="37722B80" w14:textId="77777777" w:rsidR="003E7F69" w:rsidRDefault="00000000">
            <w:pPr>
              <w:spacing w:line="360" w:lineRule="auto"/>
              <w:jc w:val="center"/>
              <w:rPr>
                <w:rFonts w:ascii="宋体" w:hAnsi="宋体" w:cs="宋体"/>
                <w:sz w:val="21"/>
                <w:szCs w:val="21"/>
              </w:rPr>
            </w:pPr>
            <w:bookmarkStart w:id="99" w:name="_Para_k4rymxdv_c_000459"/>
            <w:bookmarkEnd w:id="99"/>
            <w:r>
              <w:rPr>
                <w:rFonts w:ascii="宋体" w:hAnsi="宋体" w:cs="宋体" w:hint="eastAsia"/>
                <w:sz w:val="21"/>
                <w:szCs w:val="21"/>
                <w:lang w:bidi="ar"/>
              </w:rPr>
              <w:t>4</w:t>
            </w:r>
          </w:p>
        </w:tc>
        <w:tc>
          <w:tcPr>
            <w:tcW w:w="1460" w:type="dxa"/>
            <w:vMerge w:val="restart"/>
            <w:tcBorders>
              <w:top w:val="single" w:sz="2" w:space="0" w:color="000000"/>
              <w:left w:val="single" w:sz="2" w:space="0" w:color="000000"/>
              <w:bottom w:val="single" w:sz="2" w:space="0" w:color="000000"/>
              <w:right w:val="single" w:sz="2" w:space="0" w:color="000000"/>
            </w:tcBorders>
            <w:vAlign w:val="center"/>
          </w:tcPr>
          <w:p w14:paraId="31FB9AFA"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图像文件</w:t>
            </w:r>
          </w:p>
        </w:tc>
        <w:tc>
          <w:tcPr>
            <w:tcW w:w="2590" w:type="dxa"/>
            <w:vMerge w:val="restart"/>
            <w:tcBorders>
              <w:top w:val="single" w:sz="2" w:space="0" w:color="000000"/>
              <w:left w:val="single" w:sz="2" w:space="0" w:color="000000"/>
              <w:bottom w:val="single" w:sz="2" w:space="0" w:color="000000"/>
              <w:right w:val="single" w:sz="2" w:space="0" w:color="000000"/>
            </w:tcBorders>
            <w:vAlign w:val="center"/>
          </w:tcPr>
          <w:p w14:paraId="1C753B9E"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w:t>
            </w:r>
          </w:p>
        </w:tc>
        <w:tc>
          <w:tcPr>
            <w:tcW w:w="1774" w:type="dxa"/>
            <w:tcBorders>
              <w:top w:val="single" w:sz="2" w:space="0" w:color="000000"/>
              <w:left w:val="single" w:sz="2" w:space="0" w:color="000000"/>
              <w:bottom w:val="single" w:sz="2" w:space="0" w:color="000000"/>
              <w:right w:val="single" w:sz="2" w:space="0" w:color="000000"/>
            </w:tcBorders>
            <w:vAlign w:val="center"/>
          </w:tcPr>
          <w:p w14:paraId="587CEB39"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*.jpeg</w:t>
            </w:r>
          </w:p>
        </w:tc>
        <w:tc>
          <w:tcPr>
            <w:tcW w:w="2615" w:type="dxa"/>
            <w:vMerge w:val="restart"/>
            <w:tcBorders>
              <w:top w:val="single" w:sz="2" w:space="0" w:color="000000"/>
              <w:left w:val="single" w:sz="2" w:space="0" w:color="000000"/>
              <w:bottom w:val="single" w:sz="2" w:space="0" w:color="000000"/>
              <w:right w:val="single" w:sz="12" w:space="0" w:color="000000"/>
            </w:tcBorders>
            <w:vAlign w:val="center"/>
          </w:tcPr>
          <w:p w14:paraId="4B58C6D8" w14:textId="77777777" w:rsidR="003E7F69" w:rsidRDefault="00000000">
            <w:pPr>
              <w:spacing w:line="360" w:lineRule="auto"/>
              <w:rPr>
                <w:rFonts w:ascii="宋体" w:hAnsi="宋体" w:cs="宋体"/>
                <w:sz w:val="21"/>
                <w:szCs w:val="21"/>
              </w:rPr>
            </w:pPr>
            <w:r>
              <w:rPr>
                <w:rFonts w:ascii="宋体" w:hAnsi="宋体" w:cs="宋体" w:hint="eastAsia"/>
                <w:sz w:val="21"/>
                <w:szCs w:val="21"/>
                <w:lang w:bidi="ar"/>
              </w:rPr>
              <w:t>分辨率不小于1920×1080</w:t>
            </w:r>
          </w:p>
        </w:tc>
      </w:tr>
      <w:tr w:rsidR="003E7F69" w14:paraId="73888E65" w14:textId="77777777">
        <w:trPr>
          <w:trHeight w:val="437"/>
          <w:jc w:val="center"/>
        </w:trPr>
        <w:tc>
          <w:tcPr>
            <w:tcW w:w="681" w:type="dxa"/>
            <w:vMerge/>
            <w:tcBorders>
              <w:top w:val="single" w:sz="2" w:space="0" w:color="000000"/>
              <w:left w:val="single" w:sz="12" w:space="0" w:color="000000"/>
              <w:bottom w:val="single" w:sz="2" w:space="0" w:color="000000"/>
              <w:right w:val="single" w:sz="2" w:space="0" w:color="000000"/>
            </w:tcBorders>
            <w:vAlign w:val="center"/>
          </w:tcPr>
          <w:p w14:paraId="1C72A4FD" w14:textId="77777777" w:rsidR="003E7F69" w:rsidRDefault="003E7F69">
            <w:pPr>
              <w:spacing w:line="360" w:lineRule="auto"/>
              <w:rPr>
                <w:rFonts w:ascii="宋体" w:hAnsi="宋体" w:cs="宋体"/>
                <w:sz w:val="21"/>
                <w:szCs w:val="21"/>
              </w:rPr>
            </w:pPr>
          </w:p>
        </w:tc>
        <w:tc>
          <w:tcPr>
            <w:tcW w:w="1460" w:type="dxa"/>
            <w:vMerge/>
            <w:tcBorders>
              <w:top w:val="single" w:sz="2" w:space="0" w:color="000000"/>
              <w:left w:val="single" w:sz="2" w:space="0" w:color="000000"/>
              <w:bottom w:val="single" w:sz="2" w:space="0" w:color="000000"/>
              <w:right w:val="single" w:sz="2" w:space="0" w:color="000000"/>
            </w:tcBorders>
            <w:vAlign w:val="center"/>
          </w:tcPr>
          <w:p w14:paraId="75303641" w14:textId="77777777" w:rsidR="003E7F69" w:rsidRDefault="003E7F69">
            <w:pPr>
              <w:spacing w:line="360" w:lineRule="auto"/>
              <w:rPr>
                <w:rFonts w:ascii="宋体" w:hAnsi="宋体" w:cs="宋体"/>
                <w:sz w:val="21"/>
                <w:szCs w:val="21"/>
              </w:rPr>
            </w:pPr>
          </w:p>
        </w:tc>
        <w:tc>
          <w:tcPr>
            <w:tcW w:w="2590" w:type="dxa"/>
            <w:vMerge/>
            <w:tcBorders>
              <w:top w:val="single" w:sz="2" w:space="0" w:color="000000"/>
              <w:left w:val="single" w:sz="2" w:space="0" w:color="000000"/>
              <w:bottom w:val="single" w:sz="2" w:space="0" w:color="000000"/>
              <w:right w:val="single" w:sz="2" w:space="0" w:color="000000"/>
            </w:tcBorders>
            <w:vAlign w:val="center"/>
          </w:tcPr>
          <w:p w14:paraId="559E4C3B" w14:textId="77777777" w:rsidR="003E7F69" w:rsidRDefault="003E7F69">
            <w:pPr>
              <w:spacing w:line="360" w:lineRule="auto"/>
              <w:rPr>
                <w:rFonts w:ascii="宋体" w:hAnsi="宋体" w:cs="宋体"/>
                <w:sz w:val="21"/>
                <w:szCs w:val="21"/>
              </w:rPr>
            </w:pPr>
          </w:p>
        </w:tc>
        <w:tc>
          <w:tcPr>
            <w:tcW w:w="1774" w:type="dxa"/>
            <w:tcBorders>
              <w:top w:val="single" w:sz="2" w:space="0" w:color="000000"/>
              <w:left w:val="single" w:sz="2" w:space="0" w:color="000000"/>
              <w:bottom w:val="single" w:sz="2" w:space="0" w:color="000000"/>
              <w:right w:val="single" w:sz="2" w:space="0" w:color="000000"/>
            </w:tcBorders>
            <w:vAlign w:val="center"/>
          </w:tcPr>
          <w:p w14:paraId="34DF4D93" w14:textId="77777777" w:rsidR="003E7F69" w:rsidRDefault="00000000">
            <w:pPr>
              <w:spacing w:line="360" w:lineRule="auto"/>
              <w:jc w:val="center"/>
              <w:rPr>
                <w:rFonts w:ascii="宋体" w:hAnsi="宋体" w:cs="宋体"/>
                <w:sz w:val="21"/>
                <w:szCs w:val="21"/>
              </w:rPr>
            </w:pPr>
            <w:bookmarkStart w:id="100" w:name="_Para_k4rymxdv_c_000460"/>
            <w:bookmarkEnd w:id="100"/>
            <w:r>
              <w:rPr>
                <w:rFonts w:ascii="宋体" w:hAnsi="宋体" w:cs="宋体" w:hint="eastAsia"/>
                <w:sz w:val="21"/>
                <w:szCs w:val="21"/>
                <w:lang w:bidi="ar"/>
              </w:rPr>
              <w:t>*.</w:t>
            </w:r>
            <w:proofErr w:type="spellStart"/>
            <w:r>
              <w:rPr>
                <w:rFonts w:ascii="宋体" w:hAnsi="宋体" w:cs="宋体" w:hint="eastAsia"/>
                <w:sz w:val="21"/>
                <w:szCs w:val="21"/>
                <w:lang w:bidi="ar"/>
              </w:rPr>
              <w:t>png</w:t>
            </w:r>
            <w:proofErr w:type="spellEnd"/>
          </w:p>
        </w:tc>
        <w:tc>
          <w:tcPr>
            <w:tcW w:w="2615" w:type="dxa"/>
            <w:vMerge/>
            <w:tcBorders>
              <w:top w:val="single" w:sz="2" w:space="0" w:color="000000"/>
              <w:left w:val="single" w:sz="2" w:space="0" w:color="000000"/>
              <w:bottom w:val="single" w:sz="2" w:space="0" w:color="000000"/>
              <w:right w:val="single" w:sz="12" w:space="0" w:color="000000"/>
            </w:tcBorders>
            <w:vAlign w:val="center"/>
          </w:tcPr>
          <w:p w14:paraId="75AFC795" w14:textId="77777777" w:rsidR="003E7F69" w:rsidRDefault="003E7F69">
            <w:pPr>
              <w:spacing w:line="360" w:lineRule="auto"/>
              <w:rPr>
                <w:rFonts w:ascii="宋体" w:hAnsi="宋体" w:cs="宋体"/>
                <w:sz w:val="21"/>
                <w:szCs w:val="21"/>
              </w:rPr>
            </w:pPr>
          </w:p>
        </w:tc>
      </w:tr>
      <w:tr w:rsidR="003E7F69" w14:paraId="1F7E1EEB" w14:textId="77777777">
        <w:trPr>
          <w:trHeight w:val="437"/>
          <w:jc w:val="center"/>
        </w:trPr>
        <w:tc>
          <w:tcPr>
            <w:tcW w:w="681" w:type="dxa"/>
            <w:vMerge/>
            <w:tcBorders>
              <w:top w:val="single" w:sz="2" w:space="0" w:color="000000"/>
              <w:left w:val="single" w:sz="12" w:space="0" w:color="000000"/>
              <w:bottom w:val="single" w:sz="2" w:space="0" w:color="000000"/>
              <w:right w:val="single" w:sz="2" w:space="0" w:color="000000"/>
            </w:tcBorders>
            <w:vAlign w:val="center"/>
          </w:tcPr>
          <w:p w14:paraId="58CBAEDA" w14:textId="77777777" w:rsidR="003E7F69" w:rsidRDefault="003E7F69">
            <w:pPr>
              <w:spacing w:line="360" w:lineRule="auto"/>
              <w:rPr>
                <w:rFonts w:ascii="宋体" w:hAnsi="宋体" w:cs="宋体"/>
                <w:sz w:val="21"/>
                <w:szCs w:val="21"/>
              </w:rPr>
            </w:pPr>
          </w:p>
        </w:tc>
        <w:tc>
          <w:tcPr>
            <w:tcW w:w="1460" w:type="dxa"/>
            <w:vMerge/>
            <w:tcBorders>
              <w:top w:val="single" w:sz="2" w:space="0" w:color="000000"/>
              <w:left w:val="single" w:sz="2" w:space="0" w:color="000000"/>
              <w:bottom w:val="single" w:sz="2" w:space="0" w:color="000000"/>
              <w:right w:val="single" w:sz="2" w:space="0" w:color="000000"/>
            </w:tcBorders>
            <w:vAlign w:val="center"/>
          </w:tcPr>
          <w:p w14:paraId="18FFCC45" w14:textId="77777777" w:rsidR="003E7F69" w:rsidRDefault="003E7F69">
            <w:pPr>
              <w:spacing w:line="360" w:lineRule="auto"/>
              <w:rPr>
                <w:rFonts w:ascii="宋体" w:hAnsi="宋体" w:cs="宋体"/>
                <w:sz w:val="21"/>
                <w:szCs w:val="21"/>
              </w:rPr>
            </w:pPr>
          </w:p>
        </w:tc>
        <w:tc>
          <w:tcPr>
            <w:tcW w:w="2590" w:type="dxa"/>
            <w:vMerge/>
            <w:tcBorders>
              <w:top w:val="single" w:sz="2" w:space="0" w:color="000000"/>
              <w:left w:val="single" w:sz="2" w:space="0" w:color="000000"/>
              <w:bottom w:val="single" w:sz="2" w:space="0" w:color="000000"/>
              <w:right w:val="single" w:sz="2" w:space="0" w:color="000000"/>
            </w:tcBorders>
            <w:vAlign w:val="center"/>
          </w:tcPr>
          <w:p w14:paraId="284C3C33" w14:textId="77777777" w:rsidR="003E7F69" w:rsidRDefault="003E7F69">
            <w:pPr>
              <w:spacing w:line="360" w:lineRule="auto"/>
              <w:rPr>
                <w:rFonts w:ascii="宋体" w:hAnsi="宋体" w:cs="宋体"/>
                <w:sz w:val="21"/>
                <w:szCs w:val="21"/>
              </w:rPr>
            </w:pPr>
          </w:p>
        </w:tc>
        <w:tc>
          <w:tcPr>
            <w:tcW w:w="1774" w:type="dxa"/>
            <w:tcBorders>
              <w:top w:val="single" w:sz="2" w:space="0" w:color="000000"/>
              <w:left w:val="single" w:sz="2" w:space="0" w:color="000000"/>
              <w:bottom w:val="single" w:sz="2" w:space="0" w:color="000000"/>
              <w:right w:val="single" w:sz="2" w:space="0" w:color="000000"/>
            </w:tcBorders>
            <w:vAlign w:val="center"/>
          </w:tcPr>
          <w:p w14:paraId="0FAE2ECC" w14:textId="77777777" w:rsidR="003E7F69" w:rsidRDefault="00000000">
            <w:pPr>
              <w:spacing w:line="360" w:lineRule="auto"/>
              <w:jc w:val="center"/>
              <w:rPr>
                <w:rFonts w:ascii="宋体" w:hAnsi="宋体" w:cs="宋体"/>
                <w:sz w:val="21"/>
                <w:szCs w:val="21"/>
              </w:rPr>
            </w:pPr>
            <w:bookmarkStart w:id="101" w:name="_Para_k4rymxdv_c_000461"/>
            <w:bookmarkEnd w:id="101"/>
            <w:r>
              <w:rPr>
                <w:rFonts w:ascii="宋体" w:hAnsi="宋体" w:cs="宋体" w:hint="eastAsia"/>
                <w:sz w:val="21"/>
                <w:szCs w:val="21"/>
                <w:lang w:bidi="ar"/>
              </w:rPr>
              <w:t>*.</w:t>
            </w:r>
            <w:proofErr w:type="spellStart"/>
            <w:r>
              <w:rPr>
                <w:rFonts w:ascii="宋体" w:hAnsi="宋体" w:cs="宋体" w:hint="eastAsia"/>
                <w:sz w:val="21"/>
                <w:szCs w:val="21"/>
                <w:lang w:bidi="ar"/>
              </w:rPr>
              <w:t>tif</w:t>
            </w:r>
            <w:proofErr w:type="spellEnd"/>
          </w:p>
        </w:tc>
        <w:tc>
          <w:tcPr>
            <w:tcW w:w="2615" w:type="dxa"/>
            <w:vMerge/>
            <w:tcBorders>
              <w:top w:val="single" w:sz="2" w:space="0" w:color="000000"/>
              <w:left w:val="single" w:sz="2" w:space="0" w:color="000000"/>
              <w:bottom w:val="single" w:sz="2" w:space="0" w:color="000000"/>
              <w:right w:val="single" w:sz="12" w:space="0" w:color="000000"/>
            </w:tcBorders>
            <w:vAlign w:val="center"/>
          </w:tcPr>
          <w:p w14:paraId="2845F96A" w14:textId="77777777" w:rsidR="003E7F69" w:rsidRDefault="003E7F69">
            <w:pPr>
              <w:spacing w:line="360" w:lineRule="auto"/>
              <w:rPr>
                <w:rFonts w:ascii="宋体" w:hAnsi="宋体" w:cs="宋体"/>
                <w:sz w:val="21"/>
                <w:szCs w:val="21"/>
              </w:rPr>
            </w:pPr>
          </w:p>
        </w:tc>
      </w:tr>
      <w:tr w:rsidR="003E7F69" w14:paraId="108A83F2" w14:textId="77777777">
        <w:trPr>
          <w:trHeight w:val="437"/>
          <w:jc w:val="center"/>
        </w:trPr>
        <w:tc>
          <w:tcPr>
            <w:tcW w:w="681" w:type="dxa"/>
            <w:tcBorders>
              <w:top w:val="single" w:sz="2" w:space="0" w:color="000000"/>
              <w:left w:val="single" w:sz="12" w:space="0" w:color="000000"/>
              <w:bottom w:val="single" w:sz="2" w:space="0" w:color="000000"/>
              <w:right w:val="single" w:sz="2" w:space="0" w:color="000000"/>
            </w:tcBorders>
            <w:vAlign w:val="center"/>
          </w:tcPr>
          <w:p w14:paraId="4474D4D1" w14:textId="77777777" w:rsidR="003E7F69" w:rsidRDefault="00000000">
            <w:pPr>
              <w:spacing w:line="360" w:lineRule="auto"/>
              <w:jc w:val="center"/>
              <w:rPr>
                <w:rFonts w:ascii="宋体" w:hAnsi="宋体" w:cs="宋体"/>
                <w:sz w:val="21"/>
                <w:szCs w:val="21"/>
              </w:rPr>
            </w:pPr>
            <w:bookmarkStart w:id="102" w:name="_Para_k4rymxdv_c_000462"/>
            <w:bookmarkEnd w:id="102"/>
            <w:r>
              <w:rPr>
                <w:rFonts w:ascii="宋体" w:hAnsi="宋体" w:cs="宋体" w:hint="eastAsia"/>
                <w:sz w:val="21"/>
                <w:szCs w:val="21"/>
                <w:lang w:bidi="ar"/>
              </w:rPr>
              <w:t>5</w:t>
            </w:r>
          </w:p>
        </w:tc>
        <w:tc>
          <w:tcPr>
            <w:tcW w:w="1460" w:type="dxa"/>
            <w:tcBorders>
              <w:top w:val="single" w:sz="2" w:space="0" w:color="000000"/>
              <w:left w:val="single" w:sz="2" w:space="0" w:color="000000"/>
              <w:bottom w:val="single" w:sz="2" w:space="0" w:color="000000"/>
              <w:right w:val="single" w:sz="2" w:space="0" w:color="000000"/>
            </w:tcBorders>
            <w:vAlign w:val="center"/>
          </w:tcPr>
          <w:p w14:paraId="51153FA6"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二维图纸文件</w:t>
            </w:r>
          </w:p>
        </w:tc>
        <w:tc>
          <w:tcPr>
            <w:tcW w:w="2590" w:type="dxa"/>
            <w:tcBorders>
              <w:top w:val="single" w:sz="2" w:space="0" w:color="000000"/>
              <w:left w:val="single" w:sz="2" w:space="0" w:color="000000"/>
              <w:bottom w:val="single" w:sz="2" w:space="0" w:color="000000"/>
              <w:right w:val="single" w:sz="2" w:space="0" w:color="000000"/>
            </w:tcBorders>
            <w:vAlign w:val="center"/>
          </w:tcPr>
          <w:p w14:paraId="3737A875"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 xml:space="preserve">Autodesk CAD </w:t>
            </w:r>
          </w:p>
        </w:tc>
        <w:tc>
          <w:tcPr>
            <w:tcW w:w="1774" w:type="dxa"/>
            <w:tcBorders>
              <w:top w:val="single" w:sz="2" w:space="0" w:color="000000"/>
              <w:left w:val="single" w:sz="2" w:space="0" w:color="000000"/>
              <w:bottom w:val="single" w:sz="2" w:space="0" w:color="000000"/>
              <w:right w:val="single" w:sz="2" w:space="0" w:color="000000"/>
            </w:tcBorders>
            <w:vAlign w:val="center"/>
          </w:tcPr>
          <w:p w14:paraId="6D467295"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*.dwg</w:t>
            </w:r>
          </w:p>
        </w:tc>
        <w:tc>
          <w:tcPr>
            <w:tcW w:w="2615" w:type="dxa"/>
            <w:tcBorders>
              <w:top w:val="single" w:sz="2" w:space="0" w:color="000000"/>
              <w:left w:val="single" w:sz="2" w:space="0" w:color="000000"/>
              <w:bottom w:val="single" w:sz="2" w:space="0" w:color="000000"/>
              <w:right w:val="single" w:sz="12" w:space="0" w:color="000000"/>
            </w:tcBorders>
            <w:vAlign w:val="center"/>
          </w:tcPr>
          <w:p w14:paraId="42A6B56A"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rPr>
              <w:t>/</w:t>
            </w:r>
          </w:p>
        </w:tc>
      </w:tr>
      <w:tr w:rsidR="003E7F69" w14:paraId="1B24C7D5" w14:textId="77777777">
        <w:trPr>
          <w:trHeight w:val="437"/>
          <w:jc w:val="center"/>
        </w:trPr>
        <w:tc>
          <w:tcPr>
            <w:tcW w:w="681" w:type="dxa"/>
            <w:vMerge w:val="restart"/>
            <w:tcBorders>
              <w:top w:val="single" w:sz="2" w:space="0" w:color="000000"/>
              <w:left w:val="single" w:sz="12" w:space="0" w:color="000000"/>
              <w:bottom w:val="single" w:sz="12" w:space="0" w:color="000000"/>
              <w:right w:val="single" w:sz="2" w:space="0" w:color="000000"/>
            </w:tcBorders>
            <w:vAlign w:val="center"/>
          </w:tcPr>
          <w:p w14:paraId="2CF485A0" w14:textId="77777777" w:rsidR="003E7F69" w:rsidRDefault="00000000">
            <w:pPr>
              <w:spacing w:line="360" w:lineRule="auto"/>
              <w:jc w:val="center"/>
              <w:rPr>
                <w:rFonts w:ascii="宋体" w:hAnsi="宋体" w:cs="宋体"/>
                <w:sz w:val="21"/>
                <w:szCs w:val="21"/>
              </w:rPr>
            </w:pPr>
            <w:bookmarkStart w:id="103" w:name="_Para_k4rymxdv_c_000463"/>
            <w:bookmarkEnd w:id="103"/>
            <w:r>
              <w:rPr>
                <w:rFonts w:ascii="宋体" w:hAnsi="宋体" w:cs="宋体" w:hint="eastAsia"/>
                <w:sz w:val="21"/>
                <w:szCs w:val="21"/>
              </w:rPr>
              <w:t>6</w:t>
            </w:r>
          </w:p>
        </w:tc>
        <w:tc>
          <w:tcPr>
            <w:tcW w:w="1460" w:type="dxa"/>
            <w:vMerge w:val="restart"/>
            <w:tcBorders>
              <w:top w:val="single" w:sz="2" w:space="0" w:color="000000"/>
              <w:left w:val="single" w:sz="2" w:space="0" w:color="000000"/>
              <w:bottom w:val="single" w:sz="12" w:space="0" w:color="000000"/>
              <w:right w:val="single" w:sz="2" w:space="0" w:color="000000"/>
            </w:tcBorders>
            <w:vAlign w:val="center"/>
          </w:tcPr>
          <w:p w14:paraId="3BB71322" w14:textId="77777777" w:rsidR="003E7F69" w:rsidRDefault="00000000">
            <w:pPr>
              <w:spacing w:line="360" w:lineRule="auto"/>
              <w:jc w:val="center"/>
              <w:rPr>
                <w:rFonts w:ascii="宋体" w:hAnsi="宋体" w:cs="宋体"/>
                <w:sz w:val="21"/>
                <w:szCs w:val="21"/>
                <w:lang w:bidi="ar"/>
              </w:rPr>
            </w:pPr>
            <w:r>
              <w:rPr>
                <w:rFonts w:ascii="宋体" w:hAnsi="宋体" w:cs="宋体" w:hint="eastAsia"/>
                <w:sz w:val="21"/>
                <w:szCs w:val="21"/>
                <w:lang w:bidi="ar"/>
              </w:rPr>
              <w:t>文档表格类</w:t>
            </w:r>
          </w:p>
          <w:p w14:paraId="7965C82E"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文件</w:t>
            </w:r>
          </w:p>
        </w:tc>
        <w:tc>
          <w:tcPr>
            <w:tcW w:w="2590" w:type="dxa"/>
            <w:vMerge w:val="restart"/>
            <w:tcBorders>
              <w:top w:val="single" w:sz="2" w:space="0" w:color="000000"/>
              <w:left w:val="single" w:sz="2" w:space="0" w:color="000000"/>
              <w:bottom w:val="single" w:sz="2" w:space="0" w:color="000000"/>
              <w:right w:val="single" w:sz="2" w:space="0" w:color="000000"/>
            </w:tcBorders>
            <w:vAlign w:val="center"/>
          </w:tcPr>
          <w:p w14:paraId="50BD7BD4"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Office 2013</w:t>
            </w:r>
          </w:p>
        </w:tc>
        <w:tc>
          <w:tcPr>
            <w:tcW w:w="1774" w:type="dxa"/>
            <w:tcBorders>
              <w:top w:val="single" w:sz="2" w:space="0" w:color="000000"/>
              <w:left w:val="single" w:sz="2" w:space="0" w:color="000000"/>
              <w:bottom w:val="single" w:sz="2" w:space="0" w:color="000000"/>
              <w:right w:val="single" w:sz="2" w:space="0" w:color="000000"/>
            </w:tcBorders>
            <w:vAlign w:val="center"/>
          </w:tcPr>
          <w:p w14:paraId="10445C3E"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*.docx</w:t>
            </w:r>
          </w:p>
        </w:tc>
        <w:tc>
          <w:tcPr>
            <w:tcW w:w="2615" w:type="dxa"/>
            <w:vMerge w:val="restart"/>
            <w:tcBorders>
              <w:top w:val="single" w:sz="2" w:space="0" w:color="000000"/>
              <w:left w:val="single" w:sz="2" w:space="0" w:color="000000"/>
              <w:bottom w:val="single" w:sz="12" w:space="0" w:color="000000"/>
              <w:right w:val="single" w:sz="12" w:space="0" w:color="000000"/>
            </w:tcBorders>
            <w:vAlign w:val="center"/>
          </w:tcPr>
          <w:p w14:paraId="29938367"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rPr>
              <w:t>/</w:t>
            </w:r>
          </w:p>
        </w:tc>
      </w:tr>
      <w:tr w:rsidR="003E7F69" w14:paraId="29CC2C8B" w14:textId="77777777">
        <w:trPr>
          <w:trHeight w:val="437"/>
          <w:jc w:val="center"/>
        </w:trPr>
        <w:tc>
          <w:tcPr>
            <w:tcW w:w="681" w:type="dxa"/>
            <w:vMerge/>
            <w:tcBorders>
              <w:top w:val="single" w:sz="2" w:space="0" w:color="000000"/>
              <w:left w:val="single" w:sz="12" w:space="0" w:color="000000"/>
              <w:bottom w:val="single" w:sz="12" w:space="0" w:color="000000"/>
              <w:right w:val="single" w:sz="2" w:space="0" w:color="000000"/>
            </w:tcBorders>
            <w:vAlign w:val="center"/>
          </w:tcPr>
          <w:p w14:paraId="6D12FFCE" w14:textId="77777777" w:rsidR="003E7F69" w:rsidRDefault="003E7F69">
            <w:pPr>
              <w:spacing w:line="360" w:lineRule="auto"/>
              <w:rPr>
                <w:rFonts w:ascii="宋体" w:hAnsi="宋体" w:cs="宋体"/>
                <w:sz w:val="21"/>
                <w:szCs w:val="21"/>
              </w:rPr>
            </w:pPr>
          </w:p>
        </w:tc>
        <w:tc>
          <w:tcPr>
            <w:tcW w:w="1460" w:type="dxa"/>
            <w:vMerge/>
            <w:tcBorders>
              <w:top w:val="single" w:sz="2" w:space="0" w:color="000000"/>
              <w:left w:val="single" w:sz="2" w:space="0" w:color="000000"/>
              <w:bottom w:val="single" w:sz="12" w:space="0" w:color="000000"/>
              <w:right w:val="single" w:sz="2" w:space="0" w:color="000000"/>
            </w:tcBorders>
            <w:vAlign w:val="center"/>
          </w:tcPr>
          <w:p w14:paraId="0CEC8257" w14:textId="77777777" w:rsidR="003E7F69" w:rsidRDefault="003E7F69">
            <w:pPr>
              <w:spacing w:line="360" w:lineRule="auto"/>
              <w:rPr>
                <w:rFonts w:ascii="宋体" w:hAnsi="宋体" w:cs="宋体"/>
                <w:sz w:val="21"/>
                <w:szCs w:val="21"/>
              </w:rPr>
            </w:pPr>
          </w:p>
        </w:tc>
        <w:tc>
          <w:tcPr>
            <w:tcW w:w="2590" w:type="dxa"/>
            <w:vMerge/>
            <w:tcBorders>
              <w:top w:val="single" w:sz="2" w:space="0" w:color="000000"/>
              <w:left w:val="single" w:sz="2" w:space="0" w:color="000000"/>
              <w:bottom w:val="single" w:sz="2" w:space="0" w:color="000000"/>
              <w:right w:val="single" w:sz="2" w:space="0" w:color="000000"/>
            </w:tcBorders>
            <w:vAlign w:val="center"/>
          </w:tcPr>
          <w:p w14:paraId="68510ADC" w14:textId="77777777" w:rsidR="003E7F69" w:rsidRDefault="003E7F69">
            <w:pPr>
              <w:spacing w:line="360" w:lineRule="auto"/>
              <w:rPr>
                <w:rFonts w:ascii="宋体" w:hAnsi="宋体" w:cs="宋体"/>
                <w:sz w:val="21"/>
                <w:szCs w:val="21"/>
              </w:rPr>
            </w:pPr>
          </w:p>
        </w:tc>
        <w:tc>
          <w:tcPr>
            <w:tcW w:w="1774" w:type="dxa"/>
            <w:tcBorders>
              <w:top w:val="single" w:sz="2" w:space="0" w:color="000000"/>
              <w:left w:val="single" w:sz="2" w:space="0" w:color="000000"/>
              <w:bottom w:val="single" w:sz="2" w:space="0" w:color="000000"/>
              <w:right w:val="single" w:sz="2" w:space="0" w:color="000000"/>
            </w:tcBorders>
            <w:vAlign w:val="center"/>
          </w:tcPr>
          <w:p w14:paraId="081A902A" w14:textId="77777777" w:rsidR="003E7F69" w:rsidRDefault="00000000">
            <w:pPr>
              <w:spacing w:line="360" w:lineRule="auto"/>
              <w:jc w:val="center"/>
              <w:rPr>
                <w:rFonts w:ascii="宋体" w:hAnsi="宋体" w:cs="宋体"/>
                <w:sz w:val="21"/>
                <w:szCs w:val="21"/>
              </w:rPr>
            </w:pPr>
            <w:bookmarkStart w:id="104" w:name="_Para_k4rymxdv_c_000464"/>
            <w:bookmarkEnd w:id="104"/>
            <w:r>
              <w:rPr>
                <w:rFonts w:ascii="宋体" w:hAnsi="宋体" w:cs="宋体" w:hint="eastAsia"/>
                <w:sz w:val="21"/>
                <w:szCs w:val="21"/>
                <w:lang w:bidi="ar"/>
              </w:rPr>
              <w:t>*.xlsx</w:t>
            </w:r>
          </w:p>
        </w:tc>
        <w:tc>
          <w:tcPr>
            <w:tcW w:w="2615" w:type="dxa"/>
            <w:vMerge/>
            <w:tcBorders>
              <w:top w:val="single" w:sz="2" w:space="0" w:color="000000"/>
              <w:left w:val="single" w:sz="2" w:space="0" w:color="000000"/>
              <w:bottom w:val="single" w:sz="12" w:space="0" w:color="000000"/>
              <w:right w:val="single" w:sz="12" w:space="0" w:color="000000"/>
            </w:tcBorders>
            <w:vAlign w:val="center"/>
          </w:tcPr>
          <w:p w14:paraId="7E19407E" w14:textId="77777777" w:rsidR="003E7F69" w:rsidRDefault="003E7F69">
            <w:pPr>
              <w:spacing w:line="360" w:lineRule="auto"/>
              <w:rPr>
                <w:rFonts w:ascii="宋体" w:hAnsi="宋体" w:cs="宋体"/>
                <w:sz w:val="21"/>
                <w:szCs w:val="21"/>
              </w:rPr>
            </w:pPr>
          </w:p>
        </w:tc>
      </w:tr>
      <w:tr w:rsidR="003E7F69" w14:paraId="45AD4F70" w14:textId="77777777">
        <w:trPr>
          <w:trHeight w:val="437"/>
          <w:jc w:val="center"/>
        </w:trPr>
        <w:tc>
          <w:tcPr>
            <w:tcW w:w="681" w:type="dxa"/>
            <w:vMerge/>
            <w:tcBorders>
              <w:top w:val="single" w:sz="2" w:space="0" w:color="000000"/>
              <w:left w:val="single" w:sz="12" w:space="0" w:color="000000"/>
              <w:bottom w:val="single" w:sz="12" w:space="0" w:color="000000"/>
              <w:right w:val="single" w:sz="2" w:space="0" w:color="000000"/>
            </w:tcBorders>
            <w:vAlign w:val="center"/>
          </w:tcPr>
          <w:p w14:paraId="18D59343" w14:textId="77777777" w:rsidR="003E7F69" w:rsidRDefault="003E7F69">
            <w:pPr>
              <w:spacing w:line="360" w:lineRule="auto"/>
              <w:rPr>
                <w:rFonts w:ascii="宋体" w:hAnsi="宋体" w:cs="宋体"/>
                <w:sz w:val="21"/>
                <w:szCs w:val="21"/>
              </w:rPr>
            </w:pPr>
          </w:p>
        </w:tc>
        <w:tc>
          <w:tcPr>
            <w:tcW w:w="1460" w:type="dxa"/>
            <w:vMerge/>
            <w:tcBorders>
              <w:top w:val="single" w:sz="2" w:space="0" w:color="000000"/>
              <w:left w:val="single" w:sz="2" w:space="0" w:color="000000"/>
              <w:bottom w:val="single" w:sz="12" w:space="0" w:color="000000"/>
              <w:right w:val="single" w:sz="2" w:space="0" w:color="000000"/>
            </w:tcBorders>
            <w:vAlign w:val="center"/>
          </w:tcPr>
          <w:p w14:paraId="547F1EBF" w14:textId="77777777" w:rsidR="003E7F69" w:rsidRDefault="003E7F69">
            <w:pPr>
              <w:spacing w:line="360" w:lineRule="auto"/>
              <w:rPr>
                <w:rFonts w:ascii="宋体" w:hAnsi="宋体" w:cs="宋体"/>
                <w:sz w:val="21"/>
                <w:szCs w:val="21"/>
              </w:rPr>
            </w:pPr>
          </w:p>
        </w:tc>
        <w:tc>
          <w:tcPr>
            <w:tcW w:w="2590" w:type="dxa"/>
            <w:vMerge/>
            <w:tcBorders>
              <w:top w:val="single" w:sz="2" w:space="0" w:color="000000"/>
              <w:left w:val="single" w:sz="2" w:space="0" w:color="000000"/>
              <w:bottom w:val="single" w:sz="2" w:space="0" w:color="000000"/>
              <w:right w:val="single" w:sz="2" w:space="0" w:color="000000"/>
            </w:tcBorders>
            <w:vAlign w:val="center"/>
          </w:tcPr>
          <w:p w14:paraId="2BCB6213" w14:textId="77777777" w:rsidR="003E7F69" w:rsidRDefault="003E7F69">
            <w:pPr>
              <w:spacing w:line="360" w:lineRule="auto"/>
              <w:rPr>
                <w:rFonts w:ascii="宋体" w:hAnsi="宋体" w:cs="宋体"/>
                <w:sz w:val="21"/>
                <w:szCs w:val="21"/>
              </w:rPr>
            </w:pPr>
          </w:p>
        </w:tc>
        <w:tc>
          <w:tcPr>
            <w:tcW w:w="1774" w:type="dxa"/>
            <w:tcBorders>
              <w:top w:val="single" w:sz="2" w:space="0" w:color="000000"/>
              <w:left w:val="single" w:sz="2" w:space="0" w:color="000000"/>
              <w:bottom w:val="single" w:sz="2" w:space="0" w:color="000000"/>
              <w:right w:val="single" w:sz="2" w:space="0" w:color="000000"/>
            </w:tcBorders>
            <w:vAlign w:val="center"/>
          </w:tcPr>
          <w:p w14:paraId="347E40D4" w14:textId="77777777" w:rsidR="003E7F69" w:rsidRDefault="00000000">
            <w:pPr>
              <w:spacing w:line="360" w:lineRule="auto"/>
              <w:jc w:val="center"/>
              <w:rPr>
                <w:rFonts w:ascii="宋体" w:hAnsi="宋体" w:cs="宋体"/>
                <w:sz w:val="21"/>
                <w:szCs w:val="21"/>
              </w:rPr>
            </w:pPr>
            <w:bookmarkStart w:id="105" w:name="_Para_k4rymxdv_c_000465"/>
            <w:bookmarkEnd w:id="105"/>
            <w:r>
              <w:rPr>
                <w:rFonts w:ascii="宋体" w:hAnsi="宋体" w:cs="宋体" w:hint="eastAsia"/>
                <w:sz w:val="21"/>
                <w:szCs w:val="21"/>
                <w:lang w:bidi="ar"/>
              </w:rPr>
              <w:t>*.pptx</w:t>
            </w:r>
          </w:p>
        </w:tc>
        <w:tc>
          <w:tcPr>
            <w:tcW w:w="2615" w:type="dxa"/>
            <w:vMerge/>
            <w:tcBorders>
              <w:top w:val="single" w:sz="2" w:space="0" w:color="000000"/>
              <w:left w:val="single" w:sz="2" w:space="0" w:color="000000"/>
              <w:bottom w:val="single" w:sz="12" w:space="0" w:color="000000"/>
              <w:right w:val="single" w:sz="12" w:space="0" w:color="000000"/>
            </w:tcBorders>
            <w:vAlign w:val="center"/>
          </w:tcPr>
          <w:p w14:paraId="6A89DB41" w14:textId="77777777" w:rsidR="003E7F69" w:rsidRDefault="003E7F69">
            <w:pPr>
              <w:spacing w:line="360" w:lineRule="auto"/>
              <w:rPr>
                <w:rFonts w:ascii="宋体" w:hAnsi="宋体" w:cs="宋体"/>
                <w:sz w:val="21"/>
                <w:szCs w:val="21"/>
              </w:rPr>
            </w:pPr>
          </w:p>
        </w:tc>
      </w:tr>
      <w:tr w:rsidR="003E7F69" w14:paraId="7EDB07F3" w14:textId="77777777">
        <w:trPr>
          <w:trHeight w:val="437"/>
          <w:jc w:val="center"/>
        </w:trPr>
        <w:tc>
          <w:tcPr>
            <w:tcW w:w="681" w:type="dxa"/>
            <w:vMerge/>
            <w:tcBorders>
              <w:top w:val="single" w:sz="2" w:space="0" w:color="000000"/>
              <w:left w:val="single" w:sz="12" w:space="0" w:color="000000"/>
              <w:bottom w:val="single" w:sz="12" w:space="0" w:color="000000"/>
              <w:right w:val="single" w:sz="2" w:space="0" w:color="000000"/>
            </w:tcBorders>
            <w:vAlign w:val="center"/>
          </w:tcPr>
          <w:p w14:paraId="24CD5B13" w14:textId="77777777" w:rsidR="003E7F69" w:rsidRDefault="003E7F69">
            <w:pPr>
              <w:spacing w:line="360" w:lineRule="auto"/>
              <w:rPr>
                <w:rFonts w:ascii="宋体" w:hAnsi="宋体" w:cs="宋体"/>
                <w:sz w:val="21"/>
                <w:szCs w:val="21"/>
              </w:rPr>
            </w:pPr>
          </w:p>
        </w:tc>
        <w:tc>
          <w:tcPr>
            <w:tcW w:w="1460" w:type="dxa"/>
            <w:vMerge/>
            <w:tcBorders>
              <w:top w:val="single" w:sz="2" w:space="0" w:color="000000"/>
              <w:left w:val="single" w:sz="2" w:space="0" w:color="000000"/>
              <w:bottom w:val="single" w:sz="12" w:space="0" w:color="000000"/>
              <w:right w:val="single" w:sz="2" w:space="0" w:color="000000"/>
            </w:tcBorders>
            <w:vAlign w:val="center"/>
          </w:tcPr>
          <w:p w14:paraId="752BA424" w14:textId="77777777" w:rsidR="003E7F69" w:rsidRDefault="003E7F69">
            <w:pPr>
              <w:spacing w:line="360" w:lineRule="auto"/>
              <w:rPr>
                <w:rFonts w:ascii="宋体" w:hAnsi="宋体" w:cs="宋体"/>
                <w:sz w:val="21"/>
                <w:szCs w:val="21"/>
              </w:rPr>
            </w:pPr>
          </w:p>
        </w:tc>
        <w:tc>
          <w:tcPr>
            <w:tcW w:w="2590" w:type="dxa"/>
            <w:tcBorders>
              <w:top w:val="single" w:sz="2" w:space="0" w:color="000000"/>
              <w:left w:val="single" w:sz="2" w:space="0" w:color="000000"/>
              <w:bottom w:val="single" w:sz="12" w:space="0" w:color="000000"/>
              <w:right w:val="single" w:sz="2" w:space="0" w:color="000000"/>
            </w:tcBorders>
            <w:vAlign w:val="center"/>
          </w:tcPr>
          <w:p w14:paraId="2644FAC8" w14:textId="77777777" w:rsidR="003E7F69" w:rsidRDefault="00000000">
            <w:pPr>
              <w:spacing w:line="360" w:lineRule="auto"/>
              <w:jc w:val="center"/>
              <w:rPr>
                <w:rFonts w:ascii="宋体" w:hAnsi="宋体" w:cs="宋体"/>
                <w:sz w:val="21"/>
                <w:szCs w:val="21"/>
              </w:rPr>
            </w:pPr>
            <w:bookmarkStart w:id="106" w:name="_Para_k4rymxdv_c_000466"/>
            <w:bookmarkEnd w:id="106"/>
            <w:r>
              <w:rPr>
                <w:rFonts w:ascii="宋体" w:hAnsi="宋体" w:cs="宋体" w:hint="eastAsia"/>
                <w:sz w:val="21"/>
                <w:szCs w:val="21"/>
                <w:lang w:bidi="ar"/>
              </w:rPr>
              <w:t>Adobe</w:t>
            </w:r>
          </w:p>
        </w:tc>
        <w:tc>
          <w:tcPr>
            <w:tcW w:w="1774" w:type="dxa"/>
            <w:tcBorders>
              <w:top w:val="single" w:sz="2" w:space="0" w:color="000000"/>
              <w:left w:val="single" w:sz="2" w:space="0" w:color="000000"/>
              <w:bottom w:val="single" w:sz="12" w:space="0" w:color="000000"/>
              <w:right w:val="single" w:sz="2" w:space="0" w:color="000000"/>
            </w:tcBorders>
            <w:vAlign w:val="center"/>
          </w:tcPr>
          <w:p w14:paraId="3F558E51" w14:textId="77777777" w:rsidR="003E7F69" w:rsidRDefault="00000000">
            <w:pPr>
              <w:spacing w:line="360" w:lineRule="auto"/>
              <w:jc w:val="center"/>
              <w:rPr>
                <w:rFonts w:ascii="宋体" w:hAnsi="宋体" w:cs="宋体"/>
                <w:sz w:val="21"/>
                <w:szCs w:val="21"/>
              </w:rPr>
            </w:pPr>
            <w:r>
              <w:rPr>
                <w:rFonts w:ascii="宋体" w:hAnsi="宋体" w:cs="宋体" w:hint="eastAsia"/>
                <w:sz w:val="21"/>
                <w:szCs w:val="21"/>
                <w:lang w:bidi="ar"/>
              </w:rPr>
              <w:t>*.pdf</w:t>
            </w:r>
          </w:p>
        </w:tc>
        <w:tc>
          <w:tcPr>
            <w:tcW w:w="2615" w:type="dxa"/>
            <w:vMerge/>
            <w:tcBorders>
              <w:top w:val="single" w:sz="2" w:space="0" w:color="000000"/>
              <w:left w:val="single" w:sz="2" w:space="0" w:color="000000"/>
              <w:bottom w:val="single" w:sz="12" w:space="0" w:color="000000"/>
              <w:right w:val="single" w:sz="12" w:space="0" w:color="000000"/>
            </w:tcBorders>
            <w:vAlign w:val="center"/>
          </w:tcPr>
          <w:p w14:paraId="50419417" w14:textId="77777777" w:rsidR="003E7F69" w:rsidRDefault="003E7F69">
            <w:pPr>
              <w:spacing w:line="360" w:lineRule="auto"/>
              <w:rPr>
                <w:rFonts w:ascii="宋体" w:hAnsi="宋体" w:cs="宋体"/>
                <w:sz w:val="21"/>
                <w:szCs w:val="21"/>
              </w:rPr>
            </w:pPr>
          </w:p>
        </w:tc>
      </w:tr>
    </w:tbl>
    <w:p w14:paraId="33CCEE10" w14:textId="77777777" w:rsidR="003E7F69" w:rsidRDefault="003E7F69"/>
    <w:p w14:paraId="57D5AE28" w14:textId="77777777" w:rsidR="003E7F69" w:rsidRDefault="00000000">
      <w:pPr>
        <w:pStyle w:val="3"/>
        <w:rPr>
          <w:rFonts w:ascii="宋体" w:hAnsi="宋体" w:cs="宋体"/>
          <w:sz w:val="28"/>
          <w:szCs w:val="28"/>
        </w:rPr>
      </w:pPr>
      <w:bookmarkStart w:id="107" w:name="_Toc21456949"/>
      <w:bookmarkStart w:id="108" w:name="_Toc21457348"/>
      <w:bookmarkStart w:id="109" w:name="_Toc21459645"/>
      <w:r>
        <w:rPr>
          <w:rFonts w:ascii="宋体" w:hAnsi="宋体" w:cs="宋体" w:hint="eastAsia"/>
          <w:sz w:val="28"/>
          <w:szCs w:val="28"/>
        </w:rPr>
        <w:t>6.3.4 关联方交付物</w:t>
      </w:r>
      <w:bookmarkEnd w:id="107"/>
      <w:bookmarkEnd w:id="108"/>
      <w:bookmarkEnd w:id="109"/>
      <w:r>
        <w:rPr>
          <w:rFonts w:ascii="宋体" w:hAnsi="宋体" w:cs="宋体" w:hint="eastAsia"/>
          <w:sz w:val="28"/>
          <w:szCs w:val="28"/>
        </w:rPr>
        <w:t xml:space="preserve"> </w:t>
      </w:r>
    </w:p>
    <w:p w14:paraId="3B872646" w14:textId="77777777" w:rsidR="003E7F69" w:rsidRDefault="00000000">
      <w:pPr>
        <w:pStyle w:val="a7"/>
        <w:spacing w:line="360" w:lineRule="auto"/>
        <w:ind w:firstLine="560"/>
        <w:rPr>
          <w:szCs w:val="28"/>
        </w:rPr>
      </w:pPr>
      <w:r>
        <w:rPr>
          <w:rFonts w:hint="eastAsia"/>
          <w:szCs w:val="28"/>
        </w:rPr>
        <w:t>除各建设阶段的模型交付物外，BIM实施关联方还应根据应用需求，从相应建筑信息模型中提取所需的信息，并根据分析应用结果编写报告，形成交付物。其中还应包括应用相关的模拟视频、效果图片、审核浏览文件等。</w:t>
      </w:r>
    </w:p>
    <w:p w14:paraId="4AD41AEE" w14:textId="77777777" w:rsidR="003E7F69" w:rsidRDefault="00000000">
      <w:pPr>
        <w:pStyle w:val="a7"/>
        <w:spacing w:line="360" w:lineRule="auto"/>
        <w:ind w:firstLineChars="195" w:firstLine="546"/>
        <w:rPr>
          <w:szCs w:val="28"/>
        </w:rPr>
      </w:pPr>
      <w:r>
        <w:rPr>
          <w:rFonts w:hint="eastAsia"/>
          <w:szCs w:val="28"/>
        </w:rPr>
        <w:t>机场扩建工程BIM咨询应根据BIM实施管理过程，编制过程审核文件（审核报告、评估报告）、管理流程文件（会议纪要、工作联系单）形成交付物。过程审核文件和管理流程文件的编制应满足机场扩建工程BIM实施相关管理制度和流程的要求。</w:t>
      </w:r>
    </w:p>
    <w:p w14:paraId="4619EB96" w14:textId="77777777" w:rsidR="003E7F69" w:rsidRDefault="00000000">
      <w:pPr>
        <w:pStyle w:val="a7"/>
        <w:spacing w:line="360" w:lineRule="auto"/>
        <w:ind w:firstLine="560"/>
        <w:rPr>
          <w:szCs w:val="28"/>
        </w:rPr>
      </w:pPr>
      <w:r>
        <w:rPr>
          <w:rFonts w:hint="eastAsia"/>
          <w:szCs w:val="28"/>
        </w:rPr>
        <w:t>BIM实施主要关联方交付物如表</w:t>
      </w:r>
      <w:r>
        <w:rPr>
          <w:szCs w:val="28"/>
        </w:rPr>
        <w:t>6.3.4</w:t>
      </w:r>
      <w:r>
        <w:rPr>
          <w:rFonts w:hint="eastAsia"/>
          <w:szCs w:val="28"/>
        </w:rPr>
        <w:t>所示：</w:t>
      </w:r>
    </w:p>
    <w:p w14:paraId="6B6FAC23" w14:textId="77777777" w:rsidR="003E7F69" w:rsidRDefault="00000000">
      <w:pPr>
        <w:spacing w:line="360" w:lineRule="auto"/>
        <w:jc w:val="center"/>
        <w:rPr>
          <w:rFonts w:ascii="宋体" w:hAnsi="宋体" w:cs="宋体"/>
          <w:sz w:val="28"/>
          <w:szCs w:val="28"/>
        </w:rPr>
      </w:pPr>
      <w:r>
        <w:rPr>
          <w:rFonts w:ascii="宋体" w:hAnsi="宋体" w:cs="宋体" w:hint="eastAsia"/>
          <w:sz w:val="28"/>
          <w:szCs w:val="28"/>
        </w:rPr>
        <w:t>表</w:t>
      </w:r>
      <w:r>
        <w:rPr>
          <w:rFonts w:ascii="宋体" w:hAnsi="宋体" w:cs="宋体"/>
          <w:sz w:val="28"/>
          <w:szCs w:val="28"/>
        </w:rPr>
        <w:t>6.3.4</w:t>
      </w:r>
      <w:r>
        <w:rPr>
          <w:rFonts w:ascii="宋体" w:hAnsi="宋体" w:cs="宋体" w:hint="eastAsia"/>
          <w:sz w:val="28"/>
          <w:szCs w:val="28"/>
        </w:rPr>
        <w:t xml:space="preserve"> 机场扩建工程BIM实施主要关联方交付物举例</w:t>
      </w:r>
    </w:p>
    <w:tbl>
      <w:tblPr>
        <w:tblStyle w:val="TableNormal"/>
        <w:tblW w:w="0" w:type="auto"/>
        <w:tblInd w:w="6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4"/>
        <w:gridCol w:w="1419"/>
        <w:gridCol w:w="1985"/>
        <w:gridCol w:w="5523"/>
      </w:tblGrid>
      <w:tr w:rsidR="003E7F69" w14:paraId="347CF016" w14:textId="77777777">
        <w:trPr>
          <w:trHeight w:val="436"/>
        </w:trPr>
        <w:tc>
          <w:tcPr>
            <w:tcW w:w="704" w:type="dxa"/>
          </w:tcPr>
          <w:p w14:paraId="362BA1F8" w14:textId="77777777" w:rsidR="003E7F69" w:rsidRDefault="00000000">
            <w:pPr>
              <w:pStyle w:val="af9"/>
              <w:jc w:val="center"/>
            </w:pPr>
            <w:proofErr w:type="spellStart"/>
            <w:r>
              <w:rPr>
                <w:rFonts w:hint="eastAsia"/>
              </w:rPr>
              <w:t>序号</w:t>
            </w:r>
            <w:proofErr w:type="spellEnd"/>
          </w:p>
        </w:tc>
        <w:tc>
          <w:tcPr>
            <w:tcW w:w="1419" w:type="dxa"/>
          </w:tcPr>
          <w:p w14:paraId="42F16642" w14:textId="77777777" w:rsidR="003E7F69" w:rsidRDefault="00000000">
            <w:pPr>
              <w:pStyle w:val="af9"/>
              <w:jc w:val="center"/>
            </w:pPr>
            <w:proofErr w:type="spellStart"/>
            <w:r>
              <w:rPr>
                <w:rFonts w:hint="eastAsia"/>
              </w:rPr>
              <w:t>阶段</w:t>
            </w:r>
            <w:proofErr w:type="spellEnd"/>
          </w:p>
        </w:tc>
        <w:tc>
          <w:tcPr>
            <w:tcW w:w="1985" w:type="dxa"/>
          </w:tcPr>
          <w:p w14:paraId="41ECD089" w14:textId="77777777" w:rsidR="003E7F69" w:rsidRDefault="00000000">
            <w:pPr>
              <w:pStyle w:val="af9"/>
              <w:jc w:val="center"/>
            </w:pPr>
            <w:proofErr w:type="spellStart"/>
            <w:r>
              <w:rPr>
                <w:rFonts w:hint="eastAsia"/>
              </w:rPr>
              <w:t>交付单位</w:t>
            </w:r>
            <w:proofErr w:type="spellEnd"/>
          </w:p>
        </w:tc>
        <w:tc>
          <w:tcPr>
            <w:tcW w:w="5523" w:type="dxa"/>
          </w:tcPr>
          <w:p w14:paraId="3508FA73" w14:textId="77777777" w:rsidR="003E7F69" w:rsidRDefault="00000000">
            <w:pPr>
              <w:pStyle w:val="af9"/>
              <w:jc w:val="center"/>
            </w:pPr>
            <w:proofErr w:type="spellStart"/>
            <w:r>
              <w:rPr>
                <w:rFonts w:hint="eastAsia"/>
              </w:rPr>
              <w:t>交付成果</w:t>
            </w:r>
            <w:proofErr w:type="spellEnd"/>
          </w:p>
        </w:tc>
      </w:tr>
      <w:tr w:rsidR="003E7F69" w14:paraId="3CF52DF2" w14:textId="77777777">
        <w:trPr>
          <w:trHeight w:val="1401"/>
        </w:trPr>
        <w:tc>
          <w:tcPr>
            <w:tcW w:w="704" w:type="dxa"/>
            <w:vAlign w:val="center"/>
          </w:tcPr>
          <w:p w14:paraId="38133B75" w14:textId="77777777" w:rsidR="003E7F69" w:rsidRDefault="00000000">
            <w:pPr>
              <w:pStyle w:val="af9"/>
              <w:jc w:val="center"/>
            </w:pPr>
            <w:r>
              <w:rPr>
                <w:rFonts w:hint="eastAsia"/>
              </w:rPr>
              <w:t>1</w:t>
            </w:r>
          </w:p>
        </w:tc>
        <w:tc>
          <w:tcPr>
            <w:tcW w:w="1419" w:type="dxa"/>
            <w:vAlign w:val="center"/>
          </w:tcPr>
          <w:p w14:paraId="54DCCB93" w14:textId="77777777" w:rsidR="003E7F69" w:rsidRDefault="00000000">
            <w:pPr>
              <w:pStyle w:val="af9"/>
              <w:jc w:val="center"/>
            </w:pPr>
            <w:proofErr w:type="spellStart"/>
            <w:r>
              <w:rPr>
                <w:rFonts w:hint="eastAsia"/>
              </w:rPr>
              <w:t>实施准备阶段</w:t>
            </w:r>
            <w:proofErr w:type="spellEnd"/>
          </w:p>
        </w:tc>
        <w:tc>
          <w:tcPr>
            <w:tcW w:w="1985" w:type="dxa"/>
            <w:vAlign w:val="center"/>
          </w:tcPr>
          <w:p w14:paraId="357A989A" w14:textId="77777777" w:rsidR="003E7F69" w:rsidRDefault="00000000">
            <w:pPr>
              <w:pStyle w:val="af9"/>
              <w:jc w:val="center"/>
            </w:pPr>
            <w:r>
              <w:rPr>
                <w:rFonts w:hint="eastAsia"/>
              </w:rPr>
              <w:t xml:space="preserve">BIM </w:t>
            </w:r>
            <w:proofErr w:type="spellStart"/>
            <w:r>
              <w:rPr>
                <w:rFonts w:hint="eastAsia"/>
              </w:rPr>
              <w:t>咨询</w:t>
            </w:r>
            <w:proofErr w:type="spellEnd"/>
          </w:p>
        </w:tc>
        <w:tc>
          <w:tcPr>
            <w:tcW w:w="5523" w:type="dxa"/>
          </w:tcPr>
          <w:p w14:paraId="3B3D0963" w14:textId="77777777" w:rsidR="003E7F69" w:rsidRDefault="00000000">
            <w:pPr>
              <w:pStyle w:val="af9"/>
              <w:jc w:val="center"/>
              <w:rPr>
                <w:lang w:eastAsia="zh-CN"/>
              </w:rPr>
            </w:pPr>
            <w:r>
              <w:rPr>
                <w:rFonts w:hint="eastAsia"/>
                <w:lang w:eastAsia="zh-CN"/>
              </w:rPr>
              <w:t>（1）合同文件 BIM 条款的解读确认会议纪要</w:t>
            </w:r>
          </w:p>
          <w:p w14:paraId="2F9DF2B5" w14:textId="77777777" w:rsidR="003E7F69" w:rsidRDefault="00000000">
            <w:pPr>
              <w:pStyle w:val="af9"/>
              <w:jc w:val="center"/>
              <w:rPr>
                <w:lang w:eastAsia="zh-CN"/>
              </w:rPr>
            </w:pPr>
            <w:r>
              <w:rPr>
                <w:rFonts w:hint="eastAsia"/>
                <w:lang w:eastAsia="zh-CN"/>
              </w:rPr>
              <w:t>（2）《广州白云国际机场三期扩建工程BIM实施技术标准》及其评审会议纪要</w:t>
            </w:r>
          </w:p>
          <w:p w14:paraId="5974D821" w14:textId="77777777" w:rsidR="003E7F69" w:rsidRDefault="00000000">
            <w:pPr>
              <w:pStyle w:val="af9"/>
              <w:jc w:val="center"/>
              <w:rPr>
                <w:lang w:eastAsia="zh-CN"/>
              </w:rPr>
            </w:pPr>
            <w:r>
              <w:rPr>
                <w:rFonts w:hint="eastAsia"/>
                <w:lang w:eastAsia="zh-CN"/>
              </w:rPr>
              <w:t>（3）各关联方会签的《广州白云国际机场三期扩建工程BIM实施细则》及其评审会议纪要</w:t>
            </w:r>
          </w:p>
          <w:p w14:paraId="729443AD" w14:textId="77777777" w:rsidR="003E7F69" w:rsidRDefault="003E7F69">
            <w:pPr>
              <w:pStyle w:val="af9"/>
              <w:jc w:val="center"/>
              <w:rPr>
                <w:lang w:eastAsia="zh-CN"/>
              </w:rPr>
            </w:pPr>
          </w:p>
        </w:tc>
      </w:tr>
      <w:tr w:rsidR="003E7F69" w14:paraId="66679EDF" w14:textId="77777777">
        <w:trPr>
          <w:trHeight w:val="1866"/>
        </w:trPr>
        <w:tc>
          <w:tcPr>
            <w:tcW w:w="704" w:type="dxa"/>
            <w:vMerge w:val="restart"/>
            <w:vAlign w:val="center"/>
          </w:tcPr>
          <w:p w14:paraId="24F07E8C" w14:textId="77777777" w:rsidR="003E7F69" w:rsidRDefault="00000000">
            <w:pPr>
              <w:pStyle w:val="af9"/>
              <w:jc w:val="center"/>
            </w:pPr>
            <w:r>
              <w:rPr>
                <w:rFonts w:hint="eastAsia"/>
              </w:rPr>
              <w:t>2</w:t>
            </w:r>
          </w:p>
        </w:tc>
        <w:tc>
          <w:tcPr>
            <w:tcW w:w="1419" w:type="dxa"/>
            <w:vMerge w:val="restart"/>
            <w:vAlign w:val="center"/>
          </w:tcPr>
          <w:p w14:paraId="39338E56" w14:textId="77777777" w:rsidR="003E7F69" w:rsidRDefault="00000000">
            <w:pPr>
              <w:pStyle w:val="af9"/>
              <w:jc w:val="center"/>
            </w:pPr>
            <w:proofErr w:type="spellStart"/>
            <w:r>
              <w:rPr>
                <w:rFonts w:hint="eastAsia"/>
              </w:rPr>
              <w:t>设计阶段</w:t>
            </w:r>
            <w:proofErr w:type="spellEnd"/>
          </w:p>
        </w:tc>
        <w:tc>
          <w:tcPr>
            <w:tcW w:w="1985" w:type="dxa"/>
            <w:vAlign w:val="center"/>
          </w:tcPr>
          <w:p w14:paraId="09E84C0B" w14:textId="77777777" w:rsidR="003E7F69" w:rsidRDefault="00000000">
            <w:pPr>
              <w:pStyle w:val="af9"/>
              <w:jc w:val="center"/>
            </w:pPr>
            <w:proofErr w:type="spellStart"/>
            <w:r>
              <w:rPr>
                <w:rFonts w:hint="eastAsia"/>
              </w:rPr>
              <w:t>设计咨询</w:t>
            </w:r>
            <w:proofErr w:type="spellEnd"/>
          </w:p>
          <w:p w14:paraId="2FB9EA75" w14:textId="77777777" w:rsidR="003E7F69" w:rsidRDefault="00000000">
            <w:pPr>
              <w:pStyle w:val="af9"/>
              <w:jc w:val="center"/>
            </w:pPr>
            <w:r>
              <w:rPr>
                <w:rFonts w:hint="eastAsia"/>
              </w:rPr>
              <w:t>/</w:t>
            </w:r>
            <w:proofErr w:type="spellStart"/>
            <w:r>
              <w:rPr>
                <w:rFonts w:hint="eastAsia"/>
              </w:rPr>
              <w:t>工程设计</w:t>
            </w:r>
            <w:proofErr w:type="spellEnd"/>
          </w:p>
        </w:tc>
        <w:tc>
          <w:tcPr>
            <w:tcW w:w="5523" w:type="dxa"/>
          </w:tcPr>
          <w:p w14:paraId="0A6467A5" w14:textId="77777777" w:rsidR="003E7F69" w:rsidRDefault="00000000">
            <w:pPr>
              <w:pStyle w:val="af9"/>
              <w:jc w:val="center"/>
              <w:rPr>
                <w:lang w:eastAsia="zh-CN"/>
              </w:rPr>
            </w:pPr>
            <w:r>
              <w:rPr>
                <w:rFonts w:hint="eastAsia"/>
                <w:lang w:eastAsia="zh-CN"/>
              </w:rPr>
              <w:t>（1）设计各阶段设计模型</w:t>
            </w:r>
          </w:p>
          <w:p w14:paraId="48E8CFF3" w14:textId="77777777" w:rsidR="003E7F69" w:rsidRDefault="00000000">
            <w:pPr>
              <w:pStyle w:val="af9"/>
              <w:jc w:val="center"/>
              <w:rPr>
                <w:lang w:eastAsia="zh-CN"/>
              </w:rPr>
            </w:pPr>
            <w:r>
              <w:rPr>
                <w:rFonts w:hint="eastAsia"/>
                <w:lang w:eastAsia="zh-CN"/>
              </w:rPr>
              <w:t>（2）设计各阶段专项分析模型</w:t>
            </w:r>
          </w:p>
          <w:p w14:paraId="267E8129" w14:textId="77777777" w:rsidR="003E7F69" w:rsidRDefault="00000000">
            <w:pPr>
              <w:pStyle w:val="af9"/>
              <w:jc w:val="center"/>
              <w:rPr>
                <w:lang w:eastAsia="zh-CN"/>
              </w:rPr>
            </w:pPr>
            <w:r>
              <w:rPr>
                <w:rFonts w:hint="eastAsia"/>
                <w:lang w:eastAsia="zh-CN"/>
              </w:rPr>
              <w:t>（3）设计各阶段完整的工程图纸</w:t>
            </w:r>
          </w:p>
          <w:p w14:paraId="5E2DBA3D" w14:textId="77777777" w:rsidR="003E7F69" w:rsidRDefault="00000000">
            <w:pPr>
              <w:pStyle w:val="af9"/>
              <w:jc w:val="center"/>
              <w:rPr>
                <w:lang w:eastAsia="zh-CN"/>
              </w:rPr>
            </w:pPr>
            <w:r>
              <w:rPr>
                <w:rFonts w:hint="eastAsia"/>
                <w:lang w:eastAsia="zh-CN"/>
              </w:rPr>
              <w:t>（4）设计各阶段基于 BIM 的应用分析报告</w:t>
            </w:r>
          </w:p>
          <w:p w14:paraId="1B4EA6C8" w14:textId="77777777" w:rsidR="003E7F69" w:rsidRDefault="00000000">
            <w:pPr>
              <w:pStyle w:val="af9"/>
              <w:jc w:val="center"/>
              <w:rPr>
                <w:lang w:eastAsia="zh-CN"/>
              </w:rPr>
            </w:pPr>
            <w:r>
              <w:rPr>
                <w:rFonts w:hint="eastAsia"/>
                <w:lang w:eastAsia="zh-CN"/>
              </w:rPr>
              <w:t>（5）设计各阶段工程量统计报表</w:t>
            </w:r>
          </w:p>
          <w:p w14:paraId="3360FA5C" w14:textId="77777777" w:rsidR="003E7F69" w:rsidRDefault="00000000">
            <w:pPr>
              <w:pStyle w:val="af9"/>
              <w:jc w:val="center"/>
              <w:rPr>
                <w:lang w:eastAsia="zh-CN"/>
              </w:rPr>
            </w:pPr>
            <w:r>
              <w:rPr>
                <w:rFonts w:hint="eastAsia"/>
                <w:lang w:eastAsia="zh-CN"/>
              </w:rPr>
              <w:t>（6）设计各阶段模型属性信息表</w:t>
            </w:r>
          </w:p>
          <w:p w14:paraId="2A715BA3" w14:textId="77777777" w:rsidR="003E7F69" w:rsidRDefault="00000000">
            <w:pPr>
              <w:pStyle w:val="af9"/>
              <w:jc w:val="center"/>
              <w:rPr>
                <w:lang w:eastAsia="zh-CN"/>
              </w:rPr>
            </w:pPr>
            <w:r>
              <w:rPr>
                <w:rFonts w:hint="eastAsia"/>
                <w:lang w:eastAsia="zh-CN"/>
              </w:rPr>
              <w:t>（7）建筑指标表</w:t>
            </w:r>
          </w:p>
          <w:p w14:paraId="59D5493D" w14:textId="77777777" w:rsidR="003E7F69" w:rsidRDefault="00000000">
            <w:pPr>
              <w:pStyle w:val="af9"/>
              <w:jc w:val="center"/>
              <w:rPr>
                <w:lang w:eastAsia="zh-CN"/>
              </w:rPr>
            </w:pPr>
            <w:r>
              <w:rPr>
                <w:rFonts w:hint="eastAsia"/>
                <w:lang w:eastAsia="zh-CN"/>
              </w:rPr>
              <w:t>（8）虚拟模拟动画、方案效果图等多媒体文件</w:t>
            </w:r>
          </w:p>
        </w:tc>
      </w:tr>
      <w:tr w:rsidR="003E7F69" w14:paraId="20FC242A" w14:textId="77777777">
        <w:trPr>
          <w:trHeight w:val="700"/>
        </w:trPr>
        <w:tc>
          <w:tcPr>
            <w:tcW w:w="704" w:type="dxa"/>
            <w:vMerge/>
            <w:tcBorders>
              <w:top w:val="nil"/>
            </w:tcBorders>
            <w:vAlign w:val="center"/>
          </w:tcPr>
          <w:p w14:paraId="3046B890" w14:textId="77777777" w:rsidR="003E7F69" w:rsidRDefault="003E7F69">
            <w:pPr>
              <w:pStyle w:val="af9"/>
              <w:jc w:val="center"/>
              <w:rPr>
                <w:lang w:eastAsia="zh-CN"/>
              </w:rPr>
            </w:pPr>
          </w:p>
        </w:tc>
        <w:tc>
          <w:tcPr>
            <w:tcW w:w="1419" w:type="dxa"/>
            <w:vMerge/>
            <w:tcBorders>
              <w:top w:val="nil"/>
            </w:tcBorders>
            <w:vAlign w:val="center"/>
          </w:tcPr>
          <w:p w14:paraId="24234734" w14:textId="77777777" w:rsidR="003E7F69" w:rsidRDefault="003E7F69">
            <w:pPr>
              <w:pStyle w:val="af9"/>
              <w:jc w:val="center"/>
              <w:rPr>
                <w:lang w:eastAsia="zh-CN"/>
              </w:rPr>
            </w:pPr>
          </w:p>
        </w:tc>
        <w:tc>
          <w:tcPr>
            <w:tcW w:w="1985" w:type="dxa"/>
            <w:vAlign w:val="center"/>
          </w:tcPr>
          <w:p w14:paraId="786F5607" w14:textId="77777777" w:rsidR="003E7F69" w:rsidRDefault="003E7F69">
            <w:pPr>
              <w:pStyle w:val="af9"/>
              <w:jc w:val="center"/>
              <w:rPr>
                <w:lang w:eastAsia="zh-CN"/>
              </w:rPr>
            </w:pPr>
          </w:p>
          <w:p w14:paraId="624436F6" w14:textId="77777777" w:rsidR="003E7F69" w:rsidRDefault="00000000">
            <w:pPr>
              <w:pStyle w:val="af9"/>
              <w:jc w:val="center"/>
            </w:pPr>
            <w:r>
              <w:rPr>
                <w:rFonts w:hint="eastAsia"/>
              </w:rPr>
              <w:t xml:space="preserve">BIM </w:t>
            </w:r>
            <w:proofErr w:type="spellStart"/>
            <w:r>
              <w:rPr>
                <w:rFonts w:hint="eastAsia"/>
              </w:rPr>
              <w:t>咨询</w:t>
            </w:r>
            <w:proofErr w:type="spellEnd"/>
          </w:p>
        </w:tc>
        <w:tc>
          <w:tcPr>
            <w:tcW w:w="5523" w:type="dxa"/>
          </w:tcPr>
          <w:p w14:paraId="6DFD7546" w14:textId="77777777" w:rsidR="003E7F69" w:rsidRDefault="00000000">
            <w:pPr>
              <w:pStyle w:val="af9"/>
              <w:jc w:val="center"/>
              <w:rPr>
                <w:lang w:eastAsia="zh-CN"/>
              </w:rPr>
            </w:pPr>
            <w:r>
              <w:rPr>
                <w:rFonts w:hint="eastAsia"/>
                <w:lang w:eastAsia="zh-CN"/>
              </w:rPr>
              <w:t>（1）过程审核文件（工作报告、评估报告）</w:t>
            </w:r>
          </w:p>
          <w:p w14:paraId="2F88EC93" w14:textId="77777777" w:rsidR="003E7F69" w:rsidRDefault="00000000">
            <w:pPr>
              <w:pStyle w:val="af9"/>
              <w:jc w:val="center"/>
              <w:rPr>
                <w:lang w:eastAsia="zh-CN"/>
              </w:rPr>
            </w:pPr>
            <w:r>
              <w:rPr>
                <w:rFonts w:hint="eastAsia"/>
                <w:lang w:eastAsia="zh-CN"/>
              </w:rPr>
              <w:t>（2）管理流程文件（会议纪要、工作联系单）</w:t>
            </w:r>
          </w:p>
          <w:p w14:paraId="32E89DD8" w14:textId="77777777" w:rsidR="003E7F69" w:rsidRDefault="00000000">
            <w:pPr>
              <w:pStyle w:val="af9"/>
              <w:jc w:val="center"/>
              <w:rPr>
                <w:lang w:eastAsia="zh-CN"/>
              </w:rPr>
            </w:pPr>
            <w:r>
              <w:rPr>
                <w:rFonts w:hint="eastAsia"/>
                <w:lang w:eastAsia="zh-CN"/>
              </w:rPr>
              <w:t>（3）施工图模型信息录入方案</w:t>
            </w:r>
          </w:p>
        </w:tc>
      </w:tr>
      <w:tr w:rsidR="003E7F69" w14:paraId="14C01CE6" w14:textId="77777777">
        <w:trPr>
          <w:trHeight w:val="2102"/>
        </w:trPr>
        <w:tc>
          <w:tcPr>
            <w:tcW w:w="704" w:type="dxa"/>
            <w:vMerge w:val="restart"/>
            <w:vAlign w:val="center"/>
          </w:tcPr>
          <w:p w14:paraId="040417AF" w14:textId="77777777" w:rsidR="003E7F69" w:rsidRDefault="00000000">
            <w:pPr>
              <w:pStyle w:val="af9"/>
              <w:jc w:val="center"/>
            </w:pPr>
            <w:r>
              <w:rPr>
                <w:rFonts w:hint="eastAsia"/>
              </w:rPr>
              <w:t>3</w:t>
            </w:r>
          </w:p>
        </w:tc>
        <w:tc>
          <w:tcPr>
            <w:tcW w:w="1419" w:type="dxa"/>
            <w:vMerge w:val="restart"/>
            <w:vAlign w:val="center"/>
          </w:tcPr>
          <w:p w14:paraId="2C0D3F6F" w14:textId="77777777" w:rsidR="003E7F69" w:rsidRDefault="00000000">
            <w:pPr>
              <w:pStyle w:val="af9"/>
              <w:jc w:val="center"/>
            </w:pPr>
            <w:proofErr w:type="spellStart"/>
            <w:r>
              <w:rPr>
                <w:rFonts w:hint="eastAsia"/>
              </w:rPr>
              <w:t>施工阶段</w:t>
            </w:r>
            <w:proofErr w:type="spellEnd"/>
          </w:p>
        </w:tc>
        <w:tc>
          <w:tcPr>
            <w:tcW w:w="1985" w:type="dxa"/>
            <w:vAlign w:val="center"/>
          </w:tcPr>
          <w:p w14:paraId="13475B45" w14:textId="77777777" w:rsidR="003E7F69" w:rsidRDefault="00000000">
            <w:pPr>
              <w:pStyle w:val="af9"/>
              <w:jc w:val="center"/>
            </w:pPr>
            <w:proofErr w:type="spellStart"/>
            <w:r>
              <w:rPr>
                <w:rFonts w:hint="eastAsia"/>
              </w:rPr>
              <w:t>施工总包</w:t>
            </w:r>
            <w:proofErr w:type="spellEnd"/>
            <w:r>
              <w:rPr>
                <w:rFonts w:hint="eastAsia"/>
              </w:rPr>
              <w:t>/</w:t>
            </w:r>
            <w:proofErr w:type="spellStart"/>
            <w:r>
              <w:rPr>
                <w:rFonts w:hint="eastAsia"/>
              </w:rPr>
              <w:t>施工分包</w:t>
            </w:r>
            <w:proofErr w:type="spellEnd"/>
          </w:p>
        </w:tc>
        <w:tc>
          <w:tcPr>
            <w:tcW w:w="5523" w:type="dxa"/>
          </w:tcPr>
          <w:p w14:paraId="338526A8" w14:textId="77777777" w:rsidR="003E7F69" w:rsidRDefault="00000000">
            <w:pPr>
              <w:pStyle w:val="af9"/>
              <w:jc w:val="center"/>
              <w:rPr>
                <w:lang w:eastAsia="zh-CN"/>
              </w:rPr>
            </w:pPr>
            <w:r>
              <w:rPr>
                <w:rFonts w:hint="eastAsia"/>
                <w:lang w:eastAsia="zh-CN"/>
              </w:rPr>
              <w:t>（1）管线综合分析报告及深化图纸</w:t>
            </w:r>
          </w:p>
          <w:p w14:paraId="1628C48A" w14:textId="77777777" w:rsidR="003E7F69" w:rsidRDefault="00000000">
            <w:pPr>
              <w:pStyle w:val="af9"/>
              <w:jc w:val="center"/>
              <w:rPr>
                <w:lang w:eastAsia="zh-CN"/>
              </w:rPr>
            </w:pPr>
            <w:r>
              <w:rPr>
                <w:rFonts w:hint="eastAsia"/>
                <w:lang w:eastAsia="zh-CN"/>
              </w:rPr>
              <w:t>（2）施工场地布置模拟报告（</w:t>
            </w:r>
            <w:proofErr w:type="gramStart"/>
            <w:r>
              <w:rPr>
                <w:rFonts w:hint="eastAsia"/>
                <w:lang w:eastAsia="zh-CN"/>
              </w:rPr>
              <w:t>含场布方案</w:t>
            </w:r>
            <w:proofErr w:type="gramEnd"/>
            <w:r>
              <w:rPr>
                <w:rFonts w:hint="eastAsia"/>
                <w:lang w:eastAsia="zh-CN"/>
              </w:rPr>
              <w:t>文档）</w:t>
            </w:r>
          </w:p>
          <w:p w14:paraId="35089CE1" w14:textId="77777777" w:rsidR="003E7F69" w:rsidRDefault="00000000">
            <w:pPr>
              <w:pStyle w:val="af9"/>
              <w:jc w:val="center"/>
              <w:rPr>
                <w:lang w:eastAsia="zh-CN"/>
              </w:rPr>
            </w:pPr>
            <w:r>
              <w:rPr>
                <w:rFonts w:hint="eastAsia"/>
                <w:lang w:eastAsia="zh-CN"/>
              </w:rPr>
              <w:t>（3）施工设备模拟报告（含设备清单文档）</w:t>
            </w:r>
          </w:p>
          <w:p w14:paraId="267726CD" w14:textId="77777777" w:rsidR="003E7F69" w:rsidRDefault="00000000">
            <w:pPr>
              <w:pStyle w:val="af9"/>
              <w:jc w:val="center"/>
              <w:rPr>
                <w:lang w:eastAsia="zh-CN"/>
              </w:rPr>
            </w:pPr>
            <w:r>
              <w:rPr>
                <w:rFonts w:hint="eastAsia"/>
                <w:lang w:eastAsia="zh-CN"/>
              </w:rPr>
              <w:t>（4）施工进度摸拟报告（</w:t>
            </w:r>
            <w:proofErr w:type="gramStart"/>
            <w:r>
              <w:rPr>
                <w:rFonts w:hint="eastAsia"/>
                <w:lang w:eastAsia="zh-CN"/>
              </w:rPr>
              <w:t>含施工</w:t>
            </w:r>
            <w:proofErr w:type="gramEnd"/>
            <w:r>
              <w:rPr>
                <w:rFonts w:hint="eastAsia"/>
                <w:lang w:eastAsia="zh-CN"/>
              </w:rPr>
              <w:t>进度计划文档）</w:t>
            </w:r>
          </w:p>
          <w:p w14:paraId="44184FC1" w14:textId="77777777" w:rsidR="003E7F69" w:rsidRDefault="00000000">
            <w:pPr>
              <w:pStyle w:val="af9"/>
              <w:jc w:val="center"/>
              <w:rPr>
                <w:lang w:eastAsia="zh-CN"/>
              </w:rPr>
            </w:pPr>
            <w:r>
              <w:rPr>
                <w:rFonts w:hint="eastAsia"/>
                <w:lang w:eastAsia="zh-CN"/>
              </w:rPr>
              <w:t>（5）施工工艺模拟报告（</w:t>
            </w:r>
            <w:proofErr w:type="gramStart"/>
            <w:r>
              <w:rPr>
                <w:rFonts w:hint="eastAsia"/>
                <w:lang w:eastAsia="zh-CN"/>
              </w:rPr>
              <w:t>含施工</w:t>
            </w:r>
            <w:proofErr w:type="gramEnd"/>
            <w:r>
              <w:rPr>
                <w:rFonts w:hint="eastAsia"/>
                <w:lang w:eastAsia="zh-CN"/>
              </w:rPr>
              <w:t>技术交底文档）</w:t>
            </w:r>
          </w:p>
          <w:p w14:paraId="73B86B50" w14:textId="77777777" w:rsidR="003E7F69" w:rsidRDefault="00000000">
            <w:pPr>
              <w:pStyle w:val="af9"/>
              <w:jc w:val="center"/>
              <w:rPr>
                <w:lang w:eastAsia="zh-CN"/>
              </w:rPr>
            </w:pPr>
            <w:r>
              <w:rPr>
                <w:rFonts w:hint="eastAsia"/>
                <w:lang w:eastAsia="zh-CN"/>
              </w:rPr>
              <w:t>（6）施工节点验收可视化视频展示</w:t>
            </w:r>
          </w:p>
          <w:p w14:paraId="04F9D1DB" w14:textId="77777777" w:rsidR="003E7F69" w:rsidRDefault="00000000">
            <w:pPr>
              <w:pStyle w:val="af9"/>
              <w:jc w:val="center"/>
              <w:rPr>
                <w:lang w:eastAsia="zh-CN"/>
              </w:rPr>
            </w:pPr>
            <w:r>
              <w:rPr>
                <w:rFonts w:hint="eastAsia"/>
                <w:lang w:eastAsia="zh-CN"/>
              </w:rPr>
              <w:t>（7）施工阶段工程量统计分析报告及工程量清单</w:t>
            </w:r>
          </w:p>
          <w:p w14:paraId="7EF46059" w14:textId="77777777" w:rsidR="003E7F69" w:rsidRDefault="00000000">
            <w:pPr>
              <w:pStyle w:val="af9"/>
              <w:jc w:val="center"/>
              <w:rPr>
                <w:lang w:eastAsia="zh-CN"/>
              </w:rPr>
            </w:pPr>
            <w:r>
              <w:rPr>
                <w:rFonts w:hint="eastAsia"/>
                <w:lang w:eastAsia="zh-CN"/>
              </w:rPr>
              <w:t>（8）施工阶段节点模型</w:t>
            </w:r>
          </w:p>
          <w:p w14:paraId="00213377" w14:textId="77777777" w:rsidR="003E7F69" w:rsidRDefault="00000000">
            <w:pPr>
              <w:pStyle w:val="af9"/>
              <w:jc w:val="center"/>
              <w:rPr>
                <w:lang w:eastAsia="zh-CN"/>
              </w:rPr>
            </w:pPr>
            <w:r>
              <w:rPr>
                <w:rFonts w:hint="eastAsia"/>
                <w:lang w:eastAsia="zh-CN"/>
              </w:rPr>
              <w:t>（9）施工各阶段模型属性信息表</w:t>
            </w:r>
          </w:p>
        </w:tc>
      </w:tr>
      <w:tr w:rsidR="003E7F69" w14:paraId="72A4C1F6" w14:textId="77777777">
        <w:trPr>
          <w:trHeight w:val="700"/>
        </w:trPr>
        <w:tc>
          <w:tcPr>
            <w:tcW w:w="704" w:type="dxa"/>
            <w:vMerge/>
            <w:vAlign w:val="center"/>
          </w:tcPr>
          <w:p w14:paraId="29214DAB" w14:textId="77777777" w:rsidR="003E7F69" w:rsidRDefault="003E7F69">
            <w:pPr>
              <w:pStyle w:val="af9"/>
              <w:jc w:val="center"/>
              <w:rPr>
                <w:lang w:eastAsia="zh-CN"/>
              </w:rPr>
            </w:pPr>
          </w:p>
        </w:tc>
        <w:tc>
          <w:tcPr>
            <w:tcW w:w="1419" w:type="dxa"/>
            <w:vMerge/>
            <w:vAlign w:val="center"/>
          </w:tcPr>
          <w:p w14:paraId="7DAD5E1C" w14:textId="77777777" w:rsidR="003E7F69" w:rsidRDefault="003E7F69">
            <w:pPr>
              <w:pStyle w:val="af9"/>
              <w:jc w:val="center"/>
              <w:rPr>
                <w:lang w:eastAsia="zh-CN"/>
              </w:rPr>
            </w:pPr>
          </w:p>
        </w:tc>
        <w:tc>
          <w:tcPr>
            <w:tcW w:w="1985" w:type="dxa"/>
            <w:vAlign w:val="center"/>
          </w:tcPr>
          <w:p w14:paraId="7F00450A" w14:textId="77777777" w:rsidR="003E7F69" w:rsidRDefault="00000000">
            <w:pPr>
              <w:pStyle w:val="af9"/>
              <w:jc w:val="center"/>
            </w:pPr>
            <w:r>
              <w:rPr>
                <w:rFonts w:hint="eastAsia"/>
              </w:rPr>
              <w:t xml:space="preserve">BIM </w:t>
            </w:r>
            <w:proofErr w:type="spellStart"/>
            <w:r>
              <w:rPr>
                <w:rFonts w:hint="eastAsia"/>
              </w:rPr>
              <w:t>咨询</w:t>
            </w:r>
            <w:proofErr w:type="spellEnd"/>
          </w:p>
        </w:tc>
        <w:tc>
          <w:tcPr>
            <w:tcW w:w="5523" w:type="dxa"/>
          </w:tcPr>
          <w:p w14:paraId="48658DFD" w14:textId="77777777" w:rsidR="003E7F69" w:rsidRDefault="00000000">
            <w:pPr>
              <w:pStyle w:val="af9"/>
              <w:jc w:val="center"/>
              <w:rPr>
                <w:lang w:eastAsia="zh-CN"/>
              </w:rPr>
            </w:pPr>
            <w:r>
              <w:rPr>
                <w:rFonts w:hint="eastAsia"/>
                <w:lang w:eastAsia="zh-CN"/>
              </w:rPr>
              <w:t>（1）过程审核文件（工作报告、评估报告）</w:t>
            </w:r>
          </w:p>
          <w:p w14:paraId="7B04F866" w14:textId="77777777" w:rsidR="003E7F69" w:rsidRDefault="00000000">
            <w:pPr>
              <w:pStyle w:val="af9"/>
              <w:jc w:val="center"/>
              <w:rPr>
                <w:lang w:eastAsia="zh-CN"/>
              </w:rPr>
            </w:pPr>
            <w:r>
              <w:rPr>
                <w:rFonts w:hint="eastAsia"/>
                <w:lang w:eastAsia="zh-CN"/>
              </w:rPr>
              <w:t>（2）管理流程文件（会议纪要、工作联系单）</w:t>
            </w:r>
          </w:p>
          <w:p w14:paraId="08BA6AED" w14:textId="77777777" w:rsidR="003E7F69" w:rsidRDefault="00000000">
            <w:pPr>
              <w:pStyle w:val="af9"/>
              <w:jc w:val="center"/>
              <w:rPr>
                <w:lang w:eastAsia="zh-CN"/>
              </w:rPr>
            </w:pPr>
            <w:r>
              <w:rPr>
                <w:rFonts w:hint="eastAsia"/>
                <w:lang w:eastAsia="zh-CN"/>
              </w:rPr>
              <w:t>（3）施工模型信息录入方案</w:t>
            </w:r>
          </w:p>
        </w:tc>
      </w:tr>
      <w:tr w:rsidR="003E7F69" w14:paraId="52DFF0AA" w14:textId="77777777">
        <w:trPr>
          <w:trHeight w:val="468"/>
        </w:trPr>
        <w:tc>
          <w:tcPr>
            <w:tcW w:w="704" w:type="dxa"/>
            <w:vMerge/>
            <w:vAlign w:val="center"/>
          </w:tcPr>
          <w:p w14:paraId="35B1FF97" w14:textId="77777777" w:rsidR="003E7F69" w:rsidRDefault="003E7F69">
            <w:pPr>
              <w:pStyle w:val="af9"/>
              <w:jc w:val="center"/>
              <w:rPr>
                <w:lang w:eastAsia="zh-CN"/>
              </w:rPr>
            </w:pPr>
          </w:p>
        </w:tc>
        <w:tc>
          <w:tcPr>
            <w:tcW w:w="1419" w:type="dxa"/>
            <w:vMerge/>
            <w:vAlign w:val="center"/>
          </w:tcPr>
          <w:p w14:paraId="08A71C33" w14:textId="77777777" w:rsidR="003E7F69" w:rsidRDefault="003E7F69">
            <w:pPr>
              <w:pStyle w:val="af9"/>
              <w:jc w:val="center"/>
              <w:rPr>
                <w:lang w:eastAsia="zh-CN"/>
              </w:rPr>
            </w:pPr>
          </w:p>
        </w:tc>
        <w:tc>
          <w:tcPr>
            <w:tcW w:w="1985" w:type="dxa"/>
            <w:vAlign w:val="center"/>
          </w:tcPr>
          <w:p w14:paraId="0DF189ED" w14:textId="77777777" w:rsidR="003E7F69" w:rsidRDefault="00000000">
            <w:pPr>
              <w:pStyle w:val="af9"/>
              <w:jc w:val="center"/>
            </w:pPr>
            <w:proofErr w:type="spellStart"/>
            <w:r>
              <w:rPr>
                <w:rFonts w:hint="eastAsia"/>
              </w:rPr>
              <w:t>设计咨询</w:t>
            </w:r>
            <w:proofErr w:type="spellEnd"/>
          </w:p>
          <w:p w14:paraId="064501D2" w14:textId="77777777" w:rsidR="003E7F69" w:rsidRDefault="00000000">
            <w:pPr>
              <w:pStyle w:val="af9"/>
              <w:jc w:val="center"/>
            </w:pPr>
            <w:r>
              <w:rPr>
                <w:rFonts w:hint="eastAsia"/>
              </w:rPr>
              <w:t>/</w:t>
            </w:r>
            <w:proofErr w:type="spellStart"/>
            <w:r>
              <w:rPr>
                <w:rFonts w:hint="eastAsia"/>
              </w:rPr>
              <w:t>工程设计</w:t>
            </w:r>
            <w:proofErr w:type="spellEnd"/>
          </w:p>
        </w:tc>
        <w:tc>
          <w:tcPr>
            <w:tcW w:w="5523" w:type="dxa"/>
          </w:tcPr>
          <w:p w14:paraId="20639C06" w14:textId="77777777" w:rsidR="003E7F69" w:rsidRDefault="00000000">
            <w:pPr>
              <w:pStyle w:val="af9"/>
              <w:jc w:val="center"/>
              <w:rPr>
                <w:lang w:eastAsia="zh-CN"/>
              </w:rPr>
            </w:pPr>
            <w:r>
              <w:rPr>
                <w:rFonts w:hint="eastAsia"/>
                <w:lang w:eastAsia="zh-CN"/>
              </w:rPr>
              <w:t>（1）设计变更模型</w:t>
            </w:r>
          </w:p>
          <w:p w14:paraId="286557A4" w14:textId="77777777" w:rsidR="003E7F69" w:rsidRDefault="00000000">
            <w:pPr>
              <w:pStyle w:val="af9"/>
              <w:jc w:val="center"/>
              <w:rPr>
                <w:lang w:eastAsia="zh-CN"/>
              </w:rPr>
            </w:pPr>
            <w:r>
              <w:rPr>
                <w:rFonts w:hint="eastAsia"/>
                <w:lang w:eastAsia="zh-CN"/>
              </w:rPr>
              <w:t>（2）设计变更图纸及其它变更成果</w:t>
            </w:r>
          </w:p>
        </w:tc>
      </w:tr>
      <w:tr w:rsidR="003E7F69" w14:paraId="056FD9BD" w14:textId="77777777">
        <w:trPr>
          <w:trHeight w:val="468"/>
        </w:trPr>
        <w:tc>
          <w:tcPr>
            <w:tcW w:w="704" w:type="dxa"/>
            <w:vMerge/>
            <w:vAlign w:val="center"/>
          </w:tcPr>
          <w:p w14:paraId="74208B89" w14:textId="77777777" w:rsidR="003E7F69" w:rsidRDefault="003E7F69">
            <w:pPr>
              <w:pStyle w:val="af9"/>
              <w:jc w:val="center"/>
              <w:rPr>
                <w:lang w:eastAsia="zh-CN"/>
              </w:rPr>
            </w:pPr>
          </w:p>
        </w:tc>
        <w:tc>
          <w:tcPr>
            <w:tcW w:w="1419" w:type="dxa"/>
            <w:vMerge/>
            <w:vAlign w:val="center"/>
          </w:tcPr>
          <w:p w14:paraId="1F96088C" w14:textId="77777777" w:rsidR="003E7F69" w:rsidRDefault="003E7F69">
            <w:pPr>
              <w:pStyle w:val="af9"/>
              <w:jc w:val="center"/>
              <w:rPr>
                <w:lang w:eastAsia="zh-CN"/>
              </w:rPr>
            </w:pPr>
          </w:p>
        </w:tc>
        <w:tc>
          <w:tcPr>
            <w:tcW w:w="1985" w:type="dxa"/>
            <w:vAlign w:val="center"/>
          </w:tcPr>
          <w:p w14:paraId="59D2AD69" w14:textId="77777777" w:rsidR="003E7F69" w:rsidRDefault="00000000">
            <w:pPr>
              <w:pStyle w:val="af9"/>
              <w:jc w:val="center"/>
            </w:pPr>
            <w:proofErr w:type="spellStart"/>
            <w:r>
              <w:rPr>
                <w:rFonts w:hint="eastAsia"/>
                <w:lang w:val="en-US"/>
              </w:rPr>
              <w:t>监理单位</w:t>
            </w:r>
            <w:proofErr w:type="spellEnd"/>
          </w:p>
        </w:tc>
        <w:tc>
          <w:tcPr>
            <w:tcW w:w="5523" w:type="dxa"/>
          </w:tcPr>
          <w:p w14:paraId="02538B16" w14:textId="77777777" w:rsidR="003E7F69" w:rsidRDefault="00000000">
            <w:pPr>
              <w:pStyle w:val="af9"/>
              <w:jc w:val="center"/>
              <w:rPr>
                <w:lang w:val="en-US" w:eastAsia="zh-CN"/>
              </w:rPr>
            </w:pPr>
            <w:r>
              <w:rPr>
                <w:rFonts w:hint="eastAsia"/>
                <w:lang w:eastAsia="zh-CN"/>
              </w:rPr>
              <w:t>（1）设计变更模型</w:t>
            </w:r>
            <w:r>
              <w:rPr>
                <w:rFonts w:hint="eastAsia"/>
                <w:lang w:val="en-US" w:eastAsia="zh-CN"/>
              </w:rPr>
              <w:t>监理意见</w:t>
            </w:r>
          </w:p>
          <w:p w14:paraId="5A0B7AB8" w14:textId="77777777" w:rsidR="003E7F69" w:rsidRDefault="00000000">
            <w:pPr>
              <w:pStyle w:val="af9"/>
              <w:jc w:val="center"/>
              <w:rPr>
                <w:lang w:eastAsia="zh-CN"/>
              </w:rPr>
            </w:pPr>
            <w:r>
              <w:rPr>
                <w:rFonts w:hint="eastAsia"/>
                <w:lang w:eastAsia="zh-CN"/>
              </w:rPr>
              <w:t>（2）图纸及其它变更</w:t>
            </w:r>
            <w:r>
              <w:rPr>
                <w:rFonts w:hint="eastAsia"/>
                <w:lang w:val="en-US" w:eastAsia="zh-CN"/>
              </w:rPr>
              <w:t>监理意见</w:t>
            </w:r>
          </w:p>
        </w:tc>
      </w:tr>
      <w:tr w:rsidR="003E7F69" w14:paraId="1BA232B5" w14:textId="77777777">
        <w:trPr>
          <w:trHeight w:val="1165"/>
        </w:trPr>
        <w:tc>
          <w:tcPr>
            <w:tcW w:w="704" w:type="dxa"/>
            <w:vMerge w:val="restart"/>
            <w:vAlign w:val="center"/>
          </w:tcPr>
          <w:p w14:paraId="2F00D990" w14:textId="77777777" w:rsidR="003E7F69" w:rsidRDefault="00000000">
            <w:pPr>
              <w:pStyle w:val="af9"/>
              <w:jc w:val="center"/>
            </w:pPr>
            <w:r>
              <w:rPr>
                <w:rFonts w:hint="eastAsia"/>
              </w:rPr>
              <w:t>4</w:t>
            </w:r>
          </w:p>
        </w:tc>
        <w:tc>
          <w:tcPr>
            <w:tcW w:w="1419" w:type="dxa"/>
            <w:vMerge w:val="restart"/>
            <w:vAlign w:val="center"/>
          </w:tcPr>
          <w:p w14:paraId="4EA7421A" w14:textId="77777777" w:rsidR="003E7F69" w:rsidRDefault="00000000">
            <w:pPr>
              <w:pStyle w:val="af9"/>
              <w:jc w:val="center"/>
            </w:pPr>
            <w:proofErr w:type="spellStart"/>
            <w:r>
              <w:rPr>
                <w:rFonts w:hint="eastAsia"/>
              </w:rPr>
              <w:t>竣工及运维准备阶段</w:t>
            </w:r>
            <w:proofErr w:type="spellEnd"/>
          </w:p>
        </w:tc>
        <w:tc>
          <w:tcPr>
            <w:tcW w:w="1985" w:type="dxa"/>
            <w:vAlign w:val="center"/>
          </w:tcPr>
          <w:p w14:paraId="019FC2A8" w14:textId="77777777" w:rsidR="003E7F69" w:rsidRDefault="00000000">
            <w:pPr>
              <w:pStyle w:val="af9"/>
              <w:jc w:val="center"/>
            </w:pPr>
            <w:proofErr w:type="spellStart"/>
            <w:r>
              <w:rPr>
                <w:rFonts w:hint="eastAsia"/>
              </w:rPr>
              <w:t>施工总包</w:t>
            </w:r>
            <w:proofErr w:type="spellEnd"/>
            <w:r>
              <w:rPr>
                <w:rFonts w:hint="eastAsia"/>
              </w:rPr>
              <w:t>/</w:t>
            </w:r>
            <w:proofErr w:type="spellStart"/>
            <w:r>
              <w:rPr>
                <w:rFonts w:hint="eastAsia"/>
              </w:rPr>
              <w:t>施工分包</w:t>
            </w:r>
            <w:proofErr w:type="spellEnd"/>
          </w:p>
        </w:tc>
        <w:tc>
          <w:tcPr>
            <w:tcW w:w="5523" w:type="dxa"/>
          </w:tcPr>
          <w:p w14:paraId="68FB4706" w14:textId="77777777" w:rsidR="003E7F69" w:rsidRDefault="00000000">
            <w:pPr>
              <w:pStyle w:val="af9"/>
              <w:jc w:val="center"/>
              <w:rPr>
                <w:lang w:eastAsia="zh-CN"/>
              </w:rPr>
            </w:pPr>
            <w:r>
              <w:rPr>
                <w:rFonts w:hint="eastAsia"/>
                <w:lang w:eastAsia="zh-CN"/>
              </w:rPr>
              <w:t>（1）竣工阶段节点模型</w:t>
            </w:r>
          </w:p>
          <w:p w14:paraId="0AE0A087" w14:textId="77777777" w:rsidR="003E7F69" w:rsidRDefault="00000000">
            <w:pPr>
              <w:pStyle w:val="af9"/>
              <w:jc w:val="center"/>
              <w:rPr>
                <w:lang w:eastAsia="zh-CN"/>
              </w:rPr>
            </w:pPr>
            <w:r>
              <w:rPr>
                <w:rFonts w:hint="eastAsia"/>
                <w:lang w:eastAsia="zh-CN"/>
              </w:rPr>
              <w:t>（2）竣工阶段图纸</w:t>
            </w:r>
          </w:p>
          <w:p w14:paraId="667B16D5" w14:textId="77777777" w:rsidR="003E7F69" w:rsidRDefault="00000000">
            <w:pPr>
              <w:pStyle w:val="af9"/>
              <w:jc w:val="center"/>
              <w:rPr>
                <w:lang w:eastAsia="zh-CN"/>
              </w:rPr>
            </w:pPr>
            <w:r>
              <w:rPr>
                <w:rFonts w:hint="eastAsia"/>
                <w:lang w:eastAsia="zh-CN"/>
              </w:rPr>
              <w:t>（3）竣工节点验收可视化视频展示</w:t>
            </w:r>
          </w:p>
          <w:p w14:paraId="1B27E7A3" w14:textId="77777777" w:rsidR="003E7F69" w:rsidRDefault="00000000">
            <w:pPr>
              <w:pStyle w:val="af9"/>
              <w:jc w:val="center"/>
              <w:rPr>
                <w:lang w:eastAsia="zh-CN"/>
              </w:rPr>
            </w:pPr>
            <w:r>
              <w:rPr>
                <w:rFonts w:hint="eastAsia"/>
                <w:lang w:eastAsia="zh-CN"/>
              </w:rPr>
              <w:t>（4）竣工阶段模型属性信息表</w:t>
            </w:r>
          </w:p>
          <w:p w14:paraId="64EE0E29" w14:textId="77777777" w:rsidR="003E7F69" w:rsidRDefault="00000000">
            <w:pPr>
              <w:pStyle w:val="af9"/>
              <w:jc w:val="center"/>
              <w:rPr>
                <w:lang w:eastAsia="zh-CN"/>
              </w:rPr>
            </w:pPr>
            <w:r>
              <w:rPr>
                <w:rFonts w:hint="eastAsia"/>
                <w:lang w:eastAsia="zh-CN"/>
              </w:rPr>
              <w:t>（5）竣工阶段工程量清单</w:t>
            </w:r>
          </w:p>
        </w:tc>
      </w:tr>
      <w:tr w:rsidR="003E7F69" w14:paraId="65201624" w14:textId="77777777">
        <w:trPr>
          <w:trHeight w:val="700"/>
        </w:trPr>
        <w:tc>
          <w:tcPr>
            <w:tcW w:w="704" w:type="dxa"/>
            <w:vMerge/>
            <w:tcBorders>
              <w:top w:val="nil"/>
              <w:bottom w:val="nil"/>
            </w:tcBorders>
            <w:vAlign w:val="center"/>
          </w:tcPr>
          <w:p w14:paraId="38800E3D" w14:textId="77777777" w:rsidR="003E7F69" w:rsidRDefault="003E7F69">
            <w:pPr>
              <w:pStyle w:val="af9"/>
              <w:jc w:val="center"/>
              <w:rPr>
                <w:lang w:eastAsia="zh-CN"/>
              </w:rPr>
            </w:pPr>
          </w:p>
        </w:tc>
        <w:tc>
          <w:tcPr>
            <w:tcW w:w="1419" w:type="dxa"/>
            <w:vMerge/>
            <w:tcBorders>
              <w:top w:val="nil"/>
              <w:bottom w:val="nil"/>
            </w:tcBorders>
            <w:vAlign w:val="center"/>
          </w:tcPr>
          <w:p w14:paraId="23AF14C0" w14:textId="77777777" w:rsidR="003E7F69" w:rsidRDefault="003E7F69">
            <w:pPr>
              <w:pStyle w:val="af9"/>
              <w:jc w:val="center"/>
              <w:rPr>
                <w:lang w:eastAsia="zh-CN"/>
              </w:rPr>
            </w:pPr>
          </w:p>
        </w:tc>
        <w:tc>
          <w:tcPr>
            <w:tcW w:w="1985" w:type="dxa"/>
            <w:vAlign w:val="center"/>
          </w:tcPr>
          <w:p w14:paraId="0EBBD462" w14:textId="77777777" w:rsidR="003E7F69" w:rsidRDefault="00000000">
            <w:pPr>
              <w:pStyle w:val="af9"/>
              <w:jc w:val="center"/>
            </w:pPr>
            <w:r>
              <w:rPr>
                <w:rFonts w:hint="eastAsia"/>
              </w:rPr>
              <w:t xml:space="preserve">BIM </w:t>
            </w:r>
            <w:proofErr w:type="spellStart"/>
            <w:r>
              <w:rPr>
                <w:rFonts w:hint="eastAsia"/>
              </w:rPr>
              <w:t>咨询</w:t>
            </w:r>
            <w:proofErr w:type="spellEnd"/>
          </w:p>
        </w:tc>
        <w:tc>
          <w:tcPr>
            <w:tcW w:w="5523" w:type="dxa"/>
          </w:tcPr>
          <w:p w14:paraId="56CF63C8" w14:textId="77777777" w:rsidR="003E7F69" w:rsidRDefault="00000000">
            <w:pPr>
              <w:pStyle w:val="af9"/>
              <w:jc w:val="center"/>
              <w:rPr>
                <w:lang w:eastAsia="zh-CN"/>
              </w:rPr>
            </w:pPr>
            <w:r>
              <w:rPr>
                <w:rFonts w:hint="eastAsia"/>
                <w:lang w:eastAsia="zh-CN"/>
              </w:rPr>
              <w:t>（1）过程审核文件（工作报告、评估报告）</w:t>
            </w:r>
          </w:p>
          <w:p w14:paraId="6D33C1A0" w14:textId="77777777" w:rsidR="003E7F69" w:rsidRDefault="00000000">
            <w:pPr>
              <w:pStyle w:val="af9"/>
              <w:jc w:val="center"/>
              <w:rPr>
                <w:lang w:eastAsia="zh-CN"/>
              </w:rPr>
            </w:pPr>
            <w:r>
              <w:rPr>
                <w:rFonts w:hint="eastAsia"/>
                <w:lang w:eastAsia="zh-CN"/>
              </w:rPr>
              <w:t>（2）管理流程文件（会议纪要、工作联系单）</w:t>
            </w:r>
          </w:p>
          <w:p w14:paraId="75980C63" w14:textId="77777777" w:rsidR="003E7F69" w:rsidRDefault="00000000">
            <w:pPr>
              <w:pStyle w:val="af9"/>
              <w:jc w:val="center"/>
              <w:rPr>
                <w:lang w:eastAsia="zh-CN"/>
              </w:rPr>
            </w:pPr>
            <w:r>
              <w:rPr>
                <w:rFonts w:hint="eastAsia"/>
                <w:lang w:eastAsia="zh-CN"/>
              </w:rPr>
              <w:t>（3）竣工模型信息录入方案</w:t>
            </w:r>
          </w:p>
        </w:tc>
      </w:tr>
      <w:tr w:rsidR="003E7F69" w14:paraId="11822E6A" w14:textId="77777777">
        <w:trPr>
          <w:trHeight w:val="700"/>
        </w:trPr>
        <w:tc>
          <w:tcPr>
            <w:tcW w:w="704" w:type="dxa"/>
            <w:tcBorders>
              <w:top w:val="nil"/>
            </w:tcBorders>
            <w:vAlign w:val="center"/>
          </w:tcPr>
          <w:p w14:paraId="1AFE5DBD" w14:textId="77777777" w:rsidR="003E7F69" w:rsidRDefault="003E7F69">
            <w:pPr>
              <w:pStyle w:val="af9"/>
              <w:jc w:val="center"/>
              <w:rPr>
                <w:lang w:eastAsia="zh-CN"/>
              </w:rPr>
            </w:pPr>
          </w:p>
        </w:tc>
        <w:tc>
          <w:tcPr>
            <w:tcW w:w="1419" w:type="dxa"/>
            <w:tcBorders>
              <w:top w:val="nil"/>
            </w:tcBorders>
            <w:vAlign w:val="center"/>
          </w:tcPr>
          <w:p w14:paraId="2B5EDC66" w14:textId="77777777" w:rsidR="003E7F69" w:rsidRDefault="003E7F69">
            <w:pPr>
              <w:pStyle w:val="af9"/>
              <w:jc w:val="center"/>
              <w:rPr>
                <w:lang w:eastAsia="zh-CN"/>
              </w:rPr>
            </w:pPr>
          </w:p>
        </w:tc>
        <w:tc>
          <w:tcPr>
            <w:tcW w:w="1985" w:type="dxa"/>
            <w:vAlign w:val="center"/>
          </w:tcPr>
          <w:p w14:paraId="713A0C7E" w14:textId="77777777" w:rsidR="003E7F69" w:rsidRDefault="00000000">
            <w:pPr>
              <w:pStyle w:val="af9"/>
              <w:jc w:val="center"/>
              <w:rPr>
                <w:lang w:eastAsia="zh-CN"/>
              </w:rPr>
            </w:pPr>
            <w:r>
              <w:rPr>
                <w:rFonts w:hint="eastAsia"/>
                <w:szCs w:val="21"/>
                <w:lang w:eastAsia="zh-CN"/>
              </w:rPr>
              <w:t>BIM协同管理平台</w:t>
            </w:r>
            <w:r>
              <w:rPr>
                <w:rFonts w:hint="eastAsia"/>
                <w:szCs w:val="21"/>
                <w:lang w:val="en-US" w:eastAsia="zh-CN"/>
              </w:rPr>
              <w:t>企业</w:t>
            </w:r>
          </w:p>
        </w:tc>
        <w:tc>
          <w:tcPr>
            <w:tcW w:w="5523" w:type="dxa"/>
          </w:tcPr>
          <w:p w14:paraId="5AFE3D00" w14:textId="77777777" w:rsidR="003E7F69" w:rsidRDefault="00000000">
            <w:pPr>
              <w:pStyle w:val="af9"/>
              <w:jc w:val="center"/>
              <w:rPr>
                <w:lang w:eastAsia="zh-CN"/>
              </w:rPr>
            </w:pPr>
            <w:r>
              <w:rPr>
                <w:rFonts w:hint="eastAsia"/>
                <w:lang w:eastAsia="zh-CN"/>
              </w:rPr>
              <w:t>（1）过程审核文件（工作报告、评估报告）</w:t>
            </w:r>
          </w:p>
          <w:p w14:paraId="66771352" w14:textId="77777777" w:rsidR="003E7F69" w:rsidRDefault="00000000">
            <w:pPr>
              <w:pStyle w:val="af9"/>
              <w:jc w:val="center"/>
              <w:rPr>
                <w:lang w:eastAsia="zh-CN"/>
              </w:rPr>
            </w:pPr>
            <w:r>
              <w:rPr>
                <w:rFonts w:hint="eastAsia"/>
                <w:lang w:eastAsia="zh-CN"/>
              </w:rPr>
              <w:t>（2）</w:t>
            </w:r>
            <w:r>
              <w:rPr>
                <w:rFonts w:hint="eastAsia"/>
                <w:lang w:val="en-US" w:eastAsia="zh-CN"/>
              </w:rPr>
              <w:t>软件调试</w:t>
            </w:r>
            <w:r>
              <w:rPr>
                <w:rFonts w:hint="eastAsia"/>
                <w:lang w:eastAsia="zh-CN"/>
              </w:rPr>
              <w:t>流程文件（会议纪要、工作联系单）</w:t>
            </w:r>
          </w:p>
          <w:p w14:paraId="012D2754" w14:textId="77777777" w:rsidR="003E7F69" w:rsidRDefault="00000000">
            <w:pPr>
              <w:pStyle w:val="af9"/>
              <w:jc w:val="center"/>
              <w:rPr>
                <w:lang w:eastAsia="zh-CN"/>
              </w:rPr>
            </w:pPr>
            <w:r>
              <w:rPr>
                <w:rFonts w:hint="eastAsia"/>
                <w:lang w:eastAsia="zh-CN"/>
              </w:rPr>
              <w:t>（3）竣工模型信息录入方案</w:t>
            </w:r>
          </w:p>
          <w:p w14:paraId="3C4A82A1" w14:textId="77777777" w:rsidR="003E7F69" w:rsidRDefault="003E7F69">
            <w:pPr>
              <w:pStyle w:val="af9"/>
              <w:jc w:val="center"/>
              <w:rPr>
                <w:lang w:eastAsia="zh-CN"/>
              </w:rPr>
            </w:pPr>
          </w:p>
        </w:tc>
      </w:tr>
    </w:tbl>
    <w:p w14:paraId="4A3B41DE" w14:textId="77777777" w:rsidR="003E7F69" w:rsidRDefault="00000000">
      <w:pPr>
        <w:spacing w:line="360" w:lineRule="auto"/>
        <w:ind w:firstLineChars="200" w:firstLine="560"/>
        <w:rPr>
          <w:rFonts w:ascii="宋体" w:hAnsi="宋体" w:cs="宋体"/>
          <w:sz w:val="28"/>
          <w:szCs w:val="28"/>
        </w:rPr>
      </w:pPr>
      <w:r>
        <w:rPr>
          <w:rFonts w:ascii="宋体" w:hAnsi="宋体" w:cs="宋体" w:hint="eastAsia"/>
          <w:sz w:val="28"/>
          <w:szCs w:val="28"/>
        </w:rPr>
        <w:t>注：交付模型深度详见《模型精细度标准》。</w:t>
      </w:r>
    </w:p>
    <w:p w14:paraId="5E5AC5AD" w14:textId="77777777" w:rsidR="003E7F69" w:rsidRDefault="003E7F69"/>
    <w:p w14:paraId="5B5E6A7E" w14:textId="77777777" w:rsidR="003E7F69" w:rsidRDefault="00000000">
      <w:pPr>
        <w:pStyle w:val="3"/>
        <w:rPr>
          <w:rFonts w:ascii="宋体" w:hAnsi="宋体" w:cs="宋体"/>
          <w:sz w:val="28"/>
          <w:szCs w:val="28"/>
        </w:rPr>
      </w:pPr>
      <w:bookmarkStart w:id="110" w:name="_Toc21456950"/>
      <w:bookmarkStart w:id="111" w:name="_Toc21457349"/>
      <w:bookmarkStart w:id="112" w:name="_Toc21459646"/>
      <w:r>
        <w:rPr>
          <w:rFonts w:ascii="宋体" w:hAnsi="宋体" w:cs="宋体" w:hint="eastAsia"/>
          <w:sz w:val="28"/>
          <w:szCs w:val="28"/>
        </w:rPr>
        <w:lastRenderedPageBreak/>
        <w:t>6.3.5 其它要求</w:t>
      </w:r>
      <w:bookmarkEnd w:id="110"/>
      <w:bookmarkEnd w:id="111"/>
      <w:bookmarkEnd w:id="112"/>
      <w:r>
        <w:rPr>
          <w:rFonts w:ascii="宋体" w:hAnsi="宋体" w:cs="宋体" w:hint="eastAsia"/>
          <w:sz w:val="28"/>
          <w:szCs w:val="28"/>
        </w:rPr>
        <w:t xml:space="preserve"> </w:t>
      </w:r>
    </w:p>
    <w:p w14:paraId="50284C26" w14:textId="77777777" w:rsidR="003E7F69" w:rsidRDefault="00000000">
      <w:pPr>
        <w:pStyle w:val="a7"/>
        <w:spacing w:line="360" w:lineRule="auto"/>
        <w:ind w:firstLine="560"/>
        <w:rPr>
          <w:szCs w:val="28"/>
        </w:rPr>
      </w:pPr>
      <w:r>
        <w:rPr>
          <w:rFonts w:hint="eastAsia"/>
          <w:szCs w:val="28"/>
        </w:rPr>
        <w:t>（1）成果交付时，交付方应向被交付方提供成果交付说明书。</w:t>
      </w:r>
    </w:p>
    <w:p w14:paraId="34FE289E" w14:textId="77777777" w:rsidR="003E7F69" w:rsidRDefault="00000000">
      <w:pPr>
        <w:pStyle w:val="a7"/>
        <w:spacing w:line="360" w:lineRule="auto"/>
        <w:ind w:firstLine="560"/>
        <w:rPr>
          <w:szCs w:val="28"/>
        </w:rPr>
      </w:pPr>
      <w:r>
        <w:rPr>
          <w:rFonts w:hint="eastAsia"/>
          <w:szCs w:val="28"/>
        </w:rPr>
        <w:t>（2）成果交付说明书应包含模型成果交付说明和非模型成果交付说明。</w:t>
      </w:r>
    </w:p>
    <w:p w14:paraId="156914EF" w14:textId="77777777" w:rsidR="003E7F69" w:rsidRDefault="00000000">
      <w:pPr>
        <w:pStyle w:val="a7"/>
        <w:spacing w:line="360" w:lineRule="auto"/>
        <w:ind w:firstLine="560"/>
        <w:rPr>
          <w:szCs w:val="28"/>
        </w:rPr>
      </w:pPr>
      <w:r>
        <w:rPr>
          <w:rFonts w:hint="eastAsia"/>
          <w:szCs w:val="28"/>
        </w:rPr>
        <w:t>a）模型成果交付说明应包含以下内容：</w:t>
      </w:r>
    </w:p>
    <w:p w14:paraId="7B54DF00" w14:textId="77777777" w:rsidR="003E7F69" w:rsidRDefault="00000000">
      <w:pPr>
        <w:pStyle w:val="a7"/>
        <w:spacing w:line="360" w:lineRule="auto"/>
        <w:ind w:firstLine="560"/>
        <w:rPr>
          <w:szCs w:val="28"/>
        </w:rPr>
      </w:pPr>
      <w:r>
        <w:rPr>
          <w:rFonts w:hint="eastAsia"/>
          <w:szCs w:val="28"/>
        </w:rPr>
        <w:t>模型成果交付目标、模型结构说明、模型图纸列表、模型属性信息表、交付格式说明、数据库类型、模型查阅与修改方法等。</w:t>
      </w:r>
    </w:p>
    <w:p w14:paraId="01FBFC76" w14:textId="77777777" w:rsidR="003E7F69" w:rsidRDefault="00000000">
      <w:pPr>
        <w:pStyle w:val="a7"/>
        <w:spacing w:line="360" w:lineRule="auto"/>
        <w:ind w:firstLine="560"/>
        <w:rPr>
          <w:szCs w:val="28"/>
        </w:rPr>
      </w:pPr>
      <w:r>
        <w:rPr>
          <w:rFonts w:hint="eastAsia"/>
          <w:szCs w:val="28"/>
        </w:rPr>
        <w:t>b）非模型成果交付说明中，应列表对所有非模型成果进行统一说明，方便交付双方进行交付对接工作。</w:t>
      </w:r>
    </w:p>
    <w:p w14:paraId="3B10FF47" w14:textId="77777777" w:rsidR="003E7F69" w:rsidRDefault="00000000">
      <w:pPr>
        <w:pStyle w:val="a7"/>
        <w:spacing w:line="360" w:lineRule="auto"/>
        <w:ind w:firstLine="560"/>
        <w:rPr>
          <w:szCs w:val="28"/>
        </w:rPr>
      </w:pPr>
      <w:r>
        <w:rPr>
          <w:rFonts w:hint="eastAsia"/>
          <w:szCs w:val="28"/>
        </w:rPr>
        <w:t>（3）在机场扩建工程的每个交付阶段，应以交付双方最后认可的模型成果作为唯一有效文件，以保证模型的唯一有效性。</w:t>
      </w:r>
    </w:p>
    <w:p w14:paraId="161E1A6B" w14:textId="77777777" w:rsidR="003E7F69" w:rsidRDefault="00000000">
      <w:pPr>
        <w:pStyle w:val="2"/>
      </w:pPr>
      <w:bookmarkStart w:id="113" w:name="_Toc21456951"/>
      <w:bookmarkStart w:id="114" w:name="_Toc21457350"/>
      <w:bookmarkStart w:id="115" w:name="_Toc21459647"/>
      <w:bookmarkStart w:id="116" w:name="_Toc8119"/>
      <w:r>
        <w:rPr>
          <w:rFonts w:ascii="宋体" w:hAnsi="宋体" w:cs="宋体" w:hint="eastAsia"/>
        </w:rPr>
        <w:t>6.4 交付过程</w:t>
      </w:r>
      <w:bookmarkEnd w:id="113"/>
      <w:bookmarkEnd w:id="114"/>
      <w:bookmarkEnd w:id="115"/>
      <w:bookmarkEnd w:id="116"/>
    </w:p>
    <w:p w14:paraId="1BE83A43" w14:textId="77777777" w:rsidR="003E7F69" w:rsidRDefault="00000000">
      <w:pPr>
        <w:pStyle w:val="3"/>
        <w:rPr>
          <w:rFonts w:ascii="宋体" w:hAnsi="宋体" w:cs="宋体"/>
          <w:sz w:val="28"/>
          <w:szCs w:val="28"/>
        </w:rPr>
      </w:pPr>
      <w:bookmarkStart w:id="117" w:name="_Toc21457351"/>
      <w:bookmarkStart w:id="118" w:name="_Toc21459648"/>
      <w:bookmarkStart w:id="119" w:name="_Toc21456952"/>
      <w:r>
        <w:rPr>
          <w:rFonts w:ascii="宋体" w:hAnsi="宋体" w:cs="宋体" w:hint="eastAsia"/>
          <w:sz w:val="28"/>
          <w:szCs w:val="28"/>
        </w:rPr>
        <w:t>6.4.1 一般规定</w:t>
      </w:r>
      <w:bookmarkEnd w:id="117"/>
      <w:bookmarkEnd w:id="118"/>
      <w:bookmarkEnd w:id="119"/>
      <w:r>
        <w:rPr>
          <w:rFonts w:ascii="宋体" w:hAnsi="宋体" w:cs="宋体" w:hint="eastAsia"/>
          <w:sz w:val="28"/>
          <w:szCs w:val="28"/>
        </w:rPr>
        <w:t xml:space="preserve"> </w:t>
      </w:r>
    </w:p>
    <w:p w14:paraId="370FE971" w14:textId="77777777" w:rsidR="003E7F69" w:rsidRDefault="00000000">
      <w:pPr>
        <w:pStyle w:val="afb"/>
        <w:tabs>
          <w:tab w:val="left" w:pos="1601"/>
        </w:tabs>
        <w:autoSpaceDE w:val="0"/>
        <w:autoSpaceDN w:val="0"/>
        <w:spacing w:line="360" w:lineRule="auto"/>
        <w:ind w:left="480" w:firstLineChars="0" w:firstLine="0"/>
        <w:jc w:val="left"/>
        <w:rPr>
          <w:rFonts w:ascii="宋体" w:hAnsi="宋体" w:cs="宋体"/>
          <w:sz w:val="28"/>
          <w:szCs w:val="28"/>
        </w:rPr>
      </w:pPr>
      <w:r>
        <w:rPr>
          <w:rFonts w:ascii="宋体" w:hAnsi="宋体" w:cs="宋体" w:hint="eastAsia"/>
          <w:sz w:val="28"/>
          <w:szCs w:val="28"/>
        </w:rPr>
        <w:t>（1） 建筑信息模型的交付应包括设计建造阶段的交付和面向应用的交付。交付过程中，应根据设计建造阶段的要求或应用需求选取模型交付深度和交付物。</w:t>
      </w:r>
    </w:p>
    <w:p w14:paraId="787B6A5D" w14:textId="77777777" w:rsidR="003E7F69" w:rsidRDefault="00000000">
      <w:pPr>
        <w:pStyle w:val="afb"/>
        <w:tabs>
          <w:tab w:val="left" w:pos="1601"/>
        </w:tabs>
        <w:autoSpaceDE w:val="0"/>
        <w:autoSpaceDN w:val="0"/>
        <w:spacing w:line="360" w:lineRule="auto"/>
        <w:ind w:left="480" w:firstLineChars="0" w:firstLine="0"/>
        <w:jc w:val="left"/>
        <w:rPr>
          <w:rFonts w:ascii="宋体" w:hAnsi="宋体" w:cs="宋体"/>
          <w:sz w:val="28"/>
          <w:szCs w:val="28"/>
        </w:rPr>
      </w:pPr>
      <w:r>
        <w:rPr>
          <w:rFonts w:ascii="宋体" w:hAnsi="宋体" w:cs="宋体" w:hint="eastAsia"/>
          <w:sz w:val="28"/>
          <w:szCs w:val="28"/>
        </w:rPr>
        <w:t>（2） 交付物</w:t>
      </w:r>
      <w:proofErr w:type="gramStart"/>
      <w:r>
        <w:rPr>
          <w:rFonts w:ascii="宋体" w:hAnsi="宋体" w:cs="宋体" w:hint="eastAsia"/>
          <w:sz w:val="28"/>
          <w:szCs w:val="28"/>
        </w:rPr>
        <w:t>宜集中</w:t>
      </w:r>
      <w:proofErr w:type="gramEnd"/>
      <w:r>
        <w:rPr>
          <w:rFonts w:ascii="宋体" w:hAnsi="宋体" w:cs="宋体" w:hint="eastAsia"/>
          <w:sz w:val="28"/>
          <w:szCs w:val="28"/>
        </w:rPr>
        <w:t>管理（通过BIM协同管理平台集中管理）。</w:t>
      </w:r>
    </w:p>
    <w:p w14:paraId="31AC7B94" w14:textId="77777777" w:rsidR="003E7F69" w:rsidRDefault="00000000">
      <w:pPr>
        <w:pStyle w:val="3"/>
        <w:rPr>
          <w:rFonts w:ascii="宋体" w:hAnsi="宋体" w:cs="宋体"/>
          <w:sz w:val="28"/>
          <w:szCs w:val="28"/>
        </w:rPr>
      </w:pPr>
      <w:bookmarkStart w:id="120" w:name="_bookmark261"/>
      <w:bookmarkStart w:id="121" w:name="2____设计建造阶段交付过程"/>
      <w:bookmarkStart w:id="122" w:name="_Toc21457352"/>
      <w:bookmarkStart w:id="123" w:name="_Toc21456953"/>
      <w:bookmarkStart w:id="124" w:name="_Toc21459649"/>
      <w:bookmarkEnd w:id="120"/>
      <w:bookmarkEnd w:id="121"/>
      <w:r>
        <w:rPr>
          <w:rFonts w:ascii="宋体" w:hAnsi="宋体" w:cs="宋体" w:hint="eastAsia"/>
          <w:sz w:val="28"/>
          <w:szCs w:val="28"/>
        </w:rPr>
        <w:t>6.4.2 设计建造阶段交付过程</w:t>
      </w:r>
      <w:bookmarkEnd w:id="122"/>
      <w:bookmarkEnd w:id="123"/>
      <w:bookmarkEnd w:id="124"/>
      <w:r>
        <w:rPr>
          <w:rFonts w:ascii="宋体" w:hAnsi="宋体" w:cs="宋体" w:hint="eastAsia"/>
          <w:sz w:val="28"/>
          <w:szCs w:val="28"/>
        </w:rPr>
        <w:t xml:space="preserve"> </w:t>
      </w:r>
    </w:p>
    <w:p w14:paraId="410DB81A" w14:textId="77777777" w:rsidR="003E7F69" w:rsidRDefault="00000000">
      <w:pPr>
        <w:pStyle w:val="afb"/>
        <w:numPr>
          <w:ilvl w:val="1"/>
          <w:numId w:val="15"/>
        </w:numPr>
        <w:tabs>
          <w:tab w:val="left" w:pos="1601"/>
        </w:tabs>
        <w:autoSpaceDE w:val="0"/>
        <w:autoSpaceDN w:val="0"/>
        <w:spacing w:line="360" w:lineRule="auto"/>
        <w:ind w:left="0" w:firstLine="560"/>
        <w:jc w:val="left"/>
        <w:rPr>
          <w:rFonts w:ascii="宋体" w:hAnsi="宋体" w:cs="宋体"/>
          <w:sz w:val="28"/>
          <w:szCs w:val="28"/>
        </w:rPr>
      </w:pPr>
      <w:r>
        <w:rPr>
          <w:rFonts w:ascii="宋体" w:hAnsi="宋体" w:cs="宋体" w:hint="eastAsia"/>
          <w:sz w:val="28"/>
          <w:szCs w:val="28"/>
        </w:rPr>
        <w:t>设计建造阶段的交付</w:t>
      </w:r>
      <w:proofErr w:type="gramStart"/>
      <w:r>
        <w:rPr>
          <w:rFonts w:ascii="宋体" w:hAnsi="宋体" w:cs="宋体" w:hint="eastAsia"/>
          <w:sz w:val="28"/>
          <w:szCs w:val="28"/>
        </w:rPr>
        <w:t>宜包括</w:t>
      </w:r>
      <w:proofErr w:type="gramEnd"/>
      <w:r>
        <w:rPr>
          <w:rFonts w:ascii="宋体" w:hAnsi="宋体" w:cs="宋体" w:hint="eastAsia"/>
          <w:sz w:val="28"/>
          <w:szCs w:val="28"/>
        </w:rPr>
        <w:t>项目需求定义、模型实施和模型交付三个过程。</w:t>
      </w:r>
    </w:p>
    <w:p w14:paraId="465CA765" w14:textId="77777777" w:rsidR="003E7F69" w:rsidRDefault="00000000">
      <w:pPr>
        <w:pStyle w:val="afb"/>
        <w:numPr>
          <w:ilvl w:val="1"/>
          <w:numId w:val="15"/>
        </w:numPr>
        <w:tabs>
          <w:tab w:val="left" w:pos="1601"/>
        </w:tabs>
        <w:autoSpaceDE w:val="0"/>
        <w:autoSpaceDN w:val="0"/>
        <w:spacing w:line="360" w:lineRule="auto"/>
        <w:ind w:left="0" w:firstLine="560"/>
        <w:jc w:val="left"/>
        <w:rPr>
          <w:rFonts w:ascii="宋体" w:hAnsi="宋体" w:cs="宋体"/>
          <w:sz w:val="28"/>
          <w:szCs w:val="28"/>
        </w:rPr>
      </w:pPr>
      <w:r>
        <w:rPr>
          <w:rFonts w:ascii="宋体" w:hAnsi="宋体" w:cs="宋体" w:hint="eastAsia"/>
          <w:sz w:val="28"/>
          <w:szCs w:val="28"/>
        </w:rPr>
        <w:t xml:space="preserve">项目需求定义过程应由建设方完成，并应符合下列规定：  </w:t>
      </w:r>
    </w:p>
    <w:p w14:paraId="6B8EA162" w14:textId="77777777" w:rsidR="003E7F69" w:rsidRDefault="00000000">
      <w:pPr>
        <w:pStyle w:val="afb"/>
        <w:tabs>
          <w:tab w:val="left" w:pos="1601"/>
        </w:tabs>
        <w:autoSpaceDE w:val="0"/>
        <w:autoSpaceDN w:val="0"/>
        <w:spacing w:line="360" w:lineRule="auto"/>
        <w:ind w:left="1134" w:firstLineChars="0" w:firstLine="0"/>
        <w:jc w:val="left"/>
        <w:rPr>
          <w:rFonts w:ascii="宋体" w:hAnsi="宋体" w:cs="宋体"/>
          <w:sz w:val="28"/>
          <w:szCs w:val="28"/>
        </w:rPr>
      </w:pPr>
      <w:r>
        <w:rPr>
          <w:rFonts w:ascii="宋体" w:hAnsi="宋体" w:cs="宋体" w:hint="eastAsia"/>
          <w:sz w:val="28"/>
          <w:szCs w:val="28"/>
        </w:rPr>
        <w:t xml:space="preserve">a）应根据基本设计建造程序分阶段确定建筑信息模型应用目标；  </w:t>
      </w:r>
    </w:p>
    <w:p w14:paraId="59D228AE" w14:textId="77777777" w:rsidR="003E7F69" w:rsidRDefault="00000000">
      <w:pPr>
        <w:pStyle w:val="afb"/>
        <w:tabs>
          <w:tab w:val="left" w:pos="1601"/>
        </w:tabs>
        <w:autoSpaceDE w:val="0"/>
        <w:autoSpaceDN w:val="0"/>
        <w:spacing w:line="360" w:lineRule="auto"/>
        <w:ind w:left="1134" w:firstLineChars="0" w:firstLine="0"/>
        <w:jc w:val="left"/>
        <w:rPr>
          <w:rFonts w:ascii="宋体" w:hAnsi="宋体" w:cs="宋体"/>
          <w:sz w:val="28"/>
          <w:szCs w:val="28"/>
        </w:rPr>
      </w:pPr>
      <w:r>
        <w:rPr>
          <w:rFonts w:ascii="宋体" w:hAnsi="宋体" w:cs="宋体" w:hint="eastAsia"/>
          <w:sz w:val="28"/>
          <w:szCs w:val="28"/>
        </w:rPr>
        <w:t>b）应根据应用目标制定项目需求文件，并交付建筑信息模型提供方。</w:t>
      </w:r>
    </w:p>
    <w:p w14:paraId="6E6F939E" w14:textId="77777777" w:rsidR="003E7F69" w:rsidRDefault="00000000">
      <w:pPr>
        <w:pStyle w:val="afb"/>
        <w:numPr>
          <w:ilvl w:val="1"/>
          <w:numId w:val="15"/>
        </w:numPr>
        <w:tabs>
          <w:tab w:val="left" w:pos="1601"/>
        </w:tabs>
        <w:autoSpaceDE w:val="0"/>
        <w:autoSpaceDN w:val="0"/>
        <w:spacing w:line="360" w:lineRule="auto"/>
        <w:ind w:left="0" w:firstLine="560"/>
        <w:jc w:val="left"/>
        <w:rPr>
          <w:rFonts w:ascii="宋体" w:hAnsi="宋体" w:cs="宋体"/>
          <w:sz w:val="28"/>
          <w:szCs w:val="28"/>
        </w:rPr>
      </w:pPr>
      <w:r>
        <w:rPr>
          <w:rFonts w:ascii="宋体" w:hAnsi="宋体" w:cs="宋体" w:hint="eastAsia"/>
          <w:sz w:val="28"/>
          <w:szCs w:val="28"/>
        </w:rPr>
        <w:t>模型实施过程应由建筑信息模型提供方完成，并应满足项目需求。</w:t>
      </w:r>
    </w:p>
    <w:p w14:paraId="497F10A1" w14:textId="77777777" w:rsidR="003E7F69" w:rsidRDefault="00000000">
      <w:pPr>
        <w:pStyle w:val="afb"/>
        <w:numPr>
          <w:ilvl w:val="1"/>
          <w:numId w:val="15"/>
        </w:numPr>
        <w:tabs>
          <w:tab w:val="left" w:pos="1601"/>
        </w:tabs>
        <w:autoSpaceDE w:val="0"/>
        <w:autoSpaceDN w:val="0"/>
        <w:spacing w:line="360" w:lineRule="auto"/>
        <w:ind w:left="0" w:firstLine="560"/>
        <w:jc w:val="left"/>
        <w:rPr>
          <w:rFonts w:ascii="宋体" w:hAnsi="宋体" w:cs="宋体"/>
          <w:sz w:val="28"/>
          <w:szCs w:val="28"/>
        </w:rPr>
      </w:pPr>
      <w:r>
        <w:rPr>
          <w:rFonts w:ascii="宋体" w:hAnsi="宋体" w:cs="宋体" w:hint="eastAsia"/>
          <w:sz w:val="28"/>
          <w:szCs w:val="28"/>
        </w:rPr>
        <w:t xml:space="preserve">模型交付过程应由建筑信息模型提供方和建设方共同完成，并应符合下列规定： </w:t>
      </w:r>
    </w:p>
    <w:p w14:paraId="2AADD09F" w14:textId="77777777" w:rsidR="003E7F69" w:rsidRDefault="00000000">
      <w:pPr>
        <w:pStyle w:val="afb"/>
        <w:tabs>
          <w:tab w:val="left" w:pos="1601"/>
        </w:tabs>
        <w:autoSpaceDE w:val="0"/>
        <w:autoSpaceDN w:val="0"/>
        <w:spacing w:line="360" w:lineRule="auto"/>
        <w:ind w:left="1134" w:firstLineChars="0" w:firstLine="0"/>
        <w:jc w:val="left"/>
        <w:rPr>
          <w:rFonts w:ascii="宋体" w:hAnsi="宋体" w:cs="宋体"/>
          <w:sz w:val="28"/>
          <w:szCs w:val="28"/>
        </w:rPr>
      </w:pPr>
      <w:r>
        <w:rPr>
          <w:rFonts w:ascii="宋体" w:hAnsi="宋体" w:cs="宋体" w:hint="eastAsia"/>
          <w:sz w:val="28"/>
          <w:szCs w:val="28"/>
        </w:rPr>
        <w:t xml:space="preserve">a）提供方根据项目需求文件向建设方提供交付物； </w:t>
      </w:r>
    </w:p>
    <w:p w14:paraId="69293F52" w14:textId="77777777" w:rsidR="003E7F69" w:rsidRDefault="00000000">
      <w:pPr>
        <w:pStyle w:val="afb"/>
        <w:tabs>
          <w:tab w:val="left" w:pos="1601"/>
        </w:tabs>
        <w:autoSpaceDE w:val="0"/>
        <w:autoSpaceDN w:val="0"/>
        <w:spacing w:line="360" w:lineRule="auto"/>
        <w:ind w:left="1134" w:firstLineChars="0" w:firstLine="0"/>
        <w:jc w:val="left"/>
        <w:rPr>
          <w:rFonts w:ascii="宋体" w:hAnsi="宋体" w:cs="宋体"/>
          <w:sz w:val="28"/>
          <w:szCs w:val="28"/>
        </w:rPr>
      </w:pPr>
      <w:r>
        <w:rPr>
          <w:rFonts w:ascii="宋体" w:hAnsi="宋体" w:cs="宋体" w:hint="eastAsia"/>
          <w:sz w:val="28"/>
          <w:szCs w:val="28"/>
        </w:rPr>
        <w:t xml:space="preserve">b）建设方应根据基本设计建造程序要求复核交付物及其提供的信息； </w:t>
      </w:r>
    </w:p>
    <w:p w14:paraId="6E6F2BA4" w14:textId="77777777" w:rsidR="003E7F69" w:rsidRDefault="00000000">
      <w:pPr>
        <w:pStyle w:val="afb"/>
        <w:tabs>
          <w:tab w:val="left" w:pos="1601"/>
        </w:tabs>
        <w:autoSpaceDE w:val="0"/>
        <w:autoSpaceDN w:val="0"/>
        <w:spacing w:line="360" w:lineRule="auto"/>
        <w:ind w:left="1134" w:firstLineChars="0" w:firstLine="0"/>
        <w:jc w:val="left"/>
        <w:rPr>
          <w:rFonts w:ascii="宋体" w:hAnsi="宋体" w:cs="宋体"/>
          <w:sz w:val="28"/>
          <w:szCs w:val="28"/>
        </w:rPr>
      </w:pPr>
      <w:r>
        <w:rPr>
          <w:rFonts w:ascii="宋体" w:hAnsi="宋体" w:cs="宋体" w:hint="eastAsia"/>
          <w:sz w:val="28"/>
          <w:szCs w:val="28"/>
        </w:rPr>
        <w:t>c）建筑信息模型设计和施工信息的修改应由提供方完成，并将修改信息提供给建设方。</w:t>
      </w:r>
    </w:p>
    <w:p w14:paraId="39EA2046" w14:textId="77777777" w:rsidR="003E7F69" w:rsidRDefault="00000000">
      <w:pPr>
        <w:pStyle w:val="afb"/>
        <w:numPr>
          <w:ilvl w:val="1"/>
          <w:numId w:val="15"/>
        </w:numPr>
        <w:tabs>
          <w:tab w:val="left" w:pos="1601"/>
        </w:tabs>
        <w:autoSpaceDE w:val="0"/>
        <w:autoSpaceDN w:val="0"/>
        <w:spacing w:line="360" w:lineRule="auto"/>
        <w:ind w:left="0" w:firstLine="560"/>
        <w:jc w:val="left"/>
        <w:rPr>
          <w:rFonts w:ascii="宋体" w:hAnsi="宋体" w:cs="宋体"/>
          <w:sz w:val="28"/>
          <w:szCs w:val="28"/>
        </w:rPr>
      </w:pPr>
      <w:r>
        <w:rPr>
          <w:rFonts w:ascii="宋体" w:hAnsi="宋体" w:cs="宋体" w:hint="eastAsia"/>
          <w:sz w:val="28"/>
          <w:szCs w:val="28"/>
        </w:rPr>
        <w:t xml:space="preserve">设计建造阶段的交付，项目需求文件应包含下列内容：  </w:t>
      </w:r>
    </w:p>
    <w:p w14:paraId="65E4F445" w14:textId="77777777" w:rsidR="003E7F69" w:rsidRDefault="00000000">
      <w:pPr>
        <w:pStyle w:val="afb"/>
        <w:tabs>
          <w:tab w:val="left" w:pos="1601"/>
        </w:tabs>
        <w:autoSpaceDE w:val="0"/>
        <w:autoSpaceDN w:val="0"/>
        <w:spacing w:line="360" w:lineRule="auto"/>
        <w:ind w:left="1134" w:firstLineChars="0" w:firstLine="0"/>
        <w:jc w:val="left"/>
        <w:rPr>
          <w:rFonts w:ascii="宋体" w:hAnsi="宋体" w:cs="宋体"/>
          <w:sz w:val="28"/>
          <w:szCs w:val="28"/>
        </w:rPr>
      </w:pPr>
      <w:r>
        <w:rPr>
          <w:rFonts w:ascii="宋体" w:hAnsi="宋体" w:cs="宋体" w:hint="eastAsia"/>
          <w:sz w:val="28"/>
          <w:szCs w:val="28"/>
        </w:rPr>
        <w:t>a）项目计划概要，</w:t>
      </w:r>
      <w:proofErr w:type="gramStart"/>
      <w:r>
        <w:rPr>
          <w:rFonts w:ascii="宋体" w:hAnsi="宋体" w:cs="宋体" w:hint="eastAsia"/>
          <w:sz w:val="28"/>
          <w:szCs w:val="28"/>
        </w:rPr>
        <w:t>宜至少</w:t>
      </w:r>
      <w:proofErr w:type="gramEnd"/>
      <w:r>
        <w:rPr>
          <w:rFonts w:ascii="宋体" w:hAnsi="宋体" w:cs="宋体" w:hint="eastAsia"/>
          <w:sz w:val="28"/>
          <w:szCs w:val="28"/>
        </w:rPr>
        <w:t>包含项目地点、规模、类型等基本信息；</w:t>
      </w:r>
    </w:p>
    <w:p w14:paraId="1B7BE8EA" w14:textId="77777777" w:rsidR="003E7F69" w:rsidRDefault="00000000">
      <w:pPr>
        <w:pStyle w:val="afb"/>
        <w:tabs>
          <w:tab w:val="left" w:pos="1601"/>
        </w:tabs>
        <w:autoSpaceDE w:val="0"/>
        <w:autoSpaceDN w:val="0"/>
        <w:spacing w:line="360" w:lineRule="auto"/>
        <w:ind w:left="1134" w:firstLineChars="0" w:firstLine="0"/>
        <w:jc w:val="left"/>
        <w:rPr>
          <w:rFonts w:ascii="宋体" w:hAnsi="宋体" w:cs="宋体"/>
          <w:sz w:val="28"/>
          <w:szCs w:val="28"/>
        </w:rPr>
      </w:pPr>
      <w:r>
        <w:rPr>
          <w:rFonts w:ascii="宋体" w:hAnsi="宋体" w:cs="宋体" w:hint="eastAsia"/>
          <w:sz w:val="28"/>
          <w:szCs w:val="28"/>
        </w:rPr>
        <w:t xml:space="preserve">b）项目建筑信息模型的应用需求； </w:t>
      </w:r>
    </w:p>
    <w:p w14:paraId="7BA3176B" w14:textId="77777777" w:rsidR="003E7F69" w:rsidRDefault="00000000">
      <w:pPr>
        <w:pStyle w:val="afb"/>
        <w:tabs>
          <w:tab w:val="left" w:pos="1601"/>
        </w:tabs>
        <w:autoSpaceDE w:val="0"/>
        <w:autoSpaceDN w:val="0"/>
        <w:spacing w:line="360" w:lineRule="auto"/>
        <w:ind w:left="1134" w:firstLineChars="0" w:firstLine="0"/>
        <w:jc w:val="left"/>
        <w:rPr>
          <w:rFonts w:ascii="宋体" w:hAnsi="宋体" w:cs="宋体"/>
          <w:sz w:val="28"/>
          <w:szCs w:val="28"/>
        </w:rPr>
      </w:pPr>
      <w:r>
        <w:rPr>
          <w:rFonts w:ascii="宋体" w:hAnsi="宋体" w:cs="宋体" w:hint="eastAsia"/>
          <w:sz w:val="28"/>
          <w:szCs w:val="28"/>
        </w:rPr>
        <w:t xml:space="preserve">c）项目关联方协同方式、数据存储和访问方式、数据访问权限； </w:t>
      </w:r>
    </w:p>
    <w:p w14:paraId="3AC66FD6" w14:textId="77777777" w:rsidR="003E7F69" w:rsidRDefault="00000000">
      <w:pPr>
        <w:pStyle w:val="afb"/>
        <w:tabs>
          <w:tab w:val="left" w:pos="1601"/>
        </w:tabs>
        <w:autoSpaceDE w:val="0"/>
        <w:autoSpaceDN w:val="0"/>
        <w:spacing w:line="360" w:lineRule="auto"/>
        <w:ind w:left="1134" w:firstLineChars="0" w:firstLine="0"/>
        <w:jc w:val="left"/>
        <w:rPr>
          <w:rFonts w:ascii="宋体" w:hAnsi="宋体" w:cs="宋体"/>
          <w:sz w:val="28"/>
          <w:szCs w:val="28"/>
        </w:rPr>
      </w:pPr>
      <w:r>
        <w:rPr>
          <w:rFonts w:ascii="宋体" w:hAnsi="宋体" w:cs="宋体" w:hint="eastAsia"/>
          <w:sz w:val="28"/>
          <w:szCs w:val="28"/>
        </w:rPr>
        <w:t>d）交付物类别和交付方式；</w:t>
      </w:r>
    </w:p>
    <w:p w14:paraId="69BD4A45" w14:textId="77777777" w:rsidR="003E7F69" w:rsidRDefault="00000000">
      <w:pPr>
        <w:pStyle w:val="afb"/>
        <w:tabs>
          <w:tab w:val="left" w:pos="1601"/>
        </w:tabs>
        <w:autoSpaceDE w:val="0"/>
        <w:autoSpaceDN w:val="0"/>
        <w:spacing w:line="360" w:lineRule="auto"/>
        <w:ind w:left="480" w:firstLine="560"/>
        <w:jc w:val="left"/>
        <w:rPr>
          <w:rFonts w:ascii="宋体" w:hAnsi="宋体" w:cs="宋体"/>
          <w:sz w:val="28"/>
          <w:szCs w:val="28"/>
        </w:rPr>
      </w:pPr>
      <w:r>
        <w:rPr>
          <w:rFonts w:ascii="宋体" w:hAnsi="宋体" w:cs="宋体" w:hint="eastAsia"/>
          <w:sz w:val="28"/>
          <w:szCs w:val="28"/>
        </w:rPr>
        <w:t>e）建筑信息模型的权属。</w:t>
      </w:r>
      <w:bookmarkStart w:id="125" w:name="3___面向应用的交付过程"/>
      <w:bookmarkStart w:id="126" w:name="_bookmark262"/>
      <w:bookmarkEnd w:id="125"/>
      <w:bookmarkEnd w:id="126"/>
    </w:p>
    <w:p w14:paraId="1DD717A1" w14:textId="77777777" w:rsidR="003E7F69" w:rsidRDefault="00000000">
      <w:pPr>
        <w:pStyle w:val="3"/>
        <w:rPr>
          <w:rFonts w:ascii="宋体" w:hAnsi="宋体" w:cs="宋体"/>
          <w:sz w:val="28"/>
          <w:szCs w:val="28"/>
        </w:rPr>
      </w:pPr>
      <w:bookmarkStart w:id="127" w:name="_Toc21457353"/>
      <w:bookmarkStart w:id="128" w:name="_Toc21459650"/>
      <w:bookmarkStart w:id="129" w:name="_Toc21456954"/>
      <w:r>
        <w:rPr>
          <w:rFonts w:ascii="宋体" w:hAnsi="宋体" w:cs="宋体" w:hint="eastAsia"/>
          <w:sz w:val="28"/>
          <w:szCs w:val="28"/>
        </w:rPr>
        <w:t>6.4.3 面向应用的交付过程</w:t>
      </w:r>
      <w:bookmarkEnd w:id="127"/>
      <w:bookmarkEnd w:id="128"/>
      <w:bookmarkEnd w:id="129"/>
      <w:r>
        <w:rPr>
          <w:rFonts w:ascii="宋体" w:hAnsi="宋体" w:cs="宋体" w:hint="eastAsia"/>
          <w:sz w:val="28"/>
          <w:szCs w:val="28"/>
        </w:rPr>
        <w:t xml:space="preserve"> </w:t>
      </w:r>
    </w:p>
    <w:p w14:paraId="5FB237CE" w14:textId="77777777" w:rsidR="003E7F69" w:rsidRDefault="00000000">
      <w:pPr>
        <w:pStyle w:val="a7"/>
        <w:adjustRightInd w:val="0"/>
        <w:spacing w:line="360" w:lineRule="auto"/>
        <w:ind w:firstLine="560"/>
        <w:rPr>
          <w:szCs w:val="28"/>
        </w:rPr>
      </w:pPr>
      <w:r>
        <w:rPr>
          <w:rFonts w:hint="eastAsia"/>
          <w:szCs w:val="28"/>
        </w:rPr>
        <w:t>面向应用的交付</w:t>
      </w:r>
      <w:proofErr w:type="gramStart"/>
      <w:r>
        <w:rPr>
          <w:rFonts w:hint="eastAsia"/>
          <w:szCs w:val="28"/>
        </w:rPr>
        <w:t>宜包括</w:t>
      </w:r>
      <w:proofErr w:type="gramEnd"/>
      <w:r>
        <w:rPr>
          <w:rFonts w:hint="eastAsia"/>
          <w:szCs w:val="28"/>
        </w:rPr>
        <w:t>需求定义、模型实施和模型交付三个过程。</w:t>
      </w:r>
    </w:p>
    <w:p w14:paraId="5313BC24" w14:textId="77777777" w:rsidR="003E7F69" w:rsidRDefault="00000000">
      <w:pPr>
        <w:pStyle w:val="afb"/>
        <w:numPr>
          <w:ilvl w:val="0"/>
          <w:numId w:val="16"/>
        </w:numPr>
        <w:tabs>
          <w:tab w:val="left" w:pos="1601"/>
        </w:tabs>
        <w:autoSpaceDE w:val="0"/>
        <w:autoSpaceDN w:val="0"/>
        <w:adjustRightInd w:val="0"/>
        <w:spacing w:line="360" w:lineRule="auto"/>
        <w:ind w:left="0" w:firstLine="560"/>
        <w:jc w:val="left"/>
        <w:rPr>
          <w:rFonts w:ascii="宋体" w:hAnsi="宋体" w:cs="宋体"/>
          <w:sz w:val="28"/>
          <w:szCs w:val="28"/>
        </w:rPr>
      </w:pPr>
      <w:r>
        <w:rPr>
          <w:rFonts w:ascii="宋体" w:hAnsi="宋体" w:cs="宋体" w:hint="eastAsia"/>
          <w:sz w:val="28"/>
          <w:szCs w:val="28"/>
        </w:rPr>
        <w:t xml:space="preserve">需求定义过程应由建筑信息模型应用方完成，并应符合下列规定： </w:t>
      </w:r>
    </w:p>
    <w:p w14:paraId="372596E8" w14:textId="77777777" w:rsidR="003E7F69" w:rsidRDefault="00000000">
      <w:pPr>
        <w:tabs>
          <w:tab w:val="left" w:pos="1601"/>
        </w:tabs>
        <w:autoSpaceDE w:val="0"/>
        <w:autoSpaceDN w:val="0"/>
        <w:adjustRightInd w:val="0"/>
        <w:spacing w:line="360" w:lineRule="auto"/>
        <w:ind w:firstLineChars="450" w:firstLine="1260"/>
        <w:jc w:val="left"/>
        <w:rPr>
          <w:rFonts w:ascii="宋体" w:hAnsi="宋体" w:cs="宋体"/>
          <w:sz w:val="28"/>
          <w:szCs w:val="28"/>
        </w:rPr>
      </w:pPr>
      <w:r>
        <w:rPr>
          <w:rFonts w:ascii="宋体" w:hAnsi="宋体" w:cs="宋体" w:hint="eastAsia"/>
          <w:sz w:val="28"/>
          <w:szCs w:val="28"/>
        </w:rPr>
        <w:t xml:space="preserve">a）应根据应用目标确定BIM应用点，并写明全部应用目标；          </w:t>
      </w:r>
    </w:p>
    <w:p w14:paraId="381B165A" w14:textId="77777777" w:rsidR="003E7F69" w:rsidRDefault="00000000">
      <w:pPr>
        <w:pStyle w:val="afb"/>
        <w:tabs>
          <w:tab w:val="left" w:pos="1601"/>
        </w:tabs>
        <w:autoSpaceDE w:val="0"/>
        <w:autoSpaceDN w:val="0"/>
        <w:adjustRightInd w:val="0"/>
        <w:spacing w:line="360" w:lineRule="auto"/>
        <w:ind w:leftChars="400" w:left="720" w:firstLine="529"/>
        <w:jc w:val="left"/>
        <w:rPr>
          <w:rFonts w:ascii="宋体" w:hAnsi="宋体" w:cs="宋体"/>
          <w:sz w:val="28"/>
          <w:szCs w:val="28"/>
        </w:rPr>
      </w:pPr>
      <w:r>
        <w:rPr>
          <w:rFonts w:ascii="宋体" w:hAnsi="宋体" w:cs="宋体" w:hint="eastAsia"/>
          <w:w w:val="95"/>
          <w:sz w:val="28"/>
          <w:szCs w:val="28"/>
        </w:rPr>
        <w:t>b）应根据BIM应用</w:t>
      </w:r>
      <w:proofErr w:type="gramStart"/>
      <w:r>
        <w:rPr>
          <w:rFonts w:ascii="宋体" w:hAnsi="宋体" w:cs="宋体" w:hint="eastAsia"/>
          <w:w w:val="95"/>
          <w:sz w:val="28"/>
          <w:szCs w:val="28"/>
        </w:rPr>
        <w:t>点制定</w:t>
      </w:r>
      <w:proofErr w:type="gramEnd"/>
      <w:r>
        <w:rPr>
          <w:rFonts w:ascii="宋体" w:hAnsi="宋体" w:cs="宋体" w:hint="eastAsia"/>
          <w:w w:val="95"/>
          <w:sz w:val="28"/>
          <w:szCs w:val="28"/>
        </w:rPr>
        <w:t>应用需求文件，并应交付建筑信息模型提供方。</w:t>
      </w:r>
    </w:p>
    <w:p w14:paraId="02354CE5" w14:textId="77777777" w:rsidR="003E7F69" w:rsidRDefault="00000000">
      <w:pPr>
        <w:pStyle w:val="afb"/>
        <w:numPr>
          <w:ilvl w:val="0"/>
          <w:numId w:val="16"/>
        </w:numPr>
        <w:tabs>
          <w:tab w:val="left" w:pos="1601"/>
        </w:tabs>
        <w:autoSpaceDE w:val="0"/>
        <w:autoSpaceDN w:val="0"/>
        <w:adjustRightInd w:val="0"/>
        <w:spacing w:line="360" w:lineRule="auto"/>
        <w:ind w:left="0" w:firstLine="560"/>
        <w:jc w:val="left"/>
        <w:rPr>
          <w:rFonts w:ascii="宋体" w:hAnsi="宋体" w:cs="宋体"/>
          <w:sz w:val="28"/>
          <w:szCs w:val="28"/>
        </w:rPr>
      </w:pPr>
      <w:r>
        <w:rPr>
          <w:rFonts w:ascii="宋体" w:hAnsi="宋体" w:cs="宋体" w:hint="eastAsia"/>
          <w:sz w:val="28"/>
          <w:szCs w:val="28"/>
        </w:rPr>
        <w:t>模型实施过程应由建筑信息模型提供方完成，并应满足应用需求。</w:t>
      </w:r>
    </w:p>
    <w:p w14:paraId="51D3AAA2" w14:textId="77777777" w:rsidR="003E7F69" w:rsidRDefault="00000000">
      <w:pPr>
        <w:pStyle w:val="afb"/>
        <w:numPr>
          <w:ilvl w:val="0"/>
          <w:numId w:val="16"/>
        </w:numPr>
        <w:tabs>
          <w:tab w:val="left" w:pos="1601"/>
        </w:tabs>
        <w:autoSpaceDE w:val="0"/>
        <w:autoSpaceDN w:val="0"/>
        <w:adjustRightInd w:val="0"/>
        <w:spacing w:line="360" w:lineRule="auto"/>
        <w:ind w:left="0" w:firstLine="560"/>
        <w:jc w:val="left"/>
        <w:rPr>
          <w:rFonts w:ascii="宋体" w:hAnsi="宋体" w:cs="宋体"/>
          <w:sz w:val="28"/>
          <w:szCs w:val="28"/>
        </w:rPr>
      </w:pPr>
      <w:r>
        <w:rPr>
          <w:rFonts w:ascii="宋体" w:hAnsi="宋体" w:cs="宋体" w:hint="eastAsia"/>
          <w:sz w:val="28"/>
          <w:szCs w:val="28"/>
        </w:rPr>
        <w:t>模型交付过程应由建筑信息模型提供方和应用方共同完成，并应符合下列规定：</w:t>
      </w:r>
    </w:p>
    <w:p w14:paraId="4045E098" w14:textId="77777777" w:rsidR="003E7F69" w:rsidRDefault="00000000">
      <w:pPr>
        <w:pStyle w:val="a7"/>
        <w:adjustRightInd w:val="0"/>
        <w:spacing w:line="360" w:lineRule="auto"/>
        <w:ind w:leftChars="400" w:left="720" w:firstLine="560"/>
        <w:rPr>
          <w:szCs w:val="28"/>
        </w:rPr>
      </w:pPr>
      <w:r>
        <w:rPr>
          <w:rFonts w:hint="eastAsia"/>
          <w:szCs w:val="28"/>
        </w:rPr>
        <w:t>a）提供方根</w:t>
      </w:r>
      <w:proofErr w:type="gramStart"/>
      <w:r>
        <w:rPr>
          <w:rFonts w:hint="eastAsia"/>
          <w:szCs w:val="28"/>
        </w:rPr>
        <w:t>据应用</w:t>
      </w:r>
      <w:proofErr w:type="gramEnd"/>
      <w:r>
        <w:rPr>
          <w:rFonts w:hint="eastAsia"/>
          <w:szCs w:val="28"/>
        </w:rPr>
        <w:t>需求文件向应用方提供交付物；</w:t>
      </w:r>
    </w:p>
    <w:p w14:paraId="53C60C99" w14:textId="77777777" w:rsidR="003E7F69" w:rsidRDefault="00000000">
      <w:pPr>
        <w:pStyle w:val="a7"/>
        <w:adjustRightInd w:val="0"/>
        <w:spacing w:line="360" w:lineRule="auto"/>
        <w:ind w:leftChars="400" w:left="720" w:firstLine="560"/>
        <w:rPr>
          <w:szCs w:val="28"/>
        </w:rPr>
      </w:pPr>
      <w:r>
        <w:rPr>
          <w:rFonts w:hint="eastAsia"/>
          <w:szCs w:val="28"/>
        </w:rPr>
        <w:t>b）应用方应复核交付物及其提供的信息，并提取所需的模型单元形成应用数据集；</w:t>
      </w:r>
    </w:p>
    <w:p w14:paraId="6FDE1A34" w14:textId="77777777" w:rsidR="003E7F69" w:rsidRDefault="00000000">
      <w:pPr>
        <w:pStyle w:val="a7"/>
        <w:adjustRightInd w:val="0"/>
        <w:spacing w:line="360" w:lineRule="auto"/>
        <w:ind w:leftChars="400" w:left="720" w:firstLine="560"/>
        <w:rPr>
          <w:szCs w:val="28"/>
        </w:rPr>
      </w:pPr>
      <w:r>
        <w:rPr>
          <w:rFonts w:hint="eastAsia"/>
          <w:szCs w:val="28"/>
        </w:rPr>
        <w:t>c）应用方可根据建筑信息模型的设计和施工信息创建应用模型；</w:t>
      </w:r>
    </w:p>
    <w:p w14:paraId="36A027D0" w14:textId="77777777" w:rsidR="003E7F69" w:rsidRDefault="00000000">
      <w:pPr>
        <w:pStyle w:val="a7"/>
        <w:adjustRightInd w:val="0"/>
        <w:spacing w:line="360" w:lineRule="auto"/>
        <w:ind w:leftChars="400" w:left="720" w:firstLine="560"/>
        <w:rPr>
          <w:szCs w:val="28"/>
        </w:rPr>
      </w:pPr>
      <w:r>
        <w:rPr>
          <w:rFonts w:hint="eastAsia"/>
          <w:szCs w:val="28"/>
        </w:rPr>
        <w:t>d）建筑信息模型设计和施工信息的修改应由提供方完成，并将修改信息提供给应用方。</w:t>
      </w:r>
    </w:p>
    <w:p w14:paraId="39243832" w14:textId="77777777" w:rsidR="003E7F69" w:rsidRDefault="00000000">
      <w:pPr>
        <w:pStyle w:val="afb"/>
        <w:numPr>
          <w:ilvl w:val="0"/>
          <w:numId w:val="16"/>
        </w:numPr>
        <w:tabs>
          <w:tab w:val="left" w:pos="1601"/>
        </w:tabs>
        <w:autoSpaceDE w:val="0"/>
        <w:autoSpaceDN w:val="0"/>
        <w:adjustRightInd w:val="0"/>
        <w:spacing w:line="360" w:lineRule="auto"/>
        <w:ind w:left="0" w:firstLine="560"/>
        <w:jc w:val="left"/>
        <w:rPr>
          <w:rFonts w:ascii="宋体" w:hAnsi="宋体" w:cs="宋体"/>
          <w:sz w:val="28"/>
          <w:szCs w:val="28"/>
        </w:rPr>
      </w:pPr>
      <w:r>
        <w:rPr>
          <w:rFonts w:ascii="宋体" w:hAnsi="宋体" w:cs="宋体" w:hint="eastAsia"/>
          <w:sz w:val="28"/>
          <w:szCs w:val="28"/>
        </w:rPr>
        <w:t xml:space="preserve">面向应用的交付，应用需求文件应包含下列内容： </w:t>
      </w:r>
    </w:p>
    <w:p w14:paraId="3D8CA3A4" w14:textId="77777777" w:rsidR="003E7F69" w:rsidRDefault="00000000">
      <w:pPr>
        <w:pStyle w:val="a7"/>
        <w:ind w:firstLineChars="500" w:firstLine="1400"/>
      </w:pPr>
      <w:r>
        <w:rPr>
          <w:rFonts w:hint="eastAsia"/>
        </w:rPr>
        <w:t xml:space="preserve">a）建筑信息模型的应用类型和应用目标； </w:t>
      </w:r>
      <w:r>
        <w:t xml:space="preserve"> </w:t>
      </w:r>
    </w:p>
    <w:p w14:paraId="576E9D5F" w14:textId="77777777" w:rsidR="003E7F69" w:rsidRDefault="00000000">
      <w:pPr>
        <w:pStyle w:val="afb"/>
        <w:tabs>
          <w:tab w:val="left" w:pos="1601"/>
        </w:tabs>
        <w:autoSpaceDE w:val="0"/>
        <w:autoSpaceDN w:val="0"/>
        <w:adjustRightInd w:val="0"/>
        <w:spacing w:line="360" w:lineRule="auto"/>
        <w:ind w:leftChars="400" w:left="720" w:firstLine="560"/>
        <w:jc w:val="left"/>
        <w:rPr>
          <w:rFonts w:ascii="宋体" w:hAnsi="宋体" w:cs="宋体"/>
          <w:sz w:val="28"/>
          <w:szCs w:val="28"/>
        </w:rPr>
      </w:pPr>
      <w:r>
        <w:rPr>
          <w:rFonts w:ascii="宋体" w:hAnsi="宋体" w:cs="宋体" w:hint="eastAsia"/>
          <w:sz w:val="28"/>
          <w:szCs w:val="28"/>
        </w:rPr>
        <w:lastRenderedPageBreak/>
        <w:t>b）采用的编码体系和现行标准名称；</w:t>
      </w:r>
    </w:p>
    <w:p w14:paraId="49983AB3" w14:textId="77777777" w:rsidR="003E7F69" w:rsidRDefault="00000000">
      <w:pPr>
        <w:pStyle w:val="a7"/>
        <w:adjustRightInd w:val="0"/>
        <w:spacing w:line="360" w:lineRule="auto"/>
        <w:ind w:leftChars="400" w:left="720" w:firstLine="560"/>
        <w:rPr>
          <w:szCs w:val="28"/>
        </w:rPr>
      </w:pPr>
      <w:r>
        <w:rPr>
          <w:rFonts w:hint="eastAsia"/>
          <w:szCs w:val="28"/>
        </w:rPr>
        <w:t xml:space="preserve">c）模型单元的模型精细度、几何表达精度、信息深度，并应列举必要的属性及其计量单位； </w:t>
      </w:r>
    </w:p>
    <w:p w14:paraId="7010C229" w14:textId="77777777" w:rsidR="003E7F69" w:rsidRDefault="00000000">
      <w:pPr>
        <w:pStyle w:val="a7"/>
        <w:adjustRightInd w:val="0"/>
        <w:spacing w:line="360" w:lineRule="auto"/>
        <w:ind w:leftChars="400" w:left="720" w:firstLine="560"/>
        <w:rPr>
          <w:szCs w:val="28"/>
        </w:rPr>
      </w:pPr>
      <w:r>
        <w:rPr>
          <w:rFonts w:hint="eastAsia"/>
          <w:szCs w:val="28"/>
        </w:rPr>
        <w:t>d）交付物类别和交付方式。</w:t>
      </w:r>
    </w:p>
    <w:p w14:paraId="4DF596A1" w14:textId="77777777" w:rsidR="003E7F69" w:rsidRDefault="00000000">
      <w:pPr>
        <w:pStyle w:val="2"/>
        <w:rPr>
          <w:sz w:val="28"/>
          <w:szCs w:val="28"/>
        </w:rPr>
      </w:pPr>
      <w:bookmarkStart w:id="130" w:name="_Toc21456955"/>
      <w:bookmarkStart w:id="131" w:name="_Toc21457354"/>
      <w:bookmarkStart w:id="132" w:name="_Toc6793"/>
      <w:bookmarkStart w:id="133" w:name="_Toc21459651"/>
      <w:r>
        <w:rPr>
          <w:rFonts w:ascii="宋体" w:hAnsi="宋体" w:cs="宋体" w:hint="eastAsia"/>
        </w:rPr>
        <w:t>6.5 交付物管理</w:t>
      </w:r>
      <w:bookmarkEnd w:id="130"/>
      <w:bookmarkEnd w:id="131"/>
      <w:bookmarkEnd w:id="132"/>
      <w:bookmarkEnd w:id="133"/>
    </w:p>
    <w:p w14:paraId="61A08284" w14:textId="77777777" w:rsidR="003E7F69" w:rsidRDefault="00000000">
      <w:pPr>
        <w:pStyle w:val="3"/>
        <w:rPr>
          <w:rFonts w:ascii="宋体" w:hAnsi="宋体" w:cs="宋体"/>
          <w:sz w:val="28"/>
          <w:szCs w:val="28"/>
        </w:rPr>
      </w:pPr>
      <w:bookmarkStart w:id="134" w:name="_Toc21459652"/>
      <w:bookmarkStart w:id="135" w:name="_Toc21457355"/>
      <w:bookmarkStart w:id="136" w:name="_Toc21456956"/>
      <w:r>
        <w:rPr>
          <w:rFonts w:ascii="宋体" w:hAnsi="宋体" w:cs="宋体" w:hint="eastAsia"/>
          <w:sz w:val="28"/>
          <w:szCs w:val="28"/>
        </w:rPr>
        <w:t>6.5.1 交付物审核</w:t>
      </w:r>
      <w:bookmarkEnd w:id="134"/>
      <w:bookmarkEnd w:id="135"/>
      <w:bookmarkEnd w:id="136"/>
      <w:r>
        <w:rPr>
          <w:rFonts w:ascii="宋体" w:hAnsi="宋体" w:cs="宋体" w:hint="eastAsia"/>
          <w:sz w:val="28"/>
          <w:szCs w:val="28"/>
        </w:rPr>
        <w:t xml:space="preserve"> </w:t>
      </w:r>
    </w:p>
    <w:p w14:paraId="65BBEE99" w14:textId="77777777" w:rsidR="003E7F69" w:rsidRDefault="00000000">
      <w:pPr>
        <w:pStyle w:val="a7"/>
        <w:spacing w:line="360" w:lineRule="auto"/>
        <w:ind w:firstLine="560"/>
        <w:rPr>
          <w:szCs w:val="28"/>
        </w:rPr>
      </w:pPr>
      <w:r>
        <w:rPr>
          <w:rFonts w:hint="eastAsia"/>
          <w:szCs w:val="28"/>
        </w:rPr>
        <w:t>建设方应根据相关要求对交付物及其提供的信息进行审核，审核流程详见机场扩建工程BIM实施相关管理制度和流程。交付物审核的主要工作内容和要求如表</w:t>
      </w:r>
      <w:r>
        <w:rPr>
          <w:szCs w:val="28"/>
        </w:rPr>
        <w:t>6.5.1</w:t>
      </w:r>
      <w:r>
        <w:rPr>
          <w:rFonts w:hint="eastAsia"/>
          <w:szCs w:val="28"/>
        </w:rPr>
        <w:t>所示：</w:t>
      </w:r>
    </w:p>
    <w:p w14:paraId="75BD4BF4" w14:textId="77777777" w:rsidR="003E7F69" w:rsidRDefault="00000000">
      <w:pPr>
        <w:spacing w:line="360" w:lineRule="auto"/>
        <w:jc w:val="center"/>
        <w:rPr>
          <w:rFonts w:ascii="宋体" w:hAnsi="宋体" w:cs="宋体"/>
          <w:sz w:val="28"/>
          <w:szCs w:val="28"/>
        </w:rPr>
      </w:pPr>
      <w:r>
        <w:rPr>
          <w:rFonts w:ascii="宋体" w:hAnsi="宋体" w:cs="宋体" w:hint="eastAsia"/>
          <w:sz w:val="28"/>
          <w:szCs w:val="28"/>
        </w:rPr>
        <w:t>表</w:t>
      </w:r>
      <w:r>
        <w:rPr>
          <w:rFonts w:ascii="宋体" w:hAnsi="宋体" w:cs="宋体"/>
          <w:sz w:val="28"/>
          <w:szCs w:val="28"/>
        </w:rPr>
        <w:t>6.5.1</w:t>
      </w:r>
      <w:r>
        <w:rPr>
          <w:rFonts w:ascii="宋体" w:hAnsi="宋体" w:cs="宋体" w:hint="eastAsia"/>
          <w:sz w:val="28"/>
          <w:szCs w:val="28"/>
        </w:rPr>
        <w:t xml:space="preserve"> 机场扩建工程BIM实施交付物审核主要工作内容及要求</w:t>
      </w:r>
    </w:p>
    <w:tbl>
      <w:tblPr>
        <w:tblStyle w:val="TableNormal"/>
        <w:tblW w:w="0" w:type="auto"/>
        <w:tblInd w:w="10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63"/>
        <w:gridCol w:w="7798"/>
      </w:tblGrid>
      <w:tr w:rsidR="003E7F69" w14:paraId="2AB4961F" w14:textId="77777777">
        <w:trPr>
          <w:trHeight w:val="436"/>
        </w:trPr>
        <w:tc>
          <w:tcPr>
            <w:tcW w:w="1263" w:type="dxa"/>
            <w:vAlign w:val="center"/>
          </w:tcPr>
          <w:p w14:paraId="7A17D0D0" w14:textId="77777777" w:rsidR="003E7F69" w:rsidRDefault="00000000">
            <w:pPr>
              <w:pStyle w:val="af9"/>
              <w:jc w:val="center"/>
            </w:pPr>
            <w:proofErr w:type="spellStart"/>
            <w:r>
              <w:rPr>
                <w:rFonts w:hint="eastAsia"/>
              </w:rPr>
              <w:t>工作内容</w:t>
            </w:r>
            <w:proofErr w:type="spellEnd"/>
          </w:p>
        </w:tc>
        <w:tc>
          <w:tcPr>
            <w:tcW w:w="7798" w:type="dxa"/>
            <w:vAlign w:val="center"/>
          </w:tcPr>
          <w:p w14:paraId="7EB2C175" w14:textId="77777777" w:rsidR="003E7F69" w:rsidRDefault="00000000">
            <w:pPr>
              <w:pStyle w:val="af9"/>
              <w:jc w:val="center"/>
            </w:pPr>
            <w:proofErr w:type="spellStart"/>
            <w:r>
              <w:rPr>
                <w:rFonts w:hint="eastAsia"/>
              </w:rPr>
              <w:t>工作要求</w:t>
            </w:r>
            <w:proofErr w:type="spellEnd"/>
          </w:p>
        </w:tc>
      </w:tr>
      <w:tr w:rsidR="003E7F69" w14:paraId="4CC6300B" w14:textId="77777777">
        <w:trPr>
          <w:trHeight w:val="2628"/>
        </w:trPr>
        <w:tc>
          <w:tcPr>
            <w:tcW w:w="1263" w:type="dxa"/>
            <w:vAlign w:val="center"/>
          </w:tcPr>
          <w:p w14:paraId="6CEFFD66" w14:textId="77777777" w:rsidR="003E7F69" w:rsidRDefault="00000000">
            <w:pPr>
              <w:pStyle w:val="af9"/>
              <w:jc w:val="center"/>
            </w:pPr>
            <w:proofErr w:type="spellStart"/>
            <w:r>
              <w:rPr>
                <w:rFonts w:hint="eastAsia"/>
              </w:rPr>
              <w:t>交付物审核工作管理</w:t>
            </w:r>
            <w:proofErr w:type="spellEnd"/>
          </w:p>
        </w:tc>
        <w:tc>
          <w:tcPr>
            <w:tcW w:w="7798" w:type="dxa"/>
            <w:vAlign w:val="center"/>
          </w:tcPr>
          <w:p w14:paraId="4DD91F99" w14:textId="77777777" w:rsidR="003E7F69" w:rsidRDefault="00000000">
            <w:pPr>
              <w:pStyle w:val="af9"/>
              <w:jc w:val="center"/>
              <w:rPr>
                <w:lang w:eastAsia="zh-CN"/>
              </w:rPr>
            </w:pPr>
            <w:r>
              <w:rPr>
                <w:rFonts w:hint="eastAsia"/>
                <w:lang w:eastAsia="zh-CN"/>
              </w:rPr>
              <w:t>（1）机场扩建工程 BIM 咨询作为 BIM 工作质量监督方，应协助建设方对交付物及其提供的信息进行质量检查。</w:t>
            </w:r>
          </w:p>
          <w:p w14:paraId="1D9E2001" w14:textId="77777777" w:rsidR="003E7F69" w:rsidRDefault="00000000">
            <w:pPr>
              <w:pStyle w:val="af9"/>
              <w:jc w:val="center"/>
              <w:rPr>
                <w:lang w:eastAsia="zh-CN"/>
              </w:rPr>
            </w:pPr>
            <w:r>
              <w:rPr>
                <w:rFonts w:hint="eastAsia"/>
                <w:lang w:eastAsia="zh-CN"/>
              </w:rPr>
              <w:t xml:space="preserve">（2）BIM 交付物审核应包括 2 </w:t>
            </w:r>
            <w:proofErr w:type="gramStart"/>
            <w:r>
              <w:rPr>
                <w:rFonts w:hint="eastAsia"/>
                <w:lang w:eastAsia="zh-CN"/>
              </w:rPr>
              <w:t>个</w:t>
            </w:r>
            <w:proofErr w:type="gramEnd"/>
            <w:r>
              <w:rPr>
                <w:rFonts w:hint="eastAsia"/>
                <w:lang w:eastAsia="zh-CN"/>
              </w:rPr>
              <w:t>环节的审核工作，其中包括交付物接收方审核和机场扩建工程 BIM</w:t>
            </w:r>
          </w:p>
          <w:p w14:paraId="563E7DA9" w14:textId="77777777" w:rsidR="003E7F69" w:rsidRDefault="00000000">
            <w:pPr>
              <w:pStyle w:val="af9"/>
              <w:jc w:val="center"/>
              <w:rPr>
                <w:lang w:eastAsia="zh-CN"/>
              </w:rPr>
            </w:pPr>
            <w:r>
              <w:rPr>
                <w:rFonts w:hint="eastAsia"/>
                <w:lang w:eastAsia="zh-CN"/>
              </w:rPr>
              <w:t>咨询组织的各方会审。</w:t>
            </w:r>
          </w:p>
          <w:p w14:paraId="3667982F" w14:textId="77777777" w:rsidR="003E7F69" w:rsidRDefault="00000000">
            <w:pPr>
              <w:pStyle w:val="af9"/>
              <w:jc w:val="center"/>
              <w:rPr>
                <w:lang w:eastAsia="zh-CN"/>
              </w:rPr>
            </w:pPr>
            <w:r>
              <w:rPr>
                <w:rFonts w:hint="eastAsia"/>
                <w:lang w:eastAsia="zh-CN"/>
              </w:rPr>
              <w:t>（3）机场扩建工程 BIM 咨询以书面记录的方式把质量检查的结果提交建设方审阅，各关联方根据机场扩建工程 BIM 咨询的要求进行校核和调整。</w:t>
            </w:r>
          </w:p>
          <w:p w14:paraId="3F460A1B" w14:textId="77777777" w:rsidR="003E7F69" w:rsidRDefault="00000000">
            <w:pPr>
              <w:pStyle w:val="af9"/>
              <w:jc w:val="center"/>
              <w:rPr>
                <w:lang w:eastAsia="zh-CN"/>
              </w:rPr>
            </w:pPr>
            <w:r>
              <w:rPr>
                <w:rFonts w:hint="eastAsia"/>
                <w:lang w:eastAsia="zh-CN"/>
              </w:rPr>
              <w:t>（4）对于不合格的交付物，将明确告知相关关联方不合格的情况和整改意见，由相关关联方进行整改。</w:t>
            </w:r>
          </w:p>
          <w:p w14:paraId="7CFE8F23" w14:textId="77777777" w:rsidR="003E7F69" w:rsidRDefault="00000000">
            <w:pPr>
              <w:pStyle w:val="af9"/>
              <w:jc w:val="center"/>
              <w:rPr>
                <w:lang w:eastAsia="zh-CN"/>
              </w:rPr>
            </w:pPr>
            <w:r>
              <w:rPr>
                <w:rFonts w:hint="eastAsia"/>
                <w:lang w:eastAsia="zh-CN"/>
              </w:rPr>
              <w:t>（5）全部验收合格的交付物及其提供的信息，由机场扩建工程 BIM 咨询汇总并提交给建设方。</w:t>
            </w:r>
          </w:p>
        </w:tc>
      </w:tr>
      <w:tr w:rsidR="003E7F69" w14:paraId="7451665B" w14:textId="77777777">
        <w:trPr>
          <w:trHeight w:val="1458"/>
        </w:trPr>
        <w:tc>
          <w:tcPr>
            <w:tcW w:w="1263" w:type="dxa"/>
            <w:vAlign w:val="center"/>
          </w:tcPr>
          <w:p w14:paraId="6A2DF96C" w14:textId="77777777" w:rsidR="003E7F69" w:rsidRDefault="00000000">
            <w:pPr>
              <w:pStyle w:val="af9"/>
              <w:jc w:val="center"/>
            </w:pPr>
            <w:proofErr w:type="spellStart"/>
            <w:r>
              <w:rPr>
                <w:rFonts w:hint="eastAsia"/>
              </w:rPr>
              <w:t>交付物审核结果归档</w:t>
            </w:r>
            <w:proofErr w:type="spellEnd"/>
          </w:p>
        </w:tc>
        <w:tc>
          <w:tcPr>
            <w:tcW w:w="7798" w:type="dxa"/>
            <w:vAlign w:val="center"/>
          </w:tcPr>
          <w:p w14:paraId="00C6A5DD" w14:textId="77777777" w:rsidR="003E7F69" w:rsidRDefault="00000000">
            <w:pPr>
              <w:pStyle w:val="af9"/>
              <w:jc w:val="center"/>
              <w:rPr>
                <w:lang w:eastAsia="zh-CN"/>
              </w:rPr>
            </w:pPr>
            <w:r>
              <w:rPr>
                <w:rFonts w:hint="eastAsia"/>
                <w:lang w:eastAsia="zh-CN"/>
              </w:rPr>
              <w:t>（1）审核结果意见：根据检查的内容，需要将最终的检查结果意见形成规范的格式文件并归档。</w:t>
            </w:r>
          </w:p>
          <w:p w14:paraId="5FD5CBE7" w14:textId="77777777" w:rsidR="003E7F69" w:rsidRDefault="00000000">
            <w:pPr>
              <w:pStyle w:val="af9"/>
              <w:jc w:val="center"/>
              <w:rPr>
                <w:lang w:eastAsia="zh-CN"/>
              </w:rPr>
            </w:pPr>
            <w:r>
              <w:rPr>
                <w:rFonts w:hint="eastAsia"/>
                <w:lang w:eastAsia="zh-CN"/>
              </w:rPr>
              <w:t>（2）结果提交：形成的交付物审核报告，应该转换为规定文件格式，统一由机场扩建工程 BIM 咨询提交建设方，同时抄送给各关联方。</w:t>
            </w:r>
          </w:p>
          <w:p w14:paraId="27FC34BD" w14:textId="77777777" w:rsidR="003E7F69" w:rsidRDefault="00000000">
            <w:pPr>
              <w:pStyle w:val="af9"/>
              <w:jc w:val="center"/>
              <w:rPr>
                <w:lang w:eastAsia="zh-CN"/>
              </w:rPr>
            </w:pPr>
            <w:r>
              <w:rPr>
                <w:rFonts w:hint="eastAsia"/>
                <w:lang w:eastAsia="zh-CN"/>
              </w:rPr>
              <w:t>（3）结果存档：交付物审核文件，应该作为该项目的成果文件进行存档，由机场扩建工程 BIM 咨询</w:t>
            </w:r>
          </w:p>
          <w:p w14:paraId="117FF11B" w14:textId="77777777" w:rsidR="003E7F69" w:rsidRDefault="00000000">
            <w:pPr>
              <w:pStyle w:val="af9"/>
              <w:jc w:val="center"/>
              <w:rPr>
                <w:lang w:eastAsia="zh-CN"/>
              </w:rPr>
            </w:pPr>
            <w:r>
              <w:rPr>
                <w:rFonts w:hint="eastAsia"/>
                <w:lang w:eastAsia="zh-CN"/>
              </w:rPr>
              <w:t>整理保存，上传至 BIM协同管理 协同管理平台归档。</w:t>
            </w:r>
          </w:p>
        </w:tc>
      </w:tr>
    </w:tbl>
    <w:p w14:paraId="71D0B12F" w14:textId="77777777" w:rsidR="003E7F69" w:rsidRDefault="00000000">
      <w:pPr>
        <w:pStyle w:val="3"/>
        <w:rPr>
          <w:rFonts w:ascii="宋体" w:hAnsi="宋体" w:cs="宋体"/>
          <w:sz w:val="28"/>
          <w:szCs w:val="28"/>
        </w:rPr>
      </w:pPr>
      <w:bookmarkStart w:id="137" w:name="_Toc21456957"/>
      <w:bookmarkStart w:id="138" w:name="_Toc21457356"/>
      <w:bookmarkStart w:id="139" w:name="_Toc21459653"/>
      <w:r>
        <w:rPr>
          <w:rFonts w:ascii="宋体" w:hAnsi="宋体" w:cs="宋体" w:hint="eastAsia"/>
          <w:sz w:val="28"/>
          <w:szCs w:val="28"/>
        </w:rPr>
        <w:t>6.5.2 配置管理</w:t>
      </w:r>
      <w:bookmarkEnd w:id="137"/>
      <w:bookmarkEnd w:id="138"/>
      <w:bookmarkEnd w:id="139"/>
      <w:r>
        <w:rPr>
          <w:rFonts w:ascii="宋体" w:hAnsi="宋体" w:cs="宋体" w:hint="eastAsia"/>
          <w:sz w:val="28"/>
          <w:szCs w:val="28"/>
        </w:rPr>
        <w:t xml:space="preserve"> </w:t>
      </w:r>
    </w:p>
    <w:p w14:paraId="6E2A494A" w14:textId="77777777" w:rsidR="003E7F69" w:rsidRDefault="00000000">
      <w:pPr>
        <w:pStyle w:val="a7"/>
        <w:snapToGrid w:val="0"/>
        <w:spacing w:line="360" w:lineRule="auto"/>
        <w:ind w:firstLine="560"/>
        <w:rPr>
          <w:szCs w:val="28"/>
        </w:rPr>
      </w:pPr>
      <w:r>
        <w:rPr>
          <w:rFonts w:hint="eastAsia"/>
          <w:szCs w:val="28"/>
        </w:rPr>
        <w:t>交付物的配置管理应满足以下要求：</w:t>
      </w:r>
    </w:p>
    <w:p w14:paraId="674A8767" w14:textId="77777777" w:rsidR="003E7F69" w:rsidRDefault="00000000">
      <w:pPr>
        <w:pStyle w:val="a7"/>
        <w:ind w:firstLine="560"/>
      </w:pPr>
      <w:r>
        <w:rPr>
          <w:rFonts w:hint="eastAsia"/>
          <w:szCs w:val="28"/>
        </w:rPr>
        <w:t>（1）</w:t>
      </w:r>
      <w:r>
        <w:rPr>
          <w:rFonts w:hint="eastAsia"/>
        </w:rPr>
        <w:t>统一、协调管理各个版本；</w:t>
      </w:r>
    </w:p>
    <w:p w14:paraId="31396D6F" w14:textId="77777777" w:rsidR="003E7F69" w:rsidRDefault="00000000">
      <w:pPr>
        <w:pStyle w:val="a7"/>
        <w:ind w:firstLine="560"/>
      </w:pPr>
      <w:r>
        <w:rPr>
          <w:rFonts w:hint="eastAsia"/>
        </w:rPr>
        <w:t>（2）有效记录不同版本的演变过程及对不同版本进行有效管理；</w:t>
      </w:r>
    </w:p>
    <w:p w14:paraId="03280E33" w14:textId="77777777" w:rsidR="003E7F69" w:rsidRDefault="00000000">
      <w:pPr>
        <w:pStyle w:val="a7"/>
        <w:ind w:firstLine="560"/>
      </w:pPr>
      <w:r>
        <w:rPr>
          <w:rFonts w:hint="eastAsia"/>
        </w:rPr>
        <w:t>（3）保证不同版本在逻辑上的一致性和相对独立性，一个版本的产生和消失不会对其余版本的内容产生影响。</w:t>
      </w:r>
    </w:p>
    <w:p w14:paraId="32B569F5" w14:textId="77777777" w:rsidR="003E7F69" w:rsidRDefault="00000000">
      <w:pPr>
        <w:pStyle w:val="a7"/>
        <w:snapToGrid w:val="0"/>
        <w:spacing w:line="360" w:lineRule="auto"/>
        <w:ind w:firstLine="560"/>
        <w:rPr>
          <w:szCs w:val="28"/>
        </w:rPr>
      </w:pPr>
      <w:r>
        <w:rPr>
          <w:rFonts w:hint="eastAsia"/>
          <w:szCs w:val="28"/>
        </w:rPr>
        <w:t>建筑信息模型及其他交付物的电子文件夹和文件，在交付过程中均应进行配置管理，应符合“第4章模型管理标准”的要求。</w:t>
      </w:r>
    </w:p>
    <w:p w14:paraId="74AEB505" w14:textId="77777777" w:rsidR="003E7F69" w:rsidRDefault="00000000">
      <w:pPr>
        <w:pStyle w:val="3"/>
        <w:rPr>
          <w:rFonts w:ascii="宋体" w:hAnsi="宋体" w:cs="宋体"/>
          <w:sz w:val="28"/>
          <w:szCs w:val="28"/>
        </w:rPr>
      </w:pPr>
      <w:bookmarkStart w:id="140" w:name="_bookmark266"/>
      <w:bookmarkStart w:id="141" w:name="3___交付物发布"/>
      <w:bookmarkStart w:id="142" w:name="_Toc21457357"/>
      <w:bookmarkStart w:id="143" w:name="_Toc21459654"/>
      <w:bookmarkStart w:id="144" w:name="_Toc21456958"/>
      <w:bookmarkEnd w:id="140"/>
      <w:bookmarkEnd w:id="141"/>
      <w:r>
        <w:rPr>
          <w:rFonts w:ascii="宋体" w:hAnsi="宋体" w:cs="宋体" w:hint="eastAsia"/>
          <w:sz w:val="28"/>
          <w:szCs w:val="28"/>
        </w:rPr>
        <w:t>6.5.3 交付物发布</w:t>
      </w:r>
      <w:bookmarkEnd w:id="142"/>
      <w:bookmarkEnd w:id="143"/>
      <w:bookmarkEnd w:id="144"/>
      <w:r>
        <w:rPr>
          <w:rFonts w:ascii="宋体" w:hAnsi="宋体" w:cs="宋体" w:hint="eastAsia"/>
          <w:sz w:val="28"/>
          <w:szCs w:val="28"/>
        </w:rPr>
        <w:t xml:space="preserve"> </w:t>
      </w:r>
    </w:p>
    <w:p w14:paraId="6D636990" w14:textId="77777777" w:rsidR="003E7F69" w:rsidRDefault="00000000">
      <w:pPr>
        <w:pStyle w:val="a7"/>
        <w:snapToGrid w:val="0"/>
        <w:spacing w:line="360" w:lineRule="auto"/>
        <w:ind w:firstLine="560"/>
        <w:rPr>
          <w:szCs w:val="28"/>
        </w:rPr>
      </w:pPr>
      <w:r>
        <w:rPr>
          <w:rFonts w:hint="eastAsia"/>
          <w:szCs w:val="28"/>
        </w:rPr>
        <w:t>审核通过并经BIM实施甲方批准的BIM实施成果，应由机场扩建工程BIM咨询通过BIM协同管理平台发布，机场扩建工程BIM实施各关联方可以共享交付物和资源。</w:t>
      </w:r>
    </w:p>
    <w:p w14:paraId="19D5B71F" w14:textId="77777777" w:rsidR="003E7F69" w:rsidRDefault="00000000">
      <w:pPr>
        <w:pStyle w:val="a7"/>
        <w:snapToGrid w:val="0"/>
        <w:spacing w:line="360" w:lineRule="auto"/>
        <w:ind w:firstLine="560"/>
        <w:rPr>
          <w:szCs w:val="28"/>
        </w:rPr>
      </w:pPr>
      <w:r>
        <w:rPr>
          <w:rFonts w:hint="eastAsia"/>
          <w:szCs w:val="28"/>
        </w:rPr>
        <w:t>项目人员应通过受控的权限访问网络服务器上的BIM成果数据。所有BIM成果数据应存放在网络服务器上，并对其进行定期备份。</w:t>
      </w:r>
    </w:p>
    <w:p w14:paraId="36DED2D7" w14:textId="77777777" w:rsidR="003E7F69" w:rsidRDefault="00000000">
      <w:pPr>
        <w:pStyle w:val="a7"/>
        <w:spacing w:line="360" w:lineRule="auto"/>
        <w:ind w:firstLine="560"/>
        <w:jc w:val="both"/>
        <w:rPr>
          <w:szCs w:val="28"/>
        </w:rPr>
      </w:pPr>
      <w:r>
        <w:rPr>
          <w:rFonts w:hint="eastAsia"/>
          <w:szCs w:val="28"/>
        </w:rPr>
        <w:t>BIM协同管理平台通过权限授权体系，对存储的模型、信息、文档进行严格的配置管理；对于重要文件的上传与共享，通过发起会签流程，经过关联方确认后提交到BIM协同管理系统上进行发布， 确保发布的信息具有法理性和多方认可度。</w:t>
      </w:r>
    </w:p>
    <w:p w14:paraId="1D4B4CE3" w14:textId="77777777" w:rsidR="003E7F69" w:rsidRDefault="00000000">
      <w:pPr>
        <w:pStyle w:val="3"/>
        <w:rPr>
          <w:rFonts w:ascii="宋体" w:hAnsi="宋体" w:cs="宋体"/>
          <w:sz w:val="28"/>
          <w:szCs w:val="28"/>
        </w:rPr>
      </w:pPr>
      <w:bookmarkStart w:id="145" w:name="_Toc21459655"/>
      <w:bookmarkStart w:id="146" w:name="_Toc21457358"/>
      <w:bookmarkStart w:id="147" w:name="_Toc21456959"/>
      <w:r>
        <w:rPr>
          <w:rFonts w:ascii="宋体" w:hAnsi="宋体" w:cs="宋体" w:hint="eastAsia"/>
          <w:sz w:val="28"/>
          <w:szCs w:val="28"/>
        </w:rPr>
        <w:t>6.5.4 知识产权管理</w:t>
      </w:r>
      <w:bookmarkEnd w:id="145"/>
      <w:bookmarkEnd w:id="146"/>
      <w:bookmarkEnd w:id="147"/>
      <w:r>
        <w:rPr>
          <w:rFonts w:ascii="宋体" w:hAnsi="宋体" w:cs="宋体" w:hint="eastAsia"/>
          <w:sz w:val="28"/>
          <w:szCs w:val="28"/>
        </w:rPr>
        <w:t xml:space="preserve"> </w:t>
      </w:r>
    </w:p>
    <w:p w14:paraId="6CD15E94" w14:textId="77777777" w:rsidR="003E7F69" w:rsidRDefault="00000000">
      <w:pPr>
        <w:pStyle w:val="a7"/>
        <w:spacing w:line="360" w:lineRule="auto"/>
        <w:ind w:firstLine="560"/>
        <w:rPr>
          <w:szCs w:val="28"/>
        </w:rPr>
      </w:pPr>
      <w:r>
        <w:rPr>
          <w:rFonts w:hint="eastAsia"/>
          <w:szCs w:val="28"/>
        </w:rPr>
        <w:t>知识产权是在机场扩建工程BIM实施过程中，信息所有者对相关BIM信息在项目信息交付活动中的信息采集、使用、转让、存储、修改等工作所享有的特定性质的财产权。</w:t>
      </w:r>
    </w:p>
    <w:p w14:paraId="372643DC" w14:textId="77777777" w:rsidR="003E7F69" w:rsidRDefault="00000000">
      <w:pPr>
        <w:pStyle w:val="a7"/>
        <w:spacing w:line="360" w:lineRule="auto"/>
        <w:ind w:firstLine="560"/>
        <w:rPr>
          <w:szCs w:val="28"/>
        </w:rPr>
      </w:pPr>
      <w:r>
        <w:rPr>
          <w:rFonts w:hint="eastAsia"/>
          <w:szCs w:val="28"/>
        </w:rPr>
        <w:t>涉及知识产权的各方应按照合同约定，依据相关法律进行知识产权管理。</w:t>
      </w:r>
    </w:p>
    <w:p w14:paraId="52061E92" w14:textId="77777777" w:rsidR="003E7F69" w:rsidRDefault="003E7F69">
      <w:pPr>
        <w:pStyle w:val="a7"/>
        <w:spacing w:line="360" w:lineRule="auto"/>
        <w:ind w:firstLine="560"/>
        <w:jc w:val="both"/>
        <w:rPr>
          <w:szCs w:val="28"/>
        </w:rPr>
      </w:pPr>
    </w:p>
    <w:p w14:paraId="4FCFA419" w14:textId="77777777" w:rsidR="003E7F69" w:rsidRDefault="003E7F69">
      <w:pPr>
        <w:pStyle w:val="a7"/>
        <w:snapToGrid w:val="0"/>
        <w:spacing w:line="360" w:lineRule="auto"/>
        <w:ind w:firstLine="560"/>
        <w:rPr>
          <w:szCs w:val="28"/>
        </w:rPr>
      </w:pPr>
    </w:p>
    <w:bookmarkEnd w:id="56"/>
    <w:p w14:paraId="6BD743D9" w14:textId="77777777" w:rsidR="003E7F69" w:rsidRDefault="003E7F69">
      <w:pPr>
        <w:snapToGrid w:val="0"/>
        <w:spacing w:line="360" w:lineRule="auto"/>
        <w:rPr>
          <w:rFonts w:ascii="宋体" w:hAnsi="宋体" w:cs="宋体"/>
          <w:i/>
          <w:w w:val="95"/>
          <w:sz w:val="28"/>
          <w:szCs w:val="28"/>
        </w:rPr>
      </w:pPr>
    </w:p>
    <w:p w14:paraId="3C52C3D5" w14:textId="77777777" w:rsidR="003E7F69" w:rsidRDefault="003E7F69">
      <w:pPr>
        <w:pStyle w:val="a7"/>
        <w:ind w:firstLineChars="0" w:firstLine="0"/>
        <w:rPr>
          <w:lang w:val="en-US"/>
        </w:rPr>
      </w:pPr>
    </w:p>
    <w:p w14:paraId="4E2FA0B7" w14:textId="77777777" w:rsidR="003E7F69" w:rsidRDefault="00000000">
      <w:pPr>
        <w:widowControl/>
        <w:jc w:val="left"/>
      </w:pPr>
      <w:r>
        <w:br w:type="page"/>
      </w:r>
    </w:p>
    <w:p w14:paraId="14355A42" w14:textId="77777777" w:rsidR="003E7F69" w:rsidRDefault="003E7F69">
      <w:pPr>
        <w:pStyle w:val="1"/>
        <w:jc w:val="both"/>
        <w:sectPr w:rsidR="003E7F69">
          <w:footerReference w:type="default" r:id="rId15"/>
          <w:pgSz w:w="23814" w:h="16839" w:orient="landscape"/>
          <w:pgMar w:top="1180" w:right="840" w:bottom="840" w:left="1180" w:header="481" w:footer="752" w:gutter="0"/>
          <w:pgNumType w:start="10"/>
          <w:cols w:num="2" w:space="720"/>
          <w:docGrid w:linePitch="299"/>
        </w:sectPr>
      </w:pPr>
    </w:p>
    <w:p w14:paraId="5DD45E48" w14:textId="77777777" w:rsidR="003E7F69" w:rsidRDefault="003E7F69"/>
    <w:p w14:paraId="3731D4DC" w14:textId="77777777" w:rsidR="003E7F69" w:rsidRDefault="00000000">
      <w:pPr>
        <w:pStyle w:val="1"/>
      </w:pPr>
      <w:bookmarkStart w:id="148" w:name="_Toc11359"/>
      <w:r>
        <w:t>附录</w:t>
      </w:r>
      <w:r>
        <w:t>A</w:t>
      </w:r>
      <w:r>
        <w:rPr>
          <w:rFonts w:hint="eastAsia"/>
        </w:rPr>
        <w:t xml:space="preserve"> </w:t>
      </w:r>
      <w:r>
        <w:t xml:space="preserve"> </w:t>
      </w:r>
      <w:r>
        <w:t>模型</w:t>
      </w:r>
      <w:r>
        <w:rPr>
          <w:rFonts w:hint="eastAsia"/>
        </w:rPr>
        <w:t>单元</w:t>
      </w:r>
      <w:r>
        <w:t>几何</w:t>
      </w:r>
      <w:r>
        <w:rPr>
          <w:rFonts w:hint="eastAsia"/>
        </w:rPr>
        <w:t>表达</w:t>
      </w:r>
      <w:r>
        <w:t>精度</w:t>
      </w:r>
      <w:bookmarkEnd w:id="148"/>
    </w:p>
    <w:p w14:paraId="0DBFDA8F" w14:textId="77777777" w:rsidR="003E7F69" w:rsidRDefault="00000000">
      <w:pPr>
        <w:pStyle w:val="3"/>
      </w:pPr>
      <w:bookmarkStart w:id="149" w:name="_Toc21456853"/>
      <w:bookmarkStart w:id="150" w:name="_Toc21457252"/>
      <w:bookmarkStart w:id="151" w:name="_Toc21459189"/>
      <w:r>
        <w:rPr>
          <w:rFonts w:hint="eastAsia"/>
        </w:rPr>
        <w:t>表</w:t>
      </w:r>
      <w:r>
        <w:t xml:space="preserve">A.0.1  </w:t>
      </w:r>
      <w:r>
        <w:rPr>
          <w:rFonts w:hint="eastAsia"/>
        </w:rPr>
        <w:t>模型单元几何表达精度示例</w:t>
      </w:r>
      <w:bookmarkEnd w:id="149"/>
      <w:bookmarkEnd w:id="150"/>
      <w:bookmarkEnd w:id="151"/>
    </w:p>
    <w:tbl>
      <w:tblPr>
        <w:tblStyle w:val="TableNormal"/>
        <w:tblW w:w="5001"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2"/>
        <w:gridCol w:w="5590"/>
        <w:gridCol w:w="2566"/>
        <w:gridCol w:w="2936"/>
        <w:gridCol w:w="3372"/>
        <w:gridCol w:w="3155"/>
        <w:gridCol w:w="3477"/>
      </w:tblGrid>
      <w:tr w:rsidR="003E7F69" w14:paraId="75112F1E" w14:textId="77777777">
        <w:trPr>
          <w:trHeight w:val="564"/>
          <w:jc w:val="center"/>
        </w:trPr>
        <w:tc>
          <w:tcPr>
            <w:tcW w:w="159" w:type="pct"/>
            <w:tcBorders>
              <w:top w:val="single" w:sz="4" w:space="0" w:color="000000"/>
              <w:left w:val="single" w:sz="4" w:space="0" w:color="000000"/>
              <w:bottom w:val="single" w:sz="4" w:space="0" w:color="000000"/>
              <w:right w:val="single" w:sz="4" w:space="0" w:color="000000"/>
            </w:tcBorders>
            <w:vAlign w:val="center"/>
          </w:tcPr>
          <w:p w14:paraId="1430633D" w14:textId="77777777" w:rsidR="003E7F69" w:rsidRDefault="00000000">
            <w:pPr>
              <w:pStyle w:val="af9"/>
              <w:jc w:val="center"/>
            </w:pPr>
            <w:proofErr w:type="spellStart"/>
            <w:r>
              <w:rPr>
                <w:rFonts w:hint="eastAsia"/>
              </w:rPr>
              <w:t>等级</w:t>
            </w:r>
            <w:proofErr w:type="spellEnd"/>
          </w:p>
        </w:tc>
        <w:tc>
          <w:tcPr>
            <w:tcW w:w="1282" w:type="pct"/>
            <w:tcBorders>
              <w:top w:val="single" w:sz="4" w:space="0" w:color="000000"/>
              <w:left w:val="single" w:sz="4" w:space="0" w:color="000000"/>
              <w:bottom w:val="single" w:sz="4" w:space="0" w:color="000000"/>
              <w:right w:val="single" w:sz="4" w:space="0" w:color="000000"/>
            </w:tcBorders>
            <w:vAlign w:val="center"/>
          </w:tcPr>
          <w:p w14:paraId="1F5BD2FC" w14:textId="77777777" w:rsidR="003E7F69" w:rsidRDefault="00000000">
            <w:pPr>
              <w:pStyle w:val="af9"/>
              <w:jc w:val="center"/>
            </w:pPr>
            <w:proofErr w:type="spellStart"/>
            <w:r>
              <w:rPr>
                <w:rFonts w:hint="eastAsia"/>
              </w:rPr>
              <w:t>模型要求</w:t>
            </w:r>
            <w:proofErr w:type="spellEnd"/>
          </w:p>
        </w:tc>
        <w:tc>
          <w:tcPr>
            <w:tcW w:w="589" w:type="pct"/>
            <w:tcBorders>
              <w:top w:val="single" w:sz="4" w:space="0" w:color="000000"/>
              <w:left w:val="single" w:sz="4" w:space="0" w:color="000000"/>
              <w:bottom w:val="single" w:sz="4" w:space="0" w:color="000000"/>
              <w:right w:val="single" w:sz="4" w:space="0" w:color="000000"/>
            </w:tcBorders>
            <w:vAlign w:val="center"/>
          </w:tcPr>
          <w:p w14:paraId="20B9CD63" w14:textId="77777777" w:rsidR="003E7F69" w:rsidRDefault="00000000">
            <w:pPr>
              <w:pStyle w:val="af9"/>
              <w:jc w:val="center"/>
              <w:rPr>
                <w:lang w:eastAsia="zh-CN"/>
              </w:rPr>
            </w:pPr>
            <w:r>
              <w:rPr>
                <w:rFonts w:hint="eastAsia"/>
                <w:lang w:eastAsia="zh-CN"/>
              </w:rPr>
              <w:t xml:space="preserve">示例 </w:t>
            </w:r>
            <w:r>
              <w:rPr>
                <w:lang w:eastAsia="zh-CN"/>
              </w:rPr>
              <w:t>1</w:t>
            </w:r>
            <w:r>
              <w:rPr>
                <w:rFonts w:hint="eastAsia"/>
                <w:lang w:eastAsia="zh-CN"/>
              </w:rPr>
              <w:t>（建筑专业：窗）</w:t>
            </w:r>
          </w:p>
        </w:tc>
        <w:tc>
          <w:tcPr>
            <w:tcW w:w="673" w:type="pct"/>
            <w:tcBorders>
              <w:top w:val="single" w:sz="4" w:space="0" w:color="000000"/>
              <w:left w:val="single" w:sz="4" w:space="0" w:color="000000"/>
              <w:bottom w:val="single" w:sz="4" w:space="0" w:color="000000"/>
              <w:right w:val="single" w:sz="4" w:space="0" w:color="000000"/>
            </w:tcBorders>
            <w:vAlign w:val="center"/>
          </w:tcPr>
          <w:p w14:paraId="13091F84" w14:textId="77777777" w:rsidR="003E7F69" w:rsidRDefault="00000000">
            <w:pPr>
              <w:pStyle w:val="af9"/>
              <w:jc w:val="center"/>
              <w:rPr>
                <w:lang w:eastAsia="zh-CN"/>
              </w:rPr>
            </w:pPr>
            <w:r>
              <w:rPr>
                <w:rFonts w:hint="eastAsia"/>
                <w:lang w:eastAsia="zh-CN"/>
              </w:rPr>
              <w:t xml:space="preserve">示例 </w:t>
            </w:r>
            <w:r>
              <w:rPr>
                <w:lang w:eastAsia="zh-CN"/>
              </w:rPr>
              <w:t>2</w:t>
            </w:r>
            <w:r>
              <w:rPr>
                <w:rFonts w:hint="eastAsia"/>
                <w:lang w:eastAsia="zh-CN"/>
              </w:rPr>
              <w:t>（结构专业：梁柱节点）</w:t>
            </w:r>
          </w:p>
        </w:tc>
        <w:tc>
          <w:tcPr>
            <w:tcW w:w="773" w:type="pct"/>
            <w:tcBorders>
              <w:top w:val="single" w:sz="4" w:space="0" w:color="000000"/>
              <w:left w:val="single" w:sz="4" w:space="0" w:color="000000"/>
              <w:bottom w:val="single" w:sz="4" w:space="0" w:color="000000"/>
              <w:right w:val="single" w:sz="4" w:space="0" w:color="000000"/>
            </w:tcBorders>
            <w:vAlign w:val="center"/>
          </w:tcPr>
          <w:p w14:paraId="600AC88B" w14:textId="77777777" w:rsidR="003E7F69" w:rsidRDefault="00000000">
            <w:pPr>
              <w:pStyle w:val="af9"/>
              <w:jc w:val="center"/>
              <w:rPr>
                <w:lang w:eastAsia="zh-CN"/>
              </w:rPr>
            </w:pPr>
            <w:r>
              <w:rPr>
                <w:rFonts w:hint="eastAsia"/>
                <w:lang w:eastAsia="zh-CN"/>
              </w:rPr>
              <w:t xml:space="preserve">示例 </w:t>
            </w:r>
            <w:r>
              <w:rPr>
                <w:lang w:eastAsia="zh-CN"/>
              </w:rPr>
              <w:t>3</w:t>
            </w:r>
            <w:r>
              <w:rPr>
                <w:rFonts w:hint="eastAsia"/>
                <w:lang w:eastAsia="zh-CN"/>
              </w:rPr>
              <w:t>（给排水专业：空气源热泵机组）</w:t>
            </w:r>
          </w:p>
        </w:tc>
        <w:tc>
          <w:tcPr>
            <w:tcW w:w="723" w:type="pct"/>
            <w:tcBorders>
              <w:top w:val="single" w:sz="4" w:space="0" w:color="000000"/>
              <w:left w:val="single" w:sz="4" w:space="0" w:color="000000"/>
              <w:bottom w:val="single" w:sz="4" w:space="0" w:color="000000"/>
              <w:right w:val="single" w:sz="4" w:space="0" w:color="000000"/>
            </w:tcBorders>
            <w:vAlign w:val="center"/>
          </w:tcPr>
          <w:p w14:paraId="18BC622D" w14:textId="77777777" w:rsidR="003E7F69" w:rsidRDefault="00000000">
            <w:pPr>
              <w:pStyle w:val="af9"/>
              <w:jc w:val="center"/>
              <w:rPr>
                <w:lang w:eastAsia="zh-CN"/>
              </w:rPr>
            </w:pPr>
            <w:r>
              <w:rPr>
                <w:rFonts w:hint="eastAsia"/>
                <w:lang w:eastAsia="zh-CN"/>
              </w:rPr>
              <w:t xml:space="preserve">示例 </w:t>
            </w:r>
            <w:r>
              <w:rPr>
                <w:lang w:eastAsia="zh-CN"/>
              </w:rPr>
              <w:t>4</w:t>
            </w:r>
            <w:r>
              <w:rPr>
                <w:rFonts w:hint="eastAsia"/>
                <w:lang w:eastAsia="zh-CN"/>
              </w:rPr>
              <w:t>（电气专业：柴油发电机）</w:t>
            </w:r>
          </w:p>
        </w:tc>
        <w:tc>
          <w:tcPr>
            <w:tcW w:w="797" w:type="pct"/>
            <w:tcBorders>
              <w:top w:val="single" w:sz="4" w:space="0" w:color="000000"/>
              <w:left w:val="single" w:sz="4" w:space="0" w:color="000000"/>
              <w:bottom w:val="single" w:sz="4" w:space="0" w:color="000000"/>
              <w:right w:val="single" w:sz="4" w:space="0" w:color="000000"/>
            </w:tcBorders>
            <w:vAlign w:val="center"/>
          </w:tcPr>
          <w:p w14:paraId="0E0F1E7C" w14:textId="77777777" w:rsidR="003E7F69" w:rsidRDefault="00000000">
            <w:pPr>
              <w:pStyle w:val="af9"/>
              <w:jc w:val="center"/>
              <w:rPr>
                <w:lang w:eastAsia="zh-CN"/>
              </w:rPr>
            </w:pPr>
            <w:r>
              <w:rPr>
                <w:rFonts w:hint="eastAsia"/>
                <w:lang w:eastAsia="zh-CN"/>
              </w:rPr>
              <w:t xml:space="preserve">示例 </w:t>
            </w:r>
            <w:r>
              <w:rPr>
                <w:lang w:eastAsia="zh-CN"/>
              </w:rPr>
              <w:t>5</w:t>
            </w:r>
            <w:r>
              <w:rPr>
                <w:rFonts w:hint="eastAsia"/>
                <w:lang w:eastAsia="zh-CN"/>
              </w:rPr>
              <w:t>（暖通专业：离心式制冷机组）</w:t>
            </w:r>
          </w:p>
        </w:tc>
      </w:tr>
      <w:tr w:rsidR="003E7F69" w14:paraId="2CC0C564" w14:textId="77777777">
        <w:trPr>
          <w:trHeight w:val="2186"/>
          <w:jc w:val="center"/>
        </w:trPr>
        <w:tc>
          <w:tcPr>
            <w:tcW w:w="159" w:type="pct"/>
            <w:tcBorders>
              <w:top w:val="single" w:sz="4" w:space="0" w:color="000000"/>
              <w:left w:val="single" w:sz="4" w:space="0" w:color="000000"/>
              <w:bottom w:val="single" w:sz="4" w:space="0" w:color="000000"/>
              <w:right w:val="single" w:sz="4" w:space="0" w:color="000000"/>
            </w:tcBorders>
            <w:vAlign w:val="center"/>
          </w:tcPr>
          <w:p w14:paraId="2F499B51" w14:textId="77777777" w:rsidR="003E7F69" w:rsidRDefault="00000000">
            <w:pPr>
              <w:pStyle w:val="af9"/>
              <w:jc w:val="center"/>
            </w:pPr>
            <w:r>
              <w:t>G1</w:t>
            </w:r>
          </w:p>
        </w:tc>
        <w:tc>
          <w:tcPr>
            <w:tcW w:w="1282" w:type="pct"/>
            <w:tcBorders>
              <w:top w:val="single" w:sz="4" w:space="0" w:color="000000"/>
              <w:left w:val="single" w:sz="4" w:space="0" w:color="000000"/>
              <w:bottom w:val="single" w:sz="4" w:space="0" w:color="000000"/>
              <w:right w:val="single" w:sz="4" w:space="0" w:color="000000"/>
            </w:tcBorders>
            <w:vAlign w:val="center"/>
          </w:tcPr>
          <w:p w14:paraId="35D8515C" w14:textId="77777777" w:rsidR="003E7F69" w:rsidRDefault="00000000">
            <w:pPr>
              <w:pStyle w:val="af9"/>
              <w:rPr>
                <w:lang w:eastAsia="zh-CN"/>
              </w:rPr>
            </w:pPr>
            <w:r>
              <w:rPr>
                <w:rFonts w:hint="eastAsia"/>
                <w:lang w:eastAsia="zh-CN"/>
              </w:rPr>
              <w:t>满足</w:t>
            </w:r>
            <w:proofErr w:type="gramStart"/>
            <w:r>
              <w:rPr>
                <w:rFonts w:hint="eastAsia"/>
                <w:lang w:eastAsia="zh-CN"/>
              </w:rPr>
              <w:t>二维化或</w:t>
            </w:r>
            <w:proofErr w:type="gramEnd"/>
            <w:r>
              <w:rPr>
                <w:rFonts w:hint="eastAsia"/>
                <w:lang w:eastAsia="zh-CN"/>
              </w:rPr>
              <w:t>符号化识别需求的几何表达精度</w:t>
            </w:r>
          </w:p>
        </w:tc>
        <w:tc>
          <w:tcPr>
            <w:tcW w:w="589" w:type="pct"/>
            <w:tcBorders>
              <w:top w:val="single" w:sz="4" w:space="0" w:color="000000"/>
              <w:left w:val="single" w:sz="4" w:space="0" w:color="000000"/>
              <w:bottom w:val="single" w:sz="4" w:space="0" w:color="000000"/>
              <w:right w:val="single" w:sz="4" w:space="0" w:color="000000"/>
            </w:tcBorders>
            <w:vAlign w:val="center"/>
          </w:tcPr>
          <w:p w14:paraId="46B61595" w14:textId="77777777" w:rsidR="003E7F69" w:rsidRDefault="00000000">
            <w:pPr>
              <w:pStyle w:val="af9"/>
              <w:jc w:val="center"/>
            </w:pPr>
            <w:r>
              <w:rPr>
                <w:noProof/>
                <w:lang w:val="en-US" w:bidi="ar-SA"/>
              </w:rPr>
              <w:drawing>
                <wp:inline distT="0" distB="0" distL="114300" distR="114300" wp14:anchorId="07BC6772" wp14:editId="61D92B59">
                  <wp:extent cx="379730" cy="1384935"/>
                  <wp:effectExtent l="0" t="0" r="5715" b="127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56"/>
                          <pic:cNvPicPr>
                            <a:picLocks noChangeAspect="1"/>
                          </pic:cNvPicPr>
                        </pic:nvPicPr>
                        <pic:blipFill>
                          <a:blip r:embed="rId16"/>
                          <a:stretch>
                            <a:fillRect/>
                          </a:stretch>
                        </pic:blipFill>
                        <pic:spPr>
                          <a:xfrm rot="16200000">
                            <a:off x="0" y="0"/>
                            <a:ext cx="393518" cy="1433001"/>
                          </a:xfrm>
                          <a:prstGeom prst="rect">
                            <a:avLst/>
                          </a:prstGeom>
                          <a:noFill/>
                          <a:ln w="9525">
                            <a:noFill/>
                          </a:ln>
                        </pic:spPr>
                      </pic:pic>
                    </a:graphicData>
                  </a:graphic>
                </wp:inline>
              </w:drawing>
            </w:r>
          </w:p>
        </w:tc>
        <w:tc>
          <w:tcPr>
            <w:tcW w:w="673" w:type="pct"/>
            <w:tcBorders>
              <w:top w:val="single" w:sz="4" w:space="0" w:color="000000"/>
              <w:left w:val="single" w:sz="4" w:space="0" w:color="000000"/>
              <w:bottom w:val="single" w:sz="4" w:space="0" w:color="000000"/>
              <w:right w:val="single" w:sz="4" w:space="0" w:color="000000"/>
            </w:tcBorders>
            <w:vAlign w:val="center"/>
          </w:tcPr>
          <w:p w14:paraId="5266C2D4" w14:textId="77777777" w:rsidR="003E7F69" w:rsidRDefault="00000000">
            <w:pPr>
              <w:pStyle w:val="af9"/>
              <w:jc w:val="center"/>
            </w:pPr>
            <w:r>
              <w:rPr>
                <w:noProof/>
                <w:lang w:val="en-US" w:bidi="ar-SA"/>
              </w:rPr>
              <w:drawing>
                <wp:inline distT="0" distB="0" distL="0" distR="0" wp14:anchorId="6360D23E" wp14:editId="146E775B">
                  <wp:extent cx="1362710" cy="1381760"/>
                  <wp:effectExtent l="0" t="0" r="889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421872" cy="1442361"/>
                          </a:xfrm>
                          <a:prstGeom prst="rect">
                            <a:avLst/>
                          </a:prstGeom>
                          <a:noFill/>
                        </pic:spPr>
                      </pic:pic>
                    </a:graphicData>
                  </a:graphic>
                </wp:inline>
              </w:drawing>
            </w:r>
          </w:p>
        </w:tc>
        <w:tc>
          <w:tcPr>
            <w:tcW w:w="773" w:type="pct"/>
            <w:tcBorders>
              <w:top w:val="single" w:sz="4" w:space="0" w:color="000000"/>
              <w:left w:val="single" w:sz="4" w:space="0" w:color="000000"/>
              <w:bottom w:val="single" w:sz="4" w:space="0" w:color="000000"/>
              <w:right w:val="single" w:sz="4" w:space="0" w:color="000000"/>
            </w:tcBorders>
            <w:vAlign w:val="center"/>
          </w:tcPr>
          <w:p w14:paraId="4B4D26B7" w14:textId="77777777" w:rsidR="003E7F69" w:rsidRDefault="00000000">
            <w:pPr>
              <w:pStyle w:val="af9"/>
              <w:jc w:val="center"/>
              <w:rPr>
                <w:lang w:val="en-US"/>
              </w:rPr>
            </w:pPr>
            <w:r>
              <w:rPr>
                <w:noProof/>
                <w:lang w:val="en-US" w:bidi="ar-SA"/>
              </w:rPr>
              <w:drawing>
                <wp:inline distT="0" distB="0" distL="114300" distR="114300" wp14:anchorId="6CE5A7EF" wp14:editId="41687FC6">
                  <wp:extent cx="746125" cy="481965"/>
                  <wp:effectExtent l="0" t="0" r="15875" b="133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8"/>
                          <a:stretch>
                            <a:fillRect/>
                          </a:stretch>
                        </pic:blipFill>
                        <pic:spPr>
                          <a:xfrm>
                            <a:off x="0" y="0"/>
                            <a:ext cx="746125" cy="481965"/>
                          </a:xfrm>
                          <a:prstGeom prst="rect">
                            <a:avLst/>
                          </a:prstGeom>
                          <a:noFill/>
                          <a:ln>
                            <a:noFill/>
                          </a:ln>
                        </pic:spPr>
                      </pic:pic>
                    </a:graphicData>
                  </a:graphic>
                </wp:inline>
              </w:drawing>
            </w:r>
          </w:p>
        </w:tc>
        <w:tc>
          <w:tcPr>
            <w:tcW w:w="723" w:type="pct"/>
            <w:tcBorders>
              <w:top w:val="single" w:sz="4" w:space="0" w:color="000000"/>
              <w:left w:val="single" w:sz="4" w:space="0" w:color="000000"/>
              <w:bottom w:val="single" w:sz="4" w:space="0" w:color="000000"/>
              <w:right w:val="single" w:sz="4" w:space="0" w:color="000000"/>
            </w:tcBorders>
            <w:vAlign w:val="center"/>
          </w:tcPr>
          <w:p w14:paraId="69D3234E" w14:textId="77777777" w:rsidR="003E7F69" w:rsidRDefault="00000000">
            <w:pPr>
              <w:pStyle w:val="af9"/>
              <w:jc w:val="center"/>
              <w:rPr>
                <w:lang w:val="en-US"/>
              </w:rPr>
            </w:pPr>
            <w:r>
              <w:rPr>
                <w:noProof/>
                <w:lang w:val="en-US" w:bidi="ar-SA"/>
              </w:rPr>
              <w:drawing>
                <wp:inline distT="0" distB="0" distL="0" distR="0" wp14:anchorId="60FAA3D2" wp14:editId="0A6BA7C7">
                  <wp:extent cx="877570" cy="600075"/>
                  <wp:effectExtent l="0" t="0" r="17780" b="9525"/>
                  <wp:docPr id="19" name="图片 19" descr="C:\Users\2154\AppData\Local\Temp\企业微信截图_158950887146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2154\AppData\Local\Temp\企业微信截图_1589508871464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877570" cy="600075"/>
                          </a:xfrm>
                          <a:prstGeom prst="rect">
                            <a:avLst/>
                          </a:prstGeom>
                          <a:noFill/>
                          <a:ln>
                            <a:noFill/>
                          </a:ln>
                        </pic:spPr>
                      </pic:pic>
                    </a:graphicData>
                  </a:graphic>
                </wp:inline>
              </w:drawing>
            </w:r>
          </w:p>
        </w:tc>
        <w:tc>
          <w:tcPr>
            <w:tcW w:w="797" w:type="pct"/>
            <w:tcBorders>
              <w:top w:val="single" w:sz="4" w:space="0" w:color="000000"/>
              <w:left w:val="single" w:sz="4" w:space="0" w:color="000000"/>
              <w:bottom w:val="single" w:sz="4" w:space="0" w:color="000000"/>
              <w:right w:val="single" w:sz="4" w:space="0" w:color="000000"/>
            </w:tcBorders>
            <w:vAlign w:val="center"/>
          </w:tcPr>
          <w:p w14:paraId="63FE4598" w14:textId="77777777" w:rsidR="003E7F69" w:rsidRDefault="00000000">
            <w:pPr>
              <w:pStyle w:val="af9"/>
              <w:jc w:val="center"/>
              <w:rPr>
                <w:lang w:val="en-US"/>
              </w:rPr>
            </w:pPr>
            <w:r>
              <w:rPr>
                <w:noProof/>
                <w:lang w:val="en-US" w:bidi="ar-SA"/>
              </w:rPr>
              <w:drawing>
                <wp:inline distT="0" distB="0" distL="0" distR="0" wp14:anchorId="5F1033C4" wp14:editId="0B9EC212">
                  <wp:extent cx="1601470" cy="1162050"/>
                  <wp:effectExtent l="0" t="0" r="1778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601470" cy="1162050"/>
                          </a:xfrm>
                          <a:prstGeom prst="rect">
                            <a:avLst/>
                          </a:prstGeom>
                          <a:noFill/>
                          <a:ln>
                            <a:noFill/>
                          </a:ln>
                        </pic:spPr>
                      </pic:pic>
                    </a:graphicData>
                  </a:graphic>
                </wp:inline>
              </w:drawing>
            </w:r>
          </w:p>
        </w:tc>
      </w:tr>
      <w:tr w:rsidR="003E7F69" w14:paraId="37B4429B" w14:textId="77777777">
        <w:trPr>
          <w:trHeight w:val="810"/>
          <w:jc w:val="center"/>
        </w:trPr>
        <w:tc>
          <w:tcPr>
            <w:tcW w:w="159" w:type="pct"/>
            <w:tcBorders>
              <w:top w:val="single" w:sz="4" w:space="0" w:color="000000"/>
              <w:left w:val="single" w:sz="4" w:space="0" w:color="000000"/>
              <w:bottom w:val="single" w:sz="4" w:space="0" w:color="000000"/>
              <w:right w:val="single" w:sz="4" w:space="0" w:color="000000"/>
            </w:tcBorders>
            <w:vAlign w:val="center"/>
          </w:tcPr>
          <w:p w14:paraId="7A6159C0" w14:textId="77777777" w:rsidR="003E7F69" w:rsidRDefault="00000000">
            <w:pPr>
              <w:pStyle w:val="af9"/>
              <w:jc w:val="center"/>
            </w:pPr>
            <w:r>
              <w:t>G2</w:t>
            </w:r>
          </w:p>
        </w:tc>
        <w:tc>
          <w:tcPr>
            <w:tcW w:w="1282" w:type="pct"/>
            <w:tcBorders>
              <w:top w:val="single" w:sz="4" w:space="0" w:color="000000"/>
              <w:left w:val="single" w:sz="4" w:space="0" w:color="000000"/>
              <w:bottom w:val="single" w:sz="4" w:space="0" w:color="000000"/>
              <w:right w:val="single" w:sz="4" w:space="0" w:color="000000"/>
            </w:tcBorders>
            <w:vAlign w:val="center"/>
          </w:tcPr>
          <w:p w14:paraId="03BD2572" w14:textId="77777777" w:rsidR="003E7F69" w:rsidRDefault="00000000">
            <w:pPr>
              <w:pStyle w:val="af9"/>
              <w:rPr>
                <w:lang w:eastAsia="zh-CN"/>
              </w:rPr>
            </w:pPr>
            <w:r>
              <w:rPr>
                <w:rFonts w:hint="eastAsia"/>
                <w:lang w:eastAsia="zh-CN"/>
              </w:rPr>
              <w:t>满足空间占位、主要颜色等粗略识别需求的几何表达精度</w:t>
            </w:r>
          </w:p>
        </w:tc>
        <w:tc>
          <w:tcPr>
            <w:tcW w:w="589" w:type="pct"/>
            <w:tcBorders>
              <w:top w:val="single" w:sz="4" w:space="0" w:color="000000"/>
              <w:left w:val="single" w:sz="4" w:space="0" w:color="000000"/>
              <w:bottom w:val="single" w:sz="4" w:space="0" w:color="000000"/>
              <w:right w:val="single" w:sz="4" w:space="0" w:color="000000"/>
            </w:tcBorders>
            <w:vAlign w:val="center"/>
          </w:tcPr>
          <w:p w14:paraId="0A524249" w14:textId="77777777" w:rsidR="003E7F69" w:rsidRDefault="00000000">
            <w:pPr>
              <w:pStyle w:val="af9"/>
              <w:jc w:val="center"/>
            </w:pPr>
            <w:r>
              <w:rPr>
                <w:noProof/>
                <w:lang w:val="en-US" w:bidi="ar-SA"/>
              </w:rPr>
              <w:drawing>
                <wp:inline distT="0" distB="0" distL="114300" distR="114300" wp14:anchorId="6487D42D" wp14:editId="49E39F8F">
                  <wp:extent cx="1246505" cy="1262380"/>
                  <wp:effectExtent l="0" t="0" r="10795" b="13970"/>
                  <wp:docPr id="21" name="图片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IMG_256"/>
                          <pic:cNvPicPr>
                            <a:picLocks noChangeAspect="1"/>
                          </pic:cNvPicPr>
                        </pic:nvPicPr>
                        <pic:blipFill>
                          <a:blip r:embed="rId21"/>
                          <a:stretch>
                            <a:fillRect/>
                          </a:stretch>
                        </pic:blipFill>
                        <pic:spPr>
                          <a:xfrm>
                            <a:off x="0" y="0"/>
                            <a:ext cx="1253203" cy="1268914"/>
                          </a:xfrm>
                          <a:prstGeom prst="rect">
                            <a:avLst/>
                          </a:prstGeom>
                          <a:noFill/>
                          <a:ln w="9525">
                            <a:noFill/>
                          </a:ln>
                        </pic:spPr>
                      </pic:pic>
                    </a:graphicData>
                  </a:graphic>
                </wp:inline>
              </w:drawing>
            </w:r>
          </w:p>
        </w:tc>
        <w:tc>
          <w:tcPr>
            <w:tcW w:w="673" w:type="pct"/>
            <w:tcBorders>
              <w:top w:val="single" w:sz="4" w:space="0" w:color="000000"/>
              <w:left w:val="single" w:sz="4" w:space="0" w:color="000000"/>
              <w:bottom w:val="single" w:sz="4" w:space="0" w:color="000000"/>
              <w:right w:val="single" w:sz="4" w:space="0" w:color="000000"/>
            </w:tcBorders>
            <w:vAlign w:val="center"/>
          </w:tcPr>
          <w:p w14:paraId="10C5A305" w14:textId="77777777" w:rsidR="003E7F69" w:rsidRDefault="00000000">
            <w:pPr>
              <w:pStyle w:val="af9"/>
              <w:jc w:val="center"/>
            </w:pPr>
            <w:r>
              <w:rPr>
                <w:noProof/>
                <w:lang w:val="en-US" w:bidi="ar-SA"/>
              </w:rPr>
              <w:drawing>
                <wp:inline distT="0" distB="0" distL="0" distR="0" wp14:anchorId="3C6D094A" wp14:editId="3E0A3BA4">
                  <wp:extent cx="1108075" cy="1133475"/>
                  <wp:effectExtent l="0" t="0" r="15875" b="9525"/>
                  <wp:docPr id="22" name="图片 22" descr="C:\Users\2422\Desktop\钢骨柱-连梁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2422\Desktop\钢骨柱-连梁 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143814" cy="1169617"/>
                          </a:xfrm>
                          <a:prstGeom prst="rect">
                            <a:avLst/>
                          </a:prstGeom>
                          <a:noFill/>
                          <a:ln>
                            <a:noFill/>
                          </a:ln>
                        </pic:spPr>
                      </pic:pic>
                    </a:graphicData>
                  </a:graphic>
                </wp:inline>
              </w:drawing>
            </w:r>
          </w:p>
        </w:tc>
        <w:tc>
          <w:tcPr>
            <w:tcW w:w="773" w:type="pct"/>
            <w:tcBorders>
              <w:top w:val="single" w:sz="4" w:space="0" w:color="000000"/>
              <w:left w:val="single" w:sz="4" w:space="0" w:color="000000"/>
              <w:bottom w:val="single" w:sz="4" w:space="0" w:color="000000"/>
              <w:right w:val="single" w:sz="4" w:space="0" w:color="000000"/>
            </w:tcBorders>
            <w:vAlign w:val="center"/>
          </w:tcPr>
          <w:p w14:paraId="090BA8A6" w14:textId="77777777" w:rsidR="003E7F69" w:rsidRDefault="00000000">
            <w:pPr>
              <w:pStyle w:val="af9"/>
              <w:jc w:val="center"/>
              <w:rPr>
                <w:lang w:val="en-US"/>
              </w:rPr>
            </w:pPr>
            <w:r>
              <w:rPr>
                <w:noProof/>
                <w:lang w:val="en-US" w:bidi="ar-SA"/>
              </w:rPr>
              <w:drawing>
                <wp:inline distT="0" distB="0" distL="114300" distR="114300" wp14:anchorId="299EE1AA" wp14:editId="4F43FD7D">
                  <wp:extent cx="895985" cy="831215"/>
                  <wp:effectExtent l="0" t="0" r="18415"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3"/>
                          <a:stretch>
                            <a:fillRect/>
                          </a:stretch>
                        </pic:blipFill>
                        <pic:spPr>
                          <a:xfrm>
                            <a:off x="0" y="0"/>
                            <a:ext cx="895985" cy="831215"/>
                          </a:xfrm>
                          <a:prstGeom prst="rect">
                            <a:avLst/>
                          </a:prstGeom>
                          <a:noFill/>
                          <a:ln>
                            <a:noFill/>
                          </a:ln>
                        </pic:spPr>
                      </pic:pic>
                    </a:graphicData>
                  </a:graphic>
                </wp:inline>
              </w:drawing>
            </w:r>
          </w:p>
        </w:tc>
        <w:tc>
          <w:tcPr>
            <w:tcW w:w="723" w:type="pct"/>
            <w:tcBorders>
              <w:top w:val="single" w:sz="4" w:space="0" w:color="000000"/>
              <w:left w:val="single" w:sz="4" w:space="0" w:color="000000"/>
              <w:bottom w:val="single" w:sz="4" w:space="0" w:color="000000"/>
              <w:right w:val="single" w:sz="4" w:space="0" w:color="000000"/>
            </w:tcBorders>
            <w:vAlign w:val="center"/>
          </w:tcPr>
          <w:p w14:paraId="1F5193C4" w14:textId="77777777" w:rsidR="003E7F69" w:rsidRDefault="00000000">
            <w:pPr>
              <w:pStyle w:val="af9"/>
              <w:jc w:val="center"/>
              <w:rPr>
                <w:lang w:val="en-US"/>
              </w:rPr>
            </w:pPr>
            <w:r>
              <w:rPr>
                <w:noProof/>
                <w:lang w:val="en-US" w:bidi="ar-SA"/>
              </w:rPr>
              <w:drawing>
                <wp:inline distT="0" distB="0" distL="0" distR="0" wp14:anchorId="7E60903A" wp14:editId="598A0FE2">
                  <wp:extent cx="1069975" cy="781050"/>
                  <wp:effectExtent l="0" t="0" r="15875" b="0"/>
                  <wp:docPr id="25" name="图片 25" descr="C:\Users\2154\AppData\Local\Temp\158951279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2154\AppData\Local\Temp\1589512797(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069975" cy="781050"/>
                          </a:xfrm>
                          <a:prstGeom prst="rect">
                            <a:avLst/>
                          </a:prstGeom>
                          <a:noFill/>
                          <a:ln>
                            <a:noFill/>
                          </a:ln>
                        </pic:spPr>
                      </pic:pic>
                    </a:graphicData>
                  </a:graphic>
                </wp:inline>
              </w:drawing>
            </w:r>
          </w:p>
        </w:tc>
        <w:tc>
          <w:tcPr>
            <w:tcW w:w="797" w:type="pct"/>
            <w:tcBorders>
              <w:top w:val="single" w:sz="4" w:space="0" w:color="000000"/>
              <w:left w:val="single" w:sz="4" w:space="0" w:color="000000"/>
              <w:bottom w:val="single" w:sz="4" w:space="0" w:color="000000"/>
              <w:right w:val="single" w:sz="4" w:space="0" w:color="000000"/>
            </w:tcBorders>
            <w:vAlign w:val="center"/>
          </w:tcPr>
          <w:p w14:paraId="179E872B" w14:textId="77777777" w:rsidR="003E7F69" w:rsidRDefault="00000000">
            <w:pPr>
              <w:pStyle w:val="af9"/>
              <w:jc w:val="center"/>
              <w:rPr>
                <w:lang w:val="en-US"/>
              </w:rPr>
            </w:pPr>
            <w:r>
              <w:rPr>
                <w:noProof/>
                <w:lang w:val="en-US" w:bidi="ar-SA"/>
              </w:rPr>
              <w:drawing>
                <wp:inline distT="0" distB="0" distL="0" distR="0" wp14:anchorId="20903309" wp14:editId="5702A341">
                  <wp:extent cx="1600200" cy="1317625"/>
                  <wp:effectExtent l="0" t="0" r="0" b="15875"/>
                  <wp:docPr id="26" name="图片 26" descr="C:\Users\2111\AppData\Local\Temp\15895315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2111\AppData\Local\Temp\1589531550(1).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662307" cy="1368971"/>
                          </a:xfrm>
                          <a:prstGeom prst="rect">
                            <a:avLst/>
                          </a:prstGeom>
                          <a:noFill/>
                          <a:ln>
                            <a:noFill/>
                          </a:ln>
                        </pic:spPr>
                      </pic:pic>
                    </a:graphicData>
                  </a:graphic>
                </wp:inline>
              </w:drawing>
            </w:r>
          </w:p>
        </w:tc>
      </w:tr>
      <w:tr w:rsidR="003E7F69" w14:paraId="4044D436" w14:textId="77777777">
        <w:trPr>
          <w:trHeight w:val="1020"/>
          <w:jc w:val="center"/>
        </w:trPr>
        <w:tc>
          <w:tcPr>
            <w:tcW w:w="159" w:type="pct"/>
            <w:tcBorders>
              <w:top w:val="single" w:sz="4" w:space="0" w:color="000000"/>
              <w:left w:val="single" w:sz="4" w:space="0" w:color="000000"/>
              <w:bottom w:val="single" w:sz="4" w:space="0" w:color="000000"/>
              <w:right w:val="single" w:sz="4" w:space="0" w:color="000000"/>
            </w:tcBorders>
            <w:vAlign w:val="center"/>
          </w:tcPr>
          <w:p w14:paraId="196C00D0" w14:textId="77777777" w:rsidR="003E7F69" w:rsidRDefault="00000000">
            <w:pPr>
              <w:pStyle w:val="af9"/>
              <w:jc w:val="center"/>
            </w:pPr>
            <w:r>
              <w:t>G3</w:t>
            </w:r>
          </w:p>
        </w:tc>
        <w:tc>
          <w:tcPr>
            <w:tcW w:w="1282" w:type="pct"/>
            <w:tcBorders>
              <w:top w:val="single" w:sz="4" w:space="0" w:color="000000"/>
              <w:left w:val="single" w:sz="4" w:space="0" w:color="000000"/>
              <w:bottom w:val="single" w:sz="4" w:space="0" w:color="000000"/>
              <w:right w:val="single" w:sz="4" w:space="0" w:color="000000"/>
            </w:tcBorders>
            <w:vAlign w:val="center"/>
          </w:tcPr>
          <w:p w14:paraId="5F67F07F" w14:textId="77777777" w:rsidR="003E7F69" w:rsidRDefault="00000000">
            <w:pPr>
              <w:pStyle w:val="af9"/>
              <w:rPr>
                <w:lang w:eastAsia="zh-CN"/>
              </w:rPr>
            </w:pPr>
            <w:r>
              <w:rPr>
                <w:rFonts w:hint="eastAsia"/>
                <w:lang w:eastAsia="zh-CN"/>
              </w:rPr>
              <w:t>满足建造安装流程、采购等精细识别需求的几何表达精度</w:t>
            </w:r>
          </w:p>
        </w:tc>
        <w:tc>
          <w:tcPr>
            <w:tcW w:w="589" w:type="pct"/>
            <w:tcBorders>
              <w:top w:val="single" w:sz="4" w:space="0" w:color="000000"/>
              <w:left w:val="single" w:sz="4" w:space="0" w:color="000000"/>
              <w:bottom w:val="single" w:sz="4" w:space="0" w:color="000000"/>
              <w:right w:val="single" w:sz="4" w:space="0" w:color="000000"/>
            </w:tcBorders>
            <w:vAlign w:val="center"/>
          </w:tcPr>
          <w:p w14:paraId="3182162C" w14:textId="77777777" w:rsidR="003E7F69" w:rsidRDefault="00000000">
            <w:pPr>
              <w:pStyle w:val="af9"/>
              <w:jc w:val="center"/>
            </w:pPr>
            <w:r>
              <w:rPr>
                <w:noProof/>
                <w:lang w:val="en-US" w:bidi="ar-SA"/>
              </w:rPr>
              <w:drawing>
                <wp:inline distT="0" distB="0" distL="114300" distR="114300" wp14:anchorId="1B3DDD4A" wp14:editId="2F5F3035">
                  <wp:extent cx="1515745" cy="1384300"/>
                  <wp:effectExtent l="0" t="0" r="8255"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6"/>
                          <a:stretch>
                            <a:fillRect/>
                          </a:stretch>
                        </pic:blipFill>
                        <pic:spPr>
                          <a:xfrm>
                            <a:off x="0" y="0"/>
                            <a:ext cx="1550005" cy="1415921"/>
                          </a:xfrm>
                          <a:prstGeom prst="rect">
                            <a:avLst/>
                          </a:prstGeom>
                          <a:noFill/>
                          <a:ln>
                            <a:noFill/>
                          </a:ln>
                        </pic:spPr>
                      </pic:pic>
                    </a:graphicData>
                  </a:graphic>
                </wp:inline>
              </w:drawing>
            </w:r>
          </w:p>
        </w:tc>
        <w:tc>
          <w:tcPr>
            <w:tcW w:w="673" w:type="pct"/>
            <w:tcBorders>
              <w:top w:val="single" w:sz="4" w:space="0" w:color="000000"/>
              <w:left w:val="single" w:sz="4" w:space="0" w:color="000000"/>
              <w:bottom w:val="single" w:sz="4" w:space="0" w:color="000000"/>
              <w:right w:val="single" w:sz="4" w:space="0" w:color="000000"/>
            </w:tcBorders>
            <w:vAlign w:val="center"/>
          </w:tcPr>
          <w:p w14:paraId="66996E3F" w14:textId="77777777" w:rsidR="003E7F69" w:rsidRDefault="00000000">
            <w:pPr>
              <w:pStyle w:val="af9"/>
              <w:jc w:val="center"/>
            </w:pPr>
            <w:r>
              <w:rPr>
                <w:noProof/>
                <w:lang w:val="en-US" w:bidi="ar-SA"/>
              </w:rPr>
              <w:drawing>
                <wp:inline distT="0" distB="0" distL="0" distR="0" wp14:anchorId="71C9304D" wp14:editId="4E4EEC03">
                  <wp:extent cx="1224915" cy="1485900"/>
                  <wp:effectExtent l="0" t="0" r="13335" b="0"/>
                  <wp:docPr id="28" name="图片 28" descr="C:\Users\2422\Desktop\钢骨柱-连梁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2422\Desktop\钢骨柱-连梁 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269435" cy="1539292"/>
                          </a:xfrm>
                          <a:prstGeom prst="rect">
                            <a:avLst/>
                          </a:prstGeom>
                          <a:noFill/>
                          <a:ln>
                            <a:noFill/>
                          </a:ln>
                        </pic:spPr>
                      </pic:pic>
                    </a:graphicData>
                  </a:graphic>
                </wp:inline>
              </w:drawing>
            </w:r>
          </w:p>
        </w:tc>
        <w:tc>
          <w:tcPr>
            <w:tcW w:w="773" w:type="pct"/>
            <w:tcBorders>
              <w:top w:val="single" w:sz="4" w:space="0" w:color="000000"/>
              <w:left w:val="single" w:sz="4" w:space="0" w:color="000000"/>
              <w:bottom w:val="single" w:sz="4" w:space="0" w:color="000000"/>
              <w:right w:val="single" w:sz="4" w:space="0" w:color="000000"/>
            </w:tcBorders>
            <w:vAlign w:val="center"/>
          </w:tcPr>
          <w:p w14:paraId="2727660B" w14:textId="77777777" w:rsidR="003E7F69" w:rsidRDefault="00000000">
            <w:pPr>
              <w:pStyle w:val="af9"/>
              <w:jc w:val="center"/>
              <w:rPr>
                <w:lang w:val="en-US"/>
              </w:rPr>
            </w:pPr>
            <w:r>
              <w:rPr>
                <w:noProof/>
                <w:lang w:val="en-US" w:bidi="ar-SA"/>
              </w:rPr>
              <w:drawing>
                <wp:inline distT="0" distB="0" distL="114300" distR="114300" wp14:anchorId="44C11A9D" wp14:editId="3F26C59D">
                  <wp:extent cx="904875" cy="852805"/>
                  <wp:effectExtent l="0" t="0" r="9525" b="4445"/>
                  <wp:docPr id="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pic:cNvPicPr>
                        </pic:nvPicPr>
                        <pic:blipFill>
                          <a:blip r:embed="rId28"/>
                          <a:stretch>
                            <a:fillRect/>
                          </a:stretch>
                        </pic:blipFill>
                        <pic:spPr>
                          <a:xfrm>
                            <a:off x="0" y="0"/>
                            <a:ext cx="904875" cy="852805"/>
                          </a:xfrm>
                          <a:prstGeom prst="rect">
                            <a:avLst/>
                          </a:prstGeom>
                          <a:noFill/>
                          <a:ln>
                            <a:noFill/>
                          </a:ln>
                        </pic:spPr>
                      </pic:pic>
                    </a:graphicData>
                  </a:graphic>
                </wp:inline>
              </w:drawing>
            </w:r>
          </w:p>
        </w:tc>
        <w:tc>
          <w:tcPr>
            <w:tcW w:w="723" w:type="pct"/>
            <w:tcBorders>
              <w:top w:val="single" w:sz="4" w:space="0" w:color="000000"/>
              <w:left w:val="single" w:sz="4" w:space="0" w:color="000000"/>
              <w:bottom w:val="single" w:sz="4" w:space="0" w:color="000000"/>
              <w:right w:val="single" w:sz="4" w:space="0" w:color="000000"/>
            </w:tcBorders>
            <w:vAlign w:val="center"/>
          </w:tcPr>
          <w:p w14:paraId="2D8270D7" w14:textId="77777777" w:rsidR="003E7F69" w:rsidRDefault="00000000">
            <w:pPr>
              <w:pStyle w:val="af9"/>
              <w:jc w:val="center"/>
              <w:rPr>
                <w:lang w:val="en-US"/>
              </w:rPr>
            </w:pPr>
            <w:r>
              <w:rPr>
                <w:noProof/>
                <w:lang w:val="en-US" w:bidi="ar-SA"/>
              </w:rPr>
              <w:drawing>
                <wp:inline distT="0" distB="0" distL="0" distR="0" wp14:anchorId="4D77E3F0" wp14:editId="0B70481B">
                  <wp:extent cx="1678305" cy="1144905"/>
                  <wp:effectExtent l="0" t="0" r="17145" b="17145"/>
                  <wp:docPr id="30" name="图片 30" descr="C:\Users\2154\AppData\Local\Temp\企业微信截图_158951274578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2154\AppData\Local\Temp\企业微信截图_15895127457885.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725052" cy="1177183"/>
                          </a:xfrm>
                          <a:prstGeom prst="rect">
                            <a:avLst/>
                          </a:prstGeom>
                          <a:noFill/>
                          <a:ln>
                            <a:noFill/>
                          </a:ln>
                        </pic:spPr>
                      </pic:pic>
                    </a:graphicData>
                  </a:graphic>
                </wp:inline>
              </w:drawing>
            </w:r>
          </w:p>
        </w:tc>
        <w:tc>
          <w:tcPr>
            <w:tcW w:w="797" w:type="pct"/>
            <w:tcBorders>
              <w:top w:val="single" w:sz="4" w:space="0" w:color="000000"/>
              <w:left w:val="single" w:sz="4" w:space="0" w:color="000000"/>
              <w:bottom w:val="single" w:sz="4" w:space="0" w:color="000000"/>
              <w:right w:val="single" w:sz="4" w:space="0" w:color="000000"/>
            </w:tcBorders>
            <w:vAlign w:val="center"/>
          </w:tcPr>
          <w:p w14:paraId="002FAE78" w14:textId="77777777" w:rsidR="003E7F69" w:rsidRDefault="00000000">
            <w:pPr>
              <w:pStyle w:val="af9"/>
              <w:jc w:val="center"/>
              <w:rPr>
                <w:lang w:val="en-US"/>
              </w:rPr>
            </w:pPr>
            <w:r>
              <w:rPr>
                <w:noProof/>
                <w:lang w:val="en-US" w:bidi="ar-SA"/>
              </w:rPr>
              <w:drawing>
                <wp:inline distT="0" distB="0" distL="0" distR="0" wp14:anchorId="6D8AE615" wp14:editId="04A9AF44">
                  <wp:extent cx="1556385" cy="1047750"/>
                  <wp:effectExtent l="0" t="0" r="5715" b="0"/>
                  <wp:docPr id="31" name="图片 31" descr="C:\Users\2111\AppData\Local\Temp\15895317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2111\AppData\Local\Temp\1589531742(1).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599637" cy="1076500"/>
                          </a:xfrm>
                          <a:prstGeom prst="rect">
                            <a:avLst/>
                          </a:prstGeom>
                          <a:noFill/>
                          <a:ln>
                            <a:noFill/>
                          </a:ln>
                        </pic:spPr>
                      </pic:pic>
                    </a:graphicData>
                  </a:graphic>
                </wp:inline>
              </w:drawing>
            </w:r>
          </w:p>
        </w:tc>
      </w:tr>
      <w:tr w:rsidR="003E7F69" w14:paraId="38730143" w14:textId="77777777">
        <w:trPr>
          <w:trHeight w:val="1180"/>
          <w:jc w:val="center"/>
        </w:trPr>
        <w:tc>
          <w:tcPr>
            <w:tcW w:w="159" w:type="pct"/>
            <w:tcBorders>
              <w:top w:val="single" w:sz="4" w:space="0" w:color="000000"/>
              <w:left w:val="single" w:sz="4" w:space="0" w:color="000000"/>
              <w:bottom w:val="single" w:sz="4" w:space="0" w:color="000000"/>
              <w:right w:val="single" w:sz="4" w:space="0" w:color="000000"/>
            </w:tcBorders>
            <w:vAlign w:val="center"/>
          </w:tcPr>
          <w:p w14:paraId="2B8DF250" w14:textId="77777777" w:rsidR="003E7F69" w:rsidRDefault="00000000">
            <w:pPr>
              <w:pStyle w:val="af9"/>
              <w:jc w:val="center"/>
            </w:pPr>
            <w:r>
              <w:t>G4</w:t>
            </w:r>
          </w:p>
        </w:tc>
        <w:tc>
          <w:tcPr>
            <w:tcW w:w="1282" w:type="pct"/>
            <w:tcBorders>
              <w:top w:val="single" w:sz="4" w:space="0" w:color="000000"/>
              <w:left w:val="single" w:sz="4" w:space="0" w:color="000000"/>
              <w:bottom w:val="single" w:sz="4" w:space="0" w:color="000000"/>
              <w:right w:val="single" w:sz="4" w:space="0" w:color="000000"/>
            </w:tcBorders>
            <w:vAlign w:val="center"/>
          </w:tcPr>
          <w:p w14:paraId="7F95AEFD" w14:textId="77777777" w:rsidR="003E7F69" w:rsidRDefault="00000000">
            <w:pPr>
              <w:pStyle w:val="af9"/>
              <w:rPr>
                <w:lang w:eastAsia="zh-CN"/>
              </w:rPr>
            </w:pPr>
            <w:r>
              <w:rPr>
                <w:rFonts w:hint="eastAsia"/>
                <w:lang w:eastAsia="zh-CN"/>
              </w:rPr>
              <w:t>满足高精度渲染展示、产品管理、制造加工准备等高精度识别需求的几何表达精度</w:t>
            </w:r>
          </w:p>
        </w:tc>
        <w:tc>
          <w:tcPr>
            <w:tcW w:w="589" w:type="pct"/>
            <w:tcBorders>
              <w:top w:val="single" w:sz="4" w:space="0" w:color="000000"/>
              <w:left w:val="single" w:sz="4" w:space="0" w:color="000000"/>
              <w:bottom w:val="single" w:sz="4" w:space="0" w:color="000000"/>
              <w:right w:val="single" w:sz="4" w:space="0" w:color="000000"/>
            </w:tcBorders>
            <w:vAlign w:val="center"/>
          </w:tcPr>
          <w:p w14:paraId="2C672E80" w14:textId="77777777" w:rsidR="003E7F69" w:rsidRDefault="00000000">
            <w:pPr>
              <w:pStyle w:val="af9"/>
              <w:jc w:val="center"/>
            </w:pPr>
            <w:r>
              <w:rPr>
                <w:noProof/>
                <w:lang w:val="en-US" w:bidi="ar-SA"/>
              </w:rPr>
              <w:drawing>
                <wp:inline distT="0" distB="0" distL="114300" distR="114300" wp14:anchorId="7CB56C16" wp14:editId="57008486">
                  <wp:extent cx="1555750" cy="1460500"/>
                  <wp:effectExtent l="0" t="0" r="6350" b="6350"/>
                  <wp:docPr id="32"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IMG_256"/>
                          <pic:cNvPicPr>
                            <a:picLocks noChangeAspect="1"/>
                          </pic:cNvPicPr>
                        </pic:nvPicPr>
                        <pic:blipFill>
                          <a:blip r:embed="rId31"/>
                          <a:stretch>
                            <a:fillRect/>
                          </a:stretch>
                        </pic:blipFill>
                        <pic:spPr>
                          <a:xfrm>
                            <a:off x="0" y="0"/>
                            <a:ext cx="1576143" cy="1479731"/>
                          </a:xfrm>
                          <a:prstGeom prst="rect">
                            <a:avLst/>
                          </a:prstGeom>
                          <a:noFill/>
                          <a:ln w="9525">
                            <a:noFill/>
                          </a:ln>
                        </pic:spPr>
                      </pic:pic>
                    </a:graphicData>
                  </a:graphic>
                </wp:inline>
              </w:drawing>
            </w:r>
          </w:p>
        </w:tc>
        <w:tc>
          <w:tcPr>
            <w:tcW w:w="673" w:type="pct"/>
            <w:tcBorders>
              <w:top w:val="single" w:sz="4" w:space="0" w:color="000000"/>
              <w:left w:val="single" w:sz="4" w:space="0" w:color="000000"/>
              <w:bottom w:val="single" w:sz="4" w:space="0" w:color="000000"/>
              <w:right w:val="single" w:sz="4" w:space="0" w:color="000000"/>
            </w:tcBorders>
            <w:vAlign w:val="center"/>
          </w:tcPr>
          <w:p w14:paraId="0D6FB174" w14:textId="77777777" w:rsidR="003E7F69" w:rsidRDefault="00000000">
            <w:pPr>
              <w:pStyle w:val="af9"/>
              <w:jc w:val="center"/>
            </w:pPr>
            <w:r>
              <w:rPr>
                <w:noProof/>
                <w:lang w:val="en-US" w:bidi="ar-SA"/>
              </w:rPr>
              <w:drawing>
                <wp:inline distT="0" distB="0" distL="0" distR="0" wp14:anchorId="49E8DE53" wp14:editId="05A5E13C">
                  <wp:extent cx="1562100" cy="2226310"/>
                  <wp:effectExtent l="0" t="0" r="0" b="2540"/>
                  <wp:docPr id="33" name="图片 33" descr="E:\严洋2019\BIM\山东科技馆BIM竞赛项目\钢骨柱\钢骨柱截图\钢骨柱-连梁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E:\严洋2019\BIM\山东科技馆BIM竞赛项目\钢骨柱\钢骨柱截图\钢骨柱-连梁 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597418" cy="2277114"/>
                          </a:xfrm>
                          <a:prstGeom prst="rect">
                            <a:avLst/>
                          </a:prstGeom>
                          <a:noFill/>
                          <a:ln>
                            <a:noFill/>
                          </a:ln>
                        </pic:spPr>
                      </pic:pic>
                    </a:graphicData>
                  </a:graphic>
                </wp:inline>
              </w:drawing>
            </w:r>
          </w:p>
        </w:tc>
        <w:tc>
          <w:tcPr>
            <w:tcW w:w="773" w:type="pct"/>
            <w:tcBorders>
              <w:top w:val="single" w:sz="4" w:space="0" w:color="000000"/>
              <w:left w:val="single" w:sz="4" w:space="0" w:color="000000"/>
              <w:bottom w:val="single" w:sz="4" w:space="0" w:color="000000"/>
              <w:right w:val="single" w:sz="4" w:space="0" w:color="000000"/>
            </w:tcBorders>
            <w:vAlign w:val="center"/>
          </w:tcPr>
          <w:p w14:paraId="10F77786" w14:textId="77777777" w:rsidR="003E7F69" w:rsidRDefault="00000000">
            <w:pPr>
              <w:pStyle w:val="af9"/>
              <w:jc w:val="center"/>
              <w:rPr>
                <w:lang w:val="en-US"/>
              </w:rPr>
            </w:pPr>
            <w:r>
              <w:rPr>
                <w:noProof/>
                <w:lang w:val="en-US" w:bidi="ar-SA"/>
              </w:rPr>
              <w:drawing>
                <wp:inline distT="0" distB="0" distL="114300" distR="114300" wp14:anchorId="47BE6E6C" wp14:editId="6F9F04D7">
                  <wp:extent cx="1075690" cy="812800"/>
                  <wp:effectExtent l="0" t="0" r="1016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3"/>
                          <a:stretch>
                            <a:fillRect/>
                          </a:stretch>
                        </pic:blipFill>
                        <pic:spPr>
                          <a:xfrm>
                            <a:off x="0" y="0"/>
                            <a:ext cx="1075690" cy="812800"/>
                          </a:xfrm>
                          <a:prstGeom prst="rect">
                            <a:avLst/>
                          </a:prstGeom>
                          <a:noFill/>
                          <a:ln>
                            <a:noFill/>
                          </a:ln>
                        </pic:spPr>
                      </pic:pic>
                    </a:graphicData>
                  </a:graphic>
                </wp:inline>
              </w:drawing>
            </w:r>
          </w:p>
        </w:tc>
        <w:tc>
          <w:tcPr>
            <w:tcW w:w="723" w:type="pct"/>
            <w:tcBorders>
              <w:top w:val="single" w:sz="4" w:space="0" w:color="000000"/>
              <w:left w:val="single" w:sz="4" w:space="0" w:color="000000"/>
              <w:bottom w:val="single" w:sz="4" w:space="0" w:color="000000"/>
              <w:right w:val="single" w:sz="4" w:space="0" w:color="000000"/>
            </w:tcBorders>
            <w:vAlign w:val="center"/>
          </w:tcPr>
          <w:p w14:paraId="00B114FE" w14:textId="77777777" w:rsidR="003E7F69" w:rsidRDefault="00000000">
            <w:pPr>
              <w:pStyle w:val="af9"/>
              <w:jc w:val="center"/>
              <w:rPr>
                <w:lang w:val="en-US"/>
              </w:rPr>
            </w:pPr>
            <w:r>
              <w:rPr>
                <w:noProof/>
                <w:lang w:val="en-US" w:bidi="ar-SA"/>
              </w:rPr>
              <w:drawing>
                <wp:inline distT="0" distB="0" distL="0" distR="0" wp14:anchorId="4289A39E" wp14:editId="3556B373">
                  <wp:extent cx="1679575" cy="1104900"/>
                  <wp:effectExtent l="0" t="0" r="15875" b="0"/>
                  <wp:docPr id="35" name="图片 35" descr="C:\Users\2154\AppData\Local\Temp\158951277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2154\AppData\Local\Temp\1589512776(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704738" cy="1121419"/>
                          </a:xfrm>
                          <a:prstGeom prst="rect">
                            <a:avLst/>
                          </a:prstGeom>
                          <a:noFill/>
                          <a:ln>
                            <a:noFill/>
                          </a:ln>
                        </pic:spPr>
                      </pic:pic>
                    </a:graphicData>
                  </a:graphic>
                </wp:inline>
              </w:drawing>
            </w:r>
          </w:p>
        </w:tc>
        <w:tc>
          <w:tcPr>
            <w:tcW w:w="797" w:type="pct"/>
            <w:tcBorders>
              <w:top w:val="single" w:sz="4" w:space="0" w:color="000000"/>
              <w:left w:val="single" w:sz="4" w:space="0" w:color="000000"/>
              <w:bottom w:val="single" w:sz="4" w:space="0" w:color="000000"/>
              <w:right w:val="single" w:sz="4" w:space="0" w:color="000000"/>
            </w:tcBorders>
            <w:vAlign w:val="center"/>
          </w:tcPr>
          <w:p w14:paraId="247F086D" w14:textId="77777777" w:rsidR="003E7F69" w:rsidRDefault="00000000">
            <w:pPr>
              <w:pStyle w:val="af9"/>
              <w:jc w:val="center"/>
              <w:rPr>
                <w:lang w:val="en-US"/>
              </w:rPr>
            </w:pPr>
            <w:r>
              <w:rPr>
                <w:noProof/>
                <w:lang w:val="en-US" w:bidi="ar-SA"/>
              </w:rPr>
              <w:drawing>
                <wp:inline distT="0" distB="0" distL="0" distR="0" wp14:anchorId="5A2F0E74" wp14:editId="5A4A6383">
                  <wp:extent cx="1685925" cy="1320165"/>
                  <wp:effectExtent l="0" t="0" r="9525" b="13335"/>
                  <wp:docPr id="36" name="图片 36" descr="C:\Users\2111\AppData\Local\Temp\158953175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2111\AppData\Local\Temp\1589531757(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749044" cy="1369822"/>
                          </a:xfrm>
                          <a:prstGeom prst="rect">
                            <a:avLst/>
                          </a:prstGeom>
                          <a:noFill/>
                          <a:ln>
                            <a:noFill/>
                          </a:ln>
                        </pic:spPr>
                      </pic:pic>
                    </a:graphicData>
                  </a:graphic>
                </wp:inline>
              </w:drawing>
            </w:r>
          </w:p>
        </w:tc>
      </w:tr>
    </w:tbl>
    <w:p w14:paraId="2F042725" w14:textId="77777777" w:rsidR="003E7F69" w:rsidRDefault="00000000">
      <w:pPr>
        <w:pStyle w:val="af9"/>
      </w:pPr>
      <w:r>
        <w:rPr>
          <w:rFonts w:hint="eastAsia"/>
        </w:rPr>
        <w:t>说明：（</w:t>
      </w:r>
      <w:r>
        <w:t>1</w:t>
      </w:r>
      <w:r>
        <w:rPr>
          <w:rFonts w:hint="eastAsia"/>
        </w:rPr>
        <w:t>）附录二中各专业没有明确定义的模型单元几何表达精度要求需满足此表《模型单元几何表达精度示例》；</w:t>
      </w:r>
    </w:p>
    <w:p w14:paraId="4D5E7049" w14:textId="77777777" w:rsidR="003E7F69" w:rsidRDefault="00000000">
      <w:pPr>
        <w:pStyle w:val="af9"/>
      </w:pPr>
      <w:r>
        <w:rPr>
          <w:rFonts w:hint="eastAsia"/>
        </w:rPr>
        <w:t>（</w:t>
      </w:r>
      <w:r>
        <w:t>2</w:t>
      </w:r>
      <w:r>
        <w:rPr>
          <w:rFonts w:hint="eastAsia"/>
        </w:rPr>
        <w:t>）专业间模型单元重复时，以其中较高的几何表达精度要求为准。</w:t>
      </w:r>
    </w:p>
    <w:p w14:paraId="3B06830D" w14:textId="77777777" w:rsidR="003E7F69" w:rsidRDefault="003E7F69">
      <w:pPr>
        <w:sectPr w:rsidR="003E7F69">
          <w:type w:val="continuous"/>
          <w:pgSz w:w="23814" w:h="16839" w:orient="landscape"/>
          <w:pgMar w:top="1180" w:right="840" w:bottom="840" w:left="1180" w:header="481" w:footer="752" w:gutter="0"/>
          <w:pgNumType w:start="82"/>
          <w:cols w:space="720"/>
          <w:docGrid w:linePitch="299"/>
        </w:sectPr>
      </w:pPr>
    </w:p>
    <w:p w14:paraId="03DE5E19" w14:textId="77777777" w:rsidR="003E7F69" w:rsidRDefault="00000000">
      <w:pPr>
        <w:pStyle w:val="3"/>
      </w:pPr>
      <w:bookmarkStart w:id="152" w:name="_Toc21456855"/>
      <w:bookmarkStart w:id="153" w:name="_Toc21457254"/>
      <w:bookmarkStart w:id="154" w:name="_Toc21459191"/>
      <w:r>
        <w:rPr>
          <w:rFonts w:hint="eastAsia"/>
        </w:rPr>
        <w:lastRenderedPageBreak/>
        <w:t>表</w:t>
      </w:r>
      <w:r>
        <w:t>A.0</w:t>
      </w:r>
      <w:r>
        <w:rPr>
          <w:rFonts w:hint="eastAsia"/>
        </w:rPr>
        <w:t>.</w:t>
      </w:r>
      <w:r>
        <w:t xml:space="preserve">2  </w:t>
      </w:r>
      <w:r>
        <w:rPr>
          <w:rFonts w:hint="eastAsia"/>
        </w:rPr>
        <w:t>总图专业模型单元几何表达精度</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8647"/>
      </w:tblGrid>
      <w:tr w:rsidR="003E7F69" w14:paraId="19151D54" w14:textId="77777777">
        <w:trPr>
          <w:trHeight w:val="402"/>
          <w:tblHeader/>
        </w:trPr>
        <w:tc>
          <w:tcPr>
            <w:tcW w:w="988" w:type="dxa"/>
            <w:vMerge w:val="restart"/>
            <w:shd w:val="clear" w:color="auto" w:fill="auto"/>
            <w:vAlign w:val="center"/>
          </w:tcPr>
          <w:p w14:paraId="04CC866E"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模型单元</w:t>
            </w:r>
          </w:p>
        </w:tc>
        <w:tc>
          <w:tcPr>
            <w:tcW w:w="850" w:type="dxa"/>
            <w:vMerge w:val="restart"/>
            <w:shd w:val="clear" w:color="auto" w:fill="auto"/>
            <w:vAlign w:val="center"/>
          </w:tcPr>
          <w:p w14:paraId="354DD6EB" w14:textId="77777777" w:rsidR="003E7F69" w:rsidRDefault="00000000">
            <w:pPr>
              <w:widowControl/>
              <w:jc w:val="center"/>
              <w:rPr>
                <w:rFonts w:ascii="宋体" w:hAnsi="宋体" w:cs="宋体"/>
                <w:bCs/>
                <w:kern w:val="0"/>
                <w:sz w:val="21"/>
                <w:szCs w:val="21"/>
              </w:rPr>
            </w:pPr>
            <w:r>
              <w:rPr>
                <w:rFonts w:ascii="宋体" w:hAnsi="宋体" w:cs="宋体" w:hint="eastAsia"/>
                <w:bCs/>
                <w:kern w:val="0"/>
                <w:sz w:val="21"/>
                <w:szCs w:val="21"/>
              </w:rPr>
              <w:t>几何表达精度</w:t>
            </w:r>
          </w:p>
        </w:tc>
        <w:tc>
          <w:tcPr>
            <w:tcW w:w="8647" w:type="dxa"/>
            <w:vMerge w:val="restart"/>
            <w:shd w:val="clear" w:color="auto" w:fill="auto"/>
            <w:vAlign w:val="center"/>
          </w:tcPr>
          <w:p w14:paraId="063ACE9D" w14:textId="77777777" w:rsidR="003E7F69" w:rsidRDefault="00000000">
            <w:pPr>
              <w:widowControl/>
              <w:jc w:val="center"/>
              <w:rPr>
                <w:rFonts w:ascii="宋体" w:hAnsi="宋体" w:cs="宋体"/>
                <w:bCs/>
                <w:kern w:val="0"/>
                <w:sz w:val="21"/>
                <w:szCs w:val="21"/>
              </w:rPr>
            </w:pPr>
            <w:r>
              <w:rPr>
                <w:rFonts w:ascii="宋体" w:hAnsi="宋体" w:cs="宋体" w:hint="eastAsia"/>
                <w:bCs/>
                <w:kern w:val="0"/>
                <w:sz w:val="21"/>
                <w:szCs w:val="21"/>
              </w:rPr>
              <w:t>几何表达精度要求</w:t>
            </w:r>
          </w:p>
        </w:tc>
      </w:tr>
      <w:tr w:rsidR="003E7F69" w14:paraId="1B7B5ABF" w14:textId="77777777">
        <w:trPr>
          <w:trHeight w:val="402"/>
        </w:trPr>
        <w:tc>
          <w:tcPr>
            <w:tcW w:w="988" w:type="dxa"/>
            <w:vMerge/>
            <w:vAlign w:val="center"/>
          </w:tcPr>
          <w:p w14:paraId="5A12CD25" w14:textId="77777777" w:rsidR="003E7F69" w:rsidRDefault="003E7F69">
            <w:pPr>
              <w:widowControl/>
              <w:rPr>
                <w:rFonts w:ascii="宋体" w:hAnsi="宋体" w:cs="宋体"/>
                <w:b/>
                <w:bCs/>
                <w:kern w:val="0"/>
                <w:sz w:val="21"/>
                <w:szCs w:val="21"/>
              </w:rPr>
            </w:pPr>
          </w:p>
        </w:tc>
        <w:tc>
          <w:tcPr>
            <w:tcW w:w="850" w:type="dxa"/>
            <w:vMerge/>
            <w:vAlign w:val="center"/>
          </w:tcPr>
          <w:p w14:paraId="1E54F609" w14:textId="77777777" w:rsidR="003E7F69" w:rsidRDefault="003E7F69">
            <w:pPr>
              <w:widowControl/>
              <w:rPr>
                <w:rFonts w:ascii="宋体" w:hAnsi="宋体" w:cs="宋体"/>
                <w:b/>
                <w:bCs/>
                <w:kern w:val="0"/>
                <w:sz w:val="21"/>
                <w:szCs w:val="21"/>
              </w:rPr>
            </w:pPr>
          </w:p>
        </w:tc>
        <w:tc>
          <w:tcPr>
            <w:tcW w:w="8647" w:type="dxa"/>
            <w:vMerge/>
            <w:vAlign w:val="center"/>
          </w:tcPr>
          <w:p w14:paraId="3C6F78D5" w14:textId="77777777" w:rsidR="003E7F69" w:rsidRDefault="003E7F69">
            <w:pPr>
              <w:widowControl/>
              <w:rPr>
                <w:rFonts w:ascii="宋体" w:hAnsi="宋体" w:cs="宋体"/>
                <w:b/>
                <w:bCs/>
                <w:kern w:val="0"/>
                <w:sz w:val="21"/>
                <w:szCs w:val="21"/>
              </w:rPr>
            </w:pPr>
          </w:p>
        </w:tc>
      </w:tr>
      <w:tr w:rsidR="003E7F69" w14:paraId="5AD12E50" w14:textId="77777777">
        <w:trPr>
          <w:trHeight w:val="402"/>
        </w:trPr>
        <w:tc>
          <w:tcPr>
            <w:tcW w:w="988" w:type="dxa"/>
            <w:vMerge w:val="restart"/>
            <w:shd w:val="clear" w:color="auto" w:fill="auto"/>
            <w:vAlign w:val="center"/>
          </w:tcPr>
          <w:p w14:paraId="66552348"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现状地形、设施</w:t>
            </w:r>
          </w:p>
        </w:tc>
        <w:tc>
          <w:tcPr>
            <w:tcW w:w="850" w:type="dxa"/>
            <w:vMerge w:val="restart"/>
            <w:shd w:val="clear" w:color="auto" w:fill="auto"/>
            <w:vAlign w:val="center"/>
          </w:tcPr>
          <w:p w14:paraId="6B376F73" w14:textId="77777777" w:rsidR="003E7F69" w:rsidRDefault="00000000">
            <w:pPr>
              <w:widowControl/>
              <w:jc w:val="center"/>
              <w:rPr>
                <w:kern w:val="0"/>
                <w:sz w:val="21"/>
                <w:szCs w:val="21"/>
              </w:rPr>
            </w:pPr>
            <w:r>
              <w:rPr>
                <w:kern w:val="0"/>
                <w:sz w:val="21"/>
                <w:szCs w:val="21"/>
              </w:rPr>
              <w:t>G1</w:t>
            </w:r>
          </w:p>
        </w:tc>
        <w:tc>
          <w:tcPr>
            <w:tcW w:w="8647" w:type="dxa"/>
            <w:shd w:val="clear" w:color="auto" w:fill="auto"/>
            <w:vAlign w:val="center"/>
          </w:tcPr>
          <w:p w14:paraId="48BB7701"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宜以二维图形表示范围</w:t>
            </w:r>
          </w:p>
        </w:tc>
      </w:tr>
      <w:tr w:rsidR="003E7F69" w14:paraId="6066DCAF" w14:textId="77777777">
        <w:trPr>
          <w:trHeight w:val="480"/>
        </w:trPr>
        <w:tc>
          <w:tcPr>
            <w:tcW w:w="988" w:type="dxa"/>
            <w:vMerge/>
            <w:vAlign w:val="center"/>
          </w:tcPr>
          <w:p w14:paraId="25EAA1CF" w14:textId="77777777" w:rsidR="003E7F69" w:rsidRDefault="003E7F69">
            <w:pPr>
              <w:widowControl/>
              <w:rPr>
                <w:rFonts w:ascii="宋体" w:hAnsi="宋体" w:cs="宋体"/>
                <w:kern w:val="0"/>
                <w:sz w:val="21"/>
                <w:szCs w:val="21"/>
              </w:rPr>
            </w:pPr>
          </w:p>
        </w:tc>
        <w:tc>
          <w:tcPr>
            <w:tcW w:w="850" w:type="dxa"/>
            <w:vMerge/>
            <w:vAlign w:val="center"/>
          </w:tcPr>
          <w:p w14:paraId="354E4782" w14:textId="77777777" w:rsidR="003E7F69" w:rsidRDefault="003E7F69">
            <w:pPr>
              <w:widowControl/>
              <w:rPr>
                <w:kern w:val="0"/>
                <w:sz w:val="21"/>
                <w:szCs w:val="21"/>
              </w:rPr>
            </w:pPr>
          </w:p>
        </w:tc>
        <w:tc>
          <w:tcPr>
            <w:tcW w:w="8647" w:type="dxa"/>
            <w:shd w:val="clear" w:color="auto" w:fill="auto"/>
            <w:vAlign w:val="center"/>
          </w:tcPr>
          <w:p w14:paraId="171A20BE"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若项目</w:t>
            </w:r>
            <w:proofErr w:type="gramEnd"/>
            <w:r>
              <w:rPr>
                <w:rFonts w:ascii="宋体" w:hAnsi="宋体" w:cs="宋体" w:hint="eastAsia"/>
                <w:kern w:val="0"/>
                <w:sz w:val="21"/>
                <w:szCs w:val="21"/>
              </w:rPr>
              <w:t>周边现状地形中有铁路、地铁、变电站、水处理厂等基础设施时，可采用二维图形表示</w:t>
            </w:r>
          </w:p>
        </w:tc>
      </w:tr>
      <w:tr w:rsidR="003E7F69" w14:paraId="183E7AE7" w14:textId="77777777">
        <w:trPr>
          <w:trHeight w:val="402"/>
        </w:trPr>
        <w:tc>
          <w:tcPr>
            <w:tcW w:w="988" w:type="dxa"/>
            <w:vMerge/>
            <w:vAlign w:val="center"/>
          </w:tcPr>
          <w:p w14:paraId="652D003C" w14:textId="77777777" w:rsidR="003E7F69" w:rsidRDefault="003E7F69">
            <w:pPr>
              <w:widowControl/>
              <w:rPr>
                <w:rFonts w:ascii="宋体" w:hAnsi="宋体" w:cs="宋体"/>
                <w:kern w:val="0"/>
                <w:sz w:val="21"/>
                <w:szCs w:val="21"/>
              </w:rPr>
            </w:pPr>
          </w:p>
        </w:tc>
        <w:tc>
          <w:tcPr>
            <w:tcW w:w="850" w:type="dxa"/>
            <w:vMerge/>
            <w:vAlign w:val="center"/>
          </w:tcPr>
          <w:p w14:paraId="0A6EF5C3" w14:textId="77777777" w:rsidR="003E7F69" w:rsidRDefault="003E7F69">
            <w:pPr>
              <w:widowControl/>
              <w:rPr>
                <w:kern w:val="0"/>
                <w:sz w:val="21"/>
                <w:szCs w:val="21"/>
              </w:rPr>
            </w:pPr>
          </w:p>
        </w:tc>
        <w:tc>
          <w:tcPr>
            <w:tcW w:w="8647" w:type="dxa"/>
            <w:shd w:val="clear" w:color="auto" w:fill="auto"/>
            <w:noWrap/>
            <w:vAlign w:val="bottom"/>
          </w:tcPr>
          <w:p w14:paraId="5DD6E5E5" w14:textId="77777777" w:rsidR="003E7F69" w:rsidRDefault="00000000">
            <w:pPr>
              <w:widowControl/>
              <w:rPr>
                <w:rFonts w:ascii="宋体" w:hAnsi="宋体" w:cs="宋体"/>
                <w:kern w:val="0"/>
                <w:sz w:val="21"/>
                <w:szCs w:val="21"/>
              </w:rPr>
            </w:pPr>
            <w:r>
              <w:rPr>
                <w:rFonts w:ascii="宋体" w:hAnsi="宋体" w:cs="宋体" w:hint="eastAsia"/>
                <w:kern w:val="0"/>
                <w:sz w:val="21"/>
                <w:szCs w:val="21"/>
              </w:rPr>
              <w:t>除非可视化需要，地形及其周边的水体、绿地等景观可以二</w:t>
            </w:r>
            <w:proofErr w:type="gramStart"/>
            <w:r>
              <w:rPr>
                <w:rFonts w:ascii="宋体" w:hAnsi="宋体" w:cs="宋体" w:hint="eastAsia"/>
                <w:kern w:val="0"/>
                <w:sz w:val="21"/>
                <w:szCs w:val="21"/>
              </w:rPr>
              <w:t>维区域</w:t>
            </w:r>
            <w:proofErr w:type="gramEnd"/>
            <w:r>
              <w:rPr>
                <w:rFonts w:ascii="宋体" w:hAnsi="宋体" w:cs="宋体" w:hint="eastAsia"/>
                <w:kern w:val="0"/>
                <w:sz w:val="21"/>
                <w:szCs w:val="21"/>
              </w:rPr>
              <w:t>表达</w:t>
            </w:r>
          </w:p>
        </w:tc>
      </w:tr>
      <w:tr w:rsidR="003E7F69" w14:paraId="721F4541" w14:textId="77777777">
        <w:trPr>
          <w:trHeight w:val="402"/>
        </w:trPr>
        <w:tc>
          <w:tcPr>
            <w:tcW w:w="988" w:type="dxa"/>
            <w:vMerge/>
            <w:vAlign w:val="center"/>
          </w:tcPr>
          <w:p w14:paraId="2FFDBB4C" w14:textId="77777777" w:rsidR="003E7F69" w:rsidRDefault="003E7F69">
            <w:pPr>
              <w:widowControl/>
              <w:rPr>
                <w:rFonts w:ascii="宋体" w:hAnsi="宋体" w:cs="宋体"/>
                <w:kern w:val="0"/>
                <w:sz w:val="21"/>
                <w:szCs w:val="21"/>
              </w:rPr>
            </w:pPr>
          </w:p>
        </w:tc>
        <w:tc>
          <w:tcPr>
            <w:tcW w:w="850" w:type="dxa"/>
            <w:vMerge w:val="restart"/>
            <w:shd w:val="clear" w:color="auto" w:fill="auto"/>
            <w:vAlign w:val="center"/>
          </w:tcPr>
          <w:p w14:paraId="3407221C" w14:textId="77777777" w:rsidR="003E7F69" w:rsidRDefault="00000000">
            <w:pPr>
              <w:widowControl/>
              <w:jc w:val="center"/>
              <w:rPr>
                <w:kern w:val="0"/>
                <w:sz w:val="21"/>
                <w:szCs w:val="21"/>
              </w:rPr>
            </w:pPr>
            <w:r>
              <w:rPr>
                <w:kern w:val="0"/>
                <w:sz w:val="21"/>
                <w:szCs w:val="21"/>
              </w:rPr>
              <w:t>G2</w:t>
            </w:r>
          </w:p>
        </w:tc>
        <w:tc>
          <w:tcPr>
            <w:tcW w:w="8647" w:type="dxa"/>
            <w:shd w:val="clear" w:color="auto" w:fill="auto"/>
            <w:vAlign w:val="bottom"/>
          </w:tcPr>
          <w:p w14:paraId="10B45B4D" w14:textId="77777777" w:rsidR="003E7F69" w:rsidRDefault="00000000">
            <w:pPr>
              <w:widowControl/>
              <w:rPr>
                <w:rFonts w:ascii="宋体" w:hAnsi="宋体" w:cs="宋体"/>
                <w:kern w:val="0"/>
                <w:sz w:val="21"/>
                <w:szCs w:val="21"/>
              </w:rPr>
            </w:pPr>
            <w:r>
              <w:rPr>
                <w:rFonts w:ascii="宋体" w:hAnsi="宋体" w:cs="宋体" w:hint="eastAsia"/>
                <w:kern w:val="0"/>
                <w:sz w:val="21"/>
                <w:szCs w:val="21"/>
              </w:rPr>
              <w:t xml:space="preserve">应建模，等高距宜为 </w:t>
            </w:r>
            <w:r>
              <w:rPr>
                <w:kern w:val="0"/>
                <w:sz w:val="21"/>
                <w:szCs w:val="21"/>
              </w:rPr>
              <w:t>2m</w:t>
            </w:r>
          </w:p>
        </w:tc>
      </w:tr>
      <w:tr w:rsidR="003E7F69" w14:paraId="53C00E17" w14:textId="77777777">
        <w:trPr>
          <w:trHeight w:val="500"/>
        </w:trPr>
        <w:tc>
          <w:tcPr>
            <w:tcW w:w="988" w:type="dxa"/>
            <w:vMerge/>
            <w:vAlign w:val="center"/>
          </w:tcPr>
          <w:p w14:paraId="34B0B5DE" w14:textId="77777777" w:rsidR="003E7F69" w:rsidRDefault="003E7F69">
            <w:pPr>
              <w:widowControl/>
              <w:rPr>
                <w:rFonts w:ascii="宋体" w:hAnsi="宋体" w:cs="宋体"/>
                <w:kern w:val="0"/>
                <w:sz w:val="21"/>
                <w:szCs w:val="21"/>
              </w:rPr>
            </w:pPr>
          </w:p>
        </w:tc>
        <w:tc>
          <w:tcPr>
            <w:tcW w:w="850" w:type="dxa"/>
            <w:vMerge/>
            <w:vAlign w:val="center"/>
          </w:tcPr>
          <w:p w14:paraId="7A3DC4CF" w14:textId="77777777" w:rsidR="003E7F69" w:rsidRDefault="003E7F69">
            <w:pPr>
              <w:widowControl/>
              <w:rPr>
                <w:kern w:val="0"/>
                <w:sz w:val="21"/>
                <w:szCs w:val="21"/>
              </w:rPr>
            </w:pPr>
          </w:p>
        </w:tc>
        <w:tc>
          <w:tcPr>
            <w:tcW w:w="8647" w:type="dxa"/>
            <w:shd w:val="clear" w:color="auto" w:fill="auto"/>
            <w:vAlign w:val="bottom"/>
          </w:tcPr>
          <w:p w14:paraId="2EB43E20"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若项目</w:t>
            </w:r>
            <w:proofErr w:type="gramEnd"/>
            <w:r>
              <w:rPr>
                <w:rFonts w:ascii="宋体" w:hAnsi="宋体" w:cs="宋体" w:hint="eastAsia"/>
                <w:kern w:val="0"/>
                <w:sz w:val="21"/>
                <w:szCs w:val="21"/>
              </w:rPr>
              <w:t>周边现状地形中有铁路、地铁、变电站、水处理厂等基础设施时，可采用二维图形表示，必要时，宜采用简单几何形体表示</w:t>
            </w:r>
          </w:p>
        </w:tc>
      </w:tr>
      <w:tr w:rsidR="003E7F69" w14:paraId="7DCAE333" w14:textId="77777777">
        <w:trPr>
          <w:trHeight w:val="400"/>
        </w:trPr>
        <w:tc>
          <w:tcPr>
            <w:tcW w:w="988" w:type="dxa"/>
            <w:vMerge/>
            <w:vAlign w:val="center"/>
          </w:tcPr>
          <w:p w14:paraId="09E9789A" w14:textId="77777777" w:rsidR="003E7F69" w:rsidRDefault="003E7F69">
            <w:pPr>
              <w:widowControl/>
              <w:rPr>
                <w:rFonts w:ascii="宋体" w:hAnsi="宋体" w:cs="宋体"/>
                <w:kern w:val="0"/>
                <w:sz w:val="21"/>
                <w:szCs w:val="21"/>
              </w:rPr>
            </w:pPr>
          </w:p>
        </w:tc>
        <w:tc>
          <w:tcPr>
            <w:tcW w:w="850" w:type="dxa"/>
            <w:vMerge/>
            <w:vAlign w:val="center"/>
          </w:tcPr>
          <w:p w14:paraId="5CC4632B" w14:textId="77777777" w:rsidR="003E7F69" w:rsidRDefault="003E7F69">
            <w:pPr>
              <w:widowControl/>
              <w:rPr>
                <w:kern w:val="0"/>
                <w:sz w:val="21"/>
                <w:szCs w:val="21"/>
              </w:rPr>
            </w:pPr>
          </w:p>
        </w:tc>
        <w:tc>
          <w:tcPr>
            <w:tcW w:w="8647" w:type="dxa"/>
            <w:shd w:val="clear" w:color="auto" w:fill="auto"/>
            <w:vAlign w:val="bottom"/>
          </w:tcPr>
          <w:p w14:paraId="751D3D70" w14:textId="77777777" w:rsidR="003E7F69" w:rsidRDefault="00000000">
            <w:pPr>
              <w:widowControl/>
              <w:rPr>
                <w:rFonts w:ascii="宋体" w:hAnsi="宋体" w:cs="宋体"/>
                <w:kern w:val="0"/>
                <w:sz w:val="21"/>
                <w:szCs w:val="21"/>
              </w:rPr>
            </w:pPr>
            <w:r>
              <w:rPr>
                <w:rFonts w:ascii="宋体" w:hAnsi="宋体" w:cs="宋体" w:hint="eastAsia"/>
                <w:kern w:val="0"/>
                <w:sz w:val="21"/>
                <w:szCs w:val="21"/>
              </w:rPr>
              <w:t>除非可视化需要，地形及其周边的水体、绿地等景观可以二</w:t>
            </w:r>
            <w:proofErr w:type="gramStart"/>
            <w:r>
              <w:rPr>
                <w:rFonts w:ascii="宋体" w:hAnsi="宋体" w:cs="宋体" w:hint="eastAsia"/>
                <w:kern w:val="0"/>
                <w:sz w:val="21"/>
                <w:szCs w:val="21"/>
              </w:rPr>
              <w:t>维区域</w:t>
            </w:r>
            <w:proofErr w:type="gramEnd"/>
            <w:r>
              <w:rPr>
                <w:rFonts w:ascii="宋体" w:hAnsi="宋体" w:cs="宋体" w:hint="eastAsia"/>
                <w:kern w:val="0"/>
                <w:sz w:val="21"/>
                <w:szCs w:val="21"/>
              </w:rPr>
              <w:t>表达</w:t>
            </w:r>
          </w:p>
        </w:tc>
      </w:tr>
      <w:tr w:rsidR="003E7F69" w14:paraId="67473B8D" w14:textId="77777777">
        <w:trPr>
          <w:trHeight w:val="402"/>
        </w:trPr>
        <w:tc>
          <w:tcPr>
            <w:tcW w:w="988" w:type="dxa"/>
            <w:vMerge/>
            <w:vAlign w:val="center"/>
          </w:tcPr>
          <w:p w14:paraId="6B7B22EC" w14:textId="77777777" w:rsidR="003E7F69" w:rsidRDefault="003E7F69">
            <w:pPr>
              <w:widowControl/>
              <w:rPr>
                <w:rFonts w:ascii="宋体" w:hAnsi="宋体" w:cs="宋体"/>
                <w:kern w:val="0"/>
                <w:sz w:val="21"/>
                <w:szCs w:val="21"/>
              </w:rPr>
            </w:pPr>
          </w:p>
        </w:tc>
        <w:tc>
          <w:tcPr>
            <w:tcW w:w="850" w:type="dxa"/>
            <w:vMerge w:val="restart"/>
            <w:shd w:val="clear" w:color="auto" w:fill="auto"/>
            <w:vAlign w:val="center"/>
          </w:tcPr>
          <w:p w14:paraId="6DF79A43" w14:textId="77777777" w:rsidR="003E7F69" w:rsidRDefault="00000000">
            <w:pPr>
              <w:widowControl/>
              <w:jc w:val="center"/>
              <w:rPr>
                <w:kern w:val="0"/>
                <w:sz w:val="21"/>
                <w:szCs w:val="21"/>
              </w:rPr>
            </w:pPr>
            <w:r>
              <w:rPr>
                <w:kern w:val="0"/>
                <w:sz w:val="21"/>
                <w:szCs w:val="21"/>
              </w:rPr>
              <w:t>G3</w:t>
            </w:r>
          </w:p>
        </w:tc>
        <w:tc>
          <w:tcPr>
            <w:tcW w:w="8647" w:type="dxa"/>
            <w:shd w:val="clear" w:color="auto" w:fill="auto"/>
            <w:vAlign w:val="bottom"/>
          </w:tcPr>
          <w:p w14:paraId="4EE5F726" w14:textId="77777777" w:rsidR="003E7F69" w:rsidRDefault="00000000">
            <w:pPr>
              <w:widowControl/>
              <w:rPr>
                <w:rFonts w:ascii="宋体" w:hAnsi="宋体" w:cs="宋体"/>
                <w:kern w:val="0"/>
                <w:sz w:val="21"/>
                <w:szCs w:val="21"/>
              </w:rPr>
            </w:pPr>
            <w:r>
              <w:rPr>
                <w:rFonts w:ascii="宋体" w:hAnsi="宋体" w:cs="宋体" w:hint="eastAsia"/>
                <w:kern w:val="0"/>
                <w:sz w:val="21"/>
                <w:szCs w:val="21"/>
              </w:rPr>
              <w:t xml:space="preserve">应建模，等高距宜为 </w:t>
            </w:r>
            <w:r>
              <w:rPr>
                <w:kern w:val="0"/>
                <w:sz w:val="21"/>
                <w:szCs w:val="21"/>
              </w:rPr>
              <w:t>1m</w:t>
            </w:r>
          </w:p>
        </w:tc>
      </w:tr>
      <w:tr w:rsidR="003E7F69" w14:paraId="6914DBCB" w14:textId="77777777">
        <w:trPr>
          <w:trHeight w:val="500"/>
        </w:trPr>
        <w:tc>
          <w:tcPr>
            <w:tcW w:w="988" w:type="dxa"/>
            <w:vMerge/>
            <w:vAlign w:val="center"/>
          </w:tcPr>
          <w:p w14:paraId="32C48CC1" w14:textId="77777777" w:rsidR="003E7F69" w:rsidRDefault="003E7F69">
            <w:pPr>
              <w:widowControl/>
              <w:rPr>
                <w:rFonts w:ascii="宋体" w:hAnsi="宋体" w:cs="宋体"/>
                <w:kern w:val="0"/>
                <w:sz w:val="21"/>
                <w:szCs w:val="21"/>
              </w:rPr>
            </w:pPr>
          </w:p>
        </w:tc>
        <w:tc>
          <w:tcPr>
            <w:tcW w:w="850" w:type="dxa"/>
            <w:vMerge/>
            <w:vAlign w:val="center"/>
          </w:tcPr>
          <w:p w14:paraId="39589D9B" w14:textId="77777777" w:rsidR="003E7F69" w:rsidRDefault="003E7F69">
            <w:pPr>
              <w:widowControl/>
              <w:rPr>
                <w:kern w:val="0"/>
                <w:sz w:val="21"/>
                <w:szCs w:val="21"/>
              </w:rPr>
            </w:pPr>
          </w:p>
        </w:tc>
        <w:tc>
          <w:tcPr>
            <w:tcW w:w="8647" w:type="dxa"/>
            <w:shd w:val="clear" w:color="auto" w:fill="auto"/>
            <w:vAlign w:val="bottom"/>
          </w:tcPr>
          <w:p w14:paraId="17A326D1"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若项目</w:t>
            </w:r>
            <w:proofErr w:type="gramEnd"/>
            <w:r>
              <w:rPr>
                <w:rFonts w:ascii="宋体" w:hAnsi="宋体" w:cs="宋体" w:hint="eastAsia"/>
                <w:kern w:val="0"/>
                <w:sz w:val="21"/>
                <w:szCs w:val="21"/>
              </w:rPr>
              <w:t>周边现状地形中有铁路、地铁、变电站、水处理厂等基础设施时，宜采用简单几何形体表示</w:t>
            </w:r>
          </w:p>
        </w:tc>
      </w:tr>
      <w:tr w:rsidR="003E7F69" w14:paraId="7A21901D" w14:textId="77777777">
        <w:trPr>
          <w:trHeight w:val="500"/>
        </w:trPr>
        <w:tc>
          <w:tcPr>
            <w:tcW w:w="988" w:type="dxa"/>
            <w:vMerge/>
            <w:vAlign w:val="center"/>
          </w:tcPr>
          <w:p w14:paraId="6040D99B" w14:textId="77777777" w:rsidR="003E7F69" w:rsidRDefault="003E7F69">
            <w:pPr>
              <w:widowControl/>
              <w:rPr>
                <w:rFonts w:ascii="宋体" w:hAnsi="宋体" w:cs="宋体"/>
                <w:kern w:val="0"/>
                <w:sz w:val="21"/>
                <w:szCs w:val="21"/>
              </w:rPr>
            </w:pPr>
          </w:p>
        </w:tc>
        <w:tc>
          <w:tcPr>
            <w:tcW w:w="850" w:type="dxa"/>
            <w:vMerge/>
            <w:vAlign w:val="center"/>
          </w:tcPr>
          <w:p w14:paraId="32E8E780" w14:textId="77777777" w:rsidR="003E7F69" w:rsidRDefault="003E7F69">
            <w:pPr>
              <w:widowControl/>
              <w:rPr>
                <w:kern w:val="0"/>
                <w:sz w:val="21"/>
                <w:szCs w:val="21"/>
              </w:rPr>
            </w:pPr>
          </w:p>
        </w:tc>
        <w:tc>
          <w:tcPr>
            <w:tcW w:w="8647" w:type="dxa"/>
            <w:shd w:val="clear" w:color="auto" w:fill="auto"/>
            <w:vAlign w:val="bottom"/>
          </w:tcPr>
          <w:p w14:paraId="2C05EB53" w14:textId="77777777" w:rsidR="003E7F69" w:rsidRDefault="00000000">
            <w:pPr>
              <w:widowControl/>
              <w:rPr>
                <w:rFonts w:ascii="宋体" w:hAnsi="宋体" w:cs="宋体"/>
                <w:kern w:val="0"/>
                <w:sz w:val="21"/>
                <w:szCs w:val="21"/>
              </w:rPr>
            </w:pPr>
            <w:r>
              <w:rPr>
                <w:rFonts w:ascii="宋体" w:hAnsi="宋体" w:cs="宋体" w:hint="eastAsia"/>
                <w:kern w:val="0"/>
                <w:sz w:val="21"/>
                <w:szCs w:val="21"/>
              </w:rPr>
              <w:t>除非可视化需要，地形及其周边的水体、绿地等景观可以二</w:t>
            </w:r>
            <w:proofErr w:type="gramStart"/>
            <w:r>
              <w:rPr>
                <w:rFonts w:ascii="宋体" w:hAnsi="宋体" w:cs="宋体" w:hint="eastAsia"/>
                <w:kern w:val="0"/>
                <w:sz w:val="21"/>
                <w:szCs w:val="21"/>
              </w:rPr>
              <w:t>维区域</w:t>
            </w:r>
            <w:proofErr w:type="gramEnd"/>
            <w:r>
              <w:rPr>
                <w:rFonts w:ascii="宋体" w:hAnsi="宋体" w:cs="宋体" w:hint="eastAsia"/>
                <w:kern w:val="0"/>
                <w:sz w:val="21"/>
                <w:szCs w:val="21"/>
              </w:rPr>
              <w:t>表达，必要时，宜采用简单几何形体表示</w:t>
            </w:r>
          </w:p>
        </w:tc>
      </w:tr>
      <w:tr w:rsidR="003E7F69" w14:paraId="1385DD37" w14:textId="77777777">
        <w:trPr>
          <w:trHeight w:val="402"/>
        </w:trPr>
        <w:tc>
          <w:tcPr>
            <w:tcW w:w="988" w:type="dxa"/>
            <w:vMerge/>
            <w:vAlign w:val="center"/>
          </w:tcPr>
          <w:p w14:paraId="74A294E1" w14:textId="77777777" w:rsidR="003E7F69" w:rsidRDefault="003E7F69">
            <w:pPr>
              <w:widowControl/>
              <w:rPr>
                <w:rFonts w:ascii="宋体" w:hAnsi="宋体" w:cs="宋体"/>
                <w:kern w:val="0"/>
                <w:sz w:val="21"/>
                <w:szCs w:val="21"/>
              </w:rPr>
            </w:pPr>
          </w:p>
        </w:tc>
        <w:tc>
          <w:tcPr>
            <w:tcW w:w="850" w:type="dxa"/>
            <w:vMerge w:val="restart"/>
            <w:shd w:val="clear" w:color="auto" w:fill="auto"/>
            <w:vAlign w:val="center"/>
          </w:tcPr>
          <w:p w14:paraId="1C366EC1" w14:textId="77777777" w:rsidR="003E7F69" w:rsidRDefault="00000000">
            <w:pPr>
              <w:widowControl/>
              <w:jc w:val="center"/>
              <w:rPr>
                <w:kern w:val="0"/>
                <w:sz w:val="21"/>
                <w:szCs w:val="21"/>
              </w:rPr>
            </w:pPr>
            <w:r>
              <w:rPr>
                <w:kern w:val="0"/>
                <w:sz w:val="21"/>
                <w:szCs w:val="21"/>
              </w:rPr>
              <w:t>G4</w:t>
            </w:r>
          </w:p>
        </w:tc>
        <w:tc>
          <w:tcPr>
            <w:tcW w:w="8647" w:type="dxa"/>
            <w:shd w:val="clear" w:color="auto" w:fill="auto"/>
            <w:vAlign w:val="bottom"/>
          </w:tcPr>
          <w:p w14:paraId="6F43B50E" w14:textId="77777777" w:rsidR="003E7F69" w:rsidRDefault="00000000">
            <w:pPr>
              <w:widowControl/>
              <w:rPr>
                <w:rFonts w:ascii="宋体" w:hAnsi="宋体" w:cs="宋体"/>
                <w:kern w:val="0"/>
                <w:sz w:val="21"/>
                <w:szCs w:val="21"/>
              </w:rPr>
            </w:pPr>
            <w:r>
              <w:rPr>
                <w:rFonts w:ascii="宋体" w:hAnsi="宋体" w:cs="宋体" w:hint="eastAsia"/>
                <w:kern w:val="0"/>
                <w:sz w:val="21"/>
                <w:szCs w:val="21"/>
              </w:rPr>
              <w:t xml:space="preserve">应建模，等高距宜为 </w:t>
            </w:r>
            <w:r>
              <w:rPr>
                <w:kern w:val="0"/>
                <w:sz w:val="21"/>
                <w:szCs w:val="21"/>
              </w:rPr>
              <w:t>0.5m</w:t>
            </w:r>
          </w:p>
        </w:tc>
      </w:tr>
      <w:tr w:rsidR="003E7F69" w14:paraId="52C8BAE8" w14:textId="77777777">
        <w:trPr>
          <w:trHeight w:val="500"/>
        </w:trPr>
        <w:tc>
          <w:tcPr>
            <w:tcW w:w="988" w:type="dxa"/>
            <w:vMerge/>
            <w:vAlign w:val="center"/>
          </w:tcPr>
          <w:p w14:paraId="118435AA" w14:textId="77777777" w:rsidR="003E7F69" w:rsidRDefault="003E7F69">
            <w:pPr>
              <w:widowControl/>
              <w:rPr>
                <w:rFonts w:ascii="宋体" w:hAnsi="宋体" w:cs="宋体"/>
                <w:kern w:val="0"/>
                <w:sz w:val="21"/>
                <w:szCs w:val="21"/>
              </w:rPr>
            </w:pPr>
          </w:p>
        </w:tc>
        <w:tc>
          <w:tcPr>
            <w:tcW w:w="850" w:type="dxa"/>
            <w:vMerge/>
            <w:vAlign w:val="center"/>
          </w:tcPr>
          <w:p w14:paraId="180B7475" w14:textId="77777777" w:rsidR="003E7F69" w:rsidRDefault="003E7F69">
            <w:pPr>
              <w:widowControl/>
              <w:rPr>
                <w:kern w:val="0"/>
                <w:sz w:val="21"/>
                <w:szCs w:val="21"/>
              </w:rPr>
            </w:pPr>
          </w:p>
        </w:tc>
        <w:tc>
          <w:tcPr>
            <w:tcW w:w="8647" w:type="dxa"/>
            <w:shd w:val="clear" w:color="auto" w:fill="auto"/>
            <w:vAlign w:val="bottom"/>
          </w:tcPr>
          <w:p w14:paraId="0A7F5ABD"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若项目</w:t>
            </w:r>
            <w:proofErr w:type="gramEnd"/>
            <w:r>
              <w:rPr>
                <w:rFonts w:ascii="宋体" w:hAnsi="宋体" w:cs="宋体" w:hint="eastAsia"/>
                <w:kern w:val="0"/>
                <w:sz w:val="21"/>
                <w:szCs w:val="21"/>
              </w:rPr>
              <w:t>周边现状地形中有铁路、地铁、变电站、水处理厂等基础设施时，宜采用高精度几何形体表示</w:t>
            </w:r>
          </w:p>
        </w:tc>
      </w:tr>
      <w:tr w:rsidR="003E7F69" w14:paraId="4B6D98AA" w14:textId="77777777">
        <w:trPr>
          <w:trHeight w:val="400"/>
        </w:trPr>
        <w:tc>
          <w:tcPr>
            <w:tcW w:w="988" w:type="dxa"/>
            <w:vMerge/>
            <w:vAlign w:val="center"/>
          </w:tcPr>
          <w:p w14:paraId="79B74399" w14:textId="77777777" w:rsidR="003E7F69" w:rsidRDefault="003E7F69">
            <w:pPr>
              <w:widowControl/>
              <w:rPr>
                <w:rFonts w:ascii="宋体" w:hAnsi="宋体" w:cs="宋体"/>
                <w:kern w:val="0"/>
                <w:sz w:val="21"/>
                <w:szCs w:val="21"/>
              </w:rPr>
            </w:pPr>
          </w:p>
        </w:tc>
        <w:tc>
          <w:tcPr>
            <w:tcW w:w="850" w:type="dxa"/>
            <w:vMerge/>
            <w:vAlign w:val="center"/>
          </w:tcPr>
          <w:p w14:paraId="06A94550" w14:textId="77777777" w:rsidR="003E7F69" w:rsidRDefault="003E7F69">
            <w:pPr>
              <w:widowControl/>
              <w:rPr>
                <w:kern w:val="0"/>
                <w:sz w:val="21"/>
                <w:szCs w:val="21"/>
              </w:rPr>
            </w:pPr>
          </w:p>
        </w:tc>
        <w:tc>
          <w:tcPr>
            <w:tcW w:w="8647" w:type="dxa"/>
            <w:shd w:val="clear" w:color="auto" w:fill="auto"/>
            <w:vAlign w:val="bottom"/>
          </w:tcPr>
          <w:p w14:paraId="26D4C3F0"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地形及其周边的水体、绿地等景观宜高精度扫描成果表达</w:t>
            </w:r>
          </w:p>
        </w:tc>
      </w:tr>
      <w:tr w:rsidR="003E7F69" w14:paraId="3108D6C5" w14:textId="77777777">
        <w:trPr>
          <w:trHeight w:val="402"/>
        </w:trPr>
        <w:tc>
          <w:tcPr>
            <w:tcW w:w="988" w:type="dxa"/>
            <w:vMerge w:val="restart"/>
            <w:shd w:val="clear" w:color="auto" w:fill="auto"/>
            <w:vAlign w:val="center"/>
          </w:tcPr>
          <w:p w14:paraId="4686A0BA"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计地形</w:t>
            </w:r>
          </w:p>
        </w:tc>
        <w:tc>
          <w:tcPr>
            <w:tcW w:w="850" w:type="dxa"/>
            <w:vMerge w:val="restart"/>
            <w:shd w:val="clear" w:color="auto" w:fill="auto"/>
            <w:vAlign w:val="center"/>
          </w:tcPr>
          <w:p w14:paraId="35D0D9C9" w14:textId="77777777" w:rsidR="003E7F69" w:rsidRDefault="00000000">
            <w:pPr>
              <w:widowControl/>
              <w:jc w:val="center"/>
              <w:rPr>
                <w:kern w:val="0"/>
                <w:sz w:val="21"/>
                <w:szCs w:val="21"/>
              </w:rPr>
            </w:pPr>
            <w:r>
              <w:rPr>
                <w:kern w:val="0"/>
                <w:sz w:val="21"/>
                <w:szCs w:val="21"/>
              </w:rPr>
              <w:t>G1</w:t>
            </w:r>
          </w:p>
        </w:tc>
        <w:tc>
          <w:tcPr>
            <w:tcW w:w="8647" w:type="dxa"/>
            <w:shd w:val="clear" w:color="auto" w:fill="auto"/>
            <w:vAlign w:val="center"/>
          </w:tcPr>
          <w:p w14:paraId="283FC22C"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宜以二维图形表示范围</w:t>
            </w:r>
          </w:p>
        </w:tc>
      </w:tr>
      <w:tr w:rsidR="003E7F69" w14:paraId="24D25459" w14:textId="77777777">
        <w:trPr>
          <w:trHeight w:val="402"/>
        </w:trPr>
        <w:tc>
          <w:tcPr>
            <w:tcW w:w="988" w:type="dxa"/>
            <w:vMerge/>
            <w:vAlign w:val="center"/>
          </w:tcPr>
          <w:p w14:paraId="3B2413AA" w14:textId="77777777" w:rsidR="003E7F69" w:rsidRDefault="003E7F69">
            <w:pPr>
              <w:widowControl/>
              <w:rPr>
                <w:rFonts w:ascii="宋体" w:hAnsi="宋体" w:cs="宋体"/>
                <w:kern w:val="0"/>
                <w:sz w:val="21"/>
                <w:szCs w:val="21"/>
              </w:rPr>
            </w:pPr>
          </w:p>
        </w:tc>
        <w:tc>
          <w:tcPr>
            <w:tcW w:w="850" w:type="dxa"/>
            <w:vMerge/>
            <w:vAlign w:val="center"/>
          </w:tcPr>
          <w:p w14:paraId="72134143" w14:textId="77777777" w:rsidR="003E7F69" w:rsidRDefault="003E7F69">
            <w:pPr>
              <w:widowControl/>
              <w:rPr>
                <w:kern w:val="0"/>
                <w:sz w:val="21"/>
                <w:szCs w:val="21"/>
              </w:rPr>
            </w:pPr>
          </w:p>
        </w:tc>
        <w:tc>
          <w:tcPr>
            <w:tcW w:w="8647" w:type="dxa"/>
            <w:shd w:val="clear" w:color="auto" w:fill="auto"/>
            <w:vAlign w:val="bottom"/>
          </w:tcPr>
          <w:p w14:paraId="67BBA5BE" w14:textId="77777777" w:rsidR="003E7F69" w:rsidRDefault="00000000">
            <w:pPr>
              <w:widowControl/>
              <w:rPr>
                <w:rFonts w:ascii="宋体" w:hAnsi="宋体" w:cs="宋体"/>
                <w:kern w:val="0"/>
                <w:sz w:val="21"/>
                <w:szCs w:val="21"/>
              </w:rPr>
            </w:pPr>
            <w:r>
              <w:rPr>
                <w:rFonts w:ascii="宋体" w:hAnsi="宋体" w:cs="宋体" w:hint="eastAsia"/>
                <w:kern w:val="0"/>
                <w:sz w:val="21"/>
                <w:szCs w:val="21"/>
              </w:rPr>
              <w:t>除非可视化需要，水体、绿地等景观可以二</w:t>
            </w:r>
            <w:proofErr w:type="gramStart"/>
            <w:r>
              <w:rPr>
                <w:rFonts w:ascii="宋体" w:hAnsi="宋体" w:cs="宋体" w:hint="eastAsia"/>
                <w:kern w:val="0"/>
                <w:sz w:val="21"/>
                <w:szCs w:val="21"/>
              </w:rPr>
              <w:t>维区域</w:t>
            </w:r>
            <w:proofErr w:type="gramEnd"/>
            <w:r>
              <w:rPr>
                <w:rFonts w:ascii="宋体" w:hAnsi="宋体" w:cs="宋体" w:hint="eastAsia"/>
                <w:kern w:val="0"/>
                <w:sz w:val="21"/>
                <w:szCs w:val="21"/>
              </w:rPr>
              <w:t>表达</w:t>
            </w:r>
          </w:p>
        </w:tc>
      </w:tr>
      <w:tr w:rsidR="003E7F69" w14:paraId="1DA4B64E" w14:textId="77777777">
        <w:trPr>
          <w:trHeight w:val="402"/>
        </w:trPr>
        <w:tc>
          <w:tcPr>
            <w:tcW w:w="988" w:type="dxa"/>
            <w:vMerge/>
            <w:vAlign w:val="center"/>
          </w:tcPr>
          <w:p w14:paraId="33FAAA82" w14:textId="77777777" w:rsidR="003E7F69" w:rsidRDefault="003E7F69">
            <w:pPr>
              <w:widowControl/>
              <w:rPr>
                <w:rFonts w:ascii="宋体" w:hAnsi="宋体" w:cs="宋体"/>
                <w:kern w:val="0"/>
                <w:sz w:val="21"/>
                <w:szCs w:val="21"/>
              </w:rPr>
            </w:pPr>
          </w:p>
        </w:tc>
        <w:tc>
          <w:tcPr>
            <w:tcW w:w="850" w:type="dxa"/>
            <w:vMerge w:val="restart"/>
            <w:shd w:val="clear" w:color="auto" w:fill="auto"/>
            <w:vAlign w:val="center"/>
          </w:tcPr>
          <w:p w14:paraId="326BFE57" w14:textId="77777777" w:rsidR="003E7F69" w:rsidRDefault="00000000">
            <w:pPr>
              <w:widowControl/>
              <w:jc w:val="center"/>
              <w:rPr>
                <w:kern w:val="0"/>
                <w:sz w:val="21"/>
                <w:szCs w:val="21"/>
              </w:rPr>
            </w:pPr>
            <w:r>
              <w:rPr>
                <w:kern w:val="0"/>
                <w:sz w:val="21"/>
                <w:szCs w:val="21"/>
              </w:rPr>
              <w:t>G2</w:t>
            </w:r>
          </w:p>
        </w:tc>
        <w:tc>
          <w:tcPr>
            <w:tcW w:w="8647" w:type="dxa"/>
            <w:shd w:val="clear" w:color="auto" w:fill="auto"/>
            <w:vAlign w:val="bottom"/>
          </w:tcPr>
          <w:p w14:paraId="74092386" w14:textId="77777777" w:rsidR="003E7F69" w:rsidRDefault="00000000">
            <w:pPr>
              <w:widowControl/>
              <w:rPr>
                <w:rFonts w:ascii="宋体" w:hAnsi="宋体" w:cs="宋体"/>
                <w:kern w:val="0"/>
                <w:sz w:val="21"/>
                <w:szCs w:val="21"/>
              </w:rPr>
            </w:pPr>
            <w:r>
              <w:rPr>
                <w:rFonts w:ascii="宋体" w:hAnsi="宋体" w:cs="宋体" w:hint="eastAsia"/>
                <w:kern w:val="0"/>
                <w:sz w:val="21"/>
                <w:szCs w:val="21"/>
              </w:rPr>
              <w:t xml:space="preserve">应建模，等高距宜为 </w:t>
            </w:r>
            <w:r>
              <w:rPr>
                <w:kern w:val="0"/>
                <w:sz w:val="21"/>
                <w:szCs w:val="21"/>
              </w:rPr>
              <w:t>1.0m</w:t>
            </w:r>
          </w:p>
        </w:tc>
      </w:tr>
      <w:tr w:rsidR="003E7F69" w14:paraId="4D80B623" w14:textId="77777777">
        <w:trPr>
          <w:trHeight w:val="400"/>
        </w:trPr>
        <w:tc>
          <w:tcPr>
            <w:tcW w:w="988" w:type="dxa"/>
            <w:vMerge/>
            <w:vAlign w:val="center"/>
          </w:tcPr>
          <w:p w14:paraId="52F29418" w14:textId="77777777" w:rsidR="003E7F69" w:rsidRDefault="003E7F69">
            <w:pPr>
              <w:widowControl/>
              <w:rPr>
                <w:rFonts w:ascii="宋体" w:hAnsi="宋体" w:cs="宋体"/>
                <w:kern w:val="0"/>
                <w:sz w:val="21"/>
                <w:szCs w:val="21"/>
              </w:rPr>
            </w:pPr>
          </w:p>
        </w:tc>
        <w:tc>
          <w:tcPr>
            <w:tcW w:w="850" w:type="dxa"/>
            <w:vMerge/>
            <w:vAlign w:val="center"/>
          </w:tcPr>
          <w:p w14:paraId="3F283AAE" w14:textId="77777777" w:rsidR="003E7F69" w:rsidRDefault="003E7F69">
            <w:pPr>
              <w:widowControl/>
              <w:rPr>
                <w:kern w:val="0"/>
                <w:sz w:val="21"/>
                <w:szCs w:val="21"/>
              </w:rPr>
            </w:pPr>
          </w:p>
        </w:tc>
        <w:tc>
          <w:tcPr>
            <w:tcW w:w="8647" w:type="dxa"/>
            <w:shd w:val="clear" w:color="auto" w:fill="auto"/>
            <w:vAlign w:val="bottom"/>
          </w:tcPr>
          <w:p w14:paraId="055FF683" w14:textId="77777777" w:rsidR="003E7F69" w:rsidRDefault="00000000">
            <w:pPr>
              <w:widowControl/>
              <w:rPr>
                <w:rFonts w:ascii="宋体" w:hAnsi="宋体" w:cs="宋体"/>
                <w:kern w:val="0"/>
                <w:sz w:val="21"/>
                <w:szCs w:val="21"/>
              </w:rPr>
            </w:pPr>
            <w:r>
              <w:rPr>
                <w:rFonts w:ascii="宋体" w:hAnsi="宋体" w:cs="宋体" w:hint="eastAsia"/>
                <w:kern w:val="0"/>
                <w:sz w:val="21"/>
                <w:szCs w:val="21"/>
              </w:rPr>
              <w:t>除非可视化需要，水体、绿地等景观可以二</w:t>
            </w:r>
            <w:proofErr w:type="gramStart"/>
            <w:r>
              <w:rPr>
                <w:rFonts w:ascii="宋体" w:hAnsi="宋体" w:cs="宋体" w:hint="eastAsia"/>
                <w:kern w:val="0"/>
                <w:sz w:val="21"/>
                <w:szCs w:val="21"/>
              </w:rPr>
              <w:t>维区域</w:t>
            </w:r>
            <w:proofErr w:type="gramEnd"/>
            <w:r>
              <w:rPr>
                <w:rFonts w:ascii="宋体" w:hAnsi="宋体" w:cs="宋体" w:hint="eastAsia"/>
                <w:kern w:val="0"/>
                <w:sz w:val="21"/>
                <w:szCs w:val="21"/>
              </w:rPr>
              <w:t>表达</w:t>
            </w:r>
          </w:p>
        </w:tc>
      </w:tr>
      <w:tr w:rsidR="003E7F69" w14:paraId="40D4D4B5" w14:textId="77777777">
        <w:trPr>
          <w:trHeight w:val="402"/>
        </w:trPr>
        <w:tc>
          <w:tcPr>
            <w:tcW w:w="988" w:type="dxa"/>
            <w:vMerge/>
            <w:vAlign w:val="center"/>
          </w:tcPr>
          <w:p w14:paraId="5DD83F8B" w14:textId="77777777" w:rsidR="003E7F69" w:rsidRDefault="003E7F69">
            <w:pPr>
              <w:widowControl/>
              <w:rPr>
                <w:rFonts w:ascii="宋体" w:hAnsi="宋体" w:cs="宋体"/>
                <w:kern w:val="0"/>
                <w:sz w:val="21"/>
                <w:szCs w:val="21"/>
              </w:rPr>
            </w:pPr>
          </w:p>
        </w:tc>
        <w:tc>
          <w:tcPr>
            <w:tcW w:w="850" w:type="dxa"/>
            <w:vMerge w:val="restart"/>
            <w:shd w:val="clear" w:color="auto" w:fill="auto"/>
            <w:vAlign w:val="center"/>
          </w:tcPr>
          <w:p w14:paraId="4C0AA7BD" w14:textId="77777777" w:rsidR="003E7F69" w:rsidRDefault="00000000">
            <w:pPr>
              <w:widowControl/>
              <w:jc w:val="center"/>
              <w:rPr>
                <w:kern w:val="0"/>
                <w:sz w:val="21"/>
                <w:szCs w:val="21"/>
              </w:rPr>
            </w:pPr>
            <w:r>
              <w:rPr>
                <w:kern w:val="0"/>
                <w:sz w:val="21"/>
                <w:szCs w:val="21"/>
              </w:rPr>
              <w:t>G3</w:t>
            </w:r>
          </w:p>
        </w:tc>
        <w:tc>
          <w:tcPr>
            <w:tcW w:w="8647" w:type="dxa"/>
            <w:shd w:val="clear" w:color="auto" w:fill="auto"/>
            <w:vAlign w:val="bottom"/>
          </w:tcPr>
          <w:p w14:paraId="4FD1DB3F" w14:textId="77777777" w:rsidR="003E7F69" w:rsidRDefault="00000000">
            <w:pPr>
              <w:widowControl/>
              <w:rPr>
                <w:rFonts w:ascii="宋体" w:hAnsi="宋体" w:cs="宋体"/>
                <w:kern w:val="0"/>
                <w:sz w:val="21"/>
                <w:szCs w:val="21"/>
              </w:rPr>
            </w:pPr>
            <w:r>
              <w:rPr>
                <w:rFonts w:ascii="宋体" w:hAnsi="宋体" w:cs="宋体" w:hint="eastAsia"/>
                <w:kern w:val="0"/>
                <w:sz w:val="21"/>
                <w:szCs w:val="21"/>
              </w:rPr>
              <w:t xml:space="preserve">应建模，等高距宜为 </w:t>
            </w:r>
            <w:r>
              <w:rPr>
                <w:kern w:val="0"/>
                <w:sz w:val="21"/>
                <w:szCs w:val="21"/>
              </w:rPr>
              <w:t>0.5m</w:t>
            </w:r>
          </w:p>
        </w:tc>
      </w:tr>
      <w:tr w:rsidR="003E7F69" w14:paraId="79DB87D3" w14:textId="77777777">
        <w:trPr>
          <w:trHeight w:val="500"/>
        </w:trPr>
        <w:tc>
          <w:tcPr>
            <w:tcW w:w="988" w:type="dxa"/>
            <w:vMerge/>
            <w:vAlign w:val="center"/>
          </w:tcPr>
          <w:p w14:paraId="3FF0EEE8" w14:textId="77777777" w:rsidR="003E7F69" w:rsidRDefault="003E7F69">
            <w:pPr>
              <w:widowControl/>
              <w:rPr>
                <w:rFonts w:ascii="宋体" w:hAnsi="宋体" w:cs="宋体"/>
                <w:kern w:val="0"/>
                <w:sz w:val="21"/>
                <w:szCs w:val="21"/>
              </w:rPr>
            </w:pPr>
          </w:p>
        </w:tc>
        <w:tc>
          <w:tcPr>
            <w:tcW w:w="850" w:type="dxa"/>
            <w:vMerge/>
            <w:vAlign w:val="center"/>
          </w:tcPr>
          <w:p w14:paraId="190A1B3E" w14:textId="77777777" w:rsidR="003E7F69" w:rsidRDefault="003E7F69">
            <w:pPr>
              <w:widowControl/>
              <w:rPr>
                <w:kern w:val="0"/>
                <w:sz w:val="21"/>
                <w:szCs w:val="21"/>
              </w:rPr>
            </w:pPr>
          </w:p>
        </w:tc>
        <w:tc>
          <w:tcPr>
            <w:tcW w:w="8647" w:type="dxa"/>
            <w:shd w:val="clear" w:color="auto" w:fill="auto"/>
            <w:vAlign w:val="bottom"/>
          </w:tcPr>
          <w:p w14:paraId="33C3CEA6"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水体、绿地等景观可以二</w:t>
            </w:r>
            <w:proofErr w:type="gramStart"/>
            <w:r>
              <w:rPr>
                <w:rFonts w:ascii="宋体" w:hAnsi="宋体" w:cs="宋体" w:hint="eastAsia"/>
                <w:kern w:val="0"/>
                <w:sz w:val="21"/>
                <w:szCs w:val="21"/>
              </w:rPr>
              <w:t>维区域</w:t>
            </w:r>
            <w:proofErr w:type="gramEnd"/>
            <w:r>
              <w:rPr>
                <w:rFonts w:ascii="宋体" w:hAnsi="宋体" w:cs="宋体" w:hint="eastAsia"/>
                <w:kern w:val="0"/>
                <w:sz w:val="21"/>
                <w:szCs w:val="21"/>
              </w:rPr>
              <w:t>表达，必要时，宜采用简单几何形体表示，项目设计的景观设施构筑物宜建模</w:t>
            </w:r>
          </w:p>
        </w:tc>
      </w:tr>
      <w:tr w:rsidR="003E7F69" w14:paraId="113FC7B6" w14:textId="77777777">
        <w:trPr>
          <w:trHeight w:val="400"/>
        </w:trPr>
        <w:tc>
          <w:tcPr>
            <w:tcW w:w="988" w:type="dxa"/>
            <w:vMerge/>
            <w:vAlign w:val="center"/>
          </w:tcPr>
          <w:p w14:paraId="75F69B77" w14:textId="77777777" w:rsidR="003E7F69" w:rsidRDefault="003E7F69">
            <w:pPr>
              <w:widowControl/>
              <w:rPr>
                <w:rFonts w:ascii="宋体" w:hAnsi="宋体" w:cs="宋体"/>
                <w:kern w:val="0"/>
                <w:sz w:val="21"/>
                <w:szCs w:val="21"/>
              </w:rPr>
            </w:pPr>
          </w:p>
        </w:tc>
        <w:tc>
          <w:tcPr>
            <w:tcW w:w="850" w:type="dxa"/>
            <w:vMerge/>
            <w:vAlign w:val="center"/>
          </w:tcPr>
          <w:p w14:paraId="10B72124" w14:textId="77777777" w:rsidR="003E7F69" w:rsidRDefault="003E7F69">
            <w:pPr>
              <w:widowControl/>
              <w:rPr>
                <w:kern w:val="0"/>
                <w:sz w:val="21"/>
                <w:szCs w:val="21"/>
              </w:rPr>
            </w:pPr>
          </w:p>
        </w:tc>
        <w:tc>
          <w:tcPr>
            <w:tcW w:w="8647" w:type="dxa"/>
            <w:shd w:val="clear" w:color="auto" w:fill="auto"/>
            <w:vAlign w:val="bottom"/>
          </w:tcPr>
          <w:p w14:paraId="5C7F0DC3"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w:t>
            </w:r>
            <w:proofErr w:type="gramStart"/>
            <w:r>
              <w:rPr>
                <w:rFonts w:ascii="宋体" w:hAnsi="宋体" w:cs="宋体" w:hint="eastAsia"/>
                <w:kern w:val="0"/>
                <w:sz w:val="21"/>
                <w:szCs w:val="21"/>
              </w:rPr>
              <w:t>在剖切视图</w:t>
            </w:r>
            <w:proofErr w:type="gramEnd"/>
            <w:r>
              <w:rPr>
                <w:rFonts w:ascii="宋体" w:hAnsi="宋体" w:cs="宋体" w:hint="eastAsia"/>
                <w:kern w:val="0"/>
                <w:sz w:val="21"/>
                <w:szCs w:val="21"/>
              </w:rPr>
              <w:t>或三维视图中观察到与现状地形的填挖关系</w:t>
            </w:r>
          </w:p>
        </w:tc>
      </w:tr>
      <w:tr w:rsidR="003E7F69" w14:paraId="1DD00333" w14:textId="77777777">
        <w:trPr>
          <w:trHeight w:val="402"/>
        </w:trPr>
        <w:tc>
          <w:tcPr>
            <w:tcW w:w="988" w:type="dxa"/>
            <w:vMerge/>
            <w:vAlign w:val="center"/>
          </w:tcPr>
          <w:p w14:paraId="56DD4ABC" w14:textId="77777777" w:rsidR="003E7F69" w:rsidRDefault="003E7F69">
            <w:pPr>
              <w:widowControl/>
              <w:rPr>
                <w:rFonts w:ascii="宋体" w:hAnsi="宋体" w:cs="宋体"/>
                <w:kern w:val="0"/>
                <w:sz w:val="21"/>
                <w:szCs w:val="21"/>
              </w:rPr>
            </w:pPr>
          </w:p>
        </w:tc>
        <w:tc>
          <w:tcPr>
            <w:tcW w:w="850" w:type="dxa"/>
            <w:vMerge w:val="restart"/>
            <w:shd w:val="clear" w:color="auto" w:fill="auto"/>
            <w:vAlign w:val="center"/>
          </w:tcPr>
          <w:p w14:paraId="0289024A" w14:textId="77777777" w:rsidR="003E7F69" w:rsidRDefault="00000000">
            <w:pPr>
              <w:widowControl/>
              <w:jc w:val="center"/>
              <w:rPr>
                <w:kern w:val="0"/>
                <w:sz w:val="21"/>
                <w:szCs w:val="21"/>
              </w:rPr>
            </w:pPr>
            <w:r>
              <w:rPr>
                <w:kern w:val="0"/>
                <w:sz w:val="21"/>
                <w:szCs w:val="21"/>
              </w:rPr>
              <w:t>G4</w:t>
            </w:r>
          </w:p>
        </w:tc>
        <w:tc>
          <w:tcPr>
            <w:tcW w:w="8647" w:type="dxa"/>
            <w:shd w:val="clear" w:color="auto" w:fill="auto"/>
            <w:vAlign w:val="bottom"/>
          </w:tcPr>
          <w:p w14:paraId="5D298B40" w14:textId="77777777" w:rsidR="003E7F69" w:rsidRDefault="00000000">
            <w:pPr>
              <w:widowControl/>
              <w:rPr>
                <w:rFonts w:ascii="宋体" w:hAnsi="宋体" w:cs="宋体"/>
                <w:kern w:val="0"/>
                <w:sz w:val="21"/>
                <w:szCs w:val="21"/>
              </w:rPr>
            </w:pPr>
            <w:r>
              <w:rPr>
                <w:rFonts w:ascii="宋体" w:hAnsi="宋体" w:cs="宋体" w:hint="eastAsia"/>
                <w:kern w:val="0"/>
                <w:sz w:val="21"/>
                <w:szCs w:val="21"/>
              </w:rPr>
              <w:t xml:space="preserve">应建模，等高距宜为 </w:t>
            </w:r>
            <w:r>
              <w:rPr>
                <w:kern w:val="0"/>
                <w:sz w:val="21"/>
                <w:szCs w:val="21"/>
              </w:rPr>
              <w:t>0.1m</w:t>
            </w:r>
          </w:p>
        </w:tc>
      </w:tr>
      <w:tr w:rsidR="003E7F69" w14:paraId="65CB47D1" w14:textId="77777777">
        <w:trPr>
          <w:trHeight w:val="500"/>
        </w:trPr>
        <w:tc>
          <w:tcPr>
            <w:tcW w:w="988" w:type="dxa"/>
            <w:vMerge/>
            <w:vAlign w:val="center"/>
          </w:tcPr>
          <w:p w14:paraId="50178A0D" w14:textId="77777777" w:rsidR="003E7F69" w:rsidRDefault="003E7F69">
            <w:pPr>
              <w:widowControl/>
              <w:rPr>
                <w:rFonts w:ascii="宋体" w:hAnsi="宋体" w:cs="宋体"/>
                <w:kern w:val="0"/>
                <w:sz w:val="21"/>
                <w:szCs w:val="21"/>
              </w:rPr>
            </w:pPr>
          </w:p>
        </w:tc>
        <w:tc>
          <w:tcPr>
            <w:tcW w:w="850" w:type="dxa"/>
            <w:vMerge/>
            <w:vAlign w:val="center"/>
          </w:tcPr>
          <w:p w14:paraId="3217FC5A" w14:textId="77777777" w:rsidR="003E7F69" w:rsidRDefault="003E7F69">
            <w:pPr>
              <w:widowControl/>
              <w:rPr>
                <w:kern w:val="0"/>
                <w:sz w:val="21"/>
                <w:szCs w:val="21"/>
              </w:rPr>
            </w:pPr>
          </w:p>
        </w:tc>
        <w:tc>
          <w:tcPr>
            <w:tcW w:w="8647" w:type="dxa"/>
            <w:shd w:val="clear" w:color="auto" w:fill="auto"/>
            <w:vAlign w:val="bottom"/>
          </w:tcPr>
          <w:p w14:paraId="5D38C430"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水体、绿地等景观可以二</w:t>
            </w:r>
            <w:proofErr w:type="gramStart"/>
            <w:r>
              <w:rPr>
                <w:rFonts w:ascii="宋体" w:hAnsi="宋体" w:cs="宋体" w:hint="eastAsia"/>
                <w:kern w:val="0"/>
                <w:sz w:val="21"/>
                <w:szCs w:val="21"/>
              </w:rPr>
              <w:t>维区域</w:t>
            </w:r>
            <w:proofErr w:type="gramEnd"/>
            <w:r>
              <w:rPr>
                <w:rFonts w:ascii="宋体" w:hAnsi="宋体" w:cs="宋体" w:hint="eastAsia"/>
                <w:kern w:val="0"/>
                <w:sz w:val="21"/>
                <w:szCs w:val="21"/>
              </w:rPr>
              <w:t>表达，必要时，宜采用简单几何形体表示，项目设计的景观设施构筑物宜建模</w:t>
            </w:r>
          </w:p>
        </w:tc>
      </w:tr>
      <w:tr w:rsidR="003E7F69" w14:paraId="29B870BB" w14:textId="77777777">
        <w:trPr>
          <w:trHeight w:val="400"/>
        </w:trPr>
        <w:tc>
          <w:tcPr>
            <w:tcW w:w="988" w:type="dxa"/>
            <w:vMerge/>
            <w:vAlign w:val="center"/>
          </w:tcPr>
          <w:p w14:paraId="428F09B9" w14:textId="77777777" w:rsidR="003E7F69" w:rsidRDefault="003E7F69">
            <w:pPr>
              <w:widowControl/>
              <w:rPr>
                <w:rFonts w:ascii="宋体" w:hAnsi="宋体" w:cs="宋体"/>
                <w:kern w:val="0"/>
                <w:sz w:val="21"/>
                <w:szCs w:val="21"/>
              </w:rPr>
            </w:pPr>
          </w:p>
        </w:tc>
        <w:tc>
          <w:tcPr>
            <w:tcW w:w="850" w:type="dxa"/>
            <w:vMerge/>
            <w:vAlign w:val="center"/>
          </w:tcPr>
          <w:p w14:paraId="0474CE29" w14:textId="77777777" w:rsidR="003E7F69" w:rsidRDefault="003E7F69">
            <w:pPr>
              <w:widowControl/>
              <w:rPr>
                <w:kern w:val="0"/>
                <w:sz w:val="21"/>
                <w:szCs w:val="21"/>
              </w:rPr>
            </w:pPr>
          </w:p>
        </w:tc>
        <w:tc>
          <w:tcPr>
            <w:tcW w:w="8647" w:type="dxa"/>
            <w:shd w:val="clear" w:color="auto" w:fill="auto"/>
            <w:vAlign w:val="bottom"/>
          </w:tcPr>
          <w:p w14:paraId="1015A71B"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w:t>
            </w:r>
            <w:proofErr w:type="gramStart"/>
            <w:r>
              <w:rPr>
                <w:rFonts w:ascii="宋体" w:hAnsi="宋体" w:cs="宋体" w:hint="eastAsia"/>
                <w:kern w:val="0"/>
                <w:sz w:val="21"/>
                <w:szCs w:val="21"/>
              </w:rPr>
              <w:t>在剖切视图</w:t>
            </w:r>
            <w:proofErr w:type="gramEnd"/>
            <w:r>
              <w:rPr>
                <w:rFonts w:ascii="宋体" w:hAnsi="宋体" w:cs="宋体" w:hint="eastAsia"/>
                <w:kern w:val="0"/>
                <w:sz w:val="21"/>
                <w:szCs w:val="21"/>
              </w:rPr>
              <w:t>或三维视图中观察到与现状场地的填挖关系</w:t>
            </w:r>
          </w:p>
        </w:tc>
      </w:tr>
      <w:tr w:rsidR="003E7F69" w14:paraId="624ECD08" w14:textId="77777777">
        <w:trPr>
          <w:trHeight w:val="402"/>
        </w:trPr>
        <w:tc>
          <w:tcPr>
            <w:tcW w:w="988" w:type="dxa"/>
            <w:vMerge w:val="restart"/>
            <w:shd w:val="clear" w:color="auto" w:fill="auto"/>
            <w:vAlign w:val="center"/>
          </w:tcPr>
          <w:p w14:paraId="23C97912" w14:textId="77777777" w:rsidR="003E7F69" w:rsidRDefault="00000000">
            <w:pPr>
              <w:widowControl/>
              <w:rPr>
                <w:rFonts w:ascii="宋体" w:hAnsi="宋体" w:cs="宋体"/>
                <w:kern w:val="0"/>
                <w:sz w:val="21"/>
                <w:szCs w:val="21"/>
              </w:rPr>
            </w:pPr>
            <w:r>
              <w:rPr>
                <w:rFonts w:ascii="宋体" w:hAnsi="宋体" w:cs="宋体" w:hint="eastAsia"/>
                <w:kern w:val="0"/>
                <w:sz w:val="21"/>
                <w:szCs w:val="21"/>
              </w:rPr>
              <w:t>现状建筑</w:t>
            </w:r>
          </w:p>
        </w:tc>
        <w:tc>
          <w:tcPr>
            <w:tcW w:w="850" w:type="dxa"/>
            <w:shd w:val="clear" w:color="auto" w:fill="auto"/>
            <w:vAlign w:val="center"/>
          </w:tcPr>
          <w:p w14:paraId="033677CB" w14:textId="77777777" w:rsidR="003E7F69" w:rsidRDefault="00000000">
            <w:pPr>
              <w:widowControl/>
              <w:jc w:val="center"/>
              <w:rPr>
                <w:kern w:val="0"/>
                <w:sz w:val="21"/>
                <w:szCs w:val="21"/>
              </w:rPr>
            </w:pPr>
            <w:r>
              <w:rPr>
                <w:kern w:val="0"/>
                <w:sz w:val="21"/>
                <w:szCs w:val="21"/>
              </w:rPr>
              <w:t>G1</w:t>
            </w:r>
          </w:p>
        </w:tc>
        <w:tc>
          <w:tcPr>
            <w:tcW w:w="8647" w:type="dxa"/>
            <w:shd w:val="clear" w:color="auto" w:fill="auto"/>
            <w:vAlign w:val="bottom"/>
          </w:tcPr>
          <w:p w14:paraId="5B9E4876"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32CD9533" w14:textId="77777777">
        <w:trPr>
          <w:trHeight w:val="402"/>
        </w:trPr>
        <w:tc>
          <w:tcPr>
            <w:tcW w:w="988" w:type="dxa"/>
            <w:vMerge/>
            <w:vAlign w:val="center"/>
          </w:tcPr>
          <w:p w14:paraId="041C878C" w14:textId="77777777" w:rsidR="003E7F69" w:rsidRDefault="003E7F69">
            <w:pPr>
              <w:widowControl/>
              <w:rPr>
                <w:rFonts w:ascii="宋体" w:hAnsi="宋体" w:cs="宋体"/>
                <w:kern w:val="0"/>
                <w:sz w:val="21"/>
                <w:szCs w:val="21"/>
              </w:rPr>
            </w:pPr>
          </w:p>
        </w:tc>
        <w:tc>
          <w:tcPr>
            <w:tcW w:w="850" w:type="dxa"/>
            <w:shd w:val="clear" w:color="auto" w:fill="auto"/>
            <w:vAlign w:val="center"/>
          </w:tcPr>
          <w:p w14:paraId="5588BEF4" w14:textId="77777777" w:rsidR="003E7F69" w:rsidRDefault="00000000">
            <w:pPr>
              <w:widowControl/>
              <w:jc w:val="center"/>
              <w:rPr>
                <w:kern w:val="0"/>
                <w:sz w:val="21"/>
                <w:szCs w:val="21"/>
              </w:rPr>
            </w:pPr>
            <w:r>
              <w:rPr>
                <w:kern w:val="0"/>
                <w:sz w:val="21"/>
                <w:szCs w:val="21"/>
              </w:rPr>
              <w:t>G2</w:t>
            </w:r>
          </w:p>
        </w:tc>
        <w:tc>
          <w:tcPr>
            <w:tcW w:w="8647" w:type="dxa"/>
            <w:shd w:val="clear" w:color="auto" w:fill="auto"/>
            <w:vAlign w:val="bottom"/>
          </w:tcPr>
          <w:p w14:paraId="7A128036"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应以体量表示空间占位</w:t>
            </w:r>
          </w:p>
        </w:tc>
      </w:tr>
      <w:tr w:rsidR="003E7F69" w14:paraId="7D854D3A" w14:textId="77777777">
        <w:trPr>
          <w:trHeight w:val="402"/>
        </w:trPr>
        <w:tc>
          <w:tcPr>
            <w:tcW w:w="988" w:type="dxa"/>
            <w:vMerge/>
            <w:vAlign w:val="center"/>
          </w:tcPr>
          <w:p w14:paraId="13E1897E" w14:textId="77777777" w:rsidR="003E7F69" w:rsidRDefault="003E7F69">
            <w:pPr>
              <w:widowControl/>
              <w:rPr>
                <w:rFonts w:ascii="宋体" w:hAnsi="宋体" w:cs="宋体"/>
                <w:kern w:val="0"/>
                <w:sz w:val="21"/>
                <w:szCs w:val="21"/>
              </w:rPr>
            </w:pPr>
          </w:p>
        </w:tc>
        <w:tc>
          <w:tcPr>
            <w:tcW w:w="850" w:type="dxa"/>
            <w:shd w:val="clear" w:color="auto" w:fill="auto"/>
            <w:vAlign w:val="center"/>
          </w:tcPr>
          <w:p w14:paraId="4E645095" w14:textId="77777777" w:rsidR="003E7F69" w:rsidRDefault="00000000">
            <w:pPr>
              <w:widowControl/>
              <w:jc w:val="center"/>
              <w:rPr>
                <w:kern w:val="0"/>
                <w:sz w:val="21"/>
                <w:szCs w:val="21"/>
              </w:rPr>
            </w:pPr>
            <w:r>
              <w:rPr>
                <w:kern w:val="0"/>
                <w:sz w:val="21"/>
                <w:szCs w:val="21"/>
              </w:rPr>
              <w:t>G3</w:t>
            </w:r>
          </w:p>
        </w:tc>
        <w:tc>
          <w:tcPr>
            <w:tcW w:w="8647" w:type="dxa"/>
            <w:shd w:val="clear" w:color="auto" w:fill="auto"/>
            <w:vAlign w:val="bottom"/>
          </w:tcPr>
          <w:p w14:paraId="79744B9A"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应建模表示主要外观特征</w:t>
            </w:r>
          </w:p>
        </w:tc>
      </w:tr>
      <w:tr w:rsidR="003E7F69" w14:paraId="29084E55" w14:textId="77777777">
        <w:trPr>
          <w:trHeight w:val="400"/>
        </w:trPr>
        <w:tc>
          <w:tcPr>
            <w:tcW w:w="988" w:type="dxa"/>
            <w:vMerge/>
            <w:vAlign w:val="center"/>
          </w:tcPr>
          <w:p w14:paraId="7DF094B1" w14:textId="77777777" w:rsidR="003E7F69" w:rsidRDefault="003E7F69">
            <w:pPr>
              <w:widowControl/>
              <w:rPr>
                <w:rFonts w:ascii="宋体" w:hAnsi="宋体" w:cs="宋体"/>
                <w:kern w:val="0"/>
                <w:sz w:val="21"/>
                <w:szCs w:val="21"/>
              </w:rPr>
            </w:pPr>
          </w:p>
        </w:tc>
        <w:tc>
          <w:tcPr>
            <w:tcW w:w="850" w:type="dxa"/>
            <w:shd w:val="clear" w:color="auto" w:fill="auto"/>
            <w:vAlign w:val="center"/>
          </w:tcPr>
          <w:p w14:paraId="1185366D" w14:textId="77777777" w:rsidR="003E7F69" w:rsidRDefault="00000000">
            <w:pPr>
              <w:widowControl/>
              <w:jc w:val="center"/>
              <w:rPr>
                <w:kern w:val="0"/>
                <w:sz w:val="21"/>
                <w:szCs w:val="21"/>
              </w:rPr>
            </w:pPr>
            <w:r>
              <w:rPr>
                <w:kern w:val="0"/>
                <w:sz w:val="21"/>
                <w:szCs w:val="21"/>
              </w:rPr>
              <w:t>G4</w:t>
            </w:r>
          </w:p>
        </w:tc>
        <w:tc>
          <w:tcPr>
            <w:tcW w:w="8647" w:type="dxa"/>
            <w:shd w:val="clear" w:color="auto" w:fill="auto"/>
            <w:vAlign w:val="center"/>
          </w:tcPr>
          <w:p w14:paraId="3E85AB45"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宜高精度扫描成果表达</w:t>
            </w:r>
          </w:p>
        </w:tc>
      </w:tr>
      <w:tr w:rsidR="003E7F69" w14:paraId="1E12385C" w14:textId="77777777">
        <w:trPr>
          <w:trHeight w:val="402"/>
        </w:trPr>
        <w:tc>
          <w:tcPr>
            <w:tcW w:w="988" w:type="dxa"/>
            <w:vMerge w:val="restart"/>
            <w:shd w:val="clear" w:color="auto" w:fill="auto"/>
            <w:vAlign w:val="center"/>
          </w:tcPr>
          <w:p w14:paraId="3EB1EBAB"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道路、停车场</w:t>
            </w:r>
          </w:p>
        </w:tc>
        <w:tc>
          <w:tcPr>
            <w:tcW w:w="850" w:type="dxa"/>
            <w:shd w:val="clear" w:color="auto" w:fill="auto"/>
            <w:vAlign w:val="bottom"/>
          </w:tcPr>
          <w:p w14:paraId="4AAAE253" w14:textId="77777777" w:rsidR="003E7F69" w:rsidRDefault="00000000">
            <w:pPr>
              <w:widowControl/>
              <w:jc w:val="center"/>
              <w:rPr>
                <w:kern w:val="0"/>
                <w:sz w:val="21"/>
                <w:szCs w:val="21"/>
              </w:rPr>
            </w:pPr>
            <w:r>
              <w:rPr>
                <w:kern w:val="0"/>
                <w:sz w:val="21"/>
                <w:szCs w:val="21"/>
              </w:rPr>
              <w:t>G1</w:t>
            </w:r>
          </w:p>
        </w:tc>
        <w:tc>
          <w:tcPr>
            <w:tcW w:w="8647" w:type="dxa"/>
            <w:shd w:val="clear" w:color="auto" w:fill="auto"/>
            <w:vAlign w:val="bottom"/>
          </w:tcPr>
          <w:p w14:paraId="18B976E0"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宜以二维图形表示宽度、坡度、走向等</w:t>
            </w:r>
          </w:p>
        </w:tc>
      </w:tr>
      <w:tr w:rsidR="003E7F69" w14:paraId="1FB9EB94" w14:textId="77777777">
        <w:trPr>
          <w:trHeight w:val="402"/>
        </w:trPr>
        <w:tc>
          <w:tcPr>
            <w:tcW w:w="988" w:type="dxa"/>
            <w:vMerge/>
            <w:vAlign w:val="center"/>
          </w:tcPr>
          <w:p w14:paraId="3C08D1C0" w14:textId="77777777" w:rsidR="003E7F69" w:rsidRDefault="003E7F69">
            <w:pPr>
              <w:widowControl/>
              <w:rPr>
                <w:rFonts w:ascii="宋体" w:hAnsi="宋体" w:cs="宋体"/>
                <w:kern w:val="0"/>
                <w:sz w:val="21"/>
                <w:szCs w:val="21"/>
              </w:rPr>
            </w:pPr>
          </w:p>
        </w:tc>
        <w:tc>
          <w:tcPr>
            <w:tcW w:w="850" w:type="dxa"/>
            <w:shd w:val="clear" w:color="auto" w:fill="auto"/>
            <w:vAlign w:val="bottom"/>
          </w:tcPr>
          <w:p w14:paraId="396392A9" w14:textId="77777777" w:rsidR="003E7F69" w:rsidRDefault="00000000">
            <w:pPr>
              <w:widowControl/>
              <w:jc w:val="center"/>
              <w:rPr>
                <w:kern w:val="0"/>
                <w:sz w:val="21"/>
                <w:szCs w:val="21"/>
              </w:rPr>
            </w:pPr>
            <w:r>
              <w:rPr>
                <w:kern w:val="0"/>
                <w:sz w:val="21"/>
                <w:szCs w:val="21"/>
              </w:rPr>
              <w:t>G2</w:t>
            </w:r>
          </w:p>
        </w:tc>
        <w:tc>
          <w:tcPr>
            <w:tcW w:w="8647" w:type="dxa"/>
            <w:shd w:val="clear" w:color="auto" w:fill="auto"/>
            <w:vAlign w:val="bottom"/>
          </w:tcPr>
          <w:p w14:paraId="3BFE240D"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应建模表示大致的尺寸、形状、位置和方向</w:t>
            </w:r>
          </w:p>
        </w:tc>
      </w:tr>
      <w:tr w:rsidR="003E7F69" w14:paraId="78CA3F80" w14:textId="77777777">
        <w:trPr>
          <w:trHeight w:val="400"/>
        </w:trPr>
        <w:tc>
          <w:tcPr>
            <w:tcW w:w="988" w:type="dxa"/>
            <w:vMerge/>
            <w:vAlign w:val="center"/>
          </w:tcPr>
          <w:p w14:paraId="3A8F52F9" w14:textId="77777777" w:rsidR="003E7F69" w:rsidRDefault="003E7F69">
            <w:pPr>
              <w:widowControl/>
              <w:rPr>
                <w:rFonts w:ascii="宋体" w:hAnsi="宋体" w:cs="宋体"/>
                <w:kern w:val="0"/>
                <w:sz w:val="21"/>
                <w:szCs w:val="21"/>
              </w:rPr>
            </w:pPr>
          </w:p>
        </w:tc>
        <w:tc>
          <w:tcPr>
            <w:tcW w:w="850" w:type="dxa"/>
            <w:vMerge w:val="restart"/>
            <w:shd w:val="clear" w:color="auto" w:fill="auto"/>
            <w:vAlign w:val="center"/>
          </w:tcPr>
          <w:p w14:paraId="276EFBDE" w14:textId="77777777" w:rsidR="003E7F69" w:rsidRDefault="00000000">
            <w:pPr>
              <w:widowControl/>
              <w:jc w:val="center"/>
              <w:rPr>
                <w:kern w:val="0"/>
                <w:sz w:val="21"/>
                <w:szCs w:val="21"/>
              </w:rPr>
            </w:pPr>
            <w:r>
              <w:rPr>
                <w:kern w:val="0"/>
                <w:sz w:val="21"/>
                <w:szCs w:val="21"/>
              </w:rPr>
              <w:t>G3</w:t>
            </w:r>
          </w:p>
        </w:tc>
        <w:tc>
          <w:tcPr>
            <w:tcW w:w="8647" w:type="dxa"/>
            <w:shd w:val="clear" w:color="auto" w:fill="auto"/>
            <w:vAlign w:val="bottom"/>
          </w:tcPr>
          <w:p w14:paraId="67C12C38"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应建模表示精确尺寸与位置</w:t>
            </w:r>
          </w:p>
        </w:tc>
      </w:tr>
      <w:tr w:rsidR="003E7F69" w14:paraId="2518F42A" w14:textId="77777777">
        <w:trPr>
          <w:trHeight w:val="402"/>
        </w:trPr>
        <w:tc>
          <w:tcPr>
            <w:tcW w:w="988" w:type="dxa"/>
            <w:vMerge/>
            <w:vAlign w:val="center"/>
          </w:tcPr>
          <w:p w14:paraId="01F30591" w14:textId="77777777" w:rsidR="003E7F69" w:rsidRDefault="003E7F69">
            <w:pPr>
              <w:widowControl/>
              <w:rPr>
                <w:rFonts w:ascii="宋体" w:hAnsi="宋体" w:cs="宋体"/>
                <w:kern w:val="0"/>
                <w:sz w:val="21"/>
                <w:szCs w:val="21"/>
              </w:rPr>
            </w:pPr>
          </w:p>
        </w:tc>
        <w:tc>
          <w:tcPr>
            <w:tcW w:w="850" w:type="dxa"/>
            <w:vMerge/>
            <w:vAlign w:val="center"/>
          </w:tcPr>
          <w:p w14:paraId="63294D16" w14:textId="77777777" w:rsidR="003E7F69" w:rsidRDefault="003E7F69">
            <w:pPr>
              <w:widowControl/>
              <w:rPr>
                <w:kern w:val="0"/>
                <w:sz w:val="21"/>
                <w:szCs w:val="21"/>
              </w:rPr>
            </w:pPr>
          </w:p>
        </w:tc>
        <w:tc>
          <w:tcPr>
            <w:tcW w:w="8647" w:type="dxa"/>
            <w:shd w:val="clear" w:color="auto" w:fill="auto"/>
            <w:vAlign w:val="bottom"/>
          </w:tcPr>
          <w:p w14:paraId="427F34CA" w14:textId="77777777" w:rsidR="003E7F69" w:rsidRDefault="00000000">
            <w:pPr>
              <w:widowControl/>
              <w:rPr>
                <w:rFonts w:ascii="宋体" w:hAnsi="宋体" w:cs="宋体"/>
                <w:kern w:val="0"/>
                <w:sz w:val="21"/>
                <w:szCs w:val="21"/>
              </w:rPr>
            </w:pPr>
            <w:r>
              <w:rPr>
                <w:rFonts w:ascii="宋体" w:hAnsi="宋体" w:cs="宋体" w:hint="eastAsia"/>
                <w:kern w:val="0"/>
                <w:sz w:val="21"/>
                <w:szCs w:val="21"/>
              </w:rPr>
              <w:t>表达路面、排水设施、路缘石、停车位、控制设备</w:t>
            </w:r>
          </w:p>
        </w:tc>
      </w:tr>
      <w:tr w:rsidR="003E7F69" w14:paraId="2162C611" w14:textId="77777777">
        <w:trPr>
          <w:trHeight w:val="402"/>
        </w:trPr>
        <w:tc>
          <w:tcPr>
            <w:tcW w:w="988" w:type="dxa"/>
            <w:vMerge/>
            <w:vAlign w:val="center"/>
          </w:tcPr>
          <w:p w14:paraId="495BAD60" w14:textId="77777777" w:rsidR="003E7F69" w:rsidRDefault="003E7F69">
            <w:pPr>
              <w:widowControl/>
              <w:rPr>
                <w:rFonts w:ascii="宋体" w:hAnsi="宋体" w:cs="宋体"/>
                <w:kern w:val="0"/>
                <w:sz w:val="21"/>
                <w:szCs w:val="21"/>
              </w:rPr>
            </w:pPr>
          </w:p>
        </w:tc>
        <w:tc>
          <w:tcPr>
            <w:tcW w:w="850" w:type="dxa"/>
            <w:vMerge w:val="restart"/>
            <w:shd w:val="clear" w:color="auto" w:fill="auto"/>
            <w:vAlign w:val="center"/>
          </w:tcPr>
          <w:p w14:paraId="5D17059A" w14:textId="77777777" w:rsidR="003E7F69" w:rsidRDefault="00000000">
            <w:pPr>
              <w:widowControl/>
              <w:jc w:val="center"/>
              <w:rPr>
                <w:kern w:val="0"/>
                <w:sz w:val="21"/>
                <w:szCs w:val="21"/>
              </w:rPr>
            </w:pPr>
            <w:r>
              <w:rPr>
                <w:kern w:val="0"/>
                <w:sz w:val="21"/>
                <w:szCs w:val="21"/>
              </w:rPr>
              <w:t>G4</w:t>
            </w:r>
          </w:p>
        </w:tc>
        <w:tc>
          <w:tcPr>
            <w:tcW w:w="8647" w:type="dxa"/>
            <w:shd w:val="clear" w:color="auto" w:fill="auto"/>
            <w:vAlign w:val="bottom"/>
          </w:tcPr>
          <w:p w14:paraId="573EDAF5"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应建模表示实际尺寸与位置</w:t>
            </w:r>
          </w:p>
        </w:tc>
      </w:tr>
      <w:tr w:rsidR="003E7F69" w14:paraId="425E75E9" w14:textId="77777777">
        <w:trPr>
          <w:trHeight w:val="402"/>
        </w:trPr>
        <w:tc>
          <w:tcPr>
            <w:tcW w:w="988" w:type="dxa"/>
            <w:vMerge/>
            <w:vAlign w:val="center"/>
          </w:tcPr>
          <w:p w14:paraId="65554494" w14:textId="77777777" w:rsidR="003E7F69" w:rsidRDefault="003E7F69">
            <w:pPr>
              <w:widowControl/>
              <w:rPr>
                <w:rFonts w:ascii="宋体" w:hAnsi="宋体" w:cs="宋体"/>
                <w:kern w:val="0"/>
                <w:sz w:val="21"/>
                <w:szCs w:val="21"/>
              </w:rPr>
            </w:pPr>
          </w:p>
        </w:tc>
        <w:tc>
          <w:tcPr>
            <w:tcW w:w="850" w:type="dxa"/>
            <w:vMerge/>
            <w:vAlign w:val="center"/>
          </w:tcPr>
          <w:p w14:paraId="1334C9C5" w14:textId="77777777" w:rsidR="003E7F69" w:rsidRDefault="003E7F69">
            <w:pPr>
              <w:widowControl/>
              <w:rPr>
                <w:kern w:val="0"/>
                <w:sz w:val="21"/>
                <w:szCs w:val="21"/>
              </w:rPr>
            </w:pPr>
          </w:p>
        </w:tc>
        <w:tc>
          <w:tcPr>
            <w:tcW w:w="8647" w:type="dxa"/>
            <w:shd w:val="clear" w:color="auto" w:fill="auto"/>
            <w:vAlign w:val="bottom"/>
          </w:tcPr>
          <w:p w14:paraId="6B2D4289" w14:textId="77777777" w:rsidR="003E7F69" w:rsidRDefault="00000000">
            <w:pPr>
              <w:widowControl/>
              <w:rPr>
                <w:rFonts w:ascii="宋体" w:hAnsi="宋体" w:cs="宋体"/>
                <w:kern w:val="0"/>
                <w:sz w:val="21"/>
                <w:szCs w:val="21"/>
              </w:rPr>
            </w:pPr>
            <w:r>
              <w:rPr>
                <w:rFonts w:ascii="宋体" w:hAnsi="宋体" w:cs="宋体" w:hint="eastAsia"/>
                <w:kern w:val="0"/>
                <w:sz w:val="21"/>
                <w:szCs w:val="21"/>
              </w:rPr>
              <w:t>表达路面、排水、支挡、防护设施、路缘石、停车位、控制设备</w:t>
            </w:r>
          </w:p>
        </w:tc>
      </w:tr>
      <w:tr w:rsidR="003E7F69" w14:paraId="44D8C7FB" w14:textId="77777777">
        <w:trPr>
          <w:trHeight w:val="402"/>
        </w:trPr>
        <w:tc>
          <w:tcPr>
            <w:tcW w:w="988" w:type="dxa"/>
            <w:vMerge/>
            <w:vAlign w:val="center"/>
          </w:tcPr>
          <w:p w14:paraId="3CDE341A" w14:textId="77777777" w:rsidR="003E7F69" w:rsidRDefault="003E7F69">
            <w:pPr>
              <w:widowControl/>
              <w:rPr>
                <w:rFonts w:ascii="宋体" w:hAnsi="宋体" w:cs="宋体"/>
                <w:kern w:val="0"/>
                <w:sz w:val="21"/>
                <w:szCs w:val="21"/>
              </w:rPr>
            </w:pPr>
          </w:p>
        </w:tc>
        <w:tc>
          <w:tcPr>
            <w:tcW w:w="850" w:type="dxa"/>
            <w:vMerge/>
            <w:vAlign w:val="center"/>
          </w:tcPr>
          <w:p w14:paraId="338195B9" w14:textId="77777777" w:rsidR="003E7F69" w:rsidRDefault="003E7F69">
            <w:pPr>
              <w:widowControl/>
              <w:rPr>
                <w:kern w:val="0"/>
                <w:sz w:val="21"/>
                <w:szCs w:val="21"/>
              </w:rPr>
            </w:pPr>
          </w:p>
        </w:tc>
        <w:tc>
          <w:tcPr>
            <w:tcW w:w="8647" w:type="dxa"/>
            <w:shd w:val="clear" w:color="auto" w:fill="auto"/>
            <w:vAlign w:val="bottom"/>
          </w:tcPr>
          <w:p w14:paraId="0D59B09A"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模型表面宜有可正确识别的材质</w:t>
            </w:r>
          </w:p>
        </w:tc>
      </w:tr>
      <w:tr w:rsidR="003E7F69" w14:paraId="03686E6C" w14:textId="77777777">
        <w:trPr>
          <w:trHeight w:val="402"/>
        </w:trPr>
        <w:tc>
          <w:tcPr>
            <w:tcW w:w="988" w:type="dxa"/>
            <w:vMerge w:val="restart"/>
            <w:shd w:val="clear" w:color="auto" w:fill="auto"/>
            <w:vAlign w:val="center"/>
          </w:tcPr>
          <w:p w14:paraId="4B7CBF53" w14:textId="77777777" w:rsidR="003E7F69" w:rsidRDefault="00000000">
            <w:pPr>
              <w:pStyle w:val="af9"/>
            </w:pPr>
            <w:r>
              <w:rPr>
                <w:rFonts w:hint="eastAsia"/>
              </w:rPr>
              <w:t>桥梁、隧道、构筑物</w:t>
            </w:r>
          </w:p>
        </w:tc>
        <w:tc>
          <w:tcPr>
            <w:tcW w:w="850" w:type="dxa"/>
            <w:shd w:val="clear" w:color="auto" w:fill="auto"/>
            <w:vAlign w:val="bottom"/>
          </w:tcPr>
          <w:p w14:paraId="0BC4B683" w14:textId="77777777" w:rsidR="003E7F69" w:rsidRDefault="00000000">
            <w:pPr>
              <w:pStyle w:val="af9"/>
            </w:pPr>
            <w:r>
              <w:t>G1</w:t>
            </w:r>
          </w:p>
        </w:tc>
        <w:tc>
          <w:tcPr>
            <w:tcW w:w="8647" w:type="dxa"/>
            <w:shd w:val="clear" w:color="auto" w:fill="auto"/>
            <w:vAlign w:val="bottom"/>
          </w:tcPr>
          <w:p w14:paraId="149A6D86" w14:textId="77777777" w:rsidR="003E7F69" w:rsidRDefault="00000000">
            <w:pPr>
              <w:pStyle w:val="af9"/>
            </w:pPr>
            <w:r>
              <w:rPr>
                <w:rFonts w:hint="eastAsia"/>
              </w:rPr>
              <w:t>宜以二维图形表示高度、体型、位置、朝向等</w:t>
            </w:r>
          </w:p>
        </w:tc>
      </w:tr>
      <w:tr w:rsidR="003E7F69" w14:paraId="75D7A0AA" w14:textId="77777777">
        <w:trPr>
          <w:trHeight w:val="402"/>
        </w:trPr>
        <w:tc>
          <w:tcPr>
            <w:tcW w:w="988" w:type="dxa"/>
            <w:vMerge/>
            <w:vAlign w:val="center"/>
          </w:tcPr>
          <w:p w14:paraId="5860D650" w14:textId="77777777" w:rsidR="003E7F69" w:rsidRDefault="003E7F69">
            <w:pPr>
              <w:pStyle w:val="af9"/>
            </w:pPr>
          </w:p>
        </w:tc>
        <w:tc>
          <w:tcPr>
            <w:tcW w:w="850" w:type="dxa"/>
            <w:shd w:val="clear" w:color="auto" w:fill="auto"/>
            <w:vAlign w:val="bottom"/>
          </w:tcPr>
          <w:p w14:paraId="160A93EE" w14:textId="77777777" w:rsidR="003E7F69" w:rsidRDefault="00000000">
            <w:pPr>
              <w:pStyle w:val="af9"/>
            </w:pPr>
            <w:r>
              <w:t>G2</w:t>
            </w:r>
          </w:p>
        </w:tc>
        <w:tc>
          <w:tcPr>
            <w:tcW w:w="8647" w:type="dxa"/>
            <w:shd w:val="clear" w:color="auto" w:fill="auto"/>
            <w:vAlign w:val="bottom"/>
          </w:tcPr>
          <w:p w14:paraId="2ED9D546" w14:textId="77777777" w:rsidR="003E7F69" w:rsidRDefault="00000000">
            <w:pPr>
              <w:pStyle w:val="af9"/>
            </w:pPr>
            <w:r>
              <w:rPr>
                <w:rFonts w:hint="eastAsia"/>
              </w:rPr>
              <w:t>应建模表示大致的尺寸、形状、位置和方向</w:t>
            </w:r>
          </w:p>
        </w:tc>
      </w:tr>
      <w:tr w:rsidR="003E7F69" w14:paraId="0A15CA90" w14:textId="77777777">
        <w:trPr>
          <w:trHeight w:val="402"/>
        </w:trPr>
        <w:tc>
          <w:tcPr>
            <w:tcW w:w="988" w:type="dxa"/>
            <w:vMerge/>
            <w:vAlign w:val="center"/>
          </w:tcPr>
          <w:p w14:paraId="6C3B8979" w14:textId="77777777" w:rsidR="003E7F69" w:rsidRDefault="003E7F69">
            <w:pPr>
              <w:pStyle w:val="af9"/>
            </w:pPr>
          </w:p>
        </w:tc>
        <w:tc>
          <w:tcPr>
            <w:tcW w:w="850" w:type="dxa"/>
            <w:shd w:val="clear" w:color="auto" w:fill="auto"/>
            <w:vAlign w:val="bottom"/>
          </w:tcPr>
          <w:p w14:paraId="4315E091" w14:textId="77777777" w:rsidR="003E7F69" w:rsidRDefault="00000000">
            <w:pPr>
              <w:pStyle w:val="af9"/>
            </w:pPr>
            <w:r>
              <w:t>G3</w:t>
            </w:r>
          </w:p>
        </w:tc>
        <w:tc>
          <w:tcPr>
            <w:tcW w:w="8647" w:type="dxa"/>
            <w:shd w:val="clear" w:color="auto" w:fill="auto"/>
            <w:vAlign w:val="bottom"/>
          </w:tcPr>
          <w:p w14:paraId="3954ED06" w14:textId="77777777" w:rsidR="003E7F69" w:rsidRDefault="00000000">
            <w:pPr>
              <w:pStyle w:val="af9"/>
            </w:pPr>
            <w:r>
              <w:rPr>
                <w:rFonts w:hint="eastAsia"/>
              </w:rPr>
              <w:t>应建模表示精确尺寸与位置</w:t>
            </w:r>
          </w:p>
        </w:tc>
      </w:tr>
      <w:tr w:rsidR="003E7F69" w14:paraId="42592C07" w14:textId="77777777">
        <w:trPr>
          <w:trHeight w:val="402"/>
        </w:trPr>
        <w:tc>
          <w:tcPr>
            <w:tcW w:w="988" w:type="dxa"/>
            <w:vMerge/>
            <w:vAlign w:val="center"/>
          </w:tcPr>
          <w:p w14:paraId="01089F74" w14:textId="77777777" w:rsidR="003E7F69" w:rsidRDefault="003E7F69">
            <w:pPr>
              <w:pStyle w:val="af9"/>
            </w:pPr>
          </w:p>
        </w:tc>
        <w:tc>
          <w:tcPr>
            <w:tcW w:w="850" w:type="dxa"/>
            <w:vMerge w:val="restart"/>
            <w:shd w:val="clear" w:color="auto" w:fill="auto"/>
            <w:vAlign w:val="center"/>
          </w:tcPr>
          <w:p w14:paraId="42D9CDE7" w14:textId="77777777" w:rsidR="003E7F69" w:rsidRDefault="00000000">
            <w:pPr>
              <w:pStyle w:val="af9"/>
            </w:pPr>
            <w:r>
              <w:t>G4</w:t>
            </w:r>
          </w:p>
        </w:tc>
        <w:tc>
          <w:tcPr>
            <w:tcW w:w="8647" w:type="dxa"/>
            <w:shd w:val="clear" w:color="auto" w:fill="auto"/>
            <w:vAlign w:val="bottom"/>
          </w:tcPr>
          <w:p w14:paraId="38BCE991" w14:textId="77777777" w:rsidR="003E7F69" w:rsidRDefault="00000000">
            <w:pPr>
              <w:pStyle w:val="af9"/>
            </w:pPr>
            <w:r>
              <w:rPr>
                <w:rFonts w:hint="eastAsia"/>
              </w:rPr>
              <w:t>应建模表示实际尺寸与位置</w:t>
            </w:r>
          </w:p>
        </w:tc>
      </w:tr>
      <w:tr w:rsidR="003E7F69" w14:paraId="5ABBD0EA" w14:textId="77777777">
        <w:trPr>
          <w:trHeight w:val="402"/>
        </w:trPr>
        <w:tc>
          <w:tcPr>
            <w:tcW w:w="988" w:type="dxa"/>
            <w:vMerge/>
            <w:vAlign w:val="center"/>
          </w:tcPr>
          <w:p w14:paraId="71FAE5E7" w14:textId="77777777" w:rsidR="003E7F69" w:rsidRDefault="003E7F69">
            <w:pPr>
              <w:pStyle w:val="af9"/>
            </w:pPr>
          </w:p>
        </w:tc>
        <w:tc>
          <w:tcPr>
            <w:tcW w:w="850" w:type="dxa"/>
            <w:vMerge/>
            <w:vAlign w:val="center"/>
          </w:tcPr>
          <w:p w14:paraId="4152B532" w14:textId="77777777" w:rsidR="003E7F69" w:rsidRDefault="003E7F69">
            <w:pPr>
              <w:pStyle w:val="af9"/>
            </w:pPr>
          </w:p>
        </w:tc>
        <w:tc>
          <w:tcPr>
            <w:tcW w:w="8647" w:type="dxa"/>
            <w:shd w:val="clear" w:color="auto" w:fill="auto"/>
            <w:vAlign w:val="bottom"/>
          </w:tcPr>
          <w:p w14:paraId="1CFE16C2" w14:textId="77777777" w:rsidR="003E7F69" w:rsidRDefault="00000000">
            <w:pPr>
              <w:pStyle w:val="af9"/>
            </w:pPr>
            <w:r>
              <w:rPr>
                <w:rFonts w:hint="eastAsia"/>
              </w:rPr>
              <w:t>模型表面宜有可正确识别的材质</w:t>
            </w:r>
          </w:p>
        </w:tc>
      </w:tr>
    </w:tbl>
    <w:p w14:paraId="724A82F0" w14:textId="77777777" w:rsidR="003E7F69" w:rsidRDefault="003E7F69">
      <w:pPr>
        <w:rPr>
          <w:rFonts w:ascii="宋体" w:hAnsi="宋体" w:cs="宋体"/>
          <w:kern w:val="0"/>
          <w:sz w:val="28"/>
          <w:szCs w:val="28"/>
          <w:lang w:val="zh-CN" w:bidi="zh-CN"/>
        </w:rPr>
      </w:pPr>
    </w:p>
    <w:p w14:paraId="2F8E1A8A" w14:textId="77777777" w:rsidR="003E7F69" w:rsidRDefault="00000000">
      <w:pPr>
        <w:rPr>
          <w:lang w:val="zh-CN"/>
        </w:rPr>
      </w:pPr>
      <w:r>
        <w:rPr>
          <w:lang w:val="zh-CN"/>
        </w:rPr>
        <w:br w:type="page"/>
      </w:r>
    </w:p>
    <w:p w14:paraId="799CE297" w14:textId="77777777" w:rsidR="003E7F69" w:rsidRDefault="00000000">
      <w:pPr>
        <w:pStyle w:val="3"/>
      </w:pPr>
      <w:r>
        <w:rPr>
          <w:rFonts w:hint="eastAsia"/>
        </w:rPr>
        <w:lastRenderedPageBreak/>
        <w:t>表</w:t>
      </w:r>
      <w:r>
        <w:t>A.0</w:t>
      </w:r>
      <w:r>
        <w:rPr>
          <w:rFonts w:hint="eastAsia"/>
        </w:rPr>
        <w:t>.</w:t>
      </w:r>
      <w:r>
        <w:t xml:space="preserve">3  </w:t>
      </w:r>
      <w:r>
        <w:rPr>
          <w:rFonts w:hint="eastAsia"/>
        </w:rPr>
        <w:t>建筑专业模型单元几何表达精度</w:t>
      </w:r>
      <w:bookmarkEnd w:id="152"/>
      <w:bookmarkEnd w:id="153"/>
      <w:bookmarkEnd w:id="154"/>
    </w:p>
    <w:tbl>
      <w:tblPr>
        <w:tblW w:w="4999" w:type="pct"/>
        <w:tblLook w:val="04A0" w:firstRow="1" w:lastRow="0" w:firstColumn="1" w:lastColumn="0" w:noHBand="0" w:noVBand="1"/>
      </w:tblPr>
      <w:tblGrid>
        <w:gridCol w:w="1124"/>
        <w:gridCol w:w="1003"/>
        <w:gridCol w:w="8388"/>
      </w:tblGrid>
      <w:tr w:rsidR="003E7F69" w14:paraId="6E35EAA3" w14:textId="77777777">
        <w:trPr>
          <w:tblHeader/>
        </w:trPr>
        <w:tc>
          <w:tcPr>
            <w:tcW w:w="509" w:type="pct"/>
            <w:tcBorders>
              <w:top w:val="single" w:sz="8" w:space="0" w:color="000000"/>
              <w:left w:val="single" w:sz="8" w:space="0" w:color="000000"/>
              <w:bottom w:val="single" w:sz="8" w:space="0" w:color="000000"/>
              <w:right w:val="single" w:sz="4" w:space="0" w:color="auto"/>
            </w:tcBorders>
            <w:shd w:val="clear" w:color="auto" w:fill="auto"/>
            <w:vAlign w:val="center"/>
          </w:tcPr>
          <w:p w14:paraId="12ADBF7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模型单元</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tcPr>
          <w:p w14:paraId="2E9798A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几何表达精度</w:t>
            </w:r>
          </w:p>
        </w:tc>
        <w:tc>
          <w:tcPr>
            <w:tcW w:w="4000" w:type="pct"/>
            <w:tcBorders>
              <w:top w:val="single" w:sz="8" w:space="0" w:color="000000"/>
              <w:left w:val="single" w:sz="4" w:space="0" w:color="auto"/>
              <w:bottom w:val="single" w:sz="8" w:space="0" w:color="000000"/>
              <w:right w:val="single" w:sz="8" w:space="0" w:color="000000"/>
            </w:tcBorders>
            <w:shd w:val="clear" w:color="auto" w:fill="auto"/>
            <w:vAlign w:val="center"/>
          </w:tcPr>
          <w:p w14:paraId="08C7A5F2" w14:textId="77777777" w:rsidR="003E7F69" w:rsidRDefault="00000000">
            <w:pPr>
              <w:pStyle w:val="af9"/>
              <w:jc w:val="center"/>
              <w:rPr>
                <w:bCs/>
                <w:szCs w:val="21"/>
                <w:lang w:val="en-US" w:bidi="ar-SA"/>
              </w:rPr>
            </w:pPr>
            <w:r>
              <w:rPr>
                <w:rFonts w:hint="eastAsia"/>
                <w:bCs/>
                <w:szCs w:val="21"/>
                <w:lang w:val="en-US" w:bidi="ar-SA"/>
              </w:rPr>
              <w:t>几何表达精度要求</w:t>
            </w:r>
          </w:p>
        </w:tc>
      </w:tr>
      <w:tr w:rsidR="003E7F69" w14:paraId="3030818F" w14:textId="77777777">
        <w:tc>
          <w:tcPr>
            <w:tcW w:w="509" w:type="pct"/>
            <w:vMerge w:val="restart"/>
            <w:tcBorders>
              <w:top w:val="nil"/>
              <w:left w:val="single" w:sz="8" w:space="0" w:color="000000"/>
              <w:bottom w:val="single" w:sz="8" w:space="0" w:color="000000"/>
              <w:right w:val="single" w:sz="4" w:space="0" w:color="auto"/>
            </w:tcBorders>
            <w:shd w:val="clear" w:color="auto" w:fill="auto"/>
            <w:vAlign w:val="center"/>
          </w:tcPr>
          <w:p w14:paraId="2577521F"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外墙</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tcPr>
          <w:p w14:paraId="6D96401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single" w:sz="4" w:space="0" w:color="auto"/>
              <w:bottom w:val="single" w:sz="8" w:space="0" w:color="000000"/>
              <w:right w:val="single" w:sz="8" w:space="0" w:color="000000"/>
            </w:tcBorders>
            <w:shd w:val="clear" w:color="auto" w:fill="auto"/>
            <w:vAlign w:val="center"/>
          </w:tcPr>
          <w:p w14:paraId="38264BA3" w14:textId="77777777" w:rsidR="003E7F69" w:rsidRDefault="00000000">
            <w:pPr>
              <w:pStyle w:val="af9"/>
              <w:rPr>
                <w:bCs/>
                <w:szCs w:val="21"/>
                <w:lang w:val="en-US" w:bidi="ar-SA"/>
              </w:rPr>
            </w:pPr>
            <w:r>
              <w:rPr>
                <w:rFonts w:hint="eastAsia"/>
                <w:bCs/>
                <w:szCs w:val="21"/>
                <w:lang w:val="en-US" w:bidi="ar-SA"/>
              </w:rPr>
              <w:t>宜以二维图形表示</w:t>
            </w:r>
          </w:p>
        </w:tc>
      </w:tr>
      <w:tr w:rsidR="003E7F69" w14:paraId="08EEE7FE"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FE72084"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single" w:sz="4" w:space="0" w:color="auto"/>
              <w:left w:val="nil"/>
              <w:bottom w:val="single" w:sz="8" w:space="0" w:color="000000"/>
              <w:right w:val="single" w:sz="8" w:space="0" w:color="000000"/>
            </w:tcBorders>
            <w:shd w:val="clear" w:color="auto" w:fill="auto"/>
            <w:vAlign w:val="center"/>
          </w:tcPr>
          <w:p w14:paraId="70D7526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0F81FDB6" w14:textId="77777777" w:rsidR="003E7F69" w:rsidRDefault="00000000">
            <w:pPr>
              <w:pStyle w:val="af9"/>
              <w:rPr>
                <w:bCs/>
                <w:szCs w:val="21"/>
                <w:lang w:val="en-US" w:bidi="ar-SA"/>
              </w:rPr>
            </w:pPr>
            <w:r>
              <w:rPr>
                <w:rFonts w:hint="eastAsia"/>
                <w:bCs/>
                <w:szCs w:val="21"/>
                <w:lang w:val="en-US" w:bidi="ar-SA"/>
              </w:rPr>
              <w:t>应体量化建模表示空间占位</w:t>
            </w:r>
          </w:p>
        </w:tc>
      </w:tr>
      <w:tr w:rsidR="003E7F69" w14:paraId="44C3075C"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046A994"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41E47658"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749CF72A" w14:textId="77777777" w:rsidR="003E7F69" w:rsidRDefault="00000000">
            <w:pPr>
              <w:pStyle w:val="af9"/>
              <w:rPr>
                <w:bCs/>
                <w:szCs w:val="21"/>
                <w:lang w:val="en-US" w:bidi="ar-SA"/>
              </w:rPr>
            </w:pPr>
            <w:r>
              <w:rPr>
                <w:rFonts w:hint="eastAsia"/>
                <w:bCs/>
                <w:szCs w:val="21"/>
                <w:lang w:val="en-US" w:bidi="ar-SA"/>
              </w:rPr>
              <w:t>宜表示核心层和外饰面材质</w:t>
            </w:r>
          </w:p>
        </w:tc>
      </w:tr>
      <w:tr w:rsidR="003E7F69" w14:paraId="27BC77AB"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08FE2D11"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1A139415"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7C24B83A" w14:textId="77777777" w:rsidR="003E7F69" w:rsidRDefault="00000000">
            <w:pPr>
              <w:pStyle w:val="af9"/>
              <w:rPr>
                <w:bCs/>
                <w:szCs w:val="21"/>
                <w:lang w:val="en-US" w:bidi="ar-SA"/>
              </w:rPr>
            </w:pPr>
            <w:r>
              <w:rPr>
                <w:rFonts w:hint="eastAsia"/>
                <w:bCs/>
                <w:szCs w:val="21"/>
                <w:lang w:val="en-US" w:bidi="ar-SA"/>
              </w:rPr>
              <w:t>外墙定位基线宜与墙体核心层外表面重合，如有保温层，宜与保温层外表面重合</w:t>
            </w:r>
          </w:p>
        </w:tc>
      </w:tr>
      <w:tr w:rsidR="003E7F69" w14:paraId="3295D722"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0447927F"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48CBCE8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4DBEFA51" w14:textId="77777777" w:rsidR="003E7F69" w:rsidRDefault="00000000">
            <w:pPr>
              <w:pStyle w:val="af9"/>
              <w:rPr>
                <w:bCs/>
                <w:szCs w:val="21"/>
                <w:lang w:val="en-US" w:bidi="ar-SA"/>
              </w:rPr>
            </w:pPr>
            <w:r>
              <w:rPr>
                <w:rFonts w:hint="eastAsia"/>
                <w:bCs/>
                <w:szCs w:val="21"/>
                <w:lang w:val="en-US" w:bidi="ar-SA"/>
              </w:rPr>
              <w:t>构造层厚度不小于 20mm 时，应按照实际厚度建模</w:t>
            </w:r>
          </w:p>
        </w:tc>
      </w:tr>
      <w:tr w:rsidR="003E7F69" w14:paraId="557F36F5"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396B07CC"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5A16EBC8"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3C604D38" w14:textId="77777777" w:rsidR="003E7F69" w:rsidRDefault="00000000">
            <w:pPr>
              <w:pStyle w:val="af9"/>
              <w:rPr>
                <w:bCs/>
                <w:szCs w:val="21"/>
                <w:lang w:val="en-US" w:bidi="ar-SA"/>
              </w:rPr>
            </w:pPr>
            <w:r>
              <w:rPr>
                <w:rFonts w:hint="eastAsia"/>
                <w:bCs/>
                <w:szCs w:val="21"/>
                <w:lang w:val="en-US" w:bidi="ar-SA"/>
              </w:rPr>
              <w:t>应表示安装构件</w:t>
            </w:r>
          </w:p>
        </w:tc>
      </w:tr>
      <w:tr w:rsidR="003E7F69" w14:paraId="6DE1BEF6"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0C6C3823"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2EB2561B"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0A9E16EA" w14:textId="77777777" w:rsidR="003E7F69" w:rsidRDefault="00000000">
            <w:pPr>
              <w:pStyle w:val="af9"/>
              <w:rPr>
                <w:bCs/>
                <w:szCs w:val="21"/>
                <w:lang w:val="en-US" w:bidi="ar-SA"/>
              </w:rPr>
            </w:pPr>
            <w:r>
              <w:rPr>
                <w:rFonts w:hint="eastAsia"/>
                <w:bCs/>
                <w:szCs w:val="21"/>
                <w:lang w:val="en-US" w:bidi="ar-SA"/>
              </w:rPr>
              <w:t>应表示各构造层的材质</w:t>
            </w:r>
          </w:p>
        </w:tc>
      </w:tr>
      <w:tr w:rsidR="003E7F69" w14:paraId="0F22D97C"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0867C6CD"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10425B73"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5CBB0E5C" w14:textId="77777777" w:rsidR="003E7F69" w:rsidRDefault="00000000">
            <w:pPr>
              <w:pStyle w:val="af9"/>
              <w:rPr>
                <w:bCs/>
                <w:szCs w:val="21"/>
                <w:lang w:val="en-US" w:bidi="ar-SA"/>
              </w:rPr>
            </w:pPr>
            <w:r>
              <w:rPr>
                <w:rFonts w:hint="eastAsia"/>
                <w:bCs/>
                <w:szCs w:val="21"/>
                <w:lang w:val="en-US" w:bidi="ar-SA"/>
              </w:rPr>
              <w:t>外墙定位基线应与墙体核心层外表面重合，无核心层的外墙体，定位基线应与墙体内表面重合， 有保温层的外墙体定位基线应与保温层外表面重合</w:t>
            </w:r>
          </w:p>
        </w:tc>
      </w:tr>
      <w:tr w:rsidR="003E7F69" w14:paraId="28414411"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6FE1967"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1D21567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22FEE91A" w14:textId="77777777" w:rsidR="003E7F69" w:rsidRDefault="00000000">
            <w:pPr>
              <w:pStyle w:val="af9"/>
              <w:rPr>
                <w:bCs/>
                <w:szCs w:val="21"/>
                <w:lang w:val="en-US" w:bidi="ar-SA"/>
              </w:rPr>
            </w:pPr>
            <w:r>
              <w:rPr>
                <w:rFonts w:hint="eastAsia"/>
                <w:bCs/>
                <w:szCs w:val="21"/>
                <w:lang w:val="en-US" w:bidi="ar-SA"/>
              </w:rPr>
              <w:t>构造层厚度不小于10mm 时，应按照实际厚度建模</w:t>
            </w:r>
          </w:p>
        </w:tc>
      </w:tr>
      <w:tr w:rsidR="003E7F69" w14:paraId="3089AC80"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ADD0DCD"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3D675235"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3FC981E9" w14:textId="77777777" w:rsidR="003E7F69" w:rsidRDefault="00000000">
            <w:pPr>
              <w:pStyle w:val="af9"/>
              <w:rPr>
                <w:bCs/>
                <w:szCs w:val="21"/>
                <w:lang w:val="en-US" w:bidi="ar-SA"/>
              </w:rPr>
            </w:pPr>
            <w:r>
              <w:rPr>
                <w:rFonts w:hint="eastAsia"/>
                <w:bCs/>
                <w:szCs w:val="21"/>
                <w:lang w:val="en-US" w:bidi="ar-SA"/>
              </w:rPr>
              <w:t>应按照实际尺寸建模安装构件</w:t>
            </w:r>
          </w:p>
        </w:tc>
      </w:tr>
      <w:tr w:rsidR="003E7F69" w14:paraId="7C85B42C"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2CAB70B6"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480FB129"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nil"/>
              <w:right w:val="single" w:sz="8" w:space="0" w:color="000000"/>
            </w:tcBorders>
            <w:shd w:val="clear" w:color="auto" w:fill="auto"/>
            <w:vAlign w:val="center"/>
          </w:tcPr>
          <w:p w14:paraId="1D0C50D5" w14:textId="77777777" w:rsidR="003E7F69" w:rsidRDefault="00000000">
            <w:pPr>
              <w:pStyle w:val="af9"/>
              <w:rPr>
                <w:bCs/>
                <w:szCs w:val="21"/>
                <w:lang w:val="en-US" w:bidi="ar-SA"/>
              </w:rPr>
            </w:pPr>
            <w:r>
              <w:rPr>
                <w:rFonts w:hint="eastAsia"/>
                <w:bCs/>
                <w:szCs w:val="21"/>
                <w:lang w:val="en-US" w:bidi="ar-SA"/>
              </w:rPr>
              <w:t>应表示各构造层的材质</w:t>
            </w:r>
          </w:p>
        </w:tc>
      </w:tr>
      <w:tr w:rsidR="003E7F69" w14:paraId="28945195"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305DF00D"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1ECEE423"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single" w:sz="8" w:space="0" w:color="000000"/>
              <w:left w:val="nil"/>
              <w:bottom w:val="single" w:sz="8" w:space="0" w:color="000000"/>
              <w:right w:val="single" w:sz="8" w:space="0" w:color="000000"/>
            </w:tcBorders>
            <w:shd w:val="clear" w:color="auto" w:fill="auto"/>
            <w:vAlign w:val="center"/>
          </w:tcPr>
          <w:p w14:paraId="0212DC26" w14:textId="77777777" w:rsidR="003E7F69" w:rsidRDefault="00000000">
            <w:pPr>
              <w:pStyle w:val="af9"/>
              <w:rPr>
                <w:bCs/>
                <w:szCs w:val="21"/>
                <w:lang w:val="en-US" w:bidi="ar-SA"/>
              </w:rPr>
            </w:pPr>
            <w:r>
              <w:rPr>
                <w:rFonts w:hint="eastAsia"/>
                <w:bCs/>
                <w:szCs w:val="21"/>
                <w:lang w:val="en-US" w:bidi="ar-SA"/>
              </w:rPr>
              <w:t>外墙定位基线应与墙体核心层外表面重合，无核心层的外墙体，定位基线应与墙体内表面重合，有保温层的外墙体定位基线应与保温层外表面重合</w:t>
            </w:r>
          </w:p>
        </w:tc>
      </w:tr>
      <w:tr w:rsidR="003E7F69" w14:paraId="5412FC76"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D0A8850"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781C44F8"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6F8ECB1D" w14:textId="77777777" w:rsidR="003E7F69" w:rsidRDefault="00000000">
            <w:pPr>
              <w:pStyle w:val="af9"/>
              <w:rPr>
                <w:bCs/>
                <w:szCs w:val="21"/>
                <w:lang w:val="en-US" w:bidi="ar-SA"/>
              </w:rPr>
            </w:pPr>
            <w:r>
              <w:rPr>
                <w:rFonts w:hint="eastAsia"/>
                <w:bCs/>
                <w:szCs w:val="21"/>
                <w:lang w:val="en-US" w:bidi="ar-SA"/>
              </w:rPr>
              <w:t>当砌体垂直灰缝大于 30mm，采用 C20 细石混凝土灌实时，应区分砌体与细石混凝土</w:t>
            </w:r>
          </w:p>
        </w:tc>
      </w:tr>
      <w:tr w:rsidR="003E7F69" w14:paraId="173790A2"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776C2E7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内墙</w:t>
            </w:r>
          </w:p>
        </w:tc>
        <w:tc>
          <w:tcPr>
            <w:tcW w:w="490" w:type="pct"/>
            <w:tcBorders>
              <w:top w:val="nil"/>
              <w:left w:val="nil"/>
              <w:bottom w:val="single" w:sz="8" w:space="0" w:color="000000"/>
              <w:right w:val="single" w:sz="8" w:space="0" w:color="000000"/>
            </w:tcBorders>
            <w:shd w:val="clear" w:color="auto" w:fill="auto"/>
            <w:vAlign w:val="center"/>
          </w:tcPr>
          <w:p w14:paraId="0C4008F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0FA3BA87" w14:textId="77777777" w:rsidR="003E7F69" w:rsidRDefault="00000000">
            <w:pPr>
              <w:pStyle w:val="af9"/>
              <w:rPr>
                <w:bCs/>
                <w:szCs w:val="21"/>
                <w:lang w:val="en-US" w:bidi="ar-SA"/>
              </w:rPr>
            </w:pPr>
            <w:r>
              <w:rPr>
                <w:rFonts w:hint="eastAsia"/>
                <w:bCs/>
                <w:szCs w:val="21"/>
                <w:lang w:val="en-US" w:bidi="ar-SA"/>
              </w:rPr>
              <w:t>宜以二维图形表示</w:t>
            </w:r>
          </w:p>
        </w:tc>
      </w:tr>
      <w:tr w:rsidR="003E7F69" w14:paraId="458E9E9D"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9B4442F"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23A894C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156101CC" w14:textId="77777777" w:rsidR="003E7F69" w:rsidRDefault="00000000">
            <w:pPr>
              <w:pStyle w:val="af9"/>
              <w:rPr>
                <w:bCs/>
                <w:szCs w:val="21"/>
                <w:lang w:val="en-US" w:bidi="ar-SA"/>
              </w:rPr>
            </w:pPr>
            <w:r>
              <w:rPr>
                <w:rFonts w:hint="eastAsia"/>
                <w:bCs/>
                <w:szCs w:val="21"/>
                <w:lang w:val="en-US" w:bidi="ar-SA"/>
              </w:rPr>
              <w:t>应体量化建模表示空间占位</w:t>
            </w:r>
          </w:p>
        </w:tc>
      </w:tr>
      <w:tr w:rsidR="003E7F69" w14:paraId="1BA4CE9B"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0B67CD06"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28310672"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7BD0FDC8" w14:textId="77777777" w:rsidR="003E7F69" w:rsidRDefault="00000000">
            <w:pPr>
              <w:pStyle w:val="af9"/>
              <w:rPr>
                <w:bCs/>
                <w:szCs w:val="21"/>
                <w:lang w:val="en-US" w:bidi="ar-SA"/>
              </w:rPr>
            </w:pPr>
            <w:r>
              <w:rPr>
                <w:rFonts w:hint="eastAsia"/>
                <w:bCs/>
                <w:szCs w:val="21"/>
                <w:lang w:val="en-US" w:bidi="ar-SA"/>
              </w:rPr>
              <w:t>宜表示核心层和外饰面材质</w:t>
            </w:r>
          </w:p>
        </w:tc>
      </w:tr>
      <w:tr w:rsidR="003E7F69" w14:paraId="3170A1E2"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1C96C7FC"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5F82C073"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361DD491" w14:textId="77777777" w:rsidR="003E7F69" w:rsidRDefault="00000000">
            <w:pPr>
              <w:pStyle w:val="af9"/>
              <w:rPr>
                <w:bCs/>
                <w:szCs w:val="21"/>
                <w:lang w:val="en-US" w:bidi="ar-SA"/>
              </w:rPr>
            </w:pPr>
            <w:r>
              <w:rPr>
                <w:rFonts w:hint="eastAsia"/>
                <w:bCs/>
                <w:szCs w:val="21"/>
                <w:lang w:val="en-US" w:bidi="ar-SA"/>
              </w:rPr>
              <w:t>内墙定位基线宜与墙体核心层表面重合，如有隔音层，宜与隔音层外表面重合</w:t>
            </w:r>
          </w:p>
        </w:tc>
      </w:tr>
      <w:tr w:rsidR="003E7F69" w14:paraId="39A717AA"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8FF2176"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nil"/>
              <w:right w:val="single" w:sz="8" w:space="0" w:color="000000"/>
            </w:tcBorders>
            <w:shd w:val="clear" w:color="auto" w:fill="auto"/>
            <w:vAlign w:val="center"/>
          </w:tcPr>
          <w:p w14:paraId="7EB374D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45967F86" w14:textId="77777777" w:rsidR="003E7F69" w:rsidRDefault="00000000">
            <w:pPr>
              <w:pStyle w:val="af9"/>
            </w:pPr>
            <w:r>
              <w:rPr>
                <w:rFonts w:hint="eastAsia"/>
                <w:lang w:val="en-US"/>
              </w:rPr>
              <w:t>构造层厚度不小于 20mm 时，应按照实际厚度建模</w:t>
            </w:r>
          </w:p>
        </w:tc>
      </w:tr>
      <w:tr w:rsidR="003E7F69" w14:paraId="746B1BAF"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A43A262"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nil"/>
              <w:right w:val="single" w:sz="8" w:space="0" w:color="000000"/>
            </w:tcBorders>
            <w:shd w:val="clear" w:color="auto" w:fill="auto"/>
            <w:vAlign w:val="center"/>
          </w:tcPr>
          <w:p w14:paraId="6FB96A55"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37312BD3" w14:textId="77777777" w:rsidR="003E7F69" w:rsidRDefault="00000000">
            <w:pPr>
              <w:pStyle w:val="af9"/>
            </w:pPr>
            <w:r>
              <w:rPr>
                <w:rFonts w:hint="eastAsia"/>
                <w:lang w:val="en-US"/>
              </w:rPr>
              <w:t>应表示安装构件</w:t>
            </w:r>
          </w:p>
        </w:tc>
      </w:tr>
      <w:tr w:rsidR="003E7F69" w14:paraId="10B21F03"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C120734"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nil"/>
              <w:right w:val="single" w:sz="8" w:space="0" w:color="000000"/>
            </w:tcBorders>
            <w:shd w:val="clear" w:color="auto" w:fill="auto"/>
            <w:vAlign w:val="center"/>
          </w:tcPr>
          <w:p w14:paraId="6AAB2ED4"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44306C28" w14:textId="77777777" w:rsidR="003E7F69" w:rsidRDefault="00000000">
            <w:pPr>
              <w:pStyle w:val="af9"/>
            </w:pPr>
            <w:r>
              <w:rPr>
                <w:rFonts w:hint="eastAsia"/>
                <w:lang w:val="en-US"/>
              </w:rPr>
              <w:t>宜表示各构造层的材质</w:t>
            </w:r>
          </w:p>
        </w:tc>
      </w:tr>
      <w:tr w:rsidR="003E7F69" w14:paraId="38809FA8"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1C5C7FD2"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nil"/>
              <w:right w:val="single" w:sz="8" w:space="0" w:color="000000"/>
            </w:tcBorders>
            <w:shd w:val="clear" w:color="auto" w:fill="auto"/>
            <w:vAlign w:val="center"/>
          </w:tcPr>
          <w:p w14:paraId="23A06AF1"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nil"/>
              <w:right w:val="single" w:sz="8" w:space="0" w:color="000000"/>
            </w:tcBorders>
            <w:shd w:val="clear" w:color="auto" w:fill="auto"/>
            <w:vAlign w:val="center"/>
          </w:tcPr>
          <w:p w14:paraId="5C33563F" w14:textId="77777777" w:rsidR="003E7F69" w:rsidRDefault="00000000">
            <w:pPr>
              <w:pStyle w:val="af9"/>
            </w:pPr>
            <w:r>
              <w:rPr>
                <w:rFonts w:hint="eastAsia"/>
                <w:lang w:val="en-US"/>
              </w:rPr>
              <w:t>内墙定位基线应与墙体核心层外表面重合，无核心层的外墙体，定位基线应与墙体内表面重合，有隔音的内墙体定位基线与隔音层外表面重合</w:t>
            </w:r>
          </w:p>
        </w:tc>
      </w:tr>
      <w:tr w:rsidR="003E7F69" w14:paraId="48C83376"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3979B1AB"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single" w:sz="8" w:space="0" w:color="000000"/>
              <w:left w:val="nil"/>
              <w:bottom w:val="single" w:sz="8" w:space="0" w:color="000000"/>
              <w:right w:val="single" w:sz="8" w:space="0" w:color="000000"/>
            </w:tcBorders>
            <w:shd w:val="clear" w:color="auto" w:fill="auto"/>
            <w:vAlign w:val="center"/>
          </w:tcPr>
          <w:p w14:paraId="0CA1CB76"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single" w:sz="8" w:space="0" w:color="000000"/>
              <w:left w:val="nil"/>
              <w:bottom w:val="single" w:sz="8" w:space="0" w:color="000000"/>
              <w:right w:val="single" w:sz="8" w:space="0" w:color="000000"/>
            </w:tcBorders>
            <w:shd w:val="clear" w:color="auto" w:fill="auto"/>
            <w:vAlign w:val="center"/>
          </w:tcPr>
          <w:p w14:paraId="36071548" w14:textId="77777777" w:rsidR="003E7F69" w:rsidRDefault="00000000">
            <w:pPr>
              <w:pStyle w:val="af9"/>
            </w:pPr>
            <w:r>
              <w:rPr>
                <w:rFonts w:hint="eastAsia"/>
                <w:lang w:val="en-US"/>
              </w:rPr>
              <w:t>构造层厚度不小于10mm 时，应按照实际厚度建模</w:t>
            </w:r>
          </w:p>
        </w:tc>
      </w:tr>
      <w:tr w:rsidR="003E7F69" w14:paraId="17F25FB0"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36B1A92"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single" w:sz="8" w:space="0" w:color="000000"/>
              <w:left w:val="nil"/>
              <w:bottom w:val="single" w:sz="8" w:space="0" w:color="000000"/>
              <w:right w:val="single" w:sz="8" w:space="0" w:color="000000"/>
            </w:tcBorders>
            <w:shd w:val="clear" w:color="auto" w:fill="auto"/>
            <w:vAlign w:val="center"/>
          </w:tcPr>
          <w:p w14:paraId="7EE731AC"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06697D23" w14:textId="77777777" w:rsidR="003E7F69" w:rsidRDefault="00000000">
            <w:pPr>
              <w:pStyle w:val="af9"/>
            </w:pPr>
            <w:r>
              <w:rPr>
                <w:rFonts w:hint="eastAsia"/>
                <w:lang w:val="en-US"/>
              </w:rPr>
              <w:t>应按照实际尺寸建模安装构件</w:t>
            </w:r>
          </w:p>
        </w:tc>
      </w:tr>
      <w:tr w:rsidR="003E7F69" w14:paraId="5433F2D7"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84DB0B6"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single" w:sz="8" w:space="0" w:color="000000"/>
              <w:left w:val="nil"/>
              <w:bottom w:val="single" w:sz="8" w:space="0" w:color="000000"/>
              <w:right w:val="single" w:sz="8" w:space="0" w:color="000000"/>
            </w:tcBorders>
            <w:shd w:val="clear" w:color="auto" w:fill="auto"/>
            <w:vAlign w:val="center"/>
          </w:tcPr>
          <w:p w14:paraId="678124C9"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606D17B9" w14:textId="77777777" w:rsidR="003E7F69" w:rsidRDefault="00000000">
            <w:pPr>
              <w:pStyle w:val="af9"/>
            </w:pPr>
            <w:r>
              <w:rPr>
                <w:rFonts w:hint="eastAsia"/>
                <w:lang w:val="en-US"/>
              </w:rPr>
              <w:t>应表示各构造层的材质</w:t>
            </w:r>
          </w:p>
        </w:tc>
      </w:tr>
      <w:tr w:rsidR="003E7F69" w14:paraId="5336521C"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7F80BC1"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single" w:sz="8" w:space="0" w:color="000000"/>
              <w:left w:val="nil"/>
              <w:bottom w:val="single" w:sz="8" w:space="0" w:color="000000"/>
              <w:right w:val="single" w:sz="8" w:space="0" w:color="000000"/>
            </w:tcBorders>
            <w:shd w:val="clear" w:color="auto" w:fill="auto"/>
            <w:vAlign w:val="center"/>
          </w:tcPr>
          <w:p w14:paraId="31E7C94D"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24224ED0" w14:textId="77777777" w:rsidR="003E7F69" w:rsidRDefault="00000000">
            <w:pPr>
              <w:pStyle w:val="af9"/>
            </w:pPr>
            <w:r>
              <w:rPr>
                <w:rFonts w:hint="eastAsia"/>
                <w:lang w:val="en-US"/>
              </w:rPr>
              <w:t>内墙定位基线应与墙体核心层外表面重合，无核心层的内墙体定位基线应与墙体内表面重合，有隔音层的外墙体定位基线应与隔音层外表面重合</w:t>
            </w:r>
          </w:p>
        </w:tc>
      </w:tr>
      <w:tr w:rsidR="003E7F69" w14:paraId="00F30D09" w14:textId="77777777">
        <w:tc>
          <w:tcPr>
            <w:tcW w:w="509" w:type="pct"/>
            <w:vMerge w:val="restart"/>
            <w:tcBorders>
              <w:top w:val="nil"/>
              <w:left w:val="single" w:sz="8" w:space="0" w:color="000000"/>
              <w:bottom w:val="single" w:sz="8" w:space="0" w:color="000000"/>
              <w:right w:val="single" w:sz="8" w:space="0" w:color="000000"/>
            </w:tcBorders>
            <w:shd w:val="clear" w:color="auto" w:fill="auto"/>
            <w:noWrap/>
            <w:vAlign w:val="center"/>
          </w:tcPr>
          <w:p w14:paraId="65F8E02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设备基础</w:t>
            </w:r>
          </w:p>
        </w:tc>
        <w:tc>
          <w:tcPr>
            <w:tcW w:w="490" w:type="pct"/>
            <w:tcBorders>
              <w:top w:val="nil"/>
              <w:left w:val="nil"/>
              <w:bottom w:val="single" w:sz="8" w:space="0" w:color="000000"/>
              <w:right w:val="single" w:sz="8" w:space="0" w:color="000000"/>
            </w:tcBorders>
            <w:shd w:val="clear" w:color="auto" w:fill="auto"/>
            <w:vAlign w:val="center"/>
          </w:tcPr>
          <w:p w14:paraId="17BB114E"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7E93A377" w14:textId="77777777" w:rsidR="003E7F69" w:rsidRDefault="00000000">
            <w:pPr>
              <w:pStyle w:val="af9"/>
            </w:pPr>
            <w:r>
              <w:rPr>
                <w:rFonts w:hint="eastAsia"/>
                <w:lang w:val="en-US"/>
              </w:rPr>
              <w:t>宜以二维图形表示</w:t>
            </w:r>
          </w:p>
        </w:tc>
      </w:tr>
      <w:tr w:rsidR="003E7F69" w14:paraId="182E65AA" w14:textId="77777777">
        <w:tc>
          <w:tcPr>
            <w:tcW w:w="509" w:type="pct"/>
            <w:vMerge/>
            <w:tcBorders>
              <w:top w:val="nil"/>
              <w:left w:val="single" w:sz="8" w:space="0" w:color="000000"/>
              <w:bottom w:val="single" w:sz="8" w:space="0" w:color="000000"/>
              <w:right w:val="single" w:sz="8" w:space="0" w:color="000000"/>
            </w:tcBorders>
            <w:shd w:val="clear" w:color="auto" w:fill="auto"/>
            <w:noWrap/>
            <w:vAlign w:val="center"/>
          </w:tcPr>
          <w:p w14:paraId="0747CF0A"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68DE720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38C928C8" w14:textId="77777777" w:rsidR="003E7F69" w:rsidRDefault="00000000">
            <w:pPr>
              <w:pStyle w:val="af9"/>
            </w:pPr>
            <w:r>
              <w:rPr>
                <w:rFonts w:hint="eastAsia"/>
                <w:lang w:val="en-US"/>
              </w:rPr>
              <w:t>应表示空间占位、位置和方向</w:t>
            </w:r>
          </w:p>
        </w:tc>
      </w:tr>
      <w:tr w:rsidR="003E7F69" w14:paraId="5792A35C" w14:textId="77777777">
        <w:tc>
          <w:tcPr>
            <w:tcW w:w="509" w:type="pct"/>
            <w:vMerge/>
            <w:tcBorders>
              <w:top w:val="nil"/>
              <w:left w:val="single" w:sz="8" w:space="0" w:color="000000"/>
              <w:bottom w:val="single" w:sz="8" w:space="0" w:color="000000"/>
              <w:right w:val="single" w:sz="8" w:space="0" w:color="000000"/>
            </w:tcBorders>
            <w:shd w:val="clear" w:color="auto" w:fill="auto"/>
            <w:noWrap/>
            <w:vAlign w:val="center"/>
          </w:tcPr>
          <w:p w14:paraId="46FED88A"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39C5FF4C"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7BDFE64A" w14:textId="77777777" w:rsidR="003E7F69" w:rsidRDefault="00000000">
            <w:pPr>
              <w:pStyle w:val="af9"/>
            </w:pPr>
            <w:r>
              <w:rPr>
                <w:rFonts w:hint="eastAsia"/>
                <w:lang w:val="en-US"/>
              </w:rPr>
              <w:t>主要构配件模型容差宜为 30mm</w:t>
            </w:r>
          </w:p>
        </w:tc>
      </w:tr>
      <w:tr w:rsidR="003E7F69" w14:paraId="44C5962C" w14:textId="77777777">
        <w:tc>
          <w:tcPr>
            <w:tcW w:w="509" w:type="pct"/>
            <w:vMerge/>
            <w:tcBorders>
              <w:top w:val="nil"/>
              <w:left w:val="single" w:sz="8" w:space="0" w:color="000000"/>
              <w:bottom w:val="single" w:sz="8" w:space="0" w:color="000000"/>
              <w:right w:val="single" w:sz="8" w:space="0" w:color="000000"/>
            </w:tcBorders>
            <w:shd w:val="clear" w:color="auto" w:fill="auto"/>
            <w:noWrap/>
            <w:vAlign w:val="center"/>
          </w:tcPr>
          <w:p w14:paraId="2F91F1A4"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0CEFE5A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6A4A705D" w14:textId="77777777" w:rsidR="003E7F69" w:rsidRDefault="00000000">
            <w:pPr>
              <w:pStyle w:val="af9"/>
            </w:pPr>
            <w:r>
              <w:rPr>
                <w:rFonts w:hint="eastAsia"/>
                <w:lang w:val="en-US"/>
              </w:rPr>
              <w:t>应表示精确的尺寸、形状、位置和方向</w:t>
            </w:r>
          </w:p>
        </w:tc>
      </w:tr>
      <w:tr w:rsidR="003E7F69" w14:paraId="1AE241A7" w14:textId="77777777">
        <w:tc>
          <w:tcPr>
            <w:tcW w:w="509" w:type="pct"/>
            <w:vMerge/>
            <w:tcBorders>
              <w:top w:val="nil"/>
              <w:left w:val="single" w:sz="8" w:space="0" w:color="000000"/>
              <w:bottom w:val="single" w:sz="8" w:space="0" w:color="000000"/>
              <w:right w:val="single" w:sz="8" w:space="0" w:color="000000"/>
            </w:tcBorders>
            <w:shd w:val="clear" w:color="auto" w:fill="auto"/>
            <w:noWrap/>
            <w:vAlign w:val="center"/>
          </w:tcPr>
          <w:p w14:paraId="6B1EEF85"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1CD7C3D8"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1C80F922" w14:textId="77777777" w:rsidR="003E7F69" w:rsidRDefault="00000000">
            <w:pPr>
              <w:pStyle w:val="af9"/>
            </w:pPr>
            <w:r>
              <w:rPr>
                <w:rFonts w:hint="eastAsia"/>
                <w:lang w:val="en-US"/>
              </w:rPr>
              <w:t>主要安装构件、预埋件应建模，模型容差宜为 10mm</w:t>
            </w:r>
          </w:p>
        </w:tc>
      </w:tr>
      <w:tr w:rsidR="003E7F69" w14:paraId="4889C8D6" w14:textId="77777777">
        <w:trPr>
          <w:trHeight w:val="120"/>
        </w:trPr>
        <w:tc>
          <w:tcPr>
            <w:tcW w:w="509" w:type="pct"/>
            <w:vMerge/>
            <w:tcBorders>
              <w:top w:val="nil"/>
              <w:left w:val="single" w:sz="8" w:space="0" w:color="000000"/>
              <w:bottom w:val="single" w:sz="8" w:space="0" w:color="000000"/>
              <w:right w:val="single" w:sz="8" w:space="0" w:color="000000"/>
            </w:tcBorders>
            <w:shd w:val="clear" w:color="auto" w:fill="auto"/>
            <w:noWrap/>
            <w:vAlign w:val="center"/>
          </w:tcPr>
          <w:p w14:paraId="74FD7543"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3A88842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224191F9" w14:textId="77777777" w:rsidR="003E7F69" w:rsidRDefault="00000000">
            <w:pPr>
              <w:pStyle w:val="af9"/>
            </w:pPr>
            <w:r>
              <w:rPr>
                <w:rFonts w:hint="eastAsia"/>
                <w:lang w:val="en-US"/>
              </w:rPr>
              <w:t>应表示实际的尺寸、形状、位置和方向</w:t>
            </w:r>
          </w:p>
        </w:tc>
      </w:tr>
      <w:tr w:rsidR="003E7F69" w14:paraId="7EBA4986" w14:textId="77777777">
        <w:tc>
          <w:tcPr>
            <w:tcW w:w="509" w:type="pct"/>
            <w:vMerge/>
            <w:tcBorders>
              <w:top w:val="nil"/>
              <w:left w:val="single" w:sz="8" w:space="0" w:color="000000"/>
              <w:bottom w:val="single" w:sz="8" w:space="0" w:color="000000"/>
              <w:right w:val="single" w:sz="8" w:space="0" w:color="000000"/>
            </w:tcBorders>
            <w:shd w:val="clear" w:color="auto" w:fill="auto"/>
            <w:noWrap/>
            <w:vAlign w:val="center"/>
          </w:tcPr>
          <w:p w14:paraId="68EA893D" w14:textId="77777777" w:rsidR="003E7F69" w:rsidRDefault="003E7F69">
            <w:pPr>
              <w:pStyle w:val="af9"/>
            </w:pPr>
          </w:p>
        </w:tc>
        <w:tc>
          <w:tcPr>
            <w:tcW w:w="490" w:type="pct"/>
            <w:vMerge/>
            <w:tcBorders>
              <w:top w:val="nil"/>
              <w:left w:val="nil"/>
              <w:bottom w:val="single" w:sz="8" w:space="0" w:color="000000"/>
              <w:right w:val="single" w:sz="8" w:space="0" w:color="000000"/>
            </w:tcBorders>
            <w:shd w:val="clear" w:color="auto" w:fill="auto"/>
            <w:vAlign w:val="center"/>
          </w:tcPr>
          <w:p w14:paraId="089FDEA7" w14:textId="77777777" w:rsidR="003E7F69" w:rsidRDefault="003E7F69">
            <w:pPr>
              <w:pStyle w:val="af9"/>
            </w:pPr>
          </w:p>
        </w:tc>
        <w:tc>
          <w:tcPr>
            <w:tcW w:w="4000" w:type="pct"/>
            <w:tcBorders>
              <w:top w:val="nil"/>
              <w:left w:val="nil"/>
              <w:bottom w:val="single" w:sz="8" w:space="0" w:color="000000"/>
              <w:right w:val="single" w:sz="8" w:space="0" w:color="000000"/>
            </w:tcBorders>
            <w:shd w:val="clear" w:color="auto" w:fill="auto"/>
            <w:vAlign w:val="center"/>
          </w:tcPr>
          <w:p w14:paraId="782D58F3" w14:textId="77777777" w:rsidR="003E7F69" w:rsidRDefault="00000000">
            <w:pPr>
              <w:pStyle w:val="af9"/>
            </w:pPr>
            <w:r>
              <w:rPr>
                <w:rFonts w:hint="eastAsia"/>
                <w:lang w:val="en-US"/>
              </w:rPr>
              <w:t>主要安装构件、</w:t>
            </w:r>
            <w:proofErr w:type="gramStart"/>
            <w:r>
              <w:rPr>
                <w:rFonts w:hint="eastAsia"/>
                <w:lang w:val="en-US"/>
              </w:rPr>
              <w:t>预埋件应安实际尺寸</w:t>
            </w:r>
            <w:proofErr w:type="gramEnd"/>
            <w:r>
              <w:rPr>
                <w:rFonts w:hint="eastAsia"/>
                <w:lang w:val="en-US"/>
              </w:rPr>
              <w:t>建模</w:t>
            </w:r>
          </w:p>
        </w:tc>
      </w:tr>
      <w:tr w:rsidR="003E7F69" w14:paraId="7EA51688"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4BA3A59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散水与明沟</w:t>
            </w:r>
          </w:p>
        </w:tc>
        <w:tc>
          <w:tcPr>
            <w:tcW w:w="490" w:type="pct"/>
            <w:tcBorders>
              <w:top w:val="nil"/>
              <w:left w:val="nil"/>
              <w:bottom w:val="single" w:sz="8" w:space="0" w:color="000000"/>
              <w:right w:val="single" w:sz="8" w:space="0" w:color="000000"/>
            </w:tcBorders>
            <w:shd w:val="clear" w:color="auto" w:fill="auto"/>
            <w:vAlign w:val="center"/>
          </w:tcPr>
          <w:p w14:paraId="6013B0A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6E6DA021" w14:textId="77777777" w:rsidR="003E7F69" w:rsidRDefault="00000000">
            <w:pPr>
              <w:pStyle w:val="af9"/>
            </w:pPr>
            <w:r>
              <w:rPr>
                <w:rFonts w:hint="eastAsia"/>
                <w:lang w:val="en-US"/>
              </w:rPr>
              <w:t>宜以二维图形表示</w:t>
            </w:r>
          </w:p>
        </w:tc>
      </w:tr>
      <w:tr w:rsidR="003E7F69" w14:paraId="580D6532"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1E5E6C0D"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2763DFF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3D935414" w14:textId="77777777" w:rsidR="003E7F69" w:rsidRDefault="00000000">
            <w:pPr>
              <w:pStyle w:val="af9"/>
            </w:pPr>
            <w:r>
              <w:rPr>
                <w:rFonts w:hint="eastAsia"/>
                <w:lang w:val="en-US"/>
              </w:rPr>
              <w:t>应体量化建模表示空间占位</w:t>
            </w:r>
          </w:p>
        </w:tc>
      </w:tr>
      <w:tr w:rsidR="003E7F69" w14:paraId="686E0A97"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14F01884"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59E9424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649FFB06" w14:textId="77777777" w:rsidR="003E7F69" w:rsidRDefault="00000000">
            <w:pPr>
              <w:pStyle w:val="af9"/>
            </w:pPr>
            <w:r>
              <w:rPr>
                <w:rFonts w:hint="eastAsia"/>
                <w:lang w:val="en-US"/>
              </w:rPr>
              <w:t>构造层厚度不小于 20mm时，应按照实际厚度建模</w:t>
            </w:r>
          </w:p>
        </w:tc>
      </w:tr>
      <w:tr w:rsidR="003E7F69" w14:paraId="7F950C91"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09934E5"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708F209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3DE11951" w14:textId="77777777" w:rsidR="003E7F69" w:rsidRDefault="00000000">
            <w:pPr>
              <w:pStyle w:val="af9"/>
            </w:pPr>
            <w:r>
              <w:rPr>
                <w:rFonts w:hint="eastAsia"/>
                <w:lang w:val="en-US"/>
              </w:rPr>
              <w:t>构造层厚度不小于 10mm时，应按照实际厚度建模</w:t>
            </w:r>
          </w:p>
        </w:tc>
      </w:tr>
      <w:tr w:rsidR="003E7F69" w14:paraId="72AE77F3"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1410163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门窗</w:t>
            </w:r>
          </w:p>
        </w:tc>
        <w:tc>
          <w:tcPr>
            <w:tcW w:w="490" w:type="pct"/>
            <w:tcBorders>
              <w:top w:val="nil"/>
              <w:left w:val="nil"/>
              <w:bottom w:val="single" w:sz="8" w:space="0" w:color="000000"/>
              <w:right w:val="single" w:sz="8" w:space="0" w:color="000000"/>
            </w:tcBorders>
            <w:shd w:val="clear" w:color="auto" w:fill="auto"/>
            <w:vAlign w:val="center"/>
          </w:tcPr>
          <w:p w14:paraId="4830A8B9"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0DC5A743" w14:textId="77777777" w:rsidR="003E7F69" w:rsidRDefault="00000000">
            <w:pPr>
              <w:pStyle w:val="af9"/>
            </w:pPr>
            <w:r>
              <w:rPr>
                <w:rFonts w:hint="eastAsia"/>
                <w:lang w:val="en-US"/>
              </w:rPr>
              <w:t>宜以二维图形表示</w:t>
            </w:r>
          </w:p>
        </w:tc>
      </w:tr>
      <w:tr w:rsidR="003E7F69" w14:paraId="426DE904"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2A3C917A"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70A5B3E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1FF2D8A5" w14:textId="77777777" w:rsidR="003E7F69" w:rsidRDefault="00000000">
            <w:pPr>
              <w:pStyle w:val="af9"/>
            </w:pPr>
            <w:r>
              <w:rPr>
                <w:rFonts w:hint="eastAsia"/>
                <w:lang w:val="en-US"/>
              </w:rPr>
              <w:t>应表示框材、</w:t>
            </w:r>
            <w:proofErr w:type="gramStart"/>
            <w:r>
              <w:rPr>
                <w:rFonts w:hint="eastAsia"/>
                <w:lang w:val="en-US"/>
              </w:rPr>
              <w:t>嵌板</w:t>
            </w:r>
            <w:proofErr w:type="gramEnd"/>
          </w:p>
        </w:tc>
      </w:tr>
      <w:tr w:rsidR="003E7F69" w14:paraId="3C6309C4"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0D910557"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0F8687A4"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370E586C" w14:textId="77777777" w:rsidR="003E7F69" w:rsidRDefault="00000000">
            <w:pPr>
              <w:pStyle w:val="af9"/>
            </w:pPr>
            <w:r>
              <w:rPr>
                <w:rFonts w:hint="eastAsia"/>
                <w:lang w:val="en-US"/>
              </w:rPr>
              <w:t>门窗洞口尺寸应准确</w:t>
            </w:r>
          </w:p>
        </w:tc>
      </w:tr>
      <w:tr w:rsidR="003E7F69" w14:paraId="37586B04"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3E7A7893"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nil"/>
              <w:right w:val="single" w:sz="8" w:space="0" w:color="000000"/>
            </w:tcBorders>
            <w:shd w:val="clear" w:color="auto" w:fill="auto"/>
            <w:vAlign w:val="center"/>
          </w:tcPr>
          <w:p w14:paraId="7B70671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2230707F" w14:textId="77777777" w:rsidR="003E7F69" w:rsidRDefault="00000000">
            <w:pPr>
              <w:pStyle w:val="af9"/>
            </w:pPr>
            <w:r>
              <w:rPr>
                <w:rFonts w:hint="eastAsia"/>
                <w:lang w:val="en-US"/>
              </w:rPr>
              <w:t>应表示框材、嵌板、主要安装构件</w:t>
            </w:r>
          </w:p>
        </w:tc>
      </w:tr>
      <w:tr w:rsidR="003E7F69" w14:paraId="27E999EC"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60E38BE"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nil"/>
              <w:right w:val="single" w:sz="8" w:space="0" w:color="000000"/>
            </w:tcBorders>
            <w:shd w:val="clear" w:color="auto" w:fill="auto"/>
            <w:vAlign w:val="center"/>
          </w:tcPr>
          <w:p w14:paraId="7AA3A504"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72FE7C0B" w14:textId="77777777" w:rsidR="003E7F69" w:rsidRDefault="00000000">
            <w:pPr>
              <w:pStyle w:val="af9"/>
            </w:pPr>
            <w:proofErr w:type="gramStart"/>
            <w:r>
              <w:rPr>
                <w:rFonts w:hint="eastAsia"/>
                <w:lang w:val="en-US"/>
              </w:rPr>
              <w:t>内嵌板的</w:t>
            </w:r>
            <w:proofErr w:type="gramEnd"/>
            <w:r>
              <w:rPr>
                <w:rFonts w:hint="eastAsia"/>
                <w:lang w:val="en-US"/>
              </w:rPr>
              <w:t>门窗应表示</w:t>
            </w:r>
          </w:p>
        </w:tc>
      </w:tr>
      <w:tr w:rsidR="003E7F69" w14:paraId="046D0BFD"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7C2CA2D"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nil"/>
              <w:right w:val="single" w:sz="8" w:space="0" w:color="000000"/>
            </w:tcBorders>
            <w:shd w:val="clear" w:color="auto" w:fill="auto"/>
            <w:vAlign w:val="center"/>
          </w:tcPr>
          <w:p w14:paraId="16D2F937"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36AF76CB" w14:textId="77777777" w:rsidR="003E7F69" w:rsidRDefault="00000000">
            <w:pPr>
              <w:pStyle w:val="af9"/>
            </w:pPr>
            <w:r>
              <w:rPr>
                <w:rFonts w:hint="eastAsia"/>
                <w:lang w:val="en-US"/>
              </w:rPr>
              <w:t>门窗、</w:t>
            </w:r>
            <w:proofErr w:type="gramStart"/>
            <w:r>
              <w:rPr>
                <w:rFonts w:hint="eastAsia"/>
                <w:lang w:val="en-US"/>
              </w:rPr>
              <w:t>百叶框材和</w:t>
            </w:r>
            <w:proofErr w:type="gramEnd"/>
            <w:r>
              <w:rPr>
                <w:rFonts w:hint="eastAsia"/>
                <w:lang w:val="en-US"/>
              </w:rPr>
              <w:t>断面模型容差应为 30mm</w:t>
            </w:r>
          </w:p>
        </w:tc>
      </w:tr>
      <w:tr w:rsidR="003E7F69" w14:paraId="4C96B4ED"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6718BE6"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single" w:sz="8" w:space="0" w:color="000000"/>
              <w:left w:val="nil"/>
              <w:bottom w:val="single" w:sz="8" w:space="0" w:color="000000"/>
              <w:right w:val="single" w:sz="8" w:space="0" w:color="000000"/>
            </w:tcBorders>
            <w:shd w:val="clear" w:color="auto" w:fill="auto"/>
            <w:vAlign w:val="center"/>
          </w:tcPr>
          <w:p w14:paraId="2D10F01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7DD76DA8" w14:textId="77777777" w:rsidR="003E7F69" w:rsidRDefault="00000000">
            <w:pPr>
              <w:pStyle w:val="af9"/>
            </w:pPr>
            <w:r>
              <w:rPr>
                <w:rFonts w:hint="eastAsia"/>
                <w:lang w:val="en-US"/>
              </w:rPr>
              <w:t>应表示框材、嵌板、主要安装构件、密封材料</w:t>
            </w:r>
          </w:p>
        </w:tc>
      </w:tr>
      <w:tr w:rsidR="003E7F69" w14:paraId="5B8BF371"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CA7BB58"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single" w:sz="8" w:space="0" w:color="000000"/>
              <w:left w:val="nil"/>
              <w:bottom w:val="single" w:sz="8" w:space="0" w:color="000000"/>
              <w:right w:val="single" w:sz="8" w:space="0" w:color="000000"/>
            </w:tcBorders>
            <w:shd w:val="clear" w:color="auto" w:fill="auto"/>
            <w:vAlign w:val="center"/>
          </w:tcPr>
          <w:p w14:paraId="59CAF13D"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59959BEF" w14:textId="77777777" w:rsidR="003E7F69" w:rsidRDefault="00000000">
            <w:pPr>
              <w:pStyle w:val="af9"/>
            </w:pPr>
            <w:r>
              <w:rPr>
                <w:rFonts w:hint="eastAsia"/>
                <w:lang w:val="en-US"/>
              </w:rPr>
              <w:t>应按照实际尺寸建模内嵌的门窗和百叶</w:t>
            </w:r>
          </w:p>
        </w:tc>
      </w:tr>
      <w:tr w:rsidR="003E7F69" w14:paraId="0328B4DD"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23072B2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变形缝</w:t>
            </w:r>
          </w:p>
        </w:tc>
        <w:tc>
          <w:tcPr>
            <w:tcW w:w="490" w:type="pct"/>
            <w:tcBorders>
              <w:top w:val="nil"/>
              <w:left w:val="nil"/>
              <w:bottom w:val="single" w:sz="8" w:space="0" w:color="000000"/>
              <w:right w:val="single" w:sz="8" w:space="0" w:color="000000"/>
            </w:tcBorders>
            <w:shd w:val="clear" w:color="auto" w:fill="auto"/>
            <w:vAlign w:val="center"/>
          </w:tcPr>
          <w:p w14:paraId="650FC06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2855EB18" w14:textId="77777777" w:rsidR="003E7F69" w:rsidRDefault="00000000">
            <w:pPr>
              <w:pStyle w:val="af9"/>
            </w:pPr>
            <w:r>
              <w:rPr>
                <w:rFonts w:hint="eastAsia"/>
                <w:lang w:val="en-US"/>
              </w:rPr>
              <w:t>宜以二维图形表示</w:t>
            </w:r>
          </w:p>
        </w:tc>
      </w:tr>
      <w:tr w:rsidR="003E7F69" w14:paraId="1B282F6B"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BAF3E27"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1CF03D0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476224BD" w14:textId="77777777" w:rsidR="003E7F69" w:rsidRDefault="00000000">
            <w:pPr>
              <w:pStyle w:val="af9"/>
            </w:pPr>
            <w:r>
              <w:rPr>
                <w:rFonts w:hint="eastAsia"/>
                <w:lang w:val="en-US"/>
              </w:rPr>
              <w:t>应体量化建模表示空间占位</w:t>
            </w:r>
          </w:p>
        </w:tc>
      </w:tr>
      <w:tr w:rsidR="003E7F69" w14:paraId="66E786EF"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FAFDDA8"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48D7624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09E30FF3" w14:textId="77777777" w:rsidR="003E7F69" w:rsidRDefault="00000000">
            <w:pPr>
              <w:pStyle w:val="af9"/>
            </w:pPr>
            <w:r>
              <w:rPr>
                <w:rFonts w:hint="eastAsia"/>
                <w:lang w:val="en-US"/>
              </w:rPr>
              <w:t>应建模，主要部件模型容差宜为 10mm</w:t>
            </w:r>
          </w:p>
        </w:tc>
      </w:tr>
      <w:tr w:rsidR="003E7F69" w14:paraId="7AF0EDFF"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B307EBA"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6E7A81B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6CCFCCCE" w14:textId="77777777" w:rsidR="003E7F69" w:rsidRDefault="00000000">
            <w:pPr>
              <w:pStyle w:val="af9"/>
            </w:pPr>
            <w:r>
              <w:rPr>
                <w:rFonts w:hint="eastAsia"/>
                <w:lang w:val="en-US"/>
              </w:rPr>
              <w:t>应按照实际尺寸建模</w:t>
            </w:r>
            <w:proofErr w:type="gramStart"/>
            <w:r>
              <w:rPr>
                <w:rFonts w:hint="eastAsia"/>
                <w:lang w:val="en-US"/>
              </w:rPr>
              <w:t>需生产</w:t>
            </w:r>
            <w:proofErr w:type="gramEnd"/>
            <w:r>
              <w:rPr>
                <w:rFonts w:hint="eastAsia"/>
                <w:lang w:val="en-US"/>
              </w:rPr>
              <w:t>加工的构件</w:t>
            </w:r>
          </w:p>
        </w:tc>
      </w:tr>
      <w:tr w:rsidR="003E7F69" w14:paraId="3A929FC0"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07E756E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压顶</w:t>
            </w:r>
          </w:p>
        </w:tc>
        <w:tc>
          <w:tcPr>
            <w:tcW w:w="490" w:type="pct"/>
            <w:tcBorders>
              <w:top w:val="nil"/>
              <w:left w:val="nil"/>
              <w:bottom w:val="single" w:sz="8" w:space="0" w:color="000000"/>
              <w:right w:val="single" w:sz="8" w:space="0" w:color="000000"/>
            </w:tcBorders>
            <w:shd w:val="clear" w:color="auto" w:fill="auto"/>
            <w:vAlign w:val="center"/>
          </w:tcPr>
          <w:p w14:paraId="50FCF0B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12AAB947" w14:textId="77777777" w:rsidR="003E7F69" w:rsidRDefault="00000000">
            <w:pPr>
              <w:pStyle w:val="af9"/>
            </w:pPr>
            <w:r>
              <w:rPr>
                <w:rFonts w:hint="eastAsia"/>
                <w:lang w:val="en-US"/>
              </w:rPr>
              <w:t>宜以二维图形表示</w:t>
            </w:r>
          </w:p>
        </w:tc>
      </w:tr>
      <w:tr w:rsidR="003E7F69" w14:paraId="46E351F8"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2607631E"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04722BA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2B0055AB" w14:textId="77777777" w:rsidR="003E7F69" w:rsidRDefault="00000000">
            <w:pPr>
              <w:pStyle w:val="af9"/>
            </w:pPr>
            <w:r>
              <w:rPr>
                <w:rFonts w:hint="eastAsia"/>
                <w:lang w:val="en-US"/>
              </w:rPr>
              <w:t>应体量化建模表示空间占位</w:t>
            </w:r>
          </w:p>
        </w:tc>
      </w:tr>
      <w:tr w:rsidR="003E7F69" w14:paraId="47E59741"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19CC7090"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5306F32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4CAA9A13" w14:textId="77777777" w:rsidR="003E7F69" w:rsidRDefault="00000000">
            <w:pPr>
              <w:pStyle w:val="af9"/>
            </w:pPr>
            <w:r>
              <w:rPr>
                <w:rFonts w:hint="eastAsia"/>
                <w:lang w:val="en-US"/>
              </w:rPr>
              <w:t>构造层厚度不小于 20mm时，应按照实际厚度建模</w:t>
            </w:r>
          </w:p>
        </w:tc>
      </w:tr>
      <w:tr w:rsidR="003E7F69" w14:paraId="55C0D165"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DE875F9"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6A02B7B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054F7ED1" w14:textId="77777777" w:rsidR="003E7F69" w:rsidRDefault="00000000">
            <w:pPr>
              <w:pStyle w:val="af9"/>
            </w:pPr>
            <w:r>
              <w:rPr>
                <w:rFonts w:hint="eastAsia"/>
                <w:lang w:val="en-US"/>
              </w:rPr>
              <w:t>构造层厚度不小于 10mm时，应按照实际厚度建模</w:t>
            </w:r>
          </w:p>
        </w:tc>
      </w:tr>
      <w:tr w:rsidR="003E7F69" w14:paraId="0F341C50"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612DF5BE"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屋顶</w:t>
            </w:r>
          </w:p>
        </w:tc>
        <w:tc>
          <w:tcPr>
            <w:tcW w:w="490" w:type="pct"/>
            <w:tcBorders>
              <w:top w:val="nil"/>
              <w:left w:val="nil"/>
              <w:bottom w:val="single" w:sz="8" w:space="0" w:color="000000"/>
              <w:right w:val="single" w:sz="8" w:space="0" w:color="000000"/>
            </w:tcBorders>
            <w:shd w:val="clear" w:color="auto" w:fill="auto"/>
            <w:vAlign w:val="center"/>
          </w:tcPr>
          <w:p w14:paraId="3B39630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2397BCD6" w14:textId="77777777" w:rsidR="003E7F69" w:rsidRDefault="00000000">
            <w:pPr>
              <w:pStyle w:val="af9"/>
            </w:pPr>
            <w:r>
              <w:rPr>
                <w:rFonts w:hint="eastAsia"/>
                <w:lang w:val="en-US"/>
              </w:rPr>
              <w:t>宜以二维图形表示</w:t>
            </w:r>
          </w:p>
        </w:tc>
      </w:tr>
      <w:tr w:rsidR="003E7F69" w14:paraId="54C06807"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D2ECFE0"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67E9A1A9"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08EBAFB5" w14:textId="77777777" w:rsidR="003E7F69" w:rsidRDefault="00000000">
            <w:pPr>
              <w:pStyle w:val="af9"/>
            </w:pPr>
            <w:r>
              <w:rPr>
                <w:rFonts w:hint="eastAsia"/>
                <w:lang w:val="en-US"/>
              </w:rPr>
              <w:t>应体量化建模表示空间占位</w:t>
            </w:r>
          </w:p>
        </w:tc>
      </w:tr>
      <w:tr w:rsidR="003E7F69" w14:paraId="46809298"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7463B400"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2FFD4D93"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2395D7B2" w14:textId="77777777" w:rsidR="003E7F69" w:rsidRDefault="00000000">
            <w:pPr>
              <w:pStyle w:val="af9"/>
            </w:pPr>
            <w:r>
              <w:rPr>
                <w:rFonts w:hint="eastAsia"/>
                <w:lang w:val="en-US"/>
              </w:rPr>
              <w:t>平屋面建模可不考虑屋面坡度，且结构构造层顶面与屋面标高线宜重合</w:t>
            </w:r>
          </w:p>
        </w:tc>
      </w:tr>
      <w:tr w:rsidR="003E7F69" w14:paraId="51EBA5A9"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D849D45"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739247EA"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4DDDD2C5" w14:textId="77777777" w:rsidR="003E7F69" w:rsidRDefault="00000000">
            <w:pPr>
              <w:pStyle w:val="af9"/>
            </w:pPr>
            <w:r>
              <w:rPr>
                <w:rFonts w:hint="eastAsia"/>
                <w:lang w:val="en-US"/>
              </w:rPr>
              <w:t>坡屋面与异形屋面应按设计形状和坡度建模，主要结构支座顶标高与屋面标高线宜重合</w:t>
            </w:r>
          </w:p>
        </w:tc>
      </w:tr>
      <w:tr w:rsidR="003E7F69" w14:paraId="28786428"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83F12EB"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06C5A90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67F1207E" w14:textId="77777777" w:rsidR="003E7F69" w:rsidRDefault="00000000">
            <w:pPr>
              <w:pStyle w:val="af9"/>
            </w:pPr>
            <w:r>
              <w:rPr>
                <w:rFonts w:hint="eastAsia"/>
                <w:lang w:val="en-US"/>
              </w:rPr>
              <w:t>应输入屋面各构造层的信息，构造层厚度不小于 20mm 时，应按照实际厚度建模</w:t>
            </w:r>
          </w:p>
        </w:tc>
      </w:tr>
      <w:tr w:rsidR="003E7F69" w14:paraId="05332D18"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2DA718F7"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7E758BAD"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7E7C64C7" w14:textId="77777777" w:rsidR="003E7F69" w:rsidRDefault="00000000">
            <w:pPr>
              <w:pStyle w:val="af9"/>
            </w:pPr>
            <w:r>
              <w:rPr>
                <w:rFonts w:hint="eastAsia"/>
                <w:lang w:val="en-US"/>
              </w:rPr>
              <w:t>楼板的核心层和其他构造层可按独立楼板类型分别建模</w:t>
            </w:r>
          </w:p>
        </w:tc>
      </w:tr>
      <w:tr w:rsidR="003E7F69" w14:paraId="358A2E0F"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17559C81"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4A61CFD6"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256F2FD1" w14:textId="77777777" w:rsidR="003E7F69" w:rsidRDefault="00000000">
            <w:pPr>
              <w:pStyle w:val="af9"/>
            </w:pPr>
            <w:r>
              <w:rPr>
                <w:rFonts w:hint="eastAsia"/>
                <w:lang w:val="en-US"/>
              </w:rPr>
              <w:t>平屋面建模宜考虑屋面坡度</w:t>
            </w:r>
          </w:p>
        </w:tc>
      </w:tr>
      <w:tr w:rsidR="003E7F69" w14:paraId="49D6CD6D"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1115B3B8"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089C4B26"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6EFBB835" w14:textId="77777777" w:rsidR="003E7F69" w:rsidRDefault="00000000">
            <w:pPr>
              <w:pStyle w:val="af9"/>
            </w:pPr>
            <w:r>
              <w:rPr>
                <w:rFonts w:hint="eastAsia"/>
                <w:lang w:val="en-US"/>
              </w:rPr>
              <w:t>坡屋面与异形屋面应按设计形状和坡度建模，主要结构支座顶标高与屋面标高线宜重合</w:t>
            </w:r>
          </w:p>
        </w:tc>
      </w:tr>
      <w:tr w:rsidR="003E7F69" w14:paraId="142970C7"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093B852"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4E1306F1"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4AFE2DA2" w14:textId="77777777" w:rsidR="003E7F69" w:rsidRDefault="00000000">
            <w:pPr>
              <w:pStyle w:val="af9"/>
            </w:pPr>
            <w:r>
              <w:rPr>
                <w:rFonts w:hint="eastAsia"/>
                <w:lang w:val="en-US"/>
              </w:rPr>
              <w:t>屋面主要构件宜建模，模型容差为 20mm</w:t>
            </w:r>
          </w:p>
        </w:tc>
      </w:tr>
      <w:tr w:rsidR="003E7F69" w14:paraId="5802C24A"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14D83C5E"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46908CD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32789BEE" w14:textId="77777777" w:rsidR="003E7F69" w:rsidRDefault="00000000">
            <w:pPr>
              <w:pStyle w:val="af9"/>
            </w:pPr>
            <w:r>
              <w:rPr>
                <w:rFonts w:hint="eastAsia"/>
                <w:lang w:val="en-US"/>
              </w:rPr>
              <w:t>应输入屋面各构造层的信息，构造层厚度不小于10mm 时，应按照实际厚度建模</w:t>
            </w:r>
          </w:p>
        </w:tc>
      </w:tr>
      <w:tr w:rsidR="003E7F69" w14:paraId="052D928B"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7CE48000"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650F6826"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1B1B663A" w14:textId="77777777" w:rsidR="003E7F69" w:rsidRDefault="00000000">
            <w:pPr>
              <w:pStyle w:val="af9"/>
            </w:pPr>
            <w:r>
              <w:rPr>
                <w:rFonts w:hint="eastAsia"/>
                <w:lang w:val="en-US"/>
              </w:rPr>
              <w:t>楼板的核心层和其他构造层可按独立楼板类型分别建模</w:t>
            </w:r>
          </w:p>
        </w:tc>
      </w:tr>
      <w:tr w:rsidR="003E7F69" w14:paraId="694C618E"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05B9F4F"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15FB781D"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6B3B9EEA" w14:textId="77777777" w:rsidR="003E7F69" w:rsidRDefault="00000000">
            <w:pPr>
              <w:pStyle w:val="af9"/>
            </w:pPr>
            <w:r>
              <w:rPr>
                <w:rFonts w:hint="eastAsia"/>
                <w:lang w:val="en-US"/>
              </w:rPr>
              <w:t>平屋面建模应考虑屋面坡度</w:t>
            </w:r>
          </w:p>
        </w:tc>
      </w:tr>
      <w:tr w:rsidR="003E7F69" w14:paraId="787DDA9F"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324769D1"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78B3399C"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0EB608D7" w14:textId="77777777" w:rsidR="003E7F69" w:rsidRDefault="00000000">
            <w:pPr>
              <w:pStyle w:val="af9"/>
            </w:pPr>
            <w:r>
              <w:rPr>
                <w:rFonts w:hint="eastAsia"/>
                <w:lang w:val="en-US"/>
              </w:rPr>
              <w:t>坡屋面与异形屋面应按设计形状和坡度建模，主要结构支座顶标高与屋面标高线宜重合</w:t>
            </w:r>
          </w:p>
        </w:tc>
      </w:tr>
      <w:tr w:rsidR="003E7F69" w14:paraId="435E1307"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0F3900A6"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18DA8F96"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13C33893" w14:textId="77777777" w:rsidR="003E7F69" w:rsidRDefault="00000000">
            <w:pPr>
              <w:pStyle w:val="af9"/>
            </w:pPr>
            <w:proofErr w:type="gramStart"/>
            <w:r>
              <w:rPr>
                <w:rFonts w:hint="eastAsia"/>
                <w:lang w:val="en-US"/>
              </w:rPr>
              <w:t>宜按照</w:t>
            </w:r>
            <w:proofErr w:type="gramEnd"/>
            <w:r>
              <w:rPr>
                <w:rFonts w:hint="eastAsia"/>
                <w:lang w:val="en-US"/>
              </w:rPr>
              <w:t>实际尺寸建模安装构件</w:t>
            </w:r>
          </w:p>
        </w:tc>
      </w:tr>
      <w:tr w:rsidR="003E7F69" w14:paraId="6B9BEE20"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0B0CD328"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060D5052"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47CF0266" w14:textId="77777777" w:rsidR="003E7F69" w:rsidRDefault="00000000">
            <w:pPr>
              <w:pStyle w:val="af9"/>
            </w:pPr>
            <w:r>
              <w:rPr>
                <w:rFonts w:hint="eastAsia"/>
                <w:lang w:val="en-US"/>
              </w:rPr>
              <w:t>如视觉表达需要，屋面各层构造、构件宜赋予可识别的材质信息</w:t>
            </w:r>
          </w:p>
        </w:tc>
      </w:tr>
      <w:tr w:rsidR="003E7F69" w14:paraId="2C154787"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580B311E"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运输系统</w:t>
            </w:r>
          </w:p>
        </w:tc>
        <w:tc>
          <w:tcPr>
            <w:tcW w:w="490" w:type="pct"/>
            <w:tcBorders>
              <w:top w:val="nil"/>
              <w:left w:val="nil"/>
              <w:bottom w:val="single" w:sz="8" w:space="0" w:color="000000"/>
              <w:right w:val="single" w:sz="8" w:space="0" w:color="000000"/>
            </w:tcBorders>
            <w:shd w:val="clear" w:color="auto" w:fill="auto"/>
            <w:vAlign w:val="center"/>
          </w:tcPr>
          <w:p w14:paraId="4068308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781A82B5" w14:textId="77777777" w:rsidR="003E7F69" w:rsidRDefault="00000000">
            <w:pPr>
              <w:pStyle w:val="af9"/>
            </w:pPr>
            <w:r>
              <w:rPr>
                <w:rFonts w:hint="eastAsia"/>
                <w:lang w:val="en-US"/>
              </w:rPr>
              <w:t>宜以二维图形表示</w:t>
            </w:r>
          </w:p>
        </w:tc>
      </w:tr>
      <w:tr w:rsidR="003E7F69" w14:paraId="0AD1AE27"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765BD91"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25262E0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44BFBD65" w14:textId="77777777" w:rsidR="003E7F69" w:rsidRDefault="00000000">
            <w:pPr>
              <w:pStyle w:val="af9"/>
            </w:pPr>
            <w:r>
              <w:rPr>
                <w:rFonts w:hint="eastAsia"/>
                <w:lang w:val="en-US"/>
              </w:rPr>
              <w:t>主要构配件应建模，模型容差为 100mm</w:t>
            </w:r>
          </w:p>
        </w:tc>
      </w:tr>
      <w:tr w:rsidR="003E7F69" w14:paraId="7E56EA29"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2912B535" w14:textId="77777777" w:rsidR="003E7F69" w:rsidRDefault="003E7F69">
            <w:pPr>
              <w:pStyle w:val="af9"/>
            </w:pPr>
          </w:p>
        </w:tc>
        <w:tc>
          <w:tcPr>
            <w:tcW w:w="490" w:type="pct"/>
            <w:vMerge/>
            <w:tcBorders>
              <w:top w:val="nil"/>
              <w:left w:val="nil"/>
              <w:bottom w:val="single" w:sz="8" w:space="0" w:color="000000"/>
              <w:right w:val="single" w:sz="8" w:space="0" w:color="000000"/>
            </w:tcBorders>
            <w:shd w:val="clear" w:color="auto" w:fill="auto"/>
            <w:vAlign w:val="center"/>
          </w:tcPr>
          <w:p w14:paraId="4DBE7E15" w14:textId="77777777" w:rsidR="003E7F69" w:rsidRDefault="003E7F69">
            <w:pPr>
              <w:pStyle w:val="af9"/>
            </w:pPr>
          </w:p>
        </w:tc>
        <w:tc>
          <w:tcPr>
            <w:tcW w:w="4000" w:type="pct"/>
            <w:tcBorders>
              <w:top w:val="nil"/>
              <w:left w:val="nil"/>
              <w:bottom w:val="single" w:sz="8" w:space="0" w:color="000000"/>
              <w:right w:val="single" w:sz="8" w:space="0" w:color="000000"/>
            </w:tcBorders>
            <w:shd w:val="clear" w:color="auto" w:fill="auto"/>
            <w:vAlign w:val="center"/>
          </w:tcPr>
          <w:p w14:paraId="1FF7BE94" w14:textId="77777777" w:rsidR="003E7F69" w:rsidRDefault="00000000">
            <w:pPr>
              <w:pStyle w:val="af9"/>
            </w:pPr>
            <w:r>
              <w:rPr>
                <w:rFonts w:hint="eastAsia"/>
                <w:lang w:val="en-US"/>
              </w:rPr>
              <w:t>可采用生产商提供的成品设备信息模型</w:t>
            </w:r>
          </w:p>
        </w:tc>
      </w:tr>
      <w:tr w:rsidR="003E7F69" w14:paraId="03D8439A"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7622226" w14:textId="77777777" w:rsidR="003E7F69" w:rsidRDefault="003E7F69">
            <w:pPr>
              <w:pStyle w:val="af9"/>
            </w:pPr>
          </w:p>
        </w:tc>
        <w:tc>
          <w:tcPr>
            <w:tcW w:w="490" w:type="pct"/>
            <w:vMerge w:val="restart"/>
            <w:tcBorders>
              <w:top w:val="nil"/>
              <w:left w:val="nil"/>
              <w:bottom w:val="single" w:sz="8" w:space="0" w:color="000000"/>
              <w:right w:val="single" w:sz="8" w:space="0" w:color="000000"/>
            </w:tcBorders>
            <w:shd w:val="clear" w:color="auto" w:fill="auto"/>
            <w:vAlign w:val="center"/>
          </w:tcPr>
          <w:p w14:paraId="3AC5045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33454797" w14:textId="77777777" w:rsidR="003E7F69" w:rsidRDefault="00000000">
            <w:pPr>
              <w:pStyle w:val="af9"/>
            </w:pPr>
            <w:r>
              <w:rPr>
                <w:rFonts w:hint="eastAsia"/>
                <w:lang w:val="en-US"/>
              </w:rPr>
              <w:t>主要部件应建模，模型容差为 50mm</w:t>
            </w:r>
          </w:p>
        </w:tc>
      </w:tr>
      <w:tr w:rsidR="003E7F69" w14:paraId="4D9844B0"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1AA612F6" w14:textId="77777777" w:rsidR="003E7F69" w:rsidRDefault="003E7F69">
            <w:pPr>
              <w:pStyle w:val="af9"/>
            </w:pPr>
          </w:p>
        </w:tc>
        <w:tc>
          <w:tcPr>
            <w:tcW w:w="490" w:type="pct"/>
            <w:vMerge/>
            <w:tcBorders>
              <w:top w:val="nil"/>
              <w:left w:val="nil"/>
              <w:bottom w:val="single" w:sz="8" w:space="0" w:color="000000"/>
              <w:right w:val="single" w:sz="8" w:space="0" w:color="000000"/>
            </w:tcBorders>
            <w:shd w:val="clear" w:color="auto" w:fill="auto"/>
            <w:vAlign w:val="center"/>
          </w:tcPr>
          <w:p w14:paraId="70321AB1"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4D36E266" w14:textId="77777777" w:rsidR="003E7F69" w:rsidRDefault="00000000">
            <w:pPr>
              <w:pStyle w:val="af9"/>
            </w:pPr>
            <w:r>
              <w:rPr>
                <w:rFonts w:hint="eastAsia"/>
                <w:lang w:val="en-US"/>
              </w:rPr>
              <w:t>可采用生产商提供的成品设备信息模型</w:t>
            </w:r>
          </w:p>
        </w:tc>
      </w:tr>
      <w:tr w:rsidR="003E7F69" w14:paraId="7295A707"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58FE169" w14:textId="77777777" w:rsidR="003E7F69" w:rsidRDefault="003E7F69">
            <w:pPr>
              <w:pStyle w:val="af9"/>
            </w:pPr>
          </w:p>
        </w:tc>
        <w:tc>
          <w:tcPr>
            <w:tcW w:w="490" w:type="pct"/>
            <w:tcBorders>
              <w:top w:val="nil"/>
              <w:left w:val="nil"/>
              <w:bottom w:val="single" w:sz="8" w:space="0" w:color="000000"/>
              <w:right w:val="single" w:sz="8" w:space="0" w:color="000000"/>
            </w:tcBorders>
            <w:shd w:val="clear" w:color="auto" w:fill="auto"/>
            <w:vAlign w:val="center"/>
          </w:tcPr>
          <w:p w14:paraId="5BC7724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0D78E92A" w14:textId="77777777" w:rsidR="003E7F69" w:rsidRDefault="00000000">
            <w:pPr>
              <w:pStyle w:val="af9"/>
            </w:pPr>
            <w:r>
              <w:rPr>
                <w:rFonts w:hint="eastAsia"/>
                <w:lang w:val="en-US"/>
              </w:rPr>
              <w:t>宜采用高精度扫描成果表达</w:t>
            </w:r>
          </w:p>
        </w:tc>
      </w:tr>
      <w:tr w:rsidR="003E7F69" w14:paraId="57145712"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7235AF4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楼梯</w:t>
            </w:r>
          </w:p>
        </w:tc>
        <w:tc>
          <w:tcPr>
            <w:tcW w:w="490" w:type="pct"/>
            <w:tcBorders>
              <w:top w:val="nil"/>
              <w:left w:val="nil"/>
              <w:bottom w:val="single" w:sz="8" w:space="0" w:color="000000"/>
              <w:right w:val="single" w:sz="8" w:space="0" w:color="000000"/>
            </w:tcBorders>
            <w:shd w:val="clear" w:color="auto" w:fill="auto"/>
            <w:vAlign w:val="center"/>
          </w:tcPr>
          <w:p w14:paraId="10921AD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501BD702" w14:textId="77777777" w:rsidR="003E7F69" w:rsidRDefault="00000000">
            <w:pPr>
              <w:pStyle w:val="af9"/>
            </w:pPr>
            <w:r>
              <w:rPr>
                <w:rFonts w:hint="eastAsia"/>
                <w:lang w:val="en-US"/>
              </w:rPr>
              <w:t>宜以二维图形表示</w:t>
            </w:r>
          </w:p>
        </w:tc>
      </w:tr>
      <w:tr w:rsidR="003E7F69" w14:paraId="5F309FFA"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25D243B"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nil"/>
              <w:right w:val="single" w:sz="8" w:space="0" w:color="000000"/>
            </w:tcBorders>
            <w:shd w:val="clear" w:color="auto" w:fill="auto"/>
            <w:vAlign w:val="center"/>
          </w:tcPr>
          <w:p w14:paraId="0A43CB5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65DCB5A0" w14:textId="77777777" w:rsidR="003E7F69" w:rsidRDefault="00000000">
            <w:pPr>
              <w:pStyle w:val="af9"/>
            </w:pPr>
            <w:r>
              <w:rPr>
                <w:rFonts w:hint="eastAsia"/>
                <w:lang w:val="en-US"/>
              </w:rPr>
              <w:t>应体量化建模表示空间占位</w:t>
            </w:r>
          </w:p>
        </w:tc>
      </w:tr>
      <w:tr w:rsidR="003E7F69" w14:paraId="73A8F897"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7762664"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nil"/>
              <w:right w:val="single" w:sz="8" w:space="0" w:color="000000"/>
            </w:tcBorders>
            <w:shd w:val="clear" w:color="auto" w:fill="auto"/>
            <w:vAlign w:val="center"/>
          </w:tcPr>
          <w:p w14:paraId="3AABABBC"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66E82A3B" w14:textId="77777777" w:rsidR="003E7F69" w:rsidRDefault="00000000">
            <w:pPr>
              <w:pStyle w:val="af9"/>
            </w:pPr>
            <w:r>
              <w:rPr>
                <w:rFonts w:hint="eastAsia"/>
                <w:lang w:val="en-US"/>
              </w:rPr>
              <w:t>楼梯应建模踏步、梯段</w:t>
            </w:r>
          </w:p>
        </w:tc>
      </w:tr>
      <w:tr w:rsidR="003E7F69" w14:paraId="67C639EF"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3455ACEC"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single" w:sz="8" w:space="0" w:color="000000"/>
              <w:left w:val="nil"/>
              <w:bottom w:val="single" w:sz="8" w:space="0" w:color="000000"/>
              <w:right w:val="single" w:sz="8" w:space="0" w:color="000000"/>
            </w:tcBorders>
            <w:shd w:val="clear" w:color="auto" w:fill="auto"/>
            <w:vAlign w:val="center"/>
          </w:tcPr>
          <w:p w14:paraId="55D79B2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nil"/>
              <w:right w:val="single" w:sz="8" w:space="0" w:color="000000"/>
            </w:tcBorders>
            <w:shd w:val="clear" w:color="auto" w:fill="auto"/>
            <w:vAlign w:val="center"/>
          </w:tcPr>
          <w:p w14:paraId="4B67CA3C" w14:textId="77777777" w:rsidR="003E7F69" w:rsidRDefault="00000000">
            <w:pPr>
              <w:pStyle w:val="af9"/>
            </w:pPr>
            <w:r>
              <w:rPr>
                <w:rFonts w:hint="eastAsia"/>
                <w:lang w:val="en-US"/>
              </w:rPr>
              <w:t>梯梁、</w:t>
            </w:r>
            <w:proofErr w:type="gramStart"/>
            <w:r>
              <w:rPr>
                <w:rFonts w:hint="eastAsia"/>
                <w:lang w:val="en-US"/>
              </w:rPr>
              <w:t>梯柱应</w:t>
            </w:r>
            <w:proofErr w:type="gramEnd"/>
            <w:r>
              <w:rPr>
                <w:rFonts w:hint="eastAsia"/>
                <w:lang w:val="en-US"/>
              </w:rPr>
              <w:t>建模，并应输入构造层次信息，构造层厚度不小于 20mm 时，应按照精确厚度建模</w:t>
            </w:r>
          </w:p>
        </w:tc>
      </w:tr>
      <w:tr w:rsidR="003E7F69" w14:paraId="02BD4F41"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3AA9735F"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nil"/>
            </w:tcBorders>
            <w:shd w:val="clear" w:color="auto" w:fill="auto"/>
            <w:vAlign w:val="center"/>
          </w:tcPr>
          <w:p w14:paraId="11BBCC6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C9DF498" w14:textId="77777777" w:rsidR="003E7F69" w:rsidRDefault="00000000">
            <w:pPr>
              <w:pStyle w:val="af9"/>
            </w:pPr>
            <w:r>
              <w:rPr>
                <w:rFonts w:hint="eastAsia"/>
                <w:lang w:val="en-US"/>
              </w:rPr>
              <w:t>梯梁、</w:t>
            </w:r>
            <w:proofErr w:type="gramStart"/>
            <w:r>
              <w:rPr>
                <w:rFonts w:hint="eastAsia"/>
                <w:lang w:val="en-US"/>
              </w:rPr>
              <w:t>梯柱应</w:t>
            </w:r>
            <w:proofErr w:type="gramEnd"/>
            <w:r>
              <w:rPr>
                <w:rFonts w:hint="eastAsia"/>
                <w:lang w:val="en-US"/>
              </w:rPr>
              <w:t>建模，并应输入构造层次信息，构造层厚度不小于 10mm 时，应按照精确厚度建模</w:t>
            </w:r>
          </w:p>
        </w:tc>
      </w:tr>
      <w:tr w:rsidR="003E7F69" w14:paraId="2133EBA1"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3396109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坡道、台阶</w:t>
            </w:r>
          </w:p>
        </w:tc>
        <w:tc>
          <w:tcPr>
            <w:tcW w:w="490" w:type="pct"/>
            <w:tcBorders>
              <w:top w:val="nil"/>
              <w:left w:val="nil"/>
              <w:bottom w:val="single" w:sz="8" w:space="0" w:color="000000"/>
              <w:right w:val="single" w:sz="8" w:space="0" w:color="000000"/>
            </w:tcBorders>
            <w:shd w:val="clear" w:color="auto" w:fill="auto"/>
            <w:vAlign w:val="center"/>
          </w:tcPr>
          <w:p w14:paraId="1F07F9A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1001695E" w14:textId="77777777" w:rsidR="003E7F69" w:rsidRDefault="00000000">
            <w:pPr>
              <w:pStyle w:val="af9"/>
            </w:pPr>
            <w:r>
              <w:rPr>
                <w:rFonts w:hint="eastAsia"/>
                <w:lang w:val="en-US"/>
              </w:rPr>
              <w:t>宜以二维图形表示</w:t>
            </w:r>
          </w:p>
        </w:tc>
      </w:tr>
      <w:tr w:rsidR="003E7F69" w14:paraId="3B9AD890"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FE346F8"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2D267CE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38915C9E" w14:textId="77777777" w:rsidR="003E7F69" w:rsidRDefault="00000000">
            <w:pPr>
              <w:pStyle w:val="af9"/>
            </w:pPr>
            <w:r>
              <w:rPr>
                <w:rFonts w:hint="eastAsia"/>
                <w:lang w:val="en-US"/>
              </w:rPr>
              <w:t>应体量化建模表示空间占位</w:t>
            </w:r>
          </w:p>
        </w:tc>
      </w:tr>
      <w:tr w:rsidR="003E7F69" w14:paraId="2826EF23"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3E72EADF"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nil"/>
              <w:right w:val="single" w:sz="8" w:space="0" w:color="000000"/>
            </w:tcBorders>
            <w:shd w:val="clear" w:color="auto" w:fill="auto"/>
            <w:vAlign w:val="center"/>
          </w:tcPr>
          <w:p w14:paraId="59A94FB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nil"/>
              <w:right w:val="single" w:sz="8" w:space="0" w:color="000000"/>
            </w:tcBorders>
            <w:shd w:val="clear" w:color="auto" w:fill="auto"/>
            <w:vAlign w:val="center"/>
          </w:tcPr>
          <w:p w14:paraId="4F631B9B" w14:textId="77777777" w:rsidR="003E7F69" w:rsidRDefault="00000000">
            <w:pPr>
              <w:pStyle w:val="af9"/>
            </w:pPr>
            <w:r>
              <w:rPr>
                <w:rFonts w:hint="eastAsia"/>
                <w:lang w:val="en-US"/>
              </w:rPr>
              <w:t>坡道或台阶应建模，并应输入构造层次信息，构造层厚度不小于 20mm 时，应按照精确厚度建模</w:t>
            </w:r>
          </w:p>
        </w:tc>
      </w:tr>
      <w:tr w:rsidR="003E7F69" w14:paraId="39C185A2"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78B0E5C8"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single" w:sz="8" w:space="0" w:color="000000"/>
              <w:left w:val="nil"/>
              <w:bottom w:val="single" w:sz="8" w:space="0" w:color="000000"/>
              <w:right w:val="single" w:sz="8" w:space="0" w:color="000000"/>
            </w:tcBorders>
            <w:shd w:val="clear" w:color="auto" w:fill="auto"/>
            <w:vAlign w:val="center"/>
          </w:tcPr>
          <w:p w14:paraId="356C223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single" w:sz="8" w:space="0" w:color="000000"/>
              <w:left w:val="nil"/>
              <w:bottom w:val="single" w:sz="8" w:space="0" w:color="000000"/>
              <w:right w:val="single" w:sz="8" w:space="0" w:color="000000"/>
            </w:tcBorders>
            <w:shd w:val="clear" w:color="auto" w:fill="auto"/>
            <w:vAlign w:val="center"/>
          </w:tcPr>
          <w:p w14:paraId="10697BDD" w14:textId="77777777" w:rsidR="003E7F69" w:rsidRDefault="00000000">
            <w:pPr>
              <w:pStyle w:val="af9"/>
            </w:pPr>
            <w:r>
              <w:rPr>
                <w:rFonts w:hint="eastAsia"/>
                <w:lang w:val="en-US"/>
              </w:rPr>
              <w:t>坡道或台阶应建模，并应输入构造层次信息。构造层应按照实际厚度建模</w:t>
            </w:r>
          </w:p>
        </w:tc>
      </w:tr>
      <w:tr w:rsidR="003E7F69" w14:paraId="12D391F6"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030621B"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single" w:sz="8" w:space="0" w:color="000000"/>
              <w:left w:val="nil"/>
              <w:bottom w:val="single" w:sz="8" w:space="0" w:color="000000"/>
              <w:right w:val="single" w:sz="8" w:space="0" w:color="000000"/>
            </w:tcBorders>
            <w:shd w:val="clear" w:color="auto" w:fill="auto"/>
            <w:vAlign w:val="center"/>
          </w:tcPr>
          <w:p w14:paraId="6B307FDF"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3EA67497" w14:textId="77777777" w:rsidR="003E7F69" w:rsidRDefault="00000000">
            <w:pPr>
              <w:pStyle w:val="af9"/>
            </w:pPr>
            <w:proofErr w:type="gramStart"/>
            <w:r>
              <w:rPr>
                <w:rFonts w:hint="eastAsia"/>
                <w:lang w:val="en-US"/>
              </w:rPr>
              <w:t>宜按照</w:t>
            </w:r>
            <w:proofErr w:type="gramEnd"/>
            <w:r>
              <w:rPr>
                <w:rFonts w:hint="eastAsia"/>
                <w:lang w:val="en-US"/>
              </w:rPr>
              <w:t>实际尺寸建模防滑条和安装构件</w:t>
            </w:r>
          </w:p>
        </w:tc>
      </w:tr>
      <w:tr w:rsidR="003E7F69" w14:paraId="1C63774B"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59933A5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栏杆扶手</w:t>
            </w:r>
          </w:p>
        </w:tc>
        <w:tc>
          <w:tcPr>
            <w:tcW w:w="490" w:type="pct"/>
            <w:tcBorders>
              <w:top w:val="nil"/>
              <w:left w:val="nil"/>
              <w:bottom w:val="single" w:sz="8" w:space="0" w:color="000000"/>
              <w:right w:val="single" w:sz="8" w:space="0" w:color="000000"/>
            </w:tcBorders>
            <w:shd w:val="clear" w:color="auto" w:fill="auto"/>
            <w:vAlign w:val="center"/>
          </w:tcPr>
          <w:p w14:paraId="00313F39"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7C53229A" w14:textId="77777777" w:rsidR="003E7F69" w:rsidRDefault="00000000">
            <w:pPr>
              <w:pStyle w:val="af9"/>
            </w:pPr>
            <w:r>
              <w:rPr>
                <w:rFonts w:hint="eastAsia"/>
                <w:lang w:val="en-US"/>
              </w:rPr>
              <w:t>宜以二维图形表示</w:t>
            </w:r>
          </w:p>
        </w:tc>
      </w:tr>
      <w:tr w:rsidR="003E7F69" w14:paraId="5BC19FDF"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2EE43829"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044B546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58F21FFA" w14:textId="77777777" w:rsidR="003E7F69" w:rsidRDefault="00000000">
            <w:pPr>
              <w:pStyle w:val="af9"/>
            </w:pPr>
            <w:r>
              <w:rPr>
                <w:rFonts w:hint="eastAsia"/>
                <w:lang w:val="en-US"/>
              </w:rPr>
              <w:t>应体量化建模表示空间占位</w:t>
            </w:r>
          </w:p>
        </w:tc>
      </w:tr>
      <w:tr w:rsidR="003E7F69" w14:paraId="45CFFBE4"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2E1F16FD"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79C1ADB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163336F4" w14:textId="77777777" w:rsidR="003E7F69" w:rsidRDefault="00000000">
            <w:pPr>
              <w:pStyle w:val="af9"/>
            </w:pPr>
            <w:r>
              <w:rPr>
                <w:rFonts w:hint="eastAsia"/>
                <w:lang w:val="en-US"/>
              </w:rPr>
              <w:t>应建模，主要部件模型容差宜为 20mm</w:t>
            </w:r>
          </w:p>
        </w:tc>
      </w:tr>
      <w:tr w:rsidR="003E7F69" w14:paraId="4DE76220"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6FF3E15"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18FD86D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5129DBF0" w14:textId="77777777" w:rsidR="003E7F69" w:rsidRDefault="00000000">
            <w:pPr>
              <w:pStyle w:val="af9"/>
            </w:pPr>
            <w:r>
              <w:rPr>
                <w:rFonts w:hint="eastAsia"/>
                <w:lang w:val="en-US"/>
              </w:rPr>
              <w:t>应按照实际尺寸建模</w:t>
            </w:r>
          </w:p>
        </w:tc>
      </w:tr>
      <w:tr w:rsidR="003E7F69" w14:paraId="37D413BF"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40AC3A9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檐口</w:t>
            </w:r>
          </w:p>
        </w:tc>
        <w:tc>
          <w:tcPr>
            <w:tcW w:w="490" w:type="pct"/>
            <w:tcBorders>
              <w:top w:val="nil"/>
              <w:left w:val="nil"/>
              <w:bottom w:val="single" w:sz="8" w:space="0" w:color="000000"/>
              <w:right w:val="single" w:sz="8" w:space="0" w:color="000000"/>
            </w:tcBorders>
            <w:shd w:val="clear" w:color="auto" w:fill="auto"/>
            <w:vAlign w:val="center"/>
          </w:tcPr>
          <w:p w14:paraId="2A50B24F"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74D55969" w14:textId="77777777" w:rsidR="003E7F69" w:rsidRDefault="00000000">
            <w:pPr>
              <w:pStyle w:val="af9"/>
            </w:pPr>
            <w:r>
              <w:rPr>
                <w:rFonts w:hint="eastAsia"/>
                <w:lang w:val="en-US"/>
              </w:rPr>
              <w:t>宜以二维图形表示</w:t>
            </w:r>
          </w:p>
        </w:tc>
      </w:tr>
      <w:tr w:rsidR="003E7F69" w14:paraId="0E78835F"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E0650F0"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335BFD2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6B0A8AB7" w14:textId="77777777" w:rsidR="003E7F69" w:rsidRDefault="00000000">
            <w:pPr>
              <w:pStyle w:val="af9"/>
            </w:pPr>
            <w:r>
              <w:rPr>
                <w:rFonts w:hint="eastAsia"/>
                <w:lang w:val="en-US"/>
              </w:rPr>
              <w:t>应体量化建模表示空间占位</w:t>
            </w:r>
          </w:p>
        </w:tc>
      </w:tr>
      <w:tr w:rsidR="003E7F69" w14:paraId="1EAA2BDA"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05494C6"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07DC51C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2A3A6E67" w14:textId="77777777" w:rsidR="003E7F69" w:rsidRDefault="00000000">
            <w:pPr>
              <w:pStyle w:val="af9"/>
            </w:pPr>
            <w:r>
              <w:rPr>
                <w:rFonts w:hint="eastAsia"/>
                <w:lang w:val="en-US"/>
              </w:rPr>
              <w:t>构造层厚度不小于 20mm 时，应按照精确厚度建模</w:t>
            </w:r>
          </w:p>
        </w:tc>
      </w:tr>
      <w:tr w:rsidR="003E7F69" w14:paraId="2D4BA882"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01611A26"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0534D00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561CE35F" w14:textId="77777777" w:rsidR="003E7F69" w:rsidRDefault="00000000">
            <w:pPr>
              <w:pStyle w:val="af9"/>
            </w:pPr>
            <w:r>
              <w:rPr>
                <w:rFonts w:hint="eastAsia"/>
                <w:lang w:val="en-US"/>
              </w:rPr>
              <w:t>构造层应按照实际厚度建模</w:t>
            </w:r>
          </w:p>
        </w:tc>
      </w:tr>
      <w:tr w:rsidR="003E7F69" w14:paraId="0480AE0B"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4A8C5A8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雨篷</w:t>
            </w:r>
          </w:p>
        </w:tc>
        <w:tc>
          <w:tcPr>
            <w:tcW w:w="490" w:type="pct"/>
            <w:tcBorders>
              <w:top w:val="nil"/>
              <w:left w:val="nil"/>
              <w:bottom w:val="single" w:sz="8" w:space="0" w:color="000000"/>
              <w:right w:val="single" w:sz="8" w:space="0" w:color="000000"/>
            </w:tcBorders>
            <w:shd w:val="clear" w:color="auto" w:fill="auto"/>
            <w:vAlign w:val="center"/>
          </w:tcPr>
          <w:p w14:paraId="05796B4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1E141BF1" w14:textId="77777777" w:rsidR="003E7F69" w:rsidRDefault="00000000">
            <w:pPr>
              <w:pStyle w:val="af9"/>
            </w:pPr>
            <w:r>
              <w:rPr>
                <w:rFonts w:hint="eastAsia"/>
                <w:lang w:val="en-US"/>
              </w:rPr>
              <w:t>宜以二维图形表示</w:t>
            </w:r>
          </w:p>
        </w:tc>
      </w:tr>
      <w:tr w:rsidR="003E7F69" w14:paraId="1197176B"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7A18608"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6A9FB6E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0C3969A8" w14:textId="77777777" w:rsidR="003E7F69" w:rsidRDefault="00000000">
            <w:pPr>
              <w:pStyle w:val="af9"/>
            </w:pPr>
            <w:r>
              <w:rPr>
                <w:rFonts w:hint="eastAsia"/>
                <w:lang w:val="en-US"/>
              </w:rPr>
              <w:t>应体量化建模表示空间占位</w:t>
            </w:r>
          </w:p>
        </w:tc>
      </w:tr>
      <w:tr w:rsidR="003E7F69" w14:paraId="11402D06"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C6A1EFD"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3E33B5D0"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60D2C799" w14:textId="77777777" w:rsidR="003E7F69" w:rsidRDefault="00000000">
            <w:pPr>
              <w:pStyle w:val="af9"/>
            </w:pPr>
            <w:r>
              <w:rPr>
                <w:rFonts w:hint="eastAsia"/>
                <w:lang w:val="en-US"/>
              </w:rPr>
              <w:t>雨</w:t>
            </w:r>
            <w:proofErr w:type="gramStart"/>
            <w:r>
              <w:rPr>
                <w:rFonts w:hint="eastAsia"/>
                <w:lang w:val="en-US"/>
              </w:rPr>
              <w:t>篷板按照</w:t>
            </w:r>
            <w:proofErr w:type="gramEnd"/>
            <w:r>
              <w:rPr>
                <w:rFonts w:hint="eastAsia"/>
                <w:lang w:val="en-US"/>
              </w:rPr>
              <w:t>设计意图划分</w:t>
            </w:r>
          </w:p>
        </w:tc>
      </w:tr>
      <w:tr w:rsidR="003E7F69" w14:paraId="519774F0"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60BFCFE"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74F596D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0CA92FB2" w14:textId="77777777" w:rsidR="003E7F69" w:rsidRDefault="00000000">
            <w:pPr>
              <w:pStyle w:val="af9"/>
            </w:pPr>
            <w:r>
              <w:rPr>
                <w:rFonts w:hint="eastAsia"/>
                <w:lang w:val="en-US"/>
              </w:rPr>
              <w:t>应表示雨篷板、主要支撑构件</w:t>
            </w:r>
          </w:p>
        </w:tc>
      </w:tr>
      <w:tr w:rsidR="003E7F69" w14:paraId="21E0FBF2"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3A6DFAA6"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2835758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25EA202C" w14:textId="77777777" w:rsidR="003E7F69" w:rsidRDefault="00000000">
            <w:pPr>
              <w:pStyle w:val="af9"/>
            </w:pPr>
            <w:r>
              <w:rPr>
                <w:rFonts w:hint="eastAsia"/>
                <w:lang w:val="en-US"/>
              </w:rPr>
              <w:t>应按照实际尺寸建模雨篷板、主要支撑构件、支撑构件配件、安装构件、密封材料</w:t>
            </w:r>
          </w:p>
        </w:tc>
      </w:tr>
      <w:tr w:rsidR="003E7F69" w14:paraId="33AA1937"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4F2E4316"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阳台、露台</w:t>
            </w:r>
          </w:p>
        </w:tc>
        <w:tc>
          <w:tcPr>
            <w:tcW w:w="490" w:type="pct"/>
            <w:tcBorders>
              <w:top w:val="nil"/>
              <w:left w:val="nil"/>
              <w:bottom w:val="single" w:sz="8" w:space="0" w:color="000000"/>
              <w:right w:val="single" w:sz="8" w:space="0" w:color="000000"/>
            </w:tcBorders>
            <w:shd w:val="clear" w:color="auto" w:fill="auto"/>
            <w:vAlign w:val="center"/>
          </w:tcPr>
          <w:p w14:paraId="3CD08A7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275CF184" w14:textId="77777777" w:rsidR="003E7F69" w:rsidRDefault="00000000">
            <w:pPr>
              <w:pStyle w:val="af9"/>
            </w:pPr>
            <w:r>
              <w:rPr>
                <w:rFonts w:hint="eastAsia"/>
                <w:lang w:val="en-US"/>
              </w:rPr>
              <w:t>宜以二维图形表示</w:t>
            </w:r>
          </w:p>
        </w:tc>
      </w:tr>
      <w:tr w:rsidR="003E7F69" w14:paraId="1905E529"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1F9618AB" w14:textId="77777777" w:rsidR="003E7F69" w:rsidRDefault="003E7F69">
            <w:pPr>
              <w:pStyle w:val="af9"/>
            </w:pPr>
          </w:p>
        </w:tc>
        <w:tc>
          <w:tcPr>
            <w:tcW w:w="490" w:type="pct"/>
            <w:vMerge w:val="restart"/>
            <w:tcBorders>
              <w:top w:val="nil"/>
              <w:left w:val="nil"/>
              <w:bottom w:val="single" w:sz="8" w:space="0" w:color="000000"/>
              <w:right w:val="single" w:sz="8" w:space="0" w:color="000000"/>
            </w:tcBorders>
            <w:shd w:val="clear" w:color="auto" w:fill="auto"/>
            <w:vAlign w:val="center"/>
          </w:tcPr>
          <w:p w14:paraId="5C3D08C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2C85832B" w14:textId="77777777" w:rsidR="003E7F69" w:rsidRDefault="00000000">
            <w:pPr>
              <w:pStyle w:val="af9"/>
            </w:pPr>
            <w:r>
              <w:rPr>
                <w:rFonts w:hint="eastAsia"/>
                <w:lang w:val="en-US"/>
              </w:rPr>
              <w:t>应体量化建模表示空间占位</w:t>
            </w:r>
          </w:p>
        </w:tc>
      </w:tr>
      <w:tr w:rsidR="003E7F69" w14:paraId="749DF451"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123515E3" w14:textId="77777777" w:rsidR="003E7F69" w:rsidRDefault="003E7F69">
            <w:pPr>
              <w:pStyle w:val="af9"/>
            </w:pPr>
          </w:p>
        </w:tc>
        <w:tc>
          <w:tcPr>
            <w:tcW w:w="490" w:type="pct"/>
            <w:vMerge/>
            <w:tcBorders>
              <w:top w:val="nil"/>
              <w:left w:val="nil"/>
              <w:bottom w:val="single" w:sz="8" w:space="0" w:color="000000"/>
              <w:right w:val="single" w:sz="8" w:space="0" w:color="000000"/>
            </w:tcBorders>
            <w:shd w:val="clear" w:color="auto" w:fill="auto"/>
            <w:vAlign w:val="center"/>
          </w:tcPr>
          <w:p w14:paraId="19955D97"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12341F35" w14:textId="77777777" w:rsidR="003E7F69" w:rsidRDefault="00000000">
            <w:pPr>
              <w:pStyle w:val="af9"/>
            </w:pPr>
            <w:r>
              <w:rPr>
                <w:rFonts w:hint="eastAsia"/>
                <w:lang w:val="en-US"/>
              </w:rPr>
              <w:t>阳台（露台）板顶面与设计标高应重合，有坡度的阳台（露台）板根据设计意图建模</w:t>
            </w:r>
          </w:p>
        </w:tc>
      </w:tr>
      <w:tr w:rsidR="003E7F69" w14:paraId="7074E523"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AB2ACE0" w14:textId="77777777" w:rsidR="003E7F69" w:rsidRDefault="003E7F69">
            <w:pPr>
              <w:pStyle w:val="af9"/>
            </w:pPr>
          </w:p>
        </w:tc>
        <w:tc>
          <w:tcPr>
            <w:tcW w:w="490" w:type="pct"/>
            <w:vMerge w:val="restart"/>
            <w:tcBorders>
              <w:top w:val="nil"/>
              <w:left w:val="nil"/>
              <w:bottom w:val="single" w:sz="8" w:space="0" w:color="000000"/>
              <w:right w:val="single" w:sz="8" w:space="0" w:color="000000"/>
            </w:tcBorders>
            <w:shd w:val="clear" w:color="auto" w:fill="auto"/>
            <w:vAlign w:val="center"/>
          </w:tcPr>
          <w:p w14:paraId="639F0B7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67883C0E" w14:textId="77777777" w:rsidR="003E7F69" w:rsidRDefault="00000000">
            <w:pPr>
              <w:pStyle w:val="af9"/>
            </w:pPr>
            <w:r>
              <w:rPr>
                <w:rFonts w:hint="eastAsia"/>
                <w:lang w:val="en-US"/>
              </w:rPr>
              <w:t>应输入阳台（露台）板各构造层的信息，构造层厚度不小于 20mm 时，应按照实际厚度建模</w:t>
            </w:r>
          </w:p>
        </w:tc>
      </w:tr>
      <w:tr w:rsidR="003E7F69" w14:paraId="29029760"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F8759D0" w14:textId="77777777" w:rsidR="003E7F69" w:rsidRDefault="003E7F69">
            <w:pPr>
              <w:pStyle w:val="af9"/>
            </w:pPr>
          </w:p>
        </w:tc>
        <w:tc>
          <w:tcPr>
            <w:tcW w:w="490" w:type="pct"/>
            <w:vMerge/>
            <w:tcBorders>
              <w:top w:val="nil"/>
              <w:left w:val="nil"/>
              <w:bottom w:val="single" w:sz="8" w:space="0" w:color="000000"/>
              <w:right w:val="single" w:sz="8" w:space="0" w:color="000000"/>
            </w:tcBorders>
            <w:shd w:val="clear" w:color="auto" w:fill="auto"/>
            <w:vAlign w:val="center"/>
          </w:tcPr>
          <w:p w14:paraId="168D6232"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48FCE5A4" w14:textId="77777777" w:rsidR="003E7F69" w:rsidRDefault="00000000">
            <w:pPr>
              <w:pStyle w:val="af9"/>
            </w:pPr>
            <w:r>
              <w:rPr>
                <w:rFonts w:hint="eastAsia"/>
                <w:lang w:val="en-US"/>
              </w:rPr>
              <w:t>主要的无坡度阳台（露台）</w:t>
            </w:r>
            <w:proofErr w:type="gramStart"/>
            <w:r>
              <w:rPr>
                <w:rFonts w:hint="eastAsia"/>
                <w:lang w:val="en-US"/>
              </w:rPr>
              <w:t>板建筑</w:t>
            </w:r>
            <w:proofErr w:type="gramEnd"/>
            <w:r>
              <w:rPr>
                <w:rFonts w:hint="eastAsia"/>
                <w:lang w:val="en-US"/>
              </w:rPr>
              <w:t>完成面应与标高线重合</w:t>
            </w:r>
          </w:p>
        </w:tc>
      </w:tr>
      <w:tr w:rsidR="003E7F69" w14:paraId="45059C5E"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63760CB3" w14:textId="77777777" w:rsidR="003E7F69" w:rsidRDefault="003E7F69">
            <w:pPr>
              <w:pStyle w:val="af9"/>
            </w:pPr>
          </w:p>
        </w:tc>
        <w:tc>
          <w:tcPr>
            <w:tcW w:w="490" w:type="pct"/>
            <w:vMerge w:val="restart"/>
            <w:tcBorders>
              <w:top w:val="nil"/>
              <w:left w:val="nil"/>
              <w:bottom w:val="single" w:sz="8" w:space="0" w:color="000000"/>
              <w:right w:val="single" w:sz="8" w:space="0" w:color="000000"/>
            </w:tcBorders>
            <w:shd w:val="clear" w:color="auto" w:fill="auto"/>
            <w:vAlign w:val="center"/>
          </w:tcPr>
          <w:p w14:paraId="42D20C2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0F2978A2" w14:textId="77777777" w:rsidR="003E7F69" w:rsidRDefault="00000000">
            <w:pPr>
              <w:pStyle w:val="af9"/>
            </w:pPr>
            <w:r>
              <w:rPr>
                <w:rFonts w:hint="eastAsia"/>
                <w:lang w:val="en-US"/>
              </w:rPr>
              <w:t>应输入阳台（露台）板各构造层的信息，构造层厚度不小于 10mm 时，应按照实际厚度建模</w:t>
            </w:r>
          </w:p>
        </w:tc>
      </w:tr>
      <w:tr w:rsidR="003E7F69" w14:paraId="047163BA"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034CA0DD" w14:textId="77777777" w:rsidR="003E7F69" w:rsidRDefault="003E7F69">
            <w:pPr>
              <w:pStyle w:val="af9"/>
            </w:pPr>
          </w:p>
        </w:tc>
        <w:tc>
          <w:tcPr>
            <w:tcW w:w="490" w:type="pct"/>
            <w:vMerge/>
            <w:tcBorders>
              <w:top w:val="nil"/>
              <w:left w:val="nil"/>
              <w:bottom w:val="single" w:sz="8" w:space="0" w:color="000000"/>
              <w:right w:val="single" w:sz="8" w:space="0" w:color="000000"/>
            </w:tcBorders>
            <w:shd w:val="clear" w:color="auto" w:fill="auto"/>
            <w:vAlign w:val="center"/>
          </w:tcPr>
          <w:p w14:paraId="2DC3E22D" w14:textId="77777777" w:rsidR="003E7F69" w:rsidRDefault="003E7F69">
            <w:pPr>
              <w:pStyle w:val="af9"/>
            </w:pPr>
          </w:p>
        </w:tc>
        <w:tc>
          <w:tcPr>
            <w:tcW w:w="4000" w:type="pct"/>
            <w:tcBorders>
              <w:top w:val="nil"/>
              <w:left w:val="nil"/>
              <w:bottom w:val="single" w:sz="8" w:space="0" w:color="000000"/>
              <w:right w:val="single" w:sz="8" w:space="0" w:color="000000"/>
            </w:tcBorders>
            <w:shd w:val="clear" w:color="auto" w:fill="auto"/>
            <w:vAlign w:val="center"/>
          </w:tcPr>
          <w:p w14:paraId="4EC8B26A" w14:textId="77777777" w:rsidR="003E7F69" w:rsidRDefault="00000000">
            <w:pPr>
              <w:pStyle w:val="af9"/>
            </w:pPr>
            <w:r>
              <w:rPr>
                <w:rFonts w:hint="eastAsia"/>
                <w:lang w:val="en-US"/>
              </w:rPr>
              <w:t>应按照实际尺寸建模安装构件</w:t>
            </w:r>
          </w:p>
        </w:tc>
      </w:tr>
      <w:tr w:rsidR="003E7F69" w14:paraId="48B93A71"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0D0B9A89" w14:textId="77777777" w:rsidR="003E7F69" w:rsidRDefault="003E7F69">
            <w:pPr>
              <w:pStyle w:val="af9"/>
            </w:pPr>
          </w:p>
        </w:tc>
        <w:tc>
          <w:tcPr>
            <w:tcW w:w="490" w:type="pct"/>
            <w:vMerge/>
            <w:tcBorders>
              <w:top w:val="nil"/>
              <w:left w:val="nil"/>
              <w:bottom w:val="single" w:sz="8" w:space="0" w:color="000000"/>
              <w:right w:val="single" w:sz="8" w:space="0" w:color="000000"/>
            </w:tcBorders>
            <w:shd w:val="clear" w:color="auto" w:fill="auto"/>
            <w:vAlign w:val="center"/>
          </w:tcPr>
          <w:p w14:paraId="11342395" w14:textId="77777777" w:rsidR="003E7F69" w:rsidRDefault="003E7F69">
            <w:pPr>
              <w:pStyle w:val="af9"/>
            </w:pPr>
          </w:p>
        </w:tc>
        <w:tc>
          <w:tcPr>
            <w:tcW w:w="4000" w:type="pct"/>
            <w:tcBorders>
              <w:top w:val="nil"/>
              <w:left w:val="nil"/>
              <w:bottom w:val="single" w:sz="8" w:space="0" w:color="000000"/>
              <w:right w:val="single" w:sz="8" w:space="0" w:color="000000"/>
            </w:tcBorders>
            <w:shd w:val="clear" w:color="auto" w:fill="auto"/>
            <w:vAlign w:val="center"/>
          </w:tcPr>
          <w:p w14:paraId="1845CC3F" w14:textId="77777777" w:rsidR="003E7F69" w:rsidRDefault="00000000">
            <w:pPr>
              <w:pStyle w:val="af9"/>
            </w:pPr>
            <w:r>
              <w:rPr>
                <w:rFonts w:hint="eastAsia"/>
                <w:lang w:val="en-US"/>
              </w:rPr>
              <w:t>无坡度阳台（露台）</w:t>
            </w:r>
            <w:proofErr w:type="gramStart"/>
            <w:r>
              <w:rPr>
                <w:rFonts w:hint="eastAsia"/>
                <w:lang w:val="en-US"/>
              </w:rPr>
              <w:t>板建筑</w:t>
            </w:r>
            <w:proofErr w:type="gramEnd"/>
            <w:r>
              <w:rPr>
                <w:rFonts w:hint="eastAsia"/>
                <w:lang w:val="en-US"/>
              </w:rPr>
              <w:t>完成面应与标高线重合</w:t>
            </w:r>
          </w:p>
        </w:tc>
      </w:tr>
      <w:tr w:rsidR="003E7F69" w14:paraId="6EF4CF79" w14:textId="77777777">
        <w:tc>
          <w:tcPr>
            <w:tcW w:w="509" w:type="pct"/>
            <w:vMerge w:val="restart"/>
            <w:tcBorders>
              <w:top w:val="nil"/>
              <w:left w:val="single" w:sz="8" w:space="0" w:color="000000"/>
              <w:bottom w:val="single" w:sz="8" w:space="0" w:color="000000"/>
              <w:right w:val="single" w:sz="8" w:space="0" w:color="000000"/>
            </w:tcBorders>
            <w:shd w:val="clear" w:color="auto" w:fill="auto"/>
            <w:vAlign w:val="center"/>
          </w:tcPr>
          <w:p w14:paraId="0503EBA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孔洞</w:t>
            </w:r>
          </w:p>
        </w:tc>
        <w:tc>
          <w:tcPr>
            <w:tcW w:w="490" w:type="pct"/>
            <w:tcBorders>
              <w:top w:val="nil"/>
              <w:left w:val="nil"/>
              <w:bottom w:val="single" w:sz="8" w:space="0" w:color="000000"/>
              <w:right w:val="single" w:sz="8" w:space="0" w:color="000000"/>
            </w:tcBorders>
            <w:shd w:val="clear" w:color="auto" w:fill="auto"/>
            <w:vAlign w:val="center"/>
          </w:tcPr>
          <w:p w14:paraId="02751189"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4000" w:type="pct"/>
            <w:tcBorders>
              <w:top w:val="nil"/>
              <w:left w:val="nil"/>
              <w:bottom w:val="single" w:sz="8" w:space="0" w:color="000000"/>
              <w:right w:val="single" w:sz="8" w:space="0" w:color="000000"/>
            </w:tcBorders>
            <w:shd w:val="clear" w:color="auto" w:fill="auto"/>
            <w:vAlign w:val="center"/>
          </w:tcPr>
          <w:p w14:paraId="602E6565" w14:textId="77777777" w:rsidR="003E7F69" w:rsidRDefault="00000000">
            <w:pPr>
              <w:pStyle w:val="af9"/>
            </w:pPr>
            <w:r>
              <w:rPr>
                <w:rFonts w:hint="eastAsia"/>
                <w:lang w:val="en-US"/>
              </w:rPr>
              <w:t>宜以二维图形表示</w:t>
            </w:r>
          </w:p>
        </w:tc>
      </w:tr>
      <w:tr w:rsidR="003E7F69" w14:paraId="6895CEEA"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0C8487F" w14:textId="77777777" w:rsidR="003E7F69" w:rsidRDefault="003E7F69">
            <w:pPr>
              <w:widowControl/>
              <w:ind w:leftChars="-62" w:left="-112" w:rightChars="-63" w:right="-113"/>
              <w:jc w:val="center"/>
              <w:rPr>
                <w:rFonts w:ascii="宋体" w:hAnsi="宋体" w:cs="宋体"/>
                <w:bCs/>
                <w:kern w:val="0"/>
                <w:sz w:val="21"/>
                <w:szCs w:val="21"/>
              </w:rPr>
            </w:pPr>
          </w:p>
        </w:tc>
        <w:tc>
          <w:tcPr>
            <w:tcW w:w="490" w:type="pct"/>
            <w:tcBorders>
              <w:top w:val="nil"/>
              <w:left w:val="nil"/>
              <w:bottom w:val="single" w:sz="8" w:space="0" w:color="000000"/>
              <w:right w:val="single" w:sz="8" w:space="0" w:color="000000"/>
            </w:tcBorders>
            <w:shd w:val="clear" w:color="auto" w:fill="auto"/>
            <w:vAlign w:val="center"/>
          </w:tcPr>
          <w:p w14:paraId="5E920D9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4000" w:type="pct"/>
            <w:tcBorders>
              <w:top w:val="nil"/>
              <w:left w:val="nil"/>
              <w:bottom w:val="single" w:sz="8" w:space="0" w:color="000000"/>
              <w:right w:val="single" w:sz="8" w:space="0" w:color="000000"/>
            </w:tcBorders>
            <w:shd w:val="clear" w:color="auto" w:fill="auto"/>
            <w:vAlign w:val="center"/>
          </w:tcPr>
          <w:p w14:paraId="241F8749" w14:textId="77777777" w:rsidR="003E7F69" w:rsidRDefault="00000000">
            <w:pPr>
              <w:pStyle w:val="af9"/>
            </w:pPr>
            <w:r>
              <w:rPr>
                <w:rFonts w:hint="eastAsia"/>
                <w:lang w:val="en-US"/>
              </w:rPr>
              <w:t>应建模孔洞的大小和位置</w:t>
            </w:r>
          </w:p>
        </w:tc>
      </w:tr>
      <w:tr w:rsidR="003E7F69" w14:paraId="0AF72914"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562FC737"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01FA6B8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4000" w:type="pct"/>
            <w:tcBorders>
              <w:top w:val="nil"/>
              <w:left w:val="nil"/>
              <w:bottom w:val="single" w:sz="8" w:space="0" w:color="000000"/>
              <w:right w:val="single" w:sz="8" w:space="0" w:color="000000"/>
            </w:tcBorders>
            <w:shd w:val="clear" w:color="auto" w:fill="auto"/>
            <w:vAlign w:val="center"/>
          </w:tcPr>
          <w:p w14:paraId="7EFB54F5" w14:textId="77777777" w:rsidR="003E7F69" w:rsidRDefault="00000000">
            <w:pPr>
              <w:pStyle w:val="af9"/>
            </w:pPr>
            <w:r>
              <w:rPr>
                <w:rFonts w:hint="eastAsia"/>
                <w:lang w:val="en-US"/>
              </w:rPr>
              <w:t>应建模表示孔洞的精确位置</w:t>
            </w:r>
          </w:p>
        </w:tc>
      </w:tr>
      <w:tr w:rsidR="003E7F69" w14:paraId="36968EFF"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6EFA83A"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tcBorders>
              <w:top w:val="nil"/>
              <w:left w:val="nil"/>
              <w:bottom w:val="single" w:sz="8" w:space="0" w:color="000000"/>
              <w:right w:val="single" w:sz="8" w:space="0" w:color="000000"/>
            </w:tcBorders>
            <w:shd w:val="clear" w:color="auto" w:fill="auto"/>
            <w:vAlign w:val="center"/>
          </w:tcPr>
          <w:p w14:paraId="7315893E" w14:textId="77777777" w:rsidR="003E7F69" w:rsidRDefault="003E7F69">
            <w:pPr>
              <w:widowControl/>
              <w:ind w:leftChars="-62" w:left="-112" w:rightChars="-63" w:right="-113"/>
              <w:jc w:val="center"/>
              <w:rPr>
                <w:rFonts w:ascii="宋体" w:hAnsi="宋体" w:cs="宋体"/>
                <w:bCs/>
                <w:kern w:val="0"/>
                <w:sz w:val="21"/>
                <w:szCs w:val="21"/>
              </w:rPr>
            </w:pPr>
          </w:p>
        </w:tc>
        <w:tc>
          <w:tcPr>
            <w:tcW w:w="4000" w:type="pct"/>
            <w:tcBorders>
              <w:top w:val="nil"/>
              <w:left w:val="nil"/>
              <w:bottom w:val="single" w:sz="8" w:space="0" w:color="000000"/>
              <w:right w:val="single" w:sz="8" w:space="0" w:color="000000"/>
            </w:tcBorders>
            <w:shd w:val="clear" w:color="auto" w:fill="auto"/>
            <w:vAlign w:val="center"/>
          </w:tcPr>
          <w:p w14:paraId="1C3EF700" w14:textId="77777777" w:rsidR="003E7F69" w:rsidRDefault="00000000">
            <w:pPr>
              <w:pStyle w:val="af9"/>
            </w:pPr>
            <w:r>
              <w:rPr>
                <w:rFonts w:hint="eastAsia"/>
                <w:lang w:val="en-US"/>
              </w:rPr>
              <w:t>主要安装构件、预埋件应建模，模型容差宜为 10mm</w:t>
            </w:r>
          </w:p>
        </w:tc>
      </w:tr>
      <w:tr w:rsidR="003E7F69" w14:paraId="7084B471"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48F897DD" w14:textId="77777777" w:rsidR="003E7F69" w:rsidRDefault="003E7F69">
            <w:pPr>
              <w:widowControl/>
              <w:ind w:leftChars="-62" w:left="-112" w:rightChars="-63" w:right="-113"/>
              <w:jc w:val="center"/>
              <w:rPr>
                <w:rFonts w:ascii="宋体" w:hAnsi="宋体" w:cs="宋体"/>
                <w:bCs/>
                <w:kern w:val="0"/>
                <w:sz w:val="21"/>
                <w:szCs w:val="21"/>
              </w:rPr>
            </w:pPr>
          </w:p>
        </w:tc>
        <w:tc>
          <w:tcPr>
            <w:tcW w:w="490" w:type="pct"/>
            <w:vMerge w:val="restart"/>
            <w:tcBorders>
              <w:top w:val="nil"/>
              <w:left w:val="nil"/>
              <w:bottom w:val="single" w:sz="8" w:space="0" w:color="000000"/>
              <w:right w:val="single" w:sz="8" w:space="0" w:color="000000"/>
            </w:tcBorders>
            <w:shd w:val="clear" w:color="auto" w:fill="auto"/>
            <w:vAlign w:val="center"/>
          </w:tcPr>
          <w:p w14:paraId="03E6E13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4000" w:type="pct"/>
            <w:tcBorders>
              <w:top w:val="nil"/>
              <w:left w:val="nil"/>
              <w:bottom w:val="single" w:sz="8" w:space="0" w:color="000000"/>
              <w:right w:val="single" w:sz="8" w:space="0" w:color="000000"/>
            </w:tcBorders>
            <w:shd w:val="clear" w:color="auto" w:fill="auto"/>
            <w:vAlign w:val="center"/>
          </w:tcPr>
          <w:p w14:paraId="4B5AABFC" w14:textId="77777777" w:rsidR="003E7F69" w:rsidRDefault="00000000">
            <w:pPr>
              <w:pStyle w:val="af9"/>
            </w:pPr>
            <w:r>
              <w:rPr>
                <w:rFonts w:hint="eastAsia"/>
                <w:lang w:val="en-US"/>
              </w:rPr>
              <w:t>应建模表示孔洞的精确位置</w:t>
            </w:r>
          </w:p>
        </w:tc>
      </w:tr>
      <w:tr w:rsidR="003E7F69" w14:paraId="2BC4C369" w14:textId="77777777">
        <w:tc>
          <w:tcPr>
            <w:tcW w:w="509" w:type="pct"/>
            <w:vMerge/>
            <w:tcBorders>
              <w:top w:val="nil"/>
              <w:left w:val="single" w:sz="8" w:space="0" w:color="000000"/>
              <w:bottom w:val="single" w:sz="8" w:space="0" w:color="000000"/>
              <w:right w:val="single" w:sz="8" w:space="0" w:color="000000"/>
            </w:tcBorders>
            <w:shd w:val="clear" w:color="auto" w:fill="auto"/>
            <w:vAlign w:val="center"/>
          </w:tcPr>
          <w:p w14:paraId="2E0B4159" w14:textId="77777777" w:rsidR="003E7F69" w:rsidRDefault="003E7F69">
            <w:pPr>
              <w:pStyle w:val="af9"/>
            </w:pPr>
          </w:p>
        </w:tc>
        <w:tc>
          <w:tcPr>
            <w:tcW w:w="490" w:type="pct"/>
            <w:vMerge/>
            <w:tcBorders>
              <w:top w:val="nil"/>
              <w:left w:val="nil"/>
              <w:bottom w:val="single" w:sz="8" w:space="0" w:color="000000"/>
              <w:right w:val="single" w:sz="8" w:space="0" w:color="000000"/>
            </w:tcBorders>
            <w:shd w:val="clear" w:color="auto" w:fill="auto"/>
            <w:vAlign w:val="center"/>
          </w:tcPr>
          <w:p w14:paraId="00D6B533" w14:textId="77777777" w:rsidR="003E7F69" w:rsidRDefault="003E7F69">
            <w:pPr>
              <w:pStyle w:val="af9"/>
            </w:pPr>
          </w:p>
        </w:tc>
        <w:tc>
          <w:tcPr>
            <w:tcW w:w="4000" w:type="pct"/>
            <w:tcBorders>
              <w:top w:val="nil"/>
              <w:left w:val="nil"/>
              <w:bottom w:val="single" w:sz="8" w:space="0" w:color="000000"/>
              <w:right w:val="single" w:sz="8" w:space="0" w:color="000000"/>
            </w:tcBorders>
            <w:shd w:val="clear" w:color="auto" w:fill="auto"/>
            <w:vAlign w:val="center"/>
          </w:tcPr>
          <w:p w14:paraId="47F20C0A" w14:textId="77777777" w:rsidR="003E7F69" w:rsidRDefault="00000000">
            <w:pPr>
              <w:pStyle w:val="af9"/>
            </w:pPr>
            <w:r>
              <w:rPr>
                <w:rFonts w:hint="eastAsia"/>
                <w:lang w:val="en-US"/>
              </w:rPr>
              <w:t>主要安装构件、预埋件应按照实际尺寸建模</w:t>
            </w:r>
          </w:p>
        </w:tc>
      </w:tr>
    </w:tbl>
    <w:p w14:paraId="3689680A" w14:textId="77777777" w:rsidR="003E7F69" w:rsidRDefault="00000000">
      <w:pPr>
        <w:pStyle w:val="3"/>
      </w:pPr>
      <w:r>
        <w:br w:type="column"/>
      </w:r>
      <w:bookmarkStart w:id="155" w:name="_Toc21457255"/>
      <w:bookmarkStart w:id="156" w:name="_Toc21456856"/>
      <w:bookmarkStart w:id="157" w:name="_Toc21459192"/>
      <w:r>
        <w:rPr>
          <w:rStyle w:val="Char0"/>
          <w:rFonts w:asciiTheme="minorHAnsi" w:hAnsiTheme="minorHAnsi" w:cstheme="minorBidi" w:hint="eastAsia"/>
          <w:bCs/>
          <w:sz w:val="30"/>
          <w:szCs w:val="32"/>
          <w:lang w:val="en-US" w:bidi="ar-SA"/>
        </w:rPr>
        <w:lastRenderedPageBreak/>
        <w:t>表</w:t>
      </w:r>
      <w:r>
        <w:rPr>
          <w:rStyle w:val="Char0"/>
          <w:rFonts w:asciiTheme="minorHAnsi" w:hAnsiTheme="minorHAnsi" w:cstheme="minorBidi"/>
          <w:bCs/>
          <w:sz w:val="30"/>
          <w:szCs w:val="32"/>
          <w:lang w:val="en-US" w:bidi="ar-SA"/>
        </w:rPr>
        <w:t>A.0</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4  </w:t>
      </w:r>
      <w:r>
        <w:rPr>
          <w:rStyle w:val="Char0"/>
          <w:rFonts w:asciiTheme="minorHAnsi" w:hAnsiTheme="minorHAnsi" w:cstheme="minorBidi" w:hint="eastAsia"/>
          <w:bCs/>
          <w:sz w:val="30"/>
          <w:szCs w:val="32"/>
          <w:lang w:val="en-US" w:bidi="ar-SA"/>
        </w:rPr>
        <w:t>结构专业模型单元几何表达精度</w:t>
      </w:r>
      <w:bookmarkEnd w:id="155"/>
      <w:bookmarkEnd w:id="156"/>
      <w:bookmarkEnd w:id="157"/>
    </w:p>
    <w:p w14:paraId="506919C1" w14:textId="77777777" w:rsidR="003E7F69" w:rsidRDefault="003E7F6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095"/>
        <w:gridCol w:w="7858"/>
      </w:tblGrid>
      <w:tr w:rsidR="003E7F69" w14:paraId="2B8F6A38" w14:textId="77777777">
        <w:trPr>
          <w:tblHeader/>
        </w:trPr>
        <w:tc>
          <w:tcPr>
            <w:tcW w:w="0" w:type="auto"/>
            <w:shd w:val="clear" w:color="auto" w:fill="auto"/>
            <w:vAlign w:val="center"/>
          </w:tcPr>
          <w:p w14:paraId="6B0DDDF2" w14:textId="77777777" w:rsidR="003E7F69" w:rsidRDefault="00000000">
            <w:pPr>
              <w:pStyle w:val="af9"/>
            </w:pPr>
            <w:r>
              <w:rPr>
                <w:rFonts w:hint="eastAsia"/>
                <w:lang w:val="en-US"/>
              </w:rPr>
              <w:t>模型单元</w:t>
            </w:r>
          </w:p>
        </w:tc>
        <w:tc>
          <w:tcPr>
            <w:tcW w:w="0" w:type="auto"/>
            <w:shd w:val="clear" w:color="auto" w:fill="auto"/>
            <w:vAlign w:val="center"/>
          </w:tcPr>
          <w:p w14:paraId="0E088F25" w14:textId="77777777" w:rsidR="003E7F69" w:rsidRDefault="00000000">
            <w:pPr>
              <w:pStyle w:val="af9"/>
              <w:jc w:val="center"/>
            </w:pPr>
            <w:r>
              <w:rPr>
                <w:rFonts w:hint="eastAsia"/>
                <w:lang w:val="en-US"/>
              </w:rPr>
              <w:t>几何表达精度</w:t>
            </w:r>
          </w:p>
        </w:tc>
        <w:tc>
          <w:tcPr>
            <w:tcW w:w="0" w:type="auto"/>
            <w:shd w:val="clear" w:color="auto" w:fill="auto"/>
            <w:vAlign w:val="center"/>
          </w:tcPr>
          <w:p w14:paraId="7968263A" w14:textId="77777777" w:rsidR="003E7F69" w:rsidRDefault="00000000">
            <w:pPr>
              <w:pStyle w:val="af9"/>
              <w:jc w:val="center"/>
            </w:pPr>
            <w:r>
              <w:rPr>
                <w:rFonts w:hint="eastAsia"/>
                <w:lang w:val="en-US"/>
              </w:rPr>
              <w:t>几何表达精度要求</w:t>
            </w:r>
          </w:p>
        </w:tc>
      </w:tr>
      <w:tr w:rsidR="003E7F69" w14:paraId="487C9A90" w14:textId="77777777">
        <w:tc>
          <w:tcPr>
            <w:tcW w:w="0" w:type="auto"/>
            <w:vMerge w:val="restart"/>
            <w:shd w:val="clear" w:color="auto" w:fill="auto"/>
            <w:vAlign w:val="center"/>
          </w:tcPr>
          <w:p w14:paraId="37EAB69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地基、基础</w:t>
            </w:r>
          </w:p>
        </w:tc>
        <w:tc>
          <w:tcPr>
            <w:tcW w:w="0" w:type="auto"/>
            <w:shd w:val="clear" w:color="auto" w:fill="auto"/>
            <w:vAlign w:val="center"/>
          </w:tcPr>
          <w:p w14:paraId="426BAD4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0" w:type="auto"/>
            <w:shd w:val="clear" w:color="auto" w:fill="auto"/>
            <w:vAlign w:val="center"/>
          </w:tcPr>
          <w:p w14:paraId="37E432C6"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782FBBD8" w14:textId="77777777">
        <w:tc>
          <w:tcPr>
            <w:tcW w:w="0" w:type="auto"/>
            <w:vMerge/>
            <w:shd w:val="clear" w:color="auto" w:fill="auto"/>
            <w:vAlign w:val="center"/>
          </w:tcPr>
          <w:p w14:paraId="6F426ED6"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62A2F07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0" w:type="auto"/>
            <w:shd w:val="clear" w:color="auto" w:fill="auto"/>
            <w:vAlign w:val="center"/>
          </w:tcPr>
          <w:p w14:paraId="1FF0E938" w14:textId="77777777" w:rsidR="003E7F69" w:rsidRDefault="00000000">
            <w:pPr>
              <w:pStyle w:val="af9"/>
            </w:pPr>
            <w:r>
              <w:rPr>
                <w:rFonts w:hint="eastAsia"/>
                <w:lang w:val="en-US"/>
              </w:rPr>
              <w:t>应三维建模表示空间占位；常规构建采用族创建，非常规模型采用体量方式创建</w:t>
            </w:r>
          </w:p>
        </w:tc>
      </w:tr>
      <w:tr w:rsidR="003E7F69" w14:paraId="3FA16E3D" w14:textId="77777777">
        <w:tc>
          <w:tcPr>
            <w:tcW w:w="0" w:type="auto"/>
            <w:vMerge/>
            <w:shd w:val="clear" w:color="auto" w:fill="auto"/>
            <w:vAlign w:val="center"/>
          </w:tcPr>
          <w:p w14:paraId="5A4637A4"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52D1774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0" w:type="auto"/>
            <w:shd w:val="clear" w:color="auto" w:fill="auto"/>
            <w:vAlign w:val="center"/>
          </w:tcPr>
          <w:p w14:paraId="48D8C8F0" w14:textId="77777777" w:rsidR="003E7F69" w:rsidRDefault="00000000">
            <w:pPr>
              <w:pStyle w:val="af9"/>
            </w:pPr>
            <w:r>
              <w:rPr>
                <w:rFonts w:hint="eastAsia"/>
                <w:lang w:val="en-US"/>
              </w:rPr>
              <w:t>构造层厚度不小于20mm时，应按照实际厚度建模；</w:t>
            </w:r>
          </w:p>
        </w:tc>
      </w:tr>
      <w:tr w:rsidR="003E7F69" w14:paraId="1CC0C948" w14:textId="77777777">
        <w:tc>
          <w:tcPr>
            <w:tcW w:w="0" w:type="auto"/>
            <w:vMerge/>
            <w:shd w:val="clear" w:color="auto" w:fill="auto"/>
            <w:vAlign w:val="center"/>
          </w:tcPr>
          <w:p w14:paraId="2F0EE5D7"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69942E1D"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74B9F389" w14:textId="77777777" w:rsidR="003E7F69" w:rsidRDefault="00000000">
            <w:pPr>
              <w:pStyle w:val="af9"/>
            </w:pPr>
            <w:r>
              <w:rPr>
                <w:rFonts w:hint="eastAsia"/>
                <w:lang w:val="en-US"/>
              </w:rPr>
              <w:t>宜以精确几何形体表达垫层</w:t>
            </w:r>
          </w:p>
        </w:tc>
      </w:tr>
      <w:tr w:rsidR="003E7F69" w14:paraId="6C2FD724" w14:textId="77777777">
        <w:tc>
          <w:tcPr>
            <w:tcW w:w="0" w:type="auto"/>
            <w:vMerge/>
            <w:shd w:val="clear" w:color="auto" w:fill="auto"/>
            <w:vAlign w:val="center"/>
          </w:tcPr>
          <w:p w14:paraId="2AF68209"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4DE7538F"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3E7D68F2" w14:textId="77777777" w:rsidR="003E7F69" w:rsidRDefault="00000000">
            <w:pPr>
              <w:pStyle w:val="af9"/>
            </w:pPr>
            <w:r>
              <w:rPr>
                <w:rFonts w:hint="eastAsia"/>
                <w:lang w:val="en-US"/>
              </w:rPr>
              <w:t>应区分带形基础、独立基础、满堂基础、桩承台基础、设备基础</w:t>
            </w:r>
          </w:p>
        </w:tc>
      </w:tr>
      <w:tr w:rsidR="003E7F69" w14:paraId="4B41FC34" w14:textId="77777777">
        <w:tc>
          <w:tcPr>
            <w:tcW w:w="0" w:type="auto"/>
            <w:vMerge/>
            <w:shd w:val="clear" w:color="auto" w:fill="auto"/>
            <w:vAlign w:val="center"/>
          </w:tcPr>
          <w:p w14:paraId="025D6802"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546BC5CE"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459048B4" w14:textId="77777777" w:rsidR="003E7F69" w:rsidRDefault="00000000">
            <w:pPr>
              <w:pStyle w:val="af9"/>
            </w:pPr>
            <w:r>
              <w:rPr>
                <w:rFonts w:hint="eastAsia"/>
                <w:lang w:val="en-US"/>
              </w:rPr>
              <w:t>有肋式带</w:t>
            </w:r>
            <w:proofErr w:type="gramStart"/>
            <w:r>
              <w:rPr>
                <w:rFonts w:hint="eastAsia"/>
                <w:lang w:val="en-US"/>
              </w:rPr>
              <w:t>形基础</w:t>
            </w:r>
            <w:proofErr w:type="gramEnd"/>
            <w:r>
              <w:rPr>
                <w:rFonts w:hint="eastAsia"/>
                <w:lang w:val="en-US"/>
              </w:rPr>
              <w:t>中肋与基础部分</w:t>
            </w:r>
            <w:proofErr w:type="gramStart"/>
            <w:r>
              <w:rPr>
                <w:rFonts w:hint="eastAsia"/>
                <w:lang w:val="en-US"/>
              </w:rPr>
              <w:t>宜独立</w:t>
            </w:r>
            <w:proofErr w:type="gramEnd"/>
            <w:r>
              <w:rPr>
                <w:rFonts w:hint="eastAsia"/>
                <w:lang w:val="en-US"/>
              </w:rPr>
              <w:t>建模，基础部分按基础类型建模，</w:t>
            </w:r>
            <w:proofErr w:type="gramStart"/>
            <w:r>
              <w:rPr>
                <w:rFonts w:hint="eastAsia"/>
                <w:lang w:val="en-US"/>
              </w:rPr>
              <w:t>肋按墙</w:t>
            </w:r>
            <w:proofErr w:type="gramEnd"/>
            <w:r>
              <w:rPr>
                <w:rFonts w:hint="eastAsia"/>
                <w:lang w:val="en-US"/>
              </w:rPr>
              <w:t>或其他类型建模，并</w:t>
            </w:r>
            <w:proofErr w:type="gramStart"/>
            <w:r>
              <w:rPr>
                <w:rFonts w:hint="eastAsia"/>
                <w:lang w:val="en-US"/>
              </w:rPr>
              <w:t>对肋高信息</w:t>
            </w:r>
            <w:proofErr w:type="gramEnd"/>
            <w:r>
              <w:rPr>
                <w:rFonts w:hint="eastAsia"/>
                <w:lang w:val="en-US"/>
              </w:rPr>
              <w:t>进行表达</w:t>
            </w:r>
          </w:p>
        </w:tc>
      </w:tr>
      <w:tr w:rsidR="003E7F69" w14:paraId="005216AB" w14:textId="77777777">
        <w:tc>
          <w:tcPr>
            <w:tcW w:w="0" w:type="auto"/>
            <w:vMerge/>
            <w:shd w:val="clear" w:color="auto" w:fill="auto"/>
            <w:vAlign w:val="center"/>
          </w:tcPr>
          <w:p w14:paraId="3D75366D"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54B5BDC7"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5B3E4E63" w14:textId="77777777" w:rsidR="003E7F69" w:rsidRDefault="00000000">
            <w:pPr>
              <w:pStyle w:val="af9"/>
            </w:pPr>
            <w:r>
              <w:rPr>
                <w:rFonts w:hint="eastAsia"/>
                <w:lang w:val="en-US"/>
              </w:rPr>
              <w:t>箱式满堂基础和框架式设备基础应区分柱、梁、墙、底板、顶板</w:t>
            </w:r>
          </w:p>
        </w:tc>
      </w:tr>
      <w:tr w:rsidR="003E7F69" w14:paraId="29E61F26" w14:textId="77777777">
        <w:tc>
          <w:tcPr>
            <w:tcW w:w="0" w:type="auto"/>
            <w:vMerge/>
            <w:shd w:val="clear" w:color="auto" w:fill="auto"/>
            <w:vAlign w:val="center"/>
          </w:tcPr>
          <w:p w14:paraId="683C4468"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6B19430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0" w:type="auto"/>
            <w:shd w:val="clear" w:color="auto" w:fill="auto"/>
            <w:vAlign w:val="center"/>
          </w:tcPr>
          <w:p w14:paraId="432CD4A2" w14:textId="77777777" w:rsidR="003E7F69" w:rsidRDefault="00000000">
            <w:pPr>
              <w:pStyle w:val="af9"/>
            </w:pPr>
            <w:r>
              <w:rPr>
                <w:rFonts w:hint="eastAsia"/>
                <w:lang w:val="en-US"/>
              </w:rPr>
              <w:t>构造层应按照实际厚度建模</w:t>
            </w:r>
          </w:p>
        </w:tc>
      </w:tr>
      <w:tr w:rsidR="003E7F69" w14:paraId="0A2018C5" w14:textId="77777777">
        <w:tc>
          <w:tcPr>
            <w:tcW w:w="0" w:type="auto"/>
            <w:vMerge/>
            <w:shd w:val="clear" w:color="auto" w:fill="auto"/>
            <w:vAlign w:val="center"/>
          </w:tcPr>
          <w:p w14:paraId="7C45B58A"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19526CF1"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0A2A0C22" w14:textId="77777777" w:rsidR="003E7F69" w:rsidRDefault="00000000">
            <w:pPr>
              <w:pStyle w:val="af9"/>
            </w:pPr>
            <w:r>
              <w:rPr>
                <w:rFonts w:hint="eastAsia"/>
                <w:lang w:val="en-US"/>
              </w:rPr>
              <w:t>宜以精确几何形体表达垫层</w:t>
            </w:r>
          </w:p>
        </w:tc>
      </w:tr>
      <w:tr w:rsidR="003E7F69" w14:paraId="64D2059B" w14:textId="77777777">
        <w:tc>
          <w:tcPr>
            <w:tcW w:w="0" w:type="auto"/>
            <w:vMerge/>
            <w:shd w:val="clear" w:color="auto" w:fill="auto"/>
            <w:vAlign w:val="center"/>
          </w:tcPr>
          <w:p w14:paraId="0C62FBAF"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4C5E324E"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54BCA9FC" w14:textId="77777777" w:rsidR="003E7F69" w:rsidRDefault="00000000">
            <w:pPr>
              <w:pStyle w:val="af9"/>
            </w:pPr>
            <w:r>
              <w:rPr>
                <w:rFonts w:hint="eastAsia"/>
                <w:lang w:val="en-US"/>
              </w:rPr>
              <w:t>应按照实际尺寸建模安装构件和</w:t>
            </w:r>
            <w:proofErr w:type="gramStart"/>
            <w:r>
              <w:rPr>
                <w:rFonts w:hint="eastAsia"/>
                <w:lang w:val="en-US"/>
              </w:rPr>
              <w:t>后浇带</w:t>
            </w:r>
            <w:proofErr w:type="gramEnd"/>
          </w:p>
        </w:tc>
      </w:tr>
      <w:tr w:rsidR="003E7F69" w14:paraId="51A24363" w14:textId="77777777">
        <w:tc>
          <w:tcPr>
            <w:tcW w:w="0" w:type="auto"/>
            <w:vMerge/>
            <w:shd w:val="clear" w:color="auto" w:fill="auto"/>
            <w:vAlign w:val="center"/>
          </w:tcPr>
          <w:p w14:paraId="682DFC13"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472C4CE7"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098F1842" w14:textId="77777777" w:rsidR="003E7F69" w:rsidRDefault="00000000">
            <w:pPr>
              <w:pStyle w:val="af9"/>
            </w:pPr>
            <w:r>
              <w:rPr>
                <w:rFonts w:hint="eastAsia"/>
                <w:lang w:val="en-US"/>
              </w:rPr>
              <w:t>应区分带形基础、独立基础、满堂基础、桩承台基础、设备基础</w:t>
            </w:r>
          </w:p>
        </w:tc>
      </w:tr>
      <w:tr w:rsidR="003E7F69" w14:paraId="71276611" w14:textId="77777777">
        <w:tc>
          <w:tcPr>
            <w:tcW w:w="0" w:type="auto"/>
            <w:vMerge/>
            <w:shd w:val="clear" w:color="auto" w:fill="auto"/>
            <w:vAlign w:val="center"/>
          </w:tcPr>
          <w:p w14:paraId="59001BA2"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7430FA8D"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1608F839" w14:textId="77777777" w:rsidR="003E7F69" w:rsidRDefault="00000000">
            <w:pPr>
              <w:pStyle w:val="af9"/>
            </w:pPr>
            <w:r>
              <w:rPr>
                <w:rFonts w:hint="eastAsia"/>
                <w:lang w:val="en-US"/>
              </w:rPr>
              <w:t>有肋式带</w:t>
            </w:r>
            <w:proofErr w:type="gramStart"/>
            <w:r>
              <w:rPr>
                <w:rFonts w:hint="eastAsia"/>
                <w:lang w:val="en-US"/>
              </w:rPr>
              <w:t>形基础</w:t>
            </w:r>
            <w:proofErr w:type="gramEnd"/>
            <w:r>
              <w:rPr>
                <w:rFonts w:hint="eastAsia"/>
                <w:lang w:val="en-US"/>
              </w:rPr>
              <w:t>中肋与基础部分应独立建模，基础部分应按基础类型建模，</w:t>
            </w:r>
            <w:proofErr w:type="gramStart"/>
            <w:r>
              <w:rPr>
                <w:rFonts w:hint="eastAsia"/>
                <w:lang w:val="en-US"/>
              </w:rPr>
              <w:t>肋应按墙</w:t>
            </w:r>
            <w:proofErr w:type="gramEnd"/>
            <w:r>
              <w:rPr>
                <w:rFonts w:hint="eastAsia"/>
                <w:lang w:val="en-US"/>
              </w:rPr>
              <w:t>或其他类型建模，并</w:t>
            </w:r>
            <w:proofErr w:type="gramStart"/>
            <w:r>
              <w:rPr>
                <w:rFonts w:hint="eastAsia"/>
                <w:lang w:val="en-US"/>
              </w:rPr>
              <w:t>应对肋高信息</w:t>
            </w:r>
            <w:proofErr w:type="gramEnd"/>
            <w:r>
              <w:rPr>
                <w:rFonts w:hint="eastAsia"/>
                <w:lang w:val="en-US"/>
              </w:rPr>
              <w:t>进行表达</w:t>
            </w:r>
          </w:p>
        </w:tc>
      </w:tr>
      <w:tr w:rsidR="003E7F69" w14:paraId="743DC213" w14:textId="77777777">
        <w:tc>
          <w:tcPr>
            <w:tcW w:w="0" w:type="auto"/>
            <w:vMerge/>
            <w:shd w:val="clear" w:color="auto" w:fill="auto"/>
            <w:vAlign w:val="center"/>
          </w:tcPr>
          <w:p w14:paraId="0F837F55"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42B89BBF"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3F3BCD3F" w14:textId="77777777" w:rsidR="003E7F69" w:rsidRDefault="00000000">
            <w:pPr>
              <w:pStyle w:val="af9"/>
            </w:pPr>
            <w:r>
              <w:rPr>
                <w:rFonts w:hint="eastAsia"/>
                <w:lang w:val="en-US"/>
              </w:rPr>
              <w:t>箱式满堂基础和框架式设备基础应区分柱、梁、墙、底板、顶板</w:t>
            </w:r>
          </w:p>
        </w:tc>
      </w:tr>
      <w:tr w:rsidR="003E7F69" w14:paraId="12EE7BD2" w14:textId="77777777">
        <w:tc>
          <w:tcPr>
            <w:tcW w:w="0" w:type="auto"/>
            <w:vMerge w:val="restart"/>
            <w:shd w:val="clear" w:color="auto" w:fill="auto"/>
            <w:vAlign w:val="center"/>
          </w:tcPr>
          <w:p w14:paraId="004B4B1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结构墙柱、管廊结构</w:t>
            </w:r>
          </w:p>
        </w:tc>
        <w:tc>
          <w:tcPr>
            <w:tcW w:w="0" w:type="auto"/>
            <w:shd w:val="clear" w:color="auto" w:fill="auto"/>
            <w:vAlign w:val="center"/>
          </w:tcPr>
          <w:p w14:paraId="638C725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0" w:type="auto"/>
            <w:shd w:val="clear" w:color="auto" w:fill="auto"/>
            <w:vAlign w:val="center"/>
          </w:tcPr>
          <w:p w14:paraId="1E0A79C7" w14:textId="77777777" w:rsidR="003E7F69" w:rsidRDefault="00000000">
            <w:pPr>
              <w:pStyle w:val="af9"/>
            </w:pPr>
            <w:proofErr w:type="gramStart"/>
            <w:r>
              <w:rPr>
                <w:rFonts w:hint="eastAsia"/>
                <w:lang w:val="en-US"/>
              </w:rPr>
              <w:t>宜二维</w:t>
            </w:r>
            <w:proofErr w:type="gramEnd"/>
            <w:r>
              <w:rPr>
                <w:rFonts w:hint="eastAsia"/>
                <w:lang w:val="en-US"/>
              </w:rPr>
              <w:t>图形或图例表示</w:t>
            </w:r>
          </w:p>
        </w:tc>
      </w:tr>
      <w:tr w:rsidR="003E7F69" w14:paraId="185793B3" w14:textId="77777777">
        <w:tc>
          <w:tcPr>
            <w:tcW w:w="0" w:type="auto"/>
            <w:vMerge/>
            <w:shd w:val="clear" w:color="auto" w:fill="auto"/>
            <w:vAlign w:val="center"/>
          </w:tcPr>
          <w:p w14:paraId="6210E76D"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3D8B2D0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0" w:type="auto"/>
            <w:shd w:val="clear" w:color="auto" w:fill="auto"/>
            <w:vAlign w:val="center"/>
          </w:tcPr>
          <w:p w14:paraId="1F4AEC4A" w14:textId="77777777" w:rsidR="003E7F69" w:rsidRDefault="00000000">
            <w:pPr>
              <w:pStyle w:val="af9"/>
            </w:pPr>
            <w:r>
              <w:rPr>
                <w:rFonts w:hint="eastAsia"/>
                <w:lang w:val="en-US"/>
              </w:rPr>
              <w:t>应三维建模表示空间占位，常规构建采用族创建，非常规模型采用体量方式创建</w:t>
            </w:r>
          </w:p>
        </w:tc>
      </w:tr>
      <w:tr w:rsidR="003E7F69" w14:paraId="6C30A35B" w14:textId="77777777">
        <w:tc>
          <w:tcPr>
            <w:tcW w:w="0" w:type="auto"/>
            <w:vMerge/>
            <w:shd w:val="clear" w:color="auto" w:fill="auto"/>
            <w:vAlign w:val="center"/>
          </w:tcPr>
          <w:p w14:paraId="72C9F212"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485897A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0" w:type="auto"/>
            <w:shd w:val="clear" w:color="auto" w:fill="auto"/>
            <w:vAlign w:val="center"/>
          </w:tcPr>
          <w:p w14:paraId="09BE7F91" w14:textId="77777777" w:rsidR="003E7F69" w:rsidRDefault="00000000">
            <w:pPr>
              <w:pStyle w:val="af9"/>
            </w:pPr>
            <w:r>
              <w:rPr>
                <w:rFonts w:hint="eastAsia"/>
                <w:lang w:val="en-US"/>
              </w:rPr>
              <w:t>构造层厚度不小于20mm时，应按照实际厚度建模；</w:t>
            </w:r>
          </w:p>
        </w:tc>
      </w:tr>
      <w:tr w:rsidR="003E7F69" w14:paraId="17B45919" w14:textId="77777777">
        <w:tc>
          <w:tcPr>
            <w:tcW w:w="0" w:type="auto"/>
            <w:vMerge/>
            <w:shd w:val="clear" w:color="auto" w:fill="auto"/>
            <w:vAlign w:val="center"/>
          </w:tcPr>
          <w:p w14:paraId="20F7D76A"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5F0FD300"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7D1E8A80" w14:textId="77777777" w:rsidR="003E7F69" w:rsidRDefault="00000000">
            <w:pPr>
              <w:pStyle w:val="af9"/>
            </w:pPr>
            <w:r>
              <w:rPr>
                <w:rFonts w:hint="eastAsia"/>
                <w:lang w:val="en-US"/>
              </w:rPr>
              <w:t>应区分直形墙、弧形墙、短肢剪力墙</w:t>
            </w:r>
          </w:p>
        </w:tc>
      </w:tr>
      <w:tr w:rsidR="003E7F69" w14:paraId="4132E6EC" w14:textId="77777777">
        <w:tc>
          <w:tcPr>
            <w:tcW w:w="0" w:type="auto"/>
            <w:vMerge/>
            <w:shd w:val="clear" w:color="auto" w:fill="auto"/>
            <w:vAlign w:val="center"/>
          </w:tcPr>
          <w:p w14:paraId="7CCACCA6"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0B1A01D5"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7FC4EFDD" w14:textId="77777777" w:rsidR="003E7F69" w:rsidRDefault="00000000">
            <w:pPr>
              <w:pStyle w:val="af9"/>
            </w:pPr>
            <w:r>
              <w:rPr>
                <w:rFonts w:hint="eastAsia"/>
                <w:lang w:val="en-US"/>
              </w:rPr>
              <w:t>应区分矩形柱、异形柱</w:t>
            </w:r>
          </w:p>
        </w:tc>
      </w:tr>
      <w:tr w:rsidR="003E7F69" w14:paraId="6036C220" w14:textId="77777777">
        <w:tc>
          <w:tcPr>
            <w:tcW w:w="0" w:type="auto"/>
            <w:vMerge/>
            <w:shd w:val="clear" w:color="auto" w:fill="auto"/>
            <w:vAlign w:val="center"/>
          </w:tcPr>
          <w:p w14:paraId="58D1CC77"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039DDE2E"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5A61423B" w14:textId="77777777" w:rsidR="003E7F69" w:rsidRDefault="00000000">
            <w:pPr>
              <w:pStyle w:val="af9"/>
            </w:pPr>
            <w:r>
              <w:rPr>
                <w:rFonts w:hint="eastAsia"/>
                <w:lang w:val="en-US"/>
              </w:rPr>
              <w:t>依附于柱上的牛腿和</w:t>
            </w:r>
            <w:proofErr w:type="gramStart"/>
            <w:r>
              <w:rPr>
                <w:rFonts w:hint="eastAsia"/>
                <w:lang w:val="en-US"/>
              </w:rPr>
              <w:t>升板的柱帽应</w:t>
            </w:r>
            <w:proofErr w:type="gramEnd"/>
            <w:r>
              <w:rPr>
                <w:rFonts w:hint="eastAsia"/>
                <w:lang w:val="en-US"/>
              </w:rPr>
              <w:t>按被依附的</w:t>
            </w:r>
            <w:proofErr w:type="gramStart"/>
            <w:r>
              <w:rPr>
                <w:rFonts w:hint="eastAsia"/>
                <w:lang w:val="en-US"/>
              </w:rPr>
              <w:t>柱类型</w:t>
            </w:r>
            <w:proofErr w:type="gramEnd"/>
            <w:r>
              <w:rPr>
                <w:rFonts w:hint="eastAsia"/>
                <w:lang w:val="en-US"/>
              </w:rPr>
              <w:t>建模</w:t>
            </w:r>
          </w:p>
        </w:tc>
      </w:tr>
      <w:tr w:rsidR="003E7F69" w14:paraId="2D3FE464" w14:textId="77777777">
        <w:tc>
          <w:tcPr>
            <w:tcW w:w="0" w:type="auto"/>
            <w:vMerge/>
            <w:shd w:val="clear" w:color="auto" w:fill="auto"/>
            <w:vAlign w:val="center"/>
          </w:tcPr>
          <w:p w14:paraId="2FC226A9"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4651DD7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0" w:type="auto"/>
            <w:shd w:val="clear" w:color="auto" w:fill="auto"/>
            <w:vAlign w:val="center"/>
          </w:tcPr>
          <w:p w14:paraId="4DAAD1D0" w14:textId="77777777" w:rsidR="003E7F69" w:rsidRDefault="00000000">
            <w:pPr>
              <w:pStyle w:val="af9"/>
            </w:pPr>
            <w:r>
              <w:rPr>
                <w:rFonts w:hint="eastAsia"/>
                <w:lang w:val="en-US"/>
              </w:rPr>
              <w:t>构造层应按照实际厚度建模</w:t>
            </w:r>
          </w:p>
        </w:tc>
      </w:tr>
      <w:tr w:rsidR="003E7F69" w14:paraId="1CF353CA" w14:textId="77777777">
        <w:tc>
          <w:tcPr>
            <w:tcW w:w="0" w:type="auto"/>
            <w:vMerge/>
            <w:shd w:val="clear" w:color="auto" w:fill="auto"/>
            <w:vAlign w:val="center"/>
          </w:tcPr>
          <w:p w14:paraId="0729A347"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63699130"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63F3D9B1" w14:textId="77777777" w:rsidR="003E7F69" w:rsidRDefault="00000000">
            <w:pPr>
              <w:pStyle w:val="af9"/>
            </w:pPr>
            <w:r>
              <w:rPr>
                <w:rFonts w:hint="eastAsia"/>
                <w:lang w:val="en-US"/>
              </w:rPr>
              <w:t>应按照实际尺寸建模安装构件</w:t>
            </w:r>
          </w:p>
        </w:tc>
      </w:tr>
      <w:tr w:rsidR="003E7F69" w14:paraId="4ABC4302" w14:textId="77777777">
        <w:tc>
          <w:tcPr>
            <w:tcW w:w="0" w:type="auto"/>
            <w:vMerge/>
            <w:shd w:val="clear" w:color="auto" w:fill="auto"/>
            <w:vAlign w:val="center"/>
          </w:tcPr>
          <w:p w14:paraId="3DE222DB"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2760076C"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2A09883D" w14:textId="77777777" w:rsidR="003E7F69" w:rsidRDefault="00000000">
            <w:pPr>
              <w:pStyle w:val="af9"/>
            </w:pPr>
            <w:r>
              <w:rPr>
                <w:rFonts w:hint="eastAsia"/>
                <w:lang w:val="en-US"/>
              </w:rPr>
              <w:t xml:space="preserve">应区分直形墙、弧形墙、短肢剪力墙（墙肢截面的最大长度与厚度之比小于或等于 6 </w:t>
            </w:r>
            <w:proofErr w:type="gramStart"/>
            <w:r>
              <w:rPr>
                <w:rFonts w:hint="eastAsia"/>
                <w:lang w:val="en-US"/>
              </w:rPr>
              <w:t>倍</w:t>
            </w:r>
            <w:proofErr w:type="gramEnd"/>
            <w:r>
              <w:rPr>
                <w:rFonts w:hint="eastAsia"/>
                <w:lang w:val="en-US"/>
              </w:rPr>
              <w:t>的剪力墙）</w:t>
            </w:r>
          </w:p>
        </w:tc>
      </w:tr>
      <w:tr w:rsidR="003E7F69" w14:paraId="19C4B361" w14:textId="77777777">
        <w:tc>
          <w:tcPr>
            <w:tcW w:w="0" w:type="auto"/>
            <w:vMerge/>
            <w:shd w:val="clear" w:color="auto" w:fill="auto"/>
            <w:vAlign w:val="center"/>
          </w:tcPr>
          <w:p w14:paraId="33637C11"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0A9B77F0"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0954EAE9" w14:textId="77777777" w:rsidR="003E7F69" w:rsidRDefault="00000000">
            <w:pPr>
              <w:pStyle w:val="af9"/>
            </w:pPr>
            <w:r>
              <w:rPr>
                <w:rFonts w:hint="eastAsia"/>
                <w:lang w:val="en-US"/>
              </w:rPr>
              <w:t>应区分矩形柱、异形柱、约束边缘柱、暗柱、构造边缘</w:t>
            </w:r>
          </w:p>
        </w:tc>
      </w:tr>
      <w:tr w:rsidR="003E7F69" w14:paraId="691FB6D7" w14:textId="77777777">
        <w:tc>
          <w:tcPr>
            <w:tcW w:w="0" w:type="auto"/>
            <w:vMerge/>
            <w:shd w:val="clear" w:color="auto" w:fill="auto"/>
            <w:vAlign w:val="center"/>
          </w:tcPr>
          <w:p w14:paraId="2A2255B3"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023E761E"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31461851" w14:textId="77777777" w:rsidR="003E7F69" w:rsidRDefault="00000000">
            <w:pPr>
              <w:pStyle w:val="af9"/>
            </w:pPr>
            <w:r>
              <w:rPr>
                <w:rFonts w:hint="eastAsia"/>
                <w:lang w:val="en-US"/>
              </w:rPr>
              <w:t>依附于柱上的牛腿和</w:t>
            </w:r>
            <w:proofErr w:type="gramStart"/>
            <w:r>
              <w:rPr>
                <w:rFonts w:hint="eastAsia"/>
                <w:lang w:val="en-US"/>
              </w:rPr>
              <w:t>升板的柱帽应</w:t>
            </w:r>
            <w:proofErr w:type="gramEnd"/>
            <w:r>
              <w:rPr>
                <w:rFonts w:hint="eastAsia"/>
                <w:lang w:val="en-US"/>
              </w:rPr>
              <w:t>按被依附的</w:t>
            </w:r>
            <w:proofErr w:type="gramStart"/>
            <w:r>
              <w:rPr>
                <w:rFonts w:hint="eastAsia"/>
                <w:lang w:val="en-US"/>
              </w:rPr>
              <w:t>柱类型</w:t>
            </w:r>
            <w:proofErr w:type="gramEnd"/>
            <w:r>
              <w:rPr>
                <w:rFonts w:hint="eastAsia"/>
                <w:lang w:val="en-US"/>
              </w:rPr>
              <w:t>建模，并应对牛腿、</w:t>
            </w:r>
            <w:proofErr w:type="gramStart"/>
            <w:r>
              <w:rPr>
                <w:rFonts w:hint="eastAsia"/>
                <w:lang w:val="en-US"/>
              </w:rPr>
              <w:t>柱帽信息</w:t>
            </w:r>
            <w:proofErr w:type="gramEnd"/>
            <w:r>
              <w:rPr>
                <w:rFonts w:hint="eastAsia"/>
                <w:lang w:val="en-US"/>
              </w:rPr>
              <w:t>进行表达</w:t>
            </w:r>
          </w:p>
        </w:tc>
      </w:tr>
      <w:tr w:rsidR="003E7F69" w14:paraId="5F5B8BAD" w14:textId="77777777">
        <w:tc>
          <w:tcPr>
            <w:tcW w:w="0" w:type="auto"/>
            <w:vMerge w:val="restart"/>
            <w:shd w:val="clear" w:color="auto" w:fill="auto"/>
            <w:vAlign w:val="center"/>
          </w:tcPr>
          <w:p w14:paraId="00B637A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梁</w:t>
            </w:r>
          </w:p>
        </w:tc>
        <w:tc>
          <w:tcPr>
            <w:tcW w:w="0" w:type="auto"/>
            <w:shd w:val="clear" w:color="auto" w:fill="auto"/>
            <w:vAlign w:val="center"/>
          </w:tcPr>
          <w:p w14:paraId="69823B4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0" w:type="auto"/>
            <w:shd w:val="clear" w:color="auto" w:fill="auto"/>
            <w:vAlign w:val="center"/>
          </w:tcPr>
          <w:p w14:paraId="4428769F"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061D14CC" w14:textId="77777777">
        <w:tc>
          <w:tcPr>
            <w:tcW w:w="0" w:type="auto"/>
            <w:vMerge/>
            <w:shd w:val="clear" w:color="auto" w:fill="auto"/>
            <w:vAlign w:val="center"/>
          </w:tcPr>
          <w:p w14:paraId="560A447D"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62F244A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0" w:type="auto"/>
            <w:shd w:val="clear" w:color="auto" w:fill="auto"/>
            <w:vAlign w:val="center"/>
          </w:tcPr>
          <w:p w14:paraId="034195D1" w14:textId="77777777" w:rsidR="003E7F69" w:rsidRDefault="00000000">
            <w:pPr>
              <w:pStyle w:val="af9"/>
            </w:pPr>
            <w:r>
              <w:rPr>
                <w:rFonts w:hint="eastAsia"/>
                <w:lang w:val="en-US"/>
              </w:rPr>
              <w:t>应三维建模表示空间占位，常规构建采用族创建，非常规模型采用体量方式创建</w:t>
            </w:r>
          </w:p>
        </w:tc>
      </w:tr>
      <w:tr w:rsidR="003E7F69" w14:paraId="1BF6F142" w14:textId="77777777">
        <w:tc>
          <w:tcPr>
            <w:tcW w:w="0" w:type="auto"/>
            <w:vMerge/>
            <w:shd w:val="clear" w:color="auto" w:fill="auto"/>
            <w:vAlign w:val="center"/>
          </w:tcPr>
          <w:p w14:paraId="24B38D7C"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1747A16F"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0" w:type="auto"/>
            <w:shd w:val="clear" w:color="auto" w:fill="auto"/>
            <w:vAlign w:val="center"/>
          </w:tcPr>
          <w:p w14:paraId="3208F049" w14:textId="77777777" w:rsidR="003E7F69" w:rsidRDefault="00000000">
            <w:pPr>
              <w:pStyle w:val="af9"/>
            </w:pPr>
            <w:r>
              <w:rPr>
                <w:rFonts w:hint="eastAsia"/>
                <w:lang w:val="en-US"/>
              </w:rPr>
              <w:t>构造层厚度不小于20mm时，应按照实际厚度建模</w:t>
            </w:r>
          </w:p>
        </w:tc>
      </w:tr>
      <w:tr w:rsidR="003E7F69" w14:paraId="47DCF069" w14:textId="77777777">
        <w:tc>
          <w:tcPr>
            <w:tcW w:w="0" w:type="auto"/>
            <w:vMerge/>
            <w:shd w:val="clear" w:color="auto" w:fill="auto"/>
            <w:vAlign w:val="center"/>
          </w:tcPr>
          <w:p w14:paraId="6B922CCE"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61CDC964"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2EB3EECD" w14:textId="77777777" w:rsidR="003E7F69" w:rsidRDefault="00000000">
            <w:pPr>
              <w:pStyle w:val="af9"/>
            </w:pPr>
            <w:r>
              <w:rPr>
                <w:rFonts w:hint="eastAsia"/>
                <w:lang w:val="en-US"/>
              </w:rPr>
              <w:t>应区分基础梁、矩形梁、异形梁、圈梁、过梁；设计阶段可不表达过梁、圈梁</w:t>
            </w:r>
          </w:p>
        </w:tc>
      </w:tr>
      <w:tr w:rsidR="003E7F69" w14:paraId="29B4004E" w14:textId="77777777">
        <w:tc>
          <w:tcPr>
            <w:tcW w:w="0" w:type="auto"/>
            <w:vMerge/>
            <w:shd w:val="clear" w:color="auto" w:fill="auto"/>
            <w:vAlign w:val="center"/>
          </w:tcPr>
          <w:p w14:paraId="01FFBFFE"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4B753090"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69D4F47B" w14:textId="77777777" w:rsidR="003E7F69" w:rsidRDefault="00000000">
            <w:pPr>
              <w:pStyle w:val="af9"/>
            </w:pPr>
            <w:r>
              <w:rPr>
                <w:rFonts w:hint="eastAsia"/>
                <w:lang w:val="en-US"/>
              </w:rPr>
              <w:t>有梁板（包括主、次梁与板）中的梁应区别于其它结构梁</w:t>
            </w:r>
          </w:p>
        </w:tc>
      </w:tr>
      <w:tr w:rsidR="003E7F69" w14:paraId="4A034B62" w14:textId="77777777">
        <w:tc>
          <w:tcPr>
            <w:tcW w:w="0" w:type="auto"/>
            <w:vMerge/>
            <w:shd w:val="clear" w:color="auto" w:fill="auto"/>
            <w:vAlign w:val="center"/>
          </w:tcPr>
          <w:p w14:paraId="797C8035"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384F633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0" w:type="auto"/>
            <w:shd w:val="clear" w:color="auto" w:fill="auto"/>
            <w:vAlign w:val="center"/>
          </w:tcPr>
          <w:p w14:paraId="589E3FD2" w14:textId="77777777" w:rsidR="003E7F69" w:rsidRDefault="00000000">
            <w:pPr>
              <w:pStyle w:val="af9"/>
            </w:pPr>
            <w:r>
              <w:rPr>
                <w:rFonts w:hint="eastAsia"/>
                <w:lang w:val="en-US"/>
              </w:rPr>
              <w:t>构造层应按照实际厚度建模</w:t>
            </w:r>
          </w:p>
        </w:tc>
      </w:tr>
      <w:tr w:rsidR="003E7F69" w14:paraId="549291F9" w14:textId="77777777">
        <w:tc>
          <w:tcPr>
            <w:tcW w:w="0" w:type="auto"/>
            <w:vMerge/>
            <w:shd w:val="clear" w:color="auto" w:fill="auto"/>
            <w:vAlign w:val="center"/>
          </w:tcPr>
          <w:p w14:paraId="7B6FBE3F" w14:textId="77777777" w:rsidR="003E7F69" w:rsidRDefault="003E7F69">
            <w:pPr>
              <w:pStyle w:val="af9"/>
            </w:pPr>
          </w:p>
        </w:tc>
        <w:tc>
          <w:tcPr>
            <w:tcW w:w="0" w:type="auto"/>
            <w:vMerge/>
            <w:shd w:val="clear" w:color="auto" w:fill="auto"/>
            <w:vAlign w:val="center"/>
          </w:tcPr>
          <w:p w14:paraId="08E27A51" w14:textId="77777777" w:rsidR="003E7F69" w:rsidRDefault="003E7F69">
            <w:pPr>
              <w:pStyle w:val="af9"/>
            </w:pPr>
          </w:p>
        </w:tc>
        <w:tc>
          <w:tcPr>
            <w:tcW w:w="0" w:type="auto"/>
            <w:shd w:val="clear" w:color="auto" w:fill="auto"/>
            <w:vAlign w:val="center"/>
          </w:tcPr>
          <w:p w14:paraId="737B199D" w14:textId="77777777" w:rsidR="003E7F69" w:rsidRDefault="00000000">
            <w:pPr>
              <w:pStyle w:val="af9"/>
            </w:pPr>
            <w:r>
              <w:rPr>
                <w:rFonts w:hint="eastAsia"/>
                <w:lang w:val="en-US"/>
              </w:rPr>
              <w:t>应按照实际尺寸建模安装构件</w:t>
            </w:r>
          </w:p>
        </w:tc>
      </w:tr>
      <w:tr w:rsidR="003E7F69" w14:paraId="0187C65B" w14:textId="77777777">
        <w:tc>
          <w:tcPr>
            <w:tcW w:w="0" w:type="auto"/>
            <w:vMerge/>
            <w:shd w:val="clear" w:color="auto" w:fill="auto"/>
            <w:vAlign w:val="center"/>
          </w:tcPr>
          <w:p w14:paraId="15F6D3B4" w14:textId="77777777" w:rsidR="003E7F69" w:rsidRDefault="003E7F69">
            <w:pPr>
              <w:pStyle w:val="af9"/>
            </w:pPr>
          </w:p>
        </w:tc>
        <w:tc>
          <w:tcPr>
            <w:tcW w:w="0" w:type="auto"/>
            <w:vMerge/>
            <w:shd w:val="clear" w:color="auto" w:fill="auto"/>
            <w:vAlign w:val="center"/>
          </w:tcPr>
          <w:p w14:paraId="3924567D" w14:textId="77777777" w:rsidR="003E7F69" w:rsidRDefault="003E7F69">
            <w:pPr>
              <w:pStyle w:val="af9"/>
            </w:pPr>
          </w:p>
        </w:tc>
        <w:tc>
          <w:tcPr>
            <w:tcW w:w="0" w:type="auto"/>
            <w:shd w:val="clear" w:color="auto" w:fill="auto"/>
            <w:vAlign w:val="center"/>
          </w:tcPr>
          <w:p w14:paraId="4216D8CB" w14:textId="77777777" w:rsidR="003E7F69" w:rsidRDefault="00000000">
            <w:pPr>
              <w:pStyle w:val="af9"/>
            </w:pPr>
            <w:r>
              <w:rPr>
                <w:rFonts w:hint="eastAsia"/>
                <w:lang w:val="en-US"/>
              </w:rPr>
              <w:t>应建模，区分基础梁、矩形梁、异形梁、圈梁、过梁、</w:t>
            </w:r>
            <w:proofErr w:type="gramStart"/>
            <w:r>
              <w:rPr>
                <w:rFonts w:hint="eastAsia"/>
                <w:lang w:val="en-US"/>
              </w:rPr>
              <w:t>暗梁</w:t>
            </w:r>
            <w:proofErr w:type="gramEnd"/>
          </w:p>
        </w:tc>
      </w:tr>
      <w:tr w:rsidR="003E7F69" w14:paraId="1467AA8C" w14:textId="77777777">
        <w:tc>
          <w:tcPr>
            <w:tcW w:w="0" w:type="auto"/>
            <w:vMerge/>
            <w:shd w:val="clear" w:color="auto" w:fill="auto"/>
            <w:vAlign w:val="center"/>
          </w:tcPr>
          <w:p w14:paraId="50D14608" w14:textId="77777777" w:rsidR="003E7F69" w:rsidRDefault="003E7F69">
            <w:pPr>
              <w:pStyle w:val="af9"/>
            </w:pPr>
          </w:p>
        </w:tc>
        <w:tc>
          <w:tcPr>
            <w:tcW w:w="0" w:type="auto"/>
            <w:vMerge/>
            <w:shd w:val="clear" w:color="auto" w:fill="auto"/>
            <w:vAlign w:val="center"/>
          </w:tcPr>
          <w:p w14:paraId="07788ADC" w14:textId="77777777" w:rsidR="003E7F69" w:rsidRDefault="003E7F69">
            <w:pPr>
              <w:pStyle w:val="af9"/>
            </w:pPr>
          </w:p>
        </w:tc>
        <w:tc>
          <w:tcPr>
            <w:tcW w:w="0" w:type="auto"/>
            <w:shd w:val="clear" w:color="auto" w:fill="auto"/>
            <w:vAlign w:val="center"/>
          </w:tcPr>
          <w:p w14:paraId="3673D2B8" w14:textId="77777777" w:rsidR="003E7F69" w:rsidRDefault="00000000">
            <w:pPr>
              <w:pStyle w:val="af9"/>
            </w:pPr>
            <w:r>
              <w:rPr>
                <w:rFonts w:hint="eastAsia"/>
                <w:lang w:val="en-US"/>
              </w:rPr>
              <w:t>有梁板（包括主、次梁与板）中的梁应区别于其它结构梁</w:t>
            </w:r>
          </w:p>
        </w:tc>
      </w:tr>
      <w:tr w:rsidR="003E7F69" w14:paraId="671892CA" w14:textId="77777777">
        <w:tc>
          <w:tcPr>
            <w:tcW w:w="0" w:type="auto"/>
            <w:vMerge w:val="restart"/>
            <w:shd w:val="clear" w:color="auto" w:fill="auto"/>
            <w:vAlign w:val="center"/>
          </w:tcPr>
          <w:p w14:paraId="68067E3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板</w:t>
            </w:r>
          </w:p>
        </w:tc>
        <w:tc>
          <w:tcPr>
            <w:tcW w:w="0" w:type="auto"/>
            <w:shd w:val="clear" w:color="auto" w:fill="auto"/>
            <w:vAlign w:val="center"/>
          </w:tcPr>
          <w:p w14:paraId="5C242CF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0" w:type="auto"/>
            <w:shd w:val="clear" w:color="auto" w:fill="auto"/>
            <w:vAlign w:val="center"/>
          </w:tcPr>
          <w:p w14:paraId="72DEC42B"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11C23571" w14:textId="77777777">
        <w:tc>
          <w:tcPr>
            <w:tcW w:w="0" w:type="auto"/>
            <w:vMerge/>
            <w:shd w:val="clear" w:color="auto" w:fill="auto"/>
            <w:vAlign w:val="center"/>
          </w:tcPr>
          <w:p w14:paraId="34C44240"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682E562F"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0" w:type="auto"/>
            <w:shd w:val="clear" w:color="auto" w:fill="auto"/>
            <w:vAlign w:val="center"/>
          </w:tcPr>
          <w:p w14:paraId="54AD271C" w14:textId="77777777" w:rsidR="003E7F69" w:rsidRDefault="00000000">
            <w:pPr>
              <w:pStyle w:val="af9"/>
            </w:pPr>
            <w:r>
              <w:rPr>
                <w:rFonts w:hint="eastAsia"/>
                <w:lang w:val="en-US"/>
              </w:rPr>
              <w:t>应三维建模表示空间占位，常规构建采用族创建，非常规模型采用体量方式创建</w:t>
            </w:r>
          </w:p>
        </w:tc>
      </w:tr>
      <w:tr w:rsidR="003E7F69" w14:paraId="62B3C265" w14:textId="77777777">
        <w:tc>
          <w:tcPr>
            <w:tcW w:w="0" w:type="auto"/>
            <w:vMerge/>
            <w:shd w:val="clear" w:color="auto" w:fill="auto"/>
            <w:vAlign w:val="center"/>
          </w:tcPr>
          <w:p w14:paraId="6288E27A"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3865458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0" w:type="auto"/>
            <w:shd w:val="clear" w:color="auto" w:fill="auto"/>
            <w:vAlign w:val="center"/>
          </w:tcPr>
          <w:p w14:paraId="20291267" w14:textId="77777777" w:rsidR="003E7F69" w:rsidRDefault="00000000">
            <w:pPr>
              <w:pStyle w:val="af9"/>
            </w:pPr>
            <w:r>
              <w:rPr>
                <w:rFonts w:hint="eastAsia"/>
                <w:lang w:val="en-US"/>
              </w:rPr>
              <w:t>构造层厚度不小于20mm时，应按照实际厚度建模</w:t>
            </w:r>
          </w:p>
        </w:tc>
      </w:tr>
      <w:tr w:rsidR="003E7F69" w14:paraId="75060B8E" w14:textId="77777777">
        <w:tc>
          <w:tcPr>
            <w:tcW w:w="0" w:type="auto"/>
            <w:vMerge/>
            <w:shd w:val="clear" w:color="auto" w:fill="auto"/>
            <w:vAlign w:val="center"/>
          </w:tcPr>
          <w:p w14:paraId="253599C0"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1458144C"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120F6E45" w14:textId="77777777" w:rsidR="003E7F69" w:rsidRDefault="00000000">
            <w:pPr>
              <w:pStyle w:val="af9"/>
            </w:pPr>
            <w:r>
              <w:rPr>
                <w:rFonts w:hint="eastAsia"/>
                <w:lang w:val="en-US"/>
              </w:rPr>
              <w:t>应区分有梁板、无梁板、平板、</w:t>
            </w:r>
            <w:proofErr w:type="gramStart"/>
            <w:r>
              <w:rPr>
                <w:rFonts w:hint="eastAsia"/>
                <w:lang w:val="en-US"/>
              </w:rPr>
              <w:t>拱板</w:t>
            </w:r>
            <w:proofErr w:type="gramEnd"/>
          </w:p>
        </w:tc>
      </w:tr>
      <w:tr w:rsidR="003E7F69" w14:paraId="2FF4C250" w14:textId="77777777">
        <w:tc>
          <w:tcPr>
            <w:tcW w:w="0" w:type="auto"/>
            <w:vMerge/>
            <w:shd w:val="clear" w:color="auto" w:fill="auto"/>
            <w:vAlign w:val="center"/>
          </w:tcPr>
          <w:p w14:paraId="03F63329"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1715670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0" w:type="auto"/>
            <w:shd w:val="clear" w:color="auto" w:fill="auto"/>
            <w:vAlign w:val="center"/>
          </w:tcPr>
          <w:p w14:paraId="2B1DC3FE" w14:textId="77777777" w:rsidR="003E7F69" w:rsidRDefault="00000000">
            <w:pPr>
              <w:pStyle w:val="af9"/>
            </w:pPr>
            <w:r>
              <w:rPr>
                <w:rFonts w:hint="eastAsia"/>
                <w:lang w:val="en-US"/>
              </w:rPr>
              <w:t>构造层应按照实际厚度建模</w:t>
            </w:r>
          </w:p>
        </w:tc>
      </w:tr>
      <w:tr w:rsidR="003E7F69" w14:paraId="15061848" w14:textId="77777777">
        <w:tc>
          <w:tcPr>
            <w:tcW w:w="0" w:type="auto"/>
            <w:vMerge/>
            <w:shd w:val="clear" w:color="auto" w:fill="auto"/>
            <w:vAlign w:val="center"/>
          </w:tcPr>
          <w:p w14:paraId="5BCF4523"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399C33E5"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387FAC69" w14:textId="77777777" w:rsidR="003E7F69" w:rsidRDefault="00000000">
            <w:pPr>
              <w:pStyle w:val="af9"/>
            </w:pPr>
            <w:r>
              <w:rPr>
                <w:rFonts w:hint="eastAsia"/>
                <w:lang w:val="en-US"/>
              </w:rPr>
              <w:t>应按照实际尺寸建模安装构件</w:t>
            </w:r>
          </w:p>
        </w:tc>
      </w:tr>
      <w:tr w:rsidR="003E7F69" w14:paraId="45CC0C6E" w14:textId="77777777">
        <w:tc>
          <w:tcPr>
            <w:tcW w:w="0" w:type="auto"/>
            <w:vMerge/>
            <w:shd w:val="clear" w:color="auto" w:fill="auto"/>
            <w:vAlign w:val="center"/>
          </w:tcPr>
          <w:p w14:paraId="25DE375B"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58FE768C"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3516C68E" w14:textId="77777777" w:rsidR="003E7F69" w:rsidRDefault="00000000">
            <w:pPr>
              <w:pStyle w:val="af9"/>
            </w:pPr>
            <w:r>
              <w:rPr>
                <w:rFonts w:hint="eastAsia"/>
                <w:lang w:val="en-US"/>
              </w:rPr>
              <w:t>应区分有梁板、无梁板、平板、</w:t>
            </w:r>
            <w:proofErr w:type="gramStart"/>
            <w:r>
              <w:rPr>
                <w:rFonts w:hint="eastAsia"/>
                <w:lang w:val="en-US"/>
              </w:rPr>
              <w:t>拱板</w:t>
            </w:r>
            <w:proofErr w:type="gramEnd"/>
          </w:p>
        </w:tc>
      </w:tr>
      <w:tr w:rsidR="003E7F69" w14:paraId="09201AEE" w14:textId="77777777">
        <w:tc>
          <w:tcPr>
            <w:tcW w:w="0" w:type="auto"/>
            <w:vMerge w:val="restart"/>
            <w:shd w:val="clear" w:color="auto" w:fill="auto"/>
            <w:vAlign w:val="center"/>
          </w:tcPr>
          <w:p w14:paraId="40059F7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配筋</w:t>
            </w:r>
          </w:p>
        </w:tc>
        <w:tc>
          <w:tcPr>
            <w:tcW w:w="0" w:type="auto"/>
            <w:shd w:val="clear" w:color="auto" w:fill="auto"/>
            <w:vAlign w:val="center"/>
          </w:tcPr>
          <w:p w14:paraId="32C296D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0" w:type="auto"/>
            <w:shd w:val="clear" w:color="auto" w:fill="auto"/>
            <w:vAlign w:val="center"/>
          </w:tcPr>
          <w:p w14:paraId="6E21289E"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4511D857" w14:textId="77777777">
        <w:tc>
          <w:tcPr>
            <w:tcW w:w="0" w:type="auto"/>
            <w:vMerge/>
            <w:shd w:val="clear" w:color="auto" w:fill="auto"/>
            <w:vAlign w:val="center"/>
          </w:tcPr>
          <w:p w14:paraId="2FB5D4BC"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6DAEF39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0" w:type="auto"/>
            <w:shd w:val="clear" w:color="auto" w:fill="auto"/>
            <w:vAlign w:val="center"/>
          </w:tcPr>
          <w:p w14:paraId="6BC37950" w14:textId="77777777" w:rsidR="003E7F69" w:rsidRDefault="00000000">
            <w:pPr>
              <w:pStyle w:val="af9"/>
            </w:pPr>
            <w:r>
              <w:rPr>
                <w:rFonts w:hint="eastAsia"/>
                <w:lang w:val="en-US"/>
              </w:rPr>
              <w:t>主要结构筋、</w:t>
            </w:r>
            <w:proofErr w:type="gramStart"/>
            <w:r>
              <w:rPr>
                <w:rFonts w:hint="eastAsia"/>
                <w:lang w:val="en-US"/>
              </w:rPr>
              <w:t>构造筋应建模</w:t>
            </w:r>
            <w:proofErr w:type="gramEnd"/>
          </w:p>
        </w:tc>
      </w:tr>
      <w:tr w:rsidR="003E7F69" w14:paraId="14DDAEBF" w14:textId="77777777">
        <w:tc>
          <w:tcPr>
            <w:tcW w:w="0" w:type="auto"/>
            <w:vMerge/>
            <w:shd w:val="clear" w:color="auto" w:fill="auto"/>
            <w:vAlign w:val="center"/>
          </w:tcPr>
          <w:p w14:paraId="58A55932"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5A5BB9F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0" w:type="auto"/>
            <w:shd w:val="clear" w:color="auto" w:fill="auto"/>
            <w:vAlign w:val="center"/>
          </w:tcPr>
          <w:p w14:paraId="0BFA1AAA" w14:textId="77777777" w:rsidR="003E7F69" w:rsidRDefault="00000000">
            <w:pPr>
              <w:pStyle w:val="af9"/>
            </w:pPr>
            <w:r>
              <w:rPr>
                <w:rFonts w:hint="eastAsia"/>
                <w:lang w:val="en-US"/>
              </w:rPr>
              <w:t>主要结构筋、构造筋、箍筋应建模</w:t>
            </w:r>
          </w:p>
        </w:tc>
      </w:tr>
      <w:tr w:rsidR="003E7F69" w14:paraId="55E29823" w14:textId="77777777">
        <w:tc>
          <w:tcPr>
            <w:tcW w:w="0" w:type="auto"/>
            <w:vMerge/>
            <w:shd w:val="clear" w:color="auto" w:fill="auto"/>
            <w:vAlign w:val="center"/>
          </w:tcPr>
          <w:p w14:paraId="178597B3"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7B197E59"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0" w:type="auto"/>
            <w:shd w:val="clear" w:color="auto" w:fill="auto"/>
            <w:vAlign w:val="center"/>
          </w:tcPr>
          <w:p w14:paraId="1C1111BF" w14:textId="77777777" w:rsidR="003E7F69" w:rsidRDefault="00000000">
            <w:pPr>
              <w:pStyle w:val="af9"/>
            </w:pPr>
            <w:r>
              <w:rPr>
                <w:rFonts w:hint="eastAsia"/>
                <w:lang w:val="en-US"/>
              </w:rPr>
              <w:t>各类配筋应</w:t>
            </w:r>
            <w:proofErr w:type="gramStart"/>
            <w:r>
              <w:rPr>
                <w:rFonts w:hint="eastAsia"/>
                <w:lang w:val="en-US"/>
              </w:rPr>
              <w:t>应</w:t>
            </w:r>
            <w:proofErr w:type="gramEnd"/>
            <w:r>
              <w:rPr>
                <w:rFonts w:hint="eastAsia"/>
                <w:lang w:val="en-US"/>
              </w:rPr>
              <w:t>按照实际尺寸建模</w:t>
            </w:r>
          </w:p>
        </w:tc>
      </w:tr>
      <w:tr w:rsidR="003E7F69" w14:paraId="6564108C" w14:textId="77777777">
        <w:tc>
          <w:tcPr>
            <w:tcW w:w="0" w:type="auto"/>
            <w:vMerge w:val="restart"/>
            <w:shd w:val="clear" w:color="auto" w:fill="auto"/>
            <w:vAlign w:val="center"/>
          </w:tcPr>
          <w:p w14:paraId="70F3690E"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钢结构</w:t>
            </w:r>
          </w:p>
        </w:tc>
        <w:tc>
          <w:tcPr>
            <w:tcW w:w="0" w:type="auto"/>
            <w:shd w:val="clear" w:color="auto" w:fill="auto"/>
            <w:vAlign w:val="center"/>
          </w:tcPr>
          <w:p w14:paraId="45121EF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0" w:type="auto"/>
            <w:shd w:val="clear" w:color="auto" w:fill="auto"/>
            <w:vAlign w:val="center"/>
          </w:tcPr>
          <w:p w14:paraId="633AE4B0"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622DBFD0" w14:textId="77777777">
        <w:tc>
          <w:tcPr>
            <w:tcW w:w="0" w:type="auto"/>
            <w:vMerge/>
            <w:shd w:val="clear" w:color="auto" w:fill="auto"/>
            <w:vAlign w:val="center"/>
          </w:tcPr>
          <w:p w14:paraId="4ADBB82E"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6A35971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0" w:type="auto"/>
            <w:shd w:val="clear" w:color="auto" w:fill="auto"/>
            <w:vAlign w:val="center"/>
          </w:tcPr>
          <w:p w14:paraId="24F18FFE" w14:textId="77777777" w:rsidR="003E7F69" w:rsidRDefault="00000000">
            <w:pPr>
              <w:pStyle w:val="af9"/>
            </w:pPr>
            <w:r>
              <w:rPr>
                <w:rFonts w:hint="eastAsia"/>
                <w:lang w:val="en-US"/>
              </w:rPr>
              <w:t>应三维建模表示主要受力构件</w:t>
            </w:r>
          </w:p>
        </w:tc>
      </w:tr>
      <w:tr w:rsidR="003E7F69" w14:paraId="06338D1A" w14:textId="77777777">
        <w:tc>
          <w:tcPr>
            <w:tcW w:w="0" w:type="auto"/>
            <w:vMerge/>
            <w:shd w:val="clear" w:color="auto" w:fill="auto"/>
            <w:vAlign w:val="center"/>
          </w:tcPr>
          <w:p w14:paraId="102485C7"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642CD66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0" w:type="auto"/>
            <w:shd w:val="clear" w:color="auto" w:fill="auto"/>
            <w:vAlign w:val="center"/>
          </w:tcPr>
          <w:p w14:paraId="2729B5E3" w14:textId="77777777" w:rsidR="003E7F69" w:rsidRDefault="00000000">
            <w:pPr>
              <w:pStyle w:val="af9"/>
            </w:pPr>
            <w:r>
              <w:rPr>
                <w:rFonts w:hint="eastAsia"/>
                <w:lang w:val="en-US"/>
              </w:rPr>
              <w:t>主要受力构件应按照实际尺寸建模</w:t>
            </w:r>
          </w:p>
        </w:tc>
      </w:tr>
      <w:tr w:rsidR="003E7F69" w14:paraId="0BA567B5" w14:textId="77777777">
        <w:tc>
          <w:tcPr>
            <w:tcW w:w="0" w:type="auto"/>
            <w:vMerge/>
            <w:shd w:val="clear" w:color="auto" w:fill="auto"/>
            <w:vAlign w:val="center"/>
          </w:tcPr>
          <w:p w14:paraId="02B8C470"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0554B3B0"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1D7E26DB" w14:textId="77777777" w:rsidR="003E7F69" w:rsidRDefault="00000000">
            <w:pPr>
              <w:pStyle w:val="af9"/>
            </w:pPr>
            <w:r>
              <w:rPr>
                <w:rFonts w:hint="eastAsia"/>
                <w:lang w:val="en-US"/>
              </w:rPr>
              <w:t>主要安装构件</w:t>
            </w:r>
            <w:proofErr w:type="gramStart"/>
            <w:r>
              <w:rPr>
                <w:rFonts w:hint="eastAsia"/>
                <w:lang w:val="en-US"/>
              </w:rPr>
              <w:t>应表达</w:t>
            </w:r>
            <w:proofErr w:type="gramEnd"/>
          </w:p>
        </w:tc>
      </w:tr>
      <w:tr w:rsidR="003E7F69" w14:paraId="7951E90E" w14:textId="77777777">
        <w:tc>
          <w:tcPr>
            <w:tcW w:w="0" w:type="auto"/>
            <w:vMerge/>
            <w:shd w:val="clear" w:color="auto" w:fill="auto"/>
            <w:vAlign w:val="center"/>
          </w:tcPr>
          <w:p w14:paraId="63885245"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7FC91C8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0" w:type="auto"/>
            <w:shd w:val="clear" w:color="auto" w:fill="auto"/>
            <w:vAlign w:val="center"/>
          </w:tcPr>
          <w:p w14:paraId="61579DE9" w14:textId="77777777" w:rsidR="003E7F69" w:rsidRDefault="00000000">
            <w:pPr>
              <w:pStyle w:val="af9"/>
            </w:pPr>
            <w:r>
              <w:rPr>
                <w:rFonts w:hint="eastAsia"/>
                <w:lang w:val="en-US"/>
              </w:rPr>
              <w:t>主要安装构件应建模</w:t>
            </w:r>
          </w:p>
        </w:tc>
      </w:tr>
      <w:tr w:rsidR="003E7F69" w14:paraId="070C6082" w14:textId="77777777">
        <w:tc>
          <w:tcPr>
            <w:tcW w:w="0" w:type="auto"/>
            <w:vMerge/>
            <w:shd w:val="clear" w:color="auto" w:fill="auto"/>
            <w:vAlign w:val="center"/>
          </w:tcPr>
          <w:p w14:paraId="5666B020"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3C7FA726"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083C2963" w14:textId="77777777" w:rsidR="003E7F69" w:rsidRDefault="00000000">
            <w:pPr>
              <w:pStyle w:val="af9"/>
            </w:pPr>
            <w:r>
              <w:rPr>
                <w:rFonts w:hint="eastAsia"/>
                <w:lang w:val="en-US"/>
              </w:rPr>
              <w:t>应按照实际尺寸建模</w:t>
            </w:r>
          </w:p>
        </w:tc>
      </w:tr>
      <w:tr w:rsidR="003E7F69" w14:paraId="2FAD80D2" w14:textId="77777777">
        <w:tc>
          <w:tcPr>
            <w:tcW w:w="0" w:type="auto"/>
            <w:vMerge w:val="restart"/>
            <w:shd w:val="clear" w:color="auto" w:fill="auto"/>
            <w:vAlign w:val="center"/>
          </w:tcPr>
          <w:p w14:paraId="00DF0EC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木结构</w:t>
            </w:r>
          </w:p>
        </w:tc>
        <w:tc>
          <w:tcPr>
            <w:tcW w:w="0" w:type="auto"/>
            <w:shd w:val="clear" w:color="auto" w:fill="auto"/>
            <w:vAlign w:val="center"/>
          </w:tcPr>
          <w:p w14:paraId="0846C0F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0" w:type="auto"/>
            <w:shd w:val="clear" w:color="auto" w:fill="auto"/>
            <w:vAlign w:val="center"/>
          </w:tcPr>
          <w:p w14:paraId="1D646619"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3446BE3D" w14:textId="77777777">
        <w:tc>
          <w:tcPr>
            <w:tcW w:w="0" w:type="auto"/>
            <w:vMerge/>
            <w:shd w:val="clear" w:color="auto" w:fill="auto"/>
            <w:vAlign w:val="center"/>
          </w:tcPr>
          <w:p w14:paraId="2E33CF2B"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149F82C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0" w:type="auto"/>
            <w:shd w:val="clear" w:color="auto" w:fill="auto"/>
            <w:vAlign w:val="center"/>
          </w:tcPr>
          <w:p w14:paraId="46688F1A" w14:textId="77777777" w:rsidR="003E7F69" w:rsidRDefault="00000000">
            <w:pPr>
              <w:pStyle w:val="af9"/>
            </w:pPr>
            <w:r>
              <w:rPr>
                <w:rFonts w:hint="eastAsia"/>
                <w:lang w:val="en-US"/>
              </w:rPr>
              <w:t>应三维建模表示主要受力构件</w:t>
            </w:r>
          </w:p>
        </w:tc>
      </w:tr>
      <w:tr w:rsidR="003E7F69" w14:paraId="684392C0" w14:textId="77777777">
        <w:tc>
          <w:tcPr>
            <w:tcW w:w="0" w:type="auto"/>
            <w:vMerge/>
            <w:shd w:val="clear" w:color="auto" w:fill="auto"/>
            <w:vAlign w:val="center"/>
          </w:tcPr>
          <w:p w14:paraId="18FCE79B"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394DD6B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0" w:type="auto"/>
            <w:shd w:val="clear" w:color="auto" w:fill="auto"/>
            <w:vAlign w:val="center"/>
          </w:tcPr>
          <w:p w14:paraId="7A31EC4F" w14:textId="77777777" w:rsidR="003E7F69" w:rsidRDefault="00000000">
            <w:pPr>
              <w:pStyle w:val="af9"/>
            </w:pPr>
            <w:r>
              <w:rPr>
                <w:rFonts w:hint="eastAsia"/>
                <w:lang w:val="en-US"/>
              </w:rPr>
              <w:t>主要受力构件应按照实际尺寸建模</w:t>
            </w:r>
          </w:p>
        </w:tc>
      </w:tr>
      <w:tr w:rsidR="003E7F69" w14:paraId="5E04CFC0" w14:textId="77777777">
        <w:tc>
          <w:tcPr>
            <w:tcW w:w="0" w:type="auto"/>
            <w:vMerge/>
            <w:shd w:val="clear" w:color="auto" w:fill="auto"/>
            <w:vAlign w:val="center"/>
          </w:tcPr>
          <w:p w14:paraId="0361B9ED"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57267B55"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7A565B98" w14:textId="77777777" w:rsidR="003E7F69" w:rsidRDefault="00000000">
            <w:pPr>
              <w:pStyle w:val="af9"/>
            </w:pPr>
            <w:r>
              <w:rPr>
                <w:rFonts w:hint="eastAsia"/>
                <w:lang w:val="en-US"/>
              </w:rPr>
              <w:t>主要安装构件</w:t>
            </w:r>
            <w:proofErr w:type="gramStart"/>
            <w:r>
              <w:rPr>
                <w:rFonts w:hint="eastAsia"/>
                <w:lang w:val="en-US"/>
              </w:rPr>
              <w:t>应表达</w:t>
            </w:r>
            <w:proofErr w:type="gramEnd"/>
          </w:p>
        </w:tc>
      </w:tr>
      <w:tr w:rsidR="003E7F69" w14:paraId="30C05141" w14:textId="77777777">
        <w:tc>
          <w:tcPr>
            <w:tcW w:w="0" w:type="auto"/>
            <w:vMerge/>
            <w:shd w:val="clear" w:color="auto" w:fill="auto"/>
            <w:vAlign w:val="center"/>
          </w:tcPr>
          <w:p w14:paraId="79A2EA90"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7A0D932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0" w:type="auto"/>
            <w:shd w:val="clear" w:color="auto" w:fill="auto"/>
            <w:vAlign w:val="center"/>
          </w:tcPr>
          <w:p w14:paraId="75D2BD97" w14:textId="77777777" w:rsidR="003E7F69" w:rsidRDefault="00000000">
            <w:pPr>
              <w:pStyle w:val="af9"/>
            </w:pPr>
            <w:r>
              <w:rPr>
                <w:rFonts w:hint="eastAsia"/>
                <w:lang w:val="en-US"/>
              </w:rPr>
              <w:t>主要安装构件应建模</w:t>
            </w:r>
          </w:p>
        </w:tc>
      </w:tr>
      <w:tr w:rsidR="003E7F69" w14:paraId="7C19E1A4" w14:textId="77777777">
        <w:tc>
          <w:tcPr>
            <w:tcW w:w="0" w:type="auto"/>
            <w:vMerge/>
            <w:shd w:val="clear" w:color="auto" w:fill="auto"/>
            <w:vAlign w:val="center"/>
          </w:tcPr>
          <w:p w14:paraId="5CF9E6C7"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7A175B06"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6D0BE33F" w14:textId="77777777" w:rsidR="003E7F69" w:rsidRDefault="00000000">
            <w:pPr>
              <w:pStyle w:val="af9"/>
            </w:pPr>
            <w:r>
              <w:rPr>
                <w:rFonts w:hint="eastAsia"/>
                <w:lang w:val="en-US"/>
              </w:rPr>
              <w:t>应按照实际尺寸建模</w:t>
            </w:r>
          </w:p>
        </w:tc>
      </w:tr>
      <w:tr w:rsidR="003E7F69" w14:paraId="4BC66AD6" w14:textId="77777777">
        <w:tc>
          <w:tcPr>
            <w:tcW w:w="0" w:type="auto"/>
            <w:vMerge w:val="restart"/>
            <w:shd w:val="clear" w:color="auto" w:fill="auto"/>
            <w:vAlign w:val="center"/>
          </w:tcPr>
          <w:p w14:paraId="07F2573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砌体结构</w:t>
            </w:r>
          </w:p>
        </w:tc>
        <w:tc>
          <w:tcPr>
            <w:tcW w:w="0" w:type="auto"/>
            <w:shd w:val="clear" w:color="auto" w:fill="auto"/>
            <w:vAlign w:val="center"/>
          </w:tcPr>
          <w:p w14:paraId="77090F4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0" w:type="auto"/>
            <w:shd w:val="clear" w:color="auto" w:fill="auto"/>
            <w:vAlign w:val="center"/>
          </w:tcPr>
          <w:p w14:paraId="319C1460"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66175D5A" w14:textId="77777777">
        <w:tc>
          <w:tcPr>
            <w:tcW w:w="0" w:type="auto"/>
            <w:vMerge/>
            <w:shd w:val="clear" w:color="auto" w:fill="auto"/>
            <w:vAlign w:val="center"/>
          </w:tcPr>
          <w:p w14:paraId="15FD63EB"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34EEEF7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0" w:type="auto"/>
            <w:shd w:val="clear" w:color="auto" w:fill="auto"/>
            <w:vAlign w:val="center"/>
          </w:tcPr>
          <w:p w14:paraId="4D663BF7" w14:textId="77777777" w:rsidR="003E7F69" w:rsidRDefault="00000000">
            <w:pPr>
              <w:pStyle w:val="af9"/>
            </w:pPr>
            <w:r>
              <w:rPr>
                <w:rFonts w:hint="eastAsia"/>
                <w:lang w:val="en-US"/>
              </w:rPr>
              <w:t>应三维建模表示主要受力构件</w:t>
            </w:r>
          </w:p>
        </w:tc>
      </w:tr>
      <w:tr w:rsidR="003E7F69" w14:paraId="3125028D" w14:textId="77777777">
        <w:tc>
          <w:tcPr>
            <w:tcW w:w="0" w:type="auto"/>
            <w:vMerge/>
            <w:shd w:val="clear" w:color="auto" w:fill="auto"/>
            <w:vAlign w:val="center"/>
          </w:tcPr>
          <w:p w14:paraId="296531BE"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2A321D0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0" w:type="auto"/>
            <w:shd w:val="clear" w:color="auto" w:fill="auto"/>
            <w:vAlign w:val="center"/>
          </w:tcPr>
          <w:p w14:paraId="5F8FF7DF" w14:textId="77777777" w:rsidR="003E7F69" w:rsidRDefault="00000000">
            <w:pPr>
              <w:pStyle w:val="af9"/>
            </w:pPr>
            <w:r>
              <w:rPr>
                <w:rFonts w:hint="eastAsia"/>
                <w:lang w:val="en-US"/>
              </w:rPr>
              <w:t>主要受力构件应按照实际尺寸建模</w:t>
            </w:r>
          </w:p>
        </w:tc>
      </w:tr>
      <w:tr w:rsidR="003E7F69" w14:paraId="695B0ED4" w14:textId="77777777">
        <w:tc>
          <w:tcPr>
            <w:tcW w:w="0" w:type="auto"/>
            <w:vMerge/>
            <w:shd w:val="clear" w:color="auto" w:fill="auto"/>
            <w:vAlign w:val="center"/>
          </w:tcPr>
          <w:p w14:paraId="73DF9B35"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6452451A"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4331D23C" w14:textId="77777777" w:rsidR="003E7F69" w:rsidRDefault="00000000">
            <w:pPr>
              <w:pStyle w:val="af9"/>
            </w:pPr>
            <w:r>
              <w:rPr>
                <w:rFonts w:hint="eastAsia"/>
                <w:lang w:val="en-US"/>
              </w:rPr>
              <w:t>主要安装构件</w:t>
            </w:r>
            <w:proofErr w:type="gramStart"/>
            <w:r>
              <w:rPr>
                <w:rFonts w:hint="eastAsia"/>
                <w:lang w:val="en-US"/>
              </w:rPr>
              <w:t>应表达</w:t>
            </w:r>
            <w:proofErr w:type="gramEnd"/>
          </w:p>
        </w:tc>
      </w:tr>
      <w:tr w:rsidR="003E7F69" w14:paraId="1C70303B" w14:textId="77777777">
        <w:tc>
          <w:tcPr>
            <w:tcW w:w="0" w:type="auto"/>
            <w:vMerge/>
            <w:shd w:val="clear" w:color="auto" w:fill="auto"/>
            <w:vAlign w:val="center"/>
          </w:tcPr>
          <w:p w14:paraId="6554BC58"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7ECA7A4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0" w:type="auto"/>
            <w:shd w:val="clear" w:color="auto" w:fill="auto"/>
            <w:vAlign w:val="center"/>
          </w:tcPr>
          <w:p w14:paraId="38C298E4" w14:textId="77777777" w:rsidR="003E7F69" w:rsidRDefault="00000000">
            <w:pPr>
              <w:pStyle w:val="af9"/>
            </w:pPr>
            <w:r>
              <w:rPr>
                <w:rFonts w:hint="eastAsia"/>
                <w:lang w:val="en-US"/>
              </w:rPr>
              <w:t>主要安装构件应建模</w:t>
            </w:r>
          </w:p>
        </w:tc>
      </w:tr>
      <w:tr w:rsidR="003E7F69" w14:paraId="26F2FC0D" w14:textId="77777777">
        <w:tc>
          <w:tcPr>
            <w:tcW w:w="0" w:type="auto"/>
            <w:vMerge/>
            <w:shd w:val="clear" w:color="auto" w:fill="auto"/>
            <w:vAlign w:val="center"/>
          </w:tcPr>
          <w:p w14:paraId="16F71344"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1FAAC44A"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75390147" w14:textId="77777777" w:rsidR="003E7F69" w:rsidRDefault="00000000">
            <w:pPr>
              <w:pStyle w:val="af9"/>
            </w:pPr>
            <w:r>
              <w:rPr>
                <w:rFonts w:hint="eastAsia"/>
                <w:lang w:val="en-US"/>
              </w:rPr>
              <w:t>应按照实际尺寸建模</w:t>
            </w:r>
          </w:p>
        </w:tc>
      </w:tr>
      <w:tr w:rsidR="003E7F69" w14:paraId="075381BC" w14:textId="77777777">
        <w:tc>
          <w:tcPr>
            <w:tcW w:w="0" w:type="auto"/>
            <w:vMerge w:val="restart"/>
            <w:shd w:val="clear" w:color="auto" w:fill="auto"/>
            <w:vAlign w:val="center"/>
          </w:tcPr>
          <w:p w14:paraId="52BC50E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预埋构件</w:t>
            </w:r>
          </w:p>
        </w:tc>
        <w:tc>
          <w:tcPr>
            <w:tcW w:w="0" w:type="auto"/>
            <w:shd w:val="clear" w:color="auto" w:fill="auto"/>
            <w:vAlign w:val="center"/>
          </w:tcPr>
          <w:p w14:paraId="1D792B2E"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0" w:type="auto"/>
            <w:shd w:val="clear" w:color="auto" w:fill="auto"/>
            <w:vAlign w:val="center"/>
          </w:tcPr>
          <w:p w14:paraId="4C7A3517"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3278FB10" w14:textId="77777777">
        <w:tc>
          <w:tcPr>
            <w:tcW w:w="0" w:type="auto"/>
            <w:vMerge/>
            <w:shd w:val="clear" w:color="auto" w:fill="auto"/>
            <w:vAlign w:val="center"/>
          </w:tcPr>
          <w:p w14:paraId="29A4BCA0"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2FE509D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0" w:type="auto"/>
            <w:shd w:val="clear" w:color="auto" w:fill="auto"/>
            <w:vAlign w:val="center"/>
          </w:tcPr>
          <w:p w14:paraId="00B81E8F" w14:textId="77777777" w:rsidR="003E7F69" w:rsidRDefault="00000000">
            <w:pPr>
              <w:pStyle w:val="af9"/>
            </w:pPr>
            <w:r>
              <w:rPr>
                <w:rFonts w:hint="eastAsia"/>
                <w:lang w:val="en-US"/>
              </w:rPr>
              <w:t>应建模孔洞的大小和位置</w:t>
            </w:r>
          </w:p>
        </w:tc>
      </w:tr>
      <w:tr w:rsidR="003E7F69" w14:paraId="3CCC7815" w14:textId="77777777">
        <w:tc>
          <w:tcPr>
            <w:tcW w:w="0" w:type="auto"/>
            <w:vMerge/>
            <w:shd w:val="clear" w:color="auto" w:fill="auto"/>
            <w:vAlign w:val="center"/>
          </w:tcPr>
          <w:p w14:paraId="6644679C"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6947A5FF"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0" w:type="auto"/>
            <w:shd w:val="clear" w:color="auto" w:fill="auto"/>
            <w:vAlign w:val="center"/>
          </w:tcPr>
          <w:p w14:paraId="7CB81361" w14:textId="77777777" w:rsidR="003E7F69" w:rsidRDefault="00000000">
            <w:pPr>
              <w:pStyle w:val="af9"/>
            </w:pPr>
            <w:r>
              <w:rPr>
                <w:rFonts w:hint="eastAsia"/>
                <w:lang w:val="en-US"/>
              </w:rPr>
              <w:t>应建模表示孔洞的精确位置</w:t>
            </w:r>
          </w:p>
        </w:tc>
      </w:tr>
      <w:tr w:rsidR="003E7F69" w14:paraId="0A7BB1CC" w14:textId="77777777">
        <w:tc>
          <w:tcPr>
            <w:tcW w:w="0" w:type="auto"/>
            <w:vMerge/>
            <w:shd w:val="clear" w:color="auto" w:fill="auto"/>
            <w:vAlign w:val="center"/>
          </w:tcPr>
          <w:p w14:paraId="0B27A39C"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shd w:val="clear" w:color="auto" w:fill="auto"/>
            <w:vAlign w:val="center"/>
          </w:tcPr>
          <w:p w14:paraId="0ABC5352" w14:textId="77777777" w:rsidR="003E7F69" w:rsidRDefault="003E7F69">
            <w:pPr>
              <w:widowControl/>
              <w:ind w:leftChars="-62" w:left="-112" w:rightChars="-63" w:right="-113"/>
              <w:jc w:val="center"/>
              <w:rPr>
                <w:rFonts w:ascii="宋体" w:hAnsi="宋体" w:cs="宋体"/>
                <w:bCs/>
                <w:kern w:val="0"/>
                <w:sz w:val="21"/>
                <w:szCs w:val="21"/>
              </w:rPr>
            </w:pPr>
          </w:p>
        </w:tc>
        <w:tc>
          <w:tcPr>
            <w:tcW w:w="0" w:type="auto"/>
            <w:shd w:val="clear" w:color="auto" w:fill="auto"/>
            <w:vAlign w:val="center"/>
          </w:tcPr>
          <w:p w14:paraId="75D51461" w14:textId="77777777" w:rsidR="003E7F69" w:rsidRDefault="00000000">
            <w:pPr>
              <w:pStyle w:val="af9"/>
            </w:pPr>
            <w:r>
              <w:rPr>
                <w:rFonts w:hint="eastAsia"/>
                <w:lang w:val="en-US"/>
              </w:rPr>
              <w:t>主要安装构件、预埋件应建模，模型容差宜为 10mm</w:t>
            </w:r>
          </w:p>
        </w:tc>
      </w:tr>
      <w:tr w:rsidR="003E7F69" w14:paraId="7671B032" w14:textId="77777777">
        <w:tc>
          <w:tcPr>
            <w:tcW w:w="0" w:type="auto"/>
            <w:vMerge/>
            <w:shd w:val="clear" w:color="auto" w:fill="auto"/>
            <w:vAlign w:val="center"/>
          </w:tcPr>
          <w:p w14:paraId="46608998" w14:textId="77777777" w:rsidR="003E7F69" w:rsidRDefault="003E7F69">
            <w:pPr>
              <w:widowControl/>
              <w:ind w:leftChars="-62" w:left="-112" w:rightChars="-63" w:right="-113"/>
              <w:jc w:val="center"/>
              <w:rPr>
                <w:rFonts w:ascii="宋体" w:hAnsi="宋体" w:cs="宋体"/>
                <w:bCs/>
                <w:kern w:val="0"/>
                <w:sz w:val="21"/>
                <w:szCs w:val="21"/>
              </w:rPr>
            </w:pPr>
          </w:p>
        </w:tc>
        <w:tc>
          <w:tcPr>
            <w:tcW w:w="0" w:type="auto"/>
            <w:vMerge w:val="restart"/>
            <w:shd w:val="clear" w:color="auto" w:fill="auto"/>
            <w:vAlign w:val="center"/>
          </w:tcPr>
          <w:p w14:paraId="008B65B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0" w:type="auto"/>
            <w:shd w:val="clear" w:color="auto" w:fill="auto"/>
            <w:vAlign w:val="center"/>
          </w:tcPr>
          <w:p w14:paraId="7EC8BFC4" w14:textId="77777777" w:rsidR="003E7F69" w:rsidRDefault="00000000">
            <w:pPr>
              <w:pStyle w:val="af9"/>
            </w:pPr>
            <w:r>
              <w:rPr>
                <w:rFonts w:hint="eastAsia"/>
                <w:lang w:val="en-US"/>
              </w:rPr>
              <w:t>应建模表示孔洞的精确位置</w:t>
            </w:r>
          </w:p>
        </w:tc>
      </w:tr>
      <w:tr w:rsidR="003E7F69" w14:paraId="78EE2F0E" w14:textId="77777777">
        <w:tc>
          <w:tcPr>
            <w:tcW w:w="0" w:type="auto"/>
            <w:vMerge/>
            <w:shd w:val="clear" w:color="auto" w:fill="auto"/>
            <w:vAlign w:val="center"/>
          </w:tcPr>
          <w:p w14:paraId="02816C6C" w14:textId="77777777" w:rsidR="003E7F69" w:rsidRDefault="003E7F69">
            <w:pPr>
              <w:pStyle w:val="af9"/>
            </w:pPr>
          </w:p>
        </w:tc>
        <w:tc>
          <w:tcPr>
            <w:tcW w:w="0" w:type="auto"/>
            <w:vMerge/>
            <w:shd w:val="clear" w:color="auto" w:fill="auto"/>
            <w:vAlign w:val="center"/>
          </w:tcPr>
          <w:p w14:paraId="3A292142" w14:textId="77777777" w:rsidR="003E7F69" w:rsidRDefault="003E7F69">
            <w:pPr>
              <w:pStyle w:val="af9"/>
            </w:pPr>
          </w:p>
        </w:tc>
        <w:tc>
          <w:tcPr>
            <w:tcW w:w="0" w:type="auto"/>
            <w:shd w:val="clear" w:color="auto" w:fill="auto"/>
            <w:vAlign w:val="center"/>
          </w:tcPr>
          <w:p w14:paraId="56EDB965" w14:textId="77777777" w:rsidR="003E7F69" w:rsidRDefault="00000000">
            <w:pPr>
              <w:pStyle w:val="af9"/>
            </w:pPr>
            <w:r>
              <w:rPr>
                <w:rFonts w:hint="eastAsia"/>
                <w:lang w:val="en-US"/>
              </w:rPr>
              <w:t>主要安装构件、预埋件应按实际尺寸建模</w:t>
            </w:r>
          </w:p>
        </w:tc>
      </w:tr>
    </w:tbl>
    <w:p w14:paraId="64902458" w14:textId="77777777" w:rsidR="003E7F69" w:rsidRDefault="003E7F69"/>
    <w:p w14:paraId="08CF3258" w14:textId="77777777" w:rsidR="003E7F69" w:rsidRDefault="00000000">
      <w:pPr>
        <w:pStyle w:val="3"/>
      </w:pPr>
      <w:r>
        <w:br w:type="column"/>
      </w:r>
      <w:bookmarkStart w:id="158" w:name="_Toc21457258"/>
      <w:bookmarkStart w:id="159" w:name="_Toc21459195"/>
      <w:bookmarkStart w:id="160" w:name="_Toc21456859"/>
      <w:bookmarkStart w:id="161" w:name="_Toc21456857"/>
      <w:bookmarkStart w:id="162" w:name="_Toc21459193"/>
      <w:bookmarkStart w:id="163" w:name="_Toc21457256"/>
      <w:r>
        <w:rPr>
          <w:rStyle w:val="Char0"/>
          <w:rFonts w:asciiTheme="minorHAnsi" w:hAnsiTheme="minorHAnsi" w:cstheme="minorBidi" w:hint="eastAsia"/>
          <w:bCs/>
          <w:sz w:val="30"/>
          <w:szCs w:val="32"/>
          <w:lang w:val="en-US" w:bidi="ar-SA"/>
        </w:rPr>
        <w:lastRenderedPageBreak/>
        <w:t>表</w:t>
      </w:r>
      <w:r>
        <w:rPr>
          <w:rStyle w:val="Char0"/>
          <w:rFonts w:asciiTheme="minorHAnsi" w:hAnsiTheme="minorHAnsi" w:cstheme="minorBidi"/>
          <w:bCs/>
          <w:sz w:val="30"/>
          <w:szCs w:val="32"/>
          <w:lang w:val="en-US" w:bidi="ar-SA"/>
        </w:rPr>
        <w:t>A</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0.5  </w:t>
      </w:r>
      <w:r>
        <w:rPr>
          <w:rStyle w:val="Char0"/>
          <w:rFonts w:asciiTheme="minorHAnsi" w:hAnsiTheme="minorHAnsi" w:cstheme="minorBidi" w:hint="eastAsia"/>
          <w:bCs/>
          <w:sz w:val="30"/>
          <w:szCs w:val="32"/>
          <w:lang w:val="en-US" w:bidi="ar-SA"/>
        </w:rPr>
        <w:t>给排水专业的模型单元几何表达精度</w:t>
      </w:r>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817"/>
        <w:gridCol w:w="1407"/>
        <w:gridCol w:w="7291"/>
      </w:tblGrid>
      <w:tr w:rsidR="003E7F69" w14:paraId="47F070F3" w14:textId="77777777">
        <w:trPr>
          <w:tblHeader/>
        </w:trPr>
        <w:tc>
          <w:tcPr>
            <w:tcW w:w="864" w:type="pct"/>
            <w:shd w:val="clear" w:color="auto" w:fill="auto"/>
            <w:vAlign w:val="center"/>
          </w:tcPr>
          <w:p w14:paraId="0FCAFC7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模型单元</w:t>
            </w:r>
          </w:p>
        </w:tc>
        <w:tc>
          <w:tcPr>
            <w:tcW w:w="669" w:type="pct"/>
            <w:shd w:val="clear" w:color="auto" w:fill="auto"/>
            <w:vAlign w:val="center"/>
          </w:tcPr>
          <w:p w14:paraId="79431D7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几何表达精度</w:t>
            </w:r>
          </w:p>
        </w:tc>
        <w:tc>
          <w:tcPr>
            <w:tcW w:w="3466" w:type="pct"/>
            <w:shd w:val="clear" w:color="auto" w:fill="auto"/>
            <w:vAlign w:val="center"/>
          </w:tcPr>
          <w:p w14:paraId="1ECD6034" w14:textId="77777777" w:rsidR="003E7F69" w:rsidRDefault="00000000">
            <w:pPr>
              <w:pStyle w:val="af9"/>
              <w:jc w:val="center"/>
            </w:pPr>
            <w:r>
              <w:rPr>
                <w:rFonts w:hint="eastAsia"/>
                <w:lang w:val="en-US"/>
              </w:rPr>
              <w:t>几何表达精度要求</w:t>
            </w:r>
          </w:p>
        </w:tc>
      </w:tr>
      <w:tr w:rsidR="003E7F69" w14:paraId="481CAED2" w14:textId="77777777">
        <w:tc>
          <w:tcPr>
            <w:tcW w:w="864" w:type="pct"/>
            <w:vMerge w:val="restart"/>
            <w:shd w:val="clear" w:color="auto" w:fill="auto"/>
            <w:vAlign w:val="center"/>
          </w:tcPr>
          <w:p w14:paraId="6E29EDBF"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设备、水池、水箱</w:t>
            </w:r>
          </w:p>
        </w:tc>
        <w:tc>
          <w:tcPr>
            <w:tcW w:w="669" w:type="pct"/>
            <w:shd w:val="clear" w:color="auto" w:fill="auto"/>
            <w:vAlign w:val="center"/>
          </w:tcPr>
          <w:p w14:paraId="59929F9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466" w:type="pct"/>
            <w:shd w:val="clear" w:color="auto" w:fill="auto"/>
            <w:vAlign w:val="center"/>
          </w:tcPr>
          <w:p w14:paraId="690035CB"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0EE84E50" w14:textId="77777777">
        <w:tc>
          <w:tcPr>
            <w:tcW w:w="864" w:type="pct"/>
            <w:vMerge/>
            <w:shd w:val="clear" w:color="auto" w:fill="auto"/>
            <w:vAlign w:val="center"/>
          </w:tcPr>
          <w:p w14:paraId="0F6B94B8" w14:textId="77777777" w:rsidR="003E7F69" w:rsidRDefault="003E7F69">
            <w:pPr>
              <w:widowControl/>
              <w:ind w:leftChars="-62" w:left="-112" w:rightChars="-63" w:right="-113"/>
              <w:jc w:val="center"/>
              <w:rPr>
                <w:rFonts w:ascii="宋体" w:hAnsi="宋体" w:cs="宋体"/>
                <w:bCs/>
                <w:kern w:val="0"/>
                <w:sz w:val="21"/>
                <w:szCs w:val="21"/>
              </w:rPr>
            </w:pPr>
          </w:p>
        </w:tc>
        <w:tc>
          <w:tcPr>
            <w:tcW w:w="669" w:type="pct"/>
            <w:shd w:val="clear" w:color="auto" w:fill="auto"/>
            <w:vAlign w:val="center"/>
          </w:tcPr>
          <w:p w14:paraId="2D3515EF"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466" w:type="pct"/>
            <w:shd w:val="clear" w:color="auto" w:fill="auto"/>
            <w:vAlign w:val="center"/>
          </w:tcPr>
          <w:p w14:paraId="6897496A" w14:textId="77777777" w:rsidR="003E7F69" w:rsidRDefault="00000000">
            <w:pPr>
              <w:pStyle w:val="af9"/>
            </w:pPr>
            <w:r>
              <w:rPr>
                <w:rFonts w:hint="eastAsia"/>
                <w:lang w:val="en-US"/>
              </w:rPr>
              <w:t>应体量化建模表示主体空间占位</w:t>
            </w:r>
          </w:p>
        </w:tc>
      </w:tr>
      <w:tr w:rsidR="003E7F69" w14:paraId="688E0DB0" w14:textId="77777777">
        <w:tc>
          <w:tcPr>
            <w:tcW w:w="864" w:type="pct"/>
            <w:vMerge/>
            <w:shd w:val="clear" w:color="auto" w:fill="auto"/>
            <w:vAlign w:val="center"/>
          </w:tcPr>
          <w:p w14:paraId="01110EA2"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val="restart"/>
            <w:shd w:val="clear" w:color="auto" w:fill="auto"/>
            <w:vAlign w:val="center"/>
          </w:tcPr>
          <w:p w14:paraId="066B1FD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466" w:type="pct"/>
            <w:shd w:val="clear" w:color="auto" w:fill="auto"/>
            <w:vAlign w:val="center"/>
          </w:tcPr>
          <w:p w14:paraId="56B13D6B" w14:textId="77777777" w:rsidR="003E7F69" w:rsidRDefault="00000000">
            <w:pPr>
              <w:pStyle w:val="af9"/>
            </w:pPr>
            <w:r>
              <w:rPr>
                <w:rFonts w:hint="eastAsia"/>
                <w:lang w:val="en-US"/>
              </w:rPr>
              <w:t>应建模表示设备尺寸及位置</w:t>
            </w:r>
          </w:p>
        </w:tc>
      </w:tr>
      <w:tr w:rsidR="003E7F69" w14:paraId="0D062F3E" w14:textId="77777777">
        <w:tc>
          <w:tcPr>
            <w:tcW w:w="864" w:type="pct"/>
            <w:vMerge/>
            <w:shd w:val="clear" w:color="auto" w:fill="auto"/>
            <w:vAlign w:val="center"/>
          </w:tcPr>
          <w:p w14:paraId="2CB01565"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7A319237"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5AC32F9B" w14:textId="77777777" w:rsidR="003E7F69" w:rsidRDefault="00000000">
            <w:pPr>
              <w:pStyle w:val="af9"/>
            </w:pPr>
            <w:r>
              <w:rPr>
                <w:rFonts w:hint="eastAsia"/>
                <w:lang w:val="en-US"/>
              </w:rPr>
              <w:t>宜粗略表示主要设备内部构造</w:t>
            </w:r>
          </w:p>
        </w:tc>
      </w:tr>
      <w:tr w:rsidR="003E7F69" w14:paraId="0FB56A93" w14:textId="77777777">
        <w:tc>
          <w:tcPr>
            <w:tcW w:w="864" w:type="pct"/>
            <w:vMerge/>
            <w:shd w:val="clear" w:color="auto" w:fill="auto"/>
            <w:vAlign w:val="center"/>
          </w:tcPr>
          <w:p w14:paraId="414F2082"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139F03E8"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5665853D" w14:textId="77777777" w:rsidR="003E7F69" w:rsidRDefault="00000000">
            <w:pPr>
              <w:pStyle w:val="af9"/>
            </w:pPr>
            <w:proofErr w:type="gramStart"/>
            <w:r>
              <w:rPr>
                <w:rFonts w:hint="eastAsia"/>
                <w:lang w:val="en-US"/>
              </w:rPr>
              <w:t>宜表达</w:t>
            </w:r>
            <w:proofErr w:type="gramEnd"/>
            <w:r>
              <w:rPr>
                <w:rFonts w:hint="eastAsia"/>
                <w:lang w:val="en-US"/>
              </w:rPr>
              <w:t>其连接管道、阀门、管件、附属设备或基座等安装构件</w:t>
            </w:r>
          </w:p>
        </w:tc>
      </w:tr>
      <w:tr w:rsidR="003E7F69" w14:paraId="4D58657D" w14:textId="77777777">
        <w:tc>
          <w:tcPr>
            <w:tcW w:w="864" w:type="pct"/>
            <w:vMerge/>
            <w:shd w:val="clear" w:color="auto" w:fill="auto"/>
            <w:vAlign w:val="center"/>
          </w:tcPr>
          <w:p w14:paraId="3DC65515" w14:textId="77777777" w:rsidR="003E7F69" w:rsidRDefault="003E7F69">
            <w:pPr>
              <w:widowControl/>
              <w:ind w:leftChars="-62" w:left="-112" w:rightChars="-63" w:right="-113"/>
              <w:jc w:val="center"/>
              <w:rPr>
                <w:rFonts w:ascii="宋体" w:hAnsi="宋体" w:cs="宋体"/>
                <w:bCs/>
                <w:kern w:val="0"/>
                <w:sz w:val="21"/>
                <w:szCs w:val="21"/>
              </w:rPr>
            </w:pPr>
          </w:p>
        </w:tc>
        <w:tc>
          <w:tcPr>
            <w:tcW w:w="669" w:type="pct"/>
            <w:shd w:val="clear" w:color="auto" w:fill="auto"/>
            <w:vAlign w:val="center"/>
          </w:tcPr>
          <w:p w14:paraId="7CBACBA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466" w:type="pct"/>
            <w:shd w:val="clear" w:color="auto" w:fill="auto"/>
            <w:vAlign w:val="center"/>
          </w:tcPr>
          <w:p w14:paraId="25231138" w14:textId="77777777" w:rsidR="003E7F69" w:rsidRDefault="00000000">
            <w:pPr>
              <w:pStyle w:val="af9"/>
            </w:pPr>
            <w:proofErr w:type="gramStart"/>
            <w:r>
              <w:rPr>
                <w:rFonts w:hint="eastAsia"/>
                <w:lang w:val="en-US"/>
              </w:rPr>
              <w:t>宜按照</w:t>
            </w:r>
            <w:proofErr w:type="gramEnd"/>
            <w:r>
              <w:rPr>
                <w:rFonts w:hint="eastAsia"/>
                <w:lang w:val="en-US"/>
              </w:rPr>
              <w:t>产品的实际尺寸建模或采用高精度扫描模型</w:t>
            </w:r>
          </w:p>
        </w:tc>
      </w:tr>
      <w:tr w:rsidR="003E7F69" w14:paraId="4643C906" w14:textId="77777777">
        <w:tc>
          <w:tcPr>
            <w:tcW w:w="864" w:type="pct"/>
            <w:vMerge w:val="restart"/>
            <w:shd w:val="clear" w:color="auto" w:fill="auto"/>
            <w:vAlign w:val="center"/>
          </w:tcPr>
          <w:p w14:paraId="533A459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管道、管道管件</w:t>
            </w:r>
          </w:p>
        </w:tc>
        <w:tc>
          <w:tcPr>
            <w:tcW w:w="669" w:type="pct"/>
            <w:shd w:val="clear" w:color="auto" w:fill="auto"/>
            <w:vAlign w:val="center"/>
          </w:tcPr>
          <w:p w14:paraId="7D8BF81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466" w:type="pct"/>
            <w:shd w:val="clear" w:color="auto" w:fill="auto"/>
            <w:vAlign w:val="center"/>
          </w:tcPr>
          <w:p w14:paraId="7DB93C1B"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6924EC8C" w14:textId="77777777">
        <w:tc>
          <w:tcPr>
            <w:tcW w:w="864" w:type="pct"/>
            <w:vMerge/>
            <w:shd w:val="clear" w:color="auto" w:fill="auto"/>
            <w:vAlign w:val="center"/>
          </w:tcPr>
          <w:p w14:paraId="3183D6B4" w14:textId="77777777" w:rsidR="003E7F69" w:rsidRDefault="003E7F69">
            <w:pPr>
              <w:widowControl/>
              <w:ind w:leftChars="-62" w:left="-112" w:rightChars="-63" w:right="-113"/>
              <w:jc w:val="center"/>
              <w:rPr>
                <w:rFonts w:ascii="宋体" w:hAnsi="宋体" w:cs="宋体"/>
                <w:bCs/>
                <w:kern w:val="0"/>
                <w:sz w:val="21"/>
                <w:szCs w:val="21"/>
              </w:rPr>
            </w:pPr>
          </w:p>
        </w:tc>
        <w:tc>
          <w:tcPr>
            <w:tcW w:w="669" w:type="pct"/>
            <w:shd w:val="clear" w:color="auto" w:fill="auto"/>
            <w:vAlign w:val="center"/>
          </w:tcPr>
          <w:p w14:paraId="29D083F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466" w:type="pct"/>
            <w:shd w:val="clear" w:color="auto" w:fill="auto"/>
            <w:vAlign w:val="center"/>
          </w:tcPr>
          <w:p w14:paraId="3F638CFF" w14:textId="77777777" w:rsidR="003E7F69" w:rsidRDefault="00000000">
            <w:pPr>
              <w:pStyle w:val="af9"/>
            </w:pPr>
            <w:r>
              <w:rPr>
                <w:rFonts w:hint="eastAsia"/>
                <w:lang w:val="en-US"/>
              </w:rPr>
              <w:t>应体量化建模主干</w:t>
            </w:r>
            <w:proofErr w:type="gramStart"/>
            <w:r>
              <w:rPr>
                <w:rFonts w:hint="eastAsia"/>
                <w:lang w:val="en-US"/>
              </w:rPr>
              <w:t>管空间占</w:t>
            </w:r>
            <w:proofErr w:type="gramEnd"/>
            <w:r>
              <w:rPr>
                <w:rFonts w:hint="eastAsia"/>
                <w:lang w:val="en-US"/>
              </w:rPr>
              <w:t>位</w:t>
            </w:r>
          </w:p>
        </w:tc>
      </w:tr>
      <w:tr w:rsidR="003E7F69" w14:paraId="157F4BAC" w14:textId="77777777">
        <w:tc>
          <w:tcPr>
            <w:tcW w:w="864" w:type="pct"/>
            <w:vMerge/>
            <w:shd w:val="clear" w:color="auto" w:fill="auto"/>
            <w:vAlign w:val="center"/>
          </w:tcPr>
          <w:p w14:paraId="4893B5DD"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val="restart"/>
            <w:shd w:val="clear" w:color="auto" w:fill="auto"/>
            <w:vAlign w:val="center"/>
          </w:tcPr>
          <w:p w14:paraId="65B4B48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466" w:type="pct"/>
            <w:shd w:val="clear" w:color="auto" w:fill="auto"/>
            <w:vAlign w:val="center"/>
          </w:tcPr>
          <w:p w14:paraId="607F7A2F" w14:textId="77777777" w:rsidR="003E7F69" w:rsidRDefault="00000000">
            <w:pPr>
              <w:pStyle w:val="af9"/>
            </w:pPr>
            <w:r>
              <w:rPr>
                <w:rFonts w:hint="eastAsia"/>
                <w:lang w:val="en-US"/>
              </w:rPr>
              <w:t>应按照管线实际规格尺寸或公称尺寸、材质建模，管线支线应建模</w:t>
            </w:r>
          </w:p>
        </w:tc>
      </w:tr>
      <w:tr w:rsidR="003E7F69" w14:paraId="4A915306" w14:textId="77777777">
        <w:tc>
          <w:tcPr>
            <w:tcW w:w="864" w:type="pct"/>
            <w:vMerge/>
            <w:shd w:val="clear" w:color="auto" w:fill="auto"/>
            <w:vAlign w:val="center"/>
          </w:tcPr>
          <w:p w14:paraId="4F86BCDB"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7F080050"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7100E656" w14:textId="77777777" w:rsidR="003E7F69" w:rsidRDefault="00000000">
            <w:pPr>
              <w:pStyle w:val="af9"/>
            </w:pPr>
            <w:r>
              <w:rPr>
                <w:rFonts w:hint="eastAsia"/>
                <w:lang w:val="en-US"/>
              </w:rPr>
              <w:t>有坡度的管道</w:t>
            </w:r>
            <w:proofErr w:type="gramStart"/>
            <w:r>
              <w:rPr>
                <w:rFonts w:hint="eastAsia"/>
                <w:lang w:val="en-US"/>
              </w:rPr>
              <w:t>宜按照</w:t>
            </w:r>
            <w:proofErr w:type="gramEnd"/>
            <w:r>
              <w:rPr>
                <w:rFonts w:hint="eastAsia"/>
                <w:lang w:val="en-US"/>
              </w:rPr>
              <w:t>实际坡度建模</w:t>
            </w:r>
          </w:p>
        </w:tc>
      </w:tr>
      <w:tr w:rsidR="003E7F69" w14:paraId="1D2D8B29" w14:textId="77777777">
        <w:tc>
          <w:tcPr>
            <w:tcW w:w="864" w:type="pct"/>
            <w:vMerge/>
            <w:shd w:val="clear" w:color="auto" w:fill="auto"/>
            <w:vAlign w:val="center"/>
          </w:tcPr>
          <w:p w14:paraId="442AE8AB"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3D2CB9A5"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77DABA64" w14:textId="77777777" w:rsidR="003E7F69" w:rsidRDefault="00000000">
            <w:pPr>
              <w:pStyle w:val="af9"/>
            </w:pPr>
            <w:r>
              <w:rPr>
                <w:rFonts w:hint="eastAsia"/>
                <w:lang w:val="en-US"/>
              </w:rPr>
              <w:t>管件</w:t>
            </w:r>
            <w:proofErr w:type="gramStart"/>
            <w:r>
              <w:rPr>
                <w:rFonts w:hint="eastAsia"/>
                <w:lang w:val="en-US"/>
              </w:rPr>
              <w:t>宜按照</w:t>
            </w:r>
            <w:proofErr w:type="gramEnd"/>
            <w:r>
              <w:rPr>
                <w:rFonts w:hint="eastAsia"/>
                <w:lang w:val="en-US"/>
              </w:rPr>
              <w:t>其规格尺寸和材质建模</w:t>
            </w:r>
          </w:p>
        </w:tc>
      </w:tr>
      <w:tr w:rsidR="003E7F69" w14:paraId="7836E858" w14:textId="77777777">
        <w:tc>
          <w:tcPr>
            <w:tcW w:w="864" w:type="pct"/>
            <w:vMerge/>
            <w:shd w:val="clear" w:color="auto" w:fill="auto"/>
            <w:vAlign w:val="center"/>
          </w:tcPr>
          <w:p w14:paraId="77406F0B"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val="restart"/>
            <w:shd w:val="clear" w:color="auto" w:fill="auto"/>
            <w:vAlign w:val="center"/>
          </w:tcPr>
          <w:p w14:paraId="7DF1005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466" w:type="pct"/>
            <w:shd w:val="clear" w:color="auto" w:fill="auto"/>
            <w:vAlign w:val="center"/>
          </w:tcPr>
          <w:p w14:paraId="21A5FF11" w14:textId="77777777" w:rsidR="003E7F69" w:rsidRDefault="00000000">
            <w:pPr>
              <w:pStyle w:val="af9"/>
            </w:pPr>
            <w:r>
              <w:rPr>
                <w:rFonts w:hint="eastAsia"/>
                <w:lang w:val="en-US"/>
              </w:rPr>
              <w:t>应按照管线实际规格尺寸及材质建模，管线支线应建模</w:t>
            </w:r>
          </w:p>
        </w:tc>
      </w:tr>
      <w:tr w:rsidR="003E7F69" w14:paraId="7F042DBB" w14:textId="77777777">
        <w:tc>
          <w:tcPr>
            <w:tcW w:w="864" w:type="pct"/>
            <w:vMerge/>
            <w:shd w:val="clear" w:color="auto" w:fill="auto"/>
            <w:vAlign w:val="center"/>
          </w:tcPr>
          <w:p w14:paraId="6D7C6882"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58C23CD6"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2EA4B017" w14:textId="77777777" w:rsidR="003E7F69" w:rsidRDefault="00000000">
            <w:pPr>
              <w:pStyle w:val="af9"/>
            </w:pPr>
            <w:r>
              <w:rPr>
                <w:rFonts w:hint="eastAsia"/>
                <w:lang w:val="en-US"/>
              </w:rPr>
              <w:t>有坡度的管道</w:t>
            </w:r>
            <w:proofErr w:type="gramStart"/>
            <w:r>
              <w:rPr>
                <w:rFonts w:hint="eastAsia"/>
                <w:lang w:val="en-US"/>
              </w:rPr>
              <w:t>宜按照</w:t>
            </w:r>
            <w:proofErr w:type="gramEnd"/>
            <w:r>
              <w:rPr>
                <w:rFonts w:hint="eastAsia"/>
                <w:lang w:val="en-US"/>
              </w:rPr>
              <w:t>实际坡度建模</w:t>
            </w:r>
          </w:p>
        </w:tc>
      </w:tr>
      <w:tr w:rsidR="003E7F69" w14:paraId="45459D31" w14:textId="77777777">
        <w:tc>
          <w:tcPr>
            <w:tcW w:w="864" w:type="pct"/>
            <w:vMerge/>
            <w:shd w:val="clear" w:color="auto" w:fill="auto"/>
            <w:vAlign w:val="center"/>
          </w:tcPr>
          <w:p w14:paraId="5E5B54CB"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70D0E54E"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18F9E151" w14:textId="77777777" w:rsidR="003E7F69" w:rsidRDefault="00000000">
            <w:pPr>
              <w:pStyle w:val="af9"/>
            </w:pPr>
            <w:r>
              <w:rPr>
                <w:rFonts w:hint="eastAsia"/>
                <w:lang w:val="en-US"/>
              </w:rPr>
              <w:t>有保温管道</w:t>
            </w:r>
            <w:proofErr w:type="gramStart"/>
            <w:r>
              <w:rPr>
                <w:rFonts w:hint="eastAsia"/>
                <w:lang w:val="en-US"/>
              </w:rPr>
              <w:t>宜按照</w:t>
            </w:r>
            <w:proofErr w:type="gramEnd"/>
            <w:r>
              <w:rPr>
                <w:rFonts w:hint="eastAsia"/>
                <w:lang w:val="en-US"/>
              </w:rPr>
              <w:t>实际保温材质及厚度建模</w:t>
            </w:r>
          </w:p>
        </w:tc>
      </w:tr>
      <w:tr w:rsidR="003E7F69" w14:paraId="7AEC510A" w14:textId="77777777">
        <w:tc>
          <w:tcPr>
            <w:tcW w:w="864" w:type="pct"/>
            <w:vMerge/>
            <w:shd w:val="clear" w:color="auto" w:fill="auto"/>
            <w:vAlign w:val="center"/>
          </w:tcPr>
          <w:p w14:paraId="1AAC468E"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5E1B82B0"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60717041" w14:textId="77777777" w:rsidR="003E7F69" w:rsidRDefault="00000000">
            <w:pPr>
              <w:pStyle w:val="af9"/>
            </w:pPr>
            <w:r>
              <w:rPr>
                <w:rFonts w:hint="eastAsia"/>
                <w:lang w:val="en-US"/>
              </w:rPr>
              <w:t>管件</w:t>
            </w:r>
            <w:proofErr w:type="gramStart"/>
            <w:r>
              <w:rPr>
                <w:rFonts w:hint="eastAsia"/>
                <w:lang w:val="en-US"/>
              </w:rPr>
              <w:t>宜按照</w:t>
            </w:r>
            <w:proofErr w:type="gramEnd"/>
            <w:r>
              <w:rPr>
                <w:rFonts w:hint="eastAsia"/>
                <w:lang w:val="en-US"/>
              </w:rPr>
              <w:t>其规格尺寸和材质建模</w:t>
            </w:r>
          </w:p>
        </w:tc>
      </w:tr>
      <w:tr w:rsidR="003E7F69" w14:paraId="4172D36A" w14:textId="77777777">
        <w:tc>
          <w:tcPr>
            <w:tcW w:w="864" w:type="pct"/>
            <w:vMerge/>
            <w:shd w:val="clear" w:color="auto" w:fill="auto"/>
            <w:vAlign w:val="center"/>
          </w:tcPr>
          <w:p w14:paraId="56EDEE42"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00DA3D1C"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4F671A90" w14:textId="77777777" w:rsidR="003E7F69" w:rsidRDefault="00000000">
            <w:pPr>
              <w:pStyle w:val="af9"/>
            </w:pPr>
            <w:r>
              <w:rPr>
                <w:rFonts w:hint="eastAsia"/>
                <w:lang w:val="en-US"/>
              </w:rPr>
              <w:t>应建模表示管道支架的尺寸和材质</w:t>
            </w:r>
          </w:p>
        </w:tc>
      </w:tr>
      <w:tr w:rsidR="003E7F69" w14:paraId="1979E9D6" w14:textId="77777777">
        <w:tc>
          <w:tcPr>
            <w:tcW w:w="864" w:type="pct"/>
            <w:vMerge w:val="restart"/>
            <w:shd w:val="clear" w:color="auto" w:fill="auto"/>
            <w:vAlign w:val="center"/>
          </w:tcPr>
          <w:p w14:paraId="6D256B49"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管道附件</w:t>
            </w:r>
          </w:p>
        </w:tc>
        <w:tc>
          <w:tcPr>
            <w:tcW w:w="669" w:type="pct"/>
            <w:shd w:val="clear" w:color="auto" w:fill="auto"/>
            <w:vAlign w:val="center"/>
          </w:tcPr>
          <w:p w14:paraId="4F91D14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466" w:type="pct"/>
            <w:shd w:val="clear" w:color="auto" w:fill="auto"/>
            <w:vAlign w:val="center"/>
          </w:tcPr>
          <w:p w14:paraId="28171B2A"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59A764A1" w14:textId="77777777">
        <w:tc>
          <w:tcPr>
            <w:tcW w:w="864" w:type="pct"/>
            <w:vMerge/>
            <w:shd w:val="clear" w:color="auto" w:fill="auto"/>
            <w:vAlign w:val="center"/>
          </w:tcPr>
          <w:p w14:paraId="750C6678" w14:textId="77777777" w:rsidR="003E7F69" w:rsidRDefault="003E7F69">
            <w:pPr>
              <w:widowControl/>
              <w:ind w:leftChars="-62" w:left="-112" w:rightChars="-63" w:right="-113"/>
              <w:jc w:val="center"/>
              <w:rPr>
                <w:rFonts w:ascii="宋体" w:hAnsi="宋体" w:cs="宋体"/>
                <w:bCs/>
                <w:kern w:val="0"/>
                <w:sz w:val="21"/>
                <w:szCs w:val="21"/>
              </w:rPr>
            </w:pPr>
          </w:p>
        </w:tc>
        <w:tc>
          <w:tcPr>
            <w:tcW w:w="669" w:type="pct"/>
            <w:shd w:val="clear" w:color="auto" w:fill="auto"/>
            <w:vAlign w:val="center"/>
          </w:tcPr>
          <w:p w14:paraId="77C3FE7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466" w:type="pct"/>
            <w:shd w:val="clear" w:color="auto" w:fill="auto"/>
            <w:vAlign w:val="center"/>
          </w:tcPr>
          <w:p w14:paraId="35069C4F" w14:textId="77777777" w:rsidR="003E7F69" w:rsidRDefault="00000000">
            <w:pPr>
              <w:pStyle w:val="af9"/>
            </w:pPr>
            <w:r>
              <w:rPr>
                <w:rFonts w:hint="eastAsia"/>
                <w:lang w:val="en-US"/>
              </w:rPr>
              <w:t>应体量化建模表示空间占位</w:t>
            </w:r>
          </w:p>
        </w:tc>
      </w:tr>
      <w:tr w:rsidR="003E7F69" w14:paraId="3A4D3D37" w14:textId="77777777">
        <w:tc>
          <w:tcPr>
            <w:tcW w:w="864" w:type="pct"/>
            <w:vMerge/>
            <w:shd w:val="clear" w:color="auto" w:fill="auto"/>
            <w:vAlign w:val="center"/>
          </w:tcPr>
          <w:p w14:paraId="05CC5DD7" w14:textId="77777777" w:rsidR="003E7F69" w:rsidRDefault="003E7F69">
            <w:pPr>
              <w:widowControl/>
              <w:ind w:leftChars="-62" w:left="-112" w:rightChars="-63" w:right="-113"/>
              <w:jc w:val="center"/>
              <w:rPr>
                <w:rFonts w:ascii="宋体" w:hAnsi="宋体" w:cs="宋体"/>
                <w:bCs/>
                <w:kern w:val="0"/>
                <w:sz w:val="21"/>
                <w:szCs w:val="21"/>
              </w:rPr>
            </w:pPr>
          </w:p>
        </w:tc>
        <w:tc>
          <w:tcPr>
            <w:tcW w:w="669" w:type="pct"/>
            <w:shd w:val="clear" w:color="auto" w:fill="auto"/>
            <w:vAlign w:val="center"/>
          </w:tcPr>
          <w:p w14:paraId="0C38C36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466" w:type="pct"/>
            <w:shd w:val="clear" w:color="auto" w:fill="auto"/>
            <w:vAlign w:val="center"/>
          </w:tcPr>
          <w:p w14:paraId="78ADB031" w14:textId="77777777" w:rsidR="003E7F69" w:rsidRDefault="00000000">
            <w:pPr>
              <w:pStyle w:val="af9"/>
            </w:pPr>
            <w:r>
              <w:rPr>
                <w:rFonts w:hint="eastAsia"/>
                <w:lang w:val="en-US"/>
              </w:rPr>
              <w:t>应建模表示构件的实际尺寸及材质</w:t>
            </w:r>
          </w:p>
        </w:tc>
      </w:tr>
      <w:tr w:rsidR="003E7F69" w14:paraId="32D7A995" w14:textId="77777777">
        <w:tc>
          <w:tcPr>
            <w:tcW w:w="864" w:type="pct"/>
            <w:vMerge/>
            <w:shd w:val="clear" w:color="auto" w:fill="auto"/>
            <w:vAlign w:val="center"/>
          </w:tcPr>
          <w:p w14:paraId="403232BC" w14:textId="77777777" w:rsidR="003E7F69" w:rsidRDefault="003E7F69">
            <w:pPr>
              <w:widowControl/>
              <w:ind w:leftChars="-62" w:left="-112" w:rightChars="-63" w:right="-113"/>
              <w:jc w:val="center"/>
              <w:rPr>
                <w:rFonts w:ascii="宋体" w:hAnsi="宋体" w:cs="宋体"/>
                <w:bCs/>
                <w:kern w:val="0"/>
                <w:sz w:val="21"/>
                <w:szCs w:val="21"/>
              </w:rPr>
            </w:pPr>
          </w:p>
        </w:tc>
        <w:tc>
          <w:tcPr>
            <w:tcW w:w="669" w:type="pct"/>
            <w:shd w:val="clear" w:color="auto" w:fill="auto"/>
            <w:vAlign w:val="center"/>
          </w:tcPr>
          <w:p w14:paraId="60D12246"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466" w:type="pct"/>
            <w:shd w:val="clear" w:color="auto" w:fill="auto"/>
            <w:vAlign w:val="center"/>
          </w:tcPr>
          <w:p w14:paraId="521CB850" w14:textId="77777777" w:rsidR="003E7F69" w:rsidRDefault="00000000">
            <w:pPr>
              <w:pStyle w:val="af9"/>
            </w:pPr>
            <w:r>
              <w:rPr>
                <w:rFonts w:hint="eastAsia"/>
                <w:lang w:val="en-US"/>
              </w:rPr>
              <w:t>应建模表示构件的实际尺寸、材质、连接方式、安装附件等</w:t>
            </w:r>
          </w:p>
        </w:tc>
      </w:tr>
      <w:tr w:rsidR="003E7F69" w14:paraId="0B8D4F18" w14:textId="77777777">
        <w:tc>
          <w:tcPr>
            <w:tcW w:w="864" w:type="pct"/>
            <w:vMerge w:val="restart"/>
            <w:shd w:val="clear" w:color="auto" w:fill="auto"/>
            <w:vAlign w:val="center"/>
          </w:tcPr>
          <w:p w14:paraId="16918EC6"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构筑物</w:t>
            </w:r>
          </w:p>
        </w:tc>
        <w:tc>
          <w:tcPr>
            <w:tcW w:w="669" w:type="pct"/>
            <w:shd w:val="clear" w:color="auto" w:fill="auto"/>
            <w:vAlign w:val="center"/>
          </w:tcPr>
          <w:p w14:paraId="691F0D0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466" w:type="pct"/>
            <w:shd w:val="clear" w:color="auto" w:fill="auto"/>
            <w:vAlign w:val="center"/>
          </w:tcPr>
          <w:p w14:paraId="6742DFB7"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68CDF00E" w14:textId="77777777">
        <w:tc>
          <w:tcPr>
            <w:tcW w:w="864" w:type="pct"/>
            <w:vMerge/>
            <w:shd w:val="clear" w:color="auto" w:fill="auto"/>
            <w:vAlign w:val="center"/>
          </w:tcPr>
          <w:p w14:paraId="471FF681" w14:textId="77777777" w:rsidR="003E7F69" w:rsidRDefault="003E7F69">
            <w:pPr>
              <w:widowControl/>
              <w:ind w:leftChars="-62" w:left="-112" w:rightChars="-63" w:right="-113"/>
              <w:jc w:val="center"/>
              <w:rPr>
                <w:rFonts w:ascii="宋体" w:hAnsi="宋体" w:cs="宋体"/>
                <w:bCs/>
                <w:kern w:val="0"/>
                <w:sz w:val="21"/>
                <w:szCs w:val="21"/>
              </w:rPr>
            </w:pPr>
          </w:p>
        </w:tc>
        <w:tc>
          <w:tcPr>
            <w:tcW w:w="669" w:type="pct"/>
            <w:shd w:val="clear" w:color="auto" w:fill="auto"/>
            <w:vAlign w:val="center"/>
          </w:tcPr>
          <w:p w14:paraId="304081D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466" w:type="pct"/>
            <w:shd w:val="clear" w:color="auto" w:fill="auto"/>
            <w:vAlign w:val="center"/>
          </w:tcPr>
          <w:p w14:paraId="35C1D9D1" w14:textId="77777777" w:rsidR="003E7F69" w:rsidRDefault="00000000">
            <w:pPr>
              <w:pStyle w:val="af9"/>
            </w:pPr>
            <w:r>
              <w:rPr>
                <w:rFonts w:hint="eastAsia"/>
                <w:lang w:val="en-US"/>
              </w:rPr>
              <w:t>应体量化建模表示空间占位</w:t>
            </w:r>
          </w:p>
        </w:tc>
      </w:tr>
      <w:tr w:rsidR="003E7F69" w14:paraId="27362F6E" w14:textId="77777777">
        <w:tc>
          <w:tcPr>
            <w:tcW w:w="864" w:type="pct"/>
            <w:vMerge/>
            <w:shd w:val="clear" w:color="auto" w:fill="auto"/>
            <w:vAlign w:val="center"/>
          </w:tcPr>
          <w:p w14:paraId="3F7F2DB7"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val="restart"/>
            <w:shd w:val="clear" w:color="auto" w:fill="auto"/>
            <w:vAlign w:val="center"/>
          </w:tcPr>
          <w:p w14:paraId="0D099D26"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466" w:type="pct"/>
            <w:shd w:val="clear" w:color="auto" w:fill="auto"/>
            <w:vAlign w:val="center"/>
          </w:tcPr>
          <w:p w14:paraId="44DE8236" w14:textId="77777777" w:rsidR="003E7F69" w:rsidRDefault="00000000">
            <w:pPr>
              <w:pStyle w:val="af9"/>
            </w:pPr>
            <w:r>
              <w:rPr>
                <w:rFonts w:hint="eastAsia"/>
                <w:lang w:val="en-US"/>
              </w:rPr>
              <w:t>构造层厚度不小于 20mm 时，应按照实际尺寸建模</w:t>
            </w:r>
          </w:p>
        </w:tc>
      </w:tr>
      <w:tr w:rsidR="003E7F69" w14:paraId="6F7672C6" w14:textId="77777777">
        <w:tc>
          <w:tcPr>
            <w:tcW w:w="864" w:type="pct"/>
            <w:vMerge/>
            <w:shd w:val="clear" w:color="auto" w:fill="auto"/>
            <w:vAlign w:val="center"/>
          </w:tcPr>
          <w:p w14:paraId="64C65252"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2750F8F2"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686B17A1" w14:textId="77777777" w:rsidR="003E7F69" w:rsidRDefault="00000000">
            <w:pPr>
              <w:pStyle w:val="af9"/>
            </w:pPr>
            <w:r>
              <w:rPr>
                <w:rFonts w:hint="eastAsia"/>
                <w:lang w:val="en-US"/>
              </w:rPr>
              <w:t>宜表示各构造层的材质</w:t>
            </w:r>
          </w:p>
        </w:tc>
      </w:tr>
      <w:tr w:rsidR="003E7F69" w14:paraId="0BF5CE2F" w14:textId="77777777">
        <w:tc>
          <w:tcPr>
            <w:tcW w:w="864" w:type="pct"/>
            <w:vMerge/>
            <w:shd w:val="clear" w:color="auto" w:fill="auto"/>
            <w:vAlign w:val="center"/>
          </w:tcPr>
          <w:p w14:paraId="2E1DF65D"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4E811EEF"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4A8C85CC" w14:textId="77777777" w:rsidR="003E7F69" w:rsidRDefault="00000000">
            <w:pPr>
              <w:pStyle w:val="af9"/>
            </w:pPr>
            <w:r>
              <w:rPr>
                <w:rFonts w:hint="eastAsia"/>
                <w:lang w:val="en-US"/>
              </w:rPr>
              <w:t>宜表示安装构件</w:t>
            </w:r>
          </w:p>
        </w:tc>
      </w:tr>
      <w:tr w:rsidR="003E7F69" w14:paraId="175DB4E7" w14:textId="77777777">
        <w:tc>
          <w:tcPr>
            <w:tcW w:w="864" w:type="pct"/>
            <w:vMerge/>
            <w:shd w:val="clear" w:color="auto" w:fill="auto"/>
            <w:vAlign w:val="center"/>
          </w:tcPr>
          <w:p w14:paraId="6FF3AA34"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val="restart"/>
            <w:shd w:val="clear" w:color="auto" w:fill="auto"/>
            <w:vAlign w:val="center"/>
          </w:tcPr>
          <w:p w14:paraId="71D5718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466" w:type="pct"/>
            <w:shd w:val="clear" w:color="auto" w:fill="auto"/>
            <w:vAlign w:val="center"/>
          </w:tcPr>
          <w:p w14:paraId="2470D30F" w14:textId="77777777" w:rsidR="003E7F69" w:rsidRDefault="00000000">
            <w:pPr>
              <w:pStyle w:val="af9"/>
            </w:pPr>
            <w:r>
              <w:rPr>
                <w:rFonts w:hint="eastAsia"/>
                <w:lang w:val="en-US"/>
              </w:rPr>
              <w:t>构造层厚度应按照实际尺寸建模</w:t>
            </w:r>
          </w:p>
        </w:tc>
      </w:tr>
      <w:tr w:rsidR="003E7F69" w14:paraId="1AFC3C7E" w14:textId="77777777">
        <w:tc>
          <w:tcPr>
            <w:tcW w:w="864" w:type="pct"/>
            <w:vMerge/>
            <w:shd w:val="clear" w:color="auto" w:fill="auto"/>
            <w:vAlign w:val="center"/>
          </w:tcPr>
          <w:p w14:paraId="00F1BC37"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54CE4998"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08EA2E3B" w14:textId="77777777" w:rsidR="003E7F69" w:rsidRDefault="00000000">
            <w:pPr>
              <w:pStyle w:val="af9"/>
            </w:pPr>
            <w:r>
              <w:rPr>
                <w:rFonts w:hint="eastAsia"/>
                <w:lang w:val="en-US"/>
              </w:rPr>
              <w:t>应表示各构造层的材质</w:t>
            </w:r>
          </w:p>
        </w:tc>
      </w:tr>
      <w:tr w:rsidR="003E7F69" w14:paraId="08F16927" w14:textId="77777777">
        <w:tc>
          <w:tcPr>
            <w:tcW w:w="864" w:type="pct"/>
            <w:vMerge/>
            <w:shd w:val="clear" w:color="auto" w:fill="auto"/>
            <w:vAlign w:val="center"/>
          </w:tcPr>
          <w:p w14:paraId="59A963F2" w14:textId="77777777" w:rsidR="003E7F69" w:rsidRDefault="003E7F69">
            <w:pPr>
              <w:widowControl/>
              <w:ind w:leftChars="-62" w:left="-112" w:rightChars="-63" w:right="-113"/>
              <w:jc w:val="center"/>
              <w:rPr>
                <w:rFonts w:ascii="宋体" w:hAnsi="宋体" w:cs="宋体"/>
                <w:bCs/>
                <w:kern w:val="0"/>
                <w:sz w:val="21"/>
                <w:szCs w:val="21"/>
              </w:rPr>
            </w:pPr>
          </w:p>
        </w:tc>
        <w:tc>
          <w:tcPr>
            <w:tcW w:w="669" w:type="pct"/>
            <w:vMerge/>
            <w:shd w:val="clear" w:color="auto" w:fill="auto"/>
            <w:vAlign w:val="center"/>
          </w:tcPr>
          <w:p w14:paraId="526C2144" w14:textId="77777777" w:rsidR="003E7F69" w:rsidRDefault="003E7F69">
            <w:pPr>
              <w:widowControl/>
              <w:ind w:leftChars="-62" w:left="-112" w:rightChars="-63" w:right="-113"/>
              <w:jc w:val="center"/>
              <w:rPr>
                <w:rFonts w:ascii="宋体" w:hAnsi="宋体" w:cs="宋体"/>
                <w:bCs/>
                <w:kern w:val="0"/>
                <w:sz w:val="21"/>
                <w:szCs w:val="21"/>
              </w:rPr>
            </w:pPr>
          </w:p>
        </w:tc>
        <w:tc>
          <w:tcPr>
            <w:tcW w:w="3466" w:type="pct"/>
            <w:shd w:val="clear" w:color="auto" w:fill="auto"/>
            <w:vAlign w:val="center"/>
          </w:tcPr>
          <w:p w14:paraId="19450C31" w14:textId="77777777" w:rsidR="003E7F69" w:rsidRDefault="00000000">
            <w:pPr>
              <w:pStyle w:val="af9"/>
            </w:pPr>
            <w:r>
              <w:rPr>
                <w:rFonts w:hint="eastAsia"/>
                <w:lang w:val="en-US"/>
              </w:rPr>
              <w:t>应按照实际尺寸建模安装构件</w:t>
            </w:r>
          </w:p>
        </w:tc>
      </w:tr>
      <w:tr w:rsidR="003E7F69" w14:paraId="680C38E3" w14:textId="77777777">
        <w:tc>
          <w:tcPr>
            <w:tcW w:w="864" w:type="pct"/>
            <w:vMerge w:val="restart"/>
            <w:shd w:val="clear" w:color="auto" w:fill="auto"/>
            <w:vAlign w:val="center"/>
          </w:tcPr>
          <w:p w14:paraId="305BBD3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管道支吊架</w:t>
            </w:r>
          </w:p>
        </w:tc>
        <w:tc>
          <w:tcPr>
            <w:tcW w:w="669" w:type="pct"/>
            <w:shd w:val="clear" w:color="auto" w:fill="auto"/>
            <w:vAlign w:val="center"/>
          </w:tcPr>
          <w:p w14:paraId="4A7765E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466" w:type="pct"/>
            <w:shd w:val="clear" w:color="auto" w:fill="auto"/>
            <w:vAlign w:val="center"/>
          </w:tcPr>
          <w:p w14:paraId="618C8D0E"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1EC2111A" w14:textId="77777777">
        <w:tc>
          <w:tcPr>
            <w:tcW w:w="864" w:type="pct"/>
            <w:vMerge/>
            <w:shd w:val="clear" w:color="auto" w:fill="auto"/>
            <w:vAlign w:val="center"/>
          </w:tcPr>
          <w:p w14:paraId="37EF3E66" w14:textId="77777777" w:rsidR="003E7F69" w:rsidRDefault="003E7F69">
            <w:pPr>
              <w:widowControl/>
              <w:ind w:leftChars="-62" w:left="-112" w:rightChars="-63" w:right="-113"/>
              <w:jc w:val="center"/>
              <w:rPr>
                <w:rFonts w:ascii="宋体" w:hAnsi="宋体" w:cs="宋体"/>
                <w:bCs/>
                <w:kern w:val="0"/>
                <w:sz w:val="21"/>
                <w:szCs w:val="21"/>
              </w:rPr>
            </w:pPr>
          </w:p>
        </w:tc>
        <w:tc>
          <w:tcPr>
            <w:tcW w:w="669" w:type="pct"/>
            <w:shd w:val="clear" w:color="auto" w:fill="auto"/>
            <w:vAlign w:val="center"/>
          </w:tcPr>
          <w:p w14:paraId="7039920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466" w:type="pct"/>
            <w:shd w:val="clear" w:color="auto" w:fill="auto"/>
            <w:vAlign w:val="center"/>
          </w:tcPr>
          <w:p w14:paraId="6BA4724E" w14:textId="77777777" w:rsidR="003E7F69" w:rsidRDefault="00000000">
            <w:pPr>
              <w:pStyle w:val="af9"/>
            </w:pPr>
            <w:r>
              <w:rPr>
                <w:rFonts w:hint="eastAsia"/>
                <w:lang w:val="en-US"/>
              </w:rPr>
              <w:t>应体量化建模主要部件空间占位</w:t>
            </w:r>
          </w:p>
        </w:tc>
      </w:tr>
      <w:tr w:rsidR="003E7F69" w14:paraId="1BDBCF13" w14:textId="77777777">
        <w:tc>
          <w:tcPr>
            <w:tcW w:w="864" w:type="pct"/>
            <w:vMerge/>
            <w:shd w:val="clear" w:color="auto" w:fill="auto"/>
            <w:vAlign w:val="center"/>
          </w:tcPr>
          <w:p w14:paraId="1616C22D" w14:textId="77777777" w:rsidR="003E7F69" w:rsidRDefault="003E7F69">
            <w:pPr>
              <w:widowControl/>
              <w:ind w:leftChars="-62" w:left="-112" w:rightChars="-63" w:right="-113"/>
              <w:jc w:val="center"/>
              <w:rPr>
                <w:rFonts w:ascii="宋体" w:hAnsi="宋体" w:cs="宋体"/>
                <w:bCs/>
                <w:kern w:val="0"/>
                <w:sz w:val="21"/>
                <w:szCs w:val="21"/>
              </w:rPr>
            </w:pPr>
          </w:p>
        </w:tc>
        <w:tc>
          <w:tcPr>
            <w:tcW w:w="669" w:type="pct"/>
            <w:shd w:val="clear" w:color="auto" w:fill="auto"/>
            <w:vAlign w:val="center"/>
          </w:tcPr>
          <w:p w14:paraId="022406E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466" w:type="pct"/>
            <w:shd w:val="clear" w:color="auto" w:fill="auto"/>
            <w:vAlign w:val="center"/>
          </w:tcPr>
          <w:p w14:paraId="3B2880A3" w14:textId="77777777" w:rsidR="003E7F69" w:rsidRDefault="00000000">
            <w:pPr>
              <w:pStyle w:val="af9"/>
            </w:pPr>
            <w:r>
              <w:rPr>
                <w:rFonts w:hint="eastAsia"/>
                <w:lang w:val="en-US"/>
              </w:rPr>
              <w:t>应建模表示构件的实际尺寸及材质，管廊支吊架应建模表示构件的实际尺寸及材质</w:t>
            </w:r>
          </w:p>
        </w:tc>
      </w:tr>
      <w:tr w:rsidR="003E7F69" w14:paraId="3E56A5DC" w14:textId="77777777">
        <w:tc>
          <w:tcPr>
            <w:tcW w:w="864" w:type="pct"/>
            <w:vMerge/>
            <w:shd w:val="clear" w:color="auto" w:fill="auto"/>
            <w:vAlign w:val="center"/>
          </w:tcPr>
          <w:p w14:paraId="5AA3DEEC" w14:textId="77777777" w:rsidR="003E7F69" w:rsidRDefault="003E7F69">
            <w:pPr>
              <w:widowControl/>
              <w:ind w:leftChars="-62" w:left="-112" w:rightChars="-63" w:right="-113"/>
              <w:jc w:val="center"/>
              <w:rPr>
                <w:rFonts w:ascii="宋体" w:hAnsi="宋体" w:cs="宋体"/>
                <w:bCs/>
                <w:kern w:val="0"/>
                <w:sz w:val="21"/>
                <w:szCs w:val="21"/>
              </w:rPr>
            </w:pPr>
          </w:p>
        </w:tc>
        <w:tc>
          <w:tcPr>
            <w:tcW w:w="669" w:type="pct"/>
            <w:shd w:val="clear" w:color="auto" w:fill="auto"/>
            <w:vAlign w:val="center"/>
          </w:tcPr>
          <w:p w14:paraId="5BABE776"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466" w:type="pct"/>
            <w:shd w:val="clear" w:color="auto" w:fill="auto"/>
            <w:vAlign w:val="center"/>
          </w:tcPr>
          <w:p w14:paraId="6CDB9100" w14:textId="77777777" w:rsidR="003E7F69" w:rsidRDefault="00000000">
            <w:pPr>
              <w:pStyle w:val="af9"/>
            </w:pPr>
            <w:r>
              <w:rPr>
                <w:rFonts w:hint="eastAsia"/>
                <w:lang w:val="en-US"/>
              </w:rPr>
              <w:t>应建模表示构件的实际尺寸、材质、连接方式、安装附件等</w:t>
            </w:r>
          </w:p>
        </w:tc>
      </w:tr>
    </w:tbl>
    <w:p w14:paraId="1D25C250" w14:textId="77777777" w:rsidR="003E7F69" w:rsidRDefault="00000000">
      <w:pPr>
        <w:pStyle w:val="af9"/>
      </w:pPr>
      <w:r>
        <w:rPr>
          <w:rFonts w:hint="eastAsia"/>
        </w:rPr>
        <w:t>说明：</w:t>
      </w:r>
    </w:p>
    <w:p w14:paraId="4C9C454A" w14:textId="77777777" w:rsidR="003E7F69" w:rsidRDefault="00000000">
      <w:pPr>
        <w:pStyle w:val="af9"/>
      </w:pPr>
      <w:r>
        <w:rPr>
          <w:rFonts w:hint="eastAsia"/>
        </w:rPr>
        <w:t>（1）支吊架G3精度中，宜</w:t>
      </w:r>
      <w:proofErr w:type="gramStart"/>
      <w:r>
        <w:rPr>
          <w:rFonts w:hint="eastAsia"/>
        </w:rPr>
        <w:t>保持图模一致</w:t>
      </w:r>
      <w:proofErr w:type="gramEnd"/>
      <w:r>
        <w:rPr>
          <w:rFonts w:hint="eastAsia"/>
        </w:rPr>
        <w:t>；</w:t>
      </w:r>
    </w:p>
    <w:p w14:paraId="221AF3A3" w14:textId="77777777" w:rsidR="003E7F69" w:rsidRDefault="00000000">
      <w:pPr>
        <w:pStyle w:val="af9"/>
      </w:pPr>
      <w:r>
        <w:rPr>
          <w:rFonts w:hint="eastAsia"/>
        </w:rPr>
        <w:t>（2）在水管、水管附件G3精度中，卫生间排水管可不带坡度建模，但在模型属性中须进行说明；</w:t>
      </w:r>
    </w:p>
    <w:p w14:paraId="7F018030" w14:textId="77777777" w:rsidR="003E7F69" w:rsidRDefault="00000000">
      <w:pPr>
        <w:pStyle w:val="af9"/>
      </w:pPr>
      <w:r>
        <w:rPr>
          <w:rFonts w:hint="eastAsia"/>
        </w:rPr>
        <w:t>（3）管道附件G3精度中，法兰片可不作为单独构件进行建模，但须作为其他管道附件（如水表）的一部分进行建</w:t>
      </w:r>
      <w:r>
        <w:rPr>
          <w:rFonts w:hint="eastAsia"/>
        </w:rPr>
        <w:t>模。</w:t>
      </w:r>
    </w:p>
    <w:p w14:paraId="779FB8AE" w14:textId="77777777" w:rsidR="003E7F69" w:rsidRDefault="00000000">
      <w:r>
        <w:br w:type="page"/>
      </w:r>
    </w:p>
    <w:bookmarkEnd w:id="158"/>
    <w:bookmarkEnd w:id="159"/>
    <w:bookmarkEnd w:id="160"/>
    <w:p w14:paraId="457CE62B" w14:textId="77777777" w:rsidR="003E7F69" w:rsidRDefault="00000000">
      <w:pPr>
        <w:pStyle w:val="3"/>
      </w:pPr>
      <w:r>
        <w:rPr>
          <w:rStyle w:val="Char0"/>
          <w:rFonts w:asciiTheme="minorHAnsi" w:hAnsiTheme="minorHAnsi" w:cstheme="minorBidi" w:hint="eastAsia"/>
          <w:bCs/>
          <w:sz w:val="30"/>
          <w:szCs w:val="32"/>
          <w:lang w:val="en-US" w:bidi="ar-SA"/>
        </w:rPr>
        <w:lastRenderedPageBreak/>
        <w:t>表</w:t>
      </w:r>
      <w:r>
        <w:rPr>
          <w:rStyle w:val="Char0"/>
          <w:rFonts w:asciiTheme="minorHAnsi" w:hAnsiTheme="minorHAnsi" w:cstheme="minorBidi"/>
          <w:bCs/>
          <w:sz w:val="30"/>
          <w:szCs w:val="32"/>
          <w:lang w:val="en-US" w:bidi="ar-SA"/>
        </w:rPr>
        <w:t>A</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0</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6  </w:t>
      </w:r>
      <w:r>
        <w:rPr>
          <w:rStyle w:val="Char0"/>
          <w:rFonts w:asciiTheme="minorHAnsi" w:hAnsiTheme="minorHAnsi" w:cstheme="minorBidi" w:hint="eastAsia"/>
          <w:bCs/>
          <w:sz w:val="30"/>
          <w:szCs w:val="32"/>
          <w:lang w:val="en-US" w:bidi="ar-SA"/>
        </w:rPr>
        <w:t>暖通专业的模型单元几何表达精度</w:t>
      </w:r>
      <w:bookmarkEnd w:id="161"/>
      <w:bookmarkEnd w:id="162"/>
      <w:bookmarkEnd w:id="163"/>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440"/>
        <w:gridCol w:w="1641"/>
        <w:gridCol w:w="6434"/>
      </w:tblGrid>
      <w:tr w:rsidR="003E7F69" w14:paraId="6399929C" w14:textId="77777777">
        <w:trPr>
          <w:tblHeader/>
        </w:trPr>
        <w:tc>
          <w:tcPr>
            <w:tcW w:w="1160" w:type="pct"/>
            <w:tcBorders>
              <w:tl2br w:val="nil"/>
              <w:tr2bl w:val="nil"/>
            </w:tcBorders>
            <w:shd w:val="clear" w:color="auto" w:fill="auto"/>
            <w:vAlign w:val="center"/>
          </w:tcPr>
          <w:p w14:paraId="6396DC4E"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模型单元</w:t>
            </w:r>
          </w:p>
        </w:tc>
        <w:tc>
          <w:tcPr>
            <w:tcW w:w="780" w:type="pct"/>
            <w:tcBorders>
              <w:tl2br w:val="nil"/>
              <w:tr2bl w:val="nil"/>
            </w:tcBorders>
            <w:shd w:val="clear" w:color="auto" w:fill="auto"/>
            <w:vAlign w:val="center"/>
          </w:tcPr>
          <w:p w14:paraId="2D8E90A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几何表达精度</w:t>
            </w:r>
          </w:p>
        </w:tc>
        <w:tc>
          <w:tcPr>
            <w:tcW w:w="3058" w:type="pct"/>
            <w:tcBorders>
              <w:tl2br w:val="nil"/>
              <w:tr2bl w:val="nil"/>
            </w:tcBorders>
            <w:shd w:val="clear" w:color="auto" w:fill="auto"/>
            <w:vAlign w:val="center"/>
          </w:tcPr>
          <w:p w14:paraId="514F205E" w14:textId="77777777" w:rsidR="003E7F69" w:rsidRDefault="00000000">
            <w:pPr>
              <w:pStyle w:val="af9"/>
              <w:jc w:val="center"/>
            </w:pPr>
            <w:r>
              <w:rPr>
                <w:rFonts w:hint="eastAsia"/>
                <w:lang w:val="en-US"/>
              </w:rPr>
              <w:t>几何表达精求</w:t>
            </w:r>
          </w:p>
        </w:tc>
      </w:tr>
      <w:tr w:rsidR="003E7F69" w14:paraId="57BF192A" w14:textId="77777777">
        <w:tc>
          <w:tcPr>
            <w:tcW w:w="1160" w:type="pct"/>
            <w:vMerge w:val="restart"/>
            <w:tcBorders>
              <w:tl2br w:val="nil"/>
              <w:tr2bl w:val="nil"/>
            </w:tcBorders>
            <w:shd w:val="clear" w:color="auto" w:fill="auto"/>
            <w:vAlign w:val="center"/>
          </w:tcPr>
          <w:p w14:paraId="159A4A0F"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设备</w:t>
            </w:r>
          </w:p>
        </w:tc>
        <w:tc>
          <w:tcPr>
            <w:tcW w:w="780" w:type="pct"/>
            <w:tcBorders>
              <w:tl2br w:val="nil"/>
              <w:tr2bl w:val="nil"/>
            </w:tcBorders>
            <w:shd w:val="clear" w:color="auto" w:fill="auto"/>
            <w:vAlign w:val="center"/>
          </w:tcPr>
          <w:p w14:paraId="5B17DDB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058" w:type="pct"/>
            <w:tcBorders>
              <w:tl2br w:val="nil"/>
              <w:tr2bl w:val="nil"/>
            </w:tcBorders>
            <w:shd w:val="clear" w:color="auto" w:fill="auto"/>
            <w:vAlign w:val="center"/>
          </w:tcPr>
          <w:p w14:paraId="3DA0AAA4"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29C43577" w14:textId="77777777">
        <w:tc>
          <w:tcPr>
            <w:tcW w:w="1160" w:type="pct"/>
            <w:vMerge/>
            <w:tcBorders>
              <w:tl2br w:val="nil"/>
              <w:tr2bl w:val="nil"/>
            </w:tcBorders>
            <w:shd w:val="clear" w:color="auto" w:fill="auto"/>
            <w:vAlign w:val="center"/>
          </w:tcPr>
          <w:p w14:paraId="593533F4"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6916ED5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058" w:type="pct"/>
            <w:tcBorders>
              <w:tl2br w:val="nil"/>
              <w:tr2bl w:val="nil"/>
            </w:tcBorders>
            <w:shd w:val="clear" w:color="auto" w:fill="auto"/>
            <w:vAlign w:val="center"/>
          </w:tcPr>
          <w:p w14:paraId="2F9CB478" w14:textId="77777777" w:rsidR="003E7F69" w:rsidRDefault="00000000">
            <w:pPr>
              <w:pStyle w:val="af9"/>
            </w:pPr>
            <w:r>
              <w:rPr>
                <w:rFonts w:hint="eastAsia"/>
                <w:lang w:val="en-US"/>
              </w:rPr>
              <w:t>应体量化建模表示主体空间占位</w:t>
            </w:r>
          </w:p>
        </w:tc>
      </w:tr>
      <w:tr w:rsidR="003E7F69" w14:paraId="1AB644C4" w14:textId="77777777">
        <w:tc>
          <w:tcPr>
            <w:tcW w:w="1160" w:type="pct"/>
            <w:vMerge/>
            <w:tcBorders>
              <w:tl2br w:val="nil"/>
              <w:tr2bl w:val="nil"/>
            </w:tcBorders>
            <w:shd w:val="clear" w:color="auto" w:fill="auto"/>
            <w:vAlign w:val="center"/>
          </w:tcPr>
          <w:p w14:paraId="6743CFD9"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val="restart"/>
            <w:tcBorders>
              <w:tl2br w:val="nil"/>
              <w:tr2bl w:val="nil"/>
            </w:tcBorders>
            <w:shd w:val="clear" w:color="auto" w:fill="auto"/>
            <w:vAlign w:val="center"/>
          </w:tcPr>
          <w:p w14:paraId="2F89ABD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058" w:type="pct"/>
            <w:tcBorders>
              <w:tl2br w:val="nil"/>
              <w:tr2bl w:val="nil"/>
            </w:tcBorders>
            <w:shd w:val="clear" w:color="auto" w:fill="auto"/>
            <w:vAlign w:val="center"/>
          </w:tcPr>
          <w:p w14:paraId="4F917805" w14:textId="77777777" w:rsidR="003E7F69" w:rsidRDefault="00000000">
            <w:pPr>
              <w:pStyle w:val="af9"/>
            </w:pPr>
            <w:r>
              <w:rPr>
                <w:rFonts w:hint="eastAsia"/>
                <w:lang w:val="en-US"/>
              </w:rPr>
              <w:t>应建模表示设备尺寸及位置</w:t>
            </w:r>
          </w:p>
        </w:tc>
      </w:tr>
      <w:tr w:rsidR="003E7F69" w14:paraId="2043F806" w14:textId="77777777">
        <w:tc>
          <w:tcPr>
            <w:tcW w:w="1160" w:type="pct"/>
            <w:vMerge/>
            <w:tcBorders>
              <w:tl2br w:val="nil"/>
              <w:tr2bl w:val="nil"/>
            </w:tcBorders>
            <w:shd w:val="clear" w:color="auto" w:fill="auto"/>
            <w:vAlign w:val="center"/>
          </w:tcPr>
          <w:p w14:paraId="5D78CAB9"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7E060BE5"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49035796" w14:textId="77777777" w:rsidR="003E7F69" w:rsidRDefault="00000000">
            <w:pPr>
              <w:pStyle w:val="af9"/>
            </w:pPr>
            <w:r>
              <w:rPr>
                <w:rFonts w:hint="eastAsia"/>
                <w:lang w:val="en-US"/>
              </w:rPr>
              <w:t>应粗略表示主要设备内部构造</w:t>
            </w:r>
          </w:p>
        </w:tc>
      </w:tr>
      <w:tr w:rsidR="003E7F69" w14:paraId="5B177CE5" w14:textId="77777777">
        <w:tc>
          <w:tcPr>
            <w:tcW w:w="1160" w:type="pct"/>
            <w:vMerge/>
            <w:tcBorders>
              <w:tl2br w:val="nil"/>
              <w:tr2bl w:val="nil"/>
            </w:tcBorders>
            <w:shd w:val="clear" w:color="auto" w:fill="auto"/>
            <w:vAlign w:val="center"/>
          </w:tcPr>
          <w:p w14:paraId="6A8ED28C"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043032EF"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481EA7C8" w14:textId="77777777" w:rsidR="003E7F69" w:rsidRDefault="00000000">
            <w:pPr>
              <w:pStyle w:val="af9"/>
            </w:pPr>
            <w:proofErr w:type="gramStart"/>
            <w:r>
              <w:rPr>
                <w:rFonts w:hint="eastAsia"/>
                <w:lang w:val="en-US"/>
              </w:rPr>
              <w:t>宜表达</w:t>
            </w:r>
            <w:proofErr w:type="gramEnd"/>
            <w:r>
              <w:rPr>
                <w:rFonts w:hint="eastAsia"/>
                <w:lang w:val="en-US"/>
              </w:rPr>
              <w:t>其连接管道、阀门、管件、附属设备或基座等安装构件</w:t>
            </w:r>
          </w:p>
        </w:tc>
      </w:tr>
      <w:tr w:rsidR="003E7F69" w14:paraId="1459216F" w14:textId="77777777">
        <w:tc>
          <w:tcPr>
            <w:tcW w:w="1160" w:type="pct"/>
            <w:vMerge/>
            <w:tcBorders>
              <w:tl2br w:val="nil"/>
              <w:tr2bl w:val="nil"/>
            </w:tcBorders>
            <w:shd w:val="clear" w:color="auto" w:fill="auto"/>
            <w:vAlign w:val="center"/>
          </w:tcPr>
          <w:p w14:paraId="2F1F43D8"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5D7A8976"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058" w:type="pct"/>
            <w:tcBorders>
              <w:tl2br w:val="nil"/>
              <w:tr2bl w:val="nil"/>
            </w:tcBorders>
            <w:shd w:val="clear" w:color="auto" w:fill="auto"/>
            <w:vAlign w:val="center"/>
          </w:tcPr>
          <w:p w14:paraId="40F86575" w14:textId="77777777" w:rsidR="003E7F69" w:rsidRDefault="00000000">
            <w:pPr>
              <w:pStyle w:val="af9"/>
            </w:pPr>
            <w:proofErr w:type="gramStart"/>
            <w:r>
              <w:rPr>
                <w:rFonts w:hint="eastAsia"/>
                <w:lang w:val="en-US"/>
              </w:rPr>
              <w:t>宜按照</w:t>
            </w:r>
            <w:proofErr w:type="gramEnd"/>
            <w:r>
              <w:rPr>
                <w:rFonts w:hint="eastAsia"/>
                <w:lang w:val="en-US"/>
              </w:rPr>
              <w:t>产品的实际尺寸建模或采用高精度扫描模型</w:t>
            </w:r>
          </w:p>
        </w:tc>
      </w:tr>
      <w:tr w:rsidR="003E7F69" w14:paraId="48F3AAEA" w14:textId="77777777">
        <w:tc>
          <w:tcPr>
            <w:tcW w:w="1160" w:type="pct"/>
            <w:vMerge w:val="restart"/>
            <w:tcBorders>
              <w:tl2br w:val="nil"/>
              <w:tr2bl w:val="nil"/>
            </w:tcBorders>
            <w:shd w:val="clear" w:color="auto" w:fill="auto"/>
            <w:vAlign w:val="center"/>
          </w:tcPr>
          <w:p w14:paraId="3A64505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风管和管件</w:t>
            </w:r>
          </w:p>
        </w:tc>
        <w:tc>
          <w:tcPr>
            <w:tcW w:w="780" w:type="pct"/>
            <w:tcBorders>
              <w:tl2br w:val="nil"/>
              <w:tr2bl w:val="nil"/>
            </w:tcBorders>
            <w:shd w:val="clear" w:color="auto" w:fill="auto"/>
            <w:vAlign w:val="center"/>
          </w:tcPr>
          <w:p w14:paraId="356A786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058" w:type="pct"/>
            <w:tcBorders>
              <w:tl2br w:val="nil"/>
              <w:tr2bl w:val="nil"/>
            </w:tcBorders>
            <w:shd w:val="clear" w:color="auto" w:fill="auto"/>
            <w:vAlign w:val="center"/>
          </w:tcPr>
          <w:p w14:paraId="509A4270"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2832F0C3" w14:textId="77777777">
        <w:tc>
          <w:tcPr>
            <w:tcW w:w="1160" w:type="pct"/>
            <w:vMerge/>
            <w:tcBorders>
              <w:tl2br w:val="nil"/>
              <w:tr2bl w:val="nil"/>
            </w:tcBorders>
            <w:shd w:val="clear" w:color="auto" w:fill="auto"/>
            <w:vAlign w:val="center"/>
          </w:tcPr>
          <w:p w14:paraId="46F09FE2"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183288E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058" w:type="pct"/>
            <w:tcBorders>
              <w:tl2br w:val="nil"/>
              <w:tr2bl w:val="nil"/>
            </w:tcBorders>
            <w:shd w:val="clear" w:color="auto" w:fill="auto"/>
            <w:vAlign w:val="center"/>
          </w:tcPr>
          <w:p w14:paraId="65B9E92B" w14:textId="77777777" w:rsidR="003E7F69" w:rsidRDefault="00000000">
            <w:pPr>
              <w:pStyle w:val="af9"/>
            </w:pPr>
            <w:r>
              <w:rPr>
                <w:rFonts w:hint="eastAsia"/>
                <w:lang w:val="en-US"/>
              </w:rPr>
              <w:t>应体量化建模管道空间占位</w:t>
            </w:r>
          </w:p>
        </w:tc>
      </w:tr>
      <w:tr w:rsidR="003E7F69" w14:paraId="64ED7682" w14:textId="77777777">
        <w:tc>
          <w:tcPr>
            <w:tcW w:w="1160" w:type="pct"/>
            <w:vMerge/>
            <w:tcBorders>
              <w:tl2br w:val="nil"/>
              <w:tr2bl w:val="nil"/>
            </w:tcBorders>
            <w:shd w:val="clear" w:color="auto" w:fill="auto"/>
            <w:vAlign w:val="center"/>
          </w:tcPr>
          <w:p w14:paraId="454B3006"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val="restart"/>
            <w:tcBorders>
              <w:tl2br w:val="nil"/>
              <w:tr2bl w:val="nil"/>
            </w:tcBorders>
            <w:shd w:val="clear" w:color="auto" w:fill="auto"/>
            <w:vAlign w:val="center"/>
          </w:tcPr>
          <w:p w14:paraId="707E1F1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058" w:type="pct"/>
            <w:tcBorders>
              <w:tl2br w:val="nil"/>
              <w:tr2bl w:val="nil"/>
            </w:tcBorders>
            <w:shd w:val="clear" w:color="auto" w:fill="auto"/>
            <w:vAlign w:val="center"/>
          </w:tcPr>
          <w:p w14:paraId="317B5EB8" w14:textId="77777777" w:rsidR="003E7F69" w:rsidRDefault="00000000">
            <w:pPr>
              <w:pStyle w:val="af9"/>
            </w:pPr>
            <w:r>
              <w:rPr>
                <w:rFonts w:hint="eastAsia"/>
                <w:lang w:val="en-US"/>
              </w:rPr>
              <w:t>应建模表示管线实际规格尺寸及材质</w:t>
            </w:r>
          </w:p>
        </w:tc>
      </w:tr>
      <w:tr w:rsidR="003E7F69" w14:paraId="757125D3" w14:textId="77777777">
        <w:tc>
          <w:tcPr>
            <w:tcW w:w="1160" w:type="pct"/>
            <w:vMerge/>
            <w:tcBorders>
              <w:tl2br w:val="nil"/>
              <w:tr2bl w:val="nil"/>
            </w:tcBorders>
            <w:shd w:val="clear" w:color="auto" w:fill="auto"/>
            <w:vAlign w:val="center"/>
          </w:tcPr>
          <w:p w14:paraId="04E845E0"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5DCD6463"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2B9104C8" w14:textId="77777777" w:rsidR="003E7F69" w:rsidRDefault="00000000">
            <w:pPr>
              <w:pStyle w:val="af9"/>
            </w:pPr>
            <w:r>
              <w:rPr>
                <w:rFonts w:hint="eastAsia"/>
                <w:lang w:val="en-US"/>
              </w:rPr>
              <w:t>应建模表示风管支管及末端百叶实际尺寸及位置</w:t>
            </w:r>
          </w:p>
        </w:tc>
      </w:tr>
      <w:tr w:rsidR="003E7F69" w14:paraId="1F29FC6F" w14:textId="77777777">
        <w:tc>
          <w:tcPr>
            <w:tcW w:w="1160" w:type="pct"/>
            <w:vMerge/>
            <w:tcBorders>
              <w:tl2br w:val="nil"/>
              <w:tr2bl w:val="nil"/>
            </w:tcBorders>
            <w:shd w:val="clear" w:color="auto" w:fill="auto"/>
            <w:vAlign w:val="center"/>
          </w:tcPr>
          <w:p w14:paraId="10C50033"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70A55168"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1130FB6B" w14:textId="77777777" w:rsidR="003E7F69" w:rsidRDefault="00000000">
            <w:pPr>
              <w:pStyle w:val="af9"/>
            </w:pPr>
            <w:r>
              <w:rPr>
                <w:rFonts w:hint="eastAsia"/>
                <w:lang w:val="en-US"/>
              </w:rPr>
              <w:t>有保温的管道</w:t>
            </w:r>
            <w:proofErr w:type="gramStart"/>
            <w:r>
              <w:rPr>
                <w:rFonts w:hint="eastAsia"/>
                <w:lang w:val="en-US"/>
              </w:rPr>
              <w:t>宜按照</w:t>
            </w:r>
            <w:proofErr w:type="gramEnd"/>
            <w:r>
              <w:rPr>
                <w:rFonts w:hint="eastAsia"/>
                <w:lang w:val="en-US"/>
              </w:rPr>
              <w:t>实际保温材质及厚度建模</w:t>
            </w:r>
          </w:p>
        </w:tc>
      </w:tr>
      <w:tr w:rsidR="003E7F69" w14:paraId="461E117D" w14:textId="77777777">
        <w:tc>
          <w:tcPr>
            <w:tcW w:w="1160" w:type="pct"/>
            <w:vMerge/>
            <w:tcBorders>
              <w:tl2br w:val="nil"/>
              <w:tr2bl w:val="nil"/>
            </w:tcBorders>
            <w:shd w:val="clear" w:color="auto" w:fill="auto"/>
            <w:vAlign w:val="center"/>
          </w:tcPr>
          <w:p w14:paraId="28C5E985"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4B9C59D3"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482ECA92" w14:textId="77777777" w:rsidR="003E7F69" w:rsidRDefault="00000000">
            <w:pPr>
              <w:pStyle w:val="af9"/>
            </w:pPr>
            <w:r>
              <w:rPr>
                <w:rFonts w:hint="eastAsia"/>
                <w:lang w:val="en-US"/>
              </w:rPr>
              <w:t>应建模表示管道支架的尺寸</w:t>
            </w:r>
          </w:p>
        </w:tc>
      </w:tr>
      <w:tr w:rsidR="003E7F69" w14:paraId="31A8894E" w14:textId="77777777">
        <w:tc>
          <w:tcPr>
            <w:tcW w:w="1160" w:type="pct"/>
            <w:vMerge/>
            <w:tcBorders>
              <w:tl2br w:val="nil"/>
              <w:tr2bl w:val="nil"/>
            </w:tcBorders>
            <w:shd w:val="clear" w:color="auto" w:fill="auto"/>
            <w:vAlign w:val="center"/>
          </w:tcPr>
          <w:p w14:paraId="0A91C912"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val="restart"/>
            <w:tcBorders>
              <w:tl2br w:val="nil"/>
              <w:tr2bl w:val="nil"/>
            </w:tcBorders>
            <w:shd w:val="clear" w:color="auto" w:fill="auto"/>
            <w:vAlign w:val="center"/>
          </w:tcPr>
          <w:p w14:paraId="15DB772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058" w:type="pct"/>
            <w:tcBorders>
              <w:tl2br w:val="nil"/>
              <w:tr2bl w:val="nil"/>
            </w:tcBorders>
            <w:shd w:val="clear" w:color="auto" w:fill="auto"/>
            <w:vAlign w:val="center"/>
          </w:tcPr>
          <w:p w14:paraId="1F76F52D" w14:textId="77777777" w:rsidR="003E7F69" w:rsidRDefault="00000000">
            <w:pPr>
              <w:pStyle w:val="af9"/>
            </w:pPr>
            <w:r>
              <w:rPr>
                <w:rFonts w:hint="eastAsia"/>
                <w:lang w:val="en-US"/>
              </w:rPr>
              <w:t>应按照管线实际规格尺寸及材质建模</w:t>
            </w:r>
          </w:p>
        </w:tc>
      </w:tr>
      <w:tr w:rsidR="003E7F69" w14:paraId="416954A9" w14:textId="77777777">
        <w:tc>
          <w:tcPr>
            <w:tcW w:w="1160" w:type="pct"/>
            <w:vMerge/>
            <w:tcBorders>
              <w:tl2br w:val="nil"/>
              <w:tr2bl w:val="nil"/>
            </w:tcBorders>
            <w:shd w:val="clear" w:color="auto" w:fill="auto"/>
            <w:vAlign w:val="center"/>
          </w:tcPr>
          <w:p w14:paraId="29A83387"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34CD92BE"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4D834E8D" w14:textId="77777777" w:rsidR="003E7F69" w:rsidRDefault="00000000">
            <w:pPr>
              <w:pStyle w:val="af9"/>
            </w:pPr>
            <w:r>
              <w:rPr>
                <w:rFonts w:hint="eastAsia"/>
                <w:lang w:val="en-US"/>
              </w:rPr>
              <w:t>应建模表示风管支管及末端百叶实际尺寸及位置</w:t>
            </w:r>
          </w:p>
        </w:tc>
      </w:tr>
      <w:tr w:rsidR="003E7F69" w14:paraId="4F1559EF" w14:textId="77777777">
        <w:tc>
          <w:tcPr>
            <w:tcW w:w="1160" w:type="pct"/>
            <w:vMerge/>
            <w:tcBorders>
              <w:tl2br w:val="nil"/>
              <w:tr2bl w:val="nil"/>
            </w:tcBorders>
            <w:shd w:val="clear" w:color="auto" w:fill="auto"/>
            <w:vAlign w:val="center"/>
          </w:tcPr>
          <w:p w14:paraId="00E19E48"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6A81DD30"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130F5AA6" w14:textId="77777777" w:rsidR="003E7F69" w:rsidRDefault="00000000">
            <w:pPr>
              <w:pStyle w:val="af9"/>
            </w:pPr>
            <w:r>
              <w:rPr>
                <w:rFonts w:hint="eastAsia"/>
                <w:lang w:val="en-US"/>
              </w:rPr>
              <w:t>有保温管道</w:t>
            </w:r>
            <w:proofErr w:type="gramStart"/>
            <w:r>
              <w:rPr>
                <w:rFonts w:hint="eastAsia"/>
                <w:lang w:val="en-US"/>
              </w:rPr>
              <w:t>宜按照</w:t>
            </w:r>
            <w:proofErr w:type="gramEnd"/>
            <w:r>
              <w:rPr>
                <w:rFonts w:hint="eastAsia"/>
                <w:lang w:val="en-US"/>
              </w:rPr>
              <w:t>实际保温材质及厚度建模</w:t>
            </w:r>
          </w:p>
        </w:tc>
      </w:tr>
      <w:tr w:rsidR="003E7F69" w14:paraId="13C818DB" w14:textId="77777777">
        <w:tc>
          <w:tcPr>
            <w:tcW w:w="1160" w:type="pct"/>
            <w:vMerge/>
            <w:tcBorders>
              <w:tl2br w:val="nil"/>
              <w:tr2bl w:val="nil"/>
            </w:tcBorders>
            <w:shd w:val="clear" w:color="auto" w:fill="auto"/>
            <w:vAlign w:val="center"/>
          </w:tcPr>
          <w:p w14:paraId="0128188B"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7A42437D"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5B241F0D" w14:textId="77777777" w:rsidR="003E7F69" w:rsidRDefault="00000000">
            <w:pPr>
              <w:pStyle w:val="af9"/>
            </w:pPr>
            <w:proofErr w:type="gramStart"/>
            <w:r>
              <w:rPr>
                <w:rFonts w:hint="eastAsia"/>
                <w:lang w:val="en-US"/>
              </w:rPr>
              <w:t>宜按照</w:t>
            </w:r>
            <w:proofErr w:type="gramEnd"/>
            <w:r>
              <w:rPr>
                <w:rFonts w:hint="eastAsia"/>
                <w:lang w:val="en-US"/>
              </w:rPr>
              <w:t>管道实际安装尺寸进行分节</w:t>
            </w:r>
          </w:p>
        </w:tc>
      </w:tr>
      <w:tr w:rsidR="003E7F69" w14:paraId="34D724E3" w14:textId="77777777">
        <w:tc>
          <w:tcPr>
            <w:tcW w:w="1160" w:type="pct"/>
            <w:vMerge/>
            <w:tcBorders>
              <w:tl2br w:val="nil"/>
              <w:tr2bl w:val="nil"/>
            </w:tcBorders>
            <w:shd w:val="clear" w:color="auto" w:fill="auto"/>
            <w:vAlign w:val="center"/>
          </w:tcPr>
          <w:p w14:paraId="7E6E48F2"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67F15F60"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31E4E2A2" w14:textId="77777777" w:rsidR="003E7F69" w:rsidRDefault="00000000">
            <w:pPr>
              <w:pStyle w:val="af9"/>
            </w:pPr>
            <w:r>
              <w:rPr>
                <w:rFonts w:hint="eastAsia"/>
                <w:lang w:val="en-US"/>
              </w:rPr>
              <w:t>管件</w:t>
            </w:r>
            <w:proofErr w:type="gramStart"/>
            <w:r>
              <w:rPr>
                <w:rFonts w:hint="eastAsia"/>
                <w:lang w:val="en-US"/>
              </w:rPr>
              <w:t>宜按照</w:t>
            </w:r>
            <w:proofErr w:type="gramEnd"/>
            <w:r>
              <w:rPr>
                <w:rFonts w:hint="eastAsia"/>
                <w:lang w:val="en-US"/>
              </w:rPr>
              <w:t>其规格尺寸和材质建模</w:t>
            </w:r>
          </w:p>
        </w:tc>
      </w:tr>
      <w:tr w:rsidR="003E7F69" w14:paraId="1A739FD4" w14:textId="77777777">
        <w:tc>
          <w:tcPr>
            <w:tcW w:w="1160" w:type="pct"/>
            <w:vMerge/>
            <w:tcBorders>
              <w:tl2br w:val="nil"/>
              <w:tr2bl w:val="nil"/>
            </w:tcBorders>
            <w:shd w:val="clear" w:color="auto" w:fill="auto"/>
            <w:vAlign w:val="center"/>
          </w:tcPr>
          <w:p w14:paraId="3CAEEF9B"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1E2AF0AA"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705F7E0D" w14:textId="77777777" w:rsidR="003E7F69" w:rsidRDefault="00000000">
            <w:pPr>
              <w:pStyle w:val="af9"/>
            </w:pPr>
            <w:r>
              <w:rPr>
                <w:rFonts w:hint="eastAsia"/>
                <w:lang w:val="en-US"/>
              </w:rPr>
              <w:t>应建模表示管道支架的尺寸和材质</w:t>
            </w:r>
          </w:p>
        </w:tc>
      </w:tr>
      <w:tr w:rsidR="003E7F69" w14:paraId="67DBCE92" w14:textId="77777777">
        <w:tc>
          <w:tcPr>
            <w:tcW w:w="1160" w:type="pct"/>
            <w:vMerge w:val="restart"/>
            <w:tcBorders>
              <w:tl2br w:val="nil"/>
              <w:tr2bl w:val="nil"/>
            </w:tcBorders>
            <w:shd w:val="clear" w:color="auto" w:fill="auto"/>
            <w:vAlign w:val="center"/>
          </w:tcPr>
          <w:p w14:paraId="60C7391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液体输送管道和 管件</w:t>
            </w:r>
          </w:p>
        </w:tc>
        <w:tc>
          <w:tcPr>
            <w:tcW w:w="780" w:type="pct"/>
            <w:tcBorders>
              <w:tl2br w:val="nil"/>
              <w:tr2bl w:val="nil"/>
            </w:tcBorders>
            <w:shd w:val="clear" w:color="auto" w:fill="auto"/>
            <w:vAlign w:val="center"/>
          </w:tcPr>
          <w:p w14:paraId="55E6269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058" w:type="pct"/>
            <w:tcBorders>
              <w:tl2br w:val="nil"/>
              <w:tr2bl w:val="nil"/>
            </w:tcBorders>
            <w:shd w:val="clear" w:color="auto" w:fill="auto"/>
            <w:vAlign w:val="center"/>
          </w:tcPr>
          <w:p w14:paraId="79630C4D"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50B412F1" w14:textId="77777777">
        <w:tc>
          <w:tcPr>
            <w:tcW w:w="1160" w:type="pct"/>
            <w:vMerge/>
            <w:tcBorders>
              <w:tl2br w:val="nil"/>
              <w:tr2bl w:val="nil"/>
            </w:tcBorders>
            <w:shd w:val="clear" w:color="auto" w:fill="auto"/>
            <w:vAlign w:val="center"/>
          </w:tcPr>
          <w:p w14:paraId="7690A6C1"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265A33A6"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058" w:type="pct"/>
            <w:tcBorders>
              <w:tl2br w:val="nil"/>
              <w:tr2bl w:val="nil"/>
            </w:tcBorders>
            <w:shd w:val="clear" w:color="auto" w:fill="auto"/>
            <w:vAlign w:val="center"/>
          </w:tcPr>
          <w:p w14:paraId="6D7C32C1" w14:textId="77777777" w:rsidR="003E7F69" w:rsidRDefault="00000000">
            <w:pPr>
              <w:pStyle w:val="af9"/>
            </w:pPr>
            <w:r>
              <w:rPr>
                <w:rFonts w:hint="eastAsia"/>
                <w:lang w:val="en-US"/>
              </w:rPr>
              <w:t>应体量化建模管道空间占位</w:t>
            </w:r>
          </w:p>
        </w:tc>
      </w:tr>
      <w:tr w:rsidR="003E7F69" w14:paraId="5F47E2A1" w14:textId="77777777">
        <w:tc>
          <w:tcPr>
            <w:tcW w:w="1160" w:type="pct"/>
            <w:vMerge/>
            <w:tcBorders>
              <w:tl2br w:val="nil"/>
              <w:tr2bl w:val="nil"/>
            </w:tcBorders>
            <w:shd w:val="clear" w:color="auto" w:fill="auto"/>
            <w:vAlign w:val="center"/>
          </w:tcPr>
          <w:p w14:paraId="27479912"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val="restart"/>
            <w:tcBorders>
              <w:tl2br w:val="nil"/>
              <w:tr2bl w:val="nil"/>
            </w:tcBorders>
            <w:shd w:val="clear" w:color="auto" w:fill="auto"/>
            <w:vAlign w:val="center"/>
          </w:tcPr>
          <w:p w14:paraId="00C8022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058" w:type="pct"/>
            <w:tcBorders>
              <w:tl2br w:val="nil"/>
              <w:tr2bl w:val="nil"/>
            </w:tcBorders>
            <w:shd w:val="clear" w:color="auto" w:fill="auto"/>
            <w:vAlign w:val="center"/>
          </w:tcPr>
          <w:p w14:paraId="1406ADD8" w14:textId="77777777" w:rsidR="003E7F69" w:rsidRDefault="00000000">
            <w:pPr>
              <w:pStyle w:val="af9"/>
            </w:pPr>
            <w:r>
              <w:rPr>
                <w:rFonts w:hint="eastAsia"/>
                <w:lang w:val="en-US"/>
              </w:rPr>
              <w:t>应按照管线实际规格尺寸及材质建模，管线支线应建模</w:t>
            </w:r>
          </w:p>
        </w:tc>
      </w:tr>
      <w:tr w:rsidR="003E7F69" w14:paraId="727A6674" w14:textId="77777777">
        <w:tc>
          <w:tcPr>
            <w:tcW w:w="1160" w:type="pct"/>
            <w:vMerge/>
            <w:tcBorders>
              <w:tl2br w:val="nil"/>
              <w:tr2bl w:val="nil"/>
            </w:tcBorders>
            <w:shd w:val="clear" w:color="auto" w:fill="auto"/>
            <w:vAlign w:val="center"/>
          </w:tcPr>
          <w:p w14:paraId="63CE1171"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73800133"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10BB09FA" w14:textId="77777777" w:rsidR="003E7F69" w:rsidRDefault="00000000">
            <w:pPr>
              <w:pStyle w:val="af9"/>
            </w:pPr>
            <w:r>
              <w:rPr>
                <w:rFonts w:hint="eastAsia"/>
                <w:lang w:val="en-US"/>
              </w:rPr>
              <w:t>有坡度的管道</w:t>
            </w:r>
            <w:proofErr w:type="gramStart"/>
            <w:r>
              <w:rPr>
                <w:rFonts w:hint="eastAsia"/>
                <w:lang w:val="en-US"/>
              </w:rPr>
              <w:t>宜按照</w:t>
            </w:r>
            <w:proofErr w:type="gramEnd"/>
            <w:r>
              <w:rPr>
                <w:rFonts w:hint="eastAsia"/>
                <w:lang w:val="en-US"/>
              </w:rPr>
              <w:t>实际坡度建模</w:t>
            </w:r>
          </w:p>
        </w:tc>
      </w:tr>
      <w:tr w:rsidR="003E7F69" w14:paraId="7A6D7A33" w14:textId="77777777">
        <w:tc>
          <w:tcPr>
            <w:tcW w:w="1160" w:type="pct"/>
            <w:vMerge/>
            <w:tcBorders>
              <w:tl2br w:val="nil"/>
              <w:tr2bl w:val="nil"/>
            </w:tcBorders>
            <w:shd w:val="clear" w:color="auto" w:fill="auto"/>
            <w:vAlign w:val="center"/>
          </w:tcPr>
          <w:p w14:paraId="5CB9578A"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4D603C72"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7FFBD028" w14:textId="77777777" w:rsidR="003E7F69" w:rsidRDefault="00000000">
            <w:pPr>
              <w:pStyle w:val="af9"/>
            </w:pPr>
            <w:r>
              <w:rPr>
                <w:rFonts w:hint="eastAsia"/>
                <w:lang w:val="en-US"/>
              </w:rPr>
              <w:t>有保温管道</w:t>
            </w:r>
            <w:proofErr w:type="gramStart"/>
            <w:r>
              <w:rPr>
                <w:rFonts w:hint="eastAsia"/>
                <w:lang w:val="en-US"/>
              </w:rPr>
              <w:t>宜按照</w:t>
            </w:r>
            <w:proofErr w:type="gramEnd"/>
            <w:r>
              <w:rPr>
                <w:rFonts w:hint="eastAsia"/>
                <w:lang w:val="en-US"/>
              </w:rPr>
              <w:t>实际保温材质及厚度建模</w:t>
            </w:r>
          </w:p>
        </w:tc>
      </w:tr>
      <w:tr w:rsidR="003E7F69" w14:paraId="571FB12B" w14:textId="77777777">
        <w:tc>
          <w:tcPr>
            <w:tcW w:w="1160" w:type="pct"/>
            <w:vMerge/>
            <w:tcBorders>
              <w:tl2br w:val="nil"/>
              <w:tr2bl w:val="nil"/>
            </w:tcBorders>
            <w:shd w:val="clear" w:color="auto" w:fill="auto"/>
            <w:vAlign w:val="center"/>
          </w:tcPr>
          <w:p w14:paraId="54F5F77A"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7B23F462"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2D63577A" w14:textId="77777777" w:rsidR="003E7F69" w:rsidRDefault="00000000">
            <w:pPr>
              <w:pStyle w:val="af9"/>
            </w:pPr>
            <w:r>
              <w:rPr>
                <w:rFonts w:hint="eastAsia"/>
                <w:lang w:val="en-US"/>
              </w:rPr>
              <w:t>应建模表示管道支架的尺寸</w:t>
            </w:r>
          </w:p>
        </w:tc>
      </w:tr>
      <w:tr w:rsidR="003E7F69" w14:paraId="73758100" w14:textId="77777777">
        <w:tc>
          <w:tcPr>
            <w:tcW w:w="1160" w:type="pct"/>
            <w:vMerge/>
            <w:tcBorders>
              <w:tl2br w:val="nil"/>
              <w:tr2bl w:val="nil"/>
            </w:tcBorders>
            <w:shd w:val="clear" w:color="auto" w:fill="auto"/>
            <w:vAlign w:val="center"/>
          </w:tcPr>
          <w:p w14:paraId="75DCB441"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val="restart"/>
            <w:tcBorders>
              <w:tl2br w:val="nil"/>
              <w:tr2bl w:val="nil"/>
            </w:tcBorders>
            <w:shd w:val="clear" w:color="auto" w:fill="auto"/>
            <w:vAlign w:val="center"/>
          </w:tcPr>
          <w:p w14:paraId="2EFC288F"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058" w:type="pct"/>
            <w:tcBorders>
              <w:tl2br w:val="nil"/>
              <w:tr2bl w:val="nil"/>
            </w:tcBorders>
            <w:shd w:val="clear" w:color="auto" w:fill="auto"/>
            <w:vAlign w:val="center"/>
          </w:tcPr>
          <w:p w14:paraId="1AACD509" w14:textId="77777777" w:rsidR="003E7F69" w:rsidRDefault="00000000">
            <w:pPr>
              <w:pStyle w:val="af9"/>
            </w:pPr>
            <w:r>
              <w:rPr>
                <w:rFonts w:hint="eastAsia"/>
                <w:lang w:val="en-US"/>
              </w:rPr>
              <w:t>应按照管线实际规格尺寸及材质建模，管线支线应建模</w:t>
            </w:r>
          </w:p>
        </w:tc>
      </w:tr>
      <w:tr w:rsidR="003E7F69" w14:paraId="377C403A" w14:textId="77777777">
        <w:tc>
          <w:tcPr>
            <w:tcW w:w="1160" w:type="pct"/>
            <w:vMerge/>
            <w:tcBorders>
              <w:tl2br w:val="nil"/>
              <w:tr2bl w:val="nil"/>
            </w:tcBorders>
            <w:shd w:val="clear" w:color="auto" w:fill="auto"/>
            <w:vAlign w:val="center"/>
          </w:tcPr>
          <w:p w14:paraId="7DE2C8D2"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003F08D1"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0D41FC64" w14:textId="77777777" w:rsidR="003E7F69" w:rsidRDefault="00000000">
            <w:pPr>
              <w:pStyle w:val="af9"/>
            </w:pPr>
            <w:r>
              <w:rPr>
                <w:rFonts w:hint="eastAsia"/>
                <w:lang w:val="en-US"/>
              </w:rPr>
              <w:t>有坡度的管道</w:t>
            </w:r>
            <w:proofErr w:type="gramStart"/>
            <w:r>
              <w:rPr>
                <w:rFonts w:hint="eastAsia"/>
                <w:lang w:val="en-US"/>
              </w:rPr>
              <w:t>宜按照</w:t>
            </w:r>
            <w:proofErr w:type="gramEnd"/>
            <w:r>
              <w:rPr>
                <w:rFonts w:hint="eastAsia"/>
                <w:lang w:val="en-US"/>
              </w:rPr>
              <w:t>实际坡度建模</w:t>
            </w:r>
          </w:p>
        </w:tc>
      </w:tr>
      <w:tr w:rsidR="003E7F69" w14:paraId="201ADBD9" w14:textId="77777777">
        <w:tc>
          <w:tcPr>
            <w:tcW w:w="1160" w:type="pct"/>
            <w:vMerge/>
            <w:tcBorders>
              <w:tl2br w:val="nil"/>
              <w:tr2bl w:val="nil"/>
            </w:tcBorders>
            <w:shd w:val="clear" w:color="auto" w:fill="auto"/>
            <w:vAlign w:val="center"/>
          </w:tcPr>
          <w:p w14:paraId="34B8C641"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2F9A8A53"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56B95C68" w14:textId="77777777" w:rsidR="003E7F69" w:rsidRDefault="00000000">
            <w:pPr>
              <w:pStyle w:val="af9"/>
            </w:pPr>
            <w:r>
              <w:rPr>
                <w:rFonts w:hint="eastAsia"/>
                <w:lang w:val="en-US"/>
              </w:rPr>
              <w:t>有保温管道</w:t>
            </w:r>
            <w:proofErr w:type="gramStart"/>
            <w:r>
              <w:rPr>
                <w:rFonts w:hint="eastAsia"/>
                <w:lang w:val="en-US"/>
              </w:rPr>
              <w:t>宜按照</w:t>
            </w:r>
            <w:proofErr w:type="gramEnd"/>
            <w:r>
              <w:rPr>
                <w:rFonts w:hint="eastAsia"/>
                <w:lang w:val="en-US"/>
              </w:rPr>
              <w:t>实际保温材质及厚度建模</w:t>
            </w:r>
          </w:p>
        </w:tc>
      </w:tr>
      <w:tr w:rsidR="003E7F69" w14:paraId="63E11A9D" w14:textId="77777777">
        <w:tc>
          <w:tcPr>
            <w:tcW w:w="1160" w:type="pct"/>
            <w:vMerge/>
            <w:tcBorders>
              <w:tl2br w:val="nil"/>
              <w:tr2bl w:val="nil"/>
            </w:tcBorders>
            <w:shd w:val="clear" w:color="auto" w:fill="auto"/>
            <w:vAlign w:val="center"/>
          </w:tcPr>
          <w:p w14:paraId="4170D40C"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20839D63"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7439AE50" w14:textId="77777777" w:rsidR="003E7F69" w:rsidRDefault="00000000">
            <w:pPr>
              <w:pStyle w:val="af9"/>
            </w:pPr>
            <w:r>
              <w:rPr>
                <w:rFonts w:hint="eastAsia"/>
                <w:lang w:val="en-US"/>
              </w:rPr>
              <w:t>管件</w:t>
            </w:r>
            <w:proofErr w:type="gramStart"/>
            <w:r>
              <w:rPr>
                <w:rFonts w:hint="eastAsia"/>
                <w:lang w:val="en-US"/>
              </w:rPr>
              <w:t>宜按照</w:t>
            </w:r>
            <w:proofErr w:type="gramEnd"/>
            <w:r>
              <w:rPr>
                <w:rFonts w:hint="eastAsia"/>
                <w:lang w:val="en-US"/>
              </w:rPr>
              <w:t>其规格尺寸和材质建模</w:t>
            </w:r>
          </w:p>
        </w:tc>
      </w:tr>
      <w:tr w:rsidR="003E7F69" w14:paraId="33335D38" w14:textId="77777777">
        <w:tc>
          <w:tcPr>
            <w:tcW w:w="1160" w:type="pct"/>
            <w:vMerge/>
            <w:tcBorders>
              <w:tl2br w:val="nil"/>
              <w:tr2bl w:val="nil"/>
            </w:tcBorders>
            <w:shd w:val="clear" w:color="auto" w:fill="auto"/>
            <w:vAlign w:val="center"/>
          </w:tcPr>
          <w:p w14:paraId="4DC6D413"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5FC2AAFA"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4A261D00" w14:textId="77777777" w:rsidR="003E7F69" w:rsidRDefault="00000000">
            <w:pPr>
              <w:pStyle w:val="af9"/>
            </w:pPr>
            <w:r>
              <w:rPr>
                <w:rFonts w:hint="eastAsia"/>
                <w:lang w:val="en-US"/>
              </w:rPr>
              <w:t>应建模表示管道支架的尺寸和材质</w:t>
            </w:r>
          </w:p>
        </w:tc>
      </w:tr>
      <w:tr w:rsidR="003E7F69" w14:paraId="174D688E" w14:textId="77777777">
        <w:tc>
          <w:tcPr>
            <w:tcW w:w="1160" w:type="pct"/>
            <w:vMerge w:val="restart"/>
            <w:tcBorders>
              <w:tl2br w:val="nil"/>
              <w:tr2bl w:val="nil"/>
            </w:tcBorders>
            <w:shd w:val="clear" w:color="auto" w:fill="auto"/>
            <w:vAlign w:val="center"/>
          </w:tcPr>
          <w:p w14:paraId="548C0D7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管道附件</w:t>
            </w:r>
          </w:p>
        </w:tc>
        <w:tc>
          <w:tcPr>
            <w:tcW w:w="780" w:type="pct"/>
            <w:tcBorders>
              <w:tl2br w:val="nil"/>
              <w:tr2bl w:val="nil"/>
            </w:tcBorders>
            <w:shd w:val="clear" w:color="auto" w:fill="auto"/>
            <w:vAlign w:val="center"/>
          </w:tcPr>
          <w:p w14:paraId="1BEDDCE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058" w:type="pct"/>
            <w:tcBorders>
              <w:tl2br w:val="nil"/>
              <w:tr2bl w:val="nil"/>
            </w:tcBorders>
            <w:shd w:val="clear" w:color="auto" w:fill="auto"/>
            <w:vAlign w:val="center"/>
          </w:tcPr>
          <w:p w14:paraId="0F3FA298"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3F4902CD" w14:textId="77777777">
        <w:tc>
          <w:tcPr>
            <w:tcW w:w="1160" w:type="pct"/>
            <w:vMerge/>
            <w:tcBorders>
              <w:tl2br w:val="nil"/>
              <w:tr2bl w:val="nil"/>
            </w:tcBorders>
            <w:shd w:val="clear" w:color="auto" w:fill="auto"/>
            <w:vAlign w:val="center"/>
          </w:tcPr>
          <w:p w14:paraId="0FB0C011"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0AC513A9"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058" w:type="pct"/>
            <w:tcBorders>
              <w:tl2br w:val="nil"/>
              <w:tr2bl w:val="nil"/>
            </w:tcBorders>
            <w:shd w:val="clear" w:color="auto" w:fill="auto"/>
            <w:vAlign w:val="center"/>
          </w:tcPr>
          <w:p w14:paraId="458FF8CF" w14:textId="77777777" w:rsidR="003E7F69" w:rsidRDefault="00000000">
            <w:pPr>
              <w:pStyle w:val="af9"/>
            </w:pPr>
            <w:r>
              <w:rPr>
                <w:rFonts w:hint="eastAsia"/>
                <w:lang w:val="en-US"/>
              </w:rPr>
              <w:t>应体量化建模表示空间占位</w:t>
            </w:r>
          </w:p>
        </w:tc>
      </w:tr>
      <w:tr w:rsidR="003E7F69" w14:paraId="0D34D88A" w14:textId="77777777">
        <w:tc>
          <w:tcPr>
            <w:tcW w:w="1160" w:type="pct"/>
            <w:vMerge/>
            <w:tcBorders>
              <w:tl2br w:val="nil"/>
              <w:tr2bl w:val="nil"/>
            </w:tcBorders>
            <w:shd w:val="clear" w:color="auto" w:fill="auto"/>
            <w:vAlign w:val="center"/>
          </w:tcPr>
          <w:p w14:paraId="6EFD57FF"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0825D69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058" w:type="pct"/>
            <w:tcBorders>
              <w:tl2br w:val="nil"/>
              <w:tr2bl w:val="nil"/>
            </w:tcBorders>
            <w:shd w:val="clear" w:color="auto" w:fill="auto"/>
            <w:vAlign w:val="center"/>
          </w:tcPr>
          <w:p w14:paraId="2EA50EC8" w14:textId="77777777" w:rsidR="003E7F69" w:rsidRDefault="00000000">
            <w:pPr>
              <w:pStyle w:val="af9"/>
            </w:pPr>
            <w:r>
              <w:rPr>
                <w:rFonts w:hint="eastAsia"/>
                <w:lang w:val="en-US"/>
              </w:rPr>
              <w:t>应建模表示构件的实际尺寸及材质</w:t>
            </w:r>
          </w:p>
        </w:tc>
      </w:tr>
      <w:tr w:rsidR="003E7F69" w14:paraId="659E05DC" w14:textId="77777777">
        <w:tc>
          <w:tcPr>
            <w:tcW w:w="1160" w:type="pct"/>
            <w:vMerge/>
            <w:tcBorders>
              <w:tl2br w:val="nil"/>
              <w:tr2bl w:val="nil"/>
            </w:tcBorders>
            <w:shd w:val="clear" w:color="auto" w:fill="auto"/>
            <w:vAlign w:val="center"/>
          </w:tcPr>
          <w:p w14:paraId="3F63DD5B"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752FC0E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058" w:type="pct"/>
            <w:tcBorders>
              <w:tl2br w:val="nil"/>
              <w:tr2bl w:val="nil"/>
            </w:tcBorders>
            <w:shd w:val="clear" w:color="auto" w:fill="auto"/>
            <w:vAlign w:val="center"/>
          </w:tcPr>
          <w:p w14:paraId="440742E4" w14:textId="77777777" w:rsidR="003E7F69" w:rsidRDefault="00000000">
            <w:pPr>
              <w:pStyle w:val="af9"/>
            </w:pPr>
            <w:r>
              <w:rPr>
                <w:rFonts w:hint="eastAsia"/>
                <w:lang w:val="en-US"/>
              </w:rPr>
              <w:t>应建模表示构件的实际尺寸、材质、连接方式、安装附件等</w:t>
            </w:r>
          </w:p>
        </w:tc>
      </w:tr>
      <w:tr w:rsidR="003E7F69" w14:paraId="56FBA8AC" w14:textId="77777777">
        <w:tc>
          <w:tcPr>
            <w:tcW w:w="1160" w:type="pct"/>
            <w:vMerge w:val="restart"/>
            <w:tcBorders>
              <w:tl2br w:val="nil"/>
              <w:tr2bl w:val="nil"/>
            </w:tcBorders>
            <w:shd w:val="clear" w:color="auto" w:fill="auto"/>
            <w:vAlign w:val="center"/>
          </w:tcPr>
          <w:p w14:paraId="7A53AB6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管道支吊架</w:t>
            </w:r>
          </w:p>
        </w:tc>
        <w:tc>
          <w:tcPr>
            <w:tcW w:w="780" w:type="pct"/>
            <w:tcBorders>
              <w:tl2br w:val="nil"/>
              <w:tr2bl w:val="nil"/>
            </w:tcBorders>
            <w:shd w:val="clear" w:color="auto" w:fill="auto"/>
            <w:vAlign w:val="center"/>
          </w:tcPr>
          <w:p w14:paraId="76E275A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058" w:type="pct"/>
            <w:tcBorders>
              <w:tl2br w:val="nil"/>
              <w:tr2bl w:val="nil"/>
            </w:tcBorders>
            <w:shd w:val="clear" w:color="auto" w:fill="auto"/>
            <w:vAlign w:val="center"/>
          </w:tcPr>
          <w:p w14:paraId="68C7E07A"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55987CD5" w14:textId="77777777">
        <w:tc>
          <w:tcPr>
            <w:tcW w:w="1160" w:type="pct"/>
            <w:vMerge/>
            <w:tcBorders>
              <w:tl2br w:val="nil"/>
              <w:tr2bl w:val="nil"/>
            </w:tcBorders>
            <w:shd w:val="clear" w:color="auto" w:fill="auto"/>
            <w:vAlign w:val="center"/>
          </w:tcPr>
          <w:p w14:paraId="0F82AE19"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235D9FDE"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058" w:type="pct"/>
            <w:tcBorders>
              <w:tl2br w:val="nil"/>
              <w:tr2bl w:val="nil"/>
            </w:tcBorders>
            <w:shd w:val="clear" w:color="auto" w:fill="auto"/>
            <w:vAlign w:val="center"/>
          </w:tcPr>
          <w:p w14:paraId="59CAD69F" w14:textId="77777777" w:rsidR="003E7F69" w:rsidRDefault="00000000">
            <w:pPr>
              <w:pStyle w:val="af9"/>
            </w:pPr>
            <w:r>
              <w:rPr>
                <w:rFonts w:hint="eastAsia"/>
                <w:lang w:val="en-US"/>
              </w:rPr>
              <w:t>应体量化建模主要部件空间占位</w:t>
            </w:r>
          </w:p>
        </w:tc>
      </w:tr>
      <w:tr w:rsidR="003E7F69" w14:paraId="79D09C71" w14:textId="77777777">
        <w:tc>
          <w:tcPr>
            <w:tcW w:w="1160" w:type="pct"/>
            <w:vMerge/>
            <w:tcBorders>
              <w:tl2br w:val="nil"/>
              <w:tr2bl w:val="nil"/>
            </w:tcBorders>
            <w:shd w:val="clear" w:color="auto" w:fill="auto"/>
            <w:vAlign w:val="center"/>
          </w:tcPr>
          <w:p w14:paraId="55F9E6DF"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6F1ADDA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058" w:type="pct"/>
            <w:tcBorders>
              <w:tl2br w:val="nil"/>
              <w:tr2bl w:val="nil"/>
            </w:tcBorders>
            <w:shd w:val="clear" w:color="auto" w:fill="auto"/>
            <w:vAlign w:val="center"/>
          </w:tcPr>
          <w:p w14:paraId="74B5B43E" w14:textId="77777777" w:rsidR="003E7F69" w:rsidRDefault="00000000">
            <w:pPr>
              <w:pStyle w:val="af9"/>
            </w:pPr>
            <w:r>
              <w:rPr>
                <w:rFonts w:hint="eastAsia"/>
                <w:lang w:val="en-US"/>
              </w:rPr>
              <w:t>应建模表示构件的实际尺寸及材质</w:t>
            </w:r>
          </w:p>
        </w:tc>
      </w:tr>
      <w:tr w:rsidR="003E7F69" w14:paraId="4E853EC2" w14:textId="77777777">
        <w:tc>
          <w:tcPr>
            <w:tcW w:w="1160" w:type="pct"/>
            <w:vMerge/>
            <w:tcBorders>
              <w:tl2br w:val="nil"/>
              <w:tr2bl w:val="nil"/>
            </w:tcBorders>
            <w:shd w:val="clear" w:color="auto" w:fill="auto"/>
            <w:vAlign w:val="center"/>
          </w:tcPr>
          <w:p w14:paraId="530E86DF" w14:textId="77777777" w:rsidR="003E7F69" w:rsidRDefault="003E7F69">
            <w:pPr>
              <w:pStyle w:val="af9"/>
            </w:pPr>
          </w:p>
        </w:tc>
        <w:tc>
          <w:tcPr>
            <w:tcW w:w="780" w:type="pct"/>
            <w:tcBorders>
              <w:tl2br w:val="nil"/>
              <w:tr2bl w:val="nil"/>
            </w:tcBorders>
            <w:shd w:val="clear" w:color="auto" w:fill="auto"/>
            <w:vAlign w:val="center"/>
          </w:tcPr>
          <w:p w14:paraId="6F590189" w14:textId="77777777" w:rsidR="003E7F69" w:rsidRDefault="00000000">
            <w:pPr>
              <w:pStyle w:val="af9"/>
            </w:pPr>
            <w:r>
              <w:rPr>
                <w:rFonts w:hint="eastAsia"/>
                <w:lang w:val="en-US"/>
              </w:rPr>
              <w:t>G4</w:t>
            </w:r>
          </w:p>
        </w:tc>
        <w:tc>
          <w:tcPr>
            <w:tcW w:w="3058" w:type="pct"/>
            <w:tcBorders>
              <w:tl2br w:val="nil"/>
              <w:tr2bl w:val="nil"/>
            </w:tcBorders>
            <w:shd w:val="clear" w:color="auto" w:fill="auto"/>
            <w:vAlign w:val="center"/>
          </w:tcPr>
          <w:p w14:paraId="449CCD85" w14:textId="77777777" w:rsidR="003E7F69" w:rsidRDefault="00000000">
            <w:pPr>
              <w:pStyle w:val="af9"/>
            </w:pPr>
            <w:r>
              <w:rPr>
                <w:rFonts w:hint="eastAsia"/>
                <w:lang w:val="en-US"/>
              </w:rPr>
              <w:t>应建模表示构件的实际尺寸、材质、连接方式、安装附件等</w:t>
            </w:r>
          </w:p>
        </w:tc>
      </w:tr>
      <w:tr w:rsidR="003E7F69" w14:paraId="7D3AAC8B" w14:textId="77777777">
        <w:tc>
          <w:tcPr>
            <w:tcW w:w="1160" w:type="pct"/>
            <w:vMerge w:val="restart"/>
            <w:tcBorders>
              <w:tl2br w:val="nil"/>
              <w:tr2bl w:val="nil"/>
            </w:tcBorders>
            <w:shd w:val="clear" w:color="auto" w:fill="auto"/>
            <w:vAlign w:val="center"/>
          </w:tcPr>
          <w:p w14:paraId="68C5715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燃气管道和管件</w:t>
            </w:r>
          </w:p>
        </w:tc>
        <w:tc>
          <w:tcPr>
            <w:tcW w:w="780" w:type="pct"/>
            <w:tcBorders>
              <w:tl2br w:val="nil"/>
              <w:tr2bl w:val="nil"/>
            </w:tcBorders>
            <w:shd w:val="clear" w:color="auto" w:fill="auto"/>
            <w:vAlign w:val="center"/>
          </w:tcPr>
          <w:p w14:paraId="799A00C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058" w:type="pct"/>
            <w:tcBorders>
              <w:tl2br w:val="nil"/>
              <w:tr2bl w:val="nil"/>
            </w:tcBorders>
            <w:shd w:val="clear" w:color="auto" w:fill="auto"/>
            <w:vAlign w:val="center"/>
          </w:tcPr>
          <w:p w14:paraId="241CBAE5"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0EAA98FC" w14:textId="77777777">
        <w:tc>
          <w:tcPr>
            <w:tcW w:w="1160" w:type="pct"/>
            <w:vMerge/>
            <w:tcBorders>
              <w:tl2br w:val="nil"/>
              <w:tr2bl w:val="nil"/>
            </w:tcBorders>
            <w:shd w:val="clear" w:color="auto" w:fill="auto"/>
            <w:vAlign w:val="center"/>
          </w:tcPr>
          <w:p w14:paraId="4EFA4A07"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72F6E05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058" w:type="pct"/>
            <w:tcBorders>
              <w:tl2br w:val="nil"/>
              <w:tr2bl w:val="nil"/>
            </w:tcBorders>
            <w:shd w:val="clear" w:color="auto" w:fill="auto"/>
            <w:vAlign w:val="center"/>
          </w:tcPr>
          <w:p w14:paraId="0409FFE5" w14:textId="77777777" w:rsidR="003E7F69" w:rsidRDefault="00000000">
            <w:pPr>
              <w:pStyle w:val="af9"/>
            </w:pPr>
            <w:r>
              <w:rPr>
                <w:rFonts w:hint="eastAsia"/>
                <w:lang w:val="en-US"/>
              </w:rPr>
              <w:t>应体量化建模管道空间占位</w:t>
            </w:r>
          </w:p>
        </w:tc>
      </w:tr>
      <w:tr w:rsidR="003E7F69" w14:paraId="02D819FC" w14:textId="77777777">
        <w:tc>
          <w:tcPr>
            <w:tcW w:w="1160" w:type="pct"/>
            <w:vMerge/>
            <w:tcBorders>
              <w:tl2br w:val="nil"/>
              <w:tr2bl w:val="nil"/>
            </w:tcBorders>
            <w:shd w:val="clear" w:color="auto" w:fill="auto"/>
            <w:vAlign w:val="center"/>
          </w:tcPr>
          <w:p w14:paraId="41BBB624"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val="restart"/>
            <w:tcBorders>
              <w:tl2br w:val="nil"/>
              <w:tr2bl w:val="nil"/>
            </w:tcBorders>
            <w:shd w:val="clear" w:color="auto" w:fill="auto"/>
            <w:vAlign w:val="center"/>
          </w:tcPr>
          <w:p w14:paraId="59475E9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058" w:type="pct"/>
            <w:tcBorders>
              <w:tl2br w:val="nil"/>
              <w:tr2bl w:val="nil"/>
            </w:tcBorders>
            <w:shd w:val="clear" w:color="auto" w:fill="auto"/>
            <w:vAlign w:val="center"/>
          </w:tcPr>
          <w:p w14:paraId="2203B233" w14:textId="77777777" w:rsidR="003E7F69" w:rsidRDefault="00000000">
            <w:pPr>
              <w:pStyle w:val="af9"/>
            </w:pPr>
            <w:r>
              <w:rPr>
                <w:rFonts w:hint="eastAsia"/>
                <w:lang w:val="en-US"/>
              </w:rPr>
              <w:t>应按照管线实际规格尺寸及材质建模，管线支线应建模</w:t>
            </w:r>
          </w:p>
        </w:tc>
      </w:tr>
      <w:tr w:rsidR="003E7F69" w14:paraId="009C06E5" w14:textId="77777777">
        <w:tc>
          <w:tcPr>
            <w:tcW w:w="1160" w:type="pct"/>
            <w:vMerge/>
            <w:tcBorders>
              <w:tl2br w:val="nil"/>
              <w:tr2bl w:val="nil"/>
            </w:tcBorders>
            <w:shd w:val="clear" w:color="auto" w:fill="auto"/>
            <w:vAlign w:val="center"/>
          </w:tcPr>
          <w:p w14:paraId="376988A7"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66AC39AC"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782D6581" w14:textId="77777777" w:rsidR="003E7F69" w:rsidRDefault="00000000">
            <w:pPr>
              <w:pStyle w:val="af9"/>
            </w:pPr>
            <w:r>
              <w:rPr>
                <w:rFonts w:hint="eastAsia"/>
                <w:lang w:val="en-US"/>
              </w:rPr>
              <w:t>有坡度的管道</w:t>
            </w:r>
            <w:proofErr w:type="gramStart"/>
            <w:r>
              <w:rPr>
                <w:rFonts w:hint="eastAsia"/>
                <w:lang w:val="en-US"/>
              </w:rPr>
              <w:t>宜按照</w:t>
            </w:r>
            <w:proofErr w:type="gramEnd"/>
            <w:r>
              <w:rPr>
                <w:rFonts w:hint="eastAsia"/>
                <w:lang w:val="en-US"/>
              </w:rPr>
              <w:t>实际坡度建模</w:t>
            </w:r>
          </w:p>
        </w:tc>
      </w:tr>
      <w:tr w:rsidR="003E7F69" w14:paraId="1A02A721" w14:textId="77777777">
        <w:tc>
          <w:tcPr>
            <w:tcW w:w="1160" w:type="pct"/>
            <w:vMerge/>
            <w:tcBorders>
              <w:tl2br w:val="nil"/>
              <w:tr2bl w:val="nil"/>
            </w:tcBorders>
            <w:shd w:val="clear" w:color="auto" w:fill="auto"/>
            <w:vAlign w:val="center"/>
          </w:tcPr>
          <w:p w14:paraId="7CC12A92"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198B29C4"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0ACDF37D" w14:textId="77777777" w:rsidR="003E7F69" w:rsidRDefault="00000000">
            <w:pPr>
              <w:pStyle w:val="af9"/>
            </w:pPr>
            <w:r>
              <w:rPr>
                <w:rFonts w:hint="eastAsia"/>
                <w:lang w:val="en-US"/>
              </w:rPr>
              <w:t>有保温管道</w:t>
            </w:r>
            <w:proofErr w:type="gramStart"/>
            <w:r>
              <w:rPr>
                <w:rFonts w:hint="eastAsia"/>
                <w:lang w:val="en-US"/>
              </w:rPr>
              <w:t>宜按照</w:t>
            </w:r>
            <w:proofErr w:type="gramEnd"/>
            <w:r>
              <w:rPr>
                <w:rFonts w:hint="eastAsia"/>
                <w:lang w:val="en-US"/>
              </w:rPr>
              <w:t>实际保温材质及厚度建模</w:t>
            </w:r>
          </w:p>
        </w:tc>
      </w:tr>
      <w:tr w:rsidR="003E7F69" w14:paraId="4FD36654" w14:textId="77777777">
        <w:tc>
          <w:tcPr>
            <w:tcW w:w="1160" w:type="pct"/>
            <w:vMerge/>
            <w:tcBorders>
              <w:tl2br w:val="nil"/>
              <w:tr2bl w:val="nil"/>
            </w:tcBorders>
            <w:shd w:val="clear" w:color="auto" w:fill="auto"/>
            <w:vAlign w:val="center"/>
          </w:tcPr>
          <w:p w14:paraId="72D2509C"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096B76A6"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7AB36916" w14:textId="77777777" w:rsidR="003E7F69" w:rsidRDefault="00000000">
            <w:pPr>
              <w:pStyle w:val="af9"/>
            </w:pPr>
            <w:r>
              <w:rPr>
                <w:rFonts w:hint="eastAsia"/>
                <w:lang w:val="en-US"/>
              </w:rPr>
              <w:t>应建模表示管道支架的尺寸</w:t>
            </w:r>
          </w:p>
        </w:tc>
      </w:tr>
      <w:tr w:rsidR="003E7F69" w14:paraId="13433A2A" w14:textId="77777777">
        <w:tc>
          <w:tcPr>
            <w:tcW w:w="1160" w:type="pct"/>
            <w:vMerge/>
            <w:tcBorders>
              <w:tl2br w:val="nil"/>
              <w:tr2bl w:val="nil"/>
            </w:tcBorders>
            <w:shd w:val="clear" w:color="auto" w:fill="auto"/>
            <w:vAlign w:val="center"/>
          </w:tcPr>
          <w:p w14:paraId="7C098FBC"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val="restart"/>
            <w:tcBorders>
              <w:tl2br w:val="nil"/>
              <w:tr2bl w:val="nil"/>
            </w:tcBorders>
            <w:shd w:val="clear" w:color="auto" w:fill="auto"/>
            <w:vAlign w:val="center"/>
          </w:tcPr>
          <w:p w14:paraId="15DC1CB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058" w:type="pct"/>
            <w:tcBorders>
              <w:tl2br w:val="nil"/>
              <w:tr2bl w:val="nil"/>
            </w:tcBorders>
            <w:shd w:val="clear" w:color="auto" w:fill="auto"/>
            <w:vAlign w:val="center"/>
          </w:tcPr>
          <w:p w14:paraId="3846E81C" w14:textId="77777777" w:rsidR="003E7F69" w:rsidRDefault="00000000">
            <w:pPr>
              <w:pStyle w:val="af9"/>
            </w:pPr>
            <w:r>
              <w:rPr>
                <w:rFonts w:hint="eastAsia"/>
                <w:lang w:val="en-US"/>
              </w:rPr>
              <w:t>应按照管线实际规格尺寸及材质建模，管线支线应建模</w:t>
            </w:r>
          </w:p>
        </w:tc>
      </w:tr>
      <w:tr w:rsidR="003E7F69" w14:paraId="4C36DBD8" w14:textId="77777777">
        <w:tc>
          <w:tcPr>
            <w:tcW w:w="1160" w:type="pct"/>
            <w:vMerge/>
            <w:tcBorders>
              <w:tl2br w:val="nil"/>
              <w:tr2bl w:val="nil"/>
            </w:tcBorders>
            <w:shd w:val="clear" w:color="auto" w:fill="auto"/>
            <w:vAlign w:val="center"/>
          </w:tcPr>
          <w:p w14:paraId="151B1562"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4B1005F3"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40C121B4" w14:textId="77777777" w:rsidR="003E7F69" w:rsidRDefault="00000000">
            <w:pPr>
              <w:pStyle w:val="af9"/>
            </w:pPr>
            <w:r>
              <w:rPr>
                <w:rFonts w:hint="eastAsia"/>
                <w:lang w:val="en-US"/>
              </w:rPr>
              <w:t>有坡度的管道</w:t>
            </w:r>
            <w:proofErr w:type="gramStart"/>
            <w:r>
              <w:rPr>
                <w:rFonts w:hint="eastAsia"/>
                <w:lang w:val="en-US"/>
              </w:rPr>
              <w:t>宜按照</w:t>
            </w:r>
            <w:proofErr w:type="gramEnd"/>
            <w:r>
              <w:rPr>
                <w:rFonts w:hint="eastAsia"/>
                <w:lang w:val="en-US"/>
              </w:rPr>
              <w:t>实际坡度建模</w:t>
            </w:r>
          </w:p>
        </w:tc>
      </w:tr>
      <w:tr w:rsidR="003E7F69" w14:paraId="171E7223" w14:textId="77777777">
        <w:tc>
          <w:tcPr>
            <w:tcW w:w="1160" w:type="pct"/>
            <w:vMerge/>
            <w:tcBorders>
              <w:tl2br w:val="nil"/>
              <w:tr2bl w:val="nil"/>
            </w:tcBorders>
            <w:shd w:val="clear" w:color="auto" w:fill="auto"/>
            <w:vAlign w:val="center"/>
          </w:tcPr>
          <w:p w14:paraId="6F9CC50F"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6C40B740"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09C2F42F" w14:textId="77777777" w:rsidR="003E7F69" w:rsidRDefault="00000000">
            <w:pPr>
              <w:pStyle w:val="af9"/>
            </w:pPr>
            <w:r>
              <w:rPr>
                <w:rFonts w:hint="eastAsia"/>
                <w:lang w:val="en-US"/>
              </w:rPr>
              <w:t>有保温管道</w:t>
            </w:r>
            <w:proofErr w:type="gramStart"/>
            <w:r>
              <w:rPr>
                <w:rFonts w:hint="eastAsia"/>
                <w:lang w:val="en-US"/>
              </w:rPr>
              <w:t>宜按照</w:t>
            </w:r>
            <w:proofErr w:type="gramEnd"/>
            <w:r>
              <w:rPr>
                <w:rFonts w:hint="eastAsia"/>
                <w:lang w:val="en-US"/>
              </w:rPr>
              <w:t>实际保温材质及厚度建模</w:t>
            </w:r>
          </w:p>
        </w:tc>
      </w:tr>
      <w:tr w:rsidR="003E7F69" w14:paraId="6C987B8F" w14:textId="77777777">
        <w:tc>
          <w:tcPr>
            <w:tcW w:w="1160" w:type="pct"/>
            <w:vMerge/>
            <w:tcBorders>
              <w:tl2br w:val="nil"/>
              <w:tr2bl w:val="nil"/>
            </w:tcBorders>
            <w:shd w:val="clear" w:color="auto" w:fill="auto"/>
            <w:vAlign w:val="center"/>
          </w:tcPr>
          <w:p w14:paraId="060D7200"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4CDB0FD7"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0AFB7A88" w14:textId="77777777" w:rsidR="003E7F69" w:rsidRDefault="00000000">
            <w:pPr>
              <w:pStyle w:val="af9"/>
            </w:pPr>
            <w:r>
              <w:rPr>
                <w:rFonts w:hint="eastAsia"/>
                <w:lang w:val="en-US"/>
              </w:rPr>
              <w:t>管件</w:t>
            </w:r>
            <w:proofErr w:type="gramStart"/>
            <w:r>
              <w:rPr>
                <w:rFonts w:hint="eastAsia"/>
                <w:lang w:val="en-US"/>
              </w:rPr>
              <w:t>宜按照</w:t>
            </w:r>
            <w:proofErr w:type="gramEnd"/>
            <w:r>
              <w:rPr>
                <w:rFonts w:hint="eastAsia"/>
                <w:lang w:val="en-US"/>
              </w:rPr>
              <w:t>其规格尺寸和材质建模</w:t>
            </w:r>
          </w:p>
        </w:tc>
      </w:tr>
      <w:tr w:rsidR="003E7F69" w14:paraId="195A40D5" w14:textId="77777777">
        <w:tc>
          <w:tcPr>
            <w:tcW w:w="1160" w:type="pct"/>
            <w:vMerge/>
            <w:tcBorders>
              <w:tl2br w:val="nil"/>
              <w:tr2bl w:val="nil"/>
            </w:tcBorders>
            <w:shd w:val="clear" w:color="auto" w:fill="auto"/>
            <w:vAlign w:val="center"/>
          </w:tcPr>
          <w:p w14:paraId="30C91A15" w14:textId="77777777" w:rsidR="003E7F69" w:rsidRDefault="003E7F69">
            <w:pPr>
              <w:widowControl/>
              <w:ind w:leftChars="-62" w:left="-112" w:rightChars="-63" w:right="-113"/>
              <w:jc w:val="center"/>
              <w:rPr>
                <w:rFonts w:ascii="宋体" w:hAnsi="宋体" w:cs="宋体"/>
                <w:bCs/>
                <w:kern w:val="0"/>
                <w:sz w:val="21"/>
                <w:szCs w:val="21"/>
              </w:rPr>
            </w:pPr>
          </w:p>
        </w:tc>
        <w:tc>
          <w:tcPr>
            <w:tcW w:w="780" w:type="pct"/>
            <w:vMerge/>
            <w:tcBorders>
              <w:tl2br w:val="nil"/>
              <w:tr2bl w:val="nil"/>
            </w:tcBorders>
            <w:shd w:val="clear" w:color="auto" w:fill="auto"/>
            <w:vAlign w:val="center"/>
          </w:tcPr>
          <w:p w14:paraId="2DFA584B" w14:textId="77777777" w:rsidR="003E7F69" w:rsidRDefault="003E7F69">
            <w:pPr>
              <w:widowControl/>
              <w:ind w:leftChars="-62" w:left="-112" w:rightChars="-63" w:right="-113"/>
              <w:jc w:val="center"/>
              <w:rPr>
                <w:rFonts w:ascii="宋体" w:hAnsi="宋体" w:cs="宋体"/>
                <w:bCs/>
                <w:kern w:val="0"/>
                <w:sz w:val="21"/>
                <w:szCs w:val="21"/>
              </w:rPr>
            </w:pPr>
          </w:p>
        </w:tc>
        <w:tc>
          <w:tcPr>
            <w:tcW w:w="3058" w:type="pct"/>
            <w:tcBorders>
              <w:tl2br w:val="nil"/>
              <w:tr2bl w:val="nil"/>
            </w:tcBorders>
            <w:shd w:val="clear" w:color="auto" w:fill="auto"/>
            <w:vAlign w:val="center"/>
          </w:tcPr>
          <w:p w14:paraId="781A05B7" w14:textId="77777777" w:rsidR="003E7F69" w:rsidRDefault="00000000">
            <w:pPr>
              <w:pStyle w:val="af9"/>
            </w:pPr>
            <w:r>
              <w:rPr>
                <w:rFonts w:hint="eastAsia"/>
                <w:lang w:val="en-US"/>
              </w:rPr>
              <w:t>应建模表示管道支架的尺寸和材质</w:t>
            </w:r>
          </w:p>
        </w:tc>
      </w:tr>
      <w:tr w:rsidR="003E7F69" w14:paraId="30E1B945" w14:textId="77777777">
        <w:tc>
          <w:tcPr>
            <w:tcW w:w="1160" w:type="pct"/>
            <w:vMerge w:val="restart"/>
            <w:tcBorders>
              <w:tl2br w:val="nil"/>
              <w:tr2bl w:val="nil"/>
            </w:tcBorders>
            <w:shd w:val="clear" w:color="auto" w:fill="auto"/>
            <w:vAlign w:val="center"/>
          </w:tcPr>
          <w:p w14:paraId="3675EEE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管道附件（燃气）</w:t>
            </w:r>
          </w:p>
        </w:tc>
        <w:tc>
          <w:tcPr>
            <w:tcW w:w="780" w:type="pct"/>
            <w:tcBorders>
              <w:tl2br w:val="nil"/>
              <w:tr2bl w:val="nil"/>
            </w:tcBorders>
            <w:shd w:val="clear" w:color="auto" w:fill="auto"/>
            <w:vAlign w:val="center"/>
          </w:tcPr>
          <w:p w14:paraId="655A6D8E"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058" w:type="pct"/>
            <w:tcBorders>
              <w:tl2br w:val="nil"/>
              <w:tr2bl w:val="nil"/>
            </w:tcBorders>
            <w:shd w:val="clear" w:color="auto" w:fill="auto"/>
            <w:vAlign w:val="center"/>
          </w:tcPr>
          <w:p w14:paraId="5929BA6C"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70FB97FD" w14:textId="77777777">
        <w:tc>
          <w:tcPr>
            <w:tcW w:w="1160" w:type="pct"/>
            <w:vMerge/>
            <w:tcBorders>
              <w:tl2br w:val="nil"/>
              <w:tr2bl w:val="nil"/>
            </w:tcBorders>
            <w:shd w:val="clear" w:color="auto" w:fill="auto"/>
            <w:vAlign w:val="center"/>
          </w:tcPr>
          <w:p w14:paraId="5E8D6574"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717A07B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058" w:type="pct"/>
            <w:tcBorders>
              <w:tl2br w:val="nil"/>
              <w:tr2bl w:val="nil"/>
            </w:tcBorders>
            <w:shd w:val="clear" w:color="auto" w:fill="auto"/>
            <w:vAlign w:val="center"/>
          </w:tcPr>
          <w:p w14:paraId="71875CAF" w14:textId="77777777" w:rsidR="003E7F69" w:rsidRDefault="00000000">
            <w:pPr>
              <w:pStyle w:val="af9"/>
            </w:pPr>
            <w:r>
              <w:rPr>
                <w:rFonts w:hint="eastAsia"/>
                <w:lang w:val="en-US"/>
              </w:rPr>
              <w:t>应体量化建模表示空间占位</w:t>
            </w:r>
          </w:p>
        </w:tc>
      </w:tr>
      <w:tr w:rsidR="003E7F69" w14:paraId="0FD4853C" w14:textId="77777777">
        <w:tc>
          <w:tcPr>
            <w:tcW w:w="1160" w:type="pct"/>
            <w:vMerge/>
            <w:tcBorders>
              <w:tl2br w:val="nil"/>
              <w:tr2bl w:val="nil"/>
            </w:tcBorders>
            <w:shd w:val="clear" w:color="auto" w:fill="auto"/>
            <w:vAlign w:val="center"/>
          </w:tcPr>
          <w:p w14:paraId="7F02ACD5"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24AD652F"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058" w:type="pct"/>
            <w:tcBorders>
              <w:tl2br w:val="nil"/>
              <w:tr2bl w:val="nil"/>
            </w:tcBorders>
            <w:shd w:val="clear" w:color="auto" w:fill="auto"/>
            <w:vAlign w:val="center"/>
          </w:tcPr>
          <w:p w14:paraId="2B0F9504" w14:textId="77777777" w:rsidR="003E7F69" w:rsidRDefault="00000000">
            <w:pPr>
              <w:pStyle w:val="af9"/>
            </w:pPr>
            <w:r>
              <w:rPr>
                <w:rFonts w:hint="eastAsia"/>
                <w:lang w:val="en-US"/>
              </w:rPr>
              <w:t>应建模表示构件的实际尺寸及材质</w:t>
            </w:r>
          </w:p>
        </w:tc>
      </w:tr>
      <w:tr w:rsidR="003E7F69" w14:paraId="172273C3" w14:textId="77777777">
        <w:tc>
          <w:tcPr>
            <w:tcW w:w="1160" w:type="pct"/>
            <w:vMerge/>
            <w:tcBorders>
              <w:tl2br w:val="nil"/>
              <w:tr2bl w:val="nil"/>
            </w:tcBorders>
            <w:shd w:val="clear" w:color="auto" w:fill="auto"/>
            <w:vAlign w:val="center"/>
          </w:tcPr>
          <w:p w14:paraId="67080CE9" w14:textId="77777777" w:rsidR="003E7F69" w:rsidRDefault="003E7F69">
            <w:pPr>
              <w:widowControl/>
              <w:ind w:leftChars="-62" w:left="-112" w:rightChars="-63" w:right="-113"/>
              <w:jc w:val="center"/>
              <w:rPr>
                <w:rFonts w:ascii="宋体" w:hAnsi="宋体" w:cs="宋体"/>
                <w:bCs/>
                <w:kern w:val="0"/>
                <w:sz w:val="21"/>
                <w:szCs w:val="21"/>
              </w:rPr>
            </w:pPr>
          </w:p>
        </w:tc>
        <w:tc>
          <w:tcPr>
            <w:tcW w:w="780" w:type="pct"/>
            <w:tcBorders>
              <w:tl2br w:val="nil"/>
              <w:tr2bl w:val="nil"/>
            </w:tcBorders>
            <w:shd w:val="clear" w:color="auto" w:fill="auto"/>
            <w:vAlign w:val="center"/>
          </w:tcPr>
          <w:p w14:paraId="3AE436B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058" w:type="pct"/>
            <w:tcBorders>
              <w:tl2br w:val="nil"/>
              <w:tr2bl w:val="nil"/>
            </w:tcBorders>
            <w:shd w:val="clear" w:color="auto" w:fill="auto"/>
            <w:vAlign w:val="center"/>
          </w:tcPr>
          <w:p w14:paraId="6014C04F" w14:textId="77777777" w:rsidR="003E7F69" w:rsidRDefault="00000000">
            <w:pPr>
              <w:pStyle w:val="af9"/>
            </w:pPr>
            <w:r>
              <w:rPr>
                <w:rFonts w:hint="eastAsia"/>
                <w:lang w:val="en-US"/>
              </w:rPr>
              <w:t>应建模表示构件的实际尺寸、材质、连接方式、安装附件等</w:t>
            </w:r>
          </w:p>
        </w:tc>
      </w:tr>
    </w:tbl>
    <w:p w14:paraId="1FBFCA3F" w14:textId="77777777" w:rsidR="003E7F69" w:rsidRDefault="00000000">
      <w:pPr>
        <w:pStyle w:val="af9"/>
      </w:pPr>
      <w:r>
        <w:rPr>
          <w:rFonts w:hint="eastAsia"/>
        </w:rPr>
        <w:t>说明：</w:t>
      </w:r>
    </w:p>
    <w:p w14:paraId="1BBE9487" w14:textId="77777777" w:rsidR="003E7F69" w:rsidRDefault="00000000">
      <w:pPr>
        <w:pStyle w:val="af9"/>
      </w:pPr>
      <w:r>
        <w:rPr>
          <w:rFonts w:hint="eastAsia"/>
        </w:rPr>
        <w:t>（</w:t>
      </w:r>
      <w:r>
        <w:t>1</w:t>
      </w:r>
      <w:r>
        <w:rPr>
          <w:rFonts w:hint="eastAsia"/>
        </w:rPr>
        <w:t>）管道附件</w:t>
      </w:r>
      <w:r>
        <w:t>G3</w:t>
      </w:r>
      <w:r>
        <w:rPr>
          <w:rFonts w:hint="eastAsia"/>
        </w:rPr>
        <w:t>精度中，施工图的平面图上不表示的构件可以</w:t>
      </w:r>
      <w:proofErr w:type="gramStart"/>
      <w:r>
        <w:rPr>
          <w:rFonts w:hint="eastAsia"/>
        </w:rPr>
        <w:t>不</w:t>
      </w:r>
      <w:proofErr w:type="gramEnd"/>
      <w:r>
        <w:rPr>
          <w:rFonts w:hint="eastAsia"/>
        </w:rPr>
        <w:t>建模，如水管</w:t>
      </w:r>
      <w:r>
        <w:t>DN25</w:t>
      </w:r>
      <w:r>
        <w:rPr>
          <w:rFonts w:hint="eastAsia"/>
        </w:rPr>
        <w:t>及以下的水管附件（例如风盘支管阀门等），但考虑满足</w:t>
      </w:r>
      <w:proofErr w:type="gramStart"/>
      <w:r>
        <w:rPr>
          <w:rFonts w:hint="eastAsia"/>
        </w:rPr>
        <w:t>模型算量等</w:t>
      </w:r>
      <w:proofErr w:type="gramEnd"/>
      <w:r>
        <w:rPr>
          <w:rFonts w:hint="eastAsia"/>
        </w:rPr>
        <w:t>要求，建议阀门和设备成组布置，或者在设备中添加阀门相关属性信息；法兰片可不作为单独构件进行建模，但须作为其他管道附件的一部分进行建模；</w:t>
      </w:r>
    </w:p>
    <w:p w14:paraId="7954B703" w14:textId="77777777" w:rsidR="003E7F69" w:rsidRDefault="00000000">
      <w:pPr>
        <w:pStyle w:val="af9"/>
      </w:pPr>
      <w:r>
        <w:rPr>
          <w:rFonts w:hint="eastAsia"/>
        </w:rPr>
        <w:t>（</w:t>
      </w:r>
      <w:r>
        <w:t>2</w:t>
      </w:r>
      <w:r>
        <w:rPr>
          <w:rFonts w:hint="eastAsia"/>
        </w:rPr>
        <w:t>）在液体输送管道、管件和管道附件</w:t>
      </w:r>
      <w:r>
        <w:t>G3</w:t>
      </w:r>
      <w:r>
        <w:rPr>
          <w:rFonts w:hint="eastAsia"/>
        </w:rPr>
        <w:t>精度中，冷凝水管可不带坡度建模，但在模型属性中须进行说明；</w:t>
      </w:r>
    </w:p>
    <w:p w14:paraId="41FDE23B" w14:textId="77777777" w:rsidR="003E7F69" w:rsidRDefault="00000000">
      <w:pPr>
        <w:pStyle w:val="af9"/>
      </w:pPr>
      <w:r>
        <w:rPr>
          <w:rFonts w:hint="eastAsia"/>
        </w:rPr>
        <w:t>（</w:t>
      </w:r>
      <w:r>
        <w:t>3</w:t>
      </w:r>
      <w:r>
        <w:rPr>
          <w:rFonts w:hint="eastAsia"/>
        </w:rPr>
        <w:t>）支吊架</w:t>
      </w:r>
      <w:r>
        <w:t>G3</w:t>
      </w:r>
      <w:r>
        <w:rPr>
          <w:rFonts w:hint="eastAsia"/>
        </w:rPr>
        <w:t>精度中，宜</w:t>
      </w:r>
      <w:proofErr w:type="gramStart"/>
      <w:r>
        <w:rPr>
          <w:rFonts w:hint="eastAsia"/>
        </w:rPr>
        <w:t>保持图模一致</w:t>
      </w:r>
      <w:proofErr w:type="gramEnd"/>
      <w:r>
        <w:rPr>
          <w:rFonts w:hint="eastAsia"/>
        </w:rPr>
        <w:t>。</w:t>
      </w:r>
    </w:p>
    <w:p w14:paraId="43DCB9E4" w14:textId="77777777" w:rsidR="003E7F69" w:rsidRDefault="003E7F69"/>
    <w:p w14:paraId="05D42C1C" w14:textId="77777777" w:rsidR="003E7F69" w:rsidRDefault="003E7F69"/>
    <w:p w14:paraId="37ACDE34" w14:textId="77777777" w:rsidR="003E7F69" w:rsidRDefault="00000000">
      <w:r>
        <w:br w:type="page"/>
      </w:r>
    </w:p>
    <w:p w14:paraId="7DD534EC" w14:textId="77777777" w:rsidR="003E7F69" w:rsidRDefault="00000000">
      <w:pPr>
        <w:pStyle w:val="3"/>
      </w:pPr>
      <w:bookmarkStart w:id="164" w:name="_Toc21457259"/>
      <w:bookmarkStart w:id="165" w:name="_Toc21456860"/>
      <w:bookmarkStart w:id="166" w:name="_Toc21459196"/>
      <w:r>
        <w:rPr>
          <w:rStyle w:val="Char0"/>
          <w:rFonts w:asciiTheme="minorHAnsi" w:hAnsiTheme="minorHAnsi" w:cstheme="minorBidi" w:hint="eastAsia"/>
          <w:bCs/>
          <w:sz w:val="30"/>
          <w:szCs w:val="32"/>
          <w:lang w:val="en-US" w:bidi="ar-SA"/>
        </w:rPr>
        <w:lastRenderedPageBreak/>
        <w:t>表</w:t>
      </w:r>
      <w:r>
        <w:rPr>
          <w:rStyle w:val="Char0"/>
          <w:rFonts w:asciiTheme="minorHAnsi" w:hAnsiTheme="minorHAnsi" w:cstheme="minorBidi"/>
          <w:bCs/>
          <w:sz w:val="30"/>
          <w:szCs w:val="32"/>
          <w:lang w:val="en-US" w:bidi="ar-SA"/>
        </w:rPr>
        <w:t>A</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0.7  </w:t>
      </w:r>
      <w:r>
        <w:rPr>
          <w:rStyle w:val="Char0"/>
          <w:rFonts w:asciiTheme="minorHAnsi" w:hAnsiTheme="minorHAnsi" w:cstheme="minorBidi" w:hint="eastAsia"/>
          <w:bCs/>
          <w:sz w:val="30"/>
          <w:szCs w:val="32"/>
          <w:lang w:val="en-US" w:bidi="ar-SA"/>
        </w:rPr>
        <w:t>电气专业的模型单元几何表达精度</w:t>
      </w:r>
      <w:bookmarkEnd w:id="164"/>
      <w:bookmarkEnd w:id="165"/>
      <w:bookmarkEnd w:id="166"/>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575"/>
        <w:gridCol w:w="1506"/>
        <w:gridCol w:w="7434"/>
      </w:tblGrid>
      <w:tr w:rsidR="003E7F69" w14:paraId="4EDC07C0" w14:textId="77777777">
        <w:tc>
          <w:tcPr>
            <w:tcW w:w="749" w:type="pct"/>
            <w:shd w:val="clear" w:color="auto" w:fill="auto"/>
            <w:vAlign w:val="center"/>
          </w:tcPr>
          <w:p w14:paraId="775C3F3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模型单元</w:t>
            </w:r>
          </w:p>
        </w:tc>
        <w:tc>
          <w:tcPr>
            <w:tcW w:w="716" w:type="pct"/>
            <w:shd w:val="clear" w:color="auto" w:fill="auto"/>
            <w:vAlign w:val="center"/>
          </w:tcPr>
          <w:p w14:paraId="28F2EA9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几何表达精度</w:t>
            </w:r>
          </w:p>
        </w:tc>
        <w:tc>
          <w:tcPr>
            <w:tcW w:w="3534" w:type="pct"/>
            <w:shd w:val="clear" w:color="auto" w:fill="auto"/>
            <w:vAlign w:val="center"/>
          </w:tcPr>
          <w:p w14:paraId="0A1E7E32" w14:textId="77777777" w:rsidR="003E7F69" w:rsidRDefault="00000000">
            <w:pPr>
              <w:pStyle w:val="af9"/>
              <w:jc w:val="center"/>
            </w:pPr>
            <w:r>
              <w:rPr>
                <w:rFonts w:hint="eastAsia"/>
                <w:lang w:val="en-US"/>
              </w:rPr>
              <w:t>几何表达精度要求</w:t>
            </w:r>
          </w:p>
        </w:tc>
      </w:tr>
      <w:tr w:rsidR="003E7F69" w14:paraId="3A2157EC" w14:textId="77777777">
        <w:tc>
          <w:tcPr>
            <w:tcW w:w="749" w:type="pct"/>
            <w:vMerge w:val="restart"/>
            <w:shd w:val="clear" w:color="auto" w:fill="auto"/>
            <w:vAlign w:val="center"/>
          </w:tcPr>
          <w:p w14:paraId="6A22247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设备</w:t>
            </w:r>
          </w:p>
        </w:tc>
        <w:tc>
          <w:tcPr>
            <w:tcW w:w="716" w:type="pct"/>
            <w:shd w:val="clear" w:color="auto" w:fill="auto"/>
            <w:vAlign w:val="center"/>
          </w:tcPr>
          <w:p w14:paraId="3ADCFF2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534" w:type="pct"/>
            <w:shd w:val="clear" w:color="auto" w:fill="auto"/>
            <w:vAlign w:val="center"/>
          </w:tcPr>
          <w:p w14:paraId="4B348D66"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095CE11A" w14:textId="77777777">
        <w:tc>
          <w:tcPr>
            <w:tcW w:w="749" w:type="pct"/>
            <w:vMerge/>
            <w:shd w:val="clear" w:color="auto" w:fill="auto"/>
            <w:vAlign w:val="center"/>
          </w:tcPr>
          <w:p w14:paraId="2C36D8B8"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4F24D87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534" w:type="pct"/>
            <w:shd w:val="clear" w:color="auto" w:fill="auto"/>
            <w:vAlign w:val="center"/>
          </w:tcPr>
          <w:p w14:paraId="53915453" w14:textId="77777777" w:rsidR="003E7F69" w:rsidRDefault="00000000">
            <w:pPr>
              <w:pStyle w:val="af9"/>
            </w:pPr>
            <w:r>
              <w:rPr>
                <w:rFonts w:hint="eastAsia"/>
                <w:lang w:val="en-US"/>
              </w:rPr>
              <w:t>应体量化建模表示主体空间占位</w:t>
            </w:r>
          </w:p>
        </w:tc>
      </w:tr>
      <w:tr w:rsidR="003E7F69" w14:paraId="44F03429" w14:textId="77777777">
        <w:tc>
          <w:tcPr>
            <w:tcW w:w="749" w:type="pct"/>
            <w:vMerge/>
            <w:shd w:val="clear" w:color="auto" w:fill="auto"/>
            <w:vAlign w:val="center"/>
          </w:tcPr>
          <w:p w14:paraId="4B3459F8" w14:textId="77777777" w:rsidR="003E7F69" w:rsidRDefault="003E7F69">
            <w:pPr>
              <w:widowControl/>
              <w:ind w:leftChars="-62" w:left="-112" w:rightChars="-63" w:right="-113"/>
              <w:jc w:val="center"/>
              <w:rPr>
                <w:rFonts w:ascii="宋体" w:hAnsi="宋体" w:cs="宋体"/>
                <w:bCs/>
                <w:kern w:val="0"/>
                <w:sz w:val="21"/>
                <w:szCs w:val="21"/>
              </w:rPr>
            </w:pPr>
          </w:p>
        </w:tc>
        <w:tc>
          <w:tcPr>
            <w:tcW w:w="716" w:type="pct"/>
            <w:vMerge w:val="restart"/>
            <w:shd w:val="clear" w:color="auto" w:fill="auto"/>
            <w:vAlign w:val="center"/>
          </w:tcPr>
          <w:p w14:paraId="326C496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534" w:type="pct"/>
            <w:shd w:val="clear" w:color="auto" w:fill="auto"/>
            <w:vAlign w:val="center"/>
          </w:tcPr>
          <w:p w14:paraId="7F499543" w14:textId="77777777" w:rsidR="003E7F69" w:rsidRDefault="00000000">
            <w:pPr>
              <w:pStyle w:val="af9"/>
            </w:pPr>
            <w:r>
              <w:rPr>
                <w:rFonts w:hint="eastAsia"/>
                <w:lang w:val="en-US"/>
              </w:rPr>
              <w:t>应建模表示设备尺寸及位置、主要外部构造</w:t>
            </w:r>
          </w:p>
        </w:tc>
      </w:tr>
      <w:tr w:rsidR="003E7F69" w14:paraId="49A62805" w14:textId="77777777">
        <w:tc>
          <w:tcPr>
            <w:tcW w:w="749" w:type="pct"/>
            <w:vMerge/>
            <w:shd w:val="clear" w:color="auto" w:fill="auto"/>
            <w:vAlign w:val="center"/>
          </w:tcPr>
          <w:p w14:paraId="4E0DD672" w14:textId="77777777" w:rsidR="003E7F69" w:rsidRDefault="003E7F69">
            <w:pPr>
              <w:widowControl/>
              <w:ind w:leftChars="-62" w:left="-112" w:rightChars="-63" w:right="-113"/>
              <w:jc w:val="center"/>
              <w:rPr>
                <w:rFonts w:ascii="宋体" w:hAnsi="宋体" w:cs="宋体"/>
                <w:bCs/>
                <w:kern w:val="0"/>
                <w:sz w:val="21"/>
                <w:szCs w:val="21"/>
              </w:rPr>
            </w:pPr>
          </w:p>
        </w:tc>
        <w:tc>
          <w:tcPr>
            <w:tcW w:w="716" w:type="pct"/>
            <w:vMerge/>
            <w:shd w:val="clear" w:color="auto" w:fill="auto"/>
            <w:vAlign w:val="center"/>
          </w:tcPr>
          <w:p w14:paraId="03E8AD2F" w14:textId="77777777" w:rsidR="003E7F69" w:rsidRDefault="003E7F69">
            <w:pPr>
              <w:widowControl/>
              <w:ind w:leftChars="-62" w:left="-112" w:rightChars="-63" w:right="-113"/>
              <w:jc w:val="center"/>
              <w:rPr>
                <w:rFonts w:ascii="宋体" w:hAnsi="宋体" w:cs="宋体"/>
                <w:bCs/>
                <w:kern w:val="0"/>
                <w:sz w:val="21"/>
                <w:szCs w:val="21"/>
              </w:rPr>
            </w:pPr>
          </w:p>
        </w:tc>
        <w:tc>
          <w:tcPr>
            <w:tcW w:w="3534" w:type="pct"/>
            <w:shd w:val="clear" w:color="auto" w:fill="auto"/>
            <w:vAlign w:val="center"/>
          </w:tcPr>
          <w:p w14:paraId="1048886B" w14:textId="77777777" w:rsidR="003E7F69" w:rsidRDefault="00000000">
            <w:pPr>
              <w:pStyle w:val="af9"/>
            </w:pPr>
            <w:r>
              <w:rPr>
                <w:rFonts w:hint="eastAsia"/>
                <w:lang w:val="en-US"/>
              </w:rPr>
              <w:t>宜建模表示其连接电缆桥架、母线、附属设备或基座等安装位置及尺寸</w:t>
            </w:r>
          </w:p>
        </w:tc>
      </w:tr>
      <w:tr w:rsidR="003E7F69" w14:paraId="6E010370" w14:textId="77777777">
        <w:tc>
          <w:tcPr>
            <w:tcW w:w="749" w:type="pct"/>
            <w:vMerge/>
            <w:shd w:val="clear" w:color="auto" w:fill="auto"/>
            <w:vAlign w:val="center"/>
          </w:tcPr>
          <w:p w14:paraId="065A15AC"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48FE106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534" w:type="pct"/>
            <w:shd w:val="clear" w:color="auto" w:fill="auto"/>
            <w:vAlign w:val="center"/>
          </w:tcPr>
          <w:p w14:paraId="55C7D346" w14:textId="77777777" w:rsidR="003E7F69" w:rsidRDefault="00000000">
            <w:pPr>
              <w:pStyle w:val="af9"/>
            </w:pPr>
            <w:proofErr w:type="gramStart"/>
            <w:r>
              <w:rPr>
                <w:rFonts w:hint="eastAsia"/>
                <w:lang w:val="en-US"/>
              </w:rPr>
              <w:t>宜按照</w:t>
            </w:r>
            <w:proofErr w:type="gramEnd"/>
            <w:r>
              <w:rPr>
                <w:rFonts w:hint="eastAsia"/>
                <w:lang w:val="en-US"/>
              </w:rPr>
              <w:t>产品的实际尺寸建模或采用高精度扫描模型，表示外部构造及主要内部构造</w:t>
            </w:r>
          </w:p>
        </w:tc>
      </w:tr>
      <w:tr w:rsidR="003E7F69" w14:paraId="70321E61" w14:textId="77777777">
        <w:tc>
          <w:tcPr>
            <w:tcW w:w="749" w:type="pct"/>
            <w:vMerge w:val="restart"/>
            <w:shd w:val="clear" w:color="auto" w:fill="auto"/>
            <w:vAlign w:val="center"/>
          </w:tcPr>
          <w:p w14:paraId="37EDC5D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电缆桥架</w:t>
            </w:r>
          </w:p>
        </w:tc>
        <w:tc>
          <w:tcPr>
            <w:tcW w:w="716" w:type="pct"/>
            <w:shd w:val="clear" w:color="auto" w:fill="auto"/>
            <w:vAlign w:val="center"/>
          </w:tcPr>
          <w:p w14:paraId="37CAAC9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534" w:type="pct"/>
            <w:shd w:val="clear" w:color="auto" w:fill="auto"/>
            <w:vAlign w:val="center"/>
          </w:tcPr>
          <w:p w14:paraId="754B98CE"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31E3501F" w14:textId="77777777">
        <w:tc>
          <w:tcPr>
            <w:tcW w:w="749" w:type="pct"/>
            <w:vMerge/>
            <w:shd w:val="clear" w:color="auto" w:fill="auto"/>
            <w:vAlign w:val="center"/>
          </w:tcPr>
          <w:p w14:paraId="4DC45FB5"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01986EF6"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534" w:type="pct"/>
            <w:shd w:val="clear" w:color="auto" w:fill="auto"/>
            <w:vAlign w:val="center"/>
          </w:tcPr>
          <w:p w14:paraId="4FE57C6D" w14:textId="77777777" w:rsidR="003E7F69" w:rsidRDefault="00000000">
            <w:pPr>
              <w:pStyle w:val="af9"/>
            </w:pPr>
            <w:r>
              <w:rPr>
                <w:rFonts w:hint="eastAsia"/>
                <w:lang w:val="en-US"/>
              </w:rPr>
              <w:t>应按照桥架的实际规格尺寸及材质建模</w:t>
            </w:r>
          </w:p>
        </w:tc>
      </w:tr>
      <w:tr w:rsidR="003E7F69" w14:paraId="0BCBC5BF" w14:textId="77777777">
        <w:tc>
          <w:tcPr>
            <w:tcW w:w="749" w:type="pct"/>
            <w:vMerge/>
            <w:shd w:val="clear" w:color="auto" w:fill="auto"/>
            <w:vAlign w:val="center"/>
          </w:tcPr>
          <w:p w14:paraId="78857120" w14:textId="77777777" w:rsidR="003E7F69" w:rsidRDefault="003E7F69">
            <w:pPr>
              <w:widowControl/>
              <w:ind w:leftChars="-62" w:left="-112" w:rightChars="-63" w:right="-113"/>
              <w:jc w:val="center"/>
              <w:rPr>
                <w:rFonts w:ascii="宋体" w:hAnsi="宋体" w:cs="宋体"/>
                <w:bCs/>
                <w:kern w:val="0"/>
                <w:sz w:val="21"/>
                <w:szCs w:val="21"/>
              </w:rPr>
            </w:pPr>
          </w:p>
        </w:tc>
        <w:tc>
          <w:tcPr>
            <w:tcW w:w="716" w:type="pct"/>
            <w:vMerge w:val="restart"/>
            <w:shd w:val="clear" w:color="auto" w:fill="auto"/>
            <w:vAlign w:val="center"/>
          </w:tcPr>
          <w:p w14:paraId="3251DDD9"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534" w:type="pct"/>
            <w:shd w:val="clear" w:color="auto" w:fill="auto"/>
            <w:vAlign w:val="center"/>
          </w:tcPr>
          <w:p w14:paraId="09B8A62D" w14:textId="77777777" w:rsidR="003E7F69" w:rsidRDefault="00000000">
            <w:pPr>
              <w:pStyle w:val="af9"/>
            </w:pPr>
            <w:r>
              <w:rPr>
                <w:rFonts w:hint="eastAsia"/>
                <w:lang w:val="en-US"/>
              </w:rPr>
              <w:t>应按照桥架的实际规格尺寸及材质建模</w:t>
            </w:r>
          </w:p>
        </w:tc>
      </w:tr>
      <w:tr w:rsidR="003E7F69" w14:paraId="735C451B" w14:textId="77777777">
        <w:tc>
          <w:tcPr>
            <w:tcW w:w="749" w:type="pct"/>
            <w:vMerge/>
            <w:shd w:val="clear" w:color="auto" w:fill="auto"/>
            <w:vAlign w:val="center"/>
          </w:tcPr>
          <w:p w14:paraId="236DE91C" w14:textId="77777777" w:rsidR="003E7F69" w:rsidRDefault="003E7F69">
            <w:pPr>
              <w:widowControl/>
              <w:ind w:leftChars="-62" w:left="-112" w:rightChars="-63" w:right="-113"/>
              <w:jc w:val="center"/>
              <w:rPr>
                <w:rFonts w:ascii="宋体" w:hAnsi="宋体" w:cs="宋体"/>
                <w:bCs/>
                <w:kern w:val="0"/>
                <w:sz w:val="21"/>
                <w:szCs w:val="21"/>
              </w:rPr>
            </w:pPr>
          </w:p>
        </w:tc>
        <w:tc>
          <w:tcPr>
            <w:tcW w:w="716" w:type="pct"/>
            <w:vMerge/>
            <w:shd w:val="clear" w:color="auto" w:fill="auto"/>
            <w:vAlign w:val="center"/>
          </w:tcPr>
          <w:p w14:paraId="4A949DE7" w14:textId="77777777" w:rsidR="003E7F69" w:rsidRDefault="003E7F69">
            <w:pPr>
              <w:widowControl/>
              <w:ind w:leftChars="-62" w:left="-112" w:rightChars="-63" w:right="-113"/>
              <w:jc w:val="center"/>
              <w:rPr>
                <w:rFonts w:ascii="宋体" w:hAnsi="宋体" w:cs="宋体"/>
                <w:bCs/>
                <w:kern w:val="0"/>
                <w:sz w:val="21"/>
                <w:szCs w:val="21"/>
              </w:rPr>
            </w:pPr>
          </w:p>
        </w:tc>
        <w:tc>
          <w:tcPr>
            <w:tcW w:w="3534" w:type="pct"/>
            <w:shd w:val="clear" w:color="auto" w:fill="auto"/>
            <w:vAlign w:val="center"/>
          </w:tcPr>
          <w:p w14:paraId="427A92BD" w14:textId="77777777" w:rsidR="003E7F69" w:rsidRDefault="00000000">
            <w:pPr>
              <w:pStyle w:val="af9"/>
            </w:pPr>
            <w:r>
              <w:rPr>
                <w:rFonts w:hint="eastAsia"/>
                <w:lang w:val="en-US"/>
              </w:rPr>
              <w:t>应建模表示管道支架的尺寸</w:t>
            </w:r>
          </w:p>
        </w:tc>
      </w:tr>
      <w:tr w:rsidR="003E7F69" w14:paraId="7354C40A" w14:textId="77777777">
        <w:tc>
          <w:tcPr>
            <w:tcW w:w="749" w:type="pct"/>
            <w:vMerge/>
            <w:shd w:val="clear" w:color="auto" w:fill="auto"/>
            <w:vAlign w:val="center"/>
          </w:tcPr>
          <w:p w14:paraId="35D424F4" w14:textId="77777777" w:rsidR="003E7F69" w:rsidRDefault="003E7F69">
            <w:pPr>
              <w:widowControl/>
              <w:ind w:leftChars="-62" w:left="-112" w:rightChars="-63" w:right="-113"/>
              <w:jc w:val="center"/>
              <w:rPr>
                <w:rFonts w:ascii="宋体" w:hAnsi="宋体" w:cs="宋体"/>
                <w:bCs/>
                <w:kern w:val="0"/>
                <w:sz w:val="21"/>
                <w:szCs w:val="21"/>
              </w:rPr>
            </w:pPr>
          </w:p>
        </w:tc>
        <w:tc>
          <w:tcPr>
            <w:tcW w:w="716" w:type="pct"/>
            <w:vMerge w:val="restart"/>
            <w:shd w:val="clear" w:color="auto" w:fill="auto"/>
            <w:vAlign w:val="center"/>
          </w:tcPr>
          <w:p w14:paraId="269A802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534" w:type="pct"/>
            <w:shd w:val="clear" w:color="auto" w:fill="auto"/>
            <w:vAlign w:val="center"/>
          </w:tcPr>
          <w:p w14:paraId="10324383" w14:textId="77777777" w:rsidR="003E7F69" w:rsidRDefault="00000000">
            <w:pPr>
              <w:pStyle w:val="af9"/>
            </w:pPr>
            <w:r>
              <w:rPr>
                <w:rFonts w:hint="eastAsia"/>
                <w:lang w:val="en-US"/>
              </w:rPr>
              <w:t>应按照桥架实际规格尺寸及材质建模</w:t>
            </w:r>
          </w:p>
        </w:tc>
      </w:tr>
      <w:tr w:rsidR="003E7F69" w14:paraId="21E9A997" w14:textId="77777777">
        <w:tc>
          <w:tcPr>
            <w:tcW w:w="749" w:type="pct"/>
            <w:vMerge/>
            <w:shd w:val="clear" w:color="auto" w:fill="auto"/>
            <w:vAlign w:val="center"/>
          </w:tcPr>
          <w:p w14:paraId="15F1B077" w14:textId="77777777" w:rsidR="003E7F69" w:rsidRDefault="003E7F69">
            <w:pPr>
              <w:widowControl/>
              <w:ind w:leftChars="-62" w:left="-112" w:rightChars="-63" w:right="-113"/>
              <w:jc w:val="center"/>
              <w:rPr>
                <w:rFonts w:ascii="宋体" w:hAnsi="宋体" w:cs="宋体"/>
                <w:bCs/>
                <w:kern w:val="0"/>
                <w:sz w:val="21"/>
                <w:szCs w:val="21"/>
              </w:rPr>
            </w:pPr>
          </w:p>
        </w:tc>
        <w:tc>
          <w:tcPr>
            <w:tcW w:w="716" w:type="pct"/>
            <w:vMerge/>
            <w:shd w:val="clear" w:color="auto" w:fill="auto"/>
            <w:vAlign w:val="center"/>
          </w:tcPr>
          <w:p w14:paraId="740B9061" w14:textId="77777777" w:rsidR="003E7F69" w:rsidRDefault="003E7F69">
            <w:pPr>
              <w:widowControl/>
              <w:ind w:leftChars="-62" w:left="-112" w:rightChars="-63" w:right="-113"/>
              <w:jc w:val="center"/>
              <w:rPr>
                <w:rFonts w:ascii="宋体" w:hAnsi="宋体" w:cs="宋体"/>
                <w:bCs/>
                <w:kern w:val="0"/>
                <w:sz w:val="21"/>
                <w:szCs w:val="21"/>
              </w:rPr>
            </w:pPr>
          </w:p>
        </w:tc>
        <w:tc>
          <w:tcPr>
            <w:tcW w:w="3534" w:type="pct"/>
            <w:shd w:val="clear" w:color="auto" w:fill="auto"/>
            <w:vAlign w:val="center"/>
          </w:tcPr>
          <w:p w14:paraId="7AAEE08E" w14:textId="77777777" w:rsidR="003E7F69" w:rsidRDefault="00000000">
            <w:pPr>
              <w:pStyle w:val="af9"/>
            </w:pPr>
            <w:r>
              <w:rPr>
                <w:rFonts w:hint="eastAsia"/>
                <w:lang w:val="en-US"/>
              </w:rPr>
              <w:t>应建模表示管道支架的尺寸</w:t>
            </w:r>
          </w:p>
        </w:tc>
      </w:tr>
      <w:tr w:rsidR="003E7F69" w14:paraId="433911BF" w14:textId="77777777">
        <w:tc>
          <w:tcPr>
            <w:tcW w:w="749" w:type="pct"/>
            <w:vMerge/>
            <w:shd w:val="clear" w:color="auto" w:fill="auto"/>
            <w:vAlign w:val="center"/>
          </w:tcPr>
          <w:p w14:paraId="1C1BBF07" w14:textId="77777777" w:rsidR="003E7F69" w:rsidRDefault="003E7F69">
            <w:pPr>
              <w:widowControl/>
              <w:ind w:leftChars="-62" w:left="-112" w:rightChars="-63" w:right="-113"/>
              <w:jc w:val="center"/>
              <w:rPr>
                <w:rFonts w:ascii="宋体" w:hAnsi="宋体" w:cs="宋体"/>
                <w:bCs/>
                <w:kern w:val="0"/>
                <w:sz w:val="21"/>
                <w:szCs w:val="21"/>
              </w:rPr>
            </w:pPr>
          </w:p>
        </w:tc>
        <w:tc>
          <w:tcPr>
            <w:tcW w:w="716" w:type="pct"/>
            <w:vMerge/>
            <w:shd w:val="clear" w:color="auto" w:fill="auto"/>
            <w:vAlign w:val="center"/>
          </w:tcPr>
          <w:p w14:paraId="6F7C39B8" w14:textId="77777777" w:rsidR="003E7F69" w:rsidRDefault="003E7F69">
            <w:pPr>
              <w:widowControl/>
              <w:ind w:leftChars="-62" w:left="-112" w:rightChars="-63" w:right="-113"/>
              <w:jc w:val="center"/>
              <w:rPr>
                <w:rFonts w:ascii="宋体" w:hAnsi="宋体" w:cs="宋体"/>
                <w:bCs/>
                <w:kern w:val="0"/>
                <w:sz w:val="21"/>
                <w:szCs w:val="21"/>
              </w:rPr>
            </w:pPr>
          </w:p>
        </w:tc>
        <w:tc>
          <w:tcPr>
            <w:tcW w:w="3534" w:type="pct"/>
            <w:shd w:val="clear" w:color="auto" w:fill="auto"/>
            <w:vAlign w:val="center"/>
          </w:tcPr>
          <w:p w14:paraId="0BBF414E" w14:textId="77777777" w:rsidR="003E7F69" w:rsidRDefault="00000000">
            <w:pPr>
              <w:pStyle w:val="af9"/>
            </w:pPr>
            <w:r>
              <w:rPr>
                <w:rFonts w:hint="eastAsia"/>
                <w:lang w:val="en-US"/>
              </w:rPr>
              <w:t>有防火包裹的应按照实际包裹材质及厚度建模</w:t>
            </w:r>
          </w:p>
        </w:tc>
      </w:tr>
      <w:tr w:rsidR="003E7F69" w14:paraId="4D32A9C6" w14:textId="77777777">
        <w:tc>
          <w:tcPr>
            <w:tcW w:w="749" w:type="pct"/>
            <w:vMerge/>
            <w:shd w:val="clear" w:color="auto" w:fill="auto"/>
            <w:vAlign w:val="center"/>
          </w:tcPr>
          <w:p w14:paraId="7F6AA001" w14:textId="77777777" w:rsidR="003E7F69" w:rsidRDefault="003E7F69">
            <w:pPr>
              <w:widowControl/>
              <w:ind w:leftChars="-62" w:left="-112" w:rightChars="-63" w:right="-113"/>
              <w:jc w:val="center"/>
              <w:rPr>
                <w:rFonts w:ascii="宋体" w:hAnsi="宋体" w:cs="宋体"/>
                <w:bCs/>
                <w:kern w:val="0"/>
                <w:sz w:val="21"/>
                <w:szCs w:val="21"/>
              </w:rPr>
            </w:pPr>
          </w:p>
        </w:tc>
        <w:tc>
          <w:tcPr>
            <w:tcW w:w="716" w:type="pct"/>
            <w:vMerge/>
            <w:shd w:val="clear" w:color="auto" w:fill="auto"/>
            <w:vAlign w:val="center"/>
          </w:tcPr>
          <w:p w14:paraId="38893B7A" w14:textId="77777777" w:rsidR="003E7F69" w:rsidRDefault="003E7F69">
            <w:pPr>
              <w:widowControl/>
              <w:ind w:leftChars="-62" w:left="-112" w:rightChars="-63" w:right="-113"/>
              <w:jc w:val="center"/>
              <w:rPr>
                <w:rFonts w:ascii="宋体" w:hAnsi="宋体" w:cs="宋体"/>
                <w:bCs/>
                <w:kern w:val="0"/>
                <w:sz w:val="21"/>
                <w:szCs w:val="21"/>
              </w:rPr>
            </w:pPr>
          </w:p>
        </w:tc>
        <w:tc>
          <w:tcPr>
            <w:tcW w:w="3534" w:type="pct"/>
            <w:shd w:val="clear" w:color="auto" w:fill="auto"/>
            <w:vAlign w:val="center"/>
          </w:tcPr>
          <w:p w14:paraId="03BB8D91" w14:textId="77777777" w:rsidR="003E7F69" w:rsidRDefault="00000000">
            <w:pPr>
              <w:pStyle w:val="af9"/>
            </w:pPr>
            <w:proofErr w:type="gramStart"/>
            <w:r>
              <w:rPr>
                <w:rFonts w:hint="eastAsia"/>
                <w:lang w:val="en-US"/>
              </w:rPr>
              <w:t>宜按照</w:t>
            </w:r>
            <w:proofErr w:type="gramEnd"/>
            <w:r>
              <w:rPr>
                <w:rFonts w:hint="eastAsia"/>
                <w:lang w:val="en-US"/>
              </w:rPr>
              <w:t>桥架实际安装尺寸进行分节</w:t>
            </w:r>
          </w:p>
        </w:tc>
      </w:tr>
      <w:tr w:rsidR="003E7F69" w14:paraId="104CE875" w14:textId="77777777">
        <w:tc>
          <w:tcPr>
            <w:tcW w:w="749" w:type="pct"/>
            <w:vMerge/>
            <w:shd w:val="clear" w:color="auto" w:fill="auto"/>
            <w:vAlign w:val="center"/>
          </w:tcPr>
          <w:p w14:paraId="2BA7F051" w14:textId="77777777" w:rsidR="003E7F69" w:rsidRDefault="003E7F69">
            <w:pPr>
              <w:widowControl/>
              <w:ind w:leftChars="-62" w:left="-112" w:rightChars="-63" w:right="-113"/>
              <w:jc w:val="center"/>
              <w:rPr>
                <w:rFonts w:ascii="宋体" w:hAnsi="宋体" w:cs="宋体"/>
                <w:bCs/>
                <w:kern w:val="0"/>
                <w:sz w:val="21"/>
                <w:szCs w:val="21"/>
              </w:rPr>
            </w:pPr>
          </w:p>
        </w:tc>
        <w:tc>
          <w:tcPr>
            <w:tcW w:w="716" w:type="pct"/>
            <w:vMerge/>
            <w:shd w:val="clear" w:color="auto" w:fill="auto"/>
            <w:vAlign w:val="center"/>
          </w:tcPr>
          <w:p w14:paraId="64BB0FAB" w14:textId="77777777" w:rsidR="003E7F69" w:rsidRDefault="003E7F69">
            <w:pPr>
              <w:widowControl/>
              <w:ind w:leftChars="-62" w:left="-112" w:rightChars="-63" w:right="-113"/>
              <w:jc w:val="center"/>
              <w:rPr>
                <w:rFonts w:ascii="宋体" w:hAnsi="宋体" w:cs="宋体"/>
                <w:bCs/>
                <w:kern w:val="0"/>
                <w:sz w:val="21"/>
                <w:szCs w:val="21"/>
              </w:rPr>
            </w:pPr>
          </w:p>
        </w:tc>
        <w:tc>
          <w:tcPr>
            <w:tcW w:w="3534" w:type="pct"/>
            <w:shd w:val="clear" w:color="auto" w:fill="auto"/>
            <w:vAlign w:val="center"/>
          </w:tcPr>
          <w:p w14:paraId="7754EE75" w14:textId="77777777" w:rsidR="003E7F69" w:rsidRDefault="00000000">
            <w:pPr>
              <w:pStyle w:val="af9"/>
            </w:pPr>
            <w:proofErr w:type="gramStart"/>
            <w:r>
              <w:rPr>
                <w:rFonts w:hint="eastAsia"/>
                <w:lang w:val="en-US"/>
              </w:rPr>
              <w:t>宜按照</w:t>
            </w:r>
            <w:proofErr w:type="gramEnd"/>
            <w:r>
              <w:rPr>
                <w:rFonts w:hint="eastAsia"/>
                <w:lang w:val="en-US"/>
              </w:rPr>
              <w:t>实际尺寸建模安装构件</w:t>
            </w:r>
          </w:p>
        </w:tc>
      </w:tr>
      <w:tr w:rsidR="003E7F69" w14:paraId="68CF9705" w14:textId="77777777">
        <w:tc>
          <w:tcPr>
            <w:tcW w:w="749" w:type="pct"/>
            <w:vMerge w:val="restart"/>
            <w:shd w:val="clear" w:color="auto" w:fill="auto"/>
            <w:vAlign w:val="center"/>
          </w:tcPr>
          <w:p w14:paraId="717E7DF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电缆、电线敷设</w:t>
            </w:r>
          </w:p>
        </w:tc>
        <w:tc>
          <w:tcPr>
            <w:tcW w:w="716" w:type="pct"/>
            <w:shd w:val="clear" w:color="auto" w:fill="auto"/>
            <w:vAlign w:val="center"/>
          </w:tcPr>
          <w:p w14:paraId="1CB4103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534" w:type="pct"/>
            <w:shd w:val="clear" w:color="auto" w:fill="auto"/>
            <w:vAlign w:val="center"/>
          </w:tcPr>
          <w:p w14:paraId="42DE64D8"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0071F1F7" w14:textId="77777777">
        <w:tc>
          <w:tcPr>
            <w:tcW w:w="749" w:type="pct"/>
            <w:vMerge/>
            <w:shd w:val="clear" w:color="auto" w:fill="auto"/>
            <w:vAlign w:val="center"/>
          </w:tcPr>
          <w:p w14:paraId="7EE191E0"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2EA6304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534" w:type="pct"/>
            <w:shd w:val="clear" w:color="auto" w:fill="auto"/>
            <w:vAlign w:val="center"/>
          </w:tcPr>
          <w:p w14:paraId="38967E24"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6D094358" w14:textId="77777777">
        <w:tc>
          <w:tcPr>
            <w:tcW w:w="749" w:type="pct"/>
            <w:vMerge/>
            <w:shd w:val="clear" w:color="auto" w:fill="auto"/>
            <w:vAlign w:val="center"/>
          </w:tcPr>
          <w:p w14:paraId="2E5C3DC4"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23BA420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534" w:type="pct"/>
            <w:shd w:val="clear" w:color="auto" w:fill="auto"/>
            <w:vAlign w:val="center"/>
          </w:tcPr>
          <w:p w14:paraId="3B84B464"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0501D330" w14:textId="77777777">
        <w:tc>
          <w:tcPr>
            <w:tcW w:w="749" w:type="pct"/>
            <w:vMerge/>
            <w:shd w:val="clear" w:color="auto" w:fill="auto"/>
            <w:vAlign w:val="center"/>
          </w:tcPr>
          <w:p w14:paraId="1769756A" w14:textId="77777777" w:rsidR="003E7F69" w:rsidRDefault="003E7F69">
            <w:pPr>
              <w:widowControl/>
              <w:ind w:leftChars="-62" w:left="-112" w:rightChars="-63" w:right="-113"/>
              <w:jc w:val="center"/>
              <w:rPr>
                <w:rFonts w:ascii="宋体" w:hAnsi="宋体" w:cs="宋体"/>
                <w:bCs/>
                <w:kern w:val="0"/>
                <w:sz w:val="21"/>
                <w:szCs w:val="21"/>
              </w:rPr>
            </w:pPr>
          </w:p>
        </w:tc>
        <w:tc>
          <w:tcPr>
            <w:tcW w:w="716" w:type="pct"/>
            <w:vMerge w:val="restart"/>
            <w:shd w:val="clear" w:color="auto" w:fill="auto"/>
            <w:vAlign w:val="center"/>
          </w:tcPr>
          <w:p w14:paraId="43CA337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534" w:type="pct"/>
            <w:shd w:val="clear" w:color="auto" w:fill="auto"/>
            <w:vAlign w:val="center"/>
          </w:tcPr>
          <w:p w14:paraId="3F24E213" w14:textId="77777777" w:rsidR="003E7F69" w:rsidRDefault="00000000">
            <w:pPr>
              <w:pStyle w:val="af9"/>
            </w:pPr>
            <w:r>
              <w:rPr>
                <w:rFonts w:hint="eastAsia"/>
                <w:lang w:val="en-US"/>
              </w:rPr>
              <w:t>电缆应按照产品的实际尺寸、构造信息建模</w:t>
            </w:r>
          </w:p>
        </w:tc>
      </w:tr>
      <w:tr w:rsidR="003E7F69" w14:paraId="70F5418C" w14:textId="77777777">
        <w:tc>
          <w:tcPr>
            <w:tcW w:w="749" w:type="pct"/>
            <w:vMerge/>
            <w:shd w:val="clear" w:color="auto" w:fill="auto"/>
            <w:vAlign w:val="center"/>
          </w:tcPr>
          <w:p w14:paraId="320F9B93" w14:textId="77777777" w:rsidR="003E7F69" w:rsidRDefault="003E7F69">
            <w:pPr>
              <w:widowControl/>
              <w:ind w:leftChars="-62" w:left="-112" w:rightChars="-63" w:right="-113"/>
              <w:jc w:val="center"/>
              <w:rPr>
                <w:rFonts w:ascii="宋体" w:hAnsi="宋体" w:cs="宋体"/>
                <w:bCs/>
                <w:kern w:val="0"/>
                <w:sz w:val="21"/>
                <w:szCs w:val="21"/>
              </w:rPr>
            </w:pPr>
          </w:p>
        </w:tc>
        <w:tc>
          <w:tcPr>
            <w:tcW w:w="716" w:type="pct"/>
            <w:vMerge/>
            <w:shd w:val="clear" w:color="auto" w:fill="auto"/>
            <w:vAlign w:val="center"/>
          </w:tcPr>
          <w:p w14:paraId="1BD026A7" w14:textId="77777777" w:rsidR="003E7F69" w:rsidRDefault="003E7F69">
            <w:pPr>
              <w:widowControl/>
              <w:ind w:leftChars="-62" w:left="-112" w:rightChars="-63" w:right="-113"/>
              <w:jc w:val="center"/>
              <w:rPr>
                <w:rFonts w:ascii="宋体" w:hAnsi="宋体" w:cs="宋体"/>
                <w:bCs/>
                <w:kern w:val="0"/>
                <w:sz w:val="21"/>
                <w:szCs w:val="21"/>
              </w:rPr>
            </w:pPr>
          </w:p>
        </w:tc>
        <w:tc>
          <w:tcPr>
            <w:tcW w:w="3534" w:type="pct"/>
            <w:shd w:val="clear" w:color="auto" w:fill="auto"/>
            <w:vAlign w:val="center"/>
          </w:tcPr>
          <w:p w14:paraId="1B679CC0" w14:textId="77777777" w:rsidR="003E7F69" w:rsidRDefault="00000000">
            <w:pPr>
              <w:pStyle w:val="af9"/>
            </w:pPr>
            <w:r>
              <w:rPr>
                <w:rFonts w:hint="eastAsia"/>
                <w:lang w:val="en-US"/>
              </w:rPr>
              <w:t>电线以二维图形表示</w:t>
            </w:r>
          </w:p>
        </w:tc>
      </w:tr>
      <w:tr w:rsidR="003E7F69" w14:paraId="78300A87" w14:textId="77777777">
        <w:tc>
          <w:tcPr>
            <w:tcW w:w="749" w:type="pct"/>
            <w:vMerge w:val="restart"/>
            <w:shd w:val="clear" w:color="auto" w:fill="auto"/>
            <w:vAlign w:val="center"/>
          </w:tcPr>
          <w:p w14:paraId="0BE082D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电气线路敷设配线管（电线、电缆配线管）</w:t>
            </w:r>
          </w:p>
        </w:tc>
        <w:tc>
          <w:tcPr>
            <w:tcW w:w="716" w:type="pct"/>
            <w:shd w:val="clear" w:color="auto" w:fill="auto"/>
            <w:vAlign w:val="center"/>
          </w:tcPr>
          <w:p w14:paraId="3F08F41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534" w:type="pct"/>
            <w:shd w:val="clear" w:color="auto" w:fill="auto"/>
            <w:vAlign w:val="center"/>
          </w:tcPr>
          <w:p w14:paraId="5588B261"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3FF56D7B" w14:textId="77777777">
        <w:tc>
          <w:tcPr>
            <w:tcW w:w="749" w:type="pct"/>
            <w:vMerge/>
            <w:shd w:val="clear" w:color="auto" w:fill="auto"/>
            <w:vAlign w:val="center"/>
          </w:tcPr>
          <w:p w14:paraId="6610CE55"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2DC8854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534" w:type="pct"/>
            <w:shd w:val="clear" w:color="auto" w:fill="auto"/>
            <w:vAlign w:val="center"/>
          </w:tcPr>
          <w:p w14:paraId="00AE761A" w14:textId="77777777" w:rsidR="003E7F69" w:rsidRDefault="00000000">
            <w:pPr>
              <w:pStyle w:val="af9"/>
            </w:pPr>
            <w:r>
              <w:rPr>
                <w:rFonts w:hint="eastAsia"/>
                <w:lang w:val="en-US"/>
              </w:rPr>
              <w:t>管径不小于 70mm 的配线管应体量化建模表示主体空间占位</w:t>
            </w:r>
          </w:p>
        </w:tc>
      </w:tr>
      <w:tr w:rsidR="003E7F69" w14:paraId="32FEA226" w14:textId="77777777">
        <w:tc>
          <w:tcPr>
            <w:tcW w:w="749" w:type="pct"/>
            <w:vMerge/>
            <w:shd w:val="clear" w:color="auto" w:fill="auto"/>
            <w:vAlign w:val="center"/>
          </w:tcPr>
          <w:p w14:paraId="4575DDB4"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55C71569"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534" w:type="pct"/>
            <w:shd w:val="clear" w:color="auto" w:fill="auto"/>
            <w:vAlign w:val="center"/>
          </w:tcPr>
          <w:p w14:paraId="518D40E0" w14:textId="77777777" w:rsidR="003E7F69" w:rsidRDefault="00000000">
            <w:pPr>
              <w:pStyle w:val="af9"/>
            </w:pPr>
            <w:r>
              <w:rPr>
                <w:rFonts w:hint="eastAsia"/>
                <w:lang w:val="en-US"/>
              </w:rPr>
              <w:t>管径不小于 70mm 的配线管应建模表示构件尺寸及位置</w:t>
            </w:r>
          </w:p>
        </w:tc>
      </w:tr>
      <w:tr w:rsidR="003E7F69" w14:paraId="417B6BF4" w14:textId="77777777">
        <w:tc>
          <w:tcPr>
            <w:tcW w:w="749" w:type="pct"/>
            <w:vMerge/>
            <w:shd w:val="clear" w:color="auto" w:fill="auto"/>
            <w:vAlign w:val="center"/>
          </w:tcPr>
          <w:p w14:paraId="6D9F5E4C"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15F1894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534" w:type="pct"/>
            <w:shd w:val="clear" w:color="auto" w:fill="auto"/>
            <w:vAlign w:val="center"/>
          </w:tcPr>
          <w:p w14:paraId="6E2CA323" w14:textId="77777777" w:rsidR="003E7F69" w:rsidRDefault="00000000">
            <w:pPr>
              <w:pStyle w:val="af9"/>
            </w:pPr>
            <w:r>
              <w:rPr>
                <w:rFonts w:hint="eastAsia"/>
                <w:lang w:val="en-US"/>
              </w:rPr>
              <w:t>应按照产品的实际尺寸、构造信息建模</w:t>
            </w:r>
          </w:p>
        </w:tc>
      </w:tr>
      <w:tr w:rsidR="003E7F69" w14:paraId="1279DCE3" w14:textId="77777777">
        <w:tc>
          <w:tcPr>
            <w:tcW w:w="749" w:type="pct"/>
            <w:vMerge w:val="restart"/>
            <w:shd w:val="clear" w:color="auto" w:fill="auto"/>
            <w:vAlign w:val="center"/>
          </w:tcPr>
          <w:p w14:paraId="36E93B6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接闪带、接地测试点等</w:t>
            </w:r>
          </w:p>
        </w:tc>
        <w:tc>
          <w:tcPr>
            <w:tcW w:w="716" w:type="pct"/>
            <w:shd w:val="clear" w:color="auto" w:fill="auto"/>
            <w:vAlign w:val="center"/>
          </w:tcPr>
          <w:p w14:paraId="2C985DA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534" w:type="pct"/>
            <w:shd w:val="clear" w:color="auto" w:fill="auto"/>
            <w:vAlign w:val="center"/>
          </w:tcPr>
          <w:p w14:paraId="6C4E4A00"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29BD2BF4" w14:textId="77777777">
        <w:tc>
          <w:tcPr>
            <w:tcW w:w="749" w:type="pct"/>
            <w:vMerge/>
            <w:shd w:val="clear" w:color="auto" w:fill="auto"/>
            <w:vAlign w:val="center"/>
          </w:tcPr>
          <w:p w14:paraId="681B9FBE"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06CC2D7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534" w:type="pct"/>
            <w:shd w:val="clear" w:color="auto" w:fill="auto"/>
            <w:vAlign w:val="center"/>
          </w:tcPr>
          <w:p w14:paraId="61F90838" w14:textId="77777777" w:rsidR="003E7F69" w:rsidRDefault="00000000">
            <w:pPr>
              <w:pStyle w:val="af9"/>
            </w:pPr>
            <w:r>
              <w:rPr>
                <w:rFonts w:hint="eastAsia"/>
                <w:lang w:val="en-US"/>
              </w:rPr>
              <w:t>应体量化建模表示主体空间占位</w:t>
            </w:r>
          </w:p>
        </w:tc>
      </w:tr>
      <w:tr w:rsidR="003E7F69" w14:paraId="11DE2B7C" w14:textId="77777777">
        <w:tc>
          <w:tcPr>
            <w:tcW w:w="749" w:type="pct"/>
            <w:vMerge/>
            <w:shd w:val="clear" w:color="auto" w:fill="auto"/>
            <w:vAlign w:val="center"/>
          </w:tcPr>
          <w:p w14:paraId="594C00C9"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53C7145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534" w:type="pct"/>
            <w:shd w:val="clear" w:color="auto" w:fill="auto"/>
            <w:vAlign w:val="center"/>
          </w:tcPr>
          <w:p w14:paraId="1764D222" w14:textId="77777777" w:rsidR="003E7F69" w:rsidRDefault="00000000">
            <w:pPr>
              <w:pStyle w:val="af9"/>
            </w:pPr>
            <w:r>
              <w:rPr>
                <w:rFonts w:hint="eastAsia"/>
                <w:lang w:val="en-US"/>
              </w:rPr>
              <w:t>应建模表示构件的几何特征</w:t>
            </w:r>
          </w:p>
        </w:tc>
      </w:tr>
      <w:tr w:rsidR="003E7F69" w14:paraId="117F8E6B" w14:textId="77777777">
        <w:tc>
          <w:tcPr>
            <w:tcW w:w="749" w:type="pct"/>
            <w:vMerge/>
            <w:shd w:val="clear" w:color="auto" w:fill="auto"/>
            <w:vAlign w:val="center"/>
          </w:tcPr>
          <w:p w14:paraId="1336F251"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3DFABEB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534" w:type="pct"/>
            <w:shd w:val="clear" w:color="auto" w:fill="auto"/>
            <w:vAlign w:val="center"/>
          </w:tcPr>
          <w:p w14:paraId="5773D357" w14:textId="77777777" w:rsidR="003E7F69" w:rsidRDefault="00000000">
            <w:pPr>
              <w:pStyle w:val="af9"/>
            </w:pPr>
            <w:proofErr w:type="gramStart"/>
            <w:r>
              <w:rPr>
                <w:rFonts w:hint="eastAsia"/>
                <w:lang w:val="en-US"/>
              </w:rPr>
              <w:t>宜按照</w:t>
            </w:r>
            <w:proofErr w:type="gramEnd"/>
            <w:r>
              <w:rPr>
                <w:rFonts w:hint="eastAsia"/>
                <w:lang w:val="en-US"/>
              </w:rPr>
              <w:t>产品的实际尺寸、构造信息建模或采用高精度扫描模型</w:t>
            </w:r>
          </w:p>
        </w:tc>
      </w:tr>
      <w:tr w:rsidR="003E7F69" w14:paraId="50B4CA53" w14:textId="77777777">
        <w:tc>
          <w:tcPr>
            <w:tcW w:w="749" w:type="pct"/>
            <w:vMerge w:val="restart"/>
            <w:shd w:val="clear" w:color="auto" w:fill="auto"/>
            <w:vAlign w:val="center"/>
          </w:tcPr>
          <w:p w14:paraId="6587623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支吊架</w:t>
            </w:r>
          </w:p>
        </w:tc>
        <w:tc>
          <w:tcPr>
            <w:tcW w:w="716" w:type="pct"/>
            <w:shd w:val="clear" w:color="auto" w:fill="auto"/>
            <w:vAlign w:val="center"/>
          </w:tcPr>
          <w:p w14:paraId="15D0569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G1</w:t>
            </w:r>
          </w:p>
        </w:tc>
        <w:tc>
          <w:tcPr>
            <w:tcW w:w="3534" w:type="pct"/>
            <w:shd w:val="clear" w:color="auto" w:fill="auto"/>
            <w:vAlign w:val="center"/>
          </w:tcPr>
          <w:p w14:paraId="74969A92" w14:textId="77777777" w:rsidR="003E7F69" w:rsidRDefault="00000000">
            <w:pPr>
              <w:pStyle w:val="af9"/>
            </w:pPr>
            <w:proofErr w:type="gramStart"/>
            <w:r>
              <w:rPr>
                <w:rFonts w:hint="eastAsia"/>
                <w:lang w:val="en-US"/>
              </w:rPr>
              <w:t>宜二维</w:t>
            </w:r>
            <w:proofErr w:type="gramEnd"/>
            <w:r>
              <w:rPr>
                <w:rFonts w:hint="eastAsia"/>
                <w:lang w:val="en-US"/>
              </w:rPr>
              <w:t>图形表示</w:t>
            </w:r>
          </w:p>
        </w:tc>
      </w:tr>
      <w:tr w:rsidR="003E7F69" w14:paraId="06EE9969" w14:textId="77777777">
        <w:tc>
          <w:tcPr>
            <w:tcW w:w="749" w:type="pct"/>
            <w:vMerge/>
            <w:shd w:val="clear" w:color="auto" w:fill="auto"/>
            <w:vAlign w:val="center"/>
          </w:tcPr>
          <w:p w14:paraId="42C2B296"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4249F59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G2</w:t>
            </w:r>
          </w:p>
        </w:tc>
        <w:tc>
          <w:tcPr>
            <w:tcW w:w="3534" w:type="pct"/>
            <w:shd w:val="clear" w:color="auto" w:fill="auto"/>
            <w:vAlign w:val="center"/>
          </w:tcPr>
          <w:p w14:paraId="2A5E83AF" w14:textId="77777777" w:rsidR="003E7F69" w:rsidRDefault="00000000">
            <w:pPr>
              <w:pStyle w:val="af9"/>
            </w:pPr>
            <w:r>
              <w:rPr>
                <w:rFonts w:hint="eastAsia"/>
                <w:lang w:val="en-US"/>
              </w:rPr>
              <w:t>应体量化建模主要部件空间占位</w:t>
            </w:r>
          </w:p>
        </w:tc>
      </w:tr>
      <w:tr w:rsidR="003E7F69" w14:paraId="615F1C79" w14:textId="77777777">
        <w:tc>
          <w:tcPr>
            <w:tcW w:w="749" w:type="pct"/>
            <w:vMerge/>
            <w:shd w:val="clear" w:color="auto" w:fill="auto"/>
            <w:vAlign w:val="center"/>
          </w:tcPr>
          <w:p w14:paraId="0A7FF38A"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69AEB6E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G3</w:t>
            </w:r>
          </w:p>
        </w:tc>
        <w:tc>
          <w:tcPr>
            <w:tcW w:w="3534" w:type="pct"/>
            <w:shd w:val="clear" w:color="auto" w:fill="auto"/>
            <w:vAlign w:val="center"/>
          </w:tcPr>
          <w:p w14:paraId="6EAC41A4" w14:textId="77777777" w:rsidR="003E7F69" w:rsidRDefault="00000000">
            <w:pPr>
              <w:pStyle w:val="af9"/>
            </w:pPr>
            <w:r>
              <w:rPr>
                <w:rFonts w:hint="eastAsia"/>
                <w:lang w:val="en-US"/>
              </w:rPr>
              <w:t>应建模表示构件的实际尺寸及材质</w:t>
            </w:r>
          </w:p>
        </w:tc>
      </w:tr>
      <w:tr w:rsidR="003E7F69" w14:paraId="24679CFC" w14:textId="77777777">
        <w:tc>
          <w:tcPr>
            <w:tcW w:w="749" w:type="pct"/>
            <w:vMerge/>
            <w:shd w:val="clear" w:color="auto" w:fill="auto"/>
            <w:vAlign w:val="center"/>
          </w:tcPr>
          <w:p w14:paraId="18D43D61" w14:textId="77777777" w:rsidR="003E7F69" w:rsidRDefault="003E7F69">
            <w:pPr>
              <w:widowControl/>
              <w:ind w:leftChars="-62" w:left="-112" w:rightChars="-63" w:right="-113"/>
              <w:jc w:val="center"/>
              <w:rPr>
                <w:rFonts w:ascii="宋体" w:hAnsi="宋体" w:cs="宋体"/>
                <w:bCs/>
                <w:kern w:val="0"/>
                <w:sz w:val="21"/>
                <w:szCs w:val="21"/>
              </w:rPr>
            </w:pPr>
          </w:p>
        </w:tc>
        <w:tc>
          <w:tcPr>
            <w:tcW w:w="716" w:type="pct"/>
            <w:shd w:val="clear" w:color="auto" w:fill="auto"/>
            <w:vAlign w:val="center"/>
          </w:tcPr>
          <w:p w14:paraId="2143698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G4</w:t>
            </w:r>
          </w:p>
        </w:tc>
        <w:tc>
          <w:tcPr>
            <w:tcW w:w="3534" w:type="pct"/>
            <w:shd w:val="clear" w:color="auto" w:fill="auto"/>
            <w:vAlign w:val="center"/>
          </w:tcPr>
          <w:p w14:paraId="3234888F" w14:textId="77777777" w:rsidR="003E7F69" w:rsidRDefault="00000000">
            <w:pPr>
              <w:pStyle w:val="af9"/>
            </w:pPr>
            <w:r>
              <w:rPr>
                <w:rFonts w:hint="eastAsia"/>
                <w:lang w:val="en-US"/>
              </w:rPr>
              <w:t>应建模表示构件的实际尺寸、材质、连接方式、安装附件等</w:t>
            </w:r>
          </w:p>
        </w:tc>
      </w:tr>
    </w:tbl>
    <w:p w14:paraId="35FE2A84" w14:textId="77777777" w:rsidR="003E7F69" w:rsidRDefault="00000000">
      <w:pPr>
        <w:pStyle w:val="af9"/>
      </w:pPr>
      <w:r>
        <w:rPr>
          <w:rFonts w:hint="eastAsia"/>
        </w:rPr>
        <w:t>说明：</w:t>
      </w:r>
    </w:p>
    <w:p w14:paraId="72B1E1EB" w14:textId="77777777" w:rsidR="003E7F69" w:rsidRDefault="00000000">
      <w:pPr>
        <w:pStyle w:val="af9"/>
      </w:pPr>
      <w:r>
        <w:rPr>
          <w:rFonts w:hint="eastAsia"/>
        </w:rPr>
        <w:t>（1）支吊架G3精度中，宜</w:t>
      </w:r>
      <w:proofErr w:type="gramStart"/>
      <w:r>
        <w:rPr>
          <w:rFonts w:hint="eastAsia"/>
        </w:rPr>
        <w:t>保持图模一致</w:t>
      </w:r>
      <w:proofErr w:type="gramEnd"/>
      <w:r>
        <w:rPr>
          <w:rFonts w:hint="eastAsia"/>
        </w:rPr>
        <w:t>；</w:t>
      </w:r>
    </w:p>
    <w:p w14:paraId="2D34D7A7" w14:textId="77777777" w:rsidR="003E7F69" w:rsidRDefault="00000000">
      <w:pPr>
        <w:pStyle w:val="af9"/>
      </w:pPr>
      <w:r>
        <w:rPr>
          <w:rFonts w:hint="eastAsia"/>
        </w:rPr>
        <w:t>（2）在接闪带、防雷引下线、接地网等G3精度中，绝缘垫可不建模；</w:t>
      </w:r>
    </w:p>
    <w:p w14:paraId="5F41EF11" w14:textId="77777777" w:rsidR="003E7F69" w:rsidRDefault="00000000">
      <w:pPr>
        <w:pStyle w:val="af9"/>
      </w:pPr>
      <w:r>
        <w:rPr>
          <w:rFonts w:hint="eastAsia"/>
        </w:rPr>
        <w:t>（3）设备G3精度中，设备内部构造（如励磁电阻器、可控硅铃流发生器等细节电气装置）可不单独建模；</w:t>
      </w:r>
    </w:p>
    <w:p w14:paraId="7F7D515D" w14:textId="77777777" w:rsidR="003E7F69" w:rsidRDefault="00000000">
      <w:pPr>
        <w:pStyle w:val="af9"/>
      </w:pPr>
      <w:r>
        <w:rPr>
          <w:rFonts w:hint="eastAsia"/>
        </w:rPr>
        <w:t>（4）电缆为发电、供配电的线路，电线为设备末端连接线路。</w:t>
      </w:r>
    </w:p>
    <w:p w14:paraId="05A75619" w14:textId="77777777" w:rsidR="003E7F69" w:rsidRDefault="00000000">
      <w:pPr>
        <w:pStyle w:val="3"/>
      </w:pPr>
      <w:r>
        <w:br w:type="column"/>
      </w:r>
      <w:bookmarkStart w:id="167" w:name="_Toc21456861"/>
      <w:bookmarkStart w:id="168" w:name="_Toc21457260"/>
      <w:bookmarkStart w:id="169" w:name="_Toc21459197"/>
      <w:r>
        <w:rPr>
          <w:rStyle w:val="Char0"/>
          <w:rFonts w:asciiTheme="minorHAnsi" w:hAnsiTheme="minorHAnsi" w:cstheme="minorBidi" w:hint="eastAsia"/>
          <w:bCs/>
          <w:sz w:val="30"/>
          <w:szCs w:val="32"/>
          <w:lang w:val="en-US" w:bidi="ar-SA"/>
        </w:rPr>
        <w:t>表</w:t>
      </w:r>
      <w:r>
        <w:rPr>
          <w:rStyle w:val="Char0"/>
          <w:rFonts w:asciiTheme="minorHAnsi" w:hAnsiTheme="minorHAnsi" w:cstheme="minorBidi"/>
          <w:bCs/>
          <w:sz w:val="30"/>
          <w:szCs w:val="32"/>
          <w:lang w:val="en-US" w:bidi="ar-SA"/>
        </w:rPr>
        <w:t>A</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0</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8  </w:t>
      </w:r>
      <w:r>
        <w:rPr>
          <w:rStyle w:val="Char0"/>
          <w:rFonts w:asciiTheme="minorHAnsi" w:hAnsiTheme="minorHAnsi" w:cstheme="minorBidi" w:hint="eastAsia"/>
          <w:bCs/>
          <w:sz w:val="30"/>
          <w:szCs w:val="32"/>
          <w:lang w:val="en-US" w:bidi="ar-SA"/>
        </w:rPr>
        <w:t>智能化专业的模型单元几何表达精度</w:t>
      </w:r>
      <w:bookmarkEnd w:id="167"/>
      <w:bookmarkEnd w:id="168"/>
      <w:bookmarkEnd w:id="16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376"/>
        <w:gridCol w:w="1809"/>
        <w:gridCol w:w="7332"/>
      </w:tblGrid>
      <w:tr w:rsidR="003E7F69" w14:paraId="0C05AE40" w14:textId="77777777">
        <w:trPr>
          <w:trHeight w:val="23"/>
        </w:trPr>
        <w:tc>
          <w:tcPr>
            <w:tcW w:w="654" w:type="pct"/>
            <w:shd w:val="clear" w:color="auto" w:fill="auto"/>
            <w:vAlign w:val="center"/>
          </w:tcPr>
          <w:p w14:paraId="7F9EB38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模型单元</w:t>
            </w:r>
          </w:p>
        </w:tc>
        <w:tc>
          <w:tcPr>
            <w:tcW w:w="860" w:type="pct"/>
            <w:shd w:val="clear" w:color="auto" w:fill="auto"/>
            <w:vAlign w:val="center"/>
          </w:tcPr>
          <w:p w14:paraId="065B2A7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几何表达精度</w:t>
            </w:r>
          </w:p>
        </w:tc>
        <w:tc>
          <w:tcPr>
            <w:tcW w:w="3485" w:type="pct"/>
            <w:shd w:val="clear" w:color="auto" w:fill="auto"/>
            <w:vAlign w:val="center"/>
          </w:tcPr>
          <w:p w14:paraId="72784BED" w14:textId="77777777" w:rsidR="003E7F69" w:rsidRDefault="00000000">
            <w:pPr>
              <w:pStyle w:val="af9"/>
              <w:jc w:val="center"/>
            </w:pPr>
            <w:r>
              <w:rPr>
                <w:rFonts w:hint="eastAsia"/>
              </w:rPr>
              <w:t>几何表达精度要求</w:t>
            </w:r>
          </w:p>
        </w:tc>
      </w:tr>
      <w:tr w:rsidR="003E7F69" w14:paraId="4AC8F547" w14:textId="77777777">
        <w:trPr>
          <w:trHeight w:val="23"/>
        </w:trPr>
        <w:tc>
          <w:tcPr>
            <w:tcW w:w="654" w:type="pct"/>
            <w:vMerge w:val="restart"/>
            <w:shd w:val="clear" w:color="auto" w:fill="auto"/>
            <w:vAlign w:val="center"/>
          </w:tcPr>
          <w:p w14:paraId="50FA772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设备</w:t>
            </w:r>
          </w:p>
        </w:tc>
        <w:tc>
          <w:tcPr>
            <w:tcW w:w="860" w:type="pct"/>
            <w:shd w:val="clear" w:color="auto" w:fill="auto"/>
            <w:vAlign w:val="center"/>
          </w:tcPr>
          <w:p w14:paraId="33B941C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G1</w:t>
            </w:r>
          </w:p>
        </w:tc>
        <w:tc>
          <w:tcPr>
            <w:tcW w:w="3485" w:type="pct"/>
            <w:shd w:val="clear" w:color="auto" w:fill="auto"/>
            <w:vAlign w:val="center"/>
          </w:tcPr>
          <w:p w14:paraId="651DFEE8" w14:textId="77777777" w:rsidR="003E7F69" w:rsidRDefault="00000000">
            <w:pPr>
              <w:pStyle w:val="af9"/>
            </w:pPr>
            <w:proofErr w:type="gramStart"/>
            <w:r>
              <w:rPr>
                <w:rFonts w:hint="eastAsia"/>
              </w:rPr>
              <w:t>宜二维</w:t>
            </w:r>
            <w:proofErr w:type="gramEnd"/>
            <w:r>
              <w:rPr>
                <w:rFonts w:hint="eastAsia"/>
              </w:rPr>
              <w:t>图形表示</w:t>
            </w:r>
          </w:p>
        </w:tc>
      </w:tr>
      <w:tr w:rsidR="003E7F69" w14:paraId="6B5FAC81" w14:textId="77777777">
        <w:trPr>
          <w:trHeight w:val="23"/>
        </w:trPr>
        <w:tc>
          <w:tcPr>
            <w:tcW w:w="654" w:type="pct"/>
            <w:vMerge/>
            <w:vAlign w:val="center"/>
          </w:tcPr>
          <w:p w14:paraId="1A768D52" w14:textId="77777777" w:rsidR="003E7F69" w:rsidRDefault="003E7F69">
            <w:pPr>
              <w:widowControl/>
              <w:ind w:leftChars="-62" w:left="-112" w:rightChars="-63" w:right="-113"/>
              <w:jc w:val="center"/>
              <w:rPr>
                <w:rFonts w:ascii="宋体" w:hAnsi="宋体" w:cs="宋体"/>
                <w:bCs/>
                <w:kern w:val="0"/>
                <w:sz w:val="21"/>
                <w:szCs w:val="21"/>
              </w:rPr>
            </w:pPr>
          </w:p>
        </w:tc>
        <w:tc>
          <w:tcPr>
            <w:tcW w:w="860" w:type="pct"/>
            <w:shd w:val="clear" w:color="auto" w:fill="auto"/>
            <w:vAlign w:val="center"/>
          </w:tcPr>
          <w:p w14:paraId="5118452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G2</w:t>
            </w:r>
          </w:p>
        </w:tc>
        <w:tc>
          <w:tcPr>
            <w:tcW w:w="3485" w:type="pct"/>
            <w:shd w:val="clear" w:color="auto" w:fill="auto"/>
            <w:vAlign w:val="center"/>
          </w:tcPr>
          <w:p w14:paraId="2B22A6A4" w14:textId="77777777" w:rsidR="003E7F69" w:rsidRDefault="00000000">
            <w:pPr>
              <w:pStyle w:val="af9"/>
            </w:pPr>
            <w:r>
              <w:rPr>
                <w:rFonts w:hint="eastAsia"/>
              </w:rPr>
              <w:t>应体量化建模表示主体空间占位</w:t>
            </w:r>
          </w:p>
        </w:tc>
      </w:tr>
      <w:tr w:rsidR="003E7F69" w14:paraId="40035D84" w14:textId="77777777">
        <w:trPr>
          <w:trHeight w:val="23"/>
        </w:trPr>
        <w:tc>
          <w:tcPr>
            <w:tcW w:w="654" w:type="pct"/>
            <w:vMerge/>
            <w:vAlign w:val="center"/>
          </w:tcPr>
          <w:p w14:paraId="5069C347" w14:textId="77777777" w:rsidR="003E7F69" w:rsidRDefault="003E7F69">
            <w:pPr>
              <w:widowControl/>
              <w:ind w:leftChars="-62" w:left="-112" w:rightChars="-63" w:right="-113"/>
              <w:jc w:val="center"/>
              <w:rPr>
                <w:rFonts w:ascii="宋体" w:hAnsi="宋体" w:cs="宋体"/>
                <w:bCs/>
                <w:kern w:val="0"/>
                <w:sz w:val="21"/>
                <w:szCs w:val="21"/>
              </w:rPr>
            </w:pPr>
          </w:p>
        </w:tc>
        <w:tc>
          <w:tcPr>
            <w:tcW w:w="860" w:type="pct"/>
            <w:vMerge w:val="restart"/>
            <w:shd w:val="clear" w:color="auto" w:fill="auto"/>
            <w:vAlign w:val="center"/>
          </w:tcPr>
          <w:p w14:paraId="047562B9"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G3</w:t>
            </w:r>
          </w:p>
        </w:tc>
        <w:tc>
          <w:tcPr>
            <w:tcW w:w="3485" w:type="pct"/>
            <w:shd w:val="clear" w:color="auto" w:fill="auto"/>
            <w:vAlign w:val="center"/>
          </w:tcPr>
          <w:p w14:paraId="26590436" w14:textId="77777777" w:rsidR="003E7F69" w:rsidRDefault="00000000">
            <w:pPr>
              <w:pStyle w:val="af9"/>
            </w:pPr>
            <w:r>
              <w:rPr>
                <w:rFonts w:hint="eastAsia"/>
              </w:rPr>
              <w:t>应建模表示设备尺寸及位置</w:t>
            </w:r>
          </w:p>
        </w:tc>
      </w:tr>
      <w:tr w:rsidR="003E7F69" w14:paraId="63730940" w14:textId="77777777">
        <w:trPr>
          <w:trHeight w:val="23"/>
        </w:trPr>
        <w:tc>
          <w:tcPr>
            <w:tcW w:w="654" w:type="pct"/>
            <w:vMerge/>
            <w:vAlign w:val="center"/>
          </w:tcPr>
          <w:p w14:paraId="5C2758E2" w14:textId="77777777" w:rsidR="003E7F69" w:rsidRDefault="003E7F69">
            <w:pPr>
              <w:widowControl/>
              <w:ind w:leftChars="-62" w:left="-112" w:rightChars="-63" w:right="-113"/>
              <w:jc w:val="center"/>
              <w:rPr>
                <w:rFonts w:ascii="宋体" w:hAnsi="宋体" w:cs="宋体"/>
                <w:bCs/>
                <w:kern w:val="0"/>
                <w:sz w:val="21"/>
                <w:szCs w:val="21"/>
              </w:rPr>
            </w:pPr>
          </w:p>
        </w:tc>
        <w:tc>
          <w:tcPr>
            <w:tcW w:w="860" w:type="pct"/>
            <w:vMerge/>
            <w:vAlign w:val="center"/>
          </w:tcPr>
          <w:p w14:paraId="6C89BE53" w14:textId="77777777" w:rsidR="003E7F69" w:rsidRDefault="003E7F69">
            <w:pPr>
              <w:widowControl/>
              <w:ind w:leftChars="-62" w:left="-112" w:rightChars="-63" w:right="-113"/>
              <w:jc w:val="center"/>
              <w:rPr>
                <w:rFonts w:ascii="宋体" w:hAnsi="宋体" w:cs="宋体"/>
                <w:bCs/>
                <w:kern w:val="0"/>
                <w:sz w:val="21"/>
                <w:szCs w:val="21"/>
              </w:rPr>
            </w:pPr>
          </w:p>
        </w:tc>
        <w:tc>
          <w:tcPr>
            <w:tcW w:w="3485" w:type="pct"/>
            <w:shd w:val="clear" w:color="auto" w:fill="auto"/>
            <w:vAlign w:val="center"/>
          </w:tcPr>
          <w:p w14:paraId="7B576964" w14:textId="77777777" w:rsidR="003E7F69" w:rsidRDefault="00000000">
            <w:pPr>
              <w:pStyle w:val="af9"/>
            </w:pPr>
            <w:r>
              <w:rPr>
                <w:rFonts w:hint="eastAsia"/>
              </w:rPr>
              <w:t>宜建模表示其连接电缆桥架、母线、附属设备或基座等安装位置及尺寸</w:t>
            </w:r>
          </w:p>
        </w:tc>
      </w:tr>
      <w:tr w:rsidR="003E7F69" w14:paraId="788C2360" w14:textId="77777777">
        <w:trPr>
          <w:trHeight w:val="23"/>
        </w:trPr>
        <w:tc>
          <w:tcPr>
            <w:tcW w:w="654" w:type="pct"/>
            <w:vMerge/>
            <w:vAlign w:val="center"/>
          </w:tcPr>
          <w:p w14:paraId="4F36DA0E" w14:textId="77777777" w:rsidR="003E7F69" w:rsidRDefault="003E7F69">
            <w:pPr>
              <w:widowControl/>
              <w:ind w:leftChars="-62" w:left="-112" w:rightChars="-63" w:right="-113"/>
              <w:jc w:val="center"/>
              <w:rPr>
                <w:rFonts w:ascii="宋体" w:hAnsi="宋体" w:cs="宋体"/>
                <w:bCs/>
                <w:kern w:val="0"/>
                <w:sz w:val="21"/>
                <w:szCs w:val="21"/>
              </w:rPr>
            </w:pPr>
          </w:p>
        </w:tc>
        <w:tc>
          <w:tcPr>
            <w:tcW w:w="860" w:type="pct"/>
            <w:shd w:val="clear" w:color="auto" w:fill="auto"/>
            <w:vAlign w:val="center"/>
          </w:tcPr>
          <w:p w14:paraId="065823F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G4</w:t>
            </w:r>
          </w:p>
        </w:tc>
        <w:tc>
          <w:tcPr>
            <w:tcW w:w="3485" w:type="pct"/>
            <w:shd w:val="clear" w:color="auto" w:fill="auto"/>
            <w:vAlign w:val="center"/>
          </w:tcPr>
          <w:p w14:paraId="7E680B72" w14:textId="77777777" w:rsidR="003E7F69" w:rsidRDefault="00000000">
            <w:pPr>
              <w:pStyle w:val="af9"/>
            </w:pPr>
            <w:proofErr w:type="gramStart"/>
            <w:r>
              <w:rPr>
                <w:rFonts w:hint="eastAsia"/>
              </w:rPr>
              <w:t>宜按照</w:t>
            </w:r>
            <w:proofErr w:type="gramEnd"/>
            <w:r>
              <w:rPr>
                <w:rFonts w:hint="eastAsia"/>
              </w:rPr>
              <w:t>产品的实际尺寸建模或采用高精度扫描模型</w:t>
            </w:r>
          </w:p>
        </w:tc>
      </w:tr>
      <w:tr w:rsidR="003E7F69" w14:paraId="21C8DB46" w14:textId="77777777">
        <w:trPr>
          <w:trHeight w:val="23"/>
        </w:trPr>
        <w:tc>
          <w:tcPr>
            <w:tcW w:w="654" w:type="pct"/>
            <w:vMerge w:val="restart"/>
            <w:shd w:val="clear" w:color="auto" w:fill="auto"/>
            <w:vAlign w:val="center"/>
          </w:tcPr>
          <w:p w14:paraId="3336099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电缆桥架</w:t>
            </w:r>
          </w:p>
        </w:tc>
        <w:tc>
          <w:tcPr>
            <w:tcW w:w="860" w:type="pct"/>
            <w:shd w:val="clear" w:color="auto" w:fill="auto"/>
            <w:vAlign w:val="center"/>
          </w:tcPr>
          <w:p w14:paraId="3B1ADF77"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G1</w:t>
            </w:r>
          </w:p>
        </w:tc>
        <w:tc>
          <w:tcPr>
            <w:tcW w:w="3485" w:type="pct"/>
            <w:shd w:val="clear" w:color="auto" w:fill="auto"/>
            <w:vAlign w:val="center"/>
          </w:tcPr>
          <w:p w14:paraId="10FBAA81" w14:textId="77777777" w:rsidR="003E7F69" w:rsidRDefault="00000000">
            <w:pPr>
              <w:pStyle w:val="af9"/>
            </w:pPr>
            <w:proofErr w:type="gramStart"/>
            <w:r>
              <w:rPr>
                <w:rFonts w:hint="eastAsia"/>
              </w:rPr>
              <w:t>宜二维</w:t>
            </w:r>
            <w:proofErr w:type="gramEnd"/>
            <w:r>
              <w:rPr>
                <w:rFonts w:hint="eastAsia"/>
              </w:rPr>
              <w:t>图形表示</w:t>
            </w:r>
          </w:p>
        </w:tc>
      </w:tr>
      <w:tr w:rsidR="003E7F69" w14:paraId="7708A21D" w14:textId="77777777">
        <w:trPr>
          <w:trHeight w:val="23"/>
        </w:trPr>
        <w:tc>
          <w:tcPr>
            <w:tcW w:w="654" w:type="pct"/>
            <w:vMerge/>
            <w:vAlign w:val="center"/>
          </w:tcPr>
          <w:p w14:paraId="3190E00D" w14:textId="77777777" w:rsidR="003E7F69" w:rsidRDefault="003E7F69">
            <w:pPr>
              <w:widowControl/>
              <w:ind w:leftChars="-62" w:left="-112" w:rightChars="-63" w:right="-113"/>
              <w:jc w:val="center"/>
              <w:rPr>
                <w:rFonts w:ascii="宋体" w:hAnsi="宋体" w:cs="宋体"/>
                <w:bCs/>
                <w:kern w:val="0"/>
                <w:sz w:val="21"/>
                <w:szCs w:val="21"/>
              </w:rPr>
            </w:pPr>
          </w:p>
        </w:tc>
        <w:tc>
          <w:tcPr>
            <w:tcW w:w="860" w:type="pct"/>
            <w:shd w:val="clear" w:color="auto" w:fill="auto"/>
            <w:vAlign w:val="center"/>
          </w:tcPr>
          <w:p w14:paraId="1DF0217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G2</w:t>
            </w:r>
          </w:p>
        </w:tc>
        <w:tc>
          <w:tcPr>
            <w:tcW w:w="3485" w:type="pct"/>
            <w:shd w:val="clear" w:color="auto" w:fill="auto"/>
            <w:vAlign w:val="center"/>
          </w:tcPr>
          <w:p w14:paraId="2040F520" w14:textId="77777777" w:rsidR="003E7F69" w:rsidRDefault="00000000">
            <w:pPr>
              <w:pStyle w:val="af9"/>
            </w:pPr>
            <w:r>
              <w:rPr>
                <w:rFonts w:hint="eastAsia"/>
              </w:rPr>
              <w:t>应按照桥架的实际规格尺寸及材质建模</w:t>
            </w:r>
          </w:p>
        </w:tc>
      </w:tr>
      <w:tr w:rsidR="003E7F69" w14:paraId="7B4D4B72" w14:textId="77777777">
        <w:trPr>
          <w:trHeight w:val="23"/>
        </w:trPr>
        <w:tc>
          <w:tcPr>
            <w:tcW w:w="654" w:type="pct"/>
            <w:vMerge/>
            <w:vAlign w:val="center"/>
          </w:tcPr>
          <w:p w14:paraId="21403C68" w14:textId="77777777" w:rsidR="003E7F69" w:rsidRDefault="003E7F69">
            <w:pPr>
              <w:widowControl/>
              <w:ind w:leftChars="-62" w:left="-112" w:rightChars="-63" w:right="-113"/>
              <w:jc w:val="center"/>
              <w:rPr>
                <w:rFonts w:ascii="宋体" w:hAnsi="宋体" w:cs="宋体"/>
                <w:bCs/>
                <w:kern w:val="0"/>
                <w:sz w:val="21"/>
                <w:szCs w:val="21"/>
              </w:rPr>
            </w:pPr>
          </w:p>
        </w:tc>
        <w:tc>
          <w:tcPr>
            <w:tcW w:w="860" w:type="pct"/>
            <w:vMerge w:val="restart"/>
            <w:shd w:val="clear" w:color="auto" w:fill="auto"/>
            <w:vAlign w:val="center"/>
          </w:tcPr>
          <w:p w14:paraId="385A1DA6"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G3</w:t>
            </w:r>
          </w:p>
        </w:tc>
        <w:tc>
          <w:tcPr>
            <w:tcW w:w="3485" w:type="pct"/>
            <w:shd w:val="clear" w:color="auto" w:fill="auto"/>
            <w:vAlign w:val="center"/>
          </w:tcPr>
          <w:p w14:paraId="74304829" w14:textId="77777777" w:rsidR="003E7F69" w:rsidRDefault="00000000">
            <w:pPr>
              <w:pStyle w:val="af9"/>
            </w:pPr>
            <w:r>
              <w:rPr>
                <w:rFonts w:hint="eastAsia"/>
              </w:rPr>
              <w:t>应按照桥架的实际规格尺寸及材质建模</w:t>
            </w:r>
          </w:p>
        </w:tc>
      </w:tr>
      <w:tr w:rsidR="003E7F69" w14:paraId="4BD58715" w14:textId="77777777">
        <w:trPr>
          <w:trHeight w:val="23"/>
        </w:trPr>
        <w:tc>
          <w:tcPr>
            <w:tcW w:w="654" w:type="pct"/>
            <w:vMerge/>
            <w:vAlign w:val="center"/>
          </w:tcPr>
          <w:p w14:paraId="5F544CAC" w14:textId="77777777" w:rsidR="003E7F69" w:rsidRDefault="003E7F69">
            <w:pPr>
              <w:widowControl/>
              <w:ind w:leftChars="-62" w:left="-112" w:rightChars="-63" w:right="-113"/>
              <w:jc w:val="center"/>
              <w:rPr>
                <w:rFonts w:ascii="宋体" w:hAnsi="宋体" w:cs="宋体"/>
                <w:bCs/>
                <w:kern w:val="0"/>
                <w:sz w:val="21"/>
                <w:szCs w:val="21"/>
              </w:rPr>
            </w:pPr>
          </w:p>
        </w:tc>
        <w:tc>
          <w:tcPr>
            <w:tcW w:w="860" w:type="pct"/>
            <w:vMerge/>
            <w:vAlign w:val="center"/>
          </w:tcPr>
          <w:p w14:paraId="400E50DB" w14:textId="77777777" w:rsidR="003E7F69" w:rsidRDefault="003E7F69">
            <w:pPr>
              <w:widowControl/>
              <w:ind w:leftChars="-62" w:left="-112" w:rightChars="-63" w:right="-113"/>
              <w:jc w:val="center"/>
              <w:rPr>
                <w:rFonts w:ascii="宋体" w:hAnsi="宋体" w:cs="宋体"/>
                <w:bCs/>
                <w:kern w:val="0"/>
                <w:sz w:val="21"/>
                <w:szCs w:val="21"/>
              </w:rPr>
            </w:pPr>
          </w:p>
        </w:tc>
        <w:tc>
          <w:tcPr>
            <w:tcW w:w="3485" w:type="pct"/>
            <w:shd w:val="clear" w:color="auto" w:fill="auto"/>
            <w:vAlign w:val="center"/>
          </w:tcPr>
          <w:p w14:paraId="0040AA65" w14:textId="77777777" w:rsidR="003E7F69" w:rsidRDefault="00000000">
            <w:pPr>
              <w:pStyle w:val="af9"/>
            </w:pPr>
            <w:r>
              <w:rPr>
                <w:rFonts w:hint="eastAsia"/>
              </w:rPr>
              <w:t>应建模表示管道支架的尺寸</w:t>
            </w:r>
          </w:p>
        </w:tc>
      </w:tr>
      <w:tr w:rsidR="003E7F69" w14:paraId="6A5E71AD" w14:textId="77777777">
        <w:trPr>
          <w:trHeight w:val="23"/>
        </w:trPr>
        <w:tc>
          <w:tcPr>
            <w:tcW w:w="654" w:type="pct"/>
            <w:vMerge/>
            <w:vAlign w:val="center"/>
          </w:tcPr>
          <w:p w14:paraId="59AC18C8" w14:textId="77777777" w:rsidR="003E7F69" w:rsidRDefault="003E7F69">
            <w:pPr>
              <w:widowControl/>
              <w:ind w:leftChars="-62" w:left="-112" w:rightChars="-63" w:right="-113"/>
              <w:jc w:val="center"/>
              <w:rPr>
                <w:rFonts w:ascii="宋体" w:hAnsi="宋体" w:cs="宋体"/>
                <w:bCs/>
                <w:kern w:val="0"/>
                <w:sz w:val="21"/>
                <w:szCs w:val="21"/>
              </w:rPr>
            </w:pPr>
          </w:p>
        </w:tc>
        <w:tc>
          <w:tcPr>
            <w:tcW w:w="860" w:type="pct"/>
            <w:vMerge w:val="restart"/>
            <w:shd w:val="clear" w:color="auto" w:fill="auto"/>
            <w:vAlign w:val="center"/>
          </w:tcPr>
          <w:p w14:paraId="3A3F84F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G4</w:t>
            </w:r>
          </w:p>
        </w:tc>
        <w:tc>
          <w:tcPr>
            <w:tcW w:w="3485" w:type="pct"/>
            <w:shd w:val="clear" w:color="auto" w:fill="auto"/>
            <w:vAlign w:val="center"/>
          </w:tcPr>
          <w:p w14:paraId="31DC4561" w14:textId="77777777" w:rsidR="003E7F69" w:rsidRDefault="00000000">
            <w:pPr>
              <w:pStyle w:val="af9"/>
            </w:pPr>
            <w:r>
              <w:rPr>
                <w:rFonts w:hint="eastAsia"/>
              </w:rPr>
              <w:t>应按照桥架实际规格尺寸及材质建模</w:t>
            </w:r>
          </w:p>
        </w:tc>
      </w:tr>
      <w:tr w:rsidR="003E7F69" w14:paraId="108A3339" w14:textId="77777777">
        <w:trPr>
          <w:trHeight w:val="23"/>
        </w:trPr>
        <w:tc>
          <w:tcPr>
            <w:tcW w:w="654" w:type="pct"/>
            <w:vMerge/>
            <w:vAlign w:val="center"/>
          </w:tcPr>
          <w:p w14:paraId="443BF913" w14:textId="77777777" w:rsidR="003E7F69" w:rsidRDefault="003E7F69">
            <w:pPr>
              <w:widowControl/>
              <w:ind w:leftChars="-62" w:left="-112" w:rightChars="-63" w:right="-113"/>
              <w:jc w:val="center"/>
              <w:rPr>
                <w:rFonts w:ascii="宋体" w:hAnsi="宋体" w:cs="宋体"/>
                <w:bCs/>
                <w:kern w:val="0"/>
                <w:sz w:val="21"/>
                <w:szCs w:val="21"/>
              </w:rPr>
            </w:pPr>
          </w:p>
        </w:tc>
        <w:tc>
          <w:tcPr>
            <w:tcW w:w="860" w:type="pct"/>
            <w:vMerge/>
            <w:vAlign w:val="center"/>
          </w:tcPr>
          <w:p w14:paraId="4BCF3813" w14:textId="77777777" w:rsidR="003E7F69" w:rsidRDefault="003E7F69">
            <w:pPr>
              <w:widowControl/>
              <w:ind w:leftChars="-62" w:left="-112" w:rightChars="-63" w:right="-113"/>
              <w:jc w:val="center"/>
              <w:rPr>
                <w:rFonts w:ascii="宋体" w:hAnsi="宋体" w:cs="宋体"/>
                <w:bCs/>
                <w:kern w:val="0"/>
                <w:sz w:val="21"/>
                <w:szCs w:val="21"/>
              </w:rPr>
            </w:pPr>
          </w:p>
        </w:tc>
        <w:tc>
          <w:tcPr>
            <w:tcW w:w="3485" w:type="pct"/>
            <w:shd w:val="clear" w:color="auto" w:fill="auto"/>
            <w:vAlign w:val="center"/>
          </w:tcPr>
          <w:p w14:paraId="67A71980" w14:textId="77777777" w:rsidR="003E7F69" w:rsidRDefault="00000000">
            <w:pPr>
              <w:pStyle w:val="af9"/>
            </w:pPr>
            <w:r>
              <w:rPr>
                <w:rFonts w:hint="eastAsia"/>
              </w:rPr>
              <w:t>应建模表示管道支架的尺寸</w:t>
            </w:r>
          </w:p>
        </w:tc>
      </w:tr>
      <w:tr w:rsidR="003E7F69" w14:paraId="40B9EB79" w14:textId="77777777">
        <w:trPr>
          <w:trHeight w:val="23"/>
        </w:trPr>
        <w:tc>
          <w:tcPr>
            <w:tcW w:w="654" w:type="pct"/>
            <w:vMerge/>
            <w:vAlign w:val="center"/>
          </w:tcPr>
          <w:p w14:paraId="20DBBE84" w14:textId="77777777" w:rsidR="003E7F69" w:rsidRDefault="003E7F69">
            <w:pPr>
              <w:widowControl/>
              <w:ind w:leftChars="-62" w:left="-112" w:rightChars="-63" w:right="-113"/>
              <w:jc w:val="center"/>
              <w:rPr>
                <w:rFonts w:ascii="宋体" w:hAnsi="宋体" w:cs="宋体"/>
                <w:bCs/>
                <w:kern w:val="0"/>
                <w:sz w:val="21"/>
                <w:szCs w:val="21"/>
              </w:rPr>
            </w:pPr>
          </w:p>
        </w:tc>
        <w:tc>
          <w:tcPr>
            <w:tcW w:w="860" w:type="pct"/>
            <w:vMerge/>
            <w:vAlign w:val="center"/>
          </w:tcPr>
          <w:p w14:paraId="29289942" w14:textId="77777777" w:rsidR="003E7F69" w:rsidRDefault="003E7F69">
            <w:pPr>
              <w:widowControl/>
              <w:ind w:leftChars="-62" w:left="-112" w:rightChars="-63" w:right="-113"/>
              <w:jc w:val="center"/>
              <w:rPr>
                <w:rFonts w:ascii="宋体" w:hAnsi="宋体" w:cs="宋体"/>
                <w:bCs/>
                <w:kern w:val="0"/>
                <w:sz w:val="21"/>
                <w:szCs w:val="21"/>
              </w:rPr>
            </w:pPr>
          </w:p>
        </w:tc>
        <w:tc>
          <w:tcPr>
            <w:tcW w:w="3485" w:type="pct"/>
            <w:shd w:val="clear" w:color="auto" w:fill="auto"/>
            <w:vAlign w:val="center"/>
          </w:tcPr>
          <w:p w14:paraId="158C4183" w14:textId="77777777" w:rsidR="003E7F69" w:rsidRDefault="00000000">
            <w:pPr>
              <w:pStyle w:val="af9"/>
            </w:pPr>
            <w:r>
              <w:rPr>
                <w:rFonts w:hint="eastAsia"/>
              </w:rPr>
              <w:t>有防火包裹的应按照实际包裹材质及厚度建模</w:t>
            </w:r>
          </w:p>
        </w:tc>
      </w:tr>
      <w:tr w:rsidR="003E7F69" w14:paraId="63DDBD1A" w14:textId="77777777">
        <w:trPr>
          <w:trHeight w:val="23"/>
        </w:trPr>
        <w:tc>
          <w:tcPr>
            <w:tcW w:w="654" w:type="pct"/>
            <w:vMerge/>
            <w:vAlign w:val="center"/>
          </w:tcPr>
          <w:p w14:paraId="378B533B" w14:textId="77777777" w:rsidR="003E7F69" w:rsidRDefault="003E7F69">
            <w:pPr>
              <w:widowControl/>
              <w:ind w:leftChars="-62" w:left="-112" w:rightChars="-63" w:right="-113"/>
              <w:jc w:val="center"/>
              <w:rPr>
                <w:rFonts w:ascii="宋体" w:hAnsi="宋体" w:cs="宋体"/>
                <w:bCs/>
                <w:kern w:val="0"/>
                <w:sz w:val="21"/>
                <w:szCs w:val="21"/>
              </w:rPr>
            </w:pPr>
          </w:p>
        </w:tc>
        <w:tc>
          <w:tcPr>
            <w:tcW w:w="860" w:type="pct"/>
            <w:vMerge/>
            <w:vAlign w:val="center"/>
          </w:tcPr>
          <w:p w14:paraId="7704C2D7" w14:textId="77777777" w:rsidR="003E7F69" w:rsidRDefault="003E7F69">
            <w:pPr>
              <w:widowControl/>
              <w:ind w:leftChars="-62" w:left="-112" w:rightChars="-63" w:right="-113"/>
              <w:jc w:val="center"/>
              <w:rPr>
                <w:rFonts w:ascii="宋体" w:hAnsi="宋体" w:cs="宋体"/>
                <w:bCs/>
                <w:kern w:val="0"/>
                <w:sz w:val="21"/>
                <w:szCs w:val="21"/>
              </w:rPr>
            </w:pPr>
          </w:p>
        </w:tc>
        <w:tc>
          <w:tcPr>
            <w:tcW w:w="3485" w:type="pct"/>
            <w:shd w:val="clear" w:color="auto" w:fill="auto"/>
            <w:vAlign w:val="center"/>
          </w:tcPr>
          <w:p w14:paraId="0CB3AC18" w14:textId="77777777" w:rsidR="003E7F69" w:rsidRDefault="00000000">
            <w:pPr>
              <w:pStyle w:val="af9"/>
            </w:pPr>
            <w:proofErr w:type="gramStart"/>
            <w:r>
              <w:rPr>
                <w:rFonts w:hint="eastAsia"/>
              </w:rPr>
              <w:t>宜按照</w:t>
            </w:r>
            <w:proofErr w:type="gramEnd"/>
            <w:r>
              <w:rPr>
                <w:rFonts w:hint="eastAsia"/>
              </w:rPr>
              <w:t>桥架实际安装尺寸进行分节</w:t>
            </w:r>
          </w:p>
        </w:tc>
      </w:tr>
      <w:tr w:rsidR="003E7F69" w14:paraId="5E345AE8" w14:textId="77777777">
        <w:trPr>
          <w:trHeight w:val="23"/>
        </w:trPr>
        <w:tc>
          <w:tcPr>
            <w:tcW w:w="654" w:type="pct"/>
            <w:vMerge/>
            <w:vAlign w:val="center"/>
          </w:tcPr>
          <w:p w14:paraId="4CAC8AFA" w14:textId="77777777" w:rsidR="003E7F69" w:rsidRDefault="003E7F69">
            <w:pPr>
              <w:widowControl/>
              <w:ind w:leftChars="-62" w:left="-112" w:rightChars="-63" w:right="-113"/>
              <w:jc w:val="center"/>
              <w:rPr>
                <w:rFonts w:ascii="宋体" w:hAnsi="宋体" w:cs="宋体"/>
                <w:bCs/>
                <w:kern w:val="0"/>
                <w:sz w:val="21"/>
                <w:szCs w:val="21"/>
              </w:rPr>
            </w:pPr>
          </w:p>
        </w:tc>
        <w:tc>
          <w:tcPr>
            <w:tcW w:w="860" w:type="pct"/>
            <w:vMerge/>
            <w:vAlign w:val="center"/>
          </w:tcPr>
          <w:p w14:paraId="125C6E51" w14:textId="77777777" w:rsidR="003E7F69" w:rsidRDefault="003E7F69">
            <w:pPr>
              <w:widowControl/>
              <w:ind w:leftChars="-62" w:left="-112" w:rightChars="-63" w:right="-113"/>
              <w:jc w:val="center"/>
              <w:rPr>
                <w:rFonts w:ascii="宋体" w:hAnsi="宋体" w:cs="宋体"/>
                <w:bCs/>
                <w:kern w:val="0"/>
                <w:sz w:val="21"/>
                <w:szCs w:val="21"/>
              </w:rPr>
            </w:pPr>
          </w:p>
        </w:tc>
        <w:tc>
          <w:tcPr>
            <w:tcW w:w="3485" w:type="pct"/>
            <w:shd w:val="clear" w:color="auto" w:fill="auto"/>
            <w:vAlign w:val="center"/>
          </w:tcPr>
          <w:p w14:paraId="7F00D690" w14:textId="77777777" w:rsidR="003E7F69" w:rsidRDefault="00000000">
            <w:pPr>
              <w:pStyle w:val="af9"/>
            </w:pPr>
            <w:proofErr w:type="gramStart"/>
            <w:r>
              <w:rPr>
                <w:rFonts w:hint="eastAsia"/>
              </w:rPr>
              <w:t>宜按照</w:t>
            </w:r>
            <w:proofErr w:type="gramEnd"/>
            <w:r>
              <w:rPr>
                <w:rFonts w:hint="eastAsia"/>
              </w:rPr>
              <w:t>实际尺寸建模安装构件</w:t>
            </w:r>
          </w:p>
        </w:tc>
      </w:tr>
      <w:tr w:rsidR="003E7F69" w14:paraId="726951FE" w14:textId="77777777">
        <w:trPr>
          <w:trHeight w:val="23"/>
        </w:trPr>
        <w:tc>
          <w:tcPr>
            <w:tcW w:w="654" w:type="pct"/>
            <w:vMerge w:val="restart"/>
            <w:shd w:val="clear" w:color="auto" w:fill="auto"/>
            <w:vAlign w:val="center"/>
          </w:tcPr>
          <w:p w14:paraId="19905538"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智能化线路敷设</w:t>
            </w:r>
          </w:p>
        </w:tc>
        <w:tc>
          <w:tcPr>
            <w:tcW w:w="860" w:type="pct"/>
            <w:shd w:val="clear" w:color="auto" w:fill="auto"/>
            <w:vAlign w:val="center"/>
          </w:tcPr>
          <w:p w14:paraId="5121FE24"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G1</w:t>
            </w:r>
          </w:p>
        </w:tc>
        <w:tc>
          <w:tcPr>
            <w:tcW w:w="3485" w:type="pct"/>
            <w:shd w:val="clear" w:color="auto" w:fill="auto"/>
            <w:vAlign w:val="center"/>
          </w:tcPr>
          <w:p w14:paraId="201F78C8" w14:textId="77777777" w:rsidR="003E7F69" w:rsidRDefault="00000000">
            <w:pPr>
              <w:pStyle w:val="af9"/>
            </w:pPr>
            <w:proofErr w:type="gramStart"/>
            <w:r>
              <w:rPr>
                <w:rFonts w:hint="eastAsia"/>
              </w:rPr>
              <w:t>宜二维</w:t>
            </w:r>
            <w:proofErr w:type="gramEnd"/>
            <w:r>
              <w:rPr>
                <w:rFonts w:hint="eastAsia"/>
              </w:rPr>
              <w:t>图形表示</w:t>
            </w:r>
          </w:p>
        </w:tc>
      </w:tr>
      <w:tr w:rsidR="003E7F69" w14:paraId="6070A99C" w14:textId="77777777">
        <w:trPr>
          <w:trHeight w:val="23"/>
        </w:trPr>
        <w:tc>
          <w:tcPr>
            <w:tcW w:w="654" w:type="pct"/>
            <w:vMerge/>
            <w:vAlign w:val="center"/>
          </w:tcPr>
          <w:p w14:paraId="4D7B6619" w14:textId="77777777" w:rsidR="003E7F69" w:rsidRDefault="003E7F69">
            <w:pPr>
              <w:widowControl/>
              <w:ind w:leftChars="-62" w:left="-112" w:rightChars="-63" w:right="-113"/>
              <w:jc w:val="center"/>
              <w:rPr>
                <w:rFonts w:ascii="宋体" w:hAnsi="宋体" w:cs="宋体"/>
                <w:bCs/>
                <w:kern w:val="0"/>
                <w:sz w:val="21"/>
                <w:szCs w:val="21"/>
              </w:rPr>
            </w:pPr>
          </w:p>
        </w:tc>
        <w:tc>
          <w:tcPr>
            <w:tcW w:w="860" w:type="pct"/>
            <w:shd w:val="clear" w:color="auto" w:fill="auto"/>
            <w:vAlign w:val="center"/>
          </w:tcPr>
          <w:p w14:paraId="1208AB6B"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G2</w:t>
            </w:r>
          </w:p>
        </w:tc>
        <w:tc>
          <w:tcPr>
            <w:tcW w:w="3485" w:type="pct"/>
            <w:shd w:val="clear" w:color="auto" w:fill="auto"/>
            <w:vAlign w:val="center"/>
          </w:tcPr>
          <w:p w14:paraId="71A4F5A5" w14:textId="77777777" w:rsidR="003E7F69" w:rsidRDefault="00000000">
            <w:pPr>
              <w:pStyle w:val="af9"/>
            </w:pPr>
            <w:proofErr w:type="gramStart"/>
            <w:r>
              <w:rPr>
                <w:rFonts w:hint="eastAsia"/>
              </w:rPr>
              <w:t>宜二维</w:t>
            </w:r>
            <w:proofErr w:type="gramEnd"/>
            <w:r>
              <w:rPr>
                <w:rFonts w:hint="eastAsia"/>
              </w:rPr>
              <w:t>图形表示</w:t>
            </w:r>
          </w:p>
        </w:tc>
      </w:tr>
      <w:tr w:rsidR="003E7F69" w14:paraId="1B106EC4" w14:textId="77777777">
        <w:trPr>
          <w:trHeight w:val="23"/>
        </w:trPr>
        <w:tc>
          <w:tcPr>
            <w:tcW w:w="654" w:type="pct"/>
            <w:vMerge/>
            <w:vAlign w:val="center"/>
          </w:tcPr>
          <w:p w14:paraId="5D27AA73" w14:textId="77777777" w:rsidR="003E7F69" w:rsidRDefault="003E7F69">
            <w:pPr>
              <w:widowControl/>
              <w:ind w:leftChars="-62" w:left="-112" w:rightChars="-63" w:right="-113"/>
              <w:jc w:val="center"/>
              <w:rPr>
                <w:rFonts w:ascii="宋体" w:hAnsi="宋体" w:cs="宋体"/>
                <w:bCs/>
                <w:kern w:val="0"/>
                <w:sz w:val="21"/>
                <w:szCs w:val="21"/>
              </w:rPr>
            </w:pPr>
          </w:p>
        </w:tc>
        <w:tc>
          <w:tcPr>
            <w:tcW w:w="860" w:type="pct"/>
            <w:shd w:val="clear" w:color="auto" w:fill="auto"/>
            <w:vAlign w:val="center"/>
          </w:tcPr>
          <w:p w14:paraId="55C2E36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G3</w:t>
            </w:r>
          </w:p>
        </w:tc>
        <w:tc>
          <w:tcPr>
            <w:tcW w:w="3485" w:type="pct"/>
            <w:shd w:val="clear" w:color="auto" w:fill="auto"/>
            <w:vAlign w:val="center"/>
          </w:tcPr>
          <w:p w14:paraId="3099E5C4" w14:textId="77777777" w:rsidR="003E7F69" w:rsidRDefault="00000000">
            <w:pPr>
              <w:pStyle w:val="af9"/>
            </w:pPr>
            <w:proofErr w:type="gramStart"/>
            <w:r>
              <w:rPr>
                <w:rFonts w:hint="eastAsia"/>
              </w:rPr>
              <w:t>宜二维</w:t>
            </w:r>
            <w:proofErr w:type="gramEnd"/>
            <w:r>
              <w:rPr>
                <w:rFonts w:hint="eastAsia"/>
              </w:rPr>
              <w:t>图形表示</w:t>
            </w:r>
          </w:p>
        </w:tc>
      </w:tr>
      <w:tr w:rsidR="003E7F69" w14:paraId="43DA4EED" w14:textId="77777777">
        <w:trPr>
          <w:trHeight w:val="23"/>
        </w:trPr>
        <w:tc>
          <w:tcPr>
            <w:tcW w:w="654" w:type="pct"/>
            <w:vMerge/>
            <w:vAlign w:val="center"/>
          </w:tcPr>
          <w:p w14:paraId="60761185" w14:textId="77777777" w:rsidR="003E7F69" w:rsidRDefault="003E7F69">
            <w:pPr>
              <w:widowControl/>
              <w:ind w:leftChars="-62" w:left="-112" w:rightChars="-63" w:right="-113"/>
              <w:jc w:val="center"/>
              <w:rPr>
                <w:rFonts w:ascii="宋体" w:hAnsi="宋体" w:cs="宋体"/>
                <w:bCs/>
                <w:kern w:val="0"/>
                <w:sz w:val="21"/>
                <w:szCs w:val="21"/>
              </w:rPr>
            </w:pPr>
          </w:p>
        </w:tc>
        <w:tc>
          <w:tcPr>
            <w:tcW w:w="860" w:type="pct"/>
            <w:vMerge w:val="restart"/>
            <w:shd w:val="clear" w:color="auto" w:fill="auto"/>
            <w:vAlign w:val="center"/>
          </w:tcPr>
          <w:p w14:paraId="2C8AFDA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G4</w:t>
            </w:r>
          </w:p>
        </w:tc>
        <w:tc>
          <w:tcPr>
            <w:tcW w:w="3485" w:type="pct"/>
            <w:shd w:val="clear" w:color="auto" w:fill="auto"/>
            <w:vAlign w:val="center"/>
          </w:tcPr>
          <w:p w14:paraId="6B30A296" w14:textId="77777777" w:rsidR="003E7F69" w:rsidRDefault="00000000">
            <w:pPr>
              <w:pStyle w:val="af9"/>
            </w:pPr>
            <w:r>
              <w:rPr>
                <w:rFonts w:hint="eastAsia"/>
              </w:rPr>
              <w:t>电缆应按照产品的实际尺寸、构造信息建模</w:t>
            </w:r>
          </w:p>
        </w:tc>
      </w:tr>
      <w:tr w:rsidR="003E7F69" w14:paraId="051EEB04" w14:textId="77777777">
        <w:trPr>
          <w:trHeight w:val="23"/>
        </w:trPr>
        <w:tc>
          <w:tcPr>
            <w:tcW w:w="654" w:type="pct"/>
            <w:vMerge/>
            <w:vAlign w:val="center"/>
          </w:tcPr>
          <w:p w14:paraId="2912AC72" w14:textId="77777777" w:rsidR="003E7F69" w:rsidRDefault="003E7F69">
            <w:pPr>
              <w:widowControl/>
              <w:ind w:leftChars="-62" w:left="-112" w:rightChars="-63" w:right="-113"/>
              <w:jc w:val="center"/>
              <w:rPr>
                <w:rFonts w:ascii="宋体" w:hAnsi="宋体" w:cs="宋体"/>
                <w:bCs/>
                <w:kern w:val="0"/>
                <w:sz w:val="21"/>
                <w:szCs w:val="21"/>
              </w:rPr>
            </w:pPr>
          </w:p>
        </w:tc>
        <w:tc>
          <w:tcPr>
            <w:tcW w:w="860" w:type="pct"/>
            <w:vMerge/>
            <w:vAlign w:val="center"/>
          </w:tcPr>
          <w:p w14:paraId="4C6E5CCB" w14:textId="77777777" w:rsidR="003E7F69" w:rsidRDefault="003E7F69">
            <w:pPr>
              <w:widowControl/>
              <w:ind w:leftChars="-62" w:left="-112" w:rightChars="-63" w:right="-113"/>
              <w:jc w:val="center"/>
              <w:rPr>
                <w:rFonts w:ascii="宋体" w:hAnsi="宋体" w:cs="宋体"/>
                <w:bCs/>
                <w:kern w:val="0"/>
                <w:sz w:val="21"/>
                <w:szCs w:val="21"/>
              </w:rPr>
            </w:pPr>
          </w:p>
        </w:tc>
        <w:tc>
          <w:tcPr>
            <w:tcW w:w="3485" w:type="pct"/>
            <w:shd w:val="clear" w:color="auto" w:fill="auto"/>
            <w:vAlign w:val="center"/>
          </w:tcPr>
          <w:p w14:paraId="40EAA73F" w14:textId="77777777" w:rsidR="003E7F69" w:rsidRDefault="00000000">
            <w:pPr>
              <w:pStyle w:val="af9"/>
            </w:pPr>
            <w:r>
              <w:rPr>
                <w:rFonts w:hint="eastAsia"/>
              </w:rPr>
              <w:t>电线以二维图形表示</w:t>
            </w:r>
          </w:p>
        </w:tc>
      </w:tr>
      <w:tr w:rsidR="003E7F69" w14:paraId="13E073C9" w14:textId="77777777">
        <w:trPr>
          <w:trHeight w:val="23"/>
        </w:trPr>
        <w:tc>
          <w:tcPr>
            <w:tcW w:w="654" w:type="pct"/>
            <w:vMerge w:val="restart"/>
            <w:shd w:val="clear" w:color="auto" w:fill="auto"/>
            <w:vAlign w:val="center"/>
          </w:tcPr>
          <w:p w14:paraId="0E2AA4B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智能化线路敷设配线管（电线、电缆配线管）</w:t>
            </w:r>
          </w:p>
        </w:tc>
        <w:tc>
          <w:tcPr>
            <w:tcW w:w="860" w:type="pct"/>
            <w:shd w:val="clear" w:color="auto" w:fill="auto"/>
            <w:vAlign w:val="center"/>
          </w:tcPr>
          <w:p w14:paraId="14FEA78D"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G1</w:t>
            </w:r>
          </w:p>
        </w:tc>
        <w:tc>
          <w:tcPr>
            <w:tcW w:w="3485" w:type="pct"/>
            <w:shd w:val="clear" w:color="auto" w:fill="auto"/>
            <w:vAlign w:val="center"/>
          </w:tcPr>
          <w:p w14:paraId="086E8B3E" w14:textId="77777777" w:rsidR="003E7F69" w:rsidRDefault="00000000">
            <w:pPr>
              <w:pStyle w:val="af9"/>
            </w:pPr>
            <w:proofErr w:type="gramStart"/>
            <w:r>
              <w:rPr>
                <w:rFonts w:hint="eastAsia"/>
              </w:rPr>
              <w:t>宜二维</w:t>
            </w:r>
            <w:proofErr w:type="gramEnd"/>
            <w:r>
              <w:rPr>
                <w:rFonts w:hint="eastAsia"/>
              </w:rPr>
              <w:t>图形表示</w:t>
            </w:r>
          </w:p>
        </w:tc>
      </w:tr>
      <w:tr w:rsidR="003E7F69" w14:paraId="1D9DE164" w14:textId="77777777">
        <w:trPr>
          <w:trHeight w:val="23"/>
        </w:trPr>
        <w:tc>
          <w:tcPr>
            <w:tcW w:w="654" w:type="pct"/>
            <w:vMerge/>
            <w:vAlign w:val="center"/>
          </w:tcPr>
          <w:p w14:paraId="24C6AA95" w14:textId="77777777" w:rsidR="003E7F69" w:rsidRDefault="003E7F69">
            <w:pPr>
              <w:widowControl/>
              <w:ind w:leftChars="-62" w:left="-112" w:rightChars="-63" w:right="-113"/>
              <w:jc w:val="center"/>
              <w:rPr>
                <w:rFonts w:ascii="宋体" w:hAnsi="宋体" w:cs="宋体"/>
                <w:bCs/>
                <w:kern w:val="0"/>
                <w:sz w:val="21"/>
                <w:szCs w:val="21"/>
              </w:rPr>
            </w:pPr>
          </w:p>
        </w:tc>
        <w:tc>
          <w:tcPr>
            <w:tcW w:w="860" w:type="pct"/>
            <w:shd w:val="clear" w:color="auto" w:fill="auto"/>
            <w:vAlign w:val="center"/>
          </w:tcPr>
          <w:p w14:paraId="748AD152"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G2</w:t>
            </w:r>
          </w:p>
        </w:tc>
        <w:tc>
          <w:tcPr>
            <w:tcW w:w="3485" w:type="pct"/>
            <w:shd w:val="clear" w:color="auto" w:fill="auto"/>
            <w:vAlign w:val="center"/>
          </w:tcPr>
          <w:p w14:paraId="0C8D23AA" w14:textId="77777777" w:rsidR="003E7F69" w:rsidRDefault="00000000">
            <w:pPr>
              <w:pStyle w:val="af9"/>
            </w:pPr>
            <w:r>
              <w:rPr>
                <w:rFonts w:hint="eastAsia"/>
              </w:rPr>
              <w:t>管径不小于 70mm 的配线管应体量化建模表示主体空间占位</w:t>
            </w:r>
          </w:p>
        </w:tc>
      </w:tr>
      <w:tr w:rsidR="003E7F69" w14:paraId="1EAFCFAA" w14:textId="77777777">
        <w:trPr>
          <w:trHeight w:val="23"/>
        </w:trPr>
        <w:tc>
          <w:tcPr>
            <w:tcW w:w="654" w:type="pct"/>
            <w:vMerge/>
            <w:vAlign w:val="center"/>
          </w:tcPr>
          <w:p w14:paraId="4CDC6862" w14:textId="77777777" w:rsidR="003E7F69" w:rsidRDefault="003E7F69">
            <w:pPr>
              <w:widowControl/>
              <w:ind w:leftChars="-62" w:left="-112" w:rightChars="-63" w:right="-113"/>
              <w:jc w:val="center"/>
              <w:rPr>
                <w:rFonts w:ascii="宋体" w:hAnsi="宋体" w:cs="宋体"/>
                <w:bCs/>
                <w:kern w:val="0"/>
                <w:sz w:val="21"/>
                <w:szCs w:val="21"/>
              </w:rPr>
            </w:pPr>
          </w:p>
        </w:tc>
        <w:tc>
          <w:tcPr>
            <w:tcW w:w="860" w:type="pct"/>
            <w:shd w:val="clear" w:color="auto" w:fill="auto"/>
            <w:vAlign w:val="center"/>
          </w:tcPr>
          <w:p w14:paraId="3E9D5423"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G3</w:t>
            </w:r>
          </w:p>
        </w:tc>
        <w:tc>
          <w:tcPr>
            <w:tcW w:w="3485" w:type="pct"/>
            <w:shd w:val="clear" w:color="auto" w:fill="auto"/>
            <w:vAlign w:val="center"/>
          </w:tcPr>
          <w:p w14:paraId="34B1A911" w14:textId="77777777" w:rsidR="003E7F69" w:rsidRDefault="00000000">
            <w:pPr>
              <w:pStyle w:val="af9"/>
            </w:pPr>
            <w:r>
              <w:rPr>
                <w:rFonts w:hint="eastAsia"/>
              </w:rPr>
              <w:t>管径不小于 70</w:t>
            </w:r>
            <w:r>
              <w:t xml:space="preserve">mm </w:t>
            </w:r>
            <w:r>
              <w:rPr>
                <w:rFonts w:hint="eastAsia"/>
              </w:rPr>
              <w:t>的配线管应建模表示构件尺寸及位置</w:t>
            </w:r>
          </w:p>
        </w:tc>
      </w:tr>
      <w:tr w:rsidR="003E7F69" w14:paraId="45FBD1FE" w14:textId="77777777">
        <w:trPr>
          <w:trHeight w:val="23"/>
        </w:trPr>
        <w:tc>
          <w:tcPr>
            <w:tcW w:w="654" w:type="pct"/>
            <w:vMerge/>
            <w:vAlign w:val="center"/>
          </w:tcPr>
          <w:p w14:paraId="59BE621B" w14:textId="77777777" w:rsidR="003E7F69" w:rsidRDefault="003E7F69">
            <w:pPr>
              <w:widowControl/>
              <w:ind w:leftChars="-62" w:left="-112" w:rightChars="-63" w:right="-113"/>
              <w:jc w:val="center"/>
              <w:rPr>
                <w:rFonts w:ascii="宋体" w:hAnsi="宋体" w:cs="宋体"/>
                <w:bCs/>
                <w:kern w:val="0"/>
                <w:sz w:val="21"/>
                <w:szCs w:val="21"/>
              </w:rPr>
            </w:pPr>
          </w:p>
        </w:tc>
        <w:tc>
          <w:tcPr>
            <w:tcW w:w="860" w:type="pct"/>
            <w:shd w:val="clear" w:color="auto" w:fill="auto"/>
            <w:vAlign w:val="center"/>
          </w:tcPr>
          <w:p w14:paraId="77C68C3C"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G4</w:t>
            </w:r>
          </w:p>
        </w:tc>
        <w:tc>
          <w:tcPr>
            <w:tcW w:w="3485" w:type="pct"/>
            <w:shd w:val="clear" w:color="auto" w:fill="auto"/>
            <w:vAlign w:val="center"/>
          </w:tcPr>
          <w:p w14:paraId="16FEBF41" w14:textId="77777777" w:rsidR="003E7F69" w:rsidRDefault="00000000">
            <w:pPr>
              <w:pStyle w:val="af9"/>
            </w:pPr>
            <w:r>
              <w:rPr>
                <w:rFonts w:hint="eastAsia"/>
              </w:rPr>
              <w:t>应按照产品的实际尺寸、构造信息建模</w:t>
            </w:r>
          </w:p>
        </w:tc>
      </w:tr>
      <w:tr w:rsidR="003E7F69" w14:paraId="120A2825" w14:textId="77777777">
        <w:trPr>
          <w:trHeight w:val="23"/>
        </w:trPr>
        <w:tc>
          <w:tcPr>
            <w:tcW w:w="654" w:type="pct"/>
            <w:vMerge w:val="restart"/>
            <w:shd w:val="clear" w:color="auto" w:fill="auto"/>
            <w:vAlign w:val="center"/>
          </w:tcPr>
          <w:p w14:paraId="68B3CBA5"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hint="eastAsia"/>
                <w:bCs/>
                <w:kern w:val="0"/>
                <w:sz w:val="21"/>
                <w:szCs w:val="21"/>
              </w:rPr>
              <w:t>支吊架</w:t>
            </w:r>
          </w:p>
        </w:tc>
        <w:tc>
          <w:tcPr>
            <w:tcW w:w="860" w:type="pct"/>
            <w:shd w:val="clear" w:color="auto" w:fill="auto"/>
            <w:vAlign w:val="center"/>
          </w:tcPr>
          <w:p w14:paraId="549878FE"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G1</w:t>
            </w:r>
          </w:p>
        </w:tc>
        <w:tc>
          <w:tcPr>
            <w:tcW w:w="3485" w:type="pct"/>
            <w:shd w:val="clear" w:color="auto" w:fill="auto"/>
            <w:vAlign w:val="center"/>
          </w:tcPr>
          <w:p w14:paraId="7866925E" w14:textId="77777777" w:rsidR="003E7F69" w:rsidRDefault="00000000">
            <w:pPr>
              <w:pStyle w:val="af9"/>
            </w:pPr>
            <w:proofErr w:type="gramStart"/>
            <w:r>
              <w:rPr>
                <w:rFonts w:hint="eastAsia"/>
              </w:rPr>
              <w:t>宜二维</w:t>
            </w:r>
            <w:proofErr w:type="gramEnd"/>
            <w:r>
              <w:rPr>
                <w:rFonts w:hint="eastAsia"/>
              </w:rPr>
              <w:t>图形表示</w:t>
            </w:r>
          </w:p>
        </w:tc>
      </w:tr>
      <w:tr w:rsidR="003E7F69" w14:paraId="4A80BCC1" w14:textId="77777777">
        <w:trPr>
          <w:trHeight w:val="23"/>
        </w:trPr>
        <w:tc>
          <w:tcPr>
            <w:tcW w:w="654" w:type="pct"/>
            <w:vMerge/>
            <w:vAlign w:val="center"/>
          </w:tcPr>
          <w:p w14:paraId="2AB2E0FE" w14:textId="77777777" w:rsidR="003E7F69" w:rsidRDefault="003E7F69">
            <w:pPr>
              <w:widowControl/>
              <w:ind w:leftChars="-62" w:left="-112" w:rightChars="-63" w:right="-113"/>
              <w:jc w:val="center"/>
              <w:rPr>
                <w:rFonts w:ascii="宋体" w:hAnsi="宋体" w:cs="宋体"/>
                <w:bCs/>
                <w:kern w:val="0"/>
                <w:sz w:val="21"/>
                <w:szCs w:val="21"/>
              </w:rPr>
            </w:pPr>
          </w:p>
        </w:tc>
        <w:tc>
          <w:tcPr>
            <w:tcW w:w="860" w:type="pct"/>
            <w:shd w:val="clear" w:color="auto" w:fill="auto"/>
            <w:vAlign w:val="center"/>
          </w:tcPr>
          <w:p w14:paraId="2B6E4A0A"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G2</w:t>
            </w:r>
          </w:p>
        </w:tc>
        <w:tc>
          <w:tcPr>
            <w:tcW w:w="3485" w:type="pct"/>
            <w:shd w:val="clear" w:color="auto" w:fill="auto"/>
            <w:vAlign w:val="center"/>
          </w:tcPr>
          <w:p w14:paraId="411B2C56" w14:textId="77777777" w:rsidR="003E7F69" w:rsidRDefault="00000000">
            <w:pPr>
              <w:pStyle w:val="af9"/>
            </w:pPr>
            <w:r>
              <w:rPr>
                <w:rFonts w:hint="eastAsia"/>
              </w:rPr>
              <w:t>应体量化建模主要部件空间占位</w:t>
            </w:r>
          </w:p>
        </w:tc>
      </w:tr>
      <w:tr w:rsidR="003E7F69" w14:paraId="27CC1500" w14:textId="77777777">
        <w:trPr>
          <w:trHeight w:val="23"/>
        </w:trPr>
        <w:tc>
          <w:tcPr>
            <w:tcW w:w="654" w:type="pct"/>
            <w:vMerge/>
            <w:vAlign w:val="center"/>
          </w:tcPr>
          <w:p w14:paraId="47D605F7" w14:textId="77777777" w:rsidR="003E7F69" w:rsidRDefault="003E7F69">
            <w:pPr>
              <w:widowControl/>
              <w:ind w:leftChars="-62" w:left="-112" w:rightChars="-63" w:right="-113"/>
              <w:jc w:val="center"/>
              <w:rPr>
                <w:rFonts w:ascii="宋体" w:hAnsi="宋体" w:cs="宋体"/>
                <w:bCs/>
                <w:kern w:val="0"/>
                <w:sz w:val="21"/>
                <w:szCs w:val="21"/>
              </w:rPr>
            </w:pPr>
          </w:p>
        </w:tc>
        <w:tc>
          <w:tcPr>
            <w:tcW w:w="860" w:type="pct"/>
            <w:shd w:val="clear" w:color="auto" w:fill="auto"/>
            <w:vAlign w:val="center"/>
          </w:tcPr>
          <w:p w14:paraId="78AFA400"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G3</w:t>
            </w:r>
          </w:p>
        </w:tc>
        <w:tc>
          <w:tcPr>
            <w:tcW w:w="3485" w:type="pct"/>
            <w:shd w:val="clear" w:color="auto" w:fill="auto"/>
            <w:vAlign w:val="center"/>
          </w:tcPr>
          <w:p w14:paraId="05339AF3" w14:textId="77777777" w:rsidR="003E7F69" w:rsidRDefault="00000000">
            <w:pPr>
              <w:pStyle w:val="af9"/>
            </w:pPr>
            <w:r>
              <w:rPr>
                <w:rFonts w:hint="eastAsia"/>
              </w:rPr>
              <w:t>应建模表示构件的实际尺寸及材质</w:t>
            </w:r>
          </w:p>
        </w:tc>
      </w:tr>
      <w:tr w:rsidR="003E7F69" w14:paraId="78DEB617" w14:textId="77777777">
        <w:trPr>
          <w:trHeight w:val="23"/>
        </w:trPr>
        <w:tc>
          <w:tcPr>
            <w:tcW w:w="654" w:type="pct"/>
            <w:vMerge/>
            <w:vAlign w:val="center"/>
          </w:tcPr>
          <w:p w14:paraId="5B4E67BB" w14:textId="77777777" w:rsidR="003E7F69" w:rsidRDefault="003E7F69">
            <w:pPr>
              <w:widowControl/>
              <w:ind w:leftChars="-62" w:left="-112" w:rightChars="-63" w:right="-113"/>
              <w:jc w:val="center"/>
              <w:rPr>
                <w:rFonts w:ascii="宋体" w:hAnsi="宋体" w:cs="宋体"/>
                <w:bCs/>
                <w:kern w:val="0"/>
                <w:sz w:val="21"/>
                <w:szCs w:val="21"/>
              </w:rPr>
            </w:pPr>
          </w:p>
        </w:tc>
        <w:tc>
          <w:tcPr>
            <w:tcW w:w="860" w:type="pct"/>
            <w:shd w:val="clear" w:color="auto" w:fill="auto"/>
            <w:vAlign w:val="center"/>
          </w:tcPr>
          <w:p w14:paraId="69EE5CC1" w14:textId="77777777" w:rsidR="003E7F69" w:rsidRDefault="00000000">
            <w:pPr>
              <w:widowControl/>
              <w:ind w:leftChars="-62" w:left="-112" w:rightChars="-63" w:right="-113"/>
              <w:jc w:val="center"/>
              <w:rPr>
                <w:rFonts w:ascii="宋体" w:hAnsi="宋体" w:cs="宋体"/>
                <w:bCs/>
                <w:kern w:val="0"/>
                <w:sz w:val="21"/>
                <w:szCs w:val="21"/>
              </w:rPr>
            </w:pPr>
            <w:r>
              <w:rPr>
                <w:rFonts w:ascii="宋体" w:hAnsi="宋体" w:cs="宋体"/>
                <w:bCs/>
                <w:kern w:val="0"/>
                <w:sz w:val="21"/>
                <w:szCs w:val="21"/>
              </w:rPr>
              <w:t>G4</w:t>
            </w:r>
          </w:p>
        </w:tc>
        <w:tc>
          <w:tcPr>
            <w:tcW w:w="3485" w:type="pct"/>
            <w:shd w:val="clear" w:color="auto" w:fill="auto"/>
            <w:vAlign w:val="center"/>
          </w:tcPr>
          <w:p w14:paraId="7869408F" w14:textId="77777777" w:rsidR="003E7F69" w:rsidRDefault="00000000">
            <w:pPr>
              <w:pStyle w:val="af9"/>
            </w:pPr>
            <w:r>
              <w:rPr>
                <w:rFonts w:hint="eastAsia"/>
              </w:rPr>
              <w:t>应建模表示构件的实际尺寸、材质、连接方式、安装附件等</w:t>
            </w:r>
          </w:p>
        </w:tc>
      </w:tr>
    </w:tbl>
    <w:p w14:paraId="12FC9236" w14:textId="77777777" w:rsidR="003E7F69" w:rsidRDefault="00000000">
      <w:pPr>
        <w:pStyle w:val="af9"/>
      </w:pPr>
      <w:r>
        <w:rPr>
          <w:rFonts w:hint="eastAsia"/>
        </w:rPr>
        <w:t>说明：支吊架G3精度中，宜</w:t>
      </w:r>
      <w:proofErr w:type="gramStart"/>
      <w:r>
        <w:rPr>
          <w:rFonts w:hint="eastAsia"/>
        </w:rPr>
        <w:t>保持图模一致</w:t>
      </w:r>
      <w:proofErr w:type="gramEnd"/>
      <w:r>
        <w:rPr>
          <w:rFonts w:hint="eastAsia"/>
        </w:rPr>
        <w:t>。</w:t>
      </w:r>
    </w:p>
    <w:p w14:paraId="7E81CCD9" w14:textId="77777777" w:rsidR="003E7F69" w:rsidRDefault="00000000">
      <w:pPr>
        <w:pStyle w:val="3"/>
      </w:pPr>
      <w:r>
        <w:br w:type="page"/>
      </w:r>
      <w:bookmarkStart w:id="170" w:name="_Toc21457261"/>
      <w:bookmarkStart w:id="171" w:name="_Toc21456862"/>
      <w:bookmarkStart w:id="172" w:name="_Toc21459198"/>
      <w:r>
        <w:rPr>
          <w:rStyle w:val="Char0"/>
          <w:rFonts w:asciiTheme="minorHAnsi" w:hAnsiTheme="minorHAnsi" w:cstheme="minorBidi" w:hint="eastAsia"/>
          <w:bCs/>
          <w:sz w:val="30"/>
          <w:szCs w:val="32"/>
          <w:lang w:val="en-US" w:bidi="ar-SA"/>
        </w:rPr>
        <w:lastRenderedPageBreak/>
        <w:t>表</w:t>
      </w:r>
      <w:r>
        <w:rPr>
          <w:rStyle w:val="Char0"/>
          <w:rFonts w:asciiTheme="minorHAnsi" w:hAnsiTheme="minorHAnsi" w:cstheme="minorBidi"/>
          <w:bCs/>
          <w:sz w:val="30"/>
          <w:szCs w:val="32"/>
          <w:lang w:val="en-US" w:bidi="ar-SA"/>
        </w:rPr>
        <w:t>A</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0</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9  </w:t>
      </w:r>
      <w:r>
        <w:rPr>
          <w:rStyle w:val="Char0"/>
          <w:rFonts w:asciiTheme="minorHAnsi" w:hAnsiTheme="minorHAnsi" w:cstheme="minorBidi" w:hint="eastAsia"/>
          <w:bCs/>
          <w:sz w:val="30"/>
          <w:szCs w:val="32"/>
          <w:lang w:val="en-US" w:bidi="ar-SA"/>
        </w:rPr>
        <w:t>内</w:t>
      </w:r>
      <w:proofErr w:type="gramStart"/>
      <w:r>
        <w:rPr>
          <w:rStyle w:val="Char0"/>
          <w:rFonts w:asciiTheme="minorHAnsi" w:hAnsiTheme="minorHAnsi" w:cstheme="minorBidi" w:hint="eastAsia"/>
          <w:bCs/>
          <w:sz w:val="30"/>
          <w:szCs w:val="32"/>
          <w:lang w:val="en-US" w:bidi="ar-SA"/>
        </w:rPr>
        <w:t>装专业</w:t>
      </w:r>
      <w:proofErr w:type="gramEnd"/>
      <w:r>
        <w:rPr>
          <w:rStyle w:val="Char0"/>
          <w:rFonts w:asciiTheme="minorHAnsi" w:hAnsiTheme="minorHAnsi" w:cstheme="minorBidi" w:hint="eastAsia"/>
          <w:bCs/>
          <w:sz w:val="30"/>
          <w:szCs w:val="32"/>
          <w:lang w:val="en-US" w:bidi="ar-SA"/>
        </w:rPr>
        <w:t>的模型单元几何表达精度</w:t>
      </w:r>
      <w:bookmarkEnd w:id="170"/>
      <w:bookmarkEnd w:id="171"/>
      <w:bookmarkEnd w:id="172"/>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266"/>
        <w:gridCol w:w="1454"/>
        <w:gridCol w:w="7797"/>
      </w:tblGrid>
      <w:tr w:rsidR="003E7F69" w14:paraId="3AF364B4" w14:textId="77777777">
        <w:trPr>
          <w:tblHeader/>
        </w:trPr>
        <w:tc>
          <w:tcPr>
            <w:tcW w:w="1266" w:type="dxa"/>
            <w:shd w:val="clear" w:color="auto" w:fill="auto"/>
            <w:noWrap/>
            <w:vAlign w:val="center"/>
          </w:tcPr>
          <w:p w14:paraId="549C999E" w14:textId="77777777" w:rsidR="003E7F69" w:rsidRDefault="00000000">
            <w:pPr>
              <w:pStyle w:val="af9"/>
              <w:jc w:val="center"/>
            </w:pPr>
            <w:r>
              <w:rPr>
                <w:rFonts w:hint="eastAsia"/>
                <w:lang w:val="en-US"/>
              </w:rPr>
              <w:t>模型单元</w:t>
            </w:r>
          </w:p>
        </w:tc>
        <w:tc>
          <w:tcPr>
            <w:tcW w:w="1454" w:type="dxa"/>
            <w:shd w:val="clear" w:color="auto" w:fill="auto"/>
            <w:vAlign w:val="center"/>
          </w:tcPr>
          <w:p w14:paraId="16BE14BF" w14:textId="77777777" w:rsidR="003E7F69" w:rsidRDefault="00000000">
            <w:pPr>
              <w:pStyle w:val="af9"/>
              <w:jc w:val="center"/>
            </w:pPr>
            <w:r>
              <w:rPr>
                <w:rFonts w:hint="eastAsia"/>
                <w:lang w:val="en-US"/>
              </w:rPr>
              <w:t>几何表达精度</w:t>
            </w:r>
          </w:p>
        </w:tc>
        <w:tc>
          <w:tcPr>
            <w:tcW w:w="0" w:type="auto"/>
            <w:shd w:val="clear" w:color="auto" w:fill="auto"/>
            <w:vAlign w:val="center"/>
          </w:tcPr>
          <w:p w14:paraId="152EAEC4" w14:textId="77777777" w:rsidR="003E7F69" w:rsidRDefault="00000000">
            <w:pPr>
              <w:pStyle w:val="af9"/>
              <w:jc w:val="center"/>
            </w:pPr>
            <w:r>
              <w:rPr>
                <w:rFonts w:hint="eastAsia"/>
                <w:lang w:val="en-US"/>
              </w:rPr>
              <w:t>几何表达精度要求</w:t>
            </w:r>
          </w:p>
        </w:tc>
      </w:tr>
      <w:tr w:rsidR="003E7F69" w14:paraId="0EEB4AE9" w14:textId="77777777">
        <w:tc>
          <w:tcPr>
            <w:tcW w:w="1266" w:type="dxa"/>
            <w:vMerge w:val="restart"/>
            <w:shd w:val="clear" w:color="auto" w:fill="auto"/>
            <w:vAlign w:val="center"/>
          </w:tcPr>
          <w:p w14:paraId="266B1C84" w14:textId="77777777" w:rsidR="003E7F69" w:rsidRDefault="00000000">
            <w:pPr>
              <w:pStyle w:val="af9"/>
              <w:jc w:val="center"/>
            </w:pPr>
            <w:r>
              <w:rPr>
                <w:rFonts w:hint="eastAsia"/>
                <w:lang w:val="en-US"/>
              </w:rPr>
              <w:t>地面</w:t>
            </w:r>
          </w:p>
        </w:tc>
        <w:tc>
          <w:tcPr>
            <w:tcW w:w="1454" w:type="dxa"/>
            <w:shd w:val="clear" w:color="auto" w:fill="auto"/>
            <w:vAlign w:val="center"/>
          </w:tcPr>
          <w:p w14:paraId="7631C699" w14:textId="77777777" w:rsidR="003E7F69" w:rsidRDefault="00000000">
            <w:pPr>
              <w:pStyle w:val="af9"/>
              <w:jc w:val="center"/>
            </w:pPr>
            <w:r>
              <w:rPr>
                <w:rFonts w:hint="eastAsia"/>
                <w:lang w:val="en-US"/>
              </w:rPr>
              <w:t>G1</w:t>
            </w:r>
          </w:p>
        </w:tc>
        <w:tc>
          <w:tcPr>
            <w:tcW w:w="0" w:type="auto"/>
            <w:shd w:val="clear" w:color="auto" w:fill="auto"/>
            <w:vAlign w:val="center"/>
          </w:tcPr>
          <w:p w14:paraId="6E9CC2D5" w14:textId="77777777" w:rsidR="003E7F69" w:rsidRDefault="00000000">
            <w:pPr>
              <w:pStyle w:val="af9"/>
            </w:pPr>
            <w:r>
              <w:rPr>
                <w:rFonts w:hint="eastAsia"/>
                <w:lang w:val="en-US"/>
              </w:rPr>
              <w:t>宜以二维图形表示</w:t>
            </w:r>
          </w:p>
        </w:tc>
      </w:tr>
      <w:tr w:rsidR="003E7F69" w14:paraId="4527C0ED" w14:textId="77777777">
        <w:tc>
          <w:tcPr>
            <w:tcW w:w="1266" w:type="dxa"/>
            <w:vMerge/>
            <w:shd w:val="clear" w:color="auto" w:fill="auto"/>
            <w:vAlign w:val="center"/>
          </w:tcPr>
          <w:p w14:paraId="73A584EA" w14:textId="77777777" w:rsidR="003E7F69" w:rsidRDefault="003E7F69">
            <w:pPr>
              <w:pStyle w:val="af9"/>
              <w:jc w:val="center"/>
            </w:pPr>
          </w:p>
        </w:tc>
        <w:tc>
          <w:tcPr>
            <w:tcW w:w="1454" w:type="dxa"/>
            <w:vMerge w:val="restart"/>
            <w:shd w:val="clear" w:color="auto" w:fill="auto"/>
            <w:vAlign w:val="center"/>
          </w:tcPr>
          <w:p w14:paraId="2FE8EEA8" w14:textId="77777777" w:rsidR="003E7F69" w:rsidRDefault="00000000">
            <w:pPr>
              <w:pStyle w:val="af9"/>
              <w:jc w:val="center"/>
            </w:pPr>
            <w:r>
              <w:rPr>
                <w:rFonts w:hint="eastAsia"/>
                <w:lang w:val="en-US"/>
              </w:rPr>
              <w:t>G2</w:t>
            </w:r>
          </w:p>
        </w:tc>
        <w:tc>
          <w:tcPr>
            <w:tcW w:w="0" w:type="auto"/>
            <w:shd w:val="clear" w:color="auto" w:fill="auto"/>
            <w:vAlign w:val="center"/>
          </w:tcPr>
          <w:p w14:paraId="1618815E" w14:textId="77777777" w:rsidR="003E7F69" w:rsidRDefault="00000000">
            <w:pPr>
              <w:pStyle w:val="af9"/>
            </w:pPr>
            <w:r>
              <w:rPr>
                <w:rFonts w:hint="eastAsia"/>
                <w:lang w:val="en-US"/>
              </w:rPr>
              <w:t>应体量化建模表示空间占位</w:t>
            </w:r>
          </w:p>
        </w:tc>
      </w:tr>
      <w:tr w:rsidR="003E7F69" w14:paraId="444501D7" w14:textId="77777777">
        <w:tc>
          <w:tcPr>
            <w:tcW w:w="1266" w:type="dxa"/>
            <w:vMerge/>
            <w:shd w:val="clear" w:color="auto" w:fill="auto"/>
            <w:vAlign w:val="center"/>
          </w:tcPr>
          <w:p w14:paraId="21210C68" w14:textId="77777777" w:rsidR="003E7F69" w:rsidRDefault="003E7F69">
            <w:pPr>
              <w:pStyle w:val="af9"/>
              <w:jc w:val="center"/>
            </w:pPr>
          </w:p>
        </w:tc>
        <w:tc>
          <w:tcPr>
            <w:tcW w:w="1454" w:type="dxa"/>
            <w:vMerge/>
            <w:shd w:val="clear" w:color="auto" w:fill="auto"/>
            <w:vAlign w:val="center"/>
          </w:tcPr>
          <w:p w14:paraId="0BE5B020" w14:textId="77777777" w:rsidR="003E7F69" w:rsidRDefault="003E7F69">
            <w:pPr>
              <w:pStyle w:val="af9"/>
              <w:jc w:val="center"/>
            </w:pPr>
          </w:p>
        </w:tc>
        <w:tc>
          <w:tcPr>
            <w:tcW w:w="0" w:type="auto"/>
            <w:shd w:val="clear" w:color="auto" w:fill="auto"/>
            <w:vAlign w:val="center"/>
          </w:tcPr>
          <w:p w14:paraId="05A273E6" w14:textId="77777777" w:rsidR="003E7F69" w:rsidRDefault="00000000">
            <w:pPr>
              <w:pStyle w:val="af9"/>
            </w:pPr>
            <w:r>
              <w:rPr>
                <w:rFonts w:hint="eastAsia"/>
                <w:lang w:val="en-US"/>
              </w:rPr>
              <w:t>宜表示核心层和外饰面材质</w:t>
            </w:r>
          </w:p>
        </w:tc>
      </w:tr>
      <w:tr w:rsidR="003E7F69" w14:paraId="1590A22A" w14:textId="77777777">
        <w:tc>
          <w:tcPr>
            <w:tcW w:w="1266" w:type="dxa"/>
            <w:vMerge/>
            <w:shd w:val="clear" w:color="auto" w:fill="auto"/>
            <w:vAlign w:val="center"/>
          </w:tcPr>
          <w:p w14:paraId="2664734B" w14:textId="77777777" w:rsidR="003E7F69" w:rsidRDefault="003E7F69">
            <w:pPr>
              <w:pStyle w:val="af9"/>
              <w:jc w:val="center"/>
            </w:pPr>
          </w:p>
        </w:tc>
        <w:tc>
          <w:tcPr>
            <w:tcW w:w="1454" w:type="dxa"/>
            <w:vMerge w:val="restart"/>
            <w:shd w:val="clear" w:color="auto" w:fill="auto"/>
            <w:vAlign w:val="center"/>
          </w:tcPr>
          <w:p w14:paraId="76A7C415" w14:textId="77777777" w:rsidR="003E7F69" w:rsidRDefault="00000000">
            <w:pPr>
              <w:pStyle w:val="af9"/>
              <w:jc w:val="center"/>
            </w:pPr>
            <w:r>
              <w:rPr>
                <w:rFonts w:hint="eastAsia"/>
                <w:lang w:val="en-US"/>
              </w:rPr>
              <w:t>G3</w:t>
            </w:r>
          </w:p>
        </w:tc>
        <w:tc>
          <w:tcPr>
            <w:tcW w:w="0" w:type="auto"/>
            <w:shd w:val="clear" w:color="auto" w:fill="auto"/>
            <w:vAlign w:val="center"/>
          </w:tcPr>
          <w:p w14:paraId="1D1A508B" w14:textId="77777777" w:rsidR="003E7F69" w:rsidRDefault="00000000">
            <w:pPr>
              <w:pStyle w:val="af9"/>
            </w:pPr>
            <w:r>
              <w:rPr>
                <w:rFonts w:hint="eastAsia"/>
                <w:lang w:val="en-US"/>
              </w:rPr>
              <w:t>构造层厚度不小于 20mm 时，应按照实际厚度建模</w:t>
            </w:r>
          </w:p>
        </w:tc>
      </w:tr>
      <w:tr w:rsidR="003E7F69" w14:paraId="4197FA2B" w14:textId="77777777">
        <w:tc>
          <w:tcPr>
            <w:tcW w:w="1266" w:type="dxa"/>
            <w:vMerge/>
            <w:shd w:val="clear" w:color="auto" w:fill="auto"/>
            <w:vAlign w:val="center"/>
          </w:tcPr>
          <w:p w14:paraId="68A9EB8A" w14:textId="77777777" w:rsidR="003E7F69" w:rsidRDefault="003E7F69">
            <w:pPr>
              <w:pStyle w:val="af9"/>
              <w:jc w:val="center"/>
            </w:pPr>
          </w:p>
        </w:tc>
        <w:tc>
          <w:tcPr>
            <w:tcW w:w="1454" w:type="dxa"/>
            <w:vMerge/>
            <w:shd w:val="clear" w:color="auto" w:fill="auto"/>
            <w:vAlign w:val="center"/>
          </w:tcPr>
          <w:p w14:paraId="59BDF582" w14:textId="77777777" w:rsidR="003E7F69" w:rsidRDefault="003E7F69">
            <w:pPr>
              <w:pStyle w:val="af9"/>
              <w:jc w:val="center"/>
            </w:pPr>
          </w:p>
        </w:tc>
        <w:tc>
          <w:tcPr>
            <w:tcW w:w="0" w:type="auto"/>
            <w:shd w:val="clear" w:color="auto" w:fill="auto"/>
            <w:vAlign w:val="center"/>
          </w:tcPr>
          <w:p w14:paraId="6780570A" w14:textId="77777777" w:rsidR="003E7F69" w:rsidRDefault="00000000">
            <w:pPr>
              <w:pStyle w:val="af9"/>
            </w:pPr>
            <w:r>
              <w:rPr>
                <w:rFonts w:hint="eastAsia"/>
                <w:lang w:val="en-US"/>
              </w:rPr>
              <w:t>平地</w:t>
            </w:r>
            <w:proofErr w:type="gramStart"/>
            <w:r>
              <w:rPr>
                <w:rFonts w:hint="eastAsia"/>
                <w:lang w:val="en-US"/>
              </w:rPr>
              <w:t>面完成面</w:t>
            </w:r>
            <w:proofErr w:type="gramEnd"/>
            <w:r>
              <w:rPr>
                <w:rFonts w:hint="eastAsia"/>
                <w:lang w:val="en-US"/>
              </w:rPr>
              <w:t>与地面标高线重合</w:t>
            </w:r>
          </w:p>
        </w:tc>
      </w:tr>
      <w:tr w:rsidR="003E7F69" w14:paraId="6C226465" w14:textId="77777777">
        <w:tc>
          <w:tcPr>
            <w:tcW w:w="1266" w:type="dxa"/>
            <w:vMerge/>
            <w:shd w:val="clear" w:color="auto" w:fill="auto"/>
            <w:vAlign w:val="center"/>
          </w:tcPr>
          <w:p w14:paraId="7E650DCC" w14:textId="77777777" w:rsidR="003E7F69" w:rsidRDefault="003E7F69">
            <w:pPr>
              <w:pStyle w:val="af9"/>
              <w:jc w:val="center"/>
            </w:pPr>
          </w:p>
        </w:tc>
        <w:tc>
          <w:tcPr>
            <w:tcW w:w="1454" w:type="dxa"/>
            <w:vMerge/>
            <w:shd w:val="clear" w:color="auto" w:fill="auto"/>
            <w:vAlign w:val="center"/>
          </w:tcPr>
          <w:p w14:paraId="05CF4492" w14:textId="77777777" w:rsidR="003E7F69" w:rsidRDefault="003E7F69">
            <w:pPr>
              <w:pStyle w:val="af9"/>
              <w:jc w:val="center"/>
            </w:pPr>
          </w:p>
        </w:tc>
        <w:tc>
          <w:tcPr>
            <w:tcW w:w="0" w:type="auto"/>
            <w:shd w:val="clear" w:color="auto" w:fill="auto"/>
            <w:vAlign w:val="center"/>
          </w:tcPr>
          <w:p w14:paraId="7B865972" w14:textId="77777777" w:rsidR="003E7F69" w:rsidRDefault="00000000">
            <w:pPr>
              <w:pStyle w:val="af9"/>
            </w:pPr>
            <w:r>
              <w:rPr>
                <w:rFonts w:hint="eastAsia"/>
                <w:lang w:val="en-US"/>
              </w:rPr>
              <w:t>楼面外轮廓与内饰面的关系，按实际要求体现</w:t>
            </w:r>
          </w:p>
        </w:tc>
      </w:tr>
      <w:tr w:rsidR="003E7F69" w14:paraId="7C3661D2" w14:textId="77777777">
        <w:tc>
          <w:tcPr>
            <w:tcW w:w="1266" w:type="dxa"/>
            <w:vMerge/>
            <w:shd w:val="clear" w:color="auto" w:fill="auto"/>
            <w:vAlign w:val="center"/>
          </w:tcPr>
          <w:p w14:paraId="7E726BCD" w14:textId="77777777" w:rsidR="003E7F69" w:rsidRDefault="003E7F69">
            <w:pPr>
              <w:pStyle w:val="af9"/>
              <w:jc w:val="center"/>
            </w:pPr>
          </w:p>
        </w:tc>
        <w:tc>
          <w:tcPr>
            <w:tcW w:w="1454" w:type="dxa"/>
            <w:vMerge w:val="restart"/>
            <w:shd w:val="clear" w:color="auto" w:fill="auto"/>
            <w:vAlign w:val="center"/>
          </w:tcPr>
          <w:p w14:paraId="069E9415" w14:textId="77777777" w:rsidR="003E7F69" w:rsidRDefault="00000000">
            <w:pPr>
              <w:pStyle w:val="af9"/>
              <w:jc w:val="center"/>
            </w:pPr>
            <w:r>
              <w:rPr>
                <w:rFonts w:hint="eastAsia"/>
                <w:lang w:val="en-US"/>
              </w:rPr>
              <w:t>G4</w:t>
            </w:r>
          </w:p>
        </w:tc>
        <w:tc>
          <w:tcPr>
            <w:tcW w:w="0" w:type="auto"/>
            <w:shd w:val="clear" w:color="auto" w:fill="auto"/>
            <w:vAlign w:val="center"/>
          </w:tcPr>
          <w:p w14:paraId="0CA39FCE" w14:textId="77777777" w:rsidR="003E7F69" w:rsidRDefault="00000000">
            <w:pPr>
              <w:pStyle w:val="af9"/>
            </w:pPr>
            <w:r>
              <w:rPr>
                <w:rFonts w:hint="eastAsia"/>
                <w:lang w:val="en-US"/>
              </w:rPr>
              <w:t>构造层厚度不小于10mm 时，应按照实际厚度建模</w:t>
            </w:r>
          </w:p>
        </w:tc>
      </w:tr>
      <w:tr w:rsidR="003E7F69" w14:paraId="78360D85" w14:textId="77777777">
        <w:tc>
          <w:tcPr>
            <w:tcW w:w="1266" w:type="dxa"/>
            <w:vMerge/>
            <w:shd w:val="clear" w:color="auto" w:fill="auto"/>
            <w:vAlign w:val="center"/>
          </w:tcPr>
          <w:p w14:paraId="4D53BA23" w14:textId="77777777" w:rsidR="003E7F69" w:rsidRDefault="003E7F69">
            <w:pPr>
              <w:pStyle w:val="af9"/>
              <w:jc w:val="center"/>
            </w:pPr>
          </w:p>
        </w:tc>
        <w:tc>
          <w:tcPr>
            <w:tcW w:w="1454" w:type="dxa"/>
            <w:vMerge/>
            <w:shd w:val="clear" w:color="auto" w:fill="auto"/>
            <w:vAlign w:val="center"/>
          </w:tcPr>
          <w:p w14:paraId="2018AC81" w14:textId="77777777" w:rsidR="003E7F69" w:rsidRDefault="003E7F69">
            <w:pPr>
              <w:pStyle w:val="af9"/>
              <w:jc w:val="center"/>
            </w:pPr>
          </w:p>
        </w:tc>
        <w:tc>
          <w:tcPr>
            <w:tcW w:w="0" w:type="auto"/>
            <w:shd w:val="clear" w:color="auto" w:fill="auto"/>
            <w:vAlign w:val="center"/>
          </w:tcPr>
          <w:p w14:paraId="6D9E97E5" w14:textId="77777777" w:rsidR="003E7F69" w:rsidRDefault="00000000">
            <w:pPr>
              <w:pStyle w:val="af9"/>
            </w:pPr>
            <w:r>
              <w:rPr>
                <w:rFonts w:hint="eastAsia"/>
                <w:lang w:val="en-US"/>
              </w:rPr>
              <w:t>应按照实际尺寸建模安装构件</w:t>
            </w:r>
          </w:p>
        </w:tc>
      </w:tr>
      <w:tr w:rsidR="003E7F69" w14:paraId="0E434E3A" w14:textId="77777777">
        <w:tc>
          <w:tcPr>
            <w:tcW w:w="1266" w:type="dxa"/>
            <w:vMerge/>
            <w:shd w:val="clear" w:color="auto" w:fill="auto"/>
            <w:vAlign w:val="center"/>
          </w:tcPr>
          <w:p w14:paraId="4CB1A5B8" w14:textId="77777777" w:rsidR="003E7F69" w:rsidRDefault="003E7F69">
            <w:pPr>
              <w:pStyle w:val="af9"/>
              <w:jc w:val="center"/>
            </w:pPr>
          </w:p>
        </w:tc>
        <w:tc>
          <w:tcPr>
            <w:tcW w:w="1454" w:type="dxa"/>
            <w:vMerge/>
            <w:shd w:val="clear" w:color="auto" w:fill="auto"/>
            <w:vAlign w:val="center"/>
          </w:tcPr>
          <w:p w14:paraId="562F6E2A" w14:textId="77777777" w:rsidR="003E7F69" w:rsidRDefault="003E7F69">
            <w:pPr>
              <w:pStyle w:val="af9"/>
              <w:jc w:val="center"/>
            </w:pPr>
          </w:p>
        </w:tc>
        <w:tc>
          <w:tcPr>
            <w:tcW w:w="0" w:type="auto"/>
            <w:shd w:val="clear" w:color="auto" w:fill="auto"/>
            <w:vAlign w:val="center"/>
          </w:tcPr>
          <w:p w14:paraId="74A237CB" w14:textId="77777777" w:rsidR="003E7F69" w:rsidRDefault="00000000">
            <w:pPr>
              <w:pStyle w:val="af9"/>
            </w:pPr>
            <w:r>
              <w:rPr>
                <w:rFonts w:hint="eastAsia"/>
                <w:lang w:val="en-US"/>
              </w:rPr>
              <w:t>应表示各构造层的材质</w:t>
            </w:r>
          </w:p>
        </w:tc>
      </w:tr>
      <w:tr w:rsidR="003E7F69" w14:paraId="7B9DD084" w14:textId="77777777">
        <w:tc>
          <w:tcPr>
            <w:tcW w:w="1266" w:type="dxa"/>
            <w:vMerge/>
            <w:shd w:val="clear" w:color="auto" w:fill="auto"/>
            <w:vAlign w:val="center"/>
          </w:tcPr>
          <w:p w14:paraId="471CB4B4" w14:textId="77777777" w:rsidR="003E7F69" w:rsidRDefault="003E7F69">
            <w:pPr>
              <w:pStyle w:val="af9"/>
              <w:jc w:val="center"/>
            </w:pPr>
          </w:p>
        </w:tc>
        <w:tc>
          <w:tcPr>
            <w:tcW w:w="1454" w:type="dxa"/>
            <w:vMerge/>
            <w:shd w:val="clear" w:color="auto" w:fill="auto"/>
            <w:vAlign w:val="center"/>
          </w:tcPr>
          <w:p w14:paraId="334D289F" w14:textId="77777777" w:rsidR="003E7F69" w:rsidRDefault="003E7F69">
            <w:pPr>
              <w:pStyle w:val="af9"/>
              <w:jc w:val="center"/>
            </w:pPr>
          </w:p>
        </w:tc>
        <w:tc>
          <w:tcPr>
            <w:tcW w:w="0" w:type="auto"/>
            <w:shd w:val="clear" w:color="auto" w:fill="auto"/>
            <w:vAlign w:val="center"/>
          </w:tcPr>
          <w:p w14:paraId="321C1D53" w14:textId="77777777" w:rsidR="003E7F69" w:rsidRDefault="00000000">
            <w:pPr>
              <w:pStyle w:val="af9"/>
            </w:pPr>
            <w:r>
              <w:rPr>
                <w:rFonts w:hint="eastAsia"/>
                <w:lang w:val="en-US"/>
              </w:rPr>
              <w:t>模型应按实际进行分隔</w:t>
            </w:r>
          </w:p>
        </w:tc>
      </w:tr>
      <w:tr w:rsidR="003E7F69" w14:paraId="4E5F48A6" w14:textId="77777777">
        <w:tc>
          <w:tcPr>
            <w:tcW w:w="1266" w:type="dxa"/>
            <w:vMerge/>
            <w:shd w:val="clear" w:color="auto" w:fill="auto"/>
            <w:vAlign w:val="center"/>
          </w:tcPr>
          <w:p w14:paraId="70555036" w14:textId="77777777" w:rsidR="003E7F69" w:rsidRDefault="003E7F69">
            <w:pPr>
              <w:pStyle w:val="af9"/>
              <w:jc w:val="center"/>
            </w:pPr>
          </w:p>
        </w:tc>
        <w:tc>
          <w:tcPr>
            <w:tcW w:w="1454" w:type="dxa"/>
            <w:vMerge/>
            <w:shd w:val="clear" w:color="auto" w:fill="auto"/>
            <w:vAlign w:val="center"/>
          </w:tcPr>
          <w:p w14:paraId="13F315FD" w14:textId="77777777" w:rsidR="003E7F69" w:rsidRDefault="003E7F69">
            <w:pPr>
              <w:pStyle w:val="af9"/>
              <w:jc w:val="center"/>
            </w:pPr>
          </w:p>
        </w:tc>
        <w:tc>
          <w:tcPr>
            <w:tcW w:w="0" w:type="auto"/>
            <w:shd w:val="clear" w:color="auto" w:fill="auto"/>
            <w:vAlign w:val="center"/>
          </w:tcPr>
          <w:p w14:paraId="6F9F53D0" w14:textId="77777777" w:rsidR="003E7F69" w:rsidRDefault="00000000">
            <w:pPr>
              <w:pStyle w:val="af9"/>
            </w:pPr>
            <w:r>
              <w:rPr>
                <w:rFonts w:hint="eastAsia"/>
                <w:lang w:val="en-US"/>
              </w:rPr>
              <w:t>建模应符合坡度变化</w:t>
            </w:r>
          </w:p>
        </w:tc>
      </w:tr>
      <w:tr w:rsidR="003E7F69" w14:paraId="122229E7" w14:textId="77777777">
        <w:tc>
          <w:tcPr>
            <w:tcW w:w="1266" w:type="dxa"/>
            <w:vMerge w:val="restart"/>
            <w:shd w:val="clear" w:color="auto" w:fill="auto"/>
            <w:vAlign w:val="center"/>
          </w:tcPr>
          <w:p w14:paraId="3872EC56" w14:textId="77777777" w:rsidR="003E7F69" w:rsidRDefault="00000000">
            <w:pPr>
              <w:pStyle w:val="af9"/>
              <w:jc w:val="center"/>
            </w:pPr>
            <w:r>
              <w:rPr>
                <w:rFonts w:hint="eastAsia"/>
                <w:lang w:val="en-US"/>
              </w:rPr>
              <w:t>楼面</w:t>
            </w:r>
          </w:p>
        </w:tc>
        <w:tc>
          <w:tcPr>
            <w:tcW w:w="1454" w:type="dxa"/>
            <w:shd w:val="clear" w:color="auto" w:fill="auto"/>
            <w:vAlign w:val="center"/>
          </w:tcPr>
          <w:p w14:paraId="2BE16587" w14:textId="77777777" w:rsidR="003E7F69" w:rsidRDefault="00000000">
            <w:pPr>
              <w:pStyle w:val="af9"/>
              <w:jc w:val="center"/>
            </w:pPr>
            <w:r>
              <w:rPr>
                <w:rFonts w:hint="eastAsia"/>
                <w:lang w:val="en-US"/>
              </w:rPr>
              <w:t>G1</w:t>
            </w:r>
          </w:p>
        </w:tc>
        <w:tc>
          <w:tcPr>
            <w:tcW w:w="0" w:type="auto"/>
            <w:shd w:val="clear" w:color="auto" w:fill="auto"/>
            <w:vAlign w:val="center"/>
          </w:tcPr>
          <w:p w14:paraId="0100AE0F" w14:textId="77777777" w:rsidR="003E7F69" w:rsidRDefault="00000000">
            <w:pPr>
              <w:pStyle w:val="af9"/>
            </w:pPr>
            <w:r>
              <w:rPr>
                <w:rFonts w:hint="eastAsia"/>
                <w:lang w:val="en-US"/>
              </w:rPr>
              <w:t>宜以二维图形表示</w:t>
            </w:r>
          </w:p>
        </w:tc>
      </w:tr>
      <w:tr w:rsidR="003E7F69" w14:paraId="6E311143" w14:textId="77777777">
        <w:tc>
          <w:tcPr>
            <w:tcW w:w="1266" w:type="dxa"/>
            <w:vMerge/>
            <w:shd w:val="clear" w:color="auto" w:fill="auto"/>
            <w:vAlign w:val="center"/>
          </w:tcPr>
          <w:p w14:paraId="43AE3C17" w14:textId="77777777" w:rsidR="003E7F69" w:rsidRDefault="003E7F69">
            <w:pPr>
              <w:pStyle w:val="af9"/>
              <w:jc w:val="center"/>
            </w:pPr>
          </w:p>
        </w:tc>
        <w:tc>
          <w:tcPr>
            <w:tcW w:w="1454" w:type="dxa"/>
            <w:vMerge w:val="restart"/>
            <w:shd w:val="clear" w:color="auto" w:fill="auto"/>
            <w:vAlign w:val="center"/>
          </w:tcPr>
          <w:p w14:paraId="0E44140A" w14:textId="77777777" w:rsidR="003E7F69" w:rsidRDefault="00000000">
            <w:pPr>
              <w:pStyle w:val="af9"/>
              <w:jc w:val="center"/>
            </w:pPr>
            <w:r>
              <w:rPr>
                <w:rFonts w:hint="eastAsia"/>
                <w:lang w:val="en-US"/>
              </w:rPr>
              <w:t>G2</w:t>
            </w:r>
          </w:p>
        </w:tc>
        <w:tc>
          <w:tcPr>
            <w:tcW w:w="0" w:type="auto"/>
            <w:shd w:val="clear" w:color="auto" w:fill="auto"/>
            <w:vAlign w:val="center"/>
          </w:tcPr>
          <w:p w14:paraId="64C17EF9" w14:textId="77777777" w:rsidR="003E7F69" w:rsidRDefault="00000000">
            <w:pPr>
              <w:pStyle w:val="af9"/>
            </w:pPr>
            <w:r>
              <w:rPr>
                <w:rFonts w:hint="eastAsia"/>
                <w:lang w:val="en-US"/>
              </w:rPr>
              <w:t>应体量化建模表示空间占位</w:t>
            </w:r>
          </w:p>
        </w:tc>
      </w:tr>
      <w:tr w:rsidR="003E7F69" w14:paraId="5778EEC1" w14:textId="77777777">
        <w:tc>
          <w:tcPr>
            <w:tcW w:w="1266" w:type="dxa"/>
            <w:vMerge/>
            <w:shd w:val="clear" w:color="auto" w:fill="auto"/>
            <w:vAlign w:val="center"/>
          </w:tcPr>
          <w:p w14:paraId="6B702C60" w14:textId="77777777" w:rsidR="003E7F69" w:rsidRDefault="003E7F69">
            <w:pPr>
              <w:pStyle w:val="af9"/>
              <w:jc w:val="center"/>
            </w:pPr>
          </w:p>
        </w:tc>
        <w:tc>
          <w:tcPr>
            <w:tcW w:w="1454" w:type="dxa"/>
            <w:vMerge/>
            <w:shd w:val="clear" w:color="auto" w:fill="auto"/>
            <w:vAlign w:val="center"/>
          </w:tcPr>
          <w:p w14:paraId="49635496" w14:textId="77777777" w:rsidR="003E7F69" w:rsidRDefault="003E7F69">
            <w:pPr>
              <w:pStyle w:val="af9"/>
              <w:jc w:val="center"/>
            </w:pPr>
          </w:p>
        </w:tc>
        <w:tc>
          <w:tcPr>
            <w:tcW w:w="0" w:type="auto"/>
            <w:shd w:val="clear" w:color="auto" w:fill="auto"/>
            <w:vAlign w:val="center"/>
          </w:tcPr>
          <w:p w14:paraId="02B0E61F" w14:textId="77777777" w:rsidR="003E7F69" w:rsidRDefault="00000000">
            <w:pPr>
              <w:pStyle w:val="af9"/>
            </w:pPr>
            <w:r>
              <w:rPr>
                <w:rFonts w:hint="eastAsia"/>
                <w:lang w:val="en-US"/>
              </w:rPr>
              <w:t>宜表示核心层和外饰面材质</w:t>
            </w:r>
          </w:p>
        </w:tc>
      </w:tr>
      <w:tr w:rsidR="003E7F69" w14:paraId="20A9BAEB" w14:textId="77777777">
        <w:tc>
          <w:tcPr>
            <w:tcW w:w="1266" w:type="dxa"/>
            <w:vMerge/>
            <w:shd w:val="clear" w:color="auto" w:fill="auto"/>
            <w:vAlign w:val="center"/>
          </w:tcPr>
          <w:p w14:paraId="556C447F" w14:textId="77777777" w:rsidR="003E7F69" w:rsidRDefault="003E7F69">
            <w:pPr>
              <w:pStyle w:val="af9"/>
              <w:jc w:val="center"/>
            </w:pPr>
          </w:p>
        </w:tc>
        <w:tc>
          <w:tcPr>
            <w:tcW w:w="1454" w:type="dxa"/>
            <w:vMerge w:val="restart"/>
            <w:shd w:val="clear" w:color="auto" w:fill="auto"/>
            <w:vAlign w:val="center"/>
          </w:tcPr>
          <w:p w14:paraId="358C9993" w14:textId="77777777" w:rsidR="003E7F69" w:rsidRDefault="00000000">
            <w:pPr>
              <w:pStyle w:val="af9"/>
              <w:jc w:val="center"/>
            </w:pPr>
            <w:r>
              <w:rPr>
                <w:rFonts w:hint="eastAsia"/>
                <w:lang w:val="en-US"/>
              </w:rPr>
              <w:t>G3</w:t>
            </w:r>
          </w:p>
        </w:tc>
        <w:tc>
          <w:tcPr>
            <w:tcW w:w="0" w:type="auto"/>
            <w:shd w:val="clear" w:color="auto" w:fill="auto"/>
            <w:vAlign w:val="center"/>
          </w:tcPr>
          <w:p w14:paraId="6DEC6348" w14:textId="77777777" w:rsidR="003E7F69" w:rsidRDefault="00000000">
            <w:pPr>
              <w:pStyle w:val="af9"/>
            </w:pPr>
            <w:r>
              <w:rPr>
                <w:rFonts w:hint="eastAsia"/>
                <w:lang w:val="en-US"/>
              </w:rPr>
              <w:t>构造层厚度不小于 20mm 时，应按照实际厚度建模</w:t>
            </w:r>
          </w:p>
        </w:tc>
      </w:tr>
      <w:tr w:rsidR="003E7F69" w14:paraId="5A7B2546" w14:textId="77777777">
        <w:tc>
          <w:tcPr>
            <w:tcW w:w="1266" w:type="dxa"/>
            <w:vMerge/>
            <w:shd w:val="clear" w:color="auto" w:fill="auto"/>
            <w:vAlign w:val="center"/>
          </w:tcPr>
          <w:p w14:paraId="2A74834B" w14:textId="77777777" w:rsidR="003E7F69" w:rsidRDefault="003E7F69">
            <w:pPr>
              <w:pStyle w:val="af9"/>
              <w:jc w:val="center"/>
            </w:pPr>
          </w:p>
        </w:tc>
        <w:tc>
          <w:tcPr>
            <w:tcW w:w="1454" w:type="dxa"/>
            <w:vMerge/>
            <w:shd w:val="clear" w:color="auto" w:fill="auto"/>
            <w:vAlign w:val="center"/>
          </w:tcPr>
          <w:p w14:paraId="52DD9762" w14:textId="77777777" w:rsidR="003E7F69" w:rsidRDefault="003E7F69">
            <w:pPr>
              <w:pStyle w:val="af9"/>
              <w:jc w:val="center"/>
            </w:pPr>
          </w:p>
        </w:tc>
        <w:tc>
          <w:tcPr>
            <w:tcW w:w="0" w:type="auto"/>
            <w:shd w:val="clear" w:color="auto" w:fill="auto"/>
            <w:vAlign w:val="center"/>
          </w:tcPr>
          <w:p w14:paraId="1A055ADA" w14:textId="77777777" w:rsidR="003E7F69" w:rsidRDefault="00000000">
            <w:pPr>
              <w:pStyle w:val="af9"/>
            </w:pPr>
            <w:r>
              <w:rPr>
                <w:rFonts w:hint="eastAsia"/>
                <w:lang w:val="en-US"/>
              </w:rPr>
              <w:t>平地</w:t>
            </w:r>
            <w:proofErr w:type="gramStart"/>
            <w:r>
              <w:rPr>
                <w:rFonts w:hint="eastAsia"/>
                <w:lang w:val="en-US"/>
              </w:rPr>
              <w:t>面完成面</w:t>
            </w:r>
            <w:proofErr w:type="gramEnd"/>
            <w:r>
              <w:rPr>
                <w:rFonts w:hint="eastAsia"/>
                <w:lang w:val="en-US"/>
              </w:rPr>
              <w:t>与地面标高线重合</w:t>
            </w:r>
          </w:p>
        </w:tc>
      </w:tr>
      <w:tr w:rsidR="003E7F69" w14:paraId="2CC979AC" w14:textId="77777777">
        <w:tc>
          <w:tcPr>
            <w:tcW w:w="1266" w:type="dxa"/>
            <w:vMerge/>
            <w:shd w:val="clear" w:color="auto" w:fill="auto"/>
            <w:vAlign w:val="center"/>
          </w:tcPr>
          <w:p w14:paraId="4151E498" w14:textId="77777777" w:rsidR="003E7F69" w:rsidRDefault="003E7F69">
            <w:pPr>
              <w:pStyle w:val="af9"/>
              <w:jc w:val="center"/>
            </w:pPr>
          </w:p>
        </w:tc>
        <w:tc>
          <w:tcPr>
            <w:tcW w:w="1454" w:type="dxa"/>
            <w:vMerge/>
            <w:shd w:val="clear" w:color="auto" w:fill="auto"/>
            <w:vAlign w:val="center"/>
          </w:tcPr>
          <w:p w14:paraId="7DBB5FDA" w14:textId="77777777" w:rsidR="003E7F69" w:rsidRDefault="003E7F69">
            <w:pPr>
              <w:pStyle w:val="af9"/>
              <w:jc w:val="center"/>
            </w:pPr>
          </w:p>
        </w:tc>
        <w:tc>
          <w:tcPr>
            <w:tcW w:w="0" w:type="auto"/>
            <w:shd w:val="clear" w:color="auto" w:fill="auto"/>
            <w:vAlign w:val="center"/>
          </w:tcPr>
          <w:p w14:paraId="185916B9" w14:textId="77777777" w:rsidR="003E7F69" w:rsidRDefault="00000000">
            <w:pPr>
              <w:pStyle w:val="af9"/>
            </w:pPr>
            <w:r>
              <w:rPr>
                <w:rFonts w:hint="eastAsia"/>
                <w:lang w:val="en-US"/>
              </w:rPr>
              <w:t>楼面外轮廓与内饰面的关系，按实际要求体现</w:t>
            </w:r>
          </w:p>
        </w:tc>
      </w:tr>
      <w:tr w:rsidR="003E7F69" w14:paraId="7DB9125D" w14:textId="77777777">
        <w:tc>
          <w:tcPr>
            <w:tcW w:w="1266" w:type="dxa"/>
            <w:vMerge/>
            <w:shd w:val="clear" w:color="auto" w:fill="auto"/>
            <w:vAlign w:val="center"/>
          </w:tcPr>
          <w:p w14:paraId="484D7361" w14:textId="77777777" w:rsidR="003E7F69" w:rsidRDefault="003E7F69">
            <w:pPr>
              <w:pStyle w:val="af9"/>
              <w:jc w:val="center"/>
            </w:pPr>
          </w:p>
        </w:tc>
        <w:tc>
          <w:tcPr>
            <w:tcW w:w="1454" w:type="dxa"/>
            <w:vMerge w:val="restart"/>
            <w:shd w:val="clear" w:color="auto" w:fill="auto"/>
            <w:vAlign w:val="center"/>
          </w:tcPr>
          <w:p w14:paraId="5E503D68" w14:textId="77777777" w:rsidR="003E7F69" w:rsidRDefault="00000000">
            <w:pPr>
              <w:pStyle w:val="af9"/>
              <w:jc w:val="center"/>
            </w:pPr>
            <w:r>
              <w:rPr>
                <w:rFonts w:hint="eastAsia"/>
                <w:lang w:val="en-US"/>
              </w:rPr>
              <w:t>G4</w:t>
            </w:r>
          </w:p>
        </w:tc>
        <w:tc>
          <w:tcPr>
            <w:tcW w:w="0" w:type="auto"/>
            <w:shd w:val="clear" w:color="auto" w:fill="auto"/>
            <w:vAlign w:val="center"/>
          </w:tcPr>
          <w:p w14:paraId="4750B192" w14:textId="77777777" w:rsidR="003E7F69" w:rsidRDefault="00000000">
            <w:pPr>
              <w:pStyle w:val="af9"/>
            </w:pPr>
            <w:r>
              <w:rPr>
                <w:rFonts w:hint="eastAsia"/>
                <w:lang w:val="en-US"/>
              </w:rPr>
              <w:t>构造层厚度不小于10mm 时，应按照实际厚度建模</w:t>
            </w:r>
          </w:p>
        </w:tc>
      </w:tr>
      <w:tr w:rsidR="003E7F69" w14:paraId="37B1DFD5" w14:textId="77777777">
        <w:tc>
          <w:tcPr>
            <w:tcW w:w="1266" w:type="dxa"/>
            <w:vMerge/>
            <w:shd w:val="clear" w:color="auto" w:fill="auto"/>
            <w:vAlign w:val="center"/>
          </w:tcPr>
          <w:p w14:paraId="4002824E" w14:textId="77777777" w:rsidR="003E7F69" w:rsidRDefault="003E7F69">
            <w:pPr>
              <w:pStyle w:val="af9"/>
              <w:jc w:val="center"/>
            </w:pPr>
          </w:p>
        </w:tc>
        <w:tc>
          <w:tcPr>
            <w:tcW w:w="1454" w:type="dxa"/>
            <w:vMerge/>
            <w:shd w:val="clear" w:color="auto" w:fill="auto"/>
            <w:vAlign w:val="center"/>
          </w:tcPr>
          <w:p w14:paraId="3B4DC261" w14:textId="77777777" w:rsidR="003E7F69" w:rsidRDefault="003E7F69">
            <w:pPr>
              <w:pStyle w:val="af9"/>
              <w:jc w:val="center"/>
            </w:pPr>
          </w:p>
        </w:tc>
        <w:tc>
          <w:tcPr>
            <w:tcW w:w="0" w:type="auto"/>
            <w:shd w:val="clear" w:color="auto" w:fill="auto"/>
            <w:vAlign w:val="center"/>
          </w:tcPr>
          <w:p w14:paraId="3126C720" w14:textId="77777777" w:rsidR="003E7F69" w:rsidRDefault="00000000">
            <w:pPr>
              <w:pStyle w:val="af9"/>
            </w:pPr>
            <w:r>
              <w:rPr>
                <w:rFonts w:hint="eastAsia"/>
                <w:lang w:val="en-US"/>
              </w:rPr>
              <w:t>应按照实际尺寸建模安装构件</w:t>
            </w:r>
          </w:p>
        </w:tc>
      </w:tr>
      <w:tr w:rsidR="003E7F69" w14:paraId="633EBCEE" w14:textId="77777777">
        <w:tc>
          <w:tcPr>
            <w:tcW w:w="1266" w:type="dxa"/>
            <w:vMerge/>
            <w:shd w:val="clear" w:color="auto" w:fill="auto"/>
            <w:vAlign w:val="center"/>
          </w:tcPr>
          <w:p w14:paraId="3DE4B39D" w14:textId="77777777" w:rsidR="003E7F69" w:rsidRDefault="003E7F69">
            <w:pPr>
              <w:pStyle w:val="af9"/>
              <w:jc w:val="center"/>
            </w:pPr>
          </w:p>
        </w:tc>
        <w:tc>
          <w:tcPr>
            <w:tcW w:w="1454" w:type="dxa"/>
            <w:vMerge/>
            <w:shd w:val="clear" w:color="auto" w:fill="auto"/>
            <w:vAlign w:val="center"/>
          </w:tcPr>
          <w:p w14:paraId="09CB6195" w14:textId="77777777" w:rsidR="003E7F69" w:rsidRDefault="003E7F69">
            <w:pPr>
              <w:pStyle w:val="af9"/>
              <w:jc w:val="center"/>
            </w:pPr>
          </w:p>
        </w:tc>
        <w:tc>
          <w:tcPr>
            <w:tcW w:w="0" w:type="auto"/>
            <w:shd w:val="clear" w:color="auto" w:fill="auto"/>
            <w:vAlign w:val="center"/>
          </w:tcPr>
          <w:p w14:paraId="5A6B58E9" w14:textId="77777777" w:rsidR="003E7F69" w:rsidRDefault="00000000">
            <w:pPr>
              <w:pStyle w:val="af9"/>
            </w:pPr>
            <w:r>
              <w:rPr>
                <w:rFonts w:hint="eastAsia"/>
                <w:lang w:val="en-US"/>
              </w:rPr>
              <w:t>应表示各构造层的材质</w:t>
            </w:r>
          </w:p>
        </w:tc>
      </w:tr>
      <w:tr w:rsidR="003E7F69" w14:paraId="79AA0003" w14:textId="77777777">
        <w:tc>
          <w:tcPr>
            <w:tcW w:w="1266" w:type="dxa"/>
            <w:vMerge/>
            <w:shd w:val="clear" w:color="auto" w:fill="auto"/>
            <w:vAlign w:val="center"/>
          </w:tcPr>
          <w:p w14:paraId="78E2F1F1" w14:textId="77777777" w:rsidR="003E7F69" w:rsidRDefault="003E7F69">
            <w:pPr>
              <w:pStyle w:val="af9"/>
              <w:jc w:val="center"/>
            </w:pPr>
          </w:p>
        </w:tc>
        <w:tc>
          <w:tcPr>
            <w:tcW w:w="1454" w:type="dxa"/>
            <w:vMerge/>
            <w:shd w:val="clear" w:color="auto" w:fill="auto"/>
            <w:vAlign w:val="center"/>
          </w:tcPr>
          <w:p w14:paraId="35689194" w14:textId="77777777" w:rsidR="003E7F69" w:rsidRDefault="003E7F69">
            <w:pPr>
              <w:pStyle w:val="af9"/>
              <w:jc w:val="center"/>
            </w:pPr>
          </w:p>
        </w:tc>
        <w:tc>
          <w:tcPr>
            <w:tcW w:w="0" w:type="auto"/>
            <w:shd w:val="clear" w:color="auto" w:fill="auto"/>
            <w:vAlign w:val="center"/>
          </w:tcPr>
          <w:p w14:paraId="07A5AB51" w14:textId="77777777" w:rsidR="003E7F69" w:rsidRDefault="00000000">
            <w:pPr>
              <w:pStyle w:val="af9"/>
            </w:pPr>
            <w:r>
              <w:rPr>
                <w:rFonts w:hint="eastAsia"/>
                <w:lang w:val="en-US"/>
              </w:rPr>
              <w:t>模型应按实际进行分隔</w:t>
            </w:r>
          </w:p>
        </w:tc>
      </w:tr>
      <w:tr w:rsidR="003E7F69" w14:paraId="1B7DFDFF" w14:textId="77777777">
        <w:tc>
          <w:tcPr>
            <w:tcW w:w="1266" w:type="dxa"/>
            <w:vMerge/>
            <w:shd w:val="clear" w:color="auto" w:fill="auto"/>
            <w:vAlign w:val="center"/>
          </w:tcPr>
          <w:p w14:paraId="09CF7F22" w14:textId="77777777" w:rsidR="003E7F69" w:rsidRDefault="003E7F69">
            <w:pPr>
              <w:pStyle w:val="af9"/>
              <w:jc w:val="center"/>
            </w:pPr>
          </w:p>
        </w:tc>
        <w:tc>
          <w:tcPr>
            <w:tcW w:w="1454" w:type="dxa"/>
            <w:vMerge/>
            <w:shd w:val="clear" w:color="auto" w:fill="auto"/>
            <w:vAlign w:val="center"/>
          </w:tcPr>
          <w:p w14:paraId="784D018E" w14:textId="77777777" w:rsidR="003E7F69" w:rsidRDefault="003E7F69">
            <w:pPr>
              <w:pStyle w:val="af9"/>
              <w:jc w:val="center"/>
            </w:pPr>
          </w:p>
        </w:tc>
        <w:tc>
          <w:tcPr>
            <w:tcW w:w="0" w:type="auto"/>
            <w:shd w:val="clear" w:color="auto" w:fill="auto"/>
            <w:vAlign w:val="center"/>
          </w:tcPr>
          <w:p w14:paraId="3D41AC5B" w14:textId="77777777" w:rsidR="003E7F69" w:rsidRDefault="00000000">
            <w:pPr>
              <w:pStyle w:val="af9"/>
            </w:pPr>
            <w:r>
              <w:rPr>
                <w:rFonts w:hint="eastAsia"/>
                <w:lang w:val="en-US"/>
              </w:rPr>
              <w:t>建模应符合坡度变化</w:t>
            </w:r>
          </w:p>
        </w:tc>
      </w:tr>
      <w:tr w:rsidR="003E7F69" w14:paraId="23CA4191" w14:textId="77777777">
        <w:tc>
          <w:tcPr>
            <w:tcW w:w="1266" w:type="dxa"/>
            <w:vMerge w:val="restart"/>
            <w:shd w:val="clear" w:color="auto" w:fill="auto"/>
            <w:vAlign w:val="center"/>
          </w:tcPr>
          <w:p w14:paraId="4B85D86F" w14:textId="77777777" w:rsidR="003E7F69" w:rsidRDefault="00000000">
            <w:pPr>
              <w:pStyle w:val="af9"/>
              <w:jc w:val="center"/>
            </w:pPr>
            <w:r>
              <w:rPr>
                <w:rFonts w:hint="eastAsia"/>
                <w:lang w:val="en-US"/>
              </w:rPr>
              <w:t>踢脚线</w:t>
            </w:r>
          </w:p>
        </w:tc>
        <w:tc>
          <w:tcPr>
            <w:tcW w:w="1454" w:type="dxa"/>
            <w:shd w:val="clear" w:color="auto" w:fill="auto"/>
            <w:vAlign w:val="center"/>
          </w:tcPr>
          <w:p w14:paraId="68CCE806" w14:textId="77777777" w:rsidR="003E7F69" w:rsidRDefault="00000000">
            <w:pPr>
              <w:pStyle w:val="af9"/>
              <w:jc w:val="center"/>
            </w:pPr>
            <w:r>
              <w:rPr>
                <w:rFonts w:hint="eastAsia"/>
                <w:lang w:val="en-US"/>
              </w:rPr>
              <w:t>G1</w:t>
            </w:r>
          </w:p>
        </w:tc>
        <w:tc>
          <w:tcPr>
            <w:tcW w:w="0" w:type="auto"/>
            <w:shd w:val="clear" w:color="auto" w:fill="auto"/>
            <w:vAlign w:val="center"/>
          </w:tcPr>
          <w:p w14:paraId="17EE15E2" w14:textId="77777777" w:rsidR="003E7F69" w:rsidRDefault="00000000">
            <w:pPr>
              <w:pStyle w:val="af9"/>
            </w:pPr>
            <w:r>
              <w:rPr>
                <w:rFonts w:hint="eastAsia"/>
                <w:lang w:val="en-US"/>
              </w:rPr>
              <w:t>宜以二维图形表示</w:t>
            </w:r>
          </w:p>
        </w:tc>
      </w:tr>
      <w:tr w:rsidR="003E7F69" w14:paraId="5CE96753" w14:textId="77777777">
        <w:tc>
          <w:tcPr>
            <w:tcW w:w="1266" w:type="dxa"/>
            <w:vMerge/>
            <w:shd w:val="clear" w:color="auto" w:fill="auto"/>
            <w:vAlign w:val="center"/>
          </w:tcPr>
          <w:p w14:paraId="21420F93" w14:textId="77777777" w:rsidR="003E7F69" w:rsidRDefault="003E7F69">
            <w:pPr>
              <w:pStyle w:val="af9"/>
              <w:jc w:val="center"/>
            </w:pPr>
          </w:p>
        </w:tc>
        <w:tc>
          <w:tcPr>
            <w:tcW w:w="1454" w:type="dxa"/>
            <w:shd w:val="clear" w:color="auto" w:fill="auto"/>
            <w:vAlign w:val="center"/>
          </w:tcPr>
          <w:p w14:paraId="7E5C4135" w14:textId="77777777" w:rsidR="003E7F69" w:rsidRDefault="00000000">
            <w:pPr>
              <w:pStyle w:val="af9"/>
              <w:jc w:val="center"/>
            </w:pPr>
            <w:r>
              <w:rPr>
                <w:rFonts w:hint="eastAsia"/>
                <w:lang w:val="en-US"/>
              </w:rPr>
              <w:t>G2</w:t>
            </w:r>
          </w:p>
        </w:tc>
        <w:tc>
          <w:tcPr>
            <w:tcW w:w="0" w:type="auto"/>
            <w:shd w:val="clear" w:color="auto" w:fill="auto"/>
            <w:vAlign w:val="center"/>
          </w:tcPr>
          <w:p w14:paraId="343E810C" w14:textId="77777777" w:rsidR="003E7F69" w:rsidRDefault="00000000">
            <w:pPr>
              <w:pStyle w:val="af9"/>
            </w:pPr>
            <w:r>
              <w:rPr>
                <w:rFonts w:hint="eastAsia"/>
                <w:lang w:val="en-US"/>
              </w:rPr>
              <w:t>应体量化建模表示空间占位</w:t>
            </w:r>
          </w:p>
        </w:tc>
      </w:tr>
      <w:tr w:rsidR="003E7F69" w14:paraId="14E90689" w14:textId="77777777">
        <w:tc>
          <w:tcPr>
            <w:tcW w:w="1266" w:type="dxa"/>
            <w:vMerge/>
            <w:shd w:val="clear" w:color="auto" w:fill="auto"/>
            <w:vAlign w:val="center"/>
          </w:tcPr>
          <w:p w14:paraId="012DBD50" w14:textId="77777777" w:rsidR="003E7F69" w:rsidRDefault="003E7F69">
            <w:pPr>
              <w:pStyle w:val="af9"/>
              <w:jc w:val="center"/>
            </w:pPr>
          </w:p>
        </w:tc>
        <w:tc>
          <w:tcPr>
            <w:tcW w:w="1454" w:type="dxa"/>
            <w:shd w:val="clear" w:color="auto" w:fill="auto"/>
            <w:vAlign w:val="center"/>
          </w:tcPr>
          <w:p w14:paraId="52C45797" w14:textId="77777777" w:rsidR="003E7F69" w:rsidRDefault="00000000">
            <w:pPr>
              <w:pStyle w:val="af9"/>
              <w:jc w:val="center"/>
            </w:pPr>
            <w:r>
              <w:rPr>
                <w:rFonts w:hint="eastAsia"/>
                <w:lang w:val="en-US"/>
              </w:rPr>
              <w:t>G3</w:t>
            </w:r>
          </w:p>
        </w:tc>
        <w:tc>
          <w:tcPr>
            <w:tcW w:w="0" w:type="auto"/>
            <w:shd w:val="clear" w:color="auto" w:fill="auto"/>
            <w:vAlign w:val="center"/>
          </w:tcPr>
          <w:p w14:paraId="5161182B" w14:textId="77777777" w:rsidR="003E7F69" w:rsidRDefault="00000000">
            <w:pPr>
              <w:pStyle w:val="af9"/>
            </w:pPr>
            <w:r>
              <w:rPr>
                <w:rFonts w:hint="eastAsia"/>
                <w:lang w:val="en-US"/>
              </w:rPr>
              <w:t>按照设计尺寸建模，踢脚线与内饰面相互关系按照施工要求体现</w:t>
            </w:r>
          </w:p>
        </w:tc>
      </w:tr>
      <w:tr w:rsidR="003E7F69" w14:paraId="3C771A2A" w14:textId="77777777">
        <w:tc>
          <w:tcPr>
            <w:tcW w:w="1266" w:type="dxa"/>
            <w:vMerge/>
            <w:shd w:val="clear" w:color="auto" w:fill="auto"/>
            <w:vAlign w:val="center"/>
          </w:tcPr>
          <w:p w14:paraId="4AAC723D" w14:textId="77777777" w:rsidR="003E7F69" w:rsidRDefault="003E7F69">
            <w:pPr>
              <w:pStyle w:val="af9"/>
              <w:jc w:val="center"/>
            </w:pPr>
          </w:p>
        </w:tc>
        <w:tc>
          <w:tcPr>
            <w:tcW w:w="1454" w:type="dxa"/>
            <w:shd w:val="clear" w:color="auto" w:fill="auto"/>
            <w:vAlign w:val="center"/>
          </w:tcPr>
          <w:p w14:paraId="54A7580A" w14:textId="77777777" w:rsidR="003E7F69" w:rsidRDefault="00000000">
            <w:pPr>
              <w:pStyle w:val="af9"/>
              <w:jc w:val="center"/>
            </w:pPr>
            <w:r>
              <w:rPr>
                <w:rFonts w:hint="eastAsia"/>
                <w:lang w:val="en-US"/>
              </w:rPr>
              <w:t>G4</w:t>
            </w:r>
          </w:p>
        </w:tc>
        <w:tc>
          <w:tcPr>
            <w:tcW w:w="0" w:type="auto"/>
            <w:shd w:val="clear" w:color="auto" w:fill="auto"/>
            <w:vAlign w:val="center"/>
          </w:tcPr>
          <w:p w14:paraId="32E95538" w14:textId="77777777" w:rsidR="003E7F69" w:rsidRDefault="00000000">
            <w:pPr>
              <w:pStyle w:val="af9"/>
            </w:pPr>
            <w:r>
              <w:rPr>
                <w:rFonts w:hint="eastAsia"/>
                <w:lang w:val="en-US"/>
              </w:rPr>
              <w:t>应精准表达基层、面层</w:t>
            </w:r>
          </w:p>
        </w:tc>
      </w:tr>
      <w:tr w:rsidR="003E7F69" w14:paraId="14684F59" w14:textId="77777777">
        <w:tc>
          <w:tcPr>
            <w:tcW w:w="1266" w:type="dxa"/>
            <w:vMerge w:val="restart"/>
            <w:shd w:val="clear" w:color="auto" w:fill="auto"/>
            <w:vAlign w:val="center"/>
          </w:tcPr>
          <w:p w14:paraId="40338869" w14:textId="77777777" w:rsidR="003E7F69" w:rsidRDefault="00000000">
            <w:pPr>
              <w:pStyle w:val="af9"/>
              <w:jc w:val="center"/>
            </w:pPr>
            <w:r>
              <w:rPr>
                <w:rFonts w:hint="eastAsia"/>
                <w:lang w:val="en-US"/>
              </w:rPr>
              <w:t>楼梯装饰</w:t>
            </w:r>
          </w:p>
        </w:tc>
        <w:tc>
          <w:tcPr>
            <w:tcW w:w="1454" w:type="dxa"/>
            <w:shd w:val="clear" w:color="auto" w:fill="auto"/>
            <w:vAlign w:val="center"/>
          </w:tcPr>
          <w:p w14:paraId="1405051B" w14:textId="77777777" w:rsidR="003E7F69" w:rsidRDefault="00000000">
            <w:pPr>
              <w:pStyle w:val="af9"/>
              <w:jc w:val="center"/>
            </w:pPr>
            <w:r>
              <w:rPr>
                <w:rFonts w:hint="eastAsia"/>
                <w:lang w:val="en-US"/>
              </w:rPr>
              <w:t>G1</w:t>
            </w:r>
          </w:p>
        </w:tc>
        <w:tc>
          <w:tcPr>
            <w:tcW w:w="0" w:type="auto"/>
            <w:shd w:val="clear" w:color="auto" w:fill="auto"/>
            <w:vAlign w:val="center"/>
          </w:tcPr>
          <w:p w14:paraId="1FA191EF" w14:textId="77777777" w:rsidR="003E7F69" w:rsidRDefault="00000000">
            <w:pPr>
              <w:pStyle w:val="af9"/>
            </w:pPr>
            <w:r>
              <w:rPr>
                <w:rFonts w:hint="eastAsia"/>
                <w:lang w:val="en-US"/>
              </w:rPr>
              <w:t>宜以二维图形表示</w:t>
            </w:r>
          </w:p>
        </w:tc>
      </w:tr>
      <w:tr w:rsidR="003E7F69" w14:paraId="1F4BEFFF" w14:textId="77777777">
        <w:tc>
          <w:tcPr>
            <w:tcW w:w="1266" w:type="dxa"/>
            <w:vMerge/>
            <w:shd w:val="clear" w:color="auto" w:fill="auto"/>
            <w:vAlign w:val="center"/>
          </w:tcPr>
          <w:p w14:paraId="00B8D4CA" w14:textId="77777777" w:rsidR="003E7F69" w:rsidRDefault="003E7F69">
            <w:pPr>
              <w:pStyle w:val="af9"/>
              <w:jc w:val="center"/>
            </w:pPr>
          </w:p>
        </w:tc>
        <w:tc>
          <w:tcPr>
            <w:tcW w:w="1454" w:type="dxa"/>
            <w:shd w:val="clear" w:color="auto" w:fill="auto"/>
            <w:vAlign w:val="center"/>
          </w:tcPr>
          <w:p w14:paraId="4DC7F97C" w14:textId="77777777" w:rsidR="003E7F69" w:rsidRDefault="00000000">
            <w:pPr>
              <w:pStyle w:val="af9"/>
              <w:jc w:val="center"/>
            </w:pPr>
            <w:r>
              <w:rPr>
                <w:rFonts w:hint="eastAsia"/>
                <w:lang w:val="en-US"/>
              </w:rPr>
              <w:t>G2</w:t>
            </w:r>
          </w:p>
        </w:tc>
        <w:tc>
          <w:tcPr>
            <w:tcW w:w="0" w:type="auto"/>
            <w:shd w:val="clear" w:color="auto" w:fill="auto"/>
            <w:vAlign w:val="center"/>
          </w:tcPr>
          <w:p w14:paraId="0BBAFB6B" w14:textId="77777777" w:rsidR="003E7F69" w:rsidRDefault="00000000">
            <w:pPr>
              <w:pStyle w:val="af9"/>
            </w:pPr>
            <w:r>
              <w:rPr>
                <w:rFonts w:hint="eastAsia"/>
                <w:lang w:val="en-US"/>
              </w:rPr>
              <w:t>应体量化建模表示空间占位</w:t>
            </w:r>
          </w:p>
        </w:tc>
      </w:tr>
      <w:tr w:rsidR="003E7F69" w14:paraId="43946A63" w14:textId="77777777">
        <w:tc>
          <w:tcPr>
            <w:tcW w:w="1266" w:type="dxa"/>
            <w:vMerge/>
            <w:shd w:val="clear" w:color="auto" w:fill="auto"/>
            <w:vAlign w:val="center"/>
          </w:tcPr>
          <w:p w14:paraId="3F42BEFC" w14:textId="77777777" w:rsidR="003E7F69" w:rsidRDefault="003E7F69">
            <w:pPr>
              <w:pStyle w:val="af9"/>
              <w:jc w:val="center"/>
            </w:pPr>
          </w:p>
        </w:tc>
        <w:tc>
          <w:tcPr>
            <w:tcW w:w="1454" w:type="dxa"/>
            <w:vMerge w:val="restart"/>
            <w:shd w:val="clear" w:color="auto" w:fill="auto"/>
            <w:vAlign w:val="center"/>
          </w:tcPr>
          <w:p w14:paraId="7EA5AFF8" w14:textId="77777777" w:rsidR="003E7F69" w:rsidRDefault="00000000">
            <w:pPr>
              <w:pStyle w:val="af9"/>
              <w:jc w:val="center"/>
            </w:pPr>
            <w:r>
              <w:rPr>
                <w:rFonts w:hint="eastAsia"/>
                <w:lang w:val="en-US"/>
              </w:rPr>
              <w:t>G3</w:t>
            </w:r>
          </w:p>
        </w:tc>
        <w:tc>
          <w:tcPr>
            <w:tcW w:w="0" w:type="auto"/>
            <w:shd w:val="clear" w:color="auto" w:fill="auto"/>
            <w:vAlign w:val="center"/>
          </w:tcPr>
          <w:p w14:paraId="355CC8E9" w14:textId="77777777" w:rsidR="003E7F69" w:rsidRDefault="00000000">
            <w:pPr>
              <w:pStyle w:val="af9"/>
            </w:pPr>
            <w:r>
              <w:rPr>
                <w:rFonts w:hint="eastAsia"/>
                <w:lang w:val="en-US"/>
              </w:rPr>
              <w:t>构造层厚度不小于20mm 时，应按照实际厚度建模</w:t>
            </w:r>
          </w:p>
        </w:tc>
      </w:tr>
      <w:tr w:rsidR="003E7F69" w14:paraId="380F359A" w14:textId="77777777">
        <w:tc>
          <w:tcPr>
            <w:tcW w:w="1266" w:type="dxa"/>
            <w:vMerge/>
            <w:shd w:val="clear" w:color="auto" w:fill="auto"/>
            <w:vAlign w:val="center"/>
          </w:tcPr>
          <w:p w14:paraId="2FC22657" w14:textId="77777777" w:rsidR="003E7F69" w:rsidRDefault="003E7F69">
            <w:pPr>
              <w:pStyle w:val="af9"/>
              <w:jc w:val="center"/>
            </w:pPr>
          </w:p>
        </w:tc>
        <w:tc>
          <w:tcPr>
            <w:tcW w:w="1454" w:type="dxa"/>
            <w:vMerge/>
            <w:shd w:val="clear" w:color="auto" w:fill="auto"/>
            <w:vAlign w:val="center"/>
          </w:tcPr>
          <w:p w14:paraId="4645B14B" w14:textId="77777777" w:rsidR="003E7F69" w:rsidRDefault="003E7F69">
            <w:pPr>
              <w:pStyle w:val="af9"/>
              <w:jc w:val="center"/>
            </w:pPr>
          </w:p>
        </w:tc>
        <w:tc>
          <w:tcPr>
            <w:tcW w:w="0" w:type="auto"/>
            <w:shd w:val="clear" w:color="auto" w:fill="auto"/>
            <w:vAlign w:val="center"/>
          </w:tcPr>
          <w:p w14:paraId="7AAF7457" w14:textId="77777777" w:rsidR="003E7F69" w:rsidRDefault="00000000">
            <w:pPr>
              <w:pStyle w:val="af9"/>
            </w:pPr>
            <w:r>
              <w:rPr>
                <w:rFonts w:hint="eastAsia"/>
                <w:lang w:val="en-US"/>
              </w:rPr>
              <w:t>平地</w:t>
            </w:r>
            <w:proofErr w:type="gramStart"/>
            <w:r>
              <w:rPr>
                <w:rFonts w:hint="eastAsia"/>
                <w:lang w:val="en-US"/>
              </w:rPr>
              <w:t>面完成面</w:t>
            </w:r>
            <w:proofErr w:type="gramEnd"/>
            <w:r>
              <w:rPr>
                <w:rFonts w:hint="eastAsia"/>
                <w:lang w:val="en-US"/>
              </w:rPr>
              <w:t>与地面标高线重合</w:t>
            </w:r>
          </w:p>
        </w:tc>
      </w:tr>
      <w:tr w:rsidR="003E7F69" w14:paraId="3E2ACC46" w14:textId="77777777">
        <w:tc>
          <w:tcPr>
            <w:tcW w:w="1266" w:type="dxa"/>
            <w:vMerge/>
            <w:shd w:val="clear" w:color="auto" w:fill="auto"/>
            <w:vAlign w:val="center"/>
          </w:tcPr>
          <w:p w14:paraId="3A88227F" w14:textId="77777777" w:rsidR="003E7F69" w:rsidRDefault="003E7F69">
            <w:pPr>
              <w:pStyle w:val="af9"/>
              <w:jc w:val="center"/>
            </w:pPr>
          </w:p>
        </w:tc>
        <w:tc>
          <w:tcPr>
            <w:tcW w:w="1454" w:type="dxa"/>
            <w:vMerge/>
            <w:shd w:val="clear" w:color="auto" w:fill="auto"/>
            <w:vAlign w:val="center"/>
          </w:tcPr>
          <w:p w14:paraId="13A03BE7" w14:textId="77777777" w:rsidR="003E7F69" w:rsidRDefault="003E7F69">
            <w:pPr>
              <w:pStyle w:val="af9"/>
              <w:jc w:val="center"/>
            </w:pPr>
          </w:p>
        </w:tc>
        <w:tc>
          <w:tcPr>
            <w:tcW w:w="0" w:type="auto"/>
            <w:shd w:val="clear" w:color="auto" w:fill="auto"/>
            <w:vAlign w:val="center"/>
          </w:tcPr>
          <w:p w14:paraId="0526D7A0" w14:textId="77777777" w:rsidR="003E7F69" w:rsidRDefault="00000000">
            <w:pPr>
              <w:pStyle w:val="af9"/>
            </w:pPr>
            <w:r>
              <w:rPr>
                <w:rFonts w:hint="eastAsia"/>
                <w:lang w:val="en-US"/>
              </w:rPr>
              <w:t>楼面外轮廓与内饰面的关系，按实际要求体现</w:t>
            </w:r>
          </w:p>
        </w:tc>
      </w:tr>
      <w:tr w:rsidR="003E7F69" w14:paraId="2D014382" w14:textId="77777777">
        <w:tc>
          <w:tcPr>
            <w:tcW w:w="1266" w:type="dxa"/>
            <w:vMerge/>
            <w:shd w:val="clear" w:color="auto" w:fill="auto"/>
            <w:vAlign w:val="center"/>
          </w:tcPr>
          <w:p w14:paraId="0AEB6749" w14:textId="77777777" w:rsidR="003E7F69" w:rsidRDefault="003E7F69">
            <w:pPr>
              <w:pStyle w:val="af9"/>
              <w:jc w:val="center"/>
            </w:pPr>
          </w:p>
        </w:tc>
        <w:tc>
          <w:tcPr>
            <w:tcW w:w="1454" w:type="dxa"/>
            <w:vMerge w:val="restart"/>
            <w:shd w:val="clear" w:color="auto" w:fill="auto"/>
            <w:vAlign w:val="center"/>
          </w:tcPr>
          <w:p w14:paraId="03E6046F" w14:textId="77777777" w:rsidR="003E7F69" w:rsidRDefault="00000000">
            <w:pPr>
              <w:pStyle w:val="af9"/>
              <w:jc w:val="center"/>
            </w:pPr>
            <w:r>
              <w:rPr>
                <w:rFonts w:hint="eastAsia"/>
                <w:lang w:val="en-US"/>
              </w:rPr>
              <w:t>G4</w:t>
            </w:r>
          </w:p>
        </w:tc>
        <w:tc>
          <w:tcPr>
            <w:tcW w:w="0" w:type="auto"/>
            <w:shd w:val="clear" w:color="auto" w:fill="auto"/>
            <w:vAlign w:val="center"/>
          </w:tcPr>
          <w:p w14:paraId="2A44D08C" w14:textId="77777777" w:rsidR="003E7F69" w:rsidRDefault="00000000">
            <w:pPr>
              <w:pStyle w:val="af9"/>
            </w:pPr>
            <w:r>
              <w:rPr>
                <w:rFonts w:hint="eastAsia"/>
                <w:lang w:val="en-US"/>
              </w:rPr>
              <w:t>构造层厚度不小于10mm 时，应按照实际厚度建模</w:t>
            </w:r>
          </w:p>
        </w:tc>
      </w:tr>
      <w:tr w:rsidR="003E7F69" w14:paraId="2D86D972" w14:textId="77777777">
        <w:tc>
          <w:tcPr>
            <w:tcW w:w="1266" w:type="dxa"/>
            <w:vMerge/>
            <w:shd w:val="clear" w:color="auto" w:fill="auto"/>
            <w:vAlign w:val="center"/>
          </w:tcPr>
          <w:p w14:paraId="248791FE" w14:textId="77777777" w:rsidR="003E7F69" w:rsidRDefault="003E7F69">
            <w:pPr>
              <w:pStyle w:val="af9"/>
            </w:pPr>
          </w:p>
        </w:tc>
        <w:tc>
          <w:tcPr>
            <w:tcW w:w="1454" w:type="dxa"/>
            <w:vMerge/>
            <w:shd w:val="clear" w:color="auto" w:fill="auto"/>
            <w:vAlign w:val="center"/>
          </w:tcPr>
          <w:p w14:paraId="7FF886D9" w14:textId="77777777" w:rsidR="003E7F69" w:rsidRDefault="003E7F69">
            <w:pPr>
              <w:pStyle w:val="af9"/>
            </w:pPr>
          </w:p>
        </w:tc>
        <w:tc>
          <w:tcPr>
            <w:tcW w:w="0" w:type="auto"/>
            <w:shd w:val="clear" w:color="auto" w:fill="auto"/>
            <w:vAlign w:val="center"/>
          </w:tcPr>
          <w:p w14:paraId="7C5A4144" w14:textId="77777777" w:rsidR="003E7F69" w:rsidRDefault="00000000">
            <w:pPr>
              <w:pStyle w:val="af9"/>
            </w:pPr>
            <w:r>
              <w:rPr>
                <w:rFonts w:hint="eastAsia"/>
                <w:lang w:val="en-US"/>
              </w:rPr>
              <w:t>应按照实际尺寸建模安装构件</w:t>
            </w:r>
          </w:p>
        </w:tc>
      </w:tr>
      <w:tr w:rsidR="003E7F69" w14:paraId="7948A021" w14:textId="77777777">
        <w:tc>
          <w:tcPr>
            <w:tcW w:w="1266" w:type="dxa"/>
            <w:vMerge/>
            <w:shd w:val="clear" w:color="auto" w:fill="auto"/>
            <w:vAlign w:val="center"/>
          </w:tcPr>
          <w:p w14:paraId="2950BB1D" w14:textId="77777777" w:rsidR="003E7F69" w:rsidRDefault="003E7F69">
            <w:pPr>
              <w:pStyle w:val="af9"/>
            </w:pPr>
          </w:p>
        </w:tc>
        <w:tc>
          <w:tcPr>
            <w:tcW w:w="1454" w:type="dxa"/>
            <w:vMerge/>
            <w:shd w:val="clear" w:color="auto" w:fill="auto"/>
            <w:vAlign w:val="center"/>
          </w:tcPr>
          <w:p w14:paraId="19271311" w14:textId="77777777" w:rsidR="003E7F69" w:rsidRDefault="003E7F69">
            <w:pPr>
              <w:pStyle w:val="af9"/>
            </w:pPr>
          </w:p>
        </w:tc>
        <w:tc>
          <w:tcPr>
            <w:tcW w:w="0" w:type="auto"/>
            <w:shd w:val="clear" w:color="auto" w:fill="auto"/>
            <w:vAlign w:val="center"/>
          </w:tcPr>
          <w:p w14:paraId="0B132A40" w14:textId="77777777" w:rsidR="003E7F69" w:rsidRDefault="00000000">
            <w:pPr>
              <w:pStyle w:val="af9"/>
            </w:pPr>
            <w:r>
              <w:rPr>
                <w:rFonts w:hint="eastAsia"/>
                <w:lang w:val="en-US"/>
              </w:rPr>
              <w:t>应表示各构造层的材质</w:t>
            </w:r>
          </w:p>
        </w:tc>
      </w:tr>
      <w:tr w:rsidR="003E7F69" w14:paraId="5C7136E1" w14:textId="77777777">
        <w:tc>
          <w:tcPr>
            <w:tcW w:w="1266" w:type="dxa"/>
            <w:vMerge/>
            <w:shd w:val="clear" w:color="auto" w:fill="auto"/>
            <w:vAlign w:val="center"/>
          </w:tcPr>
          <w:p w14:paraId="72340BBE" w14:textId="77777777" w:rsidR="003E7F69" w:rsidRDefault="003E7F69">
            <w:pPr>
              <w:pStyle w:val="af9"/>
            </w:pPr>
          </w:p>
        </w:tc>
        <w:tc>
          <w:tcPr>
            <w:tcW w:w="1454" w:type="dxa"/>
            <w:vMerge/>
            <w:shd w:val="clear" w:color="auto" w:fill="auto"/>
            <w:vAlign w:val="center"/>
          </w:tcPr>
          <w:p w14:paraId="51B37EAB" w14:textId="77777777" w:rsidR="003E7F69" w:rsidRDefault="003E7F69">
            <w:pPr>
              <w:pStyle w:val="af9"/>
            </w:pPr>
          </w:p>
        </w:tc>
        <w:tc>
          <w:tcPr>
            <w:tcW w:w="0" w:type="auto"/>
            <w:shd w:val="clear" w:color="auto" w:fill="auto"/>
            <w:vAlign w:val="center"/>
          </w:tcPr>
          <w:p w14:paraId="6E0F4FB1" w14:textId="77777777" w:rsidR="003E7F69" w:rsidRDefault="00000000">
            <w:pPr>
              <w:pStyle w:val="af9"/>
            </w:pPr>
            <w:r>
              <w:rPr>
                <w:rFonts w:hint="eastAsia"/>
                <w:lang w:val="en-US"/>
              </w:rPr>
              <w:t>模型应按实际进行分隔</w:t>
            </w:r>
          </w:p>
        </w:tc>
      </w:tr>
      <w:tr w:rsidR="003E7F69" w14:paraId="478F75D7" w14:textId="77777777">
        <w:tc>
          <w:tcPr>
            <w:tcW w:w="1266" w:type="dxa"/>
            <w:vMerge w:val="restart"/>
            <w:shd w:val="clear" w:color="auto" w:fill="auto"/>
            <w:vAlign w:val="center"/>
          </w:tcPr>
          <w:p w14:paraId="7E53400F" w14:textId="77777777" w:rsidR="003E7F69" w:rsidRDefault="00000000">
            <w:pPr>
              <w:pStyle w:val="af9"/>
              <w:jc w:val="center"/>
              <w:rPr>
                <w:lang w:val="en-US"/>
              </w:rPr>
            </w:pPr>
            <w:r>
              <w:rPr>
                <w:rFonts w:hint="eastAsia"/>
                <w:lang w:val="en-US"/>
              </w:rPr>
              <w:t>台阶装饰</w:t>
            </w:r>
          </w:p>
        </w:tc>
        <w:tc>
          <w:tcPr>
            <w:tcW w:w="1454" w:type="dxa"/>
            <w:shd w:val="clear" w:color="auto" w:fill="auto"/>
            <w:vAlign w:val="center"/>
          </w:tcPr>
          <w:p w14:paraId="5ACD75FC"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17342C2D" w14:textId="77777777" w:rsidR="003E7F69" w:rsidRDefault="00000000">
            <w:pPr>
              <w:pStyle w:val="af9"/>
            </w:pPr>
            <w:r>
              <w:rPr>
                <w:rFonts w:hint="eastAsia"/>
                <w:lang w:val="en-US"/>
              </w:rPr>
              <w:t>宜以二维图形表示</w:t>
            </w:r>
          </w:p>
        </w:tc>
      </w:tr>
      <w:tr w:rsidR="003E7F69" w14:paraId="72B6E170" w14:textId="77777777">
        <w:tc>
          <w:tcPr>
            <w:tcW w:w="1266" w:type="dxa"/>
            <w:vMerge/>
            <w:shd w:val="clear" w:color="auto" w:fill="auto"/>
            <w:vAlign w:val="center"/>
          </w:tcPr>
          <w:p w14:paraId="65A89B7C" w14:textId="77777777" w:rsidR="003E7F69" w:rsidRDefault="003E7F69">
            <w:pPr>
              <w:pStyle w:val="af9"/>
              <w:jc w:val="center"/>
              <w:rPr>
                <w:lang w:val="en-US"/>
              </w:rPr>
            </w:pPr>
          </w:p>
        </w:tc>
        <w:tc>
          <w:tcPr>
            <w:tcW w:w="1454" w:type="dxa"/>
            <w:shd w:val="clear" w:color="auto" w:fill="auto"/>
            <w:vAlign w:val="center"/>
          </w:tcPr>
          <w:p w14:paraId="1061D0D9"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1395BE6C" w14:textId="77777777" w:rsidR="003E7F69" w:rsidRDefault="00000000">
            <w:pPr>
              <w:pStyle w:val="af9"/>
            </w:pPr>
            <w:r>
              <w:rPr>
                <w:rFonts w:hint="eastAsia"/>
                <w:lang w:val="en-US"/>
              </w:rPr>
              <w:t>应体量化建模表示空间占位</w:t>
            </w:r>
          </w:p>
        </w:tc>
      </w:tr>
      <w:tr w:rsidR="003E7F69" w14:paraId="4C613441" w14:textId="77777777">
        <w:tc>
          <w:tcPr>
            <w:tcW w:w="1266" w:type="dxa"/>
            <w:vMerge/>
            <w:shd w:val="clear" w:color="auto" w:fill="auto"/>
            <w:vAlign w:val="center"/>
          </w:tcPr>
          <w:p w14:paraId="6CF38C55" w14:textId="77777777" w:rsidR="003E7F69" w:rsidRDefault="003E7F69">
            <w:pPr>
              <w:pStyle w:val="af9"/>
              <w:jc w:val="center"/>
              <w:rPr>
                <w:lang w:val="en-US"/>
              </w:rPr>
            </w:pPr>
          </w:p>
        </w:tc>
        <w:tc>
          <w:tcPr>
            <w:tcW w:w="1454" w:type="dxa"/>
            <w:vMerge w:val="restart"/>
            <w:shd w:val="clear" w:color="auto" w:fill="auto"/>
            <w:vAlign w:val="center"/>
          </w:tcPr>
          <w:p w14:paraId="565B8274"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0FA8736F" w14:textId="77777777" w:rsidR="003E7F69" w:rsidRDefault="00000000">
            <w:pPr>
              <w:pStyle w:val="af9"/>
            </w:pPr>
            <w:r>
              <w:rPr>
                <w:rFonts w:hint="eastAsia"/>
                <w:lang w:val="en-US"/>
              </w:rPr>
              <w:t>构造层厚度不小于20mm 时，应按照实际厚度建模</w:t>
            </w:r>
          </w:p>
        </w:tc>
      </w:tr>
      <w:tr w:rsidR="003E7F69" w14:paraId="60FA9F8E" w14:textId="77777777">
        <w:tc>
          <w:tcPr>
            <w:tcW w:w="1266" w:type="dxa"/>
            <w:vMerge/>
            <w:shd w:val="clear" w:color="auto" w:fill="auto"/>
            <w:vAlign w:val="center"/>
          </w:tcPr>
          <w:p w14:paraId="481E6DAA" w14:textId="77777777" w:rsidR="003E7F69" w:rsidRDefault="003E7F69">
            <w:pPr>
              <w:pStyle w:val="af9"/>
              <w:jc w:val="center"/>
              <w:rPr>
                <w:lang w:val="en-US"/>
              </w:rPr>
            </w:pPr>
          </w:p>
        </w:tc>
        <w:tc>
          <w:tcPr>
            <w:tcW w:w="1454" w:type="dxa"/>
            <w:vMerge/>
            <w:shd w:val="clear" w:color="auto" w:fill="auto"/>
            <w:vAlign w:val="center"/>
          </w:tcPr>
          <w:p w14:paraId="5261FA9C" w14:textId="77777777" w:rsidR="003E7F69" w:rsidRDefault="003E7F69">
            <w:pPr>
              <w:pStyle w:val="af9"/>
              <w:jc w:val="center"/>
              <w:rPr>
                <w:lang w:val="en-US"/>
              </w:rPr>
            </w:pPr>
          </w:p>
        </w:tc>
        <w:tc>
          <w:tcPr>
            <w:tcW w:w="0" w:type="auto"/>
            <w:shd w:val="clear" w:color="auto" w:fill="auto"/>
            <w:vAlign w:val="center"/>
          </w:tcPr>
          <w:p w14:paraId="13D80313" w14:textId="77777777" w:rsidR="003E7F69" w:rsidRDefault="00000000">
            <w:pPr>
              <w:pStyle w:val="af9"/>
            </w:pPr>
            <w:r>
              <w:rPr>
                <w:rFonts w:hint="eastAsia"/>
                <w:lang w:val="en-US"/>
              </w:rPr>
              <w:t>平地</w:t>
            </w:r>
            <w:proofErr w:type="gramStart"/>
            <w:r>
              <w:rPr>
                <w:rFonts w:hint="eastAsia"/>
                <w:lang w:val="en-US"/>
              </w:rPr>
              <w:t>面完成面</w:t>
            </w:r>
            <w:proofErr w:type="gramEnd"/>
            <w:r>
              <w:rPr>
                <w:rFonts w:hint="eastAsia"/>
                <w:lang w:val="en-US"/>
              </w:rPr>
              <w:t>与地面标高线重合</w:t>
            </w:r>
          </w:p>
        </w:tc>
      </w:tr>
      <w:tr w:rsidR="003E7F69" w14:paraId="0744D013" w14:textId="77777777">
        <w:tc>
          <w:tcPr>
            <w:tcW w:w="1266" w:type="dxa"/>
            <w:vMerge/>
            <w:shd w:val="clear" w:color="auto" w:fill="auto"/>
            <w:vAlign w:val="center"/>
          </w:tcPr>
          <w:p w14:paraId="09C7F882" w14:textId="77777777" w:rsidR="003E7F69" w:rsidRDefault="003E7F69">
            <w:pPr>
              <w:pStyle w:val="af9"/>
              <w:jc w:val="center"/>
              <w:rPr>
                <w:lang w:val="en-US"/>
              </w:rPr>
            </w:pPr>
          </w:p>
        </w:tc>
        <w:tc>
          <w:tcPr>
            <w:tcW w:w="1454" w:type="dxa"/>
            <w:vMerge/>
            <w:shd w:val="clear" w:color="auto" w:fill="auto"/>
            <w:vAlign w:val="center"/>
          </w:tcPr>
          <w:p w14:paraId="5795589C" w14:textId="77777777" w:rsidR="003E7F69" w:rsidRDefault="003E7F69">
            <w:pPr>
              <w:pStyle w:val="af9"/>
              <w:jc w:val="center"/>
              <w:rPr>
                <w:lang w:val="en-US"/>
              </w:rPr>
            </w:pPr>
          </w:p>
        </w:tc>
        <w:tc>
          <w:tcPr>
            <w:tcW w:w="0" w:type="auto"/>
            <w:shd w:val="clear" w:color="auto" w:fill="auto"/>
            <w:vAlign w:val="center"/>
          </w:tcPr>
          <w:p w14:paraId="17753A28" w14:textId="77777777" w:rsidR="003E7F69" w:rsidRDefault="00000000">
            <w:pPr>
              <w:pStyle w:val="af9"/>
            </w:pPr>
            <w:r>
              <w:rPr>
                <w:rFonts w:hint="eastAsia"/>
                <w:lang w:val="en-US"/>
              </w:rPr>
              <w:t>楼面外轮廓与内饰面的关系，按实际要求体现</w:t>
            </w:r>
          </w:p>
        </w:tc>
      </w:tr>
      <w:tr w:rsidR="003E7F69" w14:paraId="16C2548F" w14:textId="77777777">
        <w:tc>
          <w:tcPr>
            <w:tcW w:w="1266" w:type="dxa"/>
            <w:vMerge/>
            <w:shd w:val="clear" w:color="auto" w:fill="auto"/>
            <w:vAlign w:val="center"/>
          </w:tcPr>
          <w:p w14:paraId="75EF1D93" w14:textId="77777777" w:rsidR="003E7F69" w:rsidRDefault="003E7F69">
            <w:pPr>
              <w:pStyle w:val="af9"/>
              <w:jc w:val="center"/>
              <w:rPr>
                <w:lang w:val="en-US"/>
              </w:rPr>
            </w:pPr>
          </w:p>
        </w:tc>
        <w:tc>
          <w:tcPr>
            <w:tcW w:w="1454" w:type="dxa"/>
            <w:vMerge w:val="restart"/>
            <w:shd w:val="clear" w:color="auto" w:fill="auto"/>
            <w:vAlign w:val="center"/>
          </w:tcPr>
          <w:p w14:paraId="714E84D7"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6C4B106F" w14:textId="77777777" w:rsidR="003E7F69" w:rsidRDefault="00000000">
            <w:pPr>
              <w:pStyle w:val="af9"/>
            </w:pPr>
            <w:r>
              <w:rPr>
                <w:rFonts w:hint="eastAsia"/>
                <w:lang w:val="en-US"/>
              </w:rPr>
              <w:t>构造层厚度不小于10mm 时，应按照实际厚度建模</w:t>
            </w:r>
          </w:p>
        </w:tc>
      </w:tr>
      <w:tr w:rsidR="003E7F69" w14:paraId="5583EC84" w14:textId="77777777">
        <w:tc>
          <w:tcPr>
            <w:tcW w:w="1266" w:type="dxa"/>
            <w:vMerge/>
            <w:shd w:val="clear" w:color="auto" w:fill="auto"/>
            <w:vAlign w:val="center"/>
          </w:tcPr>
          <w:p w14:paraId="3832AA85" w14:textId="77777777" w:rsidR="003E7F69" w:rsidRDefault="003E7F69">
            <w:pPr>
              <w:pStyle w:val="af9"/>
              <w:jc w:val="center"/>
              <w:rPr>
                <w:lang w:val="en-US"/>
              </w:rPr>
            </w:pPr>
          </w:p>
        </w:tc>
        <w:tc>
          <w:tcPr>
            <w:tcW w:w="1454" w:type="dxa"/>
            <w:vMerge/>
            <w:shd w:val="clear" w:color="auto" w:fill="auto"/>
            <w:vAlign w:val="center"/>
          </w:tcPr>
          <w:p w14:paraId="0AC48F7B" w14:textId="77777777" w:rsidR="003E7F69" w:rsidRDefault="003E7F69">
            <w:pPr>
              <w:pStyle w:val="af9"/>
              <w:jc w:val="center"/>
              <w:rPr>
                <w:lang w:val="en-US"/>
              </w:rPr>
            </w:pPr>
          </w:p>
        </w:tc>
        <w:tc>
          <w:tcPr>
            <w:tcW w:w="0" w:type="auto"/>
            <w:shd w:val="clear" w:color="auto" w:fill="auto"/>
            <w:vAlign w:val="center"/>
          </w:tcPr>
          <w:p w14:paraId="31C10906" w14:textId="77777777" w:rsidR="003E7F69" w:rsidRDefault="00000000">
            <w:pPr>
              <w:pStyle w:val="af9"/>
            </w:pPr>
            <w:r>
              <w:rPr>
                <w:rFonts w:hint="eastAsia"/>
                <w:lang w:val="en-US"/>
              </w:rPr>
              <w:t>应按照实际尺寸建模安装构件</w:t>
            </w:r>
          </w:p>
        </w:tc>
      </w:tr>
      <w:tr w:rsidR="003E7F69" w14:paraId="32CE5132" w14:textId="77777777">
        <w:tc>
          <w:tcPr>
            <w:tcW w:w="1266" w:type="dxa"/>
            <w:vMerge/>
            <w:shd w:val="clear" w:color="auto" w:fill="auto"/>
            <w:vAlign w:val="center"/>
          </w:tcPr>
          <w:p w14:paraId="41156CC7" w14:textId="77777777" w:rsidR="003E7F69" w:rsidRDefault="003E7F69">
            <w:pPr>
              <w:pStyle w:val="af9"/>
              <w:jc w:val="center"/>
              <w:rPr>
                <w:lang w:val="en-US"/>
              </w:rPr>
            </w:pPr>
          </w:p>
        </w:tc>
        <w:tc>
          <w:tcPr>
            <w:tcW w:w="1454" w:type="dxa"/>
            <w:vMerge/>
            <w:shd w:val="clear" w:color="auto" w:fill="auto"/>
            <w:vAlign w:val="center"/>
          </w:tcPr>
          <w:p w14:paraId="6DFAEC8D" w14:textId="77777777" w:rsidR="003E7F69" w:rsidRDefault="003E7F69">
            <w:pPr>
              <w:pStyle w:val="af9"/>
              <w:jc w:val="center"/>
              <w:rPr>
                <w:lang w:val="en-US"/>
              </w:rPr>
            </w:pPr>
          </w:p>
        </w:tc>
        <w:tc>
          <w:tcPr>
            <w:tcW w:w="0" w:type="auto"/>
            <w:shd w:val="clear" w:color="auto" w:fill="auto"/>
            <w:vAlign w:val="center"/>
          </w:tcPr>
          <w:p w14:paraId="4E51CA65" w14:textId="77777777" w:rsidR="003E7F69" w:rsidRDefault="00000000">
            <w:pPr>
              <w:pStyle w:val="af9"/>
            </w:pPr>
            <w:r>
              <w:rPr>
                <w:rFonts w:hint="eastAsia"/>
                <w:lang w:val="en-US"/>
              </w:rPr>
              <w:t>应表示各构造层的材质</w:t>
            </w:r>
          </w:p>
        </w:tc>
      </w:tr>
      <w:tr w:rsidR="003E7F69" w14:paraId="5C02740C" w14:textId="77777777">
        <w:tc>
          <w:tcPr>
            <w:tcW w:w="1266" w:type="dxa"/>
            <w:vMerge/>
            <w:shd w:val="clear" w:color="auto" w:fill="auto"/>
            <w:vAlign w:val="center"/>
          </w:tcPr>
          <w:p w14:paraId="300DB019" w14:textId="77777777" w:rsidR="003E7F69" w:rsidRDefault="003E7F69">
            <w:pPr>
              <w:pStyle w:val="af9"/>
              <w:jc w:val="center"/>
              <w:rPr>
                <w:lang w:val="en-US"/>
              </w:rPr>
            </w:pPr>
          </w:p>
        </w:tc>
        <w:tc>
          <w:tcPr>
            <w:tcW w:w="1454" w:type="dxa"/>
            <w:vMerge/>
            <w:shd w:val="clear" w:color="auto" w:fill="auto"/>
            <w:vAlign w:val="center"/>
          </w:tcPr>
          <w:p w14:paraId="18298D1F" w14:textId="77777777" w:rsidR="003E7F69" w:rsidRDefault="003E7F69">
            <w:pPr>
              <w:pStyle w:val="af9"/>
              <w:jc w:val="center"/>
              <w:rPr>
                <w:lang w:val="en-US"/>
              </w:rPr>
            </w:pPr>
          </w:p>
        </w:tc>
        <w:tc>
          <w:tcPr>
            <w:tcW w:w="0" w:type="auto"/>
            <w:shd w:val="clear" w:color="auto" w:fill="auto"/>
            <w:vAlign w:val="center"/>
          </w:tcPr>
          <w:p w14:paraId="0D17902B" w14:textId="77777777" w:rsidR="003E7F69" w:rsidRDefault="00000000">
            <w:pPr>
              <w:pStyle w:val="af9"/>
            </w:pPr>
            <w:r>
              <w:rPr>
                <w:rFonts w:hint="eastAsia"/>
                <w:lang w:val="en-US"/>
              </w:rPr>
              <w:t>模型应按实际进行分隔</w:t>
            </w:r>
          </w:p>
        </w:tc>
      </w:tr>
      <w:tr w:rsidR="003E7F69" w14:paraId="66472FF1" w14:textId="77777777">
        <w:tc>
          <w:tcPr>
            <w:tcW w:w="1266" w:type="dxa"/>
            <w:vMerge w:val="restart"/>
            <w:shd w:val="clear" w:color="auto" w:fill="auto"/>
            <w:vAlign w:val="center"/>
          </w:tcPr>
          <w:p w14:paraId="652AD390" w14:textId="77777777" w:rsidR="003E7F69" w:rsidRDefault="00000000">
            <w:pPr>
              <w:pStyle w:val="af9"/>
              <w:jc w:val="center"/>
              <w:rPr>
                <w:lang w:val="en-US"/>
              </w:rPr>
            </w:pPr>
            <w:r>
              <w:rPr>
                <w:rFonts w:hint="eastAsia"/>
                <w:lang w:val="en-US"/>
              </w:rPr>
              <w:t>墙体内饰面</w:t>
            </w:r>
          </w:p>
        </w:tc>
        <w:tc>
          <w:tcPr>
            <w:tcW w:w="1454" w:type="dxa"/>
            <w:shd w:val="clear" w:color="auto" w:fill="auto"/>
            <w:vAlign w:val="center"/>
          </w:tcPr>
          <w:p w14:paraId="37032809"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0F23AA41" w14:textId="77777777" w:rsidR="003E7F69" w:rsidRDefault="00000000">
            <w:pPr>
              <w:pStyle w:val="af9"/>
            </w:pPr>
            <w:r>
              <w:rPr>
                <w:rFonts w:hint="eastAsia"/>
                <w:lang w:val="en-US"/>
              </w:rPr>
              <w:t>宜以二维图形表示</w:t>
            </w:r>
          </w:p>
        </w:tc>
      </w:tr>
      <w:tr w:rsidR="003E7F69" w14:paraId="45FFEFFA" w14:textId="77777777">
        <w:tc>
          <w:tcPr>
            <w:tcW w:w="1266" w:type="dxa"/>
            <w:vMerge/>
            <w:shd w:val="clear" w:color="auto" w:fill="auto"/>
            <w:vAlign w:val="center"/>
          </w:tcPr>
          <w:p w14:paraId="54071075" w14:textId="77777777" w:rsidR="003E7F69" w:rsidRDefault="003E7F69">
            <w:pPr>
              <w:pStyle w:val="af9"/>
              <w:jc w:val="center"/>
              <w:rPr>
                <w:lang w:val="en-US"/>
              </w:rPr>
            </w:pPr>
          </w:p>
        </w:tc>
        <w:tc>
          <w:tcPr>
            <w:tcW w:w="1454" w:type="dxa"/>
            <w:vMerge w:val="restart"/>
            <w:shd w:val="clear" w:color="auto" w:fill="auto"/>
            <w:vAlign w:val="center"/>
          </w:tcPr>
          <w:p w14:paraId="2E0F4587"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1AEB0A89" w14:textId="77777777" w:rsidR="003E7F69" w:rsidRDefault="00000000">
            <w:pPr>
              <w:pStyle w:val="af9"/>
            </w:pPr>
            <w:r>
              <w:rPr>
                <w:rFonts w:hint="eastAsia"/>
                <w:lang w:val="en-US"/>
              </w:rPr>
              <w:t>应体量化建模表示空间占位</w:t>
            </w:r>
          </w:p>
        </w:tc>
      </w:tr>
      <w:tr w:rsidR="003E7F69" w14:paraId="60AE9A61" w14:textId="77777777">
        <w:tc>
          <w:tcPr>
            <w:tcW w:w="1266" w:type="dxa"/>
            <w:vMerge/>
            <w:shd w:val="clear" w:color="auto" w:fill="auto"/>
            <w:vAlign w:val="center"/>
          </w:tcPr>
          <w:p w14:paraId="06A62B3B" w14:textId="77777777" w:rsidR="003E7F69" w:rsidRDefault="003E7F69">
            <w:pPr>
              <w:pStyle w:val="af9"/>
              <w:jc w:val="center"/>
              <w:rPr>
                <w:lang w:val="en-US"/>
              </w:rPr>
            </w:pPr>
          </w:p>
        </w:tc>
        <w:tc>
          <w:tcPr>
            <w:tcW w:w="1454" w:type="dxa"/>
            <w:vMerge/>
            <w:shd w:val="clear" w:color="auto" w:fill="auto"/>
            <w:vAlign w:val="center"/>
          </w:tcPr>
          <w:p w14:paraId="2FD52F01" w14:textId="77777777" w:rsidR="003E7F69" w:rsidRDefault="003E7F69">
            <w:pPr>
              <w:pStyle w:val="af9"/>
              <w:jc w:val="center"/>
              <w:rPr>
                <w:lang w:val="en-US"/>
              </w:rPr>
            </w:pPr>
          </w:p>
        </w:tc>
        <w:tc>
          <w:tcPr>
            <w:tcW w:w="0" w:type="auto"/>
            <w:shd w:val="clear" w:color="auto" w:fill="auto"/>
            <w:vAlign w:val="center"/>
          </w:tcPr>
          <w:p w14:paraId="20791886" w14:textId="77777777" w:rsidR="003E7F69" w:rsidRDefault="00000000">
            <w:pPr>
              <w:pStyle w:val="af9"/>
            </w:pPr>
            <w:r>
              <w:rPr>
                <w:rFonts w:hint="eastAsia"/>
                <w:lang w:val="en-US"/>
              </w:rPr>
              <w:t>装饰</w:t>
            </w:r>
            <w:proofErr w:type="gramStart"/>
            <w:r>
              <w:rPr>
                <w:rFonts w:hint="eastAsia"/>
                <w:lang w:val="en-US"/>
              </w:rPr>
              <w:t>层底高度</w:t>
            </w:r>
            <w:proofErr w:type="gramEnd"/>
            <w:r>
              <w:rPr>
                <w:rFonts w:hint="eastAsia"/>
                <w:lang w:val="en-US"/>
              </w:rPr>
              <w:t>与踢脚线顶高度齐平</w:t>
            </w:r>
          </w:p>
        </w:tc>
      </w:tr>
      <w:tr w:rsidR="003E7F69" w14:paraId="2D417A81" w14:textId="77777777">
        <w:tc>
          <w:tcPr>
            <w:tcW w:w="1266" w:type="dxa"/>
            <w:vMerge/>
            <w:shd w:val="clear" w:color="auto" w:fill="auto"/>
            <w:vAlign w:val="center"/>
          </w:tcPr>
          <w:p w14:paraId="256562F1" w14:textId="77777777" w:rsidR="003E7F69" w:rsidRDefault="003E7F69">
            <w:pPr>
              <w:pStyle w:val="af9"/>
              <w:jc w:val="center"/>
              <w:rPr>
                <w:lang w:val="en-US"/>
              </w:rPr>
            </w:pPr>
          </w:p>
        </w:tc>
        <w:tc>
          <w:tcPr>
            <w:tcW w:w="1454" w:type="dxa"/>
            <w:vMerge/>
            <w:shd w:val="clear" w:color="auto" w:fill="auto"/>
            <w:vAlign w:val="center"/>
          </w:tcPr>
          <w:p w14:paraId="3D917A03" w14:textId="77777777" w:rsidR="003E7F69" w:rsidRDefault="003E7F69">
            <w:pPr>
              <w:pStyle w:val="af9"/>
              <w:jc w:val="center"/>
              <w:rPr>
                <w:lang w:val="en-US"/>
              </w:rPr>
            </w:pPr>
          </w:p>
        </w:tc>
        <w:tc>
          <w:tcPr>
            <w:tcW w:w="0" w:type="auto"/>
            <w:shd w:val="clear" w:color="auto" w:fill="auto"/>
            <w:vAlign w:val="center"/>
          </w:tcPr>
          <w:p w14:paraId="1102A35A" w14:textId="77777777" w:rsidR="003E7F69" w:rsidRDefault="00000000">
            <w:pPr>
              <w:pStyle w:val="af9"/>
            </w:pPr>
            <w:r>
              <w:rPr>
                <w:rFonts w:hint="eastAsia"/>
                <w:lang w:val="en-US"/>
              </w:rPr>
              <w:t>顶高度与吊顶底齐平</w:t>
            </w:r>
          </w:p>
        </w:tc>
      </w:tr>
      <w:tr w:rsidR="003E7F69" w14:paraId="2CD54AD2" w14:textId="77777777">
        <w:tc>
          <w:tcPr>
            <w:tcW w:w="1266" w:type="dxa"/>
            <w:vMerge/>
            <w:shd w:val="clear" w:color="auto" w:fill="auto"/>
            <w:vAlign w:val="center"/>
          </w:tcPr>
          <w:p w14:paraId="4405734A" w14:textId="77777777" w:rsidR="003E7F69" w:rsidRDefault="003E7F69">
            <w:pPr>
              <w:pStyle w:val="af9"/>
              <w:jc w:val="center"/>
              <w:rPr>
                <w:lang w:val="en-US"/>
              </w:rPr>
            </w:pPr>
          </w:p>
        </w:tc>
        <w:tc>
          <w:tcPr>
            <w:tcW w:w="1454" w:type="dxa"/>
            <w:vMerge w:val="restart"/>
            <w:shd w:val="clear" w:color="auto" w:fill="auto"/>
            <w:vAlign w:val="center"/>
          </w:tcPr>
          <w:p w14:paraId="2024C237"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3D3B73C6" w14:textId="77777777" w:rsidR="003E7F69" w:rsidRDefault="00000000">
            <w:pPr>
              <w:pStyle w:val="af9"/>
            </w:pPr>
            <w:r>
              <w:rPr>
                <w:rFonts w:hint="eastAsia"/>
                <w:lang w:val="en-US"/>
              </w:rPr>
              <w:t>构造层厚度不小于20mm 时，应按照实际厚度建模</w:t>
            </w:r>
          </w:p>
        </w:tc>
      </w:tr>
      <w:tr w:rsidR="003E7F69" w14:paraId="53255F16" w14:textId="77777777">
        <w:tc>
          <w:tcPr>
            <w:tcW w:w="1266" w:type="dxa"/>
            <w:vMerge/>
            <w:shd w:val="clear" w:color="auto" w:fill="auto"/>
            <w:vAlign w:val="center"/>
          </w:tcPr>
          <w:p w14:paraId="0DA4369B" w14:textId="77777777" w:rsidR="003E7F69" w:rsidRDefault="003E7F69">
            <w:pPr>
              <w:pStyle w:val="af9"/>
              <w:jc w:val="center"/>
              <w:rPr>
                <w:lang w:val="en-US"/>
              </w:rPr>
            </w:pPr>
          </w:p>
        </w:tc>
        <w:tc>
          <w:tcPr>
            <w:tcW w:w="1454" w:type="dxa"/>
            <w:vMerge/>
            <w:shd w:val="clear" w:color="auto" w:fill="auto"/>
            <w:vAlign w:val="center"/>
          </w:tcPr>
          <w:p w14:paraId="6FCF8364" w14:textId="77777777" w:rsidR="003E7F69" w:rsidRDefault="003E7F69">
            <w:pPr>
              <w:pStyle w:val="af9"/>
              <w:jc w:val="center"/>
              <w:rPr>
                <w:lang w:val="en-US"/>
              </w:rPr>
            </w:pPr>
          </w:p>
        </w:tc>
        <w:tc>
          <w:tcPr>
            <w:tcW w:w="0" w:type="auto"/>
            <w:shd w:val="clear" w:color="auto" w:fill="auto"/>
            <w:vAlign w:val="center"/>
          </w:tcPr>
          <w:p w14:paraId="06F07E2E" w14:textId="77777777" w:rsidR="003E7F69" w:rsidRDefault="00000000">
            <w:pPr>
              <w:pStyle w:val="af9"/>
            </w:pPr>
            <w:r>
              <w:rPr>
                <w:rFonts w:hint="eastAsia"/>
                <w:lang w:val="en-US"/>
              </w:rPr>
              <w:t>装饰层伸入吊顶内的高度依据实际要求进行创建</w:t>
            </w:r>
          </w:p>
        </w:tc>
      </w:tr>
      <w:tr w:rsidR="003E7F69" w14:paraId="38459C50" w14:textId="77777777">
        <w:tc>
          <w:tcPr>
            <w:tcW w:w="1266" w:type="dxa"/>
            <w:vMerge/>
            <w:shd w:val="clear" w:color="auto" w:fill="auto"/>
            <w:vAlign w:val="center"/>
          </w:tcPr>
          <w:p w14:paraId="5BBDA78E" w14:textId="77777777" w:rsidR="003E7F69" w:rsidRDefault="003E7F69">
            <w:pPr>
              <w:pStyle w:val="af9"/>
              <w:jc w:val="center"/>
              <w:rPr>
                <w:lang w:val="en-US"/>
              </w:rPr>
            </w:pPr>
          </w:p>
        </w:tc>
        <w:tc>
          <w:tcPr>
            <w:tcW w:w="1454" w:type="dxa"/>
            <w:vMerge/>
            <w:shd w:val="clear" w:color="auto" w:fill="auto"/>
            <w:vAlign w:val="center"/>
          </w:tcPr>
          <w:p w14:paraId="15D1E741" w14:textId="77777777" w:rsidR="003E7F69" w:rsidRDefault="003E7F69">
            <w:pPr>
              <w:pStyle w:val="af9"/>
              <w:jc w:val="center"/>
              <w:rPr>
                <w:lang w:val="en-US"/>
              </w:rPr>
            </w:pPr>
          </w:p>
        </w:tc>
        <w:tc>
          <w:tcPr>
            <w:tcW w:w="0" w:type="auto"/>
            <w:shd w:val="clear" w:color="auto" w:fill="auto"/>
            <w:vAlign w:val="center"/>
          </w:tcPr>
          <w:p w14:paraId="30A154F9" w14:textId="77777777" w:rsidR="003E7F69" w:rsidRDefault="00000000">
            <w:pPr>
              <w:pStyle w:val="af9"/>
            </w:pPr>
            <w:r>
              <w:rPr>
                <w:rFonts w:hint="eastAsia"/>
                <w:lang w:val="en-US"/>
              </w:rPr>
              <w:t>踢脚线与内饰面相互关系按照设计要求体现</w:t>
            </w:r>
          </w:p>
        </w:tc>
      </w:tr>
      <w:tr w:rsidR="003E7F69" w14:paraId="730E462F" w14:textId="77777777">
        <w:tc>
          <w:tcPr>
            <w:tcW w:w="1266" w:type="dxa"/>
            <w:vMerge/>
            <w:shd w:val="clear" w:color="auto" w:fill="auto"/>
            <w:vAlign w:val="center"/>
          </w:tcPr>
          <w:p w14:paraId="618A8A51" w14:textId="77777777" w:rsidR="003E7F69" w:rsidRDefault="003E7F69">
            <w:pPr>
              <w:pStyle w:val="af9"/>
              <w:jc w:val="center"/>
              <w:rPr>
                <w:lang w:val="en-US"/>
              </w:rPr>
            </w:pPr>
          </w:p>
        </w:tc>
        <w:tc>
          <w:tcPr>
            <w:tcW w:w="1454" w:type="dxa"/>
            <w:vMerge w:val="restart"/>
            <w:shd w:val="clear" w:color="auto" w:fill="auto"/>
            <w:vAlign w:val="center"/>
          </w:tcPr>
          <w:p w14:paraId="1AE93CCA"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00CDD26D" w14:textId="77777777" w:rsidR="003E7F69" w:rsidRDefault="00000000">
            <w:pPr>
              <w:pStyle w:val="af9"/>
            </w:pPr>
            <w:r>
              <w:rPr>
                <w:rFonts w:hint="eastAsia"/>
                <w:lang w:val="en-US"/>
              </w:rPr>
              <w:t>构造层厚度不小于10mm 时，应按照实际厚度建模</w:t>
            </w:r>
          </w:p>
        </w:tc>
      </w:tr>
      <w:tr w:rsidR="003E7F69" w14:paraId="689DC5E8" w14:textId="77777777">
        <w:tc>
          <w:tcPr>
            <w:tcW w:w="1266" w:type="dxa"/>
            <w:vMerge/>
            <w:shd w:val="clear" w:color="auto" w:fill="auto"/>
            <w:vAlign w:val="center"/>
          </w:tcPr>
          <w:p w14:paraId="05A767D3" w14:textId="77777777" w:rsidR="003E7F69" w:rsidRDefault="003E7F69">
            <w:pPr>
              <w:pStyle w:val="af9"/>
              <w:jc w:val="center"/>
              <w:rPr>
                <w:lang w:val="en-US"/>
              </w:rPr>
            </w:pPr>
          </w:p>
        </w:tc>
        <w:tc>
          <w:tcPr>
            <w:tcW w:w="1454" w:type="dxa"/>
            <w:vMerge/>
            <w:shd w:val="clear" w:color="auto" w:fill="auto"/>
            <w:vAlign w:val="center"/>
          </w:tcPr>
          <w:p w14:paraId="0246B424" w14:textId="77777777" w:rsidR="003E7F69" w:rsidRDefault="003E7F69">
            <w:pPr>
              <w:pStyle w:val="af9"/>
              <w:jc w:val="center"/>
              <w:rPr>
                <w:lang w:val="en-US"/>
              </w:rPr>
            </w:pPr>
          </w:p>
        </w:tc>
        <w:tc>
          <w:tcPr>
            <w:tcW w:w="0" w:type="auto"/>
            <w:shd w:val="clear" w:color="auto" w:fill="auto"/>
            <w:vAlign w:val="center"/>
          </w:tcPr>
          <w:p w14:paraId="6D797C2D" w14:textId="77777777" w:rsidR="003E7F69" w:rsidRDefault="00000000">
            <w:pPr>
              <w:pStyle w:val="af9"/>
            </w:pPr>
            <w:r>
              <w:rPr>
                <w:rFonts w:hint="eastAsia"/>
                <w:lang w:val="en-US"/>
              </w:rPr>
              <w:t>应按照实际尺寸建模安装构件</w:t>
            </w:r>
          </w:p>
        </w:tc>
      </w:tr>
      <w:tr w:rsidR="003E7F69" w14:paraId="2F556C2F" w14:textId="77777777">
        <w:tc>
          <w:tcPr>
            <w:tcW w:w="1266" w:type="dxa"/>
            <w:vMerge/>
            <w:shd w:val="clear" w:color="auto" w:fill="auto"/>
            <w:vAlign w:val="center"/>
          </w:tcPr>
          <w:p w14:paraId="07BE33EB" w14:textId="77777777" w:rsidR="003E7F69" w:rsidRDefault="003E7F69">
            <w:pPr>
              <w:pStyle w:val="af9"/>
              <w:jc w:val="center"/>
              <w:rPr>
                <w:lang w:val="en-US"/>
              </w:rPr>
            </w:pPr>
          </w:p>
        </w:tc>
        <w:tc>
          <w:tcPr>
            <w:tcW w:w="1454" w:type="dxa"/>
            <w:vMerge/>
            <w:shd w:val="clear" w:color="auto" w:fill="auto"/>
            <w:vAlign w:val="center"/>
          </w:tcPr>
          <w:p w14:paraId="26DA81A9" w14:textId="77777777" w:rsidR="003E7F69" w:rsidRDefault="003E7F69">
            <w:pPr>
              <w:pStyle w:val="af9"/>
              <w:jc w:val="center"/>
              <w:rPr>
                <w:lang w:val="en-US"/>
              </w:rPr>
            </w:pPr>
          </w:p>
        </w:tc>
        <w:tc>
          <w:tcPr>
            <w:tcW w:w="0" w:type="auto"/>
            <w:shd w:val="clear" w:color="auto" w:fill="auto"/>
            <w:vAlign w:val="center"/>
          </w:tcPr>
          <w:p w14:paraId="27ACE838" w14:textId="77777777" w:rsidR="003E7F69" w:rsidRDefault="00000000">
            <w:pPr>
              <w:pStyle w:val="af9"/>
            </w:pPr>
            <w:r>
              <w:rPr>
                <w:rFonts w:hint="eastAsia"/>
                <w:lang w:val="en-US"/>
              </w:rPr>
              <w:t>应表示各构造层的材质</w:t>
            </w:r>
          </w:p>
        </w:tc>
      </w:tr>
      <w:tr w:rsidR="003E7F69" w14:paraId="778596C4" w14:textId="77777777">
        <w:tc>
          <w:tcPr>
            <w:tcW w:w="1266" w:type="dxa"/>
            <w:vMerge/>
            <w:shd w:val="clear" w:color="auto" w:fill="auto"/>
            <w:vAlign w:val="center"/>
          </w:tcPr>
          <w:p w14:paraId="7B24179E" w14:textId="77777777" w:rsidR="003E7F69" w:rsidRDefault="003E7F69">
            <w:pPr>
              <w:pStyle w:val="af9"/>
              <w:jc w:val="center"/>
              <w:rPr>
                <w:lang w:val="en-US"/>
              </w:rPr>
            </w:pPr>
          </w:p>
        </w:tc>
        <w:tc>
          <w:tcPr>
            <w:tcW w:w="1454" w:type="dxa"/>
            <w:vMerge/>
            <w:shd w:val="clear" w:color="auto" w:fill="auto"/>
            <w:vAlign w:val="center"/>
          </w:tcPr>
          <w:p w14:paraId="32AB12B8" w14:textId="77777777" w:rsidR="003E7F69" w:rsidRDefault="003E7F69">
            <w:pPr>
              <w:pStyle w:val="af9"/>
              <w:jc w:val="center"/>
              <w:rPr>
                <w:lang w:val="en-US"/>
              </w:rPr>
            </w:pPr>
          </w:p>
        </w:tc>
        <w:tc>
          <w:tcPr>
            <w:tcW w:w="0" w:type="auto"/>
            <w:shd w:val="clear" w:color="auto" w:fill="auto"/>
            <w:vAlign w:val="center"/>
          </w:tcPr>
          <w:p w14:paraId="67F9DC4E" w14:textId="77777777" w:rsidR="003E7F69" w:rsidRDefault="00000000">
            <w:pPr>
              <w:pStyle w:val="af9"/>
            </w:pPr>
            <w:r>
              <w:rPr>
                <w:rFonts w:hint="eastAsia"/>
                <w:lang w:val="en-US"/>
              </w:rPr>
              <w:t>模型应按实际进行分隔</w:t>
            </w:r>
          </w:p>
        </w:tc>
      </w:tr>
      <w:tr w:rsidR="003E7F69" w14:paraId="2C8A43D7" w14:textId="77777777">
        <w:tc>
          <w:tcPr>
            <w:tcW w:w="1266" w:type="dxa"/>
            <w:vMerge w:val="restart"/>
            <w:shd w:val="clear" w:color="auto" w:fill="auto"/>
            <w:vAlign w:val="center"/>
          </w:tcPr>
          <w:p w14:paraId="5AF5D5C3" w14:textId="77777777" w:rsidR="003E7F69" w:rsidRDefault="00000000">
            <w:pPr>
              <w:pStyle w:val="af9"/>
              <w:jc w:val="center"/>
              <w:rPr>
                <w:lang w:val="en-US"/>
              </w:rPr>
            </w:pPr>
            <w:r>
              <w:rPr>
                <w:rFonts w:hint="eastAsia"/>
                <w:lang w:val="en-US"/>
              </w:rPr>
              <w:t>隔断</w:t>
            </w:r>
          </w:p>
        </w:tc>
        <w:tc>
          <w:tcPr>
            <w:tcW w:w="1454" w:type="dxa"/>
            <w:shd w:val="clear" w:color="auto" w:fill="auto"/>
            <w:vAlign w:val="center"/>
          </w:tcPr>
          <w:p w14:paraId="24167DB9"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0DE1DA8E" w14:textId="77777777" w:rsidR="003E7F69" w:rsidRDefault="00000000">
            <w:pPr>
              <w:pStyle w:val="af9"/>
            </w:pPr>
            <w:r>
              <w:rPr>
                <w:rFonts w:hint="eastAsia"/>
                <w:lang w:val="en-US"/>
              </w:rPr>
              <w:t>宜以二维图形表示</w:t>
            </w:r>
          </w:p>
        </w:tc>
      </w:tr>
      <w:tr w:rsidR="003E7F69" w14:paraId="1E4448F0" w14:textId="77777777">
        <w:tc>
          <w:tcPr>
            <w:tcW w:w="1266" w:type="dxa"/>
            <w:vMerge/>
            <w:shd w:val="clear" w:color="auto" w:fill="auto"/>
            <w:vAlign w:val="center"/>
          </w:tcPr>
          <w:p w14:paraId="4F59692B" w14:textId="77777777" w:rsidR="003E7F69" w:rsidRDefault="003E7F69">
            <w:pPr>
              <w:pStyle w:val="af9"/>
              <w:jc w:val="center"/>
              <w:rPr>
                <w:lang w:val="en-US"/>
              </w:rPr>
            </w:pPr>
          </w:p>
        </w:tc>
        <w:tc>
          <w:tcPr>
            <w:tcW w:w="1454" w:type="dxa"/>
            <w:shd w:val="clear" w:color="auto" w:fill="auto"/>
            <w:vAlign w:val="center"/>
          </w:tcPr>
          <w:p w14:paraId="34247D33"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76E3DA8D" w14:textId="77777777" w:rsidR="003E7F69" w:rsidRDefault="00000000">
            <w:pPr>
              <w:pStyle w:val="af9"/>
            </w:pPr>
            <w:r>
              <w:rPr>
                <w:rFonts w:hint="eastAsia"/>
                <w:lang w:val="en-US"/>
              </w:rPr>
              <w:t>应体量化建模表示空间占位</w:t>
            </w:r>
          </w:p>
        </w:tc>
      </w:tr>
      <w:tr w:rsidR="003E7F69" w14:paraId="1323CE3C" w14:textId="77777777">
        <w:tc>
          <w:tcPr>
            <w:tcW w:w="1266" w:type="dxa"/>
            <w:vMerge/>
            <w:shd w:val="clear" w:color="auto" w:fill="auto"/>
            <w:vAlign w:val="center"/>
          </w:tcPr>
          <w:p w14:paraId="3CAEE073" w14:textId="77777777" w:rsidR="003E7F69" w:rsidRDefault="003E7F69">
            <w:pPr>
              <w:pStyle w:val="af9"/>
              <w:jc w:val="center"/>
              <w:rPr>
                <w:lang w:val="en-US"/>
              </w:rPr>
            </w:pPr>
          </w:p>
        </w:tc>
        <w:tc>
          <w:tcPr>
            <w:tcW w:w="1454" w:type="dxa"/>
            <w:shd w:val="clear" w:color="auto" w:fill="auto"/>
            <w:vAlign w:val="center"/>
          </w:tcPr>
          <w:p w14:paraId="1BE57DA3"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4E11923B" w14:textId="77777777" w:rsidR="003E7F69" w:rsidRDefault="00000000">
            <w:pPr>
              <w:pStyle w:val="af9"/>
            </w:pPr>
            <w:r>
              <w:rPr>
                <w:rFonts w:hint="eastAsia"/>
                <w:lang w:val="en-US"/>
              </w:rPr>
              <w:t>应体量化建模表示空间占位</w:t>
            </w:r>
          </w:p>
        </w:tc>
      </w:tr>
      <w:tr w:rsidR="003E7F69" w14:paraId="498E3534" w14:textId="77777777">
        <w:tc>
          <w:tcPr>
            <w:tcW w:w="1266" w:type="dxa"/>
            <w:vMerge/>
            <w:shd w:val="clear" w:color="auto" w:fill="auto"/>
            <w:vAlign w:val="center"/>
          </w:tcPr>
          <w:p w14:paraId="5FAB7D61" w14:textId="77777777" w:rsidR="003E7F69" w:rsidRDefault="003E7F69">
            <w:pPr>
              <w:pStyle w:val="af9"/>
              <w:jc w:val="center"/>
              <w:rPr>
                <w:lang w:val="en-US"/>
              </w:rPr>
            </w:pPr>
          </w:p>
        </w:tc>
        <w:tc>
          <w:tcPr>
            <w:tcW w:w="1454" w:type="dxa"/>
            <w:vMerge w:val="restart"/>
            <w:shd w:val="clear" w:color="auto" w:fill="auto"/>
            <w:vAlign w:val="center"/>
          </w:tcPr>
          <w:p w14:paraId="50F5EB2C"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054BD745" w14:textId="77777777" w:rsidR="003E7F69" w:rsidRDefault="00000000">
            <w:pPr>
              <w:pStyle w:val="af9"/>
            </w:pPr>
            <w:r>
              <w:rPr>
                <w:rFonts w:hint="eastAsia"/>
                <w:lang w:val="en-US"/>
              </w:rPr>
              <w:t>构造层厚度不小于10mm 时，应按照实际厚度建模</w:t>
            </w:r>
          </w:p>
        </w:tc>
      </w:tr>
      <w:tr w:rsidR="003E7F69" w14:paraId="46B1760A" w14:textId="77777777">
        <w:tc>
          <w:tcPr>
            <w:tcW w:w="1266" w:type="dxa"/>
            <w:vMerge/>
            <w:shd w:val="clear" w:color="auto" w:fill="auto"/>
            <w:vAlign w:val="center"/>
          </w:tcPr>
          <w:p w14:paraId="6F9BDC23" w14:textId="77777777" w:rsidR="003E7F69" w:rsidRDefault="003E7F69">
            <w:pPr>
              <w:pStyle w:val="af9"/>
              <w:jc w:val="center"/>
              <w:rPr>
                <w:lang w:val="en-US"/>
              </w:rPr>
            </w:pPr>
          </w:p>
        </w:tc>
        <w:tc>
          <w:tcPr>
            <w:tcW w:w="1454" w:type="dxa"/>
            <w:vMerge/>
            <w:shd w:val="clear" w:color="auto" w:fill="auto"/>
            <w:vAlign w:val="center"/>
          </w:tcPr>
          <w:p w14:paraId="49591929" w14:textId="77777777" w:rsidR="003E7F69" w:rsidRDefault="003E7F69">
            <w:pPr>
              <w:pStyle w:val="af9"/>
              <w:jc w:val="center"/>
              <w:rPr>
                <w:lang w:val="en-US"/>
              </w:rPr>
            </w:pPr>
          </w:p>
        </w:tc>
        <w:tc>
          <w:tcPr>
            <w:tcW w:w="0" w:type="auto"/>
            <w:shd w:val="clear" w:color="auto" w:fill="auto"/>
            <w:vAlign w:val="center"/>
          </w:tcPr>
          <w:p w14:paraId="7A2709D7" w14:textId="77777777" w:rsidR="003E7F69" w:rsidRDefault="00000000">
            <w:pPr>
              <w:pStyle w:val="af9"/>
            </w:pPr>
            <w:r>
              <w:rPr>
                <w:rFonts w:hint="eastAsia"/>
                <w:lang w:val="en-US"/>
              </w:rPr>
              <w:t>应按照实际尺寸建模安装构件</w:t>
            </w:r>
          </w:p>
        </w:tc>
      </w:tr>
      <w:tr w:rsidR="003E7F69" w14:paraId="7DAD6ACE" w14:textId="77777777">
        <w:tc>
          <w:tcPr>
            <w:tcW w:w="1266" w:type="dxa"/>
            <w:vMerge/>
            <w:shd w:val="clear" w:color="auto" w:fill="auto"/>
            <w:vAlign w:val="center"/>
          </w:tcPr>
          <w:p w14:paraId="210A3E11" w14:textId="77777777" w:rsidR="003E7F69" w:rsidRDefault="003E7F69">
            <w:pPr>
              <w:pStyle w:val="af9"/>
              <w:jc w:val="center"/>
              <w:rPr>
                <w:lang w:val="en-US"/>
              </w:rPr>
            </w:pPr>
          </w:p>
        </w:tc>
        <w:tc>
          <w:tcPr>
            <w:tcW w:w="1454" w:type="dxa"/>
            <w:vMerge/>
            <w:shd w:val="clear" w:color="auto" w:fill="auto"/>
            <w:vAlign w:val="center"/>
          </w:tcPr>
          <w:p w14:paraId="20FBE340" w14:textId="77777777" w:rsidR="003E7F69" w:rsidRDefault="003E7F69">
            <w:pPr>
              <w:pStyle w:val="af9"/>
              <w:jc w:val="center"/>
              <w:rPr>
                <w:lang w:val="en-US"/>
              </w:rPr>
            </w:pPr>
          </w:p>
        </w:tc>
        <w:tc>
          <w:tcPr>
            <w:tcW w:w="0" w:type="auto"/>
            <w:shd w:val="clear" w:color="auto" w:fill="auto"/>
            <w:vAlign w:val="center"/>
          </w:tcPr>
          <w:p w14:paraId="7A49D641" w14:textId="77777777" w:rsidR="003E7F69" w:rsidRDefault="00000000">
            <w:pPr>
              <w:pStyle w:val="af9"/>
            </w:pPr>
            <w:r>
              <w:rPr>
                <w:rFonts w:hint="eastAsia"/>
                <w:lang w:val="en-US"/>
              </w:rPr>
              <w:t>应表示各构造层的材质</w:t>
            </w:r>
          </w:p>
        </w:tc>
      </w:tr>
      <w:tr w:rsidR="003E7F69" w14:paraId="100EF7EC" w14:textId="77777777">
        <w:tc>
          <w:tcPr>
            <w:tcW w:w="1266" w:type="dxa"/>
            <w:vMerge/>
            <w:shd w:val="clear" w:color="auto" w:fill="auto"/>
            <w:vAlign w:val="center"/>
          </w:tcPr>
          <w:p w14:paraId="00E74FF5" w14:textId="77777777" w:rsidR="003E7F69" w:rsidRDefault="003E7F69">
            <w:pPr>
              <w:pStyle w:val="af9"/>
              <w:jc w:val="center"/>
              <w:rPr>
                <w:lang w:val="en-US"/>
              </w:rPr>
            </w:pPr>
          </w:p>
        </w:tc>
        <w:tc>
          <w:tcPr>
            <w:tcW w:w="1454" w:type="dxa"/>
            <w:vMerge/>
            <w:shd w:val="clear" w:color="auto" w:fill="auto"/>
            <w:vAlign w:val="center"/>
          </w:tcPr>
          <w:p w14:paraId="44F32BDE" w14:textId="77777777" w:rsidR="003E7F69" w:rsidRDefault="003E7F69">
            <w:pPr>
              <w:pStyle w:val="af9"/>
              <w:jc w:val="center"/>
              <w:rPr>
                <w:lang w:val="en-US"/>
              </w:rPr>
            </w:pPr>
          </w:p>
        </w:tc>
        <w:tc>
          <w:tcPr>
            <w:tcW w:w="0" w:type="auto"/>
            <w:shd w:val="clear" w:color="auto" w:fill="auto"/>
            <w:vAlign w:val="center"/>
          </w:tcPr>
          <w:p w14:paraId="3FE6B087" w14:textId="77777777" w:rsidR="003E7F69" w:rsidRDefault="00000000">
            <w:pPr>
              <w:pStyle w:val="af9"/>
            </w:pPr>
            <w:r>
              <w:rPr>
                <w:rFonts w:hint="eastAsia"/>
                <w:lang w:val="en-US"/>
              </w:rPr>
              <w:t>模型应按实际进行分隔</w:t>
            </w:r>
          </w:p>
        </w:tc>
      </w:tr>
      <w:tr w:rsidR="003E7F69" w14:paraId="0A1CAE5F" w14:textId="77777777">
        <w:tc>
          <w:tcPr>
            <w:tcW w:w="1266" w:type="dxa"/>
            <w:vMerge w:val="restart"/>
            <w:shd w:val="clear" w:color="auto" w:fill="auto"/>
            <w:vAlign w:val="center"/>
          </w:tcPr>
          <w:p w14:paraId="2949DA26" w14:textId="77777777" w:rsidR="003E7F69" w:rsidRDefault="00000000">
            <w:pPr>
              <w:pStyle w:val="af9"/>
              <w:jc w:val="center"/>
              <w:rPr>
                <w:lang w:val="en-US"/>
              </w:rPr>
            </w:pPr>
            <w:r>
              <w:rPr>
                <w:rFonts w:hint="eastAsia"/>
                <w:lang w:val="en-US"/>
              </w:rPr>
              <w:t>吊顶</w:t>
            </w:r>
          </w:p>
        </w:tc>
        <w:tc>
          <w:tcPr>
            <w:tcW w:w="1454" w:type="dxa"/>
            <w:shd w:val="clear" w:color="auto" w:fill="auto"/>
            <w:vAlign w:val="center"/>
          </w:tcPr>
          <w:p w14:paraId="1142AD3D"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45FCB0F0" w14:textId="77777777" w:rsidR="003E7F69" w:rsidRDefault="00000000">
            <w:pPr>
              <w:pStyle w:val="af9"/>
            </w:pPr>
            <w:r>
              <w:rPr>
                <w:rFonts w:hint="eastAsia"/>
                <w:lang w:val="en-US"/>
              </w:rPr>
              <w:t>宜以二维图形表示</w:t>
            </w:r>
          </w:p>
        </w:tc>
      </w:tr>
      <w:tr w:rsidR="003E7F69" w14:paraId="4D663B88" w14:textId="77777777">
        <w:tc>
          <w:tcPr>
            <w:tcW w:w="1266" w:type="dxa"/>
            <w:vMerge/>
            <w:shd w:val="clear" w:color="auto" w:fill="auto"/>
            <w:vAlign w:val="center"/>
          </w:tcPr>
          <w:p w14:paraId="095A3B6C" w14:textId="77777777" w:rsidR="003E7F69" w:rsidRDefault="003E7F69">
            <w:pPr>
              <w:pStyle w:val="af9"/>
              <w:jc w:val="center"/>
              <w:rPr>
                <w:lang w:val="en-US"/>
              </w:rPr>
            </w:pPr>
          </w:p>
        </w:tc>
        <w:tc>
          <w:tcPr>
            <w:tcW w:w="1454" w:type="dxa"/>
            <w:shd w:val="clear" w:color="auto" w:fill="auto"/>
            <w:vAlign w:val="center"/>
          </w:tcPr>
          <w:p w14:paraId="65A64798"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37157640" w14:textId="77777777" w:rsidR="003E7F69" w:rsidRDefault="00000000">
            <w:pPr>
              <w:pStyle w:val="af9"/>
            </w:pPr>
            <w:r>
              <w:rPr>
                <w:rFonts w:hint="eastAsia"/>
                <w:lang w:val="en-US"/>
              </w:rPr>
              <w:t>应体量化建模表示空间占位</w:t>
            </w:r>
          </w:p>
        </w:tc>
      </w:tr>
      <w:tr w:rsidR="003E7F69" w14:paraId="4F118E2B" w14:textId="77777777">
        <w:tc>
          <w:tcPr>
            <w:tcW w:w="1266" w:type="dxa"/>
            <w:vMerge/>
            <w:shd w:val="clear" w:color="auto" w:fill="auto"/>
            <w:vAlign w:val="center"/>
          </w:tcPr>
          <w:p w14:paraId="6606B8C8" w14:textId="77777777" w:rsidR="003E7F69" w:rsidRDefault="003E7F69">
            <w:pPr>
              <w:pStyle w:val="af9"/>
              <w:jc w:val="center"/>
              <w:rPr>
                <w:lang w:val="en-US"/>
              </w:rPr>
            </w:pPr>
          </w:p>
        </w:tc>
        <w:tc>
          <w:tcPr>
            <w:tcW w:w="1454" w:type="dxa"/>
            <w:vMerge w:val="restart"/>
            <w:shd w:val="clear" w:color="auto" w:fill="auto"/>
            <w:vAlign w:val="center"/>
          </w:tcPr>
          <w:p w14:paraId="2AEBAB79"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2E1DFA21" w14:textId="77777777" w:rsidR="003E7F69" w:rsidRDefault="00000000">
            <w:pPr>
              <w:pStyle w:val="af9"/>
            </w:pPr>
            <w:r>
              <w:rPr>
                <w:rFonts w:hint="eastAsia"/>
                <w:lang w:val="en-US"/>
              </w:rPr>
              <w:t>构造层厚度不小于 20mm 时，应按照精确厚度建模</w:t>
            </w:r>
          </w:p>
        </w:tc>
      </w:tr>
      <w:tr w:rsidR="003E7F69" w14:paraId="5F66A0A7" w14:textId="77777777">
        <w:tc>
          <w:tcPr>
            <w:tcW w:w="1266" w:type="dxa"/>
            <w:vMerge/>
            <w:shd w:val="clear" w:color="auto" w:fill="auto"/>
            <w:vAlign w:val="center"/>
          </w:tcPr>
          <w:p w14:paraId="6F87DAB7" w14:textId="77777777" w:rsidR="003E7F69" w:rsidRDefault="003E7F69">
            <w:pPr>
              <w:pStyle w:val="af9"/>
              <w:jc w:val="center"/>
              <w:rPr>
                <w:lang w:val="en-US"/>
              </w:rPr>
            </w:pPr>
          </w:p>
        </w:tc>
        <w:tc>
          <w:tcPr>
            <w:tcW w:w="1454" w:type="dxa"/>
            <w:vMerge/>
            <w:shd w:val="clear" w:color="auto" w:fill="auto"/>
            <w:vAlign w:val="center"/>
          </w:tcPr>
          <w:p w14:paraId="49DE892E" w14:textId="77777777" w:rsidR="003E7F69" w:rsidRDefault="003E7F69">
            <w:pPr>
              <w:pStyle w:val="af9"/>
              <w:jc w:val="center"/>
              <w:rPr>
                <w:lang w:val="en-US"/>
              </w:rPr>
            </w:pPr>
          </w:p>
        </w:tc>
        <w:tc>
          <w:tcPr>
            <w:tcW w:w="0" w:type="auto"/>
            <w:shd w:val="clear" w:color="auto" w:fill="auto"/>
            <w:vAlign w:val="center"/>
          </w:tcPr>
          <w:p w14:paraId="7941765C" w14:textId="77777777" w:rsidR="003E7F69" w:rsidRDefault="00000000">
            <w:pPr>
              <w:pStyle w:val="af9"/>
            </w:pPr>
            <w:r>
              <w:rPr>
                <w:rFonts w:hint="eastAsia"/>
                <w:lang w:val="en-US"/>
              </w:rPr>
              <w:t>吊顶完成</w:t>
            </w:r>
            <w:proofErr w:type="gramStart"/>
            <w:r>
              <w:rPr>
                <w:rFonts w:hint="eastAsia"/>
                <w:lang w:val="en-US"/>
              </w:rPr>
              <w:t>面距离</w:t>
            </w:r>
            <w:proofErr w:type="gramEnd"/>
            <w:r>
              <w:rPr>
                <w:rFonts w:hint="eastAsia"/>
                <w:lang w:val="en-US"/>
              </w:rPr>
              <w:t>顶板超过1.5m~2.5m，需做反向支撑，超过2.5m需做钢架转换层</w:t>
            </w:r>
          </w:p>
        </w:tc>
      </w:tr>
      <w:tr w:rsidR="003E7F69" w14:paraId="32C4AB27" w14:textId="77777777">
        <w:tc>
          <w:tcPr>
            <w:tcW w:w="1266" w:type="dxa"/>
            <w:vMerge/>
            <w:shd w:val="clear" w:color="auto" w:fill="auto"/>
            <w:vAlign w:val="center"/>
          </w:tcPr>
          <w:p w14:paraId="7F2E22F8" w14:textId="77777777" w:rsidR="003E7F69" w:rsidRDefault="003E7F69">
            <w:pPr>
              <w:pStyle w:val="af9"/>
              <w:jc w:val="center"/>
              <w:rPr>
                <w:lang w:val="en-US"/>
              </w:rPr>
            </w:pPr>
          </w:p>
        </w:tc>
        <w:tc>
          <w:tcPr>
            <w:tcW w:w="1454" w:type="dxa"/>
            <w:vMerge w:val="restart"/>
            <w:shd w:val="clear" w:color="auto" w:fill="auto"/>
            <w:vAlign w:val="center"/>
          </w:tcPr>
          <w:p w14:paraId="28009169"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38D732CD" w14:textId="77777777" w:rsidR="003E7F69" w:rsidRDefault="00000000">
            <w:pPr>
              <w:pStyle w:val="af9"/>
            </w:pPr>
            <w:r>
              <w:rPr>
                <w:rFonts w:hint="eastAsia"/>
                <w:lang w:val="en-US"/>
              </w:rPr>
              <w:t>构造层厚度不小于 10mm 时，应按照精确厚度建模</w:t>
            </w:r>
          </w:p>
        </w:tc>
      </w:tr>
      <w:tr w:rsidR="003E7F69" w14:paraId="7ED59482" w14:textId="77777777">
        <w:tc>
          <w:tcPr>
            <w:tcW w:w="1266" w:type="dxa"/>
            <w:vMerge/>
            <w:shd w:val="clear" w:color="auto" w:fill="auto"/>
            <w:vAlign w:val="center"/>
          </w:tcPr>
          <w:p w14:paraId="3DE6D85A" w14:textId="77777777" w:rsidR="003E7F69" w:rsidRDefault="003E7F69">
            <w:pPr>
              <w:pStyle w:val="af9"/>
              <w:jc w:val="center"/>
              <w:rPr>
                <w:lang w:val="en-US"/>
              </w:rPr>
            </w:pPr>
          </w:p>
        </w:tc>
        <w:tc>
          <w:tcPr>
            <w:tcW w:w="1454" w:type="dxa"/>
            <w:vMerge/>
            <w:shd w:val="clear" w:color="auto" w:fill="auto"/>
            <w:vAlign w:val="center"/>
          </w:tcPr>
          <w:p w14:paraId="5C06BEB9" w14:textId="77777777" w:rsidR="003E7F69" w:rsidRDefault="003E7F69">
            <w:pPr>
              <w:pStyle w:val="af9"/>
              <w:jc w:val="center"/>
              <w:rPr>
                <w:lang w:val="en-US"/>
              </w:rPr>
            </w:pPr>
          </w:p>
        </w:tc>
        <w:tc>
          <w:tcPr>
            <w:tcW w:w="0" w:type="auto"/>
            <w:shd w:val="clear" w:color="auto" w:fill="auto"/>
            <w:vAlign w:val="center"/>
          </w:tcPr>
          <w:p w14:paraId="09CFAABC" w14:textId="77777777" w:rsidR="003E7F69" w:rsidRDefault="00000000">
            <w:pPr>
              <w:pStyle w:val="af9"/>
            </w:pPr>
            <w:r>
              <w:rPr>
                <w:rFonts w:hint="eastAsia"/>
                <w:lang w:val="en-US"/>
              </w:rPr>
              <w:t>应精准表示基层、面层、嵌板，表达板块分格、主要支撑构件、龙骨，按照实际尺寸建模安装构件</w:t>
            </w:r>
          </w:p>
        </w:tc>
      </w:tr>
      <w:tr w:rsidR="003E7F69" w14:paraId="25A58CED" w14:textId="77777777">
        <w:tc>
          <w:tcPr>
            <w:tcW w:w="1266" w:type="dxa"/>
            <w:vMerge/>
            <w:shd w:val="clear" w:color="auto" w:fill="auto"/>
            <w:vAlign w:val="center"/>
          </w:tcPr>
          <w:p w14:paraId="62AF317E" w14:textId="77777777" w:rsidR="003E7F69" w:rsidRDefault="003E7F69">
            <w:pPr>
              <w:pStyle w:val="af9"/>
              <w:jc w:val="center"/>
              <w:rPr>
                <w:lang w:val="en-US"/>
              </w:rPr>
            </w:pPr>
          </w:p>
        </w:tc>
        <w:tc>
          <w:tcPr>
            <w:tcW w:w="1454" w:type="dxa"/>
            <w:vMerge/>
            <w:shd w:val="clear" w:color="auto" w:fill="auto"/>
            <w:vAlign w:val="center"/>
          </w:tcPr>
          <w:p w14:paraId="760A88C2" w14:textId="77777777" w:rsidR="003E7F69" w:rsidRDefault="003E7F69">
            <w:pPr>
              <w:pStyle w:val="af9"/>
              <w:jc w:val="center"/>
              <w:rPr>
                <w:lang w:val="en-US"/>
              </w:rPr>
            </w:pPr>
          </w:p>
        </w:tc>
        <w:tc>
          <w:tcPr>
            <w:tcW w:w="0" w:type="auto"/>
            <w:shd w:val="clear" w:color="auto" w:fill="auto"/>
            <w:vAlign w:val="center"/>
          </w:tcPr>
          <w:p w14:paraId="0D2D8074" w14:textId="77777777" w:rsidR="003E7F69" w:rsidRDefault="00000000">
            <w:pPr>
              <w:pStyle w:val="af9"/>
            </w:pPr>
            <w:proofErr w:type="gramStart"/>
            <w:r>
              <w:rPr>
                <w:rFonts w:hint="eastAsia"/>
                <w:lang w:val="en-US"/>
              </w:rPr>
              <w:t>吊顶按</w:t>
            </w:r>
            <w:proofErr w:type="gramEnd"/>
            <w:r>
              <w:rPr>
                <w:rFonts w:hint="eastAsia"/>
                <w:lang w:val="en-US"/>
              </w:rPr>
              <w:t>实际进行分隔</w:t>
            </w:r>
          </w:p>
        </w:tc>
      </w:tr>
      <w:tr w:rsidR="003E7F69" w14:paraId="4D946FE3" w14:textId="77777777">
        <w:tc>
          <w:tcPr>
            <w:tcW w:w="1266" w:type="dxa"/>
            <w:vMerge w:val="restart"/>
            <w:shd w:val="clear" w:color="auto" w:fill="auto"/>
            <w:vAlign w:val="center"/>
          </w:tcPr>
          <w:p w14:paraId="5B1C2F12" w14:textId="77777777" w:rsidR="003E7F69" w:rsidRDefault="00000000">
            <w:pPr>
              <w:pStyle w:val="af9"/>
              <w:jc w:val="center"/>
              <w:rPr>
                <w:lang w:val="en-US"/>
              </w:rPr>
            </w:pPr>
            <w:r>
              <w:rPr>
                <w:rFonts w:hint="eastAsia"/>
                <w:lang w:val="en-US"/>
              </w:rPr>
              <w:t>顶棚</w:t>
            </w:r>
          </w:p>
        </w:tc>
        <w:tc>
          <w:tcPr>
            <w:tcW w:w="1454" w:type="dxa"/>
            <w:shd w:val="clear" w:color="auto" w:fill="auto"/>
            <w:vAlign w:val="center"/>
          </w:tcPr>
          <w:p w14:paraId="6346B09C"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29F2402B" w14:textId="77777777" w:rsidR="003E7F69" w:rsidRDefault="00000000">
            <w:pPr>
              <w:pStyle w:val="af9"/>
            </w:pPr>
            <w:r>
              <w:rPr>
                <w:rFonts w:hint="eastAsia"/>
                <w:lang w:val="en-US"/>
              </w:rPr>
              <w:t>宜以二维图形表示</w:t>
            </w:r>
          </w:p>
        </w:tc>
      </w:tr>
      <w:tr w:rsidR="003E7F69" w14:paraId="6D410C3E" w14:textId="77777777">
        <w:tc>
          <w:tcPr>
            <w:tcW w:w="1266" w:type="dxa"/>
            <w:vMerge/>
            <w:shd w:val="clear" w:color="auto" w:fill="auto"/>
            <w:vAlign w:val="center"/>
          </w:tcPr>
          <w:p w14:paraId="52952F21" w14:textId="77777777" w:rsidR="003E7F69" w:rsidRDefault="003E7F69">
            <w:pPr>
              <w:pStyle w:val="af9"/>
              <w:jc w:val="center"/>
              <w:rPr>
                <w:lang w:val="en-US"/>
              </w:rPr>
            </w:pPr>
          </w:p>
        </w:tc>
        <w:tc>
          <w:tcPr>
            <w:tcW w:w="1454" w:type="dxa"/>
            <w:shd w:val="clear" w:color="auto" w:fill="auto"/>
            <w:vAlign w:val="center"/>
          </w:tcPr>
          <w:p w14:paraId="403DF2C2"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2396DA4A" w14:textId="77777777" w:rsidR="003E7F69" w:rsidRDefault="00000000">
            <w:pPr>
              <w:pStyle w:val="af9"/>
            </w:pPr>
            <w:r>
              <w:rPr>
                <w:rFonts w:hint="eastAsia"/>
                <w:lang w:val="en-US"/>
              </w:rPr>
              <w:t>应体量化建模表示空间占位</w:t>
            </w:r>
          </w:p>
        </w:tc>
      </w:tr>
      <w:tr w:rsidR="003E7F69" w14:paraId="2B2D67C3" w14:textId="77777777">
        <w:tc>
          <w:tcPr>
            <w:tcW w:w="1266" w:type="dxa"/>
            <w:vMerge/>
            <w:shd w:val="clear" w:color="auto" w:fill="auto"/>
            <w:vAlign w:val="center"/>
          </w:tcPr>
          <w:p w14:paraId="737F8BAD" w14:textId="77777777" w:rsidR="003E7F69" w:rsidRDefault="003E7F69">
            <w:pPr>
              <w:pStyle w:val="af9"/>
              <w:jc w:val="center"/>
              <w:rPr>
                <w:lang w:val="en-US"/>
              </w:rPr>
            </w:pPr>
          </w:p>
        </w:tc>
        <w:tc>
          <w:tcPr>
            <w:tcW w:w="1454" w:type="dxa"/>
            <w:vMerge w:val="restart"/>
            <w:shd w:val="clear" w:color="auto" w:fill="auto"/>
            <w:vAlign w:val="center"/>
          </w:tcPr>
          <w:p w14:paraId="7F1E4E13"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48A63433" w14:textId="77777777" w:rsidR="003E7F69" w:rsidRDefault="00000000">
            <w:pPr>
              <w:pStyle w:val="af9"/>
            </w:pPr>
            <w:r>
              <w:rPr>
                <w:rFonts w:hint="eastAsia"/>
                <w:lang w:val="en-US"/>
              </w:rPr>
              <w:t>构造层厚度不小于 20mm 时，应按照精确厚度建模</w:t>
            </w:r>
          </w:p>
        </w:tc>
      </w:tr>
      <w:tr w:rsidR="003E7F69" w14:paraId="4AF20202" w14:textId="77777777">
        <w:tc>
          <w:tcPr>
            <w:tcW w:w="1266" w:type="dxa"/>
            <w:vMerge/>
            <w:shd w:val="clear" w:color="auto" w:fill="auto"/>
            <w:vAlign w:val="center"/>
          </w:tcPr>
          <w:p w14:paraId="07F27883" w14:textId="77777777" w:rsidR="003E7F69" w:rsidRDefault="003E7F69">
            <w:pPr>
              <w:pStyle w:val="af9"/>
            </w:pPr>
          </w:p>
        </w:tc>
        <w:tc>
          <w:tcPr>
            <w:tcW w:w="1454" w:type="dxa"/>
            <w:vMerge/>
            <w:shd w:val="clear" w:color="auto" w:fill="auto"/>
            <w:vAlign w:val="center"/>
          </w:tcPr>
          <w:p w14:paraId="7C05F6CE" w14:textId="77777777" w:rsidR="003E7F69" w:rsidRDefault="003E7F69">
            <w:pPr>
              <w:pStyle w:val="af9"/>
            </w:pPr>
          </w:p>
        </w:tc>
        <w:tc>
          <w:tcPr>
            <w:tcW w:w="0" w:type="auto"/>
            <w:shd w:val="clear" w:color="auto" w:fill="auto"/>
            <w:vAlign w:val="center"/>
          </w:tcPr>
          <w:p w14:paraId="0BDA260A" w14:textId="77777777" w:rsidR="003E7F69" w:rsidRDefault="00000000">
            <w:pPr>
              <w:pStyle w:val="af9"/>
            </w:pPr>
            <w:r>
              <w:rPr>
                <w:rFonts w:hint="eastAsia"/>
                <w:lang w:val="en-US"/>
              </w:rPr>
              <w:t>梁底、梁侧</w:t>
            </w:r>
            <w:proofErr w:type="gramStart"/>
            <w:r>
              <w:rPr>
                <w:rFonts w:hint="eastAsia"/>
                <w:lang w:val="en-US"/>
              </w:rPr>
              <w:t>不</w:t>
            </w:r>
            <w:proofErr w:type="gramEnd"/>
            <w:r>
              <w:rPr>
                <w:rFonts w:hint="eastAsia"/>
                <w:lang w:val="en-US"/>
              </w:rPr>
              <w:t>建模</w:t>
            </w:r>
          </w:p>
        </w:tc>
      </w:tr>
      <w:tr w:rsidR="003E7F69" w14:paraId="4F6392FC" w14:textId="77777777">
        <w:tc>
          <w:tcPr>
            <w:tcW w:w="1266" w:type="dxa"/>
            <w:vMerge/>
            <w:shd w:val="clear" w:color="auto" w:fill="auto"/>
            <w:vAlign w:val="center"/>
          </w:tcPr>
          <w:p w14:paraId="4143DF4B" w14:textId="77777777" w:rsidR="003E7F69" w:rsidRDefault="003E7F69">
            <w:pPr>
              <w:pStyle w:val="af9"/>
            </w:pPr>
          </w:p>
        </w:tc>
        <w:tc>
          <w:tcPr>
            <w:tcW w:w="1454" w:type="dxa"/>
            <w:vMerge w:val="restart"/>
            <w:shd w:val="clear" w:color="auto" w:fill="auto"/>
            <w:vAlign w:val="center"/>
          </w:tcPr>
          <w:p w14:paraId="63DA0E8B" w14:textId="77777777" w:rsidR="003E7F69" w:rsidRDefault="00000000">
            <w:pPr>
              <w:pStyle w:val="af9"/>
              <w:jc w:val="center"/>
            </w:pPr>
            <w:r>
              <w:rPr>
                <w:rFonts w:hint="eastAsia"/>
                <w:lang w:val="en-US"/>
              </w:rPr>
              <w:t>G4</w:t>
            </w:r>
          </w:p>
        </w:tc>
        <w:tc>
          <w:tcPr>
            <w:tcW w:w="0" w:type="auto"/>
            <w:shd w:val="clear" w:color="auto" w:fill="auto"/>
            <w:vAlign w:val="center"/>
          </w:tcPr>
          <w:p w14:paraId="3F6CE395" w14:textId="77777777" w:rsidR="003E7F69" w:rsidRDefault="00000000">
            <w:pPr>
              <w:pStyle w:val="af9"/>
            </w:pPr>
            <w:r>
              <w:rPr>
                <w:rFonts w:hint="eastAsia"/>
                <w:lang w:val="en-US"/>
              </w:rPr>
              <w:t>构造层厚度不小于 10mm 时，应按照精确厚度建模</w:t>
            </w:r>
          </w:p>
        </w:tc>
      </w:tr>
      <w:tr w:rsidR="003E7F69" w14:paraId="2C43DC9C" w14:textId="77777777">
        <w:tc>
          <w:tcPr>
            <w:tcW w:w="1266" w:type="dxa"/>
            <w:vMerge/>
            <w:shd w:val="clear" w:color="auto" w:fill="auto"/>
            <w:vAlign w:val="center"/>
          </w:tcPr>
          <w:p w14:paraId="3A0AAECE" w14:textId="77777777" w:rsidR="003E7F69" w:rsidRDefault="003E7F69">
            <w:pPr>
              <w:pStyle w:val="af9"/>
            </w:pPr>
          </w:p>
        </w:tc>
        <w:tc>
          <w:tcPr>
            <w:tcW w:w="1454" w:type="dxa"/>
            <w:vMerge/>
            <w:shd w:val="clear" w:color="auto" w:fill="auto"/>
            <w:vAlign w:val="center"/>
          </w:tcPr>
          <w:p w14:paraId="46E0E5D5" w14:textId="77777777" w:rsidR="003E7F69" w:rsidRDefault="003E7F69">
            <w:pPr>
              <w:pStyle w:val="af9"/>
            </w:pPr>
          </w:p>
        </w:tc>
        <w:tc>
          <w:tcPr>
            <w:tcW w:w="0" w:type="auto"/>
            <w:shd w:val="clear" w:color="auto" w:fill="auto"/>
            <w:vAlign w:val="center"/>
          </w:tcPr>
          <w:p w14:paraId="3CDE03C8" w14:textId="77777777" w:rsidR="003E7F69" w:rsidRDefault="00000000">
            <w:pPr>
              <w:pStyle w:val="af9"/>
            </w:pPr>
            <w:r>
              <w:rPr>
                <w:rFonts w:hint="eastAsia"/>
                <w:lang w:val="en-US"/>
              </w:rPr>
              <w:t>节点需扣减</w:t>
            </w:r>
          </w:p>
        </w:tc>
      </w:tr>
      <w:tr w:rsidR="003E7F69" w14:paraId="7A0754E9" w14:textId="77777777">
        <w:tc>
          <w:tcPr>
            <w:tcW w:w="1266" w:type="dxa"/>
            <w:vMerge/>
            <w:shd w:val="clear" w:color="auto" w:fill="auto"/>
            <w:vAlign w:val="center"/>
          </w:tcPr>
          <w:p w14:paraId="4273150E" w14:textId="77777777" w:rsidR="003E7F69" w:rsidRDefault="003E7F69">
            <w:pPr>
              <w:pStyle w:val="af9"/>
            </w:pPr>
          </w:p>
        </w:tc>
        <w:tc>
          <w:tcPr>
            <w:tcW w:w="1454" w:type="dxa"/>
            <w:vMerge/>
            <w:shd w:val="clear" w:color="auto" w:fill="auto"/>
            <w:vAlign w:val="center"/>
          </w:tcPr>
          <w:p w14:paraId="53FB7F65" w14:textId="77777777" w:rsidR="003E7F69" w:rsidRDefault="003E7F69">
            <w:pPr>
              <w:pStyle w:val="af9"/>
            </w:pPr>
          </w:p>
        </w:tc>
        <w:tc>
          <w:tcPr>
            <w:tcW w:w="0" w:type="auto"/>
            <w:shd w:val="clear" w:color="auto" w:fill="auto"/>
            <w:vAlign w:val="center"/>
          </w:tcPr>
          <w:p w14:paraId="72532034" w14:textId="77777777" w:rsidR="003E7F69" w:rsidRDefault="00000000">
            <w:pPr>
              <w:pStyle w:val="af9"/>
            </w:pPr>
            <w:r>
              <w:rPr>
                <w:rFonts w:hint="eastAsia"/>
                <w:lang w:val="en-US"/>
              </w:rPr>
              <w:t>更新上层级模型几何信息， 应全部建模</w:t>
            </w:r>
          </w:p>
        </w:tc>
      </w:tr>
      <w:tr w:rsidR="003E7F69" w14:paraId="33131A50" w14:textId="77777777">
        <w:tc>
          <w:tcPr>
            <w:tcW w:w="1266" w:type="dxa"/>
            <w:vMerge w:val="restart"/>
            <w:shd w:val="clear" w:color="auto" w:fill="auto"/>
            <w:vAlign w:val="center"/>
          </w:tcPr>
          <w:p w14:paraId="06516FC0" w14:textId="77777777" w:rsidR="003E7F69" w:rsidRDefault="00000000">
            <w:pPr>
              <w:pStyle w:val="af9"/>
              <w:jc w:val="center"/>
              <w:rPr>
                <w:lang w:val="en-US"/>
              </w:rPr>
            </w:pPr>
            <w:r>
              <w:rPr>
                <w:rFonts w:hint="eastAsia"/>
                <w:lang w:val="en-US"/>
              </w:rPr>
              <w:t>装饰线条</w:t>
            </w:r>
          </w:p>
        </w:tc>
        <w:tc>
          <w:tcPr>
            <w:tcW w:w="1454" w:type="dxa"/>
            <w:shd w:val="clear" w:color="auto" w:fill="auto"/>
            <w:vAlign w:val="center"/>
          </w:tcPr>
          <w:p w14:paraId="7D38CB06"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06D1A0D1" w14:textId="77777777" w:rsidR="003E7F69" w:rsidRDefault="00000000">
            <w:pPr>
              <w:pStyle w:val="af9"/>
            </w:pPr>
            <w:r>
              <w:rPr>
                <w:rFonts w:hint="eastAsia"/>
                <w:lang w:val="en-US"/>
              </w:rPr>
              <w:t>宜以二维图形表示</w:t>
            </w:r>
          </w:p>
        </w:tc>
      </w:tr>
      <w:tr w:rsidR="003E7F69" w14:paraId="3A68A60C" w14:textId="77777777">
        <w:tc>
          <w:tcPr>
            <w:tcW w:w="1266" w:type="dxa"/>
            <w:vMerge/>
            <w:shd w:val="clear" w:color="auto" w:fill="auto"/>
            <w:vAlign w:val="center"/>
          </w:tcPr>
          <w:p w14:paraId="7EE5453A" w14:textId="77777777" w:rsidR="003E7F69" w:rsidRDefault="003E7F69">
            <w:pPr>
              <w:pStyle w:val="af9"/>
              <w:jc w:val="center"/>
              <w:rPr>
                <w:lang w:val="en-US"/>
              </w:rPr>
            </w:pPr>
          </w:p>
        </w:tc>
        <w:tc>
          <w:tcPr>
            <w:tcW w:w="1454" w:type="dxa"/>
            <w:shd w:val="clear" w:color="auto" w:fill="auto"/>
            <w:vAlign w:val="center"/>
          </w:tcPr>
          <w:p w14:paraId="3C9DBDED"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0A8C10AE" w14:textId="77777777" w:rsidR="003E7F69" w:rsidRDefault="00000000">
            <w:pPr>
              <w:pStyle w:val="af9"/>
            </w:pPr>
            <w:r>
              <w:rPr>
                <w:rFonts w:hint="eastAsia"/>
                <w:lang w:val="en-US"/>
              </w:rPr>
              <w:t>应体量化建模表示空间占位</w:t>
            </w:r>
          </w:p>
        </w:tc>
      </w:tr>
      <w:tr w:rsidR="003E7F69" w14:paraId="61249B07" w14:textId="77777777">
        <w:tc>
          <w:tcPr>
            <w:tcW w:w="1266" w:type="dxa"/>
            <w:vMerge/>
            <w:shd w:val="clear" w:color="auto" w:fill="auto"/>
            <w:vAlign w:val="center"/>
          </w:tcPr>
          <w:p w14:paraId="5BB6F519" w14:textId="77777777" w:rsidR="003E7F69" w:rsidRDefault="003E7F69">
            <w:pPr>
              <w:pStyle w:val="af9"/>
              <w:jc w:val="center"/>
              <w:rPr>
                <w:lang w:val="en-US"/>
              </w:rPr>
            </w:pPr>
          </w:p>
        </w:tc>
        <w:tc>
          <w:tcPr>
            <w:tcW w:w="1454" w:type="dxa"/>
            <w:shd w:val="clear" w:color="auto" w:fill="auto"/>
            <w:vAlign w:val="center"/>
          </w:tcPr>
          <w:p w14:paraId="14E598A6"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471DE69B" w14:textId="77777777" w:rsidR="003E7F69" w:rsidRDefault="00000000">
            <w:pPr>
              <w:pStyle w:val="af9"/>
            </w:pPr>
            <w:r>
              <w:rPr>
                <w:rFonts w:hint="eastAsia"/>
                <w:lang w:val="en-US"/>
              </w:rPr>
              <w:t>依据深化设计，更新上层级模型几何信息， 模型表面有可正确识别的材质</w:t>
            </w:r>
          </w:p>
        </w:tc>
      </w:tr>
      <w:tr w:rsidR="003E7F69" w14:paraId="1E8A0DBE" w14:textId="77777777">
        <w:tc>
          <w:tcPr>
            <w:tcW w:w="1266" w:type="dxa"/>
            <w:vMerge/>
            <w:shd w:val="clear" w:color="auto" w:fill="auto"/>
            <w:vAlign w:val="center"/>
          </w:tcPr>
          <w:p w14:paraId="545C49C3" w14:textId="77777777" w:rsidR="003E7F69" w:rsidRDefault="003E7F69">
            <w:pPr>
              <w:pStyle w:val="af9"/>
              <w:jc w:val="center"/>
              <w:rPr>
                <w:lang w:val="en-US"/>
              </w:rPr>
            </w:pPr>
          </w:p>
        </w:tc>
        <w:tc>
          <w:tcPr>
            <w:tcW w:w="1454" w:type="dxa"/>
            <w:shd w:val="clear" w:color="auto" w:fill="auto"/>
            <w:vAlign w:val="center"/>
          </w:tcPr>
          <w:p w14:paraId="73869F18"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0E925315" w14:textId="77777777" w:rsidR="003E7F69" w:rsidRDefault="00000000">
            <w:pPr>
              <w:pStyle w:val="af9"/>
            </w:pPr>
            <w:r>
              <w:rPr>
                <w:rFonts w:hint="eastAsia"/>
                <w:lang w:val="en-US"/>
              </w:rPr>
              <w:t>依据施工实际完成情况，更新上层级模型几何信息；按照施工要求，完善细部节点</w:t>
            </w:r>
          </w:p>
        </w:tc>
      </w:tr>
      <w:tr w:rsidR="003E7F69" w14:paraId="64425EE5" w14:textId="77777777">
        <w:tc>
          <w:tcPr>
            <w:tcW w:w="1266" w:type="dxa"/>
            <w:vMerge w:val="restart"/>
            <w:shd w:val="clear" w:color="auto" w:fill="auto"/>
            <w:vAlign w:val="center"/>
          </w:tcPr>
          <w:p w14:paraId="313E05F2" w14:textId="77777777" w:rsidR="003E7F69" w:rsidRDefault="00000000">
            <w:pPr>
              <w:pStyle w:val="af9"/>
              <w:jc w:val="center"/>
              <w:rPr>
                <w:lang w:val="en-US"/>
              </w:rPr>
            </w:pPr>
            <w:r>
              <w:rPr>
                <w:rFonts w:hint="eastAsia"/>
                <w:lang w:val="en-US"/>
              </w:rPr>
              <w:t>龙骨</w:t>
            </w:r>
          </w:p>
        </w:tc>
        <w:tc>
          <w:tcPr>
            <w:tcW w:w="1454" w:type="dxa"/>
            <w:shd w:val="clear" w:color="auto" w:fill="auto"/>
            <w:vAlign w:val="center"/>
          </w:tcPr>
          <w:p w14:paraId="3376D92D"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71765907" w14:textId="77777777" w:rsidR="003E7F69" w:rsidRDefault="00000000">
            <w:pPr>
              <w:pStyle w:val="af9"/>
            </w:pPr>
            <w:r>
              <w:rPr>
                <w:rFonts w:hint="eastAsia"/>
                <w:lang w:val="en-US"/>
              </w:rPr>
              <w:t>宜以二维图形表示</w:t>
            </w:r>
          </w:p>
        </w:tc>
      </w:tr>
      <w:tr w:rsidR="003E7F69" w14:paraId="36A64CD0" w14:textId="77777777">
        <w:tc>
          <w:tcPr>
            <w:tcW w:w="1266" w:type="dxa"/>
            <w:vMerge/>
            <w:shd w:val="clear" w:color="auto" w:fill="auto"/>
            <w:vAlign w:val="center"/>
          </w:tcPr>
          <w:p w14:paraId="613F730C" w14:textId="77777777" w:rsidR="003E7F69" w:rsidRDefault="003E7F69">
            <w:pPr>
              <w:pStyle w:val="af9"/>
              <w:jc w:val="center"/>
              <w:rPr>
                <w:lang w:val="en-US"/>
              </w:rPr>
            </w:pPr>
          </w:p>
        </w:tc>
        <w:tc>
          <w:tcPr>
            <w:tcW w:w="1454" w:type="dxa"/>
            <w:shd w:val="clear" w:color="auto" w:fill="auto"/>
            <w:vAlign w:val="center"/>
          </w:tcPr>
          <w:p w14:paraId="5A2D76DD"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1D35DE85" w14:textId="77777777" w:rsidR="003E7F69" w:rsidRDefault="00000000">
            <w:pPr>
              <w:pStyle w:val="af9"/>
            </w:pPr>
            <w:r>
              <w:rPr>
                <w:rFonts w:hint="eastAsia"/>
                <w:lang w:val="en-US"/>
              </w:rPr>
              <w:t>应体量化建模表示空间占位</w:t>
            </w:r>
          </w:p>
        </w:tc>
      </w:tr>
      <w:tr w:rsidR="003E7F69" w14:paraId="47EFF627" w14:textId="77777777">
        <w:tc>
          <w:tcPr>
            <w:tcW w:w="1266" w:type="dxa"/>
            <w:vMerge/>
            <w:shd w:val="clear" w:color="auto" w:fill="auto"/>
            <w:vAlign w:val="center"/>
          </w:tcPr>
          <w:p w14:paraId="24DD9FC1" w14:textId="77777777" w:rsidR="003E7F69" w:rsidRDefault="003E7F69">
            <w:pPr>
              <w:pStyle w:val="af9"/>
              <w:jc w:val="center"/>
              <w:rPr>
                <w:lang w:val="en-US"/>
              </w:rPr>
            </w:pPr>
          </w:p>
        </w:tc>
        <w:tc>
          <w:tcPr>
            <w:tcW w:w="1454" w:type="dxa"/>
            <w:shd w:val="clear" w:color="auto" w:fill="auto"/>
            <w:vAlign w:val="center"/>
          </w:tcPr>
          <w:p w14:paraId="654680EF"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5CCD3826" w14:textId="77777777" w:rsidR="003E7F69" w:rsidRDefault="00000000">
            <w:pPr>
              <w:pStyle w:val="af9"/>
            </w:pPr>
            <w:r>
              <w:rPr>
                <w:rFonts w:hint="eastAsia"/>
                <w:lang w:val="en-US"/>
              </w:rPr>
              <w:t>应体量化建模表示空间占位</w:t>
            </w:r>
          </w:p>
        </w:tc>
      </w:tr>
      <w:tr w:rsidR="003E7F69" w14:paraId="0414578D" w14:textId="77777777">
        <w:tc>
          <w:tcPr>
            <w:tcW w:w="1266" w:type="dxa"/>
            <w:vMerge/>
            <w:shd w:val="clear" w:color="auto" w:fill="auto"/>
            <w:vAlign w:val="center"/>
          </w:tcPr>
          <w:p w14:paraId="5BC302AB" w14:textId="77777777" w:rsidR="003E7F69" w:rsidRDefault="003E7F69">
            <w:pPr>
              <w:pStyle w:val="af9"/>
              <w:jc w:val="center"/>
              <w:rPr>
                <w:lang w:val="en-US"/>
              </w:rPr>
            </w:pPr>
          </w:p>
        </w:tc>
        <w:tc>
          <w:tcPr>
            <w:tcW w:w="1454" w:type="dxa"/>
            <w:shd w:val="clear" w:color="auto" w:fill="auto"/>
            <w:vAlign w:val="center"/>
          </w:tcPr>
          <w:p w14:paraId="634A456B"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3355F7E8" w14:textId="77777777" w:rsidR="003E7F69" w:rsidRDefault="00000000">
            <w:pPr>
              <w:pStyle w:val="af9"/>
            </w:pPr>
            <w:r>
              <w:rPr>
                <w:rFonts w:hint="eastAsia"/>
                <w:lang w:val="en-US"/>
              </w:rPr>
              <w:t>依据施工实际完成情况，更新上层级模型几何信息；按照施工要求，完善细部节点</w:t>
            </w:r>
          </w:p>
        </w:tc>
      </w:tr>
      <w:tr w:rsidR="003E7F69" w14:paraId="34FADF42" w14:textId="77777777">
        <w:tc>
          <w:tcPr>
            <w:tcW w:w="1266" w:type="dxa"/>
            <w:vMerge w:val="restart"/>
            <w:shd w:val="clear" w:color="auto" w:fill="auto"/>
            <w:vAlign w:val="center"/>
          </w:tcPr>
          <w:p w14:paraId="1B6F6EA7" w14:textId="77777777" w:rsidR="003E7F69" w:rsidRDefault="00000000">
            <w:pPr>
              <w:pStyle w:val="af9"/>
              <w:jc w:val="center"/>
              <w:rPr>
                <w:lang w:val="en-US"/>
              </w:rPr>
            </w:pPr>
            <w:r>
              <w:rPr>
                <w:rFonts w:hint="eastAsia"/>
                <w:lang w:val="en-US"/>
              </w:rPr>
              <w:t>吊杆</w:t>
            </w:r>
          </w:p>
        </w:tc>
        <w:tc>
          <w:tcPr>
            <w:tcW w:w="1454" w:type="dxa"/>
            <w:shd w:val="clear" w:color="auto" w:fill="auto"/>
            <w:vAlign w:val="center"/>
          </w:tcPr>
          <w:p w14:paraId="1CF4B983"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737D9CF2" w14:textId="77777777" w:rsidR="003E7F69" w:rsidRDefault="00000000">
            <w:pPr>
              <w:pStyle w:val="af9"/>
            </w:pPr>
            <w:r>
              <w:rPr>
                <w:rFonts w:hint="eastAsia"/>
                <w:lang w:val="en-US"/>
              </w:rPr>
              <w:t>宜以二维图形表示</w:t>
            </w:r>
          </w:p>
        </w:tc>
      </w:tr>
      <w:tr w:rsidR="003E7F69" w14:paraId="6DC9BF92" w14:textId="77777777">
        <w:tc>
          <w:tcPr>
            <w:tcW w:w="1266" w:type="dxa"/>
            <w:vMerge/>
            <w:shd w:val="clear" w:color="auto" w:fill="auto"/>
            <w:vAlign w:val="center"/>
          </w:tcPr>
          <w:p w14:paraId="1753BDD2" w14:textId="77777777" w:rsidR="003E7F69" w:rsidRDefault="003E7F69">
            <w:pPr>
              <w:pStyle w:val="af9"/>
              <w:jc w:val="center"/>
              <w:rPr>
                <w:lang w:val="en-US"/>
              </w:rPr>
            </w:pPr>
          </w:p>
        </w:tc>
        <w:tc>
          <w:tcPr>
            <w:tcW w:w="1454" w:type="dxa"/>
            <w:shd w:val="clear" w:color="auto" w:fill="auto"/>
            <w:vAlign w:val="center"/>
          </w:tcPr>
          <w:p w14:paraId="02A5E8C6"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31DFB259" w14:textId="77777777" w:rsidR="003E7F69" w:rsidRDefault="00000000">
            <w:pPr>
              <w:pStyle w:val="af9"/>
            </w:pPr>
            <w:r>
              <w:rPr>
                <w:rFonts w:hint="eastAsia"/>
                <w:lang w:val="en-US"/>
              </w:rPr>
              <w:t>应体量化建模表示空间占位</w:t>
            </w:r>
          </w:p>
        </w:tc>
      </w:tr>
      <w:tr w:rsidR="003E7F69" w14:paraId="14705A88" w14:textId="77777777">
        <w:tc>
          <w:tcPr>
            <w:tcW w:w="1266" w:type="dxa"/>
            <w:vMerge/>
            <w:shd w:val="clear" w:color="auto" w:fill="auto"/>
            <w:vAlign w:val="center"/>
          </w:tcPr>
          <w:p w14:paraId="6FC74091" w14:textId="77777777" w:rsidR="003E7F69" w:rsidRDefault="003E7F69">
            <w:pPr>
              <w:pStyle w:val="af9"/>
              <w:jc w:val="center"/>
              <w:rPr>
                <w:lang w:val="en-US"/>
              </w:rPr>
            </w:pPr>
          </w:p>
        </w:tc>
        <w:tc>
          <w:tcPr>
            <w:tcW w:w="1454" w:type="dxa"/>
            <w:shd w:val="clear" w:color="auto" w:fill="auto"/>
            <w:vAlign w:val="center"/>
          </w:tcPr>
          <w:p w14:paraId="4A04F6AF"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3B7862BA" w14:textId="77777777" w:rsidR="003E7F69" w:rsidRDefault="00000000">
            <w:pPr>
              <w:pStyle w:val="af9"/>
            </w:pPr>
            <w:r>
              <w:rPr>
                <w:rFonts w:hint="eastAsia"/>
                <w:lang w:val="en-US"/>
              </w:rPr>
              <w:t>应体量化建模表示空间占位</w:t>
            </w:r>
          </w:p>
        </w:tc>
      </w:tr>
      <w:tr w:rsidR="003E7F69" w14:paraId="70E79279" w14:textId="77777777">
        <w:tc>
          <w:tcPr>
            <w:tcW w:w="1266" w:type="dxa"/>
            <w:vMerge/>
            <w:shd w:val="clear" w:color="auto" w:fill="auto"/>
            <w:vAlign w:val="center"/>
          </w:tcPr>
          <w:p w14:paraId="354DC888" w14:textId="77777777" w:rsidR="003E7F69" w:rsidRDefault="003E7F69">
            <w:pPr>
              <w:pStyle w:val="af9"/>
              <w:jc w:val="center"/>
              <w:rPr>
                <w:lang w:val="en-US"/>
              </w:rPr>
            </w:pPr>
          </w:p>
        </w:tc>
        <w:tc>
          <w:tcPr>
            <w:tcW w:w="1454" w:type="dxa"/>
            <w:shd w:val="clear" w:color="auto" w:fill="auto"/>
            <w:vAlign w:val="center"/>
          </w:tcPr>
          <w:p w14:paraId="0412DAEF"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6265A7E9" w14:textId="77777777" w:rsidR="003E7F69" w:rsidRDefault="00000000">
            <w:pPr>
              <w:pStyle w:val="af9"/>
            </w:pPr>
            <w:r>
              <w:rPr>
                <w:rFonts w:hint="eastAsia"/>
                <w:lang w:val="en-US"/>
              </w:rPr>
              <w:t>依据施工实际完成情况，更新上层级模型几何信息；按照施工要求，完善细部节点</w:t>
            </w:r>
          </w:p>
        </w:tc>
      </w:tr>
      <w:tr w:rsidR="003E7F69" w14:paraId="3E536204" w14:textId="77777777">
        <w:tc>
          <w:tcPr>
            <w:tcW w:w="1266" w:type="dxa"/>
            <w:vMerge w:val="restart"/>
            <w:shd w:val="clear" w:color="auto" w:fill="auto"/>
            <w:vAlign w:val="center"/>
          </w:tcPr>
          <w:p w14:paraId="7EEB1D52" w14:textId="77777777" w:rsidR="003E7F69" w:rsidRDefault="00000000">
            <w:pPr>
              <w:pStyle w:val="af9"/>
              <w:jc w:val="center"/>
              <w:rPr>
                <w:lang w:val="en-US"/>
              </w:rPr>
            </w:pPr>
            <w:proofErr w:type="gramStart"/>
            <w:r>
              <w:rPr>
                <w:rFonts w:hint="eastAsia"/>
                <w:lang w:val="en-US"/>
              </w:rPr>
              <w:t>挡烟垂壁</w:t>
            </w:r>
            <w:proofErr w:type="gramEnd"/>
          </w:p>
        </w:tc>
        <w:tc>
          <w:tcPr>
            <w:tcW w:w="1454" w:type="dxa"/>
            <w:shd w:val="clear" w:color="auto" w:fill="auto"/>
            <w:vAlign w:val="center"/>
          </w:tcPr>
          <w:p w14:paraId="1CD0CC40"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113877AA" w14:textId="77777777" w:rsidR="003E7F69" w:rsidRDefault="00000000">
            <w:pPr>
              <w:pStyle w:val="af9"/>
            </w:pPr>
            <w:r>
              <w:rPr>
                <w:rFonts w:hint="eastAsia"/>
                <w:lang w:val="en-US"/>
              </w:rPr>
              <w:t>宜以二维图形表示</w:t>
            </w:r>
          </w:p>
        </w:tc>
      </w:tr>
      <w:tr w:rsidR="003E7F69" w14:paraId="30B6B80F" w14:textId="77777777">
        <w:tc>
          <w:tcPr>
            <w:tcW w:w="1266" w:type="dxa"/>
            <w:vMerge/>
            <w:shd w:val="clear" w:color="auto" w:fill="auto"/>
            <w:vAlign w:val="center"/>
          </w:tcPr>
          <w:p w14:paraId="1FE40234" w14:textId="77777777" w:rsidR="003E7F69" w:rsidRDefault="003E7F69">
            <w:pPr>
              <w:pStyle w:val="af9"/>
              <w:jc w:val="center"/>
              <w:rPr>
                <w:lang w:val="en-US"/>
              </w:rPr>
            </w:pPr>
          </w:p>
        </w:tc>
        <w:tc>
          <w:tcPr>
            <w:tcW w:w="1454" w:type="dxa"/>
            <w:shd w:val="clear" w:color="auto" w:fill="auto"/>
            <w:vAlign w:val="center"/>
          </w:tcPr>
          <w:p w14:paraId="09355B10"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5EF323F1" w14:textId="77777777" w:rsidR="003E7F69" w:rsidRDefault="00000000">
            <w:pPr>
              <w:pStyle w:val="af9"/>
            </w:pPr>
            <w:r>
              <w:rPr>
                <w:rFonts w:hint="eastAsia"/>
                <w:lang w:val="en-US"/>
              </w:rPr>
              <w:t>应体量化建模表示空间占位</w:t>
            </w:r>
          </w:p>
        </w:tc>
      </w:tr>
      <w:tr w:rsidR="003E7F69" w14:paraId="1B3530AF" w14:textId="77777777">
        <w:tc>
          <w:tcPr>
            <w:tcW w:w="1266" w:type="dxa"/>
            <w:vMerge/>
            <w:shd w:val="clear" w:color="auto" w:fill="auto"/>
            <w:vAlign w:val="center"/>
          </w:tcPr>
          <w:p w14:paraId="6CBFD351" w14:textId="77777777" w:rsidR="003E7F69" w:rsidRDefault="003E7F69">
            <w:pPr>
              <w:pStyle w:val="af9"/>
              <w:jc w:val="center"/>
              <w:rPr>
                <w:lang w:val="en-US"/>
              </w:rPr>
            </w:pPr>
          </w:p>
        </w:tc>
        <w:tc>
          <w:tcPr>
            <w:tcW w:w="1454" w:type="dxa"/>
            <w:shd w:val="clear" w:color="auto" w:fill="auto"/>
            <w:vAlign w:val="center"/>
          </w:tcPr>
          <w:p w14:paraId="161AA94A"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17DD2DDD" w14:textId="77777777" w:rsidR="003E7F69" w:rsidRDefault="00000000">
            <w:pPr>
              <w:pStyle w:val="af9"/>
            </w:pPr>
            <w:r>
              <w:rPr>
                <w:rFonts w:hint="eastAsia"/>
                <w:lang w:val="en-US"/>
              </w:rPr>
              <w:t>应体量化建模表示空间占位、精确位置和方向</w:t>
            </w:r>
          </w:p>
        </w:tc>
      </w:tr>
      <w:tr w:rsidR="003E7F69" w14:paraId="4873230C" w14:textId="77777777">
        <w:tc>
          <w:tcPr>
            <w:tcW w:w="1266" w:type="dxa"/>
            <w:vMerge/>
            <w:shd w:val="clear" w:color="auto" w:fill="auto"/>
            <w:vAlign w:val="center"/>
          </w:tcPr>
          <w:p w14:paraId="6299624B" w14:textId="77777777" w:rsidR="003E7F69" w:rsidRDefault="003E7F69">
            <w:pPr>
              <w:pStyle w:val="af9"/>
              <w:jc w:val="center"/>
              <w:rPr>
                <w:lang w:val="en-US"/>
              </w:rPr>
            </w:pPr>
          </w:p>
        </w:tc>
        <w:tc>
          <w:tcPr>
            <w:tcW w:w="1454" w:type="dxa"/>
            <w:shd w:val="clear" w:color="auto" w:fill="auto"/>
            <w:vAlign w:val="center"/>
          </w:tcPr>
          <w:p w14:paraId="315CC458"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4EE5296D" w14:textId="77777777" w:rsidR="003E7F69" w:rsidRDefault="00000000">
            <w:pPr>
              <w:pStyle w:val="af9"/>
            </w:pPr>
            <w:r>
              <w:rPr>
                <w:rFonts w:hint="eastAsia"/>
                <w:lang w:val="en-US"/>
              </w:rPr>
              <w:t>依据施工实际完成情况，更新上层级模型几何信息；按照施工要求，完善细部节点</w:t>
            </w:r>
          </w:p>
        </w:tc>
      </w:tr>
      <w:tr w:rsidR="003E7F69" w14:paraId="66051B16" w14:textId="77777777">
        <w:tc>
          <w:tcPr>
            <w:tcW w:w="1266" w:type="dxa"/>
            <w:vMerge w:val="restart"/>
            <w:shd w:val="clear" w:color="auto" w:fill="auto"/>
            <w:vAlign w:val="center"/>
          </w:tcPr>
          <w:p w14:paraId="04146525" w14:textId="77777777" w:rsidR="003E7F69" w:rsidRDefault="00000000">
            <w:pPr>
              <w:pStyle w:val="af9"/>
              <w:jc w:val="center"/>
              <w:rPr>
                <w:lang w:val="en-US"/>
              </w:rPr>
            </w:pPr>
            <w:r>
              <w:rPr>
                <w:rFonts w:hint="eastAsia"/>
                <w:lang w:val="en-US"/>
              </w:rPr>
              <w:t>饰面及附件</w:t>
            </w:r>
          </w:p>
        </w:tc>
        <w:tc>
          <w:tcPr>
            <w:tcW w:w="1454" w:type="dxa"/>
            <w:shd w:val="clear" w:color="auto" w:fill="auto"/>
            <w:vAlign w:val="center"/>
          </w:tcPr>
          <w:p w14:paraId="1D78F17E"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43D53954" w14:textId="77777777" w:rsidR="003E7F69" w:rsidRDefault="00000000">
            <w:pPr>
              <w:pStyle w:val="af9"/>
            </w:pPr>
            <w:r>
              <w:rPr>
                <w:rFonts w:hint="eastAsia"/>
                <w:lang w:val="en-US"/>
              </w:rPr>
              <w:t>宜以二维图形表示</w:t>
            </w:r>
          </w:p>
        </w:tc>
      </w:tr>
      <w:tr w:rsidR="003E7F69" w14:paraId="515C2970" w14:textId="77777777">
        <w:tc>
          <w:tcPr>
            <w:tcW w:w="1266" w:type="dxa"/>
            <w:vMerge/>
            <w:shd w:val="clear" w:color="auto" w:fill="auto"/>
            <w:vAlign w:val="center"/>
          </w:tcPr>
          <w:p w14:paraId="6CED1772" w14:textId="77777777" w:rsidR="003E7F69" w:rsidRDefault="003E7F69">
            <w:pPr>
              <w:pStyle w:val="af9"/>
              <w:jc w:val="center"/>
              <w:rPr>
                <w:lang w:val="en-US"/>
              </w:rPr>
            </w:pPr>
          </w:p>
        </w:tc>
        <w:tc>
          <w:tcPr>
            <w:tcW w:w="1454" w:type="dxa"/>
            <w:shd w:val="clear" w:color="auto" w:fill="auto"/>
            <w:vAlign w:val="center"/>
          </w:tcPr>
          <w:p w14:paraId="5EA9654D"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23A0229A" w14:textId="77777777" w:rsidR="003E7F69" w:rsidRDefault="00000000">
            <w:pPr>
              <w:pStyle w:val="af9"/>
            </w:pPr>
            <w:r>
              <w:rPr>
                <w:rFonts w:hint="eastAsia"/>
                <w:lang w:val="en-US"/>
              </w:rPr>
              <w:t>应体量化建模表示空间占位</w:t>
            </w:r>
          </w:p>
        </w:tc>
      </w:tr>
      <w:tr w:rsidR="003E7F69" w14:paraId="66B8105A" w14:textId="77777777">
        <w:tc>
          <w:tcPr>
            <w:tcW w:w="1266" w:type="dxa"/>
            <w:vMerge/>
            <w:shd w:val="clear" w:color="auto" w:fill="auto"/>
            <w:vAlign w:val="center"/>
          </w:tcPr>
          <w:p w14:paraId="57AE9011" w14:textId="77777777" w:rsidR="003E7F69" w:rsidRDefault="003E7F69">
            <w:pPr>
              <w:pStyle w:val="af9"/>
              <w:jc w:val="center"/>
              <w:rPr>
                <w:lang w:val="en-US"/>
              </w:rPr>
            </w:pPr>
          </w:p>
        </w:tc>
        <w:tc>
          <w:tcPr>
            <w:tcW w:w="1454" w:type="dxa"/>
            <w:shd w:val="clear" w:color="auto" w:fill="auto"/>
            <w:vAlign w:val="center"/>
          </w:tcPr>
          <w:p w14:paraId="5ED9C8F8"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63FFC867" w14:textId="77777777" w:rsidR="003E7F69" w:rsidRDefault="00000000">
            <w:pPr>
              <w:pStyle w:val="af9"/>
            </w:pPr>
            <w:r>
              <w:rPr>
                <w:rFonts w:hint="eastAsia"/>
                <w:lang w:val="en-US"/>
              </w:rPr>
              <w:t>应体量化建模表示空间占位、精确位置和方向</w:t>
            </w:r>
          </w:p>
        </w:tc>
      </w:tr>
      <w:tr w:rsidR="003E7F69" w14:paraId="368EF5B7" w14:textId="77777777">
        <w:tc>
          <w:tcPr>
            <w:tcW w:w="1266" w:type="dxa"/>
            <w:vMerge/>
            <w:shd w:val="clear" w:color="auto" w:fill="auto"/>
            <w:vAlign w:val="center"/>
          </w:tcPr>
          <w:p w14:paraId="3E582CFB" w14:textId="77777777" w:rsidR="003E7F69" w:rsidRDefault="003E7F69">
            <w:pPr>
              <w:pStyle w:val="af9"/>
              <w:jc w:val="center"/>
              <w:rPr>
                <w:lang w:val="en-US"/>
              </w:rPr>
            </w:pPr>
          </w:p>
        </w:tc>
        <w:tc>
          <w:tcPr>
            <w:tcW w:w="1454" w:type="dxa"/>
            <w:shd w:val="clear" w:color="auto" w:fill="auto"/>
            <w:vAlign w:val="center"/>
          </w:tcPr>
          <w:p w14:paraId="57C25C51"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565C8609" w14:textId="77777777" w:rsidR="003E7F69" w:rsidRDefault="00000000">
            <w:pPr>
              <w:pStyle w:val="af9"/>
            </w:pPr>
            <w:r>
              <w:rPr>
                <w:rFonts w:hint="eastAsia"/>
                <w:lang w:val="en-US"/>
              </w:rPr>
              <w:t>依据施工实际完成情况，更新上层级模型几何信息；按照施工要求，完善细部节点</w:t>
            </w:r>
          </w:p>
        </w:tc>
      </w:tr>
      <w:tr w:rsidR="003E7F69" w14:paraId="17D3B509" w14:textId="77777777">
        <w:tc>
          <w:tcPr>
            <w:tcW w:w="1266" w:type="dxa"/>
            <w:vMerge w:val="restart"/>
            <w:shd w:val="clear" w:color="auto" w:fill="auto"/>
            <w:vAlign w:val="center"/>
          </w:tcPr>
          <w:p w14:paraId="25753D48" w14:textId="77777777" w:rsidR="003E7F69" w:rsidRDefault="00000000">
            <w:pPr>
              <w:pStyle w:val="af9"/>
              <w:jc w:val="center"/>
              <w:rPr>
                <w:lang w:val="en-US"/>
              </w:rPr>
            </w:pPr>
            <w:r>
              <w:rPr>
                <w:rFonts w:hint="eastAsia"/>
                <w:lang w:val="en-US"/>
              </w:rPr>
              <w:t>浴厕配件</w:t>
            </w:r>
          </w:p>
        </w:tc>
        <w:tc>
          <w:tcPr>
            <w:tcW w:w="1454" w:type="dxa"/>
            <w:shd w:val="clear" w:color="auto" w:fill="auto"/>
            <w:vAlign w:val="center"/>
          </w:tcPr>
          <w:p w14:paraId="1DBCB7CB"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6BE3A8E8" w14:textId="77777777" w:rsidR="003E7F69" w:rsidRDefault="00000000">
            <w:pPr>
              <w:pStyle w:val="af9"/>
            </w:pPr>
            <w:r>
              <w:rPr>
                <w:rFonts w:hint="eastAsia"/>
                <w:lang w:val="en-US"/>
              </w:rPr>
              <w:t>宜以二维图形表示</w:t>
            </w:r>
          </w:p>
        </w:tc>
      </w:tr>
      <w:tr w:rsidR="003E7F69" w14:paraId="24F571D8" w14:textId="77777777">
        <w:tc>
          <w:tcPr>
            <w:tcW w:w="1266" w:type="dxa"/>
            <w:vMerge/>
            <w:shd w:val="clear" w:color="auto" w:fill="auto"/>
            <w:vAlign w:val="center"/>
          </w:tcPr>
          <w:p w14:paraId="2FD4CB59" w14:textId="77777777" w:rsidR="003E7F69" w:rsidRDefault="003E7F69">
            <w:pPr>
              <w:pStyle w:val="af9"/>
              <w:jc w:val="center"/>
              <w:rPr>
                <w:lang w:val="en-US"/>
              </w:rPr>
            </w:pPr>
          </w:p>
        </w:tc>
        <w:tc>
          <w:tcPr>
            <w:tcW w:w="1454" w:type="dxa"/>
            <w:shd w:val="clear" w:color="auto" w:fill="auto"/>
            <w:vAlign w:val="center"/>
          </w:tcPr>
          <w:p w14:paraId="1189EE33"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7383DE56" w14:textId="77777777" w:rsidR="003E7F69" w:rsidRDefault="00000000">
            <w:pPr>
              <w:pStyle w:val="af9"/>
            </w:pPr>
            <w:r>
              <w:rPr>
                <w:rFonts w:hint="eastAsia"/>
                <w:lang w:val="en-US"/>
              </w:rPr>
              <w:t>应体量化建模表示空间占位</w:t>
            </w:r>
          </w:p>
        </w:tc>
      </w:tr>
      <w:tr w:rsidR="003E7F69" w14:paraId="06732148" w14:textId="77777777">
        <w:tc>
          <w:tcPr>
            <w:tcW w:w="1266" w:type="dxa"/>
            <w:vMerge/>
            <w:shd w:val="clear" w:color="auto" w:fill="auto"/>
            <w:vAlign w:val="center"/>
          </w:tcPr>
          <w:p w14:paraId="771D34D2" w14:textId="77777777" w:rsidR="003E7F69" w:rsidRDefault="003E7F69">
            <w:pPr>
              <w:pStyle w:val="af9"/>
              <w:jc w:val="center"/>
              <w:rPr>
                <w:lang w:val="en-US"/>
              </w:rPr>
            </w:pPr>
          </w:p>
        </w:tc>
        <w:tc>
          <w:tcPr>
            <w:tcW w:w="1454" w:type="dxa"/>
            <w:shd w:val="clear" w:color="auto" w:fill="auto"/>
            <w:vAlign w:val="center"/>
          </w:tcPr>
          <w:p w14:paraId="368055D3"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74694B1A" w14:textId="77777777" w:rsidR="003E7F69" w:rsidRDefault="00000000">
            <w:pPr>
              <w:pStyle w:val="af9"/>
            </w:pPr>
            <w:r>
              <w:rPr>
                <w:rFonts w:hint="eastAsia"/>
                <w:lang w:val="en-US"/>
              </w:rPr>
              <w:t>应体量化建模表示空间占位、精确位置和方向</w:t>
            </w:r>
          </w:p>
        </w:tc>
      </w:tr>
      <w:tr w:rsidR="003E7F69" w14:paraId="0C26C907" w14:textId="77777777">
        <w:tc>
          <w:tcPr>
            <w:tcW w:w="1266" w:type="dxa"/>
            <w:vMerge/>
            <w:shd w:val="clear" w:color="auto" w:fill="auto"/>
            <w:vAlign w:val="center"/>
          </w:tcPr>
          <w:p w14:paraId="09D06BF3" w14:textId="77777777" w:rsidR="003E7F69" w:rsidRDefault="003E7F69">
            <w:pPr>
              <w:pStyle w:val="af9"/>
              <w:jc w:val="center"/>
              <w:rPr>
                <w:lang w:val="en-US"/>
              </w:rPr>
            </w:pPr>
          </w:p>
        </w:tc>
        <w:tc>
          <w:tcPr>
            <w:tcW w:w="1454" w:type="dxa"/>
            <w:shd w:val="clear" w:color="auto" w:fill="auto"/>
            <w:vAlign w:val="center"/>
          </w:tcPr>
          <w:p w14:paraId="1BCA03E0"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30035D80" w14:textId="77777777" w:rsidR="003E7F69" w:rsidRDefault="00000000">
            <w:pPr>
              <w:pStyle w:val="af9"/>
            </w:pPr>
            <w:r>
              <w:rPr>
                <w:rFonts w:hint="eastAsia"/>
                <w:lang w:val="en-US"/>
              </w:rPr>
              <w:t>依据施工实际完成情况，更新上层级模型几何信息；按照施工要求，完善细部节点</w:t>
            </w:r>
          </w:p>
        </w:tc>
      </w:tr>
      <w:tr w:rsidR="003E7F69" w14:paraId="48E1D5C4" w14:textId="77777777">
        <w:tc>
          <w:tcPr>
            <w:tcW w:w="1266" w:type="dxa"/>
            <w:vMerge w:val="restart"/>
            <w:shd w:val="clear" w:color="auto" w:fill="auto"/>
            <w:vAlign w:val="center"/>
          </w:tcPr>
          <w:p w14:paraId="46FAB6A2" w14:textId="77777777" w:rsidR="003E7F69" w:rsidRDefault="00000000">
            <w:pPr>
              <w:pStyle w:val="af9"/>
              <w:jc w:val="center"/>
              <w:rPr>
                <w:lang w:val="en-US"/>
              </w:rPr>
            </w:pPr>
            <w:r>
              <w:rPr>
                <w:rFonts w:hint="eastAsia"/>
                <w:lang w:val="en-US"/>
              </w:rPr>
              <w:t>常规洁具</w:t>
            </w:r>
          </w:p>
        </w:tc>
        <w:tc>
          <w:tcPr>
            <w:tcW w:w="1454" w:type="dxa"/>
            <w:shd w:val="clear" w:color="auto" w:fill="auto"/>
            <w:vAlign w:val="center"/>
          </w:tcPr>
          <w:p w14:paraId="1B3D3B52"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171983CC" w14:textId="77777777" w:rsidR="003E7F69" w:rsidRDefault="00000000">
            <w:pPr>
              <w:pStyle w:val="af9"/>
            </w:pPr>
            <w:r>
              <w:rPr>
                <w:rFonts w:hint="eastAsia"/>
                <w:lang w:val="en-US"/>
              </w:rPr>
              <w:t>宜以二维图形表示</w:t>
            </w:r>
          </w:p>
        </w:tc>
      </w:tr>
      <w:tr w:rsidR="003E7F69" w14:paraId="130D3095" w14:textId="77777777">
        <w:tc>
          <w:tcPr>
            <w:tcW w:w="1266" w:type="dxa"/>
            <w:vMerge/>
            <w:shd w:val="clear" w:color="auto" w:fill="auto"/>
            <w:vAlign w:val="center"/>
          </w:tcPr>
          <w:p w14:paraId="1AD2A3EF" w14:textId="77777777" w:rsidR="003E7F69" w:rsidRDefault="003E7F69">
            <w:pPr>
              <w:pStyle w:val="af9"/>
              <w:jc w:val="center"/>
              <w:rPr>
                <w:lang w:val="en-US"/>
              </w:rPr>
            </w:pPr>
          </w:p>
        </w:tc>
        <w:tc>
          <w:tcPr>
            <w:tcW w:w="1454" w:type="dxa"/>
            <w:shd w:val="clear" w:color="auto" w:fill="auto"/>
            <w:vAlign w:val="center"/>
          </w:tcPr>
          <w:p w14:paraId="1DE7D899"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626D3814" w14:textId="77777777" w:rsidR="003E7F69" w:rsidRDefault="00000000">
            <w:pPr>
              <w:pStyle w:val="af9"/>
            </w:pPr>
            <w:r>
              <w:rPr>
                <w:rFonts w:hint="eastAsia"/>
                <w:lang w:val="en-US"/>
              </w:rPr>
              <w:t>应体量化建模表示空间占位</w:t>
            </w:r>
          </w:p>
        </w:tc>
      </w:tr>
      <w:tr w:rsidR="003E7F69" w14:paraId="075B1EE7" w14:textId="77777777">
        <w:tc>
          <w:tcPr>
            <w:tcW w:w="1266" w:type="dxa"/>
            <w:vMerge/>
            <w:shd w:val="clear" w:color="auto" w:fill="auto"/>
            <w:vAlign w:val="center"/>
          </w:tcPr>
          <w:p w14:paraId="7C0D8B62" w14:textId="77777777" w:rsidR="003E7F69" w:rsidRDefault="003E7F69">
            <w:pPr>
              <w:pStyle w:val="af9"/>
              <w:jc w:val="center"/>
              <w:rPr>
                <w:lang w:val="en-US"/>
              </w:rPr>
            </w:pPr>
          </w:p>
        </w:tc>
        <w:tc>
          <w:tcPr>
            <w:tcW w:w="1454" w:type="dxa"/>
            <w:shd w:val="clear" w:color="auto" w:fill="auto"/>
            <w:vAlign w:val="center"/>
          </w:tcPr>
          <w:p w14:paraId="2EA924D7"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29F717DC" w14:textId="77777777" w:rsidR="003E7F69" w:rsidRDefault="00000000">
            <w:pPr>
              <w:pStyle w:val="af9"/>
            </w:pPr>
            <w:r>
              <w:rPr>
                <w:rFonts w:hint="eastAsia"/>
                <w:lang w:val="en-US"/>
              </w:rPr>
              <w:t>应体量化建模表示空间占位、精确位置和方向</w:t>
            </w:r>
          </w:p>
        </w:tc>
      </w:tr>
      <w:tr w:rsidR="003E7F69" w14:paraId="486AABB5" w14:textId="77777777">
        <w:tc>
          <w:tcPr>
            <w:tcW w:w="1266" w:type="dxa"/>
            <w:vMerge/>
            <w:shd w:val="clear" w:color="auto" w:fill="auto"/>
            <w:vAlign w:val="center"/>
          </w:tcPr>
          <w:p w14:paraId="4DBD3E70" w14:textId="77777777" w:rsidR="003E7F69" w:rsidRDefault="003E7F69">
            <w:pPr>
              <w:pStyle w:val="af9"/>
              <w:jc w:val="center"/>
              <w:rPr>
                <w:lang w:val="en-US"/>
              </w:rPr>
            </w:pPr>
          </w:p>
        </w:tc>
        <w:tc>
          <w:tcPr>
            <w:tcW w:w="1454" w:type="dxa"/>
            <w:shd w:val="clear" w:color="auto" w:fill="auto"/>
            <w:vAlign w:val="center"/>
          </w:tcPr>
          <w:p w14:paraId="70112334"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5C807DE5" w14:textId="77777777" w:rsidR="003E7F69" w:rsidRDefault="00000000">
            <w:pPr>
              <w:pStyle w:val="af9"/>
            </w:pPr>
            <w:r>
              <w:rPr>
                <w:rFonts w:hint="eastAsia"/>
                <w:lang w:val="en-US"/>
              </w:rPr>
              <w:t>依据施工实际完成情况，更新上层级模型几何信息；按照施工要求，完善细部节点</w:t>
            </w:r>
          </w:p>
        </w:tc>
      </w:tr>
      <w:tr w:rsidR="003E7F69" w14:paraId="147039D6" w14:textId="77777777">
        <w:tc>
          <w:tcPr>
            <w:tcW w:w="1266" w:type="dxa"/>
            <w:vMerge w:val="restart"/>
            <w:shd w:val="clear" w:color="auto" w:fill="auto"/>
            <w:vAlign w:val="center"/>
          </w:tcPr>
          <w:p w14:paraId="3F4A1FB6" w14:textId="77777777" w:rsidR="003E7F69" w:rsidRDefault="00000000">
            <w:pPr>
              <w:pStyle w:val="af9"/>
              <w:jc w:val="center"/>
              <w:rPr>
                <w:lang w:val="en-US"/>
              </w:rPr>
            </w:pPr>
            <w:r>
              <w:rPr>
                <w:rFonts w:hint="eastAsia"/>
                <w:lang w:val="en-US"/>
              </w:rPr>
              <w:t>常规便器</w:t>
            </w:r>
          </w:p>
        </w:tc>
        <w:tc>
          <w:tcPr>
            <w:tcW w:w="1454" w:type="dxa"/>
            <w:shd w:val="clear" w:color="auto" w:fill="auto"/>
            <w:vAlign w:val="center"/>
          </w:tcPr>
          <w:p w14:paraId="19AF649B"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78B35FD4" w14:textId="77777777" w:rsidR="003E7F69" w:rsidRDefault="00000000">
            <w:pPr>
              <w:pStyle w:val="af9"/>
            </w:pPr>
            <w:r>
              <w:rPr>
                <w:rFonts w:hint="eastAsia"/>
                <w:lang w:val="en-US"/>
              </w:rPr>
              <w:t>宜以二维图形表示</w:t>
            </w:r>
          </w:p>
        </w:tc>
      </w:tr>
      <w:tr w:rsidR="003E7F69" w14:paraId="6AB895C5" w14:textId="77777777">
        <w:tc>
          <w:tcPr>
            <w:tcW w:w="1266" w:type="dxa"/>
            <w:vMerge/>
            <w:shd w:val="clear" w:color="auto" w:fill="auto"/>
            <w:vAlign w:val="center"/>
          </w:tcPr>
          <w:p w14:paraId="306776EC" w14:textId="77777777" w:rsidR="003E7F69" w:rsidRDefault="003E7F69">
            <w:pPr>
              <w:pStyle w:val="af9"/>
              <w:jc w:val="center"/>
              <w:rPr>
                <w:lang w:val="en-US"/>
              </w:rPr>
            </w:pPr>
          </w:p>
        </w:tc>
        <w:tc>
          <w:tcPr>
            <w:tcW w:w="1454" w:type="dxa"/>
            <w:shd w:val="clear" w:color="auto" w:fill="auto"/>
            <w:vAlign w:val="center"/>
          </w:tcPr>
          <w:p w14:paraId="0C4A0DB6"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0FFCA7A8" w14:textId="77777777" w:rsidR="003E7F69" w:rsidRDefault="00000000">
            <w:pPr>
              <w:pStyle w:val="af9"/>
            </w:pPr>
            <w:r>
              <w:rPr>
                <w:rFonts w:hint="eastAsia"/>
                <w:lang w:val="en-US"/>
              </w:rPr>
              <w:t>应体量化建模表示空间占位</w:t>
            </w:r>
          </w:p>
        </w:tc>
      </w:tr>
      <w:tr w:rsidR="003E7F69" w14:paraId="6E72C361" w14:textId="77777777">
        <w:tc>
          <w:tcPr>
            <w:tcW w:w="1266" w:type="dxa"/>
            <w:vMerge/>
            <w:shd w:val="clear" w:color="auto" w:fill="auto"/>
            <w:vAlign w:val="center"/>
          </w:tcPr>
          <w:p w14:paraId="46569A2E" w14:textId="77777777" w:rsidR="003E7F69" w:rsidRDefault="003E7F69">
            <w:pPr>
              <w:pStyle w:val="af9"/>
              <w:jc w:val="center"/>
              <w:rPr>
                <w:lang w:val="en-US"/>
              </w:rPr>
            </w:pPr>
          </w:p>
        </w:tc>
        <w:tc>
          <w:tcPr>
            <w:tcW w:w="1454" w:type="dxa"/>
            <w:shd w:val="clear" w:color="auto" w:fill="auto"/>
            <w:vAlign w:val="center"/>
          </w:tcPr>
          <w:p w14:paraId="0365BAF8" w14:textId="77777777" w:rsidR="003E7F69" w:rsidRDefault="00000000">
            <w:pPr>
              <w:pStyle w:val="af9"/>
              <w:jc w:val="center"/>
              <w:rPr>
                <w:lang w:val="en-US"/>
              </w:rPr>
            </w:pPr>
            <w:r>
              <w:rPr>
                <w:rFonts w:hint="eastAsia"/>
                <w:lang w:val="en-US"/>
              </w:rPr>
              <w:t>G3</w:t>
            </w:r>
          </w:p>
        </w:tc>
        <w:tc>
          <w:tcPr>
            <w:tcW w:w="0" w:type="auto"/>
            <w:shd w:val="clear" w:color="auto" w:fill="auto"/>
            <w:vAlign w:val="center"/>
          </w:tcPr>
          <w:p w14:paraId="70C270EA" w14:textId="77777777" w:rsidR="003E7F69" w:rsidRDefault="00000000">
            <w:pPr>
              <w:pStyle w:val="af9"/>
            </w:pPr>
            <w:r>
              <w:rPr>
                <w:rFonts w:hint="eastAsia"/>
                <w:lang w:val="en-US"/>
              </w:rPr>
              <w:t>应体量化建模表示空间占位、精确位置和方向</w:t>
            </w:r>
          </w:p>
        </w:tc>
      </w:tr>
      <w:tr w:rsidR="003E7F69" w14:paraId="77FF9586" w14:textId="77777777">
        <w:tc>
          <w:tcPr>
            <w:tcW w:w="1266" w:type="dxa"/>
            <w:vMerge/>
            <w:shd w:val="clear" w:color="auto" w:fill="auto"/>
            <w:vAlign w:val="center"/>
          </w:tcPr>
          <w:p w14:paraId="43BE628A" w14:textId="77777777" w:rsidR="003E7F69" w:rsidRDefault="003E7F69">
            <w:pPr>
              <w:pStyle w:val="af9"/>
              <w:jc w:val="center"/>
              <w:rPr>
                <w:lang w:val="en-US"/>
              </w:rPr>
            </w:pPr>
          </w:p>
        </w:tc>
        <w:tc>
          <w:tcPr>
            <w:tcW w:w="1454" w:type="dxa"/>
            <w:shd w:val="clear" w:color="auto" w:fill="auto"/>
            <w:vAlign w:val="center"/>
          </w:tcPr>
          <w:p w14:paraId="79D71D2C" w14:textId="77777777" w:rsidR="003E7F69" w:rsidRDefault="00000000">
            <w:pPr>
              <w:pStyle w:val="af9"/>
              <w:jc w:val="center"/>
              <w:rPr>
                <w:lang w:val="en-US"/>
              </w:rPr>
            </w:pPr>
            <w:r>
              <w:rPr>
                <w:rFonts w:hint="eastAsia"/>
                <w:lang w:val="en-US"/>
              </w:rPr>
              <w:t>G4</w:t>
            </w:r>
          </w:p>
        </w:tc>
        <w:tc>
          <w:tcPr>
            <w:tcW w:w="0" w:type="auto"/>
            <w:shd w:val="clear" w:color="auto" w:fill="auto"/>
            <w:vAlign w:val="center"/>
          </w:tcPr>
          <w:p w14:paraId="4C872768" w14:textId="77777777" w:rsidR="003E7F69" w:rsidRDefault="00000000">
            <w:pPr>
              <w:pStyle w:val="af9"/>
            </w:pPr>
            <w:r>
              <w:rPr>
                <w:rFonts w:hint="eastAsia"/>
                <w:lang w:val="en-US"/>
              </w:rPr>
              <w:t>依据施工实际完成情况，更新上层级模型几何信息；按照施工要求，完善细部节点</w:t>
            </w:r>
          </w:p>
        </w:tc>
      </w:tr>
      <w:tr w:rsidR="003E7F69" w14:paraId="146B2259" w14:textId="77777777">
        <w:tc>
          <w:tcPr>
            <w:tcW w:w="1266" w:type="dxa"/>
            <w:vMerge w:val="restart"/>
            <w:shd w:val="clear" w:color="auto" w:fill="auto"/>
            <w:noWrap/>
            <w:vAlign w:val="center"/>
          </w:tcPr>
          <w:p w14:paraId="2318203B" w14:textId="77777777" w:rsidR="003E7F69" w:rsidRDefault="00000000">
            <w:pPr>
              <w:pStyle w:val="af9"/>
              <w:jc w:val="center"/>
              <w:rPr>
                <w:lang w:val="en-US"/>
              </w:rPr>
            </w:pPr>
            <w:r>
              <w:rPr>
                <w:rFonts w:hint="eastAsia"/>
                <w:lang w:val="en-US"/>
              </w:rPr>
              <w:t>无障碍卫浴</w:t>
            </w:r>
          </w:p>
        </w:tc>
        <w:tc>
          <w:tcPr>
            <w:tcW w:w="1454" w:type="dxa"/>
            <w:shd w:val="clear" w:color="auto" w:fill="auto"/>
            <w:vAlign w:val="center"/>
          </w:tcPr>
          <w:p w14:paraId="6F99364C" w14:textId="77777777" w:rsidR="003E7F69" w:rsidRDefault="00000000">
            <w:pPr>
              <w:pStyle w:val="af9"/>
              <w:jc w:val="center"/>
              <w:rPr>
                <w:lang w:val="en-US"/>
              </w:rPr>
            </w:pPr>
            <w:r>
              <w:rPr>
                <w:rFonts w:hint="eastAsia"/>
                <w:lang w:val="en-US"/>
              </w:rPr>
              <w:t>G1</w:t>
            </w:r>
          </w:p>
        </w:tc>
        <w:tc>
          <w:tcPr>
            <w:tcW w:w="0" w:type="auto"/>
            <w:shd w:val="clear" w:color="auto" w:fill="auto"/>
            <w:vAlign w:val="center"/>
          </w:tcPr>
          <w:p w14:paraId="63C4EAA8" w14:textId="77777777" w:rsidR="003E7F69" w:rsidRDefault="00000000">
            <w:pPr>
              <w:pStyle w:val="af9"/>
            </w:pPr>
            <w:r>
              <w:rPr>
                <w:rFonts w:hint="eastAsia"/>
                <w:lang w:val="en-US"/>
              </w:rPr>
              <w:t>宜以二维图形表示</w:t>
            </w:r>
          </w:p>
        </w:tc>
      </w:tr>
      <w:tr w:rsidR="003E7F69" w14:paraId="1D492F17" w14:textId="77777777">
        <w:tc>
          <w:tcPr>
            <w:tcW w:w="1266" w:type="dxa"/>
            <w:vMerge/>
            <w:shd w:val="clear" w:color="auto" w:fill="auto"/>
            <w:noWrap/>
            <w:vAlign w:val="center"/>
          </w:tcPr>
          <w:p w14:paraId="6D1178B6" w14:textId="77777777" w:rsidR="003E7F69" w:rsidRDefault="003E7F69">
            <w:pPr>
              <w:pStyle w:val="af9"/>
              <w:jc w:val="center"/>
              <w:rPr>
                <w:lang w:val="en-US"/>
              </w:rPr>
            </w:pPr>
          </w:p>
        </w:tc>
        <w:tc>
          <w:tcPr>
            <w:tcW w:w="1454" w:type="dxa"/>
            <w:shd w:val="clear" w:color="auto" w:fill="auto"/>
            <w:vAlign w:val="center"/>
          </w:tcPr>
          <w:p w14:paraId="5250C9CA" w14:textId="77777777" w:rsidR="003E7F69" w:rsidRDefault="00000000">
            <w:pPr>
              <w:pStyle w:val="af9"/>
              <w:jc w:val="center"/>
              <w:rPr>
                <w:lang w:val="en-US"/>
              </w:rPr>
            </w:pPr>
            <w:r>
              <w:rPr>
                <w:rFonts w:hint="eastAsia"/>
                <w:lang w:val="en-US"/>
              </w:rPr>
              <w:t>G2</w:t>
            </w:r>
          </w:p>
        </w:tc>
        <w:tc>
          <w:tcPr>
            <w:tcW w:w="0" w:type="auto"/>
            <w:shd w:val="clear" w:color="auto" w:fill="auto"/>
            <w:vAlign w:val="center"/>
          </w:tcPr>
          <w:p w14:paraId="005A24FA" w14:textId="77777777" w:rsidR="003E7F69" w:rsidRDefault="00000000">
            <w:pPr>
              <w:pStyle w:val="af9"/>
            </w:pPr>
            <w:r>
              <w:rPr>
                <w:rFonts w:hint="eastAsia"/>
                <w:lang w:val="en-US"/>
              </w:rPr>
              <w:t>应体量化建模表示空间占位</w:t>
            </w:r>
          </w:p>
        </w:tc>
      </w:tr>
      <w:tr w:rsidR="003E7F69" w14:paraId="03F561ED" w14:textId="77777777">
        <w:tc>
          <w:tcPr>
            <w:tcW w:w="1266" w:type="dxa"/>
            <w:vMerge/>
            <w:shd w:val="clear" w:color="auto" w:fill="auto"/>
            <w:noWrap/>
            <w:vAlign w:val="center"/>
          </w:tcPr>
          <w:p w14:paraId="1BA0358A" w14:textId="77777777" w:rsidR="003E7F69" w:rsidRDefault="003E7F69">
            <w:pPr>
              <w:pStyle w:val="af9"/>
              <w:jc w:val="center"/>
            </w:pPr>
          </w:p>
        </w:tc>
        <w:tc>
          <w:tcPr>
            <w:tcW w:w="1454" w:type="dxa"/>
            <w:shd w:val="clear" w:color="auto" w:fill="auto"/>
            <w:vAlign w:val="center"/>
          </w:tcPr>
          <w:p w14:paraId="6C32A920" w14:textId="77777777" w:rsidR="003E7F69" w:rsidRDefault="00000000">
            <w:pPr>
              <w:pStyle w:val="af9"/>
              <w:jc w:val="center"/>
            </w:pPr>
            <w:r>
              <w:rPr>
                <w:rFonts w:hint="eastAsia"/>
                <w:lang w:val="en-US"/>
              </w:rPr>
              <w:t>G3</w:t>
            </w:r>
          </w:p>
        </w:tc>
        <w:tc>
          <w:tcPr>
            <w:tcW w:w="0" w:type="auto"/>
            <w:shd w:val="clear" w:color="auto" w:fill="auto"/>
            <w:vAlign w:val="center"/>
          </w:tcPr>
          <w:p w14:paraId="6E8F2117" w14:textId="77777777" w:rsidR="003E7F69" w:rsidRDefault="00000000">
            <w:pPr>
              <w:pStyle w:val="af9"/>
            </w:pPr>
            <w:r>
              <w:rPr>
                <w:rFonts w:hint="eastAsia"/>
                <w:lang w:val="en-US"/>
              </w:rPr>
              <w:t>应体量化建模表示空间占位、精确位置和方向</w:t>
            </w:r>
          </w:p>
        </w:tc>
      </w:tr>
      <w:tr w:rsidR="003E7F69" w14:paraId="09EA1E7E" w14:textId="77777777">
        <w:tc>
          <w:tcPr>
            <w:tcW w:w="1266" w:type="dxa"/>
            <w:vMerge/>
            <w:shd w:val="clear" w:color="auto" w:fill="auto"/>
            <w:noWrap/>
            <w:vAlign w:val="center"/>
          </w:tcPr>
          <w:p w14:paraId="77BA6A3B" w14:textId="77777777" w:rsidR="003E7F69" w:rsidRDefault="003E7F69">
            <w:pPr>
              <w:pStyle w:val="af9"/>
              <w:jc w:val="center"/>
            </w:pPr>
          </w:p>
        </w:tc>
        <w:tc>
          <w:tcPr>
            <w:tcW w:w="1454" w:type="dxa"/>
            <w:shd w:val="clear" w:color="auto" w:fill="auto"/>
            <w:vAlign w:val="center"/>
          </w:tcPr>
          <w:p w14:paraId="458A4EEC" w14:textId="77777777" w:rsidR="003E7F69" w:rsidRDefault="00000000">
            <w:pPr>
              <w:pStyle w:val="af9"/>
              <w:jc w:val="center"/>
            </w:pPr>
            <w:r>
              <w:rPr>
                <w:rFonts w:hint="eastAsia"/>
                <w:lang w:val="en-US"/>
              </w:rPr>
              <w:t>G4</w:t>
            </w:r>
          </w:p>
        </w:tc>
        <w:tc>
          <w:tcPr>
            <w:tcW w:w="0" w:type="auto"/>
            <w:shd w:val="clear" w:color="auto" w:fill="auto"/>
            <w:vAlign w:val="center"/>
          </w:tcPr>
          <w:p w14:paraId="66028661" w14:textId="77777777" w:rsidR="003E7F69" w:rsidRDefault="00000000">
            <w:pPr>
              <w:pStyle w:val="af9"/>
            </w:pPr>
            <w:r>
              <w:rPr>
                <w:rFonts w:hint="eastAsia"/>
                <w:lang w:val="en-US"/>
              </w:rPr>
              <w:t>依据施工实际完成情况，更新上层级模型几何信息；按照施工要求，完善细部节点</w:t>
            </w:r>
          </w:p>
        </w:tc>
      </w:tr>
      <w:tr w:rsidR="003E7F69" w14:paraId="1441E314" w14:textId="77777777">
        <w:tc>
          <w:tcPr>
            <w:tcW w:w="1266" w:type="dxa"/>
            <w:vMerge w:val="restart"/>
            <w:shd w:val="clear" w:color="auto" w:fill="auto"/>
            <w:vAlign w:val="center"/>
          </w:tcPr>
          <w:p w14:paraId="75A086C9" w14:textId="77777777" w:rsidR="003E7F69" w:rsidRDefault="00000000">
            <w:pPr>
              <w:pStyle w:val="af9"/>
              <w:jc w:val="center"/>
            </w:pPr>
            <w:r>
              <w:rPr>
                <w:rFonts w:hint="eastAsia"/>
                <w:lang w:val="en-US"/>
              </w:rPr>
              <w:t>室内装饰灯具</w:t>
            </w:r>
          </w:p>
        </w:tc>
        <w:tc>
          <w:tcPr>
            <w:tcW w:w="1454" w:type="dxa"/>
            <w:shd w:val="clear" w:color="auto" w:fill="auto"/>
            <w:vAlign w:val="center"/>
          </w:tcPr>
          <w:p w14:paraId="2A5FC402" w14:textId="77777777" w:rsidR="003E7F69" w:rsidRDefault="00000000">
            <w:pPr>
              <w:pStyle w:val="af9"/>
              <w:jc w:val="center"/>
            </w:pPr>
            <w:r>
              <w:rPr>
                <w:rFonts w:hint="eastAsia"/>
                <w:lang w:val="en-US"/>
              </w:rPr>
              <w:t>G1</w:t>
            </w:r>
          </w:p>
        </w:tc>
        <w:tc>
          <w:tcPr>
            <w:tcW w:w="0" w:type="auto"/>
            <w:shd w:val="clear" w:color="auto" w:fill="auto"/>
            <w:vAlign w:val="center"/>
          </w:tcPr>
          <w:p w14:paraId="36EF4549" w14:textId="77777777" w:rsidR="003E7F69" w:rsidRDefault="00000000">
            <w:pPr>
              <w:pStyle w:val="af9"/>
            </w:pPr>
            <w:r>
              <w:rPr>
                <w:rFonts w:hint="eastAsia"/>
                <w:lang w:val="en-US"/>
              </w:rPr>
              <w:t>宜以二维图形表示</w:t>
            </w:r>
          </w:p>
        </w:tc>
      </w:tr>
      <w:tr w:rsidR="003E7F69" w14:paraId="0D910FD1" w14:textId="77777777">
        <w:tc>
          <w:tcPr>
            <w:tcW w:w="1266" w:type="dxa"/>
            <w:vMerge/>
            <w:shd w:val="clear" w:color="auto" w:fill="auto"/>
            <w:vAlign w:val="center"/>
          </w:tcPr>
          <w:p w14:paraId="3EB13CC6" w14:textId="77777777" w:rsidR="003E7F69" w:rsidRDefault="003E7F69">
            <w:pPr>
              <w:pStyle w:val="af9"/>
              <w:jc w:val="center"/>
            </w:pPr>
          </w:p>
        </w:tc>
        <w:tc>
          <w:tcPr>
            <w:tcW w:w="1454" w:type="dxa"/>
            <w:shd w:val="clear" w:color="auto" w:fill="auto"/>
            <w:vAlign w:val="center"/>
          </w:tcPr>
          <w:p w14:paraId="30754ED9" w14:textId="77777777" w:rsidR="003E7F69" w:rsidRDefault="00000000">
            <w:pPr>
              <w:pStyle w:val="af9"/>
              <w:jc w:val="center"/>
            </w:pPr>
            <w:r>
              <w:rPr>
                <w:rFonts w:hint="eastAsia"/>
                <w:lang w:val="en-US"/>
              </w:rPr>
              <w:t>G2</w:t>
            </w:r>
          </w:p>
        </w:tc>
        <w:tc>
          <w:tcPr>
            <w:tcW w:w="0" w:type="auto"/>
            <w:shd w:val="clear" w:color="auto" w:fill="auto"/>
            <w:vAlign w:val="center"/>
          </w:tcPr>
          <w:p w14:paraId="1F5EA949" w14:textId="77777777" w:rsidR="003E7F69" w:rsidRDefault="00000000">
            <w:pPr>
              <w:pStyle w:val="af9"/>
            </w:pPr>
            <w:r>
              <w:rPr>
                <w:rFonts w:hint="eastAsia"/>
                <w:lang w:val="en-US"/>
              </w:rPr>
              <w:t>应体量化建模表示空间占位</w:t>
            </w:r>
          </w:p>
        </w:tc>
      </w:tr>
      <w:tr w:rsidR="003E7F69" w14:paraId="70E7CE88" w14:textId="77777777">
        <w:tc>
          <w:tcPr>
            <w:tcW w:w="1266" w:type="dxa"/>
            <w:vMerge/>
            <w:shd w:val="clear" w:color="auto" w:fill="auto"/>
            <w:vAlign w:val="center"/>
          </w:tcPr>
          <w:p w14:paraId="1118848B" w14:textId="77777777" w:rsidR="003E7F69" w:rsidRDefault="003E7F69">
            <w:pPr>
              <w:pStyle w:val="af9"/>
              <w:jc w:val="center"/>
            </w:pPr>
          </w:p>
        </w:tc>
        <w:tc>
          <w:tcPr>
            <w:tcW w:w="1454" w:type="dxa"/>
            <w:shd w:val="clear" w:color="auto" w:fill="auto"/>
            <w:vAlign w:val="center"/>
          </w:tcPr>
          <w:p w14:paraId="74A18423" w14:textId="77777777" w:rsidR="003E7F69" w:rsidRDefault="00000000">
            <w:pPr>
              <w:pStyle w:val="af9"/>
              <w:jc w:val="center"/>
            </w:pPr>
            <w:r>
              <w:rPr>
                <w:rFonts w:hint="eastAsia"/>
                <w:lang w:val="en-US"/>
              </w:rPr>
              <w:t>G3</w:t>
            </w:r>
          </w:p>
        </w:tc>
        <w:tc>
          <w:tcPr>
            <w:tcW w:w="0" w:type="auto"/>
            <w:shd w:val="clear" w:color="auto" w:fill="auto"/>
            <w:vAlign w:val="center"/>
          </w:tcPr>
          <w:p w14:paraId="73572308" w14:textId="77777777" w:rsidR="003E7F69" w:rsidRDefault="00000000">
            <w:pPr>
              <w:pStyle w:val="af9"/>
            </w:pPr>
            <w:r>
              <w:rPr>
                <w:rFonts w:hint="eastAsia"/>
                <w:lang w:val="en-US"/>
              </w:rPr>
              <w:t>应体量化建模表示空间占位、精确位置和方向</w:t>
            </w:r>
          </w:p>
        </w:tc>
      </w:tr>
      <w:tr w:rsidR="003E7F69" w14:paraId="78B8D5DB" w14:textId="77777777">
        <w:tc>
          <w:tcPr>
            <w:tcW w:w="1266" w:type="dxa"/>
            <w:vMerge/>
            <w:shd w:val="clear" w:color="auto" w:fill="auto"/>
            <w:vAlign w:val="center"/>
          </w:tcPr>
          <w:p w14:paraId="07EB3584" w14:textId="77777777" w:rsidR="003E7F69" w:rsidRDefault="003E7F69">
            <w:pPr>
              <w:pStyle w:val="af9"/>
              <w:jc w:val="center"/>
            </w:pPr>
          </w:p>
        </w:tc>
        <w:tc>
          <w:tcPr>
            <w:tcW w:w="1454" w:type="dxa"/>
            <w:shd w:val="clear" w:color="auto" w:fill="auto"/>
            <w:vAlign w:val="center"/>
          </w:tcPr>
          <w:p w14:paraId="6570B10A" w14:textId="77777777" w:rsidR="003E7F69" w:rsidRDefault="00000000">
            <w:pPr>
              <w:pStyle w:val="af9"/>
              <w:jc w:val="center"/>
            </w:pPr>
            <w:r>
              <w:rPr>
                <w:rFonts w:hint="eastAsia"/>
                <w:lang w:val="en-US"/>
              </w:rPr>
              <w:t>G4</w:t>
            </w:r>
          </w:p>
        </w:tc>
        <w:tc>
          <w:tcPr>
            <w:tcW w:w="0" w:type="auto"/>
            <w:shd w:val="clear" w:color="auto" w:fill="auto"/>
            <w:vAlign w:val="center"/>
          </w:tcPr>
          <w:p w14:paraId="2F44AD4B" w14:textId="77777777" w:rsidR="003E7F69" w:rsidRDefault="00000000">
            <w:pPr>
              <w:pStyle w:val="af9"/>
            </w:pPr>
            <w:r>
              <w:rPr>
                <w:rFonts w:hint="eastAsia"/>
                <w:lang w:val="en-US"/>
              </w:rPr>
              <w:t>依据施工实际完成情况，更新上层级模型几何信息；按照施工要求，完善细部节点</w:t>
            </w:r>
          </w:p>
        </w:tc>
      </w:tr>
      <w:tr w:rsidR="003E7F69" w14:paraId="25C2B7A9" w14:textId="77777777">
        <w:tc>
          <w:tcPr>
            <w:tcW w:w="1266" w:type="dxa"/>
            <w:vMerge w:val="restart"/>
            <w:shd w:val="clear" w:color="auto" w:fill="auto"/>
            <w:vAlign w:val="center"/>
          </w:tcPr>
          <w:p w14:paraId="65F13AED" w14:textId="77777777" w:rsidR="003E7F69" w:rsidRDefault="00000000">
            <w:pPr>
              <w:pStyle w:val="af9"/>
              <w:jc w:val="center"/>
            </w:pPr>
            <w:r>
              <w:rPr>
                <w:rFonts w:hint="eastAsia"/>
                <w:lang w:val="en-US"/>
              </w:rPr>
              <w:t>家具</w:t>
            </w:r>
          </w:p>
        </w:tc>
        <w:tc>
          <w:tcPr>
            <w:tcW w:w="1454" w:type="dxa"/>
            <w:shd w:val="clear" w:color="auto" w:fill="auto"/>
            <w:vAlign w:val="center"/>
          </w:tcPr>
          <w:p w14:paraId="726E866A" w14:textId="77777777" w:rsidR="003E7F69" w:rsidRDefault="00000000">
            <w:pPr>
              <w:pStyle w:val="af9"/>
              <w:jc w:val="center"/>
            </w:pPr>
            <w:r>
              <w:rPr>
                <w:rFonts w:hint="eastAsia"/>
                <w:lang w:val="en-US"/>
              </w:rPr>
              <w:t>G1</w:t>
            </w:r>
          </w:p>
        </w:tc>
        <w:tc>
          <w:tcPr>
            <w:tcW w:w="0" w:type="auto"/>
            <w:shd w:val="clear" w:color="auto" w:fill="auto"/>
            <w:vAlign w:val="center"/>
          </w:tcPr>
          <w:p w14:paraId="15277511" w14:textId="77777777" w:rsidR="003E7F69" w:rsidRDefault="00000000">
            <w:pPr>
              <w:pStyle w:val="af9"/>
            </w:pPr>
            <w:r>
              <w:rPr>
                <w:rFonts w:hint="eastAsia"/>
                <w:lang w:val="en-US"/>
              </w:rPr>
              <w:t>宜以二维图形表示</w:t>
            </w:r>
          </w:p>
        </w:tc>
      </w:tr>
      <w:tr w:rsidR="003E7F69" w14:paraId="44D1D3C2" w14:textId="77777777">
        <w:tc>
          <w:tcPr>
            <w:tcW w:w="1266" w:type="dxa"/>
            <w:vMerge/>
            <w:shd w:val="clear" w:color="auto" w:fill="auto"/>
            <w:vAlign w:val="center"/>
          </w:tcPr>
          <w:p w14:paraId="3A0CA7DC" w14:textId="77777777" w:rsidR="003E7F69" w:rsidRDefault="003E7F69">
            <w:pPr>
              <w:pStyle w:val="af9"/>
              <w:jc w:val="center"/>
            </w:pPr>
          </w:p>
        </w:tc>
        <w:tc>
          <w:tcPr>
            <w:tcW w:w="1454" w:type="dxa"/>
            <w:shd w:val="clear" w:color="auto" w:fill="auto"/>
            <w:vAlign w:val="center"/>
          </w:tcPr>
          <w:p w14:paraId="1290781E" w14:textId="77777777" w:rsidR="003E7F69" w:rsidRDefault="00000000">
            <w:pPr>
              <w:pStyle w:val="af9"/>
              <w:jc w:val="center"/>
            </w:pPr>
            <w:r>
              <w:rPr>
                <w:rFonts w:hint="eastAsia"/>
                <w:lang w:val="en-US"/>
              </w:rPr>
              <w:t>G2</w:t>
            </w:r>
          </w:p>
        </w:tc>
        <w:tc>
          <w:tcPr>
            <w:tcW w:w="0" w:type="auto"/>
            <w:shd w:val="clear" w:color="auto" w:fill="auto"/>
            <w:vAlign w:val="center"/>
          </w:tcPr>
          <w:p w14:paraId="4B5CDE88" w14:textId="77777777" w:rsidR="003E7F69" w:rsidRDefault="00000000">
            <w:pPr>
              <w:pStyle w:val="af9"/>
            </w:pPr>
            <w:r>
              <w:rPr>
                <w:rFonts w:hint="eastAsia"/>
                <w:lang w:val="en-US"/>
              </w:rPr>
              <w:t>应体量化建模表示空间占位</w:t>
            </w:r>
          </w:p>
        </w:tc>
      </w:tr>
      <w:tr w:rsidR="003E7F69" w14:paraId="47961DB6" w14:textId="77777777">
        <w:tc>
          <w:tcPr>
            <w:tcW w:w="1266" w:type="dxa"/>
            <w:vMerge/>
            <w:shd w:val="clear" w:color="auto" w:fill="auto"/>
            <w:vAlign w:val="center"/>
          </w:tcPr>
          <w:p w14:paraId="40B596D6" w14:textId="77777777" w:rsidR="003E7F69" w:rsidRDefault="003E7F69">
            <w:pPr>
              <w:pStyle w:val="af9"/>
              <w:jc w:val="center"/>
            </w:pPr>
          </w:p>
        </w:tc>
        <w:tc>
          <w:tcPr>
            <w:tcW w:w="1454" w:type="dxa"/>
            <w:shd w:val="clear" w:color="auto" w:fill="auto"/>
            <w:vAlign w:val="center"/>
          </w:tcPr>
          <w:p w14:paraId="11687606" w14:textId="77777777" w:rsidR="003E7F69" w:rsidRDefault="00000000">
            <w:pPr>
              <w:pStyle w:val="af9"/>
              <w:jc w:val="center"/>
            </w:pPr>
            <w:r>
              <w:rPr>
                <w:rFonts w:hint="eastAsia"/>
                <w:lang w:val="en-US"/>
              </w:rPr>
              <w:t>G3</w:t>
            </w:r>
          </w:p>
        </w:tc>
        <w:tc>
          <w:tcPr>
            <w:tcW w:w="0" w:type="auto"/>
            <w:shd w:val="clear" w:color="auto" w:fill="auto"/>
            <w:vAlign w:val="center"/>
          </w:tcPr>
          <w:p w14:paraId="6F847554" w14:textId="77777777" w:rsidR="003E7F69" w:rsidRDefault="00000000">
            <w:pPr>
              <w:pStyle w:val="af9"/>
            </w:pPr>
            <w:r>
              <w:rPr>
                <w:rFonts w:hint="eastAsia"/>
                <w:lang w:val="en-US"/>
              </w:rPr>
              <w:t>应按外部轮廓尺寸建模量化建模表示空间占位、精确位置和方向</w:t>
            </w:r>
          </w:p>
        </w:tc>
      </w:tr>
      <w:tr w:rsidR="003E7F69" w14:paraId="1DF851A4" w14:textId="77777777">
        <w:tc>
          <w:tcPr>
            <w:tcW w:w="1266" w:type="dxa"/>
            <w:vMerge/>
            <w:shd w:val="clear" w:color="auto" w:fill="auto"/>
            <w:vAlign w:val="center"/>
          </w:tcPr>
          <w:p w14:paraId="64FEB53E" w14:textId="77777777" w:rsidR="003E7F69" w:rsidRDefault="003E7F69">
            <w:pPr>
              <w:pStyle w:val="af9"/>
              <w:jc w:val="center"/>
            </w:pPr>
          </w:p>
        </w:tc>
        <w:tc>
          <w:tcPr>
            <w:tcW w:w="1454" w:type="dxa"/>
            <w:shd w:val="clear" w:color="auto" w:fill="auto"/>
            <w:vAlign w:val="center"/>
          </w:tcPr>
          <w:p w14:paraId="1A7BFB78" w14:textId="77777777" w:rsidR="003E7F69" w:rsidRDefault="00000000">
            <w:pPr>
              <w:pStyle w:val="af9"/>
              <w:jc w:val="center"/>
            </w:pPr>
            <w:r>
              <w:rPr>
                <w:rFonts w:hint="eastAsia"/>
                <w:lang w:val="en-US"/>
              </w:rPr>
              <w:t>G4</w:t>
            </w:r>
          </w:p>
        </w:tc>
        <w:tc>
          <w:tcPr>
            <w:tcW w:w="0" w:type="auto"/>
            <w:shd w:val="clear" w:color="auto" w:fill="auto"/>
            <w:vAlign w:val="center"/>
          </w:tcPr>
          <w:p w14:paraId="216AEC4F" w14:textId="77777777" w:rsidR="003E7F69" w:rsidRDefault="00000000">
            <w:pPr>
              <w:pStyle w:val="af9"/>
            </w:pPr>
            <w:r>
              <w:rPr>
                <w:rFonts w:hint="eastAsia"/>
                <w:lang w:val="en-US"/>
              </w:rPr>
              <w:t>依据施工实际完成情况，更新上层级模型几何信息；按照施工要求，完善细部节点</w:t>
            </w:r>
          </w:p>
        </w:tc>
      </w:tr>
      <w:tr w:rsidR="003E7F69" w14:paraId="06826BE5" w14:textId="77777777">
        <w:tc>
          <w:tcPr>
            <w:tcW w:w="1266" w:type="dxa"/>
            <w:vMerge w:val="restart"/>
            <w:shd w:val="clear" w:color="auto" w:fill="auto"/>
            <w:vAlign w:val="center"/>
          </w:tcPr>
          <w:p w14:paraId="5A60CA3B" w14:textId="77777777" w:rsidR="003E7F69" w:rsidRDefault="00000000">
            <w:pPr>
              <w:pStyle w:val="af9"/>
              <w:jc w:val="center"/>
            </w:pPr>
            <w:r>
              <w:rPr>
                <w:rFonts w:hint="eastAsia"/>
                <w:lang w:val="en-US"/>
              </w:rPr>
              <w:t>电器</w:t>
            </w:r>
          </w:p>
        </w:tc>
        <w:tc>
          <w:tcPr>
            <w:tcW w:w="1454" w:type="dxa"/>
            <w:shd w:val="clear" w:color="auto" w:fill="auto"/>
            <w:vAlign w:val="center"/>
          </w:tcPr>
          <w:p w14:paraId="4E3B287A" w14:textId="77777777" w:rsidR="003E7F69" w:rsidRDefault="00000000">
            <w:pPr>
              <w:pStyle w:val="af9"/>
              <w:jc w:val="center"/>
            </w:pPr>
            <w:r>
              <w:rPr>
                <w:rFonts w:hint="eastAsia"/>
                <w:lang w:val="en-US"/>
              </w:rPr>
              <w:t>G1</w:t>
            </w:r>
          </w:p>
        </w:tc>
        <w:tc>
          <w:tcPr>
            <w:tcW w:w="0" w:type="auto"/>
            <w:shd w:val="clear" w:color="auto" w:fill="auto"/>
            <w:vAlign w:val="center"/>
          </w:tcPr>
          <w:p w14:paraId="4E8CB180" w14:textId="77777777" w:rsidR="003E7F69" w:rsidRDefault="00000000">
            <w:pPr>
              <w:pStyle w:val="af9"/>
            </w:pPr>
            <w:r>
              <w:rPr>
                <w:rFonts w:hint="eastAsia"/>
                <w:lang w:val="en-US"/>
              </w:rPr>
              <w:t>宜以二维图形表示</w:t>
            </w:r>
          </w:p>
        </w:tc>
      </w:tr>
      <w:tr w:rsidR="003E7F69" w14:paraId="2A8F35CB" w14:textId="77777777">
        <w:tc>
          <w:tcPr>
            <w:tcW w:w="1266" w:type="dxa"/>
            <w:vMerge/>
            <w:shd w:val="clear" w:color="auto" w:fill="auto"/>
            <w:vAlign w:val="center"/>
          </w:tcPr>
          <w:p w14:paraId="5471F559" w14:textId="77777777" w:rsidR="003E7F69" w:rsidRDefault="003E7F69">
            <w:pPr>
              <w:pStyle w:val="af9"/>
              <w:jc w:val="center"/>
            </w:pPr>
          </w:p>
        </w:tc>
        <w:tc>
          <w:tcPr>
            <w:tcW w:w="1454" w:type="dxa"/>
            <w:shd w:val="clear" w:color="auto" w:fill="auto"/>
            <w:vAlign w:val="center"/>
          </w:tcPr>
          <w:p w14:paraId="32DE4A46" w14:textId="77777777" w:rsidR="003E7F69" w:rsidRDefault="00000000">
            <w:pPr>
              <w:pStyle w:val="af9"/>
              <w:jc w:val="center"/>
            </w:pPr>
            <w:r>
              <w:rPr>
                <w:rFonts w:hint="eastAsia"/>
                <w:lang w:val="en-US"/>
              </w:rPr>
              <w:t>G2</w:t>
            </w:r>
          </w:p>
        </w:tc>
        <w:tc>
          <w:tcPr>
            <w:tcW w:w="0" w:type="auto"/>
            <w:shd w:val="clear" w:color="auto" w:fill="auto"/>
            <w:vAlign w:val="center"/>
          </w:tcPr>
          <w:p w14:paraId="14D42B56" w14:textId="77777777" w:rsidR="003E7F69" w:rsidRDefault="00000000">
            <w:pPr>
              <w:pStyle w:val="af9"/>
            </w:pPr>
            <w:r>
              <w:rPr>
                <w:rFonts w:hint="eastAsia"/>
                <w:lang w:val="en-US"/>
              </w:rPr>
              <w:t>应体量化建模表示空间占位</w:t>
            </w:r>
          </w:p>
        </w:tc>
      </w:tr>
      <w:tr w:rsidR="003E7F69" w14:paraId="577D0949" w14:textId="77777777">
        <w:tc>
          <w:tcPr>
            <w:tcW w:w="1266" w:type="dxa"/>
            <w:vMerge/>
            <w:shd w:val="clear" w:color="auto" w:fill="auto"/>
            <w:vAlign w:val="center"/>
          </w:tcPr>
          <w:p w14:paraId="530F8563" w14:textId="77777777" w:rsidR="003E7F69" w:rsidRDefault="003E7F69">
            <w:pPr>
              <w:pStyle w:val="af9"/>
              <w:jc w:val="center"/>
            </w:pPr>
          </w:p>
        </w:tc>
        <w:tc>
          <w:tcPr>
            <w:tcW w:w="1454" w:type="dxa"/>
            <w:shd w:val="clear" w:color="auto" w:fill="auto"/>
            <w:vAlign w:val="center"/>
          </w:tcPr>
          <w:p w14:paraId="157CFC3C" w14:textId="77777777" w:rsidR="003E7F69" w:rsidRDefault="00000000">
            <w:pPr>
              <w:pStyle w:val="af9"/>
              <w:jc w:val="center"/>
            </w:pPr>
            <w:r>
              <w:rPr>
                <w:rFonts w:hint="eastAsia"/>
                <w:lang w:val="en-US"/>
              </w:rPr>
              <w:t>G3</w:t>
            </w:r>
          </w:p>
        </w:tc>
        <w:tc>
          <w:tcPr>
            <w:tcW w:w="0" w:type="auto"/>
            <w:shd w:val="clear" w:color="auto" w:fill="auto"/>
            <w:vAlign w:val="center"/>
          </w:tcPr>
          <w:p w14:paraId="76E55865" w14:textId="77777777" w:rsidR="003E7F69" w:rsidRDefault="00000000">
            <w:pPr>
              <w:pStyle w:val="af9"/>
            </w:pPr>
            <w:r>
              <w:rPr>
                <w:rFonts w:hint="eastAsia"/>
                <w:lang w:val="en-US"/>
              </w:rPr>
              <w:t>应体量化建模表示空间占位、精确位置和方向</w:t>
            </w:r>
          </w:p>
        </w:tc>
      </w:tr>
      <w:tr w:rsidR="003E7F69" w14:paraId="14C972AF" w14:textId="77777777">
        <w:tc>
          <w:tcPr>
            <w:tcW w:w="1266" w:type="dxa"/>
            <w:vMerge/>
            <w:shd w:val="clear" w:color="auto" w:fill="auto"/>
            <w:vAlign w:val="center"/>
          </w:tcPr>
          <w:p w14:paraId="72DA1341" w14:textId="77777777" w:rsidR="003E7F69" w:rsidRDefault="003E7F69">
            <w:pPr>
              <w:pStyle w:val="af9"/>
              <w:jc w:val="center"/>
            </w:pPr>
          </w:p>
        </w:tc>
        <w:tc>
          <w:tcPr>
            <w:tcW w:w="1454" w:type="dxa"/>
            <w:shd w:val="clear" w:color="auto" w:fill="auto"/>
            <w:vAlign w:val="center"/>
          </w:tcPr>
          <w:p w14:paraId="3321875F" w14:textId="77777777" w:rsidR="003E7F69" w:rsidRDefault="00000000">
            <w:pPr>
              <w:pStyle w:val="af9"/>
              <w:jc w:val="center"/>
            </w:pPr>
            <w:r>
              <w:rPr>
                <w:rFonts w:hint="eastAsia"/>
                <w:lang w:val="en-US"/>
              </w:rPr>
              <w:t>G4</w:t>
            </w:r>
          </w:p>
        </w:tc>
        <w:tc>
          <w:tcPr>
            <w:tcW w:w="0" w:type="auto"/>
            <w:shd w:val="clear" w:color="auto" w:fill="auto"/>
            <w:vAlign w:val="center"/>
          </w:tcPr>
          <w:p w14:paraId="28530A93" w14:textId="77777777" w:rsidR="003E7F69" w:rsidRDefault="00000000">
            <w:pPr>
              <w:pStyle w:val="af9"/>
            </w:pPr>
            <w:r>
              <w:rPr>
                <w:rFonts w:hint="eastAsia"/>
                <w:lang w:val="en-US"/>
              </w:rPr>
              <w:t>依据施工实际完成情况，更新上层级模型几何信息；按照施工要求，完善细部节点</w:t>
            </w:r>
          </w:p>
        </w:tc>
      </w:tr>
      <w:tr w:rsidR="003E7F69" w14:paraId="4A8C79C4" w14:textId="77777777">
        <w:tc>
          <w:tcPr>
            <w:tcW w:w="1266" w:type="dxa"/>
            <w:vMerge w:val="restart"/>
            <w:shd w:val="clear" w:color="auto" w:fill="auto"/>
            <w:vAlign w:val="center"/>
          </w:tcPr>
          <w:p w14:paraId="0F416FC8" w14:textId="77777777" w:rsidR="003E7F69" w:rsidRDefault="00000000">
            <w:pPr>
              <w:pStyle w:val="af9"/>
              <w:jc w:val="center"/>
            </w:pPr>
            <w:proofErr w:type="gramStart"/>
            <w:r>
              <w:rPr>
                <w:rFonts w:hint="eastAsia"/>
                <w:lang w:val="en-US"/>
              </w:rPr>
              <w:t>门套</w:t>
            </w:r>
            <w:proofErr w:type="gramEnd"/>
          </w:p>
        </w:tc>
        <w:tc>
          <w:tcPr>
            <w:tcW w:w="1454" w:type="dxa"/>
            <w:shd w:val="clear" w:color="auto" w:fill="auto"/>
            <w:vAlign w:val="center"/>
          </w:tcPr>
          <w:p w14:paraId="5C69F4B7" w14:textId="77777777" w:rsidR="003E7F69" w:rsidRDefault="00000000">
            <w:pPr>
              <w:pStyle w:val="af9"/>
              <w:jc w:val="center"/>
            </w:pPr>
            <w:r>
              <w:rPr>
                <w:rFonts w:hint="eastAsia"/>
                <w:lang w:val="en-US"/>
              </w:rPr>
              <w:t>G1</w:t>
            </w:r>
          </w:p>
        </w:tc>
        <w:tc>
          <w:tcPr>
            <w:tcW w:w="0" w:type="auto"/>
            <w:shd w:val="clear" w:color="auto" w:fill="auto"/>
            <w:vAlign w:val="center"/>
          </w:tcPr>
          <w:p w14:paraId="67DDFEFF" w14:textId="77777777" w:rsidR="003E7F69" w:rsidRDefault="00000000">
            <w:pPr>
              <w:pStyle w:val="af9"/>
            </w:pPr>
            <w:r>
              <w:rPr>
                <w:rFonts w:hint="eastAsia"/>
                <w:lang w:val="en-US"/>
              </w:rPr>
              <w:t>宜以二维图形表示</w:t>
            </w:r>
          </w:p>
        </w:tc>
      </w:tr>
      <w:tr w:rsidR="003E7F69" w14:paraId="21DE3D19" w14:textId="77777777">
        <w:tc>
          <w:tcPr>
            <w:tcW w:w="1266" w:type="dxa"/>
            <w:vMerge/>
            <w:shd w:val="clear" w:color="auto" w:fill="auto"/>
            <w:vAlign w:val="center"/>
          </w:tcPr>
          <w:p w14:paraId="0A283B15" w14:textId="77777777" w:rsidR="003E7F69" w:rsidRDefault="003E7F69">
            <w:pPr>
              <w:pStyle w:val="af9"/>
            </w:pPr>
          </w:p>
        </w:tc>
        <w:tc>
          <w:tcPr>
            <w:tcW w:w="1454" w:type="dxa"/>
            <w:shd w:val="clear" w:color="auto" w:fill="auto"/>
            <w:vAlign w:val="center"/>
          </w:tcPr>
          <w:p w14:paraId="446F572A" w14:textId="77777777" w:rsidR="003E7F69" w:rsidRDefault="00000000">
            <w:pPr>
              <w:pStyle w:val="af9"/>
              <w:jc w:val="center"/>
            </w:pPr>
            <w:r>
              <w:rPr>
                <w:rFonts w:hint="eastAsia"/>
                <w:lang w:val="en-US"/>
              </w:rPr>
              <w:t>G2</w:t>
            </w:r>
          </w:p>
        </w:tc>
        <w:tc>
          <w:tcPr>
            <w:tcW w:w="0" w:type="auto"/>
            <w:shd w:val="clear" w:color="auto" w:fill="auto"/>
            <w:vAlign w:val="center"/>
          </w:tcPr>
          <w:p w14:paraId="7E6FCB7C" w14:textId="77777777" w:rsidR="003E7F69" w:rsidRDefault="00000000">
            <w:pPr>
              <w:pStyle w:val="af9"/>
            </w:pPr>
            <w:r>
              <w:rPr>
                <w:rFonts w:hint="eastAsia"/>
                <w:lang w:val="en-US"/>
              </w:rPr>
              <w:t>应体量化建模表示空间占位</w:t>
            </w:r>
          </w:p>
        </w:tc>
      </w:tr>
      <w:tr w:rsidR="003E7F69" w14:paraId="69318255" w14:textId="77777777">
        <w:tc>
          <w:tcPr>
            <w:tcW w:w="1266" w:type="dxa"/>
            <w:vMerge/>
            <w:shd w:val="clear" w:color="auto" w:fill="auto"/>
            <w:vAlign w:val="center"/>
          </w:tcPr>
          <w:p w14:paraId="65DAB508" w14:textId="77777777" w:rsidR="003E7F69" w:rsidRDefault="003E7F69">
            <w:pPr>
              <w:pStyle w:val="af9"/>
            </w:pPr>
          </w:p>
        </w:tc>
        <w:tc>
          <w:tcPr>
            <w:tcW w:w="1454" w:type="dxa"/>
            <w:shd w:val="clear" w:color="auto" w:fill="auto"/>
            <w:vAlign w:val="center"/>
          </w:tcPr>
          <w:p w14:paraId="125FE2A7" w14:textId="77777777" w:rsidR="003E7F69" w:rsidRDefault="00000000">
            <w:pPr>
              <w:pStyle w:val="af9"/>
              <w:jc w:val="center"/>
            </w:pPr>
            <w:r>
              <w:rPr>
                <w:rFonts w:hint="eastAsia"/>
                <w:lang w:val="en-US"/>
              </w:rPr>
              <w:t>G3</w:t>
            </w:r>
          </w:p>
        </w:tc>
        <w:tc>
          <w:tcPr>
            <w:tcW w:w="0" w:type="auto"/>
            <w:shd w:val="clear" w:color="auto" w:fill="auto"/>
            <w:vAlign w:val="center"/>
          </w:tcPr>
          <w:p w14:paraId="0386E5FB" w14:textId="77777777" w:rsidR="003E7F69" w:rsidRDefault="00000000">
            <w:pPr>
              <w:pStyle w:val="af9"/>
            </w:pPr>
            <w:r>
              <w:rPr>
                <w:rFonts w:hint="eastAsia"/>
                <w:lang w:val="en-US"/>
              </w:rPr>
              <w:t>应体量化建模表示空间占位、精确位置和方向</w:t>
            </w:r>
          </w:p>
        </w:tc>
      </w:tr>
      <w:tr w:rsidR="003E7F69" w14:paraId="0A31BAFF" w14:textId="77777777">
        <w:tc>
          <w:tcPr>
            <w:tcW w:w="1266" w:type="dxa"/>
            <w:vMerge/>
            <w:shd w:val="clear" w:color="auto" w:fill="auto"/>
            <w:vAlign w:val="center"/>
          </w:tcPr>
          <w:p w14:paraId="2B61E0E7" w14:textId="77777777" w:rsidR="003E7F69" w:rsidRDefault="003E7F69">
            <w:pPr>
              <w:pStyle w:val="af9"/>
            </w:pPr>
          </w:p>
        </w:tc>
        <w:tc>
          <w:tcPr>
            <w:tcW w:w="1454" w:type="dxa"/>
            <w:shd w:val="clear" w:color="auto" w:fill="auto"/>
            <w:vAlign w:val="center"/>
          </w:tcPr>
          <w:p w14:paraId="64FDD894" w14:textId="77777777" w:rsidR="003E7F69" w:rsidRDefault="00000000">
            <w:pPr>
              <w:pStyle w:val="af9"/>
              <w:jc w:val="center"/>
            </w:pPr>
            <w:r>
              <w:rPr>
                <w:rFonts w:hint="eastAsia"/>
                <w:lang w:val="en-US"/>
              </w:rPr>
              <w:t>G4</w:t>
            </w:r>
          </w:p>
        </w:tc>
        <w:tc>
          <w:tcPr>
            <w:tcW w:w="0" w:type="auto"/>
            <w:shd w:val="clear" w:color="auto" w:fill="auto"/>
            <w:vAlign w:val="center"/>
          </w:tcPr>
          <w:p w14:paraId="796A9DB9" w14:textId="77777777" w:rsidR="003E7F69" w:rsidRDefault="00000000">
            <w:pPr>
              <w:pStyle w:val="af9"/>
            </w:pPr>
            <w:r>
              <w:rPr>
                <w:rFonts w:hint="eastAsia"/>
                <w:lang w:val="en-US"/>
              </w:rPr>
              <w:t>依据施工实际完成情况，更新上层级模型几何信息；按照施工要求，完善细部节点</w:t>
            </w:r>
          </w:p>
        </w:tc>
      </w:tr>
    </w:tbl>
    <w:p w14:paraId="30DF749F"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备注:本专业模型单元与其他专业重复时，以其中较高的几何表达精度要求为准。</w:t>
      </w:r>
    </w:p>
    <w:p w14:paraId="0789C325" w14:textId="77777777" w:rsidR="003E7F69" w:rsidRDefault="003E7F69"/>
    <w:p w14:paraId="4B100B94" w14:textId="77777777" w:rsidR="003E7F69" w:rsidRDefault="00000000">
      <w:pPr>
        <w:pStyle w:val="3"/>
      </w:pPr>
      <w:r>
        <w:br w:type="column"/>
      </w:r>
      <w:bookmarkStart w:id="173" w:name="_Toc21457262"/>
      <w:bookmarkStart w:id="174" w:name="_Toc21456863"/>
      <w:bookmarkStart w:id="175" w:name="_Toc21459199"/>
      <w:r>
        <w:rPr>
          <w:rStyle w:val="Char0"/>
          <w:rFonts w:asciiTheme="minorHAnsi" w:hAnsiTheme="minorHAnsi" w:cstheme="minorBidi" w:hint="eastAsia"/>
          <w:bCs/>
          <w:sz w:val="30"/>
          <w:szCs w:val="32"/>
          <w:lang w:val="en-US" w:bidi="ar-SA"/>
        </w:rPr>
        <w:lastRenderedPageBreak/>
        <w:t>表</w:t>
      </w:r>
      <w:r>
        <w:rPr>
          <w:rStyle w:val="Char0"/>
          <w:rFonts w:asciiTheme="minorHAnsi" w:hAnsiTheme="minorHAnsi" w:cstheme="minorBidi"/>
          <w:bCs/>
          <w:sz w:val="30"/>
          <w:szCs w:val="32"/>
          <w:lang w:val="en-US" w:bidi="ar-SA"/>
        </w:rPr>
        <w:t>A</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0</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10  </w:t>
      </w:r>
      <w:r>
        <w:rPr>
          <w:rStyle w:val="Char0"/>
          <w:rFonts w:asciiTheme="minorHAnsi" w:hAnsiTheme="minorHAnsi" w:cstheme="minorBidi" w:hint="eastAsia"/>
          <w:bCs/>
          <w:sz w:val="30"/>
          <w:szCs w:val="32"/>
          <w:lang w:val="en-US" w:bidi="ar-SA"/>
        </w:rPr>
        <w:t>幕墙专业的模型单元几何表达精度</w:t>
      </w:r>
      <w:bookmarkEnd w:id="173"/>
      <w:bookmarkEnd w:id="174"/>
      <w:bookmarkEnd w:id="175"/>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549"/>
        <w:gridCol w:w="1094"/>
        <w:gridCol w:w="7872"/>
      </w:tblGrid>
      <w:tr w:rsidR="003E7F69" w14:paraId="34F2C27A" w14:textId="77777777">
        <w:trPr>
          <w:tblHeader/>
        </w:trPr>
        <w:tc>
          <w:tcPr>
            <w:tcW w:w="737" w:type="pct"/>
            <w:shd w:val="clear" w:color="auto" w:fill="auto"/>
            <w:tcMar>
              <w:top w:w="15" w:type="dxa"/>
              <w:left w:w="15" w:type="dxa"/>
              <w:right w:w="15" w:type="dxa"/>
            </w:tcMar>
            <w:vAlign w:val="center"/>
          </w:tcPr>
          <w:p w14:paraId="4198FBE4" w14:textId="77777777" w:rsidR="003E7F69" w:rsidRDefault="00000000">
            <w:pPr>
              <w:pStyle w:val="af9"/>
              <w:jc w:val="center"/>
            </w:pPr>
            <w:r>
              <w:rPr>
                <w:rFonts w:hint="eastAsia"/>
              </w:rPr>
              <w:t>模型单元</w:t>
            </w:r>
          </w:p>
        </w:tc>
        <w:tc>
          <w:tcPr>
            <w:tcW w:w="520" w:type="pct"/>
            <w:shd w:val="clear" w:color="auto" w:fill="auto"/>
            <w:tcMar>
              <w:top w:w="15" w:type="dxa"/>
              <w:left w:w="15" w:type="dxa"/>
              <w:right w:w="15" w:type="dxa"/>
            </w:tcMar>
            <w:vAlign w:val="center"/>
          </w:tcPr>
          <w:p w14:paraId="25042C7A" w14:textId="77777777" w:rsidR="003E7F69" w:rsidRDefault="00000000">
            <w:pPr>
              <w:pStyle w:val="af9"/>
              <w:jc w:val="center"/>
            </w:pPr>
            <w:r>
              <w:rPr>
                <w:rFonts w:hint="eastAsia"/>
              </w:rPr>
              <w:t>几何表达</w:t>
            </w:r>
          </w:p>
          <w:p w14:paraId="2C2B0536" w14:textId="77777777" w:rsidR="003E7F69" w:rsidRDefault="00000000">
            <w:pPr>
              <w:pStyle w:val="af9"/>
              <w:jc w:val="center"/>
            </w:pPr>
            <w:r>
              <w:rPr>
                <w:rFonts w:hint="eastAsia"/>
              </w:rPr>
              <w:t>精度</w:t>
            </w:r>
          </w:p>
        </w:tc>
        <w:tc>
          <w:tcPr>
            <w:tcW w:w="3743" w:type="pct"/>
            <w:shd w:val="clear" w:color="auto" w:fill="auto"/>
            <w:tcMar>
              <w:top w:w="15" w:type="dxa"/>
              <w:left w:w="15" w:type="dxa"/>
              <w:right w:w="15" w:type="dxa"/>
            </w:tcMar>
            <w:vAlign w:val="center"/>
          </w:tcPr>
          <w:p w14:paraId="0973A7A3" w14:textId="77777777" w:rsidR="003E7F69" w:rsidRDefault="00000000">
            <w:pPr>
              <w:pStyle w:val="af9"/>
              <w:jc w:val="center"/>
            </w:pPr>
            <w:r>
              <w:rPr>
                <w:rFonts w:hint="eastAsia"/>
              </w:rPr>
              <w:t>几何表达精求</w:t>
            </w:r>
          </w:p>
        </w:tc>
      </w:tr>
      <w:tr w:rsidR="003E7F69" w14:paraId="41D956D1" w14:textId="77777777">
        <w:tc>
          <w:tcPr>
            <w:tcW w:w="737" w:type="pct"/>
            <w:vMerge w:val="restart"/>
            <w:shd w:val="clear" w:color="auto" w:fill="auto"/>
            <w:tcMar>
              <w:top w:w="15" w:type="dxa"/>
              <w:left w:w="15" w:type="dxa"/>
              <w:right w:w="15" w:type="dxa"/>
            </w:tcMar>
            <w:vAlign w:val="center"/>
          </w:tcPr>
          <w:p w14:paraId="601B86E1" w14:textId="77777777" w:rsidR="003E7F69" w:rsidRDefault="00000000">
            <w:pPr>
              <w:pStyle w:val="af9"/>
              <w:jc w:val="center"/>
            </w:pPr>
            <w:r>
              <w:rPr>
                <w:rFonts w:hint="eastAsia"/>
              </w:rPr>
              <w:t>幕墙</w:t>
            </w:r>
          </w:p>
        </w:tc>
        <w:tc>
          <w:tcPr>
            <w:tcW w:w="520" w:type="pct"/>
            <w:shd w:val="clear" w:color="auto" w:fill="auto"/>
            <w:tcMar>
              <w:top w:w="15" w:type="dxa"/>
              <w:left w:w="15" w:type="dxa"/>
              <w:right w:w="15" w:type="dxa"/>
            </w:tcMar>
            <w:vAlign w:val="center"/>
          </w:tcPr>
          <w:p w14:paraId="1B12474C" w14:textId="77777777" w:rsidR="003E7F69" w:rsidRDefault="00000000">
            <w:pPr>
              <w:pStyle w:val="af9"/>
              <w:jc w:val="center"/>
            </w:pPr>
            <w:r>
              <w:t>G1</w:t>
            </w:r>
          </w:p>
        </w:tc>
        <w:tc>
          <w:tcPr>
            <w:tcW w:w="3743" w:type="pct"/>
            <w:shd w:val="clear" w:color="auto" w:fill="auto"/>
            <w:tcMar>
              <w:top w:w="15" w:type="dxa"/>
              <w:left w:w="15" w:type="dxa"/>
              <w:right w:w="15" w:type="dxa"/>
            </w:tcMar>
            <w:vAlign w:val="center"/>
          </w:tcPr>
          <w:p w14:paraId="2745F51E" w14:textId="77777777" w:rsidR="003E7F69" w:rsidRDefault="00000000">
            <w:pPr>
              <w:pStyle w:val="af9"/>
            </w:pPr>
            <w:r>
              <w:rPr>
                <w:rFonts w:hint="eastAsia"/>
              </w:rPr>
              <w:t>宜以二维图形表示</w:t>
            </w:r>
          </w:p>
        </w:tc>
      </w:tr>
      <w:tr w:rsidR="003E7F69" w14:paraId="2180CD9C" w14:textId="77777777">
        <w:tc>
          <w:tcPr>
            <w:tcW w:w="737" w:type="pct"/>
            <w:vMerge/>
            <w:shd w:val="clear" w:color="auto" w:fill="auto"/>
            <w:tcMar>
              <w:top w:w="15" w:type="dxa"/>
              <w:left w:w="15" w:type="dxa"/>
              <w:right w:w="15" w:type="dxa"/>
            </w:tcMar>
            <w:vAlign w:val="center"/>
          </w:tcPr>
          <w:p w14:paraId="49E45E60" w14:textId="77777777" w:rsidR="003E7F69" w:rsidRDefault="003E7F69">
            <w:pPr>
              <w:pStyle w:val="af9"/>
              <w:jc w:val="center"/>
            </w:pPr>
          </w:p>
        </w:tc>
        <w:tc>
          <w:tcPr>
            <w:tcW w:w="520" w:type="pct"/>
            <w:vMerge w:val="restart"/>
            <w:shd w:val="clear" w:color="auto" w:fill="auto"/>
            <w:tcMar>
              <w:top w:w="15" w:type="dxa"/>
              <w:left w:w="15" w:type="dxa"/>
              <w:right w:w="15" w:type="dxa"/>
            </w:tcMar>
            <w:vAlign w:val="center"/>
          </w:tcPr>
          <w:p w14:paraId="59056988" w14:textId="77777777" w:rsidR="003E7F69" w:rsidRDefault="00000000">
            <w:pPr>
              <w:pStyle w:val="af9"/>
              <w:jc w:val="center"/>
            </w:pPr>
            <w:r>
              <w:t>G2</w:t>
            </w:r>
          </w:p>
        </w:tc>
        <w:tc>
          <w:tcPr>
            <w:tcW w:w="3743" w:type="pct"/>
            <w:shd w:val="clear" w:color="auto" w:fill="auto"/>
            <w:tcMar>
              <w:top w:w="15" w:type="dxa"/>
              <w:left w:w="15" w:type="dxa"/>
              <w:right w:w="15" w:type="dxa"/>
            </w:tcMar>
            <w:vAlign w:val="center"/>
          </w:tcPr>
          <w:p w14:paraId="3FAE6C62" w14:textId="77777777" w:rsidR="003E7F69" w:rsidRDefault="00000000">
            <w:pPr>
              <w:pStyle w:val="af9"/>
            </w:pPr>
            <w:r>
              <w:rPr>
                <w:rFonts w:hint="eastAsia"/>
              </w:rPr>
              <w:t>应体量化建模表示空间占位，包括横竖型材和</w:t>
            </w:r>
            <w:proofErr w:type="gramStart"/>
            <w:r>
              <w:rPr>
                <w:rFonts w:hint="eastAsia"/>
              </w:rPr>
              <w:t>钢结主</w:t>
            </w:r>
            <w:proofErr w:type="gramEnd"/>
            <w:r>
              <w:rPr>
                <w:rFonts w:hint="eastAsia"/>
              </w:rPr>
              <w:t>受力构件等</w:t>
            </w:r>
          </w:p>
        </w:tc>
      </w:tr>
      <w:tr w:rsidR="003E7F69" w14:paraId="1B01AA2D" w14:textId="77777777">
        <w:tc>
          <w:tcPr>
            <w:tcW w:w="737" w:type="pct"/>
            <w:vMerge/>
            <w:shd w:val="clear" w:color="auto" w:fill="auto"/>
            <w:tcMar>
              <w:top w:w="15" w:type="dxa"/>
              <w:left w:w="15" w:type="dxa"/>
              <w:right w:w="15" w:type="dxa"/>
            </w:tcMar>
            <w:vAlign w:val="center"/>
          </w:tcPr>
          <w:p w14:paraId="655CA3A0" w14:textId="77777777" w:rsidR="003E7F69" w:rsidRDefault="003E7F69">
            <w:pPr>
              <w:pStyle w:val="af9"/>
              <w:jc w:val="center"/>
            </w:pPr>
          </w:p>
        </w:tc>
        <w:tc>
          <w:tcPr>
            <w:tcW w:w="520" w:type="pct"/>
            <w:vMerge/>
            <w:shd w:val="clear" w:color="auto" w:fill="auto"/>
            <w:tcMar>
              <w:top w:w="15" w:type="dxa"/>
              <w:left w:w="15" w:type="dxa"/>
              <w:right w:w="15" w:type="dxa"/>
            </w:tcMar>
            <w:vAlign w:val="center"/>
          </w:tcPr>
          <w:p w14:paraId="2DFE15AE" w14:textId="77777777" w:rsidR="003E7F69" w:rsidRDefault="003E7F69">
            <w:pPr>
              <w:pStyle w:val="af9"/>
              <w:jc w:val="center"/>
            </w:pPr>
          </w:p>
        </w:tc>
        <w:tc>
          <w:tcPr>
            <w:tcW w:w="3743" w:type="pct"/>
            <w:shd w:val="clear" w:color="auto" w:fill="auto"/>
            <w:tcMar>
              <w:top w:w="15" w:type="dxa"/>
              <w:left w:w="15" w:type="dxa"/>
              <w:right w:w="15" w:type="dxa"/>
            </w:tcMar>
            <w:vAlign w:val="center"/>
          </w:tcPr>
          <w:p w14:paraId="079284EA" w14:textId="77777777" w:rsidR="003E7F69" w:rsidRDefault="00000000">
            <w:pPr>
              <w:pStyle w:val="af9"/>
            </w:pPr>
            <w:r>
              <w:rPr>
                <w:rFonts w:hint="eastAsia"/>
              </w:rPr>
              <w:t>宜表示嵌板，并按照设计意图划分</w:t>
            </w:r>
          </w:p>
        </w:tc>
      </w:tr>
      <w:tr w:rsidR="003E7F69" w14:paraId="59752074" w14:textId="77777777">
        <w:tc>
          <w:tcPr>
            <w:tcW w:w="737" w:type="pct"/>
            <w:vMerge/>
            <w:shd w:val="clear" w:color="auto" w:fill="auto"/>
            <w:tcMar>
              <w:top w:w="15" w:type="dxa"/>
              <w:left w:w="15" w:type="dxa"/>
              <w:right w:w="15" w:type="dxa"/>
            </w:tcMar>
            <w:vAlign w:val="center"/>
          </w:tcPr>
          <w:p w14:paraId="29EA376C" w14:textId="77777777" w:rsidR="003E7F69" w:rsidRDefault="003E7F69">
            <w:pPr>
              <w:pStyle w:val="af9"/>
              <w:jc w:val="center"/>
            </w:pPr>
          </w:p>
        </w:tc>
        <w:tc>
          <w:tcPr>
            <w:tcW w:w="520" w:type="pct"/>
            <w:vMerge w:val="restart"/>
            <w:shd w:val="clear" w:color="auto" w:fill="auto"/>
            <w:tcMar>
              <w:top w:w="15" w:type="dxa"/>
              <w:left w:w="15" w:type="dxa"/>
              <w:right w:w="15" w:type="dxa"/>
            </w:tcMar>
            <w:vAlign w:val="center"/>
          </w:tcPr>
          <w:p w14:paraId="195CF11F" w14:textId="77777777" w:rsidR="003E7F69" w:rsidRDefault="00000000">
            <w:pPr>
              <w:pStyle w:val="af9"/>
              <w:jc w:val="center"/>
            </w:pPr>
            <w:r>
              <w:t>G3</w:t>
            </w:r>
          </w:p>
        </w:tc>
        <w:tc>
          <w:tcPr>
            <w:tcW w:w="3743" w:type="pct"/>
            <w:shd w:val="clear" w:color="auto" w:fill="auto"/>
            <w:tcMar>
              <w:top w:w="15" w:type="dxa"/>
              <w:left w:w="15" w:type="dxa"/>
              <w:right w:w="15" w:type="dxa"/>
            </w:tcMar>
            <w:vAlign w:val="center"/>
          </w:tcPr>
          <w:p w14:paraId="1D9ADF4C" w14:textId="77777777" w:rsidR="003E7F69" w:rsidRDefault="00000000">
            <w:pPr>
              <w:pStyle w:val="af9"/>
            </w:pPr>
            <w:r>
              <w:rPr>
                <w:rFonts w:hint="eastAsia"/>
              </w:rPr>
              <w:t>应表示嵌板、主要受力构件，包括横竖型材和钢结构主受力构件等</w:t>
            </w:r>
          </w:p>
        </w:tc>
      </w:tr>
      <w:tr w:rsidR="003E7F69" w14:paraId="579AB6C3" w14:textId="77777777">
        <w:tc>
          <w:tcPr>
            <w:tcW w:w="737" w:type="pct"/>
            <w:vMerge/>
            <w:shd w:val="clear" w:color="auto" w:fill="auto"/>
            <w:tcMar>
              <w:top w:w="15" w:type="dxa"/>
              <w:left w:w="15" w:type="dxa"/>
              <w:right w:w="15" w:type="dxa"/>
            </w:tcMar>
            <w:vAlign w:val="center"/>
          </w:tcPr>
          <w:p w14:paraId="7D6AE4AB" w14:textId="77777777" w:rsidR="003E7F69" w:rsidRDefault="003E7F69">
            <w:pPr>
              <w:pStyle w:val="af9"/>
              <w:jc w:val="center"/>
            </w:pPr>
          </w:p>
        </w:tc>
        <w:tc>
          <w:tcPr>
            <w:tcW w:w="520" w:type="pct"/>
            <w:vMerge/>
            <w:shd w:val="clear" w:color="auto" w:fill="auto"/>
            <w:tcMar>
              <w:top w:w="15" w:type="dxa"/>
              <w:left w:w="15" w:type="dxa"/>
              <w:right w:w="15" w:type="dxa"/>
            </w:tcMar>
            <w:vAlign w:val="center"/>
          </w:tcPr>
          <w:p w14:paraId="08D36EDB" w14:textId="77777777" w:rsidR="003E7F69" w:rsidRDefault="003E7F69">
            <w:pPr>
              <w:pStyle w:val="af9"/>
              <w:jc w:val="center"/>
            </w:pPr>
          </w:p>
        </w:tc>
        <w:tc>
          <w:tcPr>
            <w:tcW w:w="3743" w:type="pct"/>
            <w:shd w:val="clear" w:color="auto" w:fill="auto"/>
            <w:tcMar>
              <w:top w:w="15" w:type="dxa"/>
              <w:left w:w="15" w:type="dxa"/>
              <w:right w:w="15" w:type="dxa"/>
            </w:tcMar>
            <w:vAlign w:val="center"/>
          </w:tcPr>
          <w:p w14:paraId="32508F6A" w14:textId="77777777" w:rsidR="003E7F69" w:rsidRDefault="00000000">
            <w:pPr>
              <w:pStyle w:val="af9"/>
            </w:pPr>
            <w:r>
              <w:rPr>
                <w:rFonts w:hint="eastAsia"/>
              </w:rPr>
              <w:t>内嵌的门窗应明确表示</w:t>
            </w:r>
          </w:p>
        </w:tc>
      </w:tr>
      <w:tr w:rsidR="003E7F69" w14:paraId="61FD8EE3" w14:textId="77777777">
        <w:tc>
          <w:tcPr>
            <w:tcW w:w="737" w:type="pct"/>
            <w:vMerge/>
            <w:shd w:val="clear" w:color="auto" w:fill="auto"/>
            <w:tcMar>
              <w:top w:w="15" w:type="dxa"/>
              <w:left w:w="15" w:type="dxa"/>
              <w:right w:w="15" w:type="dxa"/>
            </w:tcMar>
            <w:vAlign w:val="center"/>
          </w:tcPr>
          <w:p w14:paraId="65624E33" w14:textId="77777777" w:rsidR="003E7F69" w:rsidRDefault="003E7F69">
            <w:pPr>
              <w:pStyle w:val="af9"/>
              <w:jc w:val="center"/>
            </w:pPr>
          </w:p>
        </w:tc>
        <w:tc>
          <w:tcPr>
            <w:tcW w:w="520" w:type="pct"/>
            <w:vMerge/>
            <w:shd w:val="clear" w:color="auto" w:fill="auto"/>
            <w:tcMar>
              <w:top w:w="15" w:type="dxa"/>
              <w:left w:w="15" w:type="dxa"/>
              <w:right w:w="15" w:type="dxa"/>
            </w:tcMar>
            <w:vAlign w:val="center"/>
          </w:tcPr>
          <w:p w14:paraId="075EE1EF" w14:textId="77777777" w:rsidR="003E7F69" w:rsidRDefault="003E7F69">
            <w:pPr>
              <w:pStyle w:val="af9"/>
              <w:jc w:val="center"/>
            </w:pPr>
          </w:p>
        </w:tc>
        <w:tc>
          <w:tcPr>
            <w:tcW w:w="3743" w:type="pct"/>
            <w:shd w:val="clear" w:color="auto" w:fill="auto"/>
            <w:tcMar>
              <w:top w:w="15" w:type="dxa"/>
              <w:left w:w="15" w:type="dxa"/>
              <w:right w:w="15" w:type="dxa"/>
            </w:tcMar>
            <w:vAlign w:val="center"/>
          </w:tcPr>
          <w:p w14:paraId="5E0E3469" w14:textId="77777777" w:rsidR="003E7F69" w:rsidRDefault="00000000">
            <w:pPr>
              <w:pStyle w:val="af9"/>
            </w:pPr>
            <w:r>
              <w:rPr>
                <w:rFonts w:hint="eastAsia"/>
              </w:rPr>
              <w:t>幕墙竖</w:t>
            </w:r>
            <w:proofErr w:type="gramStart"/>
            <w:r>
              <w:rPr>
                <w:rFonts w:hint="eastAsia"/>
              </w:rPr>
              <w:t>挺</w:t>
            </w:r>
            <w:proofErr w:type="gramEnd"/>
            <w:r>
              <w:rPr>
                <w:rFonts w:hint="eastAsia"/>
              </w:rPr>
              <w:t>和横撑断面模型容差应为 10mm</w:t>
            </w:r>
          </w:p>
        </w:tc>
      </w:tr>
      <w:tr w:rsidR="003E7F69" w14:paraId="33240162" w14:textId="77777777">
        <w:tc>
          <w:tcPr>
            <w:tcW w:w="737" w:type="pct"/>
            <w:vMerge/>
            <w:shd w:val="clear" w:color="auto" w:fill="auto"/>
            <w:tcMar>
              <w:top w:w="15" w:type="dxa"/>
              <w:left w:w="15" w:type="dxa"/>
              <w:right w:w="15" w:type="dxa"/>
            </w:tcMar>
            <w:vAlign w:val="center"/>
          </w:tcPr>
          <w:p w14:paraId="575F8623" w14:textId="77777777" w:rsidR="003E7F69" w:rsidRDefault="003E7F69">
            <w:pPr>
              <w:pStyle w:val="af9"/>
              <w:jc w:val="center"/>
            </w:pPr>
          </w:p>
        </w:tc>
        <w:tc>
          <w:tcPr>
            <w:tcW w:w="520" w:type="pct"/>
            <w:vMerge w:val="restart"/>
            <w:shd w:val="clear" w:color="auto" w:fill="auto"/>
            <w:tcMar>
              <w:top w:w="15" w:type="dxa"/>
              <w:left w:w="15" w:type="dxa"/>
              <w:right w:w="15" w:type="dxa"/>
            </w:tcMar>
            <w:vAlign w:val="center"/>
          </w:tcPr>
          <w:p w14:paraId="06A9C73B" w14:textId="77777777" w:rsidR="003E7F69" w:rsidRDefault="00000000">
            <w:pPr>
              <w:pStyle w:val="af9"/>
              <w:jc w:val="center"/>
            </w:pPr>
            <w:r>
              <w:t>G4</w:t>
            </w:r>
          </w:p>
        </w:tc>
        <w:tc>
          <w:tcPr>
            <w:tcW w:w="3743" w:type="pct"/>
            <w:shd w:val="clear" w:color="auto" w:fill="auto"/>
            <w:tcMar>
              <w:top w:w="15" w:type="dxa"/>
              <w:left w:w="15" w:type="dxa"/>
              <w:right w:w="15" w:type="dxa"/>
            </w:tcMar>
            <w:vAlign w:val="center"/>
          </w:tcPr>
          <w:p w14:paraId="3A4CE618" w14:textId="77777777" w:rsidR="003E7F69" w:rsidRDefault="00000000">
            <w:pPr>
              <w:pStyle w:val="af9"/>
            </w:pPr>
            <w:proofErr w:type="gramStart"/>
            <w:r>
              <w:rPr>
                <w:rFonts w:hint="eastAsia"/>
              </w:rPr>
              <w:t>宜按照</w:t>
            </w:r>
            <w:proofErr w:type="gramEnd"/>
            <w:r>
              <w:rPr>
                <w:rFonts w:hint="eastAsia"/>
              </w:rPr>
              <w:t>实际尺寸建模嵌板、主要受力构件、受力构件配件、安装构件、密封材料</w:t>
            </w:r>
          </w:p>
        </w:tc>
      </w:tr>
      <w:tr w:rsidR="003E7F69" w14:paraId="673B8D80" w14:textId="77777777">
        <w:tc>
          <w:tcPr>
            <w:tcW w:w="737" w:type="pct"/>
            <w:vMerge/>
            <w:shd w:val="clear" w:color="auto" w:fill="auto"/>
            <w:tcMar>
              <w:top w:w="15" w:type="dxa"/>
              <w:left w:w="15" w:type="dxa"/>
              <w:right w:w="15" w:type="dxa"/>
            </w:tcMar>
            <w:vAlign w:val="center"/>
          </w:tcPr>
          <w:p w14:paraId="0755DE34" w14:textId="77777777" w:rsidR="003E7F69" w:rsidRDefault="003E7F69">
            <w:pPr>
              <w:pStyle w:val="af9"/>
              <w:jc w:val="center"/>
            </w:pPr>
          </w:p>
        </w:tc>
        <w:tc>
          <w:tcPr>
            <w:tcW w:w="520" w:type="pct"/>
            <w:vMerge/>
            <w:shd w:val="clear" w:color="auto" w:fill="auto"/>
            <w:tcMar>
              <w:top w:w="15" w:type="dxa"/>
              <w:left w:w="15" w:type="dxa"/>
              <w:right w:w="15" w:type="dxa"/>
            </w:tcMar>
            <w:vAlign w:val="center"/>
          </w:tcPr>
          <w:p w14:paraId="043A1CF4" w14:textId="77777777" w:rsidR="003E7F69" w:rsidRDefault="003E7F69">
            <w:pPr>
              <w:pStyle w:val="af9"/>
              <w:jc w:val="center"/>
            </w:pPr>
          </w:p>
        </w:tc>
        <w:tc>
          <w:tcPr>
            <w:tcW w:w="3743" w:type="pct"/>
            <w:shd w:val="clear" w:color="auto" w:fill="auto"/>
            <w:tcMar>
              <w:top w:w="15" w:type="dxa"/>
              <w:left w:w="15" w:type="dxa"/>
              <w:right w:w="15" w:type="dxa"/>
            </w:tcMar>
            <w:vAlign w:val="center"/>
          </w:tcPr>
          <w:p w14:paraId="447568A0" w14:textId="77777777" w:rsidR="003E7F69" w:rsidRDefault="00000000">
            <w:pPr>
              <w:pStyle w:val="af9"/>
            </w:pPr>
            <w:r>
              <w:rPr>
                <w:rFonts w:hint="eastAsia"/>
              </w:rPr>
              <w:t>内嵌的门窗应明确表示。内嵌的门窗应明确表示。</w:t>
            </w:r>
          </w:p>
        </w:tc>
      </w:tr>
      <w:tr w:rsidR="003E7F69" w14:paraId="06DCA636" w14:textId="77777777">
        <w:tc>
          <w:tcPr>
            <w:tcW w:w="737" w:type="pct"/>
            <w:vMerge w:val="restart"/>
            <w:shd w:val="clear" w:color="auto" w:fill="auto"/>
            <w:tcMar>
              <w:top w:w="15" w:type="dxa"/>
              <w:left w:w="15" w:type="dxa"/>
              <w:right w:w="15" w:type="dxa"/>
            </w:tcMar>
            <w:vAlign w:val="center"/>
          </w:tcPr>
          <w:p w14:paraId="72B05D5C" w14:textId="77777777" w:rsidR="003E7F69" w:rsidRDefault="00000000">
            <w:pPr>
              <w:pStyle w:val="af9"/>
              <w:jc w:val="center"/>
            </w:pPr>
            <w:r>
              <w:rPr>
                <w:rFonts w:hint="eastAsia"/>
              </w:rPr>
              <w:t>窗 （特指节能门窗）</w:t>
            </w:r>
          </w:p>
        </w:tc>
        <w:tc>
          <w:tcPr>
            <w:tcW w:w="520" w:type="pct"/>
            <w:shd w:val="clear" w:color="auto" w:fill="auto"/>
            <w:tcMar>
              <w:top w:w="15" w:type="dxa"/>
              <w:left w:w="15" w:type="dxa"/>
              <w:right w:w="15" w:type="dxa"/>
            </w:tcMar>
            <w:vAlign w:val="center"/>
          </w:tcPr>
          <w:p w14:paraId="72FA87E8" w14:textId="77777777" w:rsidR="003E7F69" w:rsidRDefault="00000000">
            <w:pPr>
              <w:pStyle w:val="af9"/>
              <w:jc w:val="center"/>
            </w:pPr>
            <w:r>
              <w:t>G1</w:t>
            </w:r>
          </w:p>
        </w:tc>
        <w:tc>
          <w:tcPr>
            <w:tcW w:w="3743" w:type="pct"/>
            <w:shd w:val="clear" w:color="auto" w:fill="auto"/>
            <w:tcMar>
              <w:top w:w="15" w:type="dxa"/>
              <w:left w:w="15" w:type="dxa"/>
              <w:right w:w="15" w:type="dxa"/>
            </w:tcMar>
            <w:vAlign w:val="center"/>
          </w:tcPr>
          <w:p w14:paraId="103CC84B" w14:textId="77777777" w:rsidR="003E7F69" w:rsidRDefault="00000000">
            <w:pPr>
              <w:pStyle w:val="af9"/>
            </w:pPr>
            <w:r>
              <w:rPr>
                <w:rFonts w:hint="eastAsia"/>
              </w:rPr>
              <w:t>宜以二维图形表示</w:t>
            </w:r>
          </w:p>
        </w:tc>
      </w:tr>
      <w:tr w:rsidR="003E7F69" w14:paraId="7096DB26" w14:textId="77777777">
        <w:tc>
          <w:tcPr>
            <w:tcW w:w="737" w:type="pct"/>
            <w:vMerge/>
            <w:shd w:val="clear" w:color="auto" w:fill="auto"/>
            <w:tcMar>
              <w:top w:w="15" w:type="dxa"/>
              <w:left w:w="15" w:type="dxa"/>
              <w:right w:w="15" w:type="dxa"/>
            </w:tcMar>
            <w:vAlign w:val="center"/>
          </w:tcPr>
          <w:p w14:paraId="59E12B99" w14:textId="77777777" w:rsidR="003E7F69" w:rsidRDefault="003E7F69">
            <w:pPr>
              <w:pStyle w:val="af9"/>
              <w:jc w:val="center"/>
            </w:pPr>
          </w:p>
        </w:tc>
        <w:tc>
          <w:tcPr>
            <w:tcW w:w="520" w:type="pct"/>
            <w:vMerge w:val="restart"/>
            <w:shd w:val="clear" w:color="auto" w:fill="auto"/>
            <w:tcMar>
              <w:top w:w="15" w:type="dxa"/>
              <w:left w:w="15" w:type="dxa"/>
              <w:right w:w="15" w:type="dxa"/>
            </w:tcMar>
            <w:vAlign w:val="center"/>
          </w:tcPr>
          <w:p w14:paraId="2E527F73" w14:textId="77777777" w:rsidR="003E7F69" w:rsidRDefault="00000000">
            <w:pPr>
              <w:pStyle w:val="af9"/>
              <w:jc w:val="center"/>
            </w:pPr>
            <w:r>
              <w:t>G2</w:t>
            </w:r>
          </w:p>
        </w:tc>
        <w:tc>
          <w:tcPr>
            <w:tcW w:w="3743" w:type="pct"/>
            <w:shd w:val="clear" w:color="auto" w:fill="auto"/>
            <w:tcMar>
              <w:top w:w="15" w:type="dxa"/>
              <w:left w:w="15" w:type="dxa"/>
              <w:right w:w="15" w:type="dxa"/>
            </w:tcMar>
            <w:vAlign w:val="center"/>
          </w:tcPr>
          <w:p w14:paraId="2DF023B6" w14:textId="77777777" w:rsidR="003E7F69" w:rsidRDefault="00000000">
            <w:pPr>
              <w:pStyle w:val="af9"/>
            </w:pPr>
            <w:r>
              <w:rPr>
                <w:rFonts w:hint="eastAsia"/>
              </w:rPr>
              <w:t>应表示框材、</w:t>
            </w:r>
            <w:proofErr w:type="gramStart"/>
            <w:r>
              <w:rPr>
                <w:rFonts w:hint="eastAsia"/>
              </w:rPr>
              <w:t>嵌板</w:t>
            </w:r>
            <w:proofErr w:type="gramEnd"/>
          </w:p>
        </w:tc>
      </w:tr>
      <w:tr w:rsidR="003E7F69" w14:paraId="5CD25029" w14:textId="77777777">
        <w:tc>
          <w:tcPr>
            <w:tcW w:w="737" w:type="pct"/>
            <w:vMerge/>
            <w:shd w:val="clear" w:color="auto" w:fill="auto"/>
            <w:tcMar>
              <w:top w:w="15" w:type="dxa"/>
              <w:left w:w="15" w:type="dxa"/>
              <w:right w:w="15" w:type="dxa"/>
            </w:tcMar>
            <w:vAlign w:val="center"/>
          </w:tcPr>
          <w:p w14:paraId="66623F6E" w14:textId="77777777" w:rsidR="003E7F69" w:rsidRDefault="003E7F69">
            <w:pPr>
              <w:pStyle w:val="af9"/>
              <w:jc w:val="center"/>
            </w:pPr>
          </w:p>
        </w:tc>
        <w:tc>
          <w:tcPr>
            <w:tcW w:w="520" w:type="pct"/>
            <w:vMerge/>
            <w:shd w:val="clear" w:color="auto" w:fill="auto"/>
            <w:tcMar>
              <w:top w:w="15" w:type="dxa"/>
              <w:left w:w="15" w:type="dxa"/>
              <w:right w:w="15" w:type="dxa"/>
            </w:tcMar>
            <w:vAlign w:val="center"/>
          </w:tcPr>
          <w:p w14:paraId="62285E43" w14:textId="77777777" w:rsidR="003E7F69" w:rsidRDefault="003E7F69">
            <w:pPr>
              <w:pStyle w:val="af9"/>
              <w:jc w:val="center"/>
            </w:pPr>
          </w:p>
        </w:tc>
        <w:tc>
          <w:tcPr>
            <w:tcW w:w="3743" w:type="pct"/>
            <w:shd w:val="clear" w:color="auto" w:fill="auto"/>
            <w:tcMar>
              <w:top w:w="15" w:type="dxa"/>
              <w:left w:w="15" w:type="dxa"/>
              <w:right w:w="15" w:type="dxa"/>
            </w:tcMar>
            <w:vAlign w:val="center"/>
          </w:tcPr>
          <w:p w14:paraId="41B5217B" w14:textId="77777777" w:rsidR="003E7F69" w:rsidRDefault="00000000">
            <w:pPr>
              <w:pStyle w:val="af9"/>
            </w:pPr>
            <w:r>
              <w:rPr>
                <w:rFonts w:hint="eastAsia"/>
              </w:rPr>
              <w:t>窗洞口尺寸应准确</w:t>
            </w:r>
          </w:p>
        </w:tc>
      </w:tr>
      <w:tr w:rsidR="003E7F69" w14:paraId="32EF717F" w14:textId="77777777">
        <w:tc>
          <w:tcPr>
            <w:tcW w:w="737" w:type="pct"/>
            <w:vMerge/>
            <w:shd w:val="clear" w:color="auto" w:fill="auto"/>
            <w:tcMar>
              <w:top w:w="15" w:type="dxa"/>
              <w:left w:w="15" w:type="dxa"/>
              <w:right w:w="15" w:type="dxa"/>
            </w:tcMar>
            <w:vAlign w:val="center"/>
          </w:tcPr>
          <w:p w14:paraId="0B5A24FE" w14:textId="77777777" w:rsidR="003E7F69" w:rsidRDefault="003E7F69">
            <w:pPr>
              <w:pStyle w:val="af9"/>
              <w:jc w:val="center"/>
            </w:pPr>
          </w:p>
        </w:tc>
        <w:tc>
          <w:tcPr>
            <w:tcW w:w="520" w:type="pct"/>
            <w:vMerge w:val="restart"/>
            <w:shd w:val="clear" w:color="auto" w:fill="auto"/>
            <w:tcMar>
              <w:top w:w="15" w:type="dxa"/>
              <w:left w:w="15" w:type="dxa"/>
              <w:right w:w="15" w:type="dxa"/>
            </w:tcMar>
            <w:vAlign w:val="center"/>
          </w:tcPr>
          <w:p w14:paraId="1C49CD90" w14:textId="77777777" w:rsidR="003E7F69" w:rsidRDefault="00000000">
            <w:pPr>
              <w:pStyle w:val="af9"/>
              <w:jc w:val="center"/>
            </w:pPr>
            <w:r>
              <w:t>G3</w:t>
            </w:r>
          </w:p>
        </w:tc>
        <w:tc>
          <w:tcPr>
            <w:tcW w:w="3743" w:type="pct"/>
            <w:shd w:val="clear" w:color="auto" w:fill="auto"/>
            <w:tcMar>
              <w:top w:w="15" w:type="dxa"/>
              <w:left w:w="15" w:type="dxa"/>
              <w:right w:w="15" w:type="dxa"/>
            </w:tcMar>
            <w:vAlign w:val="center"/>
          </w:tcPr>
          <w:p w14:paraId="565FC402" w14:textId="77777777" w:rsidR="003E7F69" w:rsidRDefault="00000000">
            <w:pPr>
              <w:pStyle w:val="af9"/>
            </w:pPr>
            <w:r>
              <w:rPr>
                <w:rFonts w:hint="eastAsia"/>
              </w:rPr>
              <w:t>应表示框材、嵌板、主要安装构件</w:t>
            </w:r>
          </w:p>
        </w:tc>
      </w:tr>
      <w:tr w:rsidR="003E7F69" w14:paraId="220F04FE" w14:textId="77777777">
        <w:tc>
          <w:tcPr>
            <w:tcW w:w="737" w:type="pct"/>
            <w:vMerge/>
            <w:shd w:val="clear" w:color="auto" w:fill="auto"/>
            <w:tcMar>
              <w:top w:w="15" w:type="dxa"/>
              <w:left w:w="15" w:type="dxa"/>
              <w:right w:w="15" w:type="dxa"/>
            </w:tcMar>
            <w:vAlign w:val="center"/>
          </w:tcPr>
          <w:p w14:paraId="26E1D6C7" w14:textId="77777777" w:rsidR="003E7F69" w:rsidRDefault="003E7F69">
            <w:pPr>
              <w:pStyle w:val="af9"/>
              <w:jc w:val="center"/>
            </w:pPr>
          </w:p>
        </w:tc>
        <w:tc>
          <w:tcPr>
            <w:tcW w:w="520" w:type="pct"/>
            <w:vMerge/>
            <w:shd w:val="clear" w:color="auto" w:fill="auto"/>
            <w:tcMar>
              <w:top w:w="15" w:type="dxa"/>
              <w:left w:w="15" w:type="dxa"/>
              <w:right w:w="15" w:type="dxa"/>
            </w:tcMar>
            <w:vAlign w:val="center"/>
          </w:tcPr>
          <w:p w14:paraId="40F94844" w14:textId="77777777" w:rsidR="003E7F69" w:rsidRDefault="003E7F69">
            <w:pPr>
              <w:pStyle w:val="af9"/>
              <w:jc w:val="center"/>
            </w:pPr>
          </w:p>
        </w:tc>
        <w:tc>
          <w:tcPr>
            <w:tcW w:w="3743" w:type="pct"/>
            <w:shd w:val="clear" w:color="auto" w:fill="auto"/>
            <w:tcMar>
              <w:top w:w="15" w:type="dxa"/>
              <w:left w:w="15" w:type="dxa"/>
              <w:right w:w="15" w:type="dxa"/>
            </w:tcMar>
            <w:vAlign w:val="center"/>
          </w:tcPr>
          <w:p w14:paraId="3656267B" w14:textId="77777777" w:rsidR="003E7F69" w:rsidRDefault="00000000">
            <w:pPr>
              <w:pStyle w:val="af9"/>
            </w:pPr>
            <w:r>
              <w:rPr>
                <w:rFonts w:hint="eastAsia"/>
              </w:rPr>
              <w:t>窗、</w:t>
            </w:r>
            <w:proofErr w:type="gramStart"/>
            <w:r>
              <w:rPr>
                <w:rFonts w:hint="eastAsia"/>
              </w:rPr>
              <w:t>百叶框材和</w:t>
            </w:r>
            <w:proofErr w:type="gramEnd"/>
            <w:r>
              <w:rPr>
                <w:rFonts w:hint="eastAsia"/>
              </w:rPr>
              <w:t>断面模型容差应为 30mm</w:t>
            </w:r>
          </w:p>
        </w:tc>
      </w:tr>
      <w:tr w:rsidR="003E7F69" w14:paraId="1570BFC1" w14:textId="77777777">
        <w:tc>
          <w:tcPr>
            <w:tcW w:w="737" w:type="pct"/>
            <w:vMerge/>
            <w:shd w:val="clear" w:color="auto" w:fill="auto"/>
            <w:tcMar>
              <w:top w:w="15" w:type="dxa"/>
              <w:left w:w="15" w:type="dxa"/>
              <w:right w:w="15" w:type="dxa"/>
            </w:tcMar>
            <w:vAlign w:val="center"/>
          </w:tcPr>
          <w:p w14:paraId="353F429D" w14:textId="77777777" w:rsidR="003E7F69" w:rsidRDefault="003E7F69">
            <w:pPr>
              <w:pStyle w:val="af9"/>
              <w:jc w:val="center"/>
            </w:pPr>
          </w:p>
        </w:tc>
        <w:tc>
          <w:tcPr>
            <w:tcW w:w="520" w:type="pct"/>
            <w:vMerge w:val="restart"/>
            <w:shd w:val="clear" w:color="auto" w:fill="auto"/>
            <w:tcMar>
              <w:top w:w="15" w:type="dxa"/>
              <w:left w:w="15" w:type="dxa"/>
              <w:right w:w="15" w:type="dxa"/>
            </w:tcMar>
            <w:vAlign w:val="center"/>
          </w:tcPr>
          <w:p w14:paraId="56EB5FAB" w14:textId="77777777" w:rsidR="003E7F69" w:rsidRDefault="00000000">
            <w:pPr>
              <w:pStyle w:val="af9"/>
              <w:jc w:val="center"/>
            </w:pPr>
            <w:r>
              <w:t>G4</w:t>
            </w:r>
          </w:p>
        </w:tc>
        <w:tc>
          <w:tcPr>
            <w:tcW w:w="3743" w:type="pct"/>
            <w:shd w:val="clear" w:color="auto" w:fill="auto"/>
            <w:tcMar>
              <w:top w:w="15" w:type="dxa"/>
              <w:left w:w="15" w:type="dxa"/>
              <w:right w:w="15" w:type="dxa"/>
            </w:tcMar>
            <w:vAlign w:val="center"/>
          </w:tcPr>
          <w:p w14:paraId="1EC20CC6" w14:textId="77777777" w:rsidR="003E7F69" w:rsidRDefault="00000000">
            <w:pPr>
              <w:pStyle w:val="af9"/>
            </w:pPr>
            <w:r>
              <w:rPr>
                <w:rFonts w:hint="eastAsia"/>
              </w:rPr>
              <w:t>应表示框材、嵌板、主要安装构件、密封材料</w:t>
            </w:r>
          </w:p>
        </w:tc>
      </w:tr>
      <w:tr w:rsidR="003E7F69" w14:paraId="5E34F201" w14:textId="77777777">
        <w:tc>
          <w:tcPr>
            <w:tcW w:w="737" w:type="pct"/>
            <w:vMerge/>
            <w:shd w:val="clear" w:color="auto" w:fill="auto"/>
            <w:tcMar>
              <w:top w:w="15" w:type="dxa"/>
              <w:left w:w="15" w:type="dxa"/>
              <w:right w:w="15" w:type="dxa"/>
            </w:tcMar>
            <w:vAlign w:val="center"/>
          </w:tcPr>
          <w:p w14:paraId="21790EF4" w14:textId="77777777" w:rsidR="003E7F69" w:rsidRDefault="003E7F69">
            <w:pPr>
              <w:pStyle w:val="af9"/>
              <w:jc w:val="center"/>
            </w:pPr>
          </w:p>
        </w:tc>
        <w:tc>
          <w:tcPr>
            <w:tcW w:w="520" w:type="pct"/>
            <w:vMerge/>
            <w:shd w:val="clear" w:color="auto" w:fill="auto"/>
            <w:tcMar>
              <w:top w:w="15" w:type="dxa"/>
              <w:left w:w="15" w:type="dxa"/>
              <w:right w:w="15" w:type="dxa"/>
            </w:tcMar>
            <w:vAlign w:val="center"/>
          </w:tcPr>
          <w:p w14:paraId="3C3F7730" w14:textId="77777777" w:rsidR="003E7F69" w:rsidRDefault="003E7F69">
            <w:pPr>
              <w:pStyle w:val="af9"/>
              <w:jc w:val="center"/>
            </w:pPr>
          </w:p>
        </w:tc>
        <w:tc>
          <w:tcPr>
            <w:tcW w:w="3743" w:type="pct"/>
            <w:shd w:val="clear" w:color="auto" w:fill="auto"/>
            <w:tcMar>
              <w:top w:w="15" w:type="dxa"/>
              <w:left w:w="15" w:type="dxa"/>
              <w:right w:w="15" w:type="dxa"/>
            </w:tcMar>
            <w:vAlign w:val="center"/>
          </w:tcPr>
          <w:p w14:paraId="69CC5064" w14:textId="77777777" w:rsidR="003E7F69" w:rsidRDefault="00000000">
            <w:pPr>
              <w:pStyle w:val="af9"/>
            </w:pPr>
            <w:r>
              <w:rPr>
                <w:rFonts w:hint="eastAsia"/>
              </w:rPr>
              <w:t>应按照实际尺寸建模安装构件</w:t>
            </w:r>
          </w:p>
        </w:tc>
      </w:tr>
      <w:tr w:rsidR="003E7F69" w14:paraId="4C447141" w14:textId="77777777">
        <w:tc>
          <w:tcPr>
            <w:tcW w:w="737" w:type="pct"/>
            <w:vMerge w:val="restart"/>
            <w:shd w:val="clear" w:color="auto" w:fill="auto"/>
            <w:tcMar>
              <w:top w:w="15" w:type="dxa"/>
              <w:left w:w="15" w:type="dxa"/>
              <w:right w:w="15" w:type="dxa"/>
            </w:tcMar>
            <w:vAlign w:val="center"/>
          </w:tcPr>
          <w:p w14:paraId="3034FCDC" w14:textId="77777777" w:rsidR="003E7F69" w:rsidRDefault="00000000">
            <w:pPr>
              <w:pStyle w:val="af9"/>
              <w:jc w:val="center"/>
            </w:pPr>
            <w:r>
              <w:rPr>
                <w:rFonts w:hint="eastAsia"/>
              </w:rPr>
              <w:t>雨蓬</w:t>
            </w:r>
          </w:p>
        </w:tc>
        <w:tc>
          <w:tcPr>
            <w:tcW w:w="520" w:type="pct"/>
            <w:shd w:val="clear" w:color="auto" w:fill="auto"/>
            <w:tcMar>
              <w:top w:w="15" w:type="dxa"/>
              <w:left w:w="15" w:type="dxa"/>
              <w:right w:w="15" w:type="dxa"/>
            </w:tcMar>
            <w:vAlign w:val="center"/>
          </w:tcPr>
          <w:p w14:paraId="7BD55E5B" w14:textId="77777777" w:rsidR="003E7F69" w:rsidRDefault="00000000">
            <w:pPr>
              <w:pStyle w:val="af9"/>
              <w:jc w:val="center"/>
            </w:pPr>
            <w:r>
              <w:t>G1</w:t>
            </w:r>
          </w:p>
        </w:tc>
        <w:tc>
          <w:tcPr>
            <w:tcW w:w="3743" w:type="pct"/>
            <w:shd w:val="clear" w:color="auto" w:fill="auto"/>
            <w:tcMar>
              <w:top w:w="15" w:type="dxa"/>
              <w:left w:w="15" w:type="dxa"/>
              <w:right w:w="15" w:type="dxa"/>
            </w:tcMar>
            <w:vAlign w:val="center"/>
          </w:tcPr>
          <w:p w14:paraId="4391D27A" w14:textId="77777777" w:rsidR="003E7F69" w:rsidRDefault="00000000">
            <w:pPr>
              <w:pStyle w:val="af9"/>
            </w:pPr>
            <w:r>
              <w:rPr>
                <w:rFonts w:hint="eastAsia"/>
              </w:rPr>
              <w:t>宜以二维图形表示</w:t>
            </w:r>
          </w:p>
        </w:tc>
      </w:tr>
      <w:tr w:rsidR="003E7F69" w14:paraId="20113023" w14:textId="77777777">
        <w:tc>
          <w:tcPr>
            <w:tcW w:w="737" w:type="pct"/>
            <w:vMerge/>
            <w:shd w:val="clear" w:color="auto" w:fill="auto"/>
            <w:tcMar>
              <w:top w:w="15" w:type="dxa"/>
              <w:left w:w="15" w:type="dxa"/>
              <w:right w:w="15" w:type="dxa"/>
            </w:tcMar>
            <w:vAlign w:val="center"/>
          </w:tcPr>
          <w:p w14:paraId="78B9A9C5" w14:textId="77777777" w:rsidR="003E7F69" w:rsidRDefault="003E7F69">
            <w:pPr>
              <w:pStyle w:val="af9"/>
              <w:jc w:val="center"/>
            </w:pPr>
          </w:p>
        </w:tc>
        <w:tc>
          <w:tcPr>
            <w:tcW w:w="520" w:type="pct"/>
            <w:vMerge w:val="restart"/>
            <w:shd w:val="clear" w:color="auto" w:fill="auto"/>
            <w:tcMar>
              <w:top w:w="15" w:type="dxa"/>
              <w:left w:w="15" w:type="dxa"/>
              <w:right w:w="15" w:type="dxa"/>
            </w:tcMar>
            <w:vAlign w:val="center"/>
          </w:tcPr>
          <w:p w14:paraId="05B2DEA2" w14:textId="77777777" w:rsidR="003E7F69" w:rsidRDefault="00000000">
            <w:pPr>
              <w:pStyle w:val="af9"/>
              <w:jc w:val="center"/>
            </w:pPr>
            <w:r>
              <w:t>G2</w:t>
            </w:r>
          </w:p>
        </w:tc>
        <w:tc>
          <w:tcPr>
            <w:tcW w:w="3743" w:type="pct"/>
            <w:shd w:val="clear" w:color="auto" w:fill="auto"/>
            <w:tcMar>
              <w:top w:w="15" w:type="dxa"/>
              <w:left w:w="15" w:type="dxa"/>
              <w:right w:w="15" w:type="dxa"/>
            </w:tcMar>
            <w:vAlign w:val="center"/>
          </w:tcPr>
          <w:p w14:paraId="3A13AE44" w14:textId="77777777" w:rsidR="003E7F69" w:rsidRDefault="00000000">
            <w:pPr>
              <w:pStyle w:val="af9"/>
            </w:pPr>
            <w:r>
              <w:rPr>
                <w:rFonts w:hint="eastAsia"/>
              </w:rPr>
              <w:t>应表示框材、</w:t>
            </w:r>
            <w:proofErr w:type="gramStart"/>
            <w:r>
              <w:rPr>
                <w:rFonts w:hint="eastAsia"/>
              </w:rPr>
              <w:t>嵌板</w:t>
            </w:r>
            <w:proofErr w:type="gramEnd"/>
          </w:p>
        </w:tc>
      </w:tr>
      <w:tr w:rsidR="003E7F69" w14:paraId="72A9AF5E" w14:textId="77777777">
        <w:tc>
          <w:tcPr>
            <w:tcW w:w="737" w:type="pct"/>
            <w:vMerge/>
            <w:shd w:val="clear" w:color="auto" w:fill="auto"/>
            <w:tcMar>
              <w:top w:w="15" w:type="dxa"/>
              <w:left w:w="15" w:type="dxa"/>
              <w:right w:w="15" w:type="dxa"/>
            </w:tcMar>
            <w:vAlign w:val="center"/>
          </w:tcPr>
          <w:p w14:paraId="4E70627D" w14:textId="77777777" w:rsidR="003E7F69" w:rsidRDefault="003E7F69">
            <w:pPr>
              <w:pStyle w:val="af9"/>
              <w:jc w:val="center"/>
            </w:pPr>
          </w:p>
        </w:tc>
        <w:tc>
          <w:tcPr>
            <w:tcW w:w="520" w:type="pct"/>
            <w:vMerge/>
            <w:shd w:val="clear" w:color="auto" w:fill="auto"/>
            <w:tcMar>
              <w:top w:w="15" w:type="dxa"/>
              <w:left w:w="15" w:type="dxa"/>
              <w:right w:w="15" w:type="dxa"/>
            </w:tcMar>
            <w:vAlign w:val="center"/>
          </w:tcPr>
          <w:p w14:paraId="487F42F5" w14:textId="77777777" w:rsidR="003E7F69" w:rsidRDefault="003E7F69">
            <w:pPr>
              <w:pStyle w:val="af9"/>
              <w:jc w:val="center"/>
            </w:pPr>
          </w:p>
        </w:tc>
        <w:tc>
          <w:tcPr>
            <w:tcW w:w="3743" w:type="pct"/>
            <w:shd w:val="clear" w:color="auto" w:fill="auto"/>
            <w:tcMar>
              <w:top w:w="15" w:type="dxa"/>
              <w:left w:w="15" w:type="dxa"/>
              <w:right w:w="15" w:type="dxa"/>
            </w:tcMar>
            <w:vAlign w:val="center"/>
          </w:tcPr>
          <w:p w14:paraId="553879E8" w14:textId="77777777" w:rsidR="003E7F69" w:rsidRDefault="00000000">
            <w:pPr>
              <w:pStyle w:val="af9"/>
            </w:pPr>
            <w:r>
              <w:rPr>
                <w:rFonts w:hint="eastAsia"/>
              </w:rPr>
              <w:t>雨</w:t>
            </w:r>
            <w:proofErr w:type="gramStart"/>
            <w:r>
              <w:rPr>
                <w:rFonts w:hint="eastAsia"/>
              </w:rPr>
              <w:t>篷板按照</w:t>
            </w:r>
            <w:proofErr w:type="gramEnd"/>
            <w:r>
              <w:rPr>
                <w:rFonts w:hint="eastAsia"/>
              </w:rPr>
              <w:t>设计意图划分</w:t>
            </w:r>
          </w:p>
        </w:tc>
      </w:tr>
      <w:tr w:rsidR="003E7F69" w14:paraId="037D57E2" w14:textId="77777777">
        <w:tc>
          <w:tcPr>
            <w:tcW w:w="737" w:type="pct"/>
            <w:vMerge/>
            <w:shd w:val="clear" w:color="auto" w:fill="auto"/>
            <w:tcMar>
              <w:top w:w="15" w:type="dxa"/>
              <w:left w:w="15" w:type="dxa"/>
              <w:right w:w="15" w:type="dxa"/>
            </w:tcMar>
            <w:vAlign w:val="center"/>
          </w:tcPr>
          <w:p w14:paraId="72B98D2D" w14:textId="77777777" w:rsidR="003E7F69" w:rsidRDefault="003E7F69">
            <w:pPr>
              <w:pStyle w:val="af9"/>
              <w:jc w:val="center"/>
            </w:pPr>
          </w:p>
        </w:tc>
        <w:tc>
          <w:tcPr>
            <w:tcW w:w="520" w:type="pct"/>
            <w:shd w:val="clear" w:color="auto" w:fill="auto"/>
            <w:tcMar>
              <w:top w:w="15" w:type="dxa"/>
              <w:left w:w="15" w:type="dxa"/>
              <w:right w:w="15" w:type="dxa"/>
            </w:tcMar>
            <w:vAlign w:val="center"/>
          </w:tcPr>
          <w:p w14:paraId="5369E411" w14:textId="77777777" w:rsidR="003E7F69" w:rsidRDefault="00000000">
            <w:pPr>
              <w:pStyle w:val="af9"/>
              <w:jc w:val="center"/>
            </w:pPr>
            <w:r>
              <w:t>G3</w:t>
            </w:r>
          </w:p>
        </w:tc>
        <w:tc>
          <w:tcPr>
            <w:tcW w:w="3743" w:type="pct"/>
            <w:shd w:val="clear" w:color="auto" w:fill="auto"/>
            <w:tcMar>
              <w:top w:w="15" w:type="dxa"/>
              <w:left w:w="15" w:type="dxa"/>
              <w:right w:w="15" w:type="dxa"/>
            </w:tcMar>
            <w:vAlign w:val="center"/>
          </w:tcPr>
          <w:p w14:paraId="205F4F99" w14:textId="77777777" w:rsidR="003E7F69" w:rsidRDefault="00000000">
            <w:pPr>
              <w:pStyle w:val="af9"/>
            </w:pPr>
            <w:r>
              <w:rPr>
                <w:rFonts w:hint="eastAsia"/>
              </w:rPr>
              <w:t>应表示雨篷板、主要支撑构件</w:t>
            </w:r>
          </w:p>
        </w:tc>
      </w:tr>
      <w:tr w:rsidR="003E7F69" w14:paraId="29E2DFC4" w14:textId="77777777">
        <w:tc>
          <w:tcPr>
            <w:tcW w:w="737" w:type="pct"/>
            <w:vMerge/>
            <w:shd w:val="clear" w:color="auto" w:fill="auto"/>
            <w:tcMar>
              <w:top w:w="15" w:type="dxa"/>
              <w:left w:w="15" w:type="dxa"/>
              <w:right w:w="15" w:type="dxa"/>
            </w:tcMar>
            <w:vAlign w:val="center"/>
          </w:tcPr>
          <w:p w14:paraId="7AA12E86" w14:textId="77777777" w:rsidR="003E7F69" w:rsidRDefault="003E7F69">
            <w:pPr>
              <w:pStyle w:val="af9"/>
              <w:jc w:val="center"/>
            </w:pPr>
          </w:p>
        </w:tc>
        <w:tc>
          <w:tcPr>
            <w:tcW w:w="520" w:type="pct"/>
            <w:shd w:val="clear" w:color="auto" w:fill="auto"/>
            <w:tcMar>
              <w:top w:w="15" w:type="dxa"/>
              <w:left w:w="15" w:type="dxa"/>
              <w:right w:w="15" w:type="dxa"/>
            </w:tcMar>
            <w:vAlign w:val="center"/>
          </w:tcPr>
          <w:p w14:paraId="1482B814" w14:textId="77777777" w:rsidR="003E7F69" w:rsidRDefault="00000000">
            <w:pPr>
              <w:pStyle w:val="af9"/>
              <w:jc w:val="center"/>
            </w:pPr>
            <w:r>
              <w:t>G4</w:t>
            </w:r>
          </w:p>
        </w:tc>
        <w:tc>
          <w:tcPr>
            <w:tcW w:w="3743" w:type="pct"/>
            <w:shd w:val="clear" w:color="auto" w:fill="auto"/>
            <w:tcMar>
              <w:top w:w="15" w:type="dxa"/>
              <w:left w:w="15" w:type="dxa"/>
              <w:right w:w="15" w:type="dxa"/>
            </w:tcMar>
            <w:vAlign w:val="center"/>
          </w:tcPr>
          <w:p w14:paraId="75DC923B" w14:textId="77777777" w:rsidR="003E7F69" w:rsidRDefault="00000000">
            <w:pPr>
              <w:pStyle w:val="af9"/>
            </w:pPr>
            <w:r>
              <w:rPr>
                <w:rFonts w:hint="eastAsia"/>
              </w:rPr>
              <w:t>应按照实际尺寸建模雨篷板、主要受力构件、受力构件配件、安装构件、密封材料</w:t>
            </w:r>
          </w:p>
        </w:tc>
      </w:tr>
      <w:tr w:rsidR="003E7F69" w14:paraId="4A2071C5" w14:textId="77777777">
        <w:tc>
          <w:tcPr>
            <w:tcW w:w="737" w:type="pct"/>
            <w:vMerge w:val="restart"/>
            <w:shd w:val="clear" w:color="auto" w:fill="auto"/>
            <w:tcMar>
              <w:top w:w="15" w:type="dxa"/>
              <w:left w:w="15" w:type="dxa"/>
              <w:right w:w="15" w:type="dxa"/>
            </w:tcMar>
            <w:vAlign w:val="center"/>
          </w:tcPr>
          <w:p w14:paraId="7FAF1F44" w14:textId="77777777" w:rsidR="003E7F69" w:rsidRDefault="00000000">
            <w:pPr>
              <w:pStyle w:val="af9"/>
              <w:jc w:val="center"/>
            </w:pPr>
            <w:r>
              <w:rPr>
                <w:rFonts w:hint="eastAsia"/>
              </w:rPr>
              <w:t>采光顶</w:t>
            </w:r>
          </w:p>
        </w:tc>
        <w:tc>
          <w:tcPr>
            <w:tcW w:w="520" w:type="pct"/>
            <w:shd w:val="clear" w:color="auto" w:fill="auto"/>
            <w:tcMar>
              <w:top w:w="15" w:type="dxa"/>
              <w:left w:w="15" w:type="dxa"/>
              <w:right w:w="15" w:type="dxa"/>
            </w:tcMar>
            <w:vAlign w:val="center"/>
          </w:tcPr>
          <w:p w14:paraId="7C4F7553" w14:textId="77777777" w:rsidR="003E7F69" w:rsidRDefault="00000000">
            <w:pPr>
              <w:pStyle w:val="af9"/>
              <w:jc w:val="center"/>
            </w:pPr>
            <w:r>
              <w:t>G1</w:t>
            </w:r>
          </w:p>
        </w:tc>
        <w:tc>
          <w:tcPr>
            <w:tcW w:w="3743" w:type="pct"/>
            <w:shd w:val="clear" w:color="auto" w:fill="auto"/>
            <w:tcMar>
              <w:top w:w="15" w:type="dxa"/>
              <w:left w:w="15" w:type="dxa"/>
              <w:right w:w="15" w:type="dxa"/>
            </w:tcMar>
            <w:vAlign w:val="center"/>
          </w:tcPr>
          <w:p w14:paraId="0F54FAA6" w14:textId="77777777" w:rsidR="003E7F69" w:rsidRDefault="00000000">
            <w:pPr>
              <w:pStyle w:val="af9"/>
            </w:pPr>
            <w:r>
              <w:rPr>
                <w:rFonts w:hint="eastAsia"/>
              </w:rPr>
              <w:t>宜以二维图形表示</w:t>
            </w:r>
          </w:p>
        </w:tc>
      </w:tr>
      <w:tr w:rsidR="003E7F69" w14:paraId="2F417A05" w14:textId="77777777">
        <w:tc>
          <w:tcPr>
            <w:tcW w:w="737" w:type="pct"/>
            <w:vMerge/>
            <w:shd w:val="clear" w:color="auto" w:fill="auto"/>
            <w:tcMar>
              <w:top w:w="15" w:type="dxa"/>
              <w:left w:w="15" w:type="dxa"/>
              <w:right w:w="15" w:type="dxa"/>
            </w:tcMar>
            <w:vAlign w:val="center"/>
          </w:tcPr>
          <w:p w14:paraId="59B966A2" w14:textId="77777777" w:rsidR="003E7F69" w:rsidRDefault="003E7F69">
            <w:pPr>
              <w:pStyle w:val="af9"/>
              <w:jc w:val="center"/>
            </w:pPr>
          </w:p>
        </w:tc>
        <w:tc>
          <w:tcPr>
            <w:tcW w:w="520" w:type="pct"/>
            <w:vMerge w:val="restart"/>
            <w:shd w:val="clear" w:color="auto" w:fill="auto"/>
            <w:tcMar>
              <w:top w:w="15" w:type="dxa"/>
              <w:left w:w="15" w:type="dxa"/>
              <w:right w:w="15" w:type="dxa"/>
            </w:tcMar>
            <w:vAlign w:val="center"/>
          </w:tcPr>
          <w:p w14:paraId="38A34D69" w14:textId="77777777" w:rsidR="003E7F69" w:rsidRDefault="00000000">
            <w:pPr>
              <w:pStyle w:val="af9"/>
              <w:jc w:val="center"/>
            </w:pPr>
            <w:r>
              <w:t>G2</w:t>
            </w:r>
          </w:p>
        </w:tc>
        <w:tc>
          <w:tcPr>
            <w:tcW w:w="3743" w:type="pct"/>
            <w:shd w:val="clear" w:color="auto" w:fill="auto"/>
            <w:tcMar>
              <w:top w:w="15" w:type="dxa"/>
              <w:left w:w="15" w:type="dxa"/>
              <w:right w:w="15" w:type="dxa"/>
            </w:tcMar>
            <w:vAlign w:val="center"/>
          </w:tcPr>
          <w:p w14:paraId="6BDD98F2" w14:textId="77777777" w:rsidR="003E7F69" w:rsidRDefault="00000000">
            <w:pPr>
              <w:pStyle w:val="af9"/>
            </w:pPr>
            <w:r>
              <w:rPr>
                <w:rFonts w:hint="eastAsia"/>
              </w:rPr>
              <w:t>应表示框材、</w:t>
            </w:r>
            <w:proofErr w:type="gramStart"/>
            <w:r>
              <w:rPr>
                <w:rFonts w:hint="eastAsia"/>
              </w:rPr>
              <w:t>嵌板</w:t>
            </w:r>
            <w:proofErr w:type="gramEnd"/>
          </w:p>
        </w:tc>
      </w:tr>
      <w:tr w:rsidR="003E7F69" w14:paraId="3A3536CE" w14:textId="77777777">
        <w:tc>
          <w:tcPr>
            <w:tcW w:w="737" w:type="pct"/>
            <w:vMerge/>
            <w:shd w:val="clear" w:color="auto" w:fill="auto"/>
            <w:tcMar>
              <w:top w:w="15" w:type="dxa"/>
              <w:left w:w="15" w:type="dxa"/>
              <w:right w:w="15" w:type="dxa"/>
            </w:tcMar>
            <w:vAlign w:val="center"/>
          </w:tcPr>
          <w:p w14:paraId="7DF2E043" w14:textId="77777777" w:rsidR="003E7F69" w:rsidRDefault="003E7F69">
            <w:pPr>
              <w:pStyle w:val="af9"/>
              <w:jc w:val="center"/>
            </w:pPr>
          </w:p>
        </w:tc>
        <w:tc>
          <w:tcPr>
            <w:tcW w:w="520" w:type="pct"/>
            <w:vMerge/>
            <w:shd w:val="clear" w:color="auto" w:fill="auto"/>
            <w:tcMar>
              <w:top w:w="15" w:type="dxa"/>
              <w:left w:w="15" w:type="dxa"/>
              <w:right w:w="15" w:type="dxa"/>
            </w:tcMar>
            <w:vAlign w:val="center"/>
          </w:tcPr>
          <w:p w14:paraId="6992715C" w14:textId="77777777" w:rsidR="003E7F69" w:rsidRDefault="003E7F69">
            <w:pPr>
              <w:pStyle w:val="af9"/>
              <w:jc w:val="center"/>
            </w:pPr>
          </w:p>
        </w:tc>
        <w:tc>
          <w:tcPr>
            <w:tcW w:w="3743" w:type="pct"/>
            <w:shd w:val="clear" w:color="auto" w:fill="auto"/>
            <w:tcMar>
              <w:top w:w="15" w:type="dxa"/>
              <w:left w:w="15" w:type="dxa"/>
              <w:right w:w="15" w:type="dxa"/>
            </w:tcMar>
            <w:vAlign w:val="center"/>
          </w:tcPr>
          <w:p w14:paraId="3213BC8D" w14:textId="77777777" w:rsidR="003E7F69" w:rsidRDefault="00000000">
            <w:pPr>
              <w:pStyle w:val="af9"/>
            </w:pPr>
            <w:r>
              <w:rPr>
                <w:rFonts w:hint="eastAsia"/>
              </w:rPr>
              <w:t>宜表示嵌板，并按照设计意图划分</w:t>
            </w:r>
          </w:p>
        </w:tc>
      </w:tr>
      <w:tr w:rsidR="003E7F69" w14:paraId="611433B0" w14:textId="77777777">
        <w:tc>
          <w:tcPr>
            <w:tcW w:w="737" w:type="pct"/>
            <w:vMerge/>
            <w:shd w:val="clear" w:color="auto" w:fill="auto"/>
            <w:tcMar>
              <w:top w:w="15" w:type="dxa"/>
              <w:left w:w="15" w:type="dxa"/>
              <w:right w:w="15" w:type="dxa"/>
            </w:tcMar>
            <w:vAlign w:val="center"/>
          </w:tcPr>
          <w:p w14:paraId="26843E8D" w14:textId="77777777" w:rsidR="003E7F69" w:rsidRDefault="003E7F69">
            <w:pPr>
              <w:pStyle w:val="af9"/>
              <w:jc w:val="center"/>
            </w:pPr>
          </w:p>
        </w:tc>
        <w:tc>
          <w:tcPr>
            <w:tcW w:w="520" w:type="pct"/>
            <w:shd w:val="clear" w:color="auto" w:fill="auto"/>
            <w:tcMar>
              <w:top w:w="15" w:type="dxa"/>
              <w:left w:w="15" w:type="dxa"/>
              <w:right w:w="15" w:type="dxa"/>
            </w:tcMar>
            <w:vAlign w:val="center"/>
          </w:tcPr>
          <w:p w14:paraId="3A60662A" w14:textId="77777777" w:rsidR="003E7F69" w:rsidRDefault="00000000">
            <w:pPr>
              <w:pStyle w:val="af9"/>
              <w:jc w:val="center"/>
            </w:pPr>
            <w:r>
              <w:t>G3</w:t>
            </w:r>
          </w:p>
        </w:tc>
        <w:tc>
          <w:tcPr>
            <w:tcW w:w="3743" w:type="pct"/>
            <w:shd w:val="clear" w:color="auto" w:fill="auto"/>
            <w:tcMar>
              <w:top w:w="15" w:type="dxa"/>
              <w:left w:w="15" w:type="dxa"/>
              <w:right w:w="15" w:type="dxa"/>
            </w:tcMar>
            <w:vAlign w:val="center"/>
          </w:tcPr>
          <w:p w14:paraId="1F3C22EA" w14:textId="77777777" w:rsidR="003E7F69" w:rsidRDefault="00000000">
            <w:pPr>
              <w:pStyle w:val="af9"/>
            </w:pPr>
            <w:r>
              <w:rPr>
                <w:rFonts w:hint="eastAsia"/>
              </w:rPr>
              <w:t>应表示嵌板、主要支撑构件</w:t>
            </w:r>
          </w:p>
        </w:tc>
      </w:tr>
      <w:tr w:rsidR="003E7F69" w14:paraId="7B532B6E" w14:textId="77777777">
        <w:tc>
          <w:tcPr>
            <w:tcW w:w="737" w:type="pct"/>
            <w:vMerge/>
            <w:shd w:val="clear" w:color="auto" w:fill="auto"/>
            <w:tcMar>
              <w:top w:w="15" w:type="dxa"/>
              <w:left w:w="15" w:type="dxa"/>
              <w:right w:w="15" w:type="dxa"/>
            </w:tcMar>
            <w:vAlign w:val="center"/>
          </w:tcPr>
          <w:p w14:paraId="5F0FC81E" w14:textId="77777777" w:rsidR="003E7F69" w:rsidRDefault="003E7F69">
            <w:pPr>
              <w:pStyle w:val="af9"/>
              <w:jc w:val="center"/>
            </w:pPr>
          </w:p>
        </w:tc>
        <w:tc>
          <w:tcPr>
            <w:tcW w:w="520" w:type="pct"/>
            <w:shd w:val="clear" w:color="auto" w:fill="auto"/>
            <w:tcMar>
              <w:top w:w="15" w:type="dxa"/>
              <w:left w:w="15" w:type="dxa"/>
              <w:right w:w="15" w:type="dxa"/>
            </w:tcMar>
            <w:vAlign w:val="center"/>
          </w:tcPr>
          <w:p w14:paraId="7B7D174A" w14:textId="77777777" w:rsidR="003E7F69" w:rsidRDefault="00000000">
            <w:pPr>
              <w:pStyle w:val="af9"/>
              <w:jc w:val="center"/>
            </w:pPr>
            <w:r>
              <w:t>G4</w:t>
            </w:r>
          </w:p>
        </w:tc>
        <w:tc>
          <w:tcPr>
            <w:tcW w:w="3743" w:type="pct"/>
            <w:shd w:val="clear" w:color="auto" w:fill="auto"/>
            <w:tcMar>
              <w:top w:w="15" w:type="dxa"/>
              <w:left w:w="15" w:type="dxa"/>
              <w:right w:w="15" w:type="dxa"/>
            </w:tcMar>
            <w:vAlign w:val="center"/>
          </w:tcPr>
          <w:p w14:paraId="08F35D69" w14:textId="77777777" w:rsidR="003E7F69" w:rsidRDefault="00000000">
            <w:pPr>
              <w:pStyle w:val="af9"/>
            </w:pPr>
            <w:r>
              <w:rPr>
                <w:rFonts w:hint="eastAsia"/>
              </w:rPr>
              <w:t>应按照实际尺寸建模嵌板、主要受力构件、受力构件配件、安装构件、密封材料</w:t>
            </w:r>
          </w:p>
        </w:tc>
      </w:tr>
      <w:tr w:rsidR="003E7F69" w14:paraId="64664458" w14:textId="77777777">
        <w:tc>
          <w:tcPr>
            <w:tcW w:w="737" w:type="pct"/>
            <w:vMerge w:val="restart"/>
            <w:shd w:val="clear" w:color="auto" w:fill="auto"/>
            <w:tcMar>
              <w:top w:w="15" w:type="dxa"/>
              <w:left w:w="15" w:type="dxa"/>
              <w:right w:w="15" w:type="dxa"/>
            </w:tcMar>
            <w:vAlign w:val="center"/>
          </w:tcPr>
          <w:p w14:paraId="40B61432" w14:textId="77777777" w:rsidR="003E7F69" w:rsidRDefault="00000000">
            <w:pPr>
              <w:pStyle w:val="af9"/>
              <w:jc w:val="center"/>
            </w:pPr>
            <w:r>
              <w:rPr>
                <w:rFonts w:hint="eastAsia"/>
              </w:rPr>
              <w:t>金属屋面</w:t>
            </w:r>
          </w:p>
        </w:tc>
        <w:tc>
          <w:tcPr>
            <w:tcW w:w="520" w:type="pct"/>
            <w:shd w:val="clear" w:color="auto" w:fill="auto"/>
            <w:tcMar>
              <w:top w:w="15" w:type="dxa"/>
              <w:left w:w="15" w:type="dxa"/>
              <w:right w:w="15" w:type="dxa"/>
            </w:tcMar>
            <w:vAlign w:val="center"/>
          </w:tcPr>
          <w:p w14:paraId="2431981C" w14:textId="77777777" w:rsidR="003E7F69" w:rsidRDefault="00000000">
            <w:pPr>
              <w:pStyle w:val="af9"/>
              <w:jc w:val="center"/>
            </w:pPr>
            <w:r>
              <w:t>G1</w:t>
            </w:r>
          </w:p>
        </w:tc>
        <w:tc>
          <w:tcPr>
            <w:tcW w:w="3743" w:type="pct"/>
            <w:shd w:val="clear" w:color="auto" w:fill="auto"/>
            <w:tcMar>
              <w:top w:w="15" w:type="dxa"/>
              <w:left w:w="15" w:type="dxa"/>
              <w:right w:w="15" w:type="dxa"/>
            </w:tcMar>
            <w:vAlign w:val="center"/>
          </w:tcPr>
          <w:p w14:paraId="1DA52AC3" w14:textId="77777777" w:rsidR="003E7F69" w:rsidRDefault="00000000">
            <w:pPr>
              <w:pStyle w:val="af9"/>
            </w:pPr>
            <w:r>
              <w:rPr>
                <w:rFonts w:hint="eastAsia"/>
              </w:rPr>
              <w:t>宜以二维图形表示</w:t>
            </w:r>
          </w:p>
        </w:tc>
      </w:tr>
      <w:tr w:rsidR="003E7F69" w14:paraId="5BBA0C4F" w14:textId="77777777">
        <w:tc>
          <w:tcPr>
            <w:tcW w:w="737" w:type="pct"/>
            <w:vMerge/>
            <w:shd w:val="clear" w:color="auto" w:fill="auto"/>
            <w:tcMar>
              <w:top w:w="15" w:type="dxa"/>
              <w:left w:w="15" w:type="dxa"/>
              <w:right w:w="15" w:type="dxa"/>
            </w:tcMar>
            <w:vAlign w:val="center"/>
          </w:tcPr>
          <w:p w14:paraId="4258C513" w14:textId="77777777" w:rsidR="003E7F69" w:rsidRDefault="003E7F69">
            <w:pPr>
              <w:pStyle w:val="af9"/>
              <w:jc w:val="center"/>
            </w:pPr>
          </w:p>
        </w:tc>
        <w:tc>
          <w:tcPr>
            <w:tcW w:w="520" w:type="pct"/>
            <w:vMerge w:val="restart"/>
            <w:shd w:val="clear" w:color="auto" w:fill="auto"/>
            <w:tcMar>
              <w:top w:w="15" w:type="dxa"/>
              <w:left w:w="15" w:type="dxa"/>
              <w:right w:w="15" w:type="dxa"/>
            </w:tcMar>
            <w:vAlign w:val="center"/>
          </w:tcPr>
          <w:p w14:paraId="628D5353" w14:textId="77777777" w:rsidR="003E7F69" w:rsidRDefault="00000000">
            <w:pPr>
              <w:pStyle w:val="af9"/>
              <w:jc w:val="center"/>
            </w:pPr>
            <w:r>
              <w:t>G2</w:t>
            </w:r>
          </w:p>
        </w:tc>
        <w:tc>
          <w:tcPr>
            <w:tcW w:w="3743" w:type="pct"/>
            <w:shd w:val="clear" w:color="auto" w:fill="auto"/>
            <w:tcMar>
              <w:top w:w="15" w:type="dxa"/>
              <w:left w:w="15" w:type="dxa"/>
              <w:right w:w="15" w:type="dxa"/>
            </w:tcMar>
            <w:vAlign w:val="center"/>
          </w:tcPr>
          <w:p w14:paraId="62C286CB" w14:textId="77777777" w:rsidR="003E7F69" w:rsidRDefault="00000000">
            <w:pPr>
              <w:pStyle w:val="af9"/>
            </w:pPr>
            <w:r>
              <w:rPr>
                <w:rFonts w:hint="eastAsia"/>
              </w:rPr>
              <w:t>应表示框材、嵌板、底板</w:t>
            </w:r>
          </w:p>
        </w:tc>
      </w:tr>
      <w:tr w:rsidR="003E7F69" w14:paraId="2D3B2614" w14:textId="77777777">
        <w:tc>
          <w:tcPr>
            <w:tcW w:w="737" w:type="pct"/>
            <w:vMerge/>
            <w:shd w:val="clear" w:color="auto" w:fill="auto"/>
            <w:tcMar>
              <w:top w:w="15" w:type="dxa"/>
              <w:left w:w="15" w:type="dxa"/>
              <w:right w:w="15" w:type="dxa"/>
            </w:tcMar>
            <w:vAlign w:val="center"/>
          </w:tcPr>
          <w:p w14:paraId="0B77287D" w14:textId="77777777" w:rsidR="003E7F69" w:rsidRDefault="003E7F69">
            <w:pPr>
              <w:pStyle w:val="af9"/>
              <w:jc w:val="center"/>
            </w:pPr>
          </w:p>
        </w:tc>
        <w:tc>
          <w:tcPr>
            <w:tcW w:w="520" w:type="pct"/>
            <w:vMerge/>
            <w:shd w:val="clear" w:color="auto" w:fill="auto"/>
            <w:tcMar>
              <w:top w:w="15" w:type="dxa"/>
              <w:left w:w="15" w:type="dxa"/>
              <w:right w:w="15" w:type="dxa"/>
            </w:tcMar>
            <w:vAlign w:val="center"/>
          </w:tcPr>
          <w:p w14:paraId="75590B90" w14:textId="77777777" w:rsidR="003E7F69" w:rsidRDefault="003E7F69">
            <w:pPr>
              <w:pStyle w:val="af9"/>
              <w:jc w:val="center"/>
            </w:pPr>
          </w:p>
        </w:tc>
        <w:tc>
          <w:tcPr>
            <w:tcW w:w="3743" w:type="pct"/>
            <w:shd w:val="clear" w:color="auto" w:fill="auto"/>
            <w:tcMar>
              <w:top w:w="15" w:type="dxa"/>
              <w:left w:w="15" w:type="dxa"/>
              <w:right w:w="15" w:type="dxa"/>
            </w:tcMar>
            <w:vAlign w:val="center"/>
          </w:tcPr>
          <w:p w14:paraId="741D9071" w14:textId="77777777" w:rsidR="003E7F69" w:rsidRDefault="00000000">
            <w:pPr>
              <w:pStyle w:val="af9"/>
            </w:pPr>
            <w:r>
              <w:rPr>
                <w:rFonts w:hint="eastAsia"/>
              </w:rPr>
              <w:t>宜表示嵌板、底板，并按照设计意图划分</w:t>
            </w:r>
          </w:p>
        </w:tc>
      </w:tr>
      <w:tr w:rsidR="003E7F69" w14:paraId="54F7BDFC" w14:textId="77777777">
        <w:tc>
          <w:tcPr>
            <w:tcW w:w="737" w:type="pct"/>
            <w:vMerge/>
            <w:shd w:val="clear" w:color="auto" w:fill="auto"/>
            <w:tcMar>
              <w:top w:w="15" w:type="dxa"/>
              <w:left w:w="15" w:type="dxa"/>
              <w:right w:w="15" w:type="dxa"/>
            </w:tcMar>
            <w:vAlign w:val="center"/>
          </w:tcPr>
          <w:p w14:paraId="51309DD0" w14:textId="77777777" w:rsidR="003E7F69" w:rsidRDefault="003E7F69">
            <w:pPr>
              <w:pStyle w:val="af9"/>
              <w:jc w:val="center"/>
            </w:pPr>
          </w:p>
        </w:tc>
        <w:tc>
          <w:tcPr>
            <w:tcW w:w="520" w:type="pct"/>
            <w:shd w:val="clear" w:color="auto" w:fill="auto"/>
            <w:tcMar>
              <w:top w:w="15" w:type="dxa"/>
              <w:left w:w="15" w:type="dxa"/>
              <w:right w:w="15" w:type="dxa"/>
            </w:tcMar>
            <w:vAlign w:val="center"/>
          </w:tcPr>
          <w:p w14:paraId="51231884" w14:textId="77777777" w:rsidR="003E7F69" w:rsidRDefault="00000000">
            <w:pPr>
              <w:pStyle w:val="af9"/>
              <w:jc w:val="center"/>
            </w:pPr>
            <w:r>
              <w:t>G3</w:t>
            </w:r>
          </w:p>
        </w:tc>
        <w:tc>
          <w:tcPr>
            <w:tcW w:w="3743" w:type="pct"/>
            <w:shd w:val="clear" w:color="auto" w:fill="auto"/>
            <w:tcMar>
              <w:top w:w="15" w:type="dxa"/>
              <w:left w:w="15" w:type="dxa"/>
              <w:right w:w="15" w:type="dxa"/>
            </w:tcMar>
            <w:vAlign w:val="center"/>
          </w:tcPr>
          <w:p w14:paraId="4A7065A1" w14:textId="77777777" w:rsidR="003E7F69" w:rsidRDefault="00000000">
            <w:pPr>
              <w:pStyle w:val="af9"/>
            </w:pPr>
            <w:r>
              <w:rPr>
                <w:rFonts w:hint="eastAsia"/>
              </w:rPr>
              <w:t>应表示嵌板、底板、主要支撑构件</w:t>
            </w:r>
          </w:p>
        </w:tc>
      </w:tr>
      <w:tr w:rsidR="003E7F69" w14:paraId="0B677529" w14:textId="77777777">
        <w:tc>
          <w:tcPr>
            <w:tcW w:w="737" w:type="pct"/>
            <w:vMerge/>
            <w:shd w:val="clear" w:color="auto" w:fill="auto"/>
            <w:tcMar>
              <w:top w:w="15" w:type="dxa"/>
              <w:left w:w="15" w:type="dxa"/>
              <w:right w:w="15" w:type="dxa"/>
            </w:tcMar>
            <w:vAlign w:val="center"/>
          </w:tcPr>
          <w:p w14:paraId="3F4046FC" w14:textId="77777777" w:rsidR="003E7F69" w:rsidRDefault="003E7F69">
            <w:pPr>
              <w:pStyle w:val="af9"/>
              <w:jc w:val="center"/>
            </w:pPr>
          </w:p>
        </w:tc>
        <w:tc>
          <w:tcPr>
            <w:tcW w:w="520" w:type="pct"/>
            <w:shd w:val="clear" w:color="auto" w:fill="auto"/>
            <w:tcMar>
              <w:top w:w="15" w:type="dxa"/>
              <w:left w:w="15" w:type="dxa"/>
              <w:right w:w="15" w:type="dxa"/>
            </w:tcMar>
            <w:vAlign w:val="center"/>
          </w:tcPr>
          <w:p w14:paraId="1FF0149B" w14:textId="77777777" w:rsidR="003E7F69" w:rsidRDefault="00000000">
            <w:pPr>
              <w:pStyle w:val="af9"/>
              <w:jc w:val="center"/>
            </w:pPr>
            <w:r>
              <w:t>G4</w:t>
            </w:r>
          </w:p>
        </w:tc>
        <w:tc>
          <w:tcPr>
            <w:tcW w:w="3743" w:type="pct"/>
            <w:shd w:val="clear" w:color="auto" w:fill="auto"/>
            <w:tcMar>
              <w:top w:w="15" w:type="dxa"/>
              <w:left w:w="15" w:type="dxa"/>
              <w:right w:w="15" w:type="dxa"/>
            </w:tcMar>
            <w:vAlign w:val="center"/>
          </w:tcPr>
          <w:p w14:paraId="585336BA" w14:textId="77777777" w:rsidR="003E7F69" w:rsidRDefault="00000000">
            <w:pPr>
              <w:pStyle w:val="af9"/>
            </w:pPr>
            <w:r>
              <w:rPr>
                <w:rFonts w:hint="eastAsia"/>
              </w:rPr>
              <w:t>应按照实际尺寸建模嵌板、防火隔音层、主要受力构件、受力构件配件、安装构件、密封材料</w:t>
            </w:r>
          </w:p>
        </w:tc>
      </w:tr>
    </w:tbl>
    <w:p w14:paraId="1B06557A" w14:textId="77777777" w:rsidR="003E7F69" w:rsidRDefault="003E7F69"/>
    <w:p w14:paraId="5D09E9E8" w14:textId="77777777" w:rsidR="003E7F69" w:rsidRDefault="003E7F69"/>
    <w:p w14:paraId="605F5926" w14:textId="77777777" w:rsidR="003E7F69" w:rsidRDefault="00000000">
      <w:pPr>
        <w:pStyle w:val="3"/>
        <w:rPr>
          <w:rStyle w:val="Char0"/>
          <w:rFonts w:asciiTheme="minorHAnsi" w:hAnsiTheme="minorHAnsi" w:cstheme="minorBidi"/>
          <w:bCs/>
          <w:sz w:val="30"/>
          <w:szCs w:val="32"/>
          <w:lang w:val="en-US" w:bidi="ar-SA"/>
        </w:rPr>
      </w:pPr>
      <w:r>
        <w:br w:type="column"/>
      </w:r>
      <w:bookmarkStart w:id="176" w:name="_Toc21457263"/>
      <w:bookmarkStart w:id="177" w:name="_Toc21459200"/>
      <w:bookmarkStart w:id="178" w:name="_Toc21456864"/>
      <w:r>
        <w:rPr>
          <w:rStyle w:val="Char0"/>
          <w:rFonts w:asciiTheme="minorHAnsi" w:hAnsiTheme="minorHAnsi" w:cstheme="minorBidi" w:hint="eastAsia"/>
          <w:bCs/>
          <w:sz w:val="30"/>
          <w:szCs w:val="32"/>
          <w:lang w:val="en-US" w:bidi="ar-SA"/>
        </w:rPr>
        <w:t>表</w:t>
      </w:r>
      <w:r>
        <w:rPr>
          <w:rStyle w:val="Char0"/>
          <w:rFonts w:asciiTheme="minorHAnsi" w:hAnsiTheme="minorHAnsi" w:cstheme="minorBidi"/>
          <w:bCs/>
          <w:sz w:val="30"/>
          <w:szCs w:val="32"/>
          <w:lang w:val="en-US" w:bidi="ar-SA"/>
        </w:rPr>
        <w:t>A</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0</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11  </w:t>
      </w:r>
      <w:r>
        <w:rPr>
          <w:rStyle w:val="Char0"/>
          <w:rFonts w:asciiTheme="minorHAnsi" w:hAnsiTheme="minorHAnsi" w:cstheme="minorBidi" w:hint="eastAsia"/>
          <w:bCs/>
          <w:sz w:val="30"/>
          <w:szCs w:val="32"/>
          <w:lang w:val="en-US" w:bidi="ar-SA"/>
        </w:rPr>
        <w:t>景观专业的模型单元几何表达精度</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4"/>
        <w:gridCol w:w="1491"/>
        <w:gridCol w:w="7672"/>
      </w:tblGrid>
      <w:tr w:rsidR="003E7F69" w14:paraId="2E5AB333" w14:textId="77777777">
        <w:trPr>
          <w:trHeight w:val="640"/>
        </w:trPr>
        <w:tc>
          <w:tcPr>
            <w:tcW w:w="648" w:type="pct"/>
            <w:shd w:val="clear" w:color="auto" w:fill="auto"/>
            <w:vAlign w:val="center"/>
          </w:tcPr>
          <w:p w14:paraId="44EBE7E9" w14:textId="77777777" w:rsidR="003E7F69" w:rsidRDefault="00000000">
            <w:pPr>
              <w:widowControl/>
              <w:jc w:val="center"/>
              <w:rPr>
                <w:rFonts w:ascii="宋体" w:hAnsi="宋体" w:cs="宋体"/>
                <w:kern w:val="0"/>
                <w:sz w:val="21"/>
                <w:szCs w:val="21"/>
              </w:rPr>
            </w:pPr>
            <w:r>
              <w:rPr>
                <w:rFonts w:ascii="宋体" w:hAnsi="宋体"/>
                <w:sz w:val="21"/>
                <w:szCs w:val="21"/>
              </w:rPr>
              <w:br w:type="page"/>
            </w:r>
            <w:r>
              <w:rPr>
                <w:rFonts w:ascii="宋体" w:hAnsi="宋体" w:cs="宋体" w:hint="eastAsia"/>
                <w:kern w:val="0"/>
                <w:sz w:val="21"/>
                <w:szCs w:val="21"/>
              </w:rPr>
              <w:t>模型构件</w:t>
            </w:r>
          </w:p>
        </w:tc>
        <w:tc>
          <w:tcPr>
            <w:tcW w:w="708" w:type="pct"/>
            <w:shd w:val="clear" w:color="auto" w:fill="auto"/>
            <w:vAlign w:val="center"/>
          </w:tcPr>
          <w:p w14:paraId="292CBF12"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几何表达</w:t>
            </w:r>
          </w:p>
          <w:p w14:paraId="34AADED2" w14:textId="77777777" w:rsidR="003E7F69" w:rsidRDefault="00000000">
            <w:pPr>
              <w:jc w:val="center"/>
              <w:rPr>
                <w:rFonts w:ascii="宋体" w:hAnsi="宋体" w:cs="宋体"/>
                <w:kern w:val="0"/>
                <w:sz w:val="21"/>
                <w:szCs w:val="21"/>
              </w:rPr>
            </w:pPr>
            <w:r>
              <w:rPr>
                <w:rFonts w:ascii="宋体" w:hAnsi="宋体" w:cs="宋体" w:hint="eastAsia"/>
                <w:kern w:val="0"/>
                <w:sz w:val="21"/>
                <w:szCs w:val="21"/>
              </w:rPr>
              <w:t>精度</w:t>
            </w:r>
          </w:p>
        </w:tc>
        <w:tc>
          <w:tcPr>
            <w:tcW w:w="3644" w:type="pct"/>
            <w:shd w:val="clear" w:color="auto" w:fill="auto"/>
            <w:vAlign w:val="center"/>
          </w:tcPr>
          <w:p w14:paraId="1A32EA7E"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几何表达精度要求</w:t>
            </w:r>
          </w:p>
        </w:tc>
      </w:tr>
      <w:tr w:rsidR="003E7F69" w14:paraId="1B7E5696" w14:textId="77777777">
        <w:trPr>
          <w:trHeight w:val="439"/>
        </w:trPr>
        <w:tc>
          <w:tcPr>
            <w:tcW w:w="648" w:type="pct"/>
            <w:vMerge w:val="restart"/>
            <w:shd w:val="clear" w:color="auto" w:fill="auto"/>
            <w:vAlign w:val="center"/>
          </w:tcPr>
          <w:p w14:paraId="689973AE"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室外铺装</w:t>
            </w:r>
          </w:p>
        </w:tc>
        <w:tc>
          <w:tcPr>
            <w:tcW w:w="708" w:type="pct"/>
            <w:shd w:val="clear" w:color="auto" w:fill="auto"/>
            <w:vAlign w:val="center"/>
          </w:tcPr>
          <w:p w14:paraId="61F7D757"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G1</w:t>
            </w:r>
          </w:p>
        </w:tc>
        <w:tc>
          <w:tcPr>
            <w:tcW w:w="3644" w:type="pct"/>
            <w:shd w:val="clear" w:color="auto" w:fill="auto"/>
            <w:vAlign w:val="center"/>
          </w:tcPr>
          <w:p w14:paraId="7C0D0B7B"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宜以二维图形表示</w:t>
            </w:r>
          </w:p>
        </w:tc>
      </w:tr>
      <w:tr w:rsidR="003E7F69" w14:paraId="593CB643" w14:textId="77777777">
        <w:trPr>
          <w:trHeight w:val="410"/>
        </w:trPr>
        <w:tc>
          <w:tcPr>
            <w:tcW w:w="648" w:type="pct"/>
            <w:vMerge/>
            <w:vAlign w:val="center"/>
          </w:tcPr>
          <w:p w14:paraId="58CC775B"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370BC71C"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G2</w:t>
            </w:r>
          </w:p>
        </w:tc>
        <w:tc>
          <w:tcPr>
            <w:tcW w:w="3644" w:type="pct"/>
            <w:shd w:val="clear" w:color="auto" w:fill="auto"/>
            <w:vAlign w:val="center"/>
          </w:tcPr>
          <w:p w14:paraId="59E249F9"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7D553D0F" w14:textId="77777777">
        <w:trPr>
          <w:trHeight w:val="439"/>
        </w:trPr>
        <w:tc>
          <w:tcPr>
            <w:tcW w:w="648" w:type="pct"/>
            <w:vMerge/>
            <w:vAlign w:val="center"/>
          </w:tcPr>
          <w:p w14:paraId="09291C42" w14:textId="77777777" w:rsidR="003E7F69" w:rsidRDefault="003E7F69">
            <w:pPr>
              <w:widowControl/>
              <w:jc w:val="left"/>
              <w:rPr>
                <w:rFonts w:ascii="宋体" w:hAnsi="宋体" w:cs="宋体"/>
                <w:kern w:val="0"/>
                <w:sz w:val="21"/>
                <w:szCs w:val="21"/>
              </w:rPr>
            </w:pPr>
          </w:p>
        </w:tc>
        <w:tc>
          <w:tcPr>
            <w:tcW w:w="708" w:type="pct"/>
            <w:vMerge/>
            <w:vAlign w:val="center"/>
          </w:tcPr>
          <w:p w14:paraId="092DC362"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3BAD2AF1"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宜表示核心层和外饰面材质</w:t>
            </w:r>
          </w:p>
        </w:tc>
      </w:tr>
      <w:tr w:rsidR="003E7F69" w14:paraId="2E8F0850" w14:textId="77777777">
        <w:trPr>
          <w:trHeight w:val="486"/>
        </w:trPr>
        <w:tc>
          <w:tcPr>
            <w:tcW w:w="648" w:type="pct"/>
            <w:vMerge/>
            <w:vAlign w:val="center"/>
          </w:tcPr>
          <w:p w14:paraId="4A145CAA"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0A33B51C"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G3</w:t>
            </w:r>
          </w:p>
        </w:tc>
        <w:tc>
          <w:tcPr>
            <w:tcW w:w="3644" w:type="pct"/>
            <w:shd w:val="clear" w:color="auto" w:fill="auto"/>
            <w:vAlign w:val="center"/>
          </w:tcPr>
          <w:p w14:paraId="7CB7B45B"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 xml:space="preserve">构造层厚度不小于 </w:t>
            </w:r>
            <w:r>
              <w:rPr>
                <w:rFonts w:ascii="宋体" w:hAnsi="宋体" w:cs="Times New Roman" w:hint="eastAsia"/>
                <w:kern w:val="0"/>
                <w:sz w:val="21"/>
                <w:szCs w:val="21"/>
              </w:rPr>
              <w:t>3</w:t>
            </w:r>
            <w:r>
              <w:rPr>
                <w:rFonts w:ascii="宋体" w:hAnsi="宋体" w:cs="Times New Roman"/>
                <w:kern w:val="0"/>
                <w:sz w:val="21"/>
                <w:szCs w:val="21"/>
              </w:rPr>
              <w:t xml:space="preserve">0mm </w:t>
            </w:r>
            <w:r>
              <w:rPr>
                <w:rFonts w:ascii="宋体" w:hAnsi="宋体" w:cs="宋体" w:hint="eastAsia"/>
                <w:kern w:val="0"/>
                <w:sz w:val="21"/>
                <w:szCs w:val="21"/>
              </w:rPr>
              <w:t>时，应按照实际厚度建模</w:t>
            </w:r>
          </w:p>
        </w:tc>
      </w:tr>
      <w:tr w:rsidR="003E7F69" w14:paraId="60FD48C4" w14:textId="77777777">
        <w:trPr>
          <w:trHeight w:val="534"/>
        </w:trPr>
        <w:tc>
          <w:tcPr>
            <w:tcW w:w="648" w:type="pct"/>
            <w:vMerge/>
            <w:vAlign w:val="center"/>
          </w:tcPr>
          <w:p w14:paraId="403EA547" w14:textId="77777777" w:rsidR="003E7F69" w:rsidRDefault="003E7F69">
            <w:pPr>
              <w:widowControl/>
              <w:jc w:val="left"/>
              <w:rPr>
                <w:rFonts w:ascii="宋体" w:hAnsi="宋体" w:cs="宋体"/>
                <w:kern w:val="0"/>
                <w:sz w:val="21"/>
                <w:szCs w:val="21"/>
              </w:rPr>
            </w:pPr>
          </w:p>
        </w:tc>
        <w:tc>
          <w:tcPr>
            <w:tcW w:w="708" w:type="pct"/>
            <w:vMerge/>
            <w:vAlign w:val="center"/>
          </w:tcPr>
          <w:p w14:paraId="3E5761D2"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395084A4"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平地</w:t>
            </w:r>
            <w:proofErr w:type="gramStart"/>
            <w:r>
              <w:rPr>
                <w:rFonts w:ascii="宋体" w:hAnsi="宋体" w:cs="宋体" w:hint="eastAsia"/>
                <w:kern w:val="0"/>
                <w:sz w:val="21"/>
                <w:szCs w:val="21"/>
              </w:rPr>
              <w:t>面完成面</w:t>
            </w:r>
            <w:proofErr w:type="gramEnd"/>
            <w:r>
              <w:rPr>
                <w:rFonts w:ascii="宋体" w:hAnsi="宋体" w:cs="宋体" w:hint="eastAsia"/>
                <w:kern w:val="0"/>
                <w:sz w:val="21"/>
                <w:szCs w:val="21"/>
              </w:rPr>
              <w:t>与地面标高线重合</w:t>
            </w:r>
          </w:p>
        </w:tc>
      </w:tr>
      <w:tr w:rsidR="003E7F69" w14:paraId="278E1BA8" w14:textId="77777777">
        <w:trPr>
          <w:trHeight w:val="518"/>
        </w:trPr>
        <w:tc>
          <w:tcPr>
            <w:tcW w:w="648" w:type="pct"/>
            <w:vMerge/>
            <w:vAlign w:val="center"/>
          </w:tcPr>
          <w:p w14:paraId="6FDD6217" w14:textId="77777777" w:rsidR="003E7F69" w:rsidRDefault="003E7F69">
            <w:pPr>
              <w:widowControl/>
              <w:jc w:val="left"/>
              <w:rPr>
                <w:rFonts w:ascii="宋体" w:hAnsi="宋体" w:cs="宋体"/>
                <w:kern w:val="0"/>
                <w:sz w:val="21"/>
                <w:szCs w:val="21"/>
              </w:rPr>
            </w:pPr>
          </w:p>
        </w:tc>
        <w:tc>
          <w:tcPr>
            <w:tcW w:w="708" w:type="pct"/>
            <w:vMerge/>
            <w:vAlign w:val="center"/>
          </w:tcPr>
          <w:p w14:paraId="1B08F2DC"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4159A7FB"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应表示各构造层的材质</w:t>
            </w:r>
          </w:p>
        </w:tc>
      </w:tr>
      <w:tr w:rsidR="003E7F69" w14:paraId="3B66FD3B" w14:textId="77777777">
        <w:trPr>
          <w:trHeight w:val="457"/>
        </w:trPr>
        <w:tc>
          <w:tcPr>
            <w:tcW w:w="648" w:type="pct"/>
            <w:vMerge/>
            <w:vAlign w:val="center"/>
          </w:tcPr>
          <w:p w14:paraId="11C7BCD9"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36A488E1"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G4</w:t>
            </w:r>
          </w:p>
        </w:tc>
        <w:tc>
          <w:tcPr>
            <w:tcW w:w="3644" w:type="pct"/>
            <w:shd w:val="clear" w:color="auto" w:fill="auto"/>
            <w:vAlign w:val="center"/>
          </w:tcPr>
          <w:p w14:paraId="6123F47B"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构造层厚度不小于1</w:t>
            </w:r>
            <w:r>
              <w:rPr>
                <w:rFonts w:ascii="宋体" w:hAnsi="宋体" w:cs="Times New Roman"/>
                <w:kern w:val="0"/>
                <w:sz w:val="21"/>
                <w:szCs w:val="21"/>
              </w:rPr>
              <w:t xml:space="preserve">0mm </w:t>
            </w:r>
            <w:r>
              <w:rPr>
                <w:rFonts w:ascii="宋体" w:hAnsi="宋体" w:cs="宋体" w:hint="eastAsia"/>
                <w:kern w:val="0"/>
                <w:sz w:val="21"/>
                <w:szCs w:val="21"/>
              </w:rPr>
              <w:t>时，应按照实际厚度建模</w:t>
            </w:r>
          </w:p>
        </w:tc>
      </w:tr>
      <w:tr w:rsidR="003E7F69" w14:paraId="3260ED62" w14:textId="77777777">
        <w:trPr>
          <w:trHeight w:val="486"/>
        </w:trPr>
        <w:tc>
          <w:tcPr>
            <w:tcW w:w="648" w:type="pct"/>
            <w:vMerge/>
            <w:vAlign w:val="center"/>
          </w:tcPr>
          <w:p w14:paraId="790DA582" w14:textId="77777777" w:rsidR="003E7F69" w:rsidRDefault="003E7F69">
            <w:pPr>
              <w:widowControl/>
              <w:jc w:val="left"/>
              <w:rPr>
                <w:rFonts w:ascii="宋体" w:hAnsi="宋体" w:cs="宋体"/>
                <w:kern w:val="0"/>
                <w:sz w:val="21"/>
                <w:szCs w:val="21"/>
              </w:rPr>
            </w:pPr>
          </w:p>
        </w:tc>
        <w:tc>
          <w:tcPr>
            <w:tcW w:w="708" w:type="pct"/>
            <w:vMerge/>
            <w:vAlign w:val="center"/>
          </w:tcPr>
          <w:p w14:paraId="1B936DB5"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01E46770"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满足高精度渲染展示</w:t>
            </w:r>
          </w:p>
        </w:tc>
      </w:tr>
      <w:tr w:rsidR="003E7F69" w14:paraId="0D49BE33" w14:textId="77777777">
        <w:trPr>
          <w:trHeight w:val="471"/>
        </w:trPr>
        <w:tc>
          <w:tcPr>
            <w:tcW w:w="648" w:type="pct"/>
            <w:vMerge/>
            <w:vAlign w:val="center"/>
          </w:tcPr>
          <w:p w14:paraId="4B7F9D33" w14:textId="77777777" w:rsidR="003E7F69" w:rsidRDefault="003E7F69">
            <w:pPr>
              <w:widowControl/>
              <w:jc w:val="left"/>
              <w:rPr>
                <w:rFonts w:ascii="宋体" w:hAnsi="宋体" w:cs="宋体"/>
                <w:kern w:val="0"/>
                <w:sz w:val="21"/>
                <w:szCs w:val="21"/>
              </w:rPr>
            </w:pPr>
          </w:p>
        </w:tc>
        <w:tc>
          <w:tcPr>
            <w:tcW w:w="708" w:type="pct"/>
            <w:vMerge/>
            <w:vAlign w:val="center"/>
          </w:tcPr>
          <w:p w14:paraId="79BE7AC6"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1B79088D"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模型应按实际进行分隔</w:t>
            </w:r>
          </w:p>
        </w:tc>
      </w:tr>
      <w:tr w:rsidR="003E7F69" w14:paraId="60E43536" w14:textId="77777777">
        <w:trPr>
          <w:trHeight w:val="471"/>
        </w:trPr>
        <w:tc>
          <w:tcPr>
            <w:tcW w:w="648" w:type="pct"/>
            <w:vMerge/>
            <w:vAlign w:val="center"/>
          </w:tcPr>
          <w:p w14:paraId="61126E1C" w14:textId="77777777" w:rsidR="003E7F69" w:rsidRDefault="003E7F69">
            <w:pPr>
              <w:widowControl/>
              <w:jc w:val="left"/>
              <w:rPr>
                <w:rFonts w:ascii="宋体" w:hAnsi="宋体" w:cs="宋体"/>
                <w:kern w:val="0"/>
                <w:sz w:val="21"/>
                <w:szCs w:val="21"/>
              </w:rPr>
            </w:pPr>
          </w:p>
        </w:tc>
        <w:tc>
          <w:tcPr>
            <w:tcW w:w="708" w:type="pct"/>
            <w:vMerge/>
            <w:vAlign w:val="center"/>
          </w:tcPr>
          <w:p w14:paraId="1B17223C"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61890726"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建模应符合坡度变化</w:t>
            </w:r>
          </w:p>
        </w:tc>
      </w:tr>
      <w:tr w:rsidR="003E7F69" w14:paraId="2F1E6CF5" w14:textId="77777777">
        <w:trPr>
          <w:trHeight w:val="439"/>
        </w:trPr>
        <w:tc>
          <w:tcPr>
            <w:tcW w:w="648" w:type="pct"/>
            <w:vMerge w:val="restart"/>
            <w:shd w:val="clear" w:color="auto" w:fill="auto"/>
            <w:vAlign w:val="center"/>
          </w:tcPr>
          <w:p w14:paraId="2DDA54DA"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道路</w:t>
            </w:r>
          </w:p>
        </w:tc>
        <w:tc>
          <w:tcPr>
            <w:tcW w:w="708" w:type="pct"/>
            <w:shd w:val="clear" w:color="auto" w:fill="auto"/>
            <w:vAlign w:val="center"/>
          </w:tcPr>
          <w:p w14:paraId="2BF5E8D1"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G1</w:t>
            </w:r>
          </w:p>
        </w:tc>
        <w:tc>
          <w:tcPr>
            <w:tcW w:w="3644" w:type="pct"/>
            <w:shd w:val="clear" w:color="auto" w:fill="auto"/>
            <w:vAlign w:val="center"/>
          </w:tcPr>
          <w:p w14:paraId="13F1678E"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宜以二维图形表示</w:t>
            </w:r>
          </w:p>
        </w:tc>
      </w:tr>
      <w:tr w:rsidR="003E7F69" w14:paraId="7F0377B4" w14:textId="77777777">
        <w:trPr>
          <w:trHeight w:val="410"/>
        </w:trPr>
        <w:tc>
          <w:tcPr>
            <w:tcW w:w="648" w:type="pct"/>
            <w:vMerge/>
            <w:vAlign w:val="center"/>
          </w:tcPr>
          <w:p w14:paraId="3D46B996"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5D4A8D60"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G2</w:t>
            </w:r>
          </w:p>
        </w:tc>
        <w:tc>
          <w:tcPr>
            <w:tcW w:w="3644" w:type="pct"/>
            <w:shd w:val="clear" w:color="auto" w:fill="auto"/>
            <w:vAlign w:val="center"/>
          </w:tcPr>
          <w:p w14:paraId="101E8C92"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3FC5DDD2" w14:textId="77777777">
        <w:trPr>
          <w:trHeight w:val="439"/>
        </w:trPr>
        <w:tc>
          <w:tcPr>
            <w:tcW w:w="648" w:type="pct"/>
            <w:vMerge/>
            <w:vAlign w:val="center"/>
          </w:tcPr>
          <w:p w14:paraId="43143D36" w14:textId="77777777" w:rsidR="003E7F69" w:rsidRDefault="003E7F69">
            <w:pPr>
              <w:widowControl/>
              <w:jc w:val="left"/>
              <w:rPr>
                <w:rFonts w:ascii="宋体" w:hAnsi="宋体" w:cs="宋体"/>
                <w:kern w:val="0"/>
                <w:sz w:val="21"/>
                <w:szCs w:val="21"/>
              </w:rPr>
            </w:pPr>
          </w:p>
        </w:tc>
        <w:tc>
          <w:tcPr>
            <w:tcW w:w="708" w:type="pct"/>
            <w:vMerge/>
            <w:vAlign w:val="center"/>
          </w:tcPr>
          <w:p w14:paraId="7A7D0E2A"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2A956163"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宜表示核心层和外饰面材质</w:t>
            </w:r>
          </w:p>
        </w:tc>
      </w:tr>
      <w:tr w:rsidR="003E7F69" w14:paraId="76494313" w14:textId="77777777">
        <w:trPr>
          <w:trHeight w:val="486"/>
        </w:trPr>
        <w:tc>
          <w:tcPr>
            <w:tcW w:w="648" w:type="pct"/>
            <w:vMerge/>
            <w:vAlign w:val="center"/>
          </w:tcPr>
          <w:p w14:paraId="24DB8660"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14BED67D"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G3</w:t>
            </w:r>
          </w:p>
        </w:tc>
        <w:tc>
          <w:tcPr>
            <w:tcW w:w="3644" w:type="pct"/>
            <w:shd w:val="clear" w:color="auto" w:fill="auto"/>
            <w:vAlign w:val="center"/>
          </w:tcPr>
          <w:p w14:paraId="78372311"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 xml:space="preserve">构造层厚度不小于 </w:t>
            </w:r>
            <w:r>
              <w:rPr>
                <w:rFonts w:ascii="宋体" w:hAnsi="宋体" w:cs="Times New Roman"/>
                <w:kern w:val="0"/>
                <w:sz w:val="21"/>
                <w:szCs w:val="21"/>
              </w:rPr>
              <w:t xml:space="preserve">20mm </w:t>
            </w:r>
            <w:r>
              <w:rPr>
                <w:rFonts w:ascii="宋体" w:hAnsi="宋体" w:cs="宋体" w:hint="eastAsia"/>
                <w:kern w:val="0"/>
                <w:sz w:val="21"/>
                <w:szCs w:val="21"/>
              </w:rPr>
              <w:t>时，应按照实际厚度建模</w:t>
            </w:r>
          </w:p>
        </w:tc>
      </w:tr>
      <w:tr w:rsidR="003E7F69" w14:paraId="37F29461" w14:textId="77777777">
        <w:trPr>
          <w:trHeight w:val="534"/>
        </w:trPr>
        <w:tc>
          <w:tcPr>
            <w:tcW w:w="648" w:type="pct"/>
            <w:vMerge/>
            <w:vAlign w:val="center"/>
          </w:tcPr>
          <w:p w14:paraId="739F3280" w14:textId="77777777" w:rsidR="003E7F69" w:rsidRDefault="003E7F69">
            <w:pPr>
              <w:widowControl/>
              <w:jc w:val="left"/>
              <w:rPr>
                <w:rFonts w:ascii="宋体" w:hAnsi="宋体" w:cs="宋体"/>
                <w:kern w:val="0"/>
                <w:sz w:val="21"/>
                <w:szCs w:val="21"/>
              </w:rPr>
            </w:pPr>
          </w:p>
        </w:tc>
        <w:tc>
          <w:tcPr>
            <w:tcW w:w="708" w:type="pct"/>
            <w:vMerge/>
            <w:vAlign w:val="center"/>
          </w:tcPr>
          <w:p w14:paraId="3D61496B"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584A5D85"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平地</w:t>
            </w:r>
            <w:proofErr w:type="gramStart"/>
            <w:r>
              <w:rPr>
                <w:rFonts w:ascii="宋体" w:hAnsi="宋体" w:cs="宋体" w:hint="eastAsia"/>
                <w:kern w:val="0"/>
                <w:sz w:val="21"/>
                <w:szCs w:val="21"/>
              </w:rPr>
              <w:t>面完成面</w:t>
            </w:r>
            <w:proofErr w:type="gramEnd"/>
            <w:r>
              <w:rPr>
                <w:rFonts w:ascii="宋体" w:hAnsi="宋体" w:cs="宋体" w:hint="eastAsia"/>
                <w:kern w:val="0"/>
                <w:sz w:val="21"/>
                <w:szCs w:val="21"/>
              </w:rPr>
              <w:t>与地面标高线重合</w:t>
            </w:r>
          </w:p>
        </w:tc>
      </w:tr>
      <w:tr w:rsidR="003E7F69" w14:paraId="7BC8154B" w14:textId="77777777">
        <w:trPr>
          <w:trHeight w:val="518"/>
        </w:trPr>
        <w:tc>
          <w:tcPr>
            <w:tcW w:w="648" w:type="pct"/>
            <w:vMerge/>
            <w:vAlign w:val="center"/>
          </w:tcPr>
          <w:p w14:paraId="703317A4" w14:textId="77777777" w:rsidR="003E7F69" w:rsidRDefault="003E7F69">
            <w:pPr>
              <w:widowControl/>
              <w:jc w:val="left"/>
              <w:rPr>
                <w:rFonts w:ascii="宋体" w:hAnsi="宋体" w:cs="宋体"/>
                <w:kern w:val="0"/>
                <w:sz w:val="21"/>
                <w:szCs w:val="21"/>
              </w:rPr>
            </w:pPr>
          </w:p>
        </w:tc>
        <w:tc>
          <w:tcPr>
            <w:tcW w:w="708" w:type="pct"/>
            <w:vMerge/>
            <w:vAlign w:val="center"/>
          </w:tcPr>
          <w:p w14:paraId="731ED693"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011ACA1B"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应表示各构造层的材质</w:t>
            </w:r>
          </w:p>
        </w:tc>
      </w:tr>
      <w:tr w:rsidR="003E7F69" w14:paraId="0B90F26C" w14:textId="77777777">
        <w:trPr>
          <w:trHeight w:val="457"/>
        </w:trPr>
        <w:tc>
          <w:tcPr>
            <w:tcW w:w="648" w:type="pct"/>
            <w:vMerge/>
            <w:vAlign w:val="center"/>
          </w:tcPr>
          <w:p w14:paraId="45E5D3E2"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1CFE713A"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G4</w:t>
            </w:r>
          </w:p>
        </w:tc>
        <w:tc>
          <w:tcPr>
            <w:tcW w:w="3644" w:type="pct"/>
            <w:shd w:val="clear" w:color="auto" w:fill="auto"/>
            <w:vAlign w:val="center"/>
          </w:tcPr>
          <w:p w14:paraId="684A75AA"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构造层厚度不小于1</w:t>
            </w:r>
            <w:r>
              <w:rPr>
                <w:rFonts w:ascii="宋体" w:hAnsi="宋体" w:cs="Times New Roman"/>
                <w:kern w:val="0"/>
                <w:sz w:val="21"/>
                <w:szCs w:val="21"/>
              </w:rPr>
              <w:t xml:space="preserve">0mm </w:t>
            </w:r>
            <w:r>
              <w:rPr>
                <w:rFonts w:ascii="宋体" w:hAnsi="宋体" w:cs="宋体" w:hint="eastAsia"/>
                <w:kern w:val="0"/>
                <w:sz w:val="21"/>
                <w:szCs w:val="21"/>
              </w:rPr>
              <w:t>时，应按照实际厚度建模</w:t>
            </w:r>
          </w:p>
        </w:tc>
      </w:tr>
      <w:tr w:rsidR="003E7F69" w14:paraId="5CCA4378" w14:textId="77777777">
        <w:trPr>
          <w:trHeight w:val="486"/>
        </w:trPr>
        <w:tc>
          <w:tcPr>
            <w:tcW w:w="648" w:type="pct"/>
            <w:vMerge/>
            <w:vAlign w:val="center"/>
          </w:tcPr>
          <w:p w14:paraId="52B0CFC8" w14:textId="77777777" w:rsidR="003E7F69" w:rsidRDefault="003E7F69">
            <w:pPr>
              <w:widowControl/>
              <w:jc w:val="left"/>
              <w:rPr>
                <w:rFonts w:ascii="宋体" w:hAnsi="宋体" w:cs="宋体"/>
                <w:kern w:val="0"/>
                <w:sz w:val="21"/>
                <w:szCs w:val="21"/>
              </w:rPr>
            </w:pPr>
          </w:p>
        </w:tc>
        <w:tc>
          <w:tcPr>
            <w:tcW w:w="708" w:type="pct"/>
            <w:vMerge/>
            <w:vAlign w:val="center"/>
          </w:tcPr>
          <w:p w14:paraId="64200E7C"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3CD89B4A"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满足高精度渲染展示</w:t>
            </w:r>
          </w:p>
        </w:tc>
      </w:tr>
      <w:tr w:rsidR="003E7F69" w14:paraId="381FD42F" w14:textId="77777777">
        <w:trPr>
          <w:trHeight w:val="471"/>
        </w:trPr>
        <w:tc>
          <w:tcPr>
            <w:tcW w:w="648" w:type="pct"/>
            <w:vMerge/>
            <w:vAlign w:val="center"/>
          </w:tcPr>
          <w:p w14:paraId="568B2769" w14:textId="77777777" w:rsidR="003E7F69" w:rsidRDefault="003E7F69">
            <w:pPr>
              <w:widowControl/>
              <w:jc w:val="left"/>
              <w:rPr>
                <w:rFonts w:ascii="宋体" w:hAnsi="宋体" w:cs="宋体"/>
                <w:kern w:val="0"/>
                <w:sz w:val="21"/>
                <w:szCs w:val="21"/>
              </w:rPr>
            </w:pPr>
          </w:p>
        </w:tc>
        <w:tc>
          <w:tcPr>
            <w:tcW w:w="708" w:type="pct"/>
            <w:vMerge/>
            <w:vAlign w:val="center"/>
          </w:tcPr>
          <w:p w14:paraId="3373D8A9"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7E4BAC59"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模型应按实际进行分隔</w:t>
            </w:r>
          </w:p>
        </w:tc>
      </w:tr>
      <w:tr w:rsidR="003E7F69" w14:paraId="42C321DE" w14:textId="77777777">
        <w:trPr>
          <w:trHeight w:val="471"/>
        </w:trPr>
        <w:tc>
          <w:tcPr>
            <w:tcW w:w="648" w:type="pct"/>
            <w:vMerge/>
            <w:vAlign w:val="center"/>
          </w:tcPr>
          <w:p w14:paraId="381BE0AC" w14:textId="77777777" w:rsidR="003E7F69" w:rsidRDefault="003E7F69">
            <w:pPr>
              <w:widowControl/>
              <w:jc w:val="left"/>
              <w:rPr>
                <w:rFonts w:ascii="宋体" w:hAnsi="宋体" w:cs="宋体"/>
                <w:kern w:val="0"/>
                <w:sz w:val="21"/>
                <w:szCs w:val="21"/>
              </w:rPr>
            </w:pPr>
          </w:p>
        </w:tc>
        <w:tc>
          <w:tcPr>
            <w:tcW w:w="708" w:type="pct"/>
            <w:vMerge/>
            <w:vAlign w:val="center"/>
          </w:tcPr>
          <w:p w14:paraId="2086F8E8"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7507AEA0"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建模应符合坡度变化</w:t>
            </w:r>
          </w:p>
        </w:tc>
      </w:tr>
      <w:tr w:rsidR="003E7F69" w14:paraId="45F6D18A" w14:textId="77777777">
        <w:trPr>
          <w:trHeight w:val="555"/>
        </w:trPr>
        <w:tc>
          <w:tcPr>
            <w:tcW w:w="648" w:type="pct"/>
            <w:vMerge w:val="restart"/>
            <w:shd w:val="clear" w:color="auto" w:fill="auto"/>
            <w:vAlign w:val="center"/>
          </w:tcPr>
          <w:p w14:paraId="52F7114C" w14:textId="77777777" w:rsidR="003E7F69" w:rsidRDefault="00000000">
            <w:pPr>
              <w:widowControl/>
              <w:jc w:val="center"/>
              <w:rPr>
                <w:rFonts w:ascii="宋体" w:hAnsi="宋体" w:cs="Times New Roman"/>
                <w:kern w:val="0"/>
                <w:sz w:val="21"/>
                <w:szCs w:val="21"/>
              </w:rPr>
            </w:pPr>
            <w:r>
              <w:rPr>
                <w:rFonts w:ascii="宋体" w:hAnsi="宋体" w:cs="Times New Roman" w:hint="eastAsia"/>
                <w:kern w:val="0"/>
                <w:sz w:val="21"/>
                <w:szCs w:val="21"/>
              </w:rPr>
              <w:t>路缘石</w:t>
            </w:r>
          </w:p>
        </w:tc>
        <w:tc>
          <w:tcPr>
            <w:tcW w:w="708" w:type="pct"/>
            <w:shd w:val="clear" w:color="auto" w:fill="auto"/>
            <w:vAlign w:val="center"/>
          </w:tcPr>
          <w:p w14:paraId="6B5F6DAB"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G1</w:t>
            </w:r>
          </w:p>
        </w:tc>
        <w:tc>
          <w:tcPr>
            <w:tcW w:w="3644" w:type="pct"/>
            <w:shd w:val="clear" w:color="auto" w:fill="auto"/>
            <w:vAlign w:val="center"/>
          </w:tcPr>
          <w:p w14:paraId="46FF29E3"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宜以二维图形表示</w:t>
            </w:r>
          </w:p>
        </w:tc>
      </w:tr>
      <w:tr w:rsidR="003E7F69" w14:paraId="537DFB7C" w14:textId="77777777">
        <w:trPr>
          <w:trHeight w:val="495"/>
        </w:trPr>
        <w:tc>
          <w:tcPr>
            <w:tcW w:w="648" w:type="pct"/>
            <w:vMerge/>
            <w:vAlign w:val="center"/>
          </w:tcPr>
          <w:p w14:paraId="28D18070" w14:textId="77777777" w:rsidR="003E7F69" w:rsidRDefault="003E7F69">
            <w:pPr>
              <w:widowControl/>
              <w:jc w:val="left"/>
              <w:rPr>
                <w:rFonts w:ascii="宋体" w:hAnsi="宋体" w:cs="Times New Roman"/>
                <w:kern w:val="0"/>
                <w:sz w:val="21"/>
                <w:szCs w:val="21"/>
              </w:rPr>
            </w:pPr>
          </w:p>
        </w:tc>
        <w:tc>
          <w:tcPr>
            <w:tcW w:w="708" w:type="pct"/>
            <w:shd w:val="clear" w:color="auto" w:fill="auto"/>
            <w:vAlign w:val="center"/>
          </w:tcPr>
          <w:p w14:paraId="08391259"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G2</w:t>
            </w:r>
          </w:p>
        </w:tc>
        <w:tc>
          <w:tcPr>
            <w:tcW w:w="3644" w:type="pct"/>
            <w:shd w:val="clear" w:color="auto" w:fill="auto"/>
            <w:vAlign w:val="center"/>
          </w:tcPr>
          <w:p w14:paraId="108182A7"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1015F638" w14:textId="77777777">
        <w:trPr>
          <w:trHeight w:val="495"/>
        </w:trPr>
        <w:tc>
          <w:tcPr>
            <w:tcW w:w="648" w:type="pct"/>
            <w:vMerge/>
            <w:vAlign w:val="center"/>
          </w:tcPr>
          <w:p w14:paraId="2325B471" w14:textId="77777777" w:rsidR="003E7F69" w:rsidRDefault="003E7F69">
            <w:pPr>
              <w:widowControl/>
              <w:jc w:val="left"/>
              <w:rPr>
                <w:rFonts w:ascii="宋体" w:hAnsi="宋体" w:cs="Times New Roman"/>
                <w:kern w:val="0"/>
                <w:sz w:val="21"/>
                <w:szCs w:val="21"/>
              </w:rPr>
            </w:pPr>
          </w:p>
        </w:tc>
        <w:tc>
          <w:tcPr>
            <w:tcW w:w="708" w:type="pct"/>
            <w:shd w:val="clear" w:color="auto" w:fill="auto"/>
            <w:vAlign w:val="center"/>
          </w:tcPr>
          <w:p w14:paraId="78881835"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G3</w:t>
            </w:r>
          </w:p>
        </w:tc>
        <w:tc>
          <w:tcPr>
            <w:tcW w:w="3644" w:type="pct"/>
            <w:shd w:val="clear" w:color="auto" w:fill="auto"/>
            <w:vAlign w:val="center"/>
          </w:tcPr>
          <w:p w14:paraId="18159C32"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按照设计尺寸建模，路缘石与室外场地的相互关系按照施工要求体现</w:t>
            </w:r>
          </w:p>
        </w:tc>
      </w:tr>
      <w:tr w:rsidR="003E7F69" w14:paraId="72EF2E9E" w14:textId="77777777">
        <w:trPr>
          <w:trHeight w:val="537"/>
        </w:trPr>
        <w:tc>
          <w:tcPr>
            <w:tcW w:w="648" w:type="pct"/>
            <w:vMerge/>
            <w:vAlign w:val="center"/>
          </w:tcPr>
          <w:p w14:paraId="359383D5" w14:textId="77777777" w:rsidR="003E7F69" w:rsidRDefault="003E7F69">
            <w:pPr>
              <w:widowControl/>
              <w:jc w:val="left"/>
              <w:rPr>
                <w:rFonts w:ascii="宋体" w:hAnsi="宋体" w:cs="Times New Roman"/>
                <w:kern w:val="0"/>
                <w:sz w:val="21"/>
                <w:szCs w:val="21"/>
              </w:rPr>
            </w:pPr>
          </w:p>
        </w:tc>
        <w:tc>
          <w:tcPr>
            <w:tcW w:w="708" w:type="pct"/>
            <w:shd w:val="clear" w:color="auto" w:fill="auto"/>
            <w:vAlign w:val="center"/>
          </w:tcPr>
          <w:p w14:paraId="773552C6"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G4</w:t>
            </w:r>
          </w:p>
        </w:tc>
        <w:tc>
          <w:tcPr>
            <w:tcW w:w="3644" w:type="pct"/>
            <w:shd w:val="clear" w:color="auto" w:fill="auto"/>
            <w:vAlign w:val="center"/>
          </w:tcPr>
          <w:p w14:paraId="53B5724F"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精确表达结构断面做法</w:t>
            </w:r>
          </w:p>
        </w:tc>
      </w:tr>
      <w:tr w:rsidR="003E7F69" w14:paraId="41A78A18" w14:textId="77777777">
        <w:trPr>
          <w:trHeight w:val="640"/>
        </w:trPr>
        <w:tc>
          <w:tcPr>
            <w:tcW w:w="648" w:type="pct"/>
            <w:shd w:val="clear" w:color="auto" w:fill="auto"/>
            <w:vAlign w:val="center"/>
          </w:tcPr>
          <w:p w14:paraId="5CDC4F25" w14:textId="77777777" w:rsidR="003E7F69" w:rsidRDefault="00000000">
            <w:pPr>
              <w:widowControl/>
              <w:jc w:val="center"/>
              <w:rPr>
                <w:rFonts w:ascii="宋体" w:hAnsi="宋体" w:cs="宋体"/>
                <w:kern w:val="0"/>
                <w:sz w:val="21"/>
                <w:szCs w:val="21"/>
              </w:rPr>
            </w:pPr>
            <w:r>
              <w:rPr>
                <w:rFonts w:ascii="宋体" w:hAnsi="宋体"/>
                <w:sz w:val="21"/>
                <w:szCs w:val="21"/>
              </w:rPr>
              <w:br w:type="page"/>
            </w:r>
            <w:r>
              <w:rPr>
                <w:rFonts w:ascii="宋体" w:hAnsi="宋体" w:cs="宋体" w:hint="eastAsia"/>
                <w:kern w:val="0"/>
                <w:sz w:val="21"/>
                <w:szCs w:val="21"/>
              </w:rPr>
              <w:t>模型构件</w:t>
            </w:r>
          </w:p>
        </w:tc>
        <w:tc>
          <w:tcPr>
            <w:tcW w:w="708" w:type="pct"/>
            <w:shd w:val="clear" w:color="auto" w:fill="auto"/>
            <w:vAlign w:val="center"/>
          </w:tcPr>
          <w:p w14:paraId="0AD52014"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几何表达</w:t>
            </w:r>
          </w:p>
          <w:p w14:paraId="2D3C4661" w14:textId="77777777" w:rsidR="003E7F69" w:rsidRDefault="00000000">
            <w:pPr>
              <w:jc w:val="center"/>
              <w:rPr>
                <w:rFonts w:ascii="宋体" w:hAnsi="宋体" w:cs="宋体"/>
                <w:kern w:val="0"/>
                <w:sz w:val="21"/>
                <w:szCs w:val="21"/>
              </w:rPr>
            </w:pPr>
            <w:r>
              <w:rPr>
                <w:rFonts w:ascii="宋体" w:hAnsi="宋体" w:cs="宋体" w:hint="eastAsia"/>
                <w:kern w:val="0"/>
                <w:sz w:val="21"/>
                <w:szCs w:val="21"/>
              </w:rPr>
              <w:t>精度</w:t>
            </w:r>
          </w:p>
        </w:tc>
        <w:tc>
          <w:tcPr>
            <w:tcW w:w="3644" w:type="pct"/>
            <w:shd w:val="clear" w:color="auto" w:fill="auto"/>
            <w:vAlign w:val="center"/>
          </w:tcPr>
          <w:p w14:paraId="7C64CA08"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几何表达精度要求</w:t>
            </w:r>
          </w:p>
        </w:tc>
      </w:tr>
      <w:tr w:rsidR="003E7F69" w14:paraId="195124AF" w14:textId="77777777">
        <w:trPr>
          <w:trHeight w:val="439"/>
        </w:trPr>
        <w:tc>
          <w:tcPr>
            <w:tcW w:w="648" w:type="pct"/>
            <w:vMerge w:val="restart"/>
            <w:shd w:val="clear" w:color="auto" w:fill="auto"/>
            <w:vAlign w:val="center"/>
          </w:tcPr>
          <w:p w14:paraId="536997DB" w14:textId="77777777" w:rsidR="003E7F69" w:rsidRDefault="003E7F69">
            <w:pPr>
              <w:widowControl/>
              <w:jc w:val="center"/>
              <w:rPr>
                <w:rFonts w:ascii="宋体" w:hAnsi="宋体" w:cs="Times New Roman"/>
                <w:kern w:val="0"/>
                <w:sz w:val="21"/>
                <w:szCs w:val="21"/>
              </w:rPr>
            </w:pPr>
          </w:p>
          <w:p w14:paraId="14F37DEF"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lastRenderedPageBreak/>
              <w:t>种植池边缘</w:t>
            </w:r>
          </w:p>
        </w:tc>
        <w:tc>
          <w:tcPr>
            <w:tcW w:w="708" w:type="pct"/>
            <w:shd w:val="clear" w:color="auto" w:fill="auto"/>
            <w:vAlign w:val="center"/>
          </w:tcPr>
          <w:p w14:paraId="5C32F757"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lastRenderedPageBreak/>
              <w:t>G1</w:t>
            </w:r>
          </w:p>
        </w:tc>
        <w:tc>
          <w:tcPr>
            <w:tcW w:w="3644" w:type="pct"/>
            <w:shd w:val="clear" w:color="auto" w:fill="auto"/>
            <w:vAlign w:val="center"/>
          </w:tcPr>
          <w:p w14:paraId="2A47A351"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1F785977" w14:textId="77777777">
        <w:trPr>
          <w:trHeight w:val="439"/>
        </w:trPr>
        <w:tc>
          <w:tcPr>
            <w:tcW w:w="648" w:type="pct"/>
            <w:vMerge/>
            <w:shd w:val="clear" w:color="auto" w:fill="auto"/>
            <w:vAlign w:val="center"/>
          </w:tcPr>
          <w:p w14:paraId="58F90146" w14:textId="77777777" w:rsidR="003E7F69" w:rsidRDefault="003E7F69">
            <w:pPr>
              <w:widowControl/>
              <w:jc w:val="center"/>
              <w:rPr>
                <w:rFonts w:ascii="宋体" w:hAnsi="宋体" w:cs="宋体"/>
                <w:kern w:val="0"/>
                <w:sz w:val="21"/>
                <w:szCs w:val="21"/>
              </w:rPr>
            </w:pPr>
          </w:p>
        </w:tc>
        <w:tc>
          <w:tcPr>
            <w:tcW w:w="708" w:type="pct"/>
            <w:vMerge w:val="restart"/>
            <w:shd w:val="clear" w:color="auto" w:fill="auto"/>
            <w:vAlign w:val="center"/>
          </w:tcPr>
          <w:p w14:paraId="63B2C101"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G2</w:t>
            </w:r>
          </w:p>
        </w:tc>
        <w:tc>
          <w:tcPr>
            <w:tcW w:w="3644" w:type="pct"/>
            <w:shd w:val="clear" w:color="auto" w:fill="auto"/>
            <w:vAlign w:val="center"/>
          </w:tcPr>
          <w:p w14:paraId="5BA336C0"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7A5F4D3D" w14:textId="77777777">
        <w:trPr>
          <w:trHeight w:val="439"/>
        </w:trPr>
        <w:tc>
          <w:tcPr>
            <w:tcW w:w="648" w:type="pct"/>
            <w:vMerge/>
            <w:shd w:val="clear" w:color="auto" w:fill="auto"/>
            <w:vAlign w:val="center"/>
          </w:tcPr>
          <w:p w14:paraId="670CEB6B" w14:textId="77777777" w:rsidR="003E7F69" w:rsidRDefault="003E7F69">
            <w:pPr>
              <w:widowControl/>
              <w:jc w:val="center"/>
              <w:rPr>
                <w:rFonts w:ascii="宋体" w:hAnsi="宋体" w:cs="宋体"/>
                <w:kern w:val="0"/>
                <w:sz w:val="21"/>
                <w:szCs w:val="21"/>
              </w:rPr>
            </w:pPr>
          </w:p>
        </w:tc>
        <w:tc>
          <w:tcPr>
            <w:tcW w:w="708" w:type="pct"/>
            <w:vMerge/>
            <w:shd w:val="clear" w:color="auto" w:fill="auto"/>
            <w:vAlign w:val="center"/>
          </w:tcPr>
          <w:p w14:paraId="75B042C2" w14:textId="77777777" w:rsidR="003E7F69" w:rsidRDefault="003E7F69">
            <w:pPr>
              <w:widowControl/>
              <w:jc w:val="center"/>
              <w:rPr>
                <w:rFonts w:ascii="宋体" w:hAnsi="宋体" w:cs="Times New Roman"/>
                <w:kern w:val="0"/>
                <w:sz w:val="21"/>
                <w:szCs w:val="21"/>
              </w:rPr>
            </w:pPr>
          </w:p>
        </w:tc>
        <w:tc>
          <w:tcPr>
            <w:tcW w:w="3644" w:type="pct"/>
            <w:shd w:val="clear" w:color="auto" w:fill="auto"/>
            <w:vAlign w:val="center"/>
          </w:tcPr>
          <w:p w14:paraId="05FDF2FB"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宜表示主要材质类型</w:t>
            </w:r>
          </w:p>
        </w:tc>
      </w:tr>
      <w:tr w:rsidR="003E7F69" w14:paraId="22AAA8F7" w14:textId="77777777">
        <w:trPr>
          <w:trHeight w:val="439"/>
        </w:trPr>
        <w:tc>
          <w:tcPr>
            <w:tcW w:w="648" w:type="pct"/>
            <w:vMerge/>
            <w:shd w:val="clear" w:color="auto" w:fill="auto"/>
            <w:vAlign w:val="center"/>
          </w:tcPr>
          <w:p w14:paraId="352316FF"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1E35F59A"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G3</w:t>
            </w:r>
          </w:p>
        </w:tc>
        <w:tc>
          <w:tcPr>
            <w:tcW w:w="3644" w:type="pct"/>
            <w:shd w:val="clear" w:color="auto" w:fill="auto"/>
            <w:vAlign w:val="center"/>
          </w:tcPr>
          <w:p w14:paraId="171BDAEE"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按照设计尺寸建模，种植池边缘与室外场地的相互关系按照施工要求体现</w:t>
            </w:r>
          </w:p>
        </w:tc>
      </w:tr>
      <w:tr w:rsidR="003E7F69" w14:paraId="29565F08" w14:textId="77777777">
        <w:trPr>
          <w:trHeight w:val="439"/>
        </w:trPr>
        <w:tc>
          <w:tcPr>
            <w:tcW w:w="648" w:type="pct"/>
            <w:vMerge/>
            <w:shd w:val="clear" w:color="auto" w:fill="auto"/>
            <w:vAlign w:val="center"/>
          </w:tcPr>
          <w:p w14:paraId="0820D0AB"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6DF1E7CA" w14:textId="77777777" w:rsidR="003E7F69" w:rsidRDefault="003E7F69">
            <w:pPr>
              <w:widowControl/>
              <w:jc w:val="center"/>
              <w:rPr>
                <w:rFonts w:ascii="宋体" w:hAnsi="宋体" w:cs="Times New Roman"/>
                <w:kern w:val="0"/>
                <w:sz w:val="21"/>
                <w:szCs w:val="21"/>
              </w:rPr>
            </w:pPr>
          </w:p>
        </w:tc>
        <w:tc>
          <w:tcPr>
            <w:tcW w:w="3644" w:type="pct"/>
            <w:shd w:val="clear" w:color="auto" w:fill="auto"/>
            <w:vAlign w:val="center"/>
          </w:tcPr>
          <w:p w14:paraId="74562F02"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平地</w:t>
            </w:r>
            <w:proofErr w:type="gramStart"/>
            <w:r>
              <w:rPr>
                <w:rFonts w:ascii="宋体" w:hAnsi="宋体" w:cs="宋体" w:hint="eastAsia"/>
                <w:kern w:val="0"/>
                <w:sz w:val="21"/>
                <w:szCs w:val="21"/>
              </w:rPr>
              <w:t>面完成面</w:t>
            </w:r>
            <w:proofErr w:type="gramEnd"/>
            <w:r>
              <w:rPr>
                <w:rFonts w:ascii="宋体" w:hAnsi="宋体" w:cs="宋体" w:hint="eastAsia"/>
                <w:kern w:val="0"/>
                <w:sz w:val="21"/>
                <w:szCs w:val="21"/>
              </w:rPr>
              <w:t>与地面标高线重合</w:t>
            </w:r>
          </w:p>
        </w:tc>
      </w:tr>
      <w:tr w:rsidR="003E7F69" w14:paraId="18F95985" w14:textId="77777777">
        <w:trPr>
          <w:trHeight w:val="439"/>
        </w:trPr>
        <w:tc>
          <w:tcPr>
            <w:tcW w:w="648" w:type="pct"/>
            <w:vMerge/>
            <w:shd w:val="clear" w:color="auto" w:fill="auto"/>
            <w:vAlign w:val="center"/>
          </w:tcPr>
          <w:p w14:paraId="718880C2"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1CC07DED"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G4</w:t>
            </w:r>
          </w:p>
        </w:tc>
        <w:tc>
          <w:tcPr>
            <w:tcW w:w="3644" w:type="pct"/>
            <w:shd w:val="clear" w:color="auto" w:fill="auto"/>
            <w:vAlign w:val="center"/>
          </w:tcPr>
          <w:p w14:paraId="1FABB2DC"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构造层厚度不小于20mm 时，应按照实际厚度建模</w:t>
            </w:r>
          </w:p>
        </w:tc>
      </w:tr>
      <w:tr w:rsidR="003E7F69" w14:paraId="318D5658" w14:textId="77777777">
        <w:trPr>
          <w:trHeight w:val="439"/>
        </w:trPr>
        <w:tc>
          <w:tcPr>
            <w:tcW w:w="648" w:type="pct"/>
            <w:vMerge/>
            <w:shd w:val="clear" w:color="auto" w:fill="auto"/>
            <w:vAlign w:val="center"/>
          </w:tcPr>
          <w:p w14:paraId="30EC149D"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6BDFA7F2" w14:textId="77777777" w:rsidR="003E7F69" w:rsidRDefault="003E7F69">
            <w:pPr>
              <w:widowControl/>
              <w:jc w:val="center"/>
              <w:rPr>
                <w:rFonts w:ascii="宋体" w:hAnsi="宋体" w:cs="Times New Roman"/>
                <w:kern w:val="0"/>
                <w:sz w:val="21"/>
                <w:szCs w:val="21"/>
              </w:rPr>
            </w:pPr>
          </w:p>
        </w:tc>
        <w:tc>
          <w:tcPr>
            <w:tcW w:w="3644" w:type="pct"/>
            <w:shd w:val="clear" w:color="auto" w:fill="auto"/>
            <w:vAlign w:val="center"/>
          </w:tcPr>
          <w:p w14:paraId="7E3AD1BE"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满足高精度渲染展示</w:t>
            </w:r>
          </w:p>
        </w:tc>
      </w:tr>
      <w:tr w:rsidR="003E7F69" w14:paraId="53401006" w14:textId="77777777">
        <w:trPr>
          <w:trHeight w:val="439"/>
        </w:trPr>
        <w:tc>
          <w:tcPr>
            <w:tcW w:w="648" w:type="pct"/>
            <w:vMerge/>
            <w:shd w:val="clear" w:color="auto" w:fill="auto"/>
            <w:vAlign w:val="center"/>
          </w:tcPr>
          <w:p w14:paraId="16362C3D"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374BD177" w14:textId="77777777" w:rsidR="003E7F69" w:rsidRDefault="003E7F69">
            <w:pPr>
              <w:widowControl/>
              <w:jc w:val="center"/>
              <w:rPr>
                <w:rFonts w:ascii="宋体" w:hAnsi="宋体" w:cs="Times New Roman"/>
                <w:kern w:val="0"/>
                <w:sz w:val="21"/>
                <w:szCs w:val="21"/>
              </w:rPr>
            </w:pPr>
          </w:p>
        </w:tc>
        <w:tc>
          <w:tcPr>
            <w:tcW w:w="3644" w:type="pct"/>
            <w:shd w:val="clear" w:color="auto" w:fill="auto"/>
            <w:vAlign w:val="center"/>
          </w:tcPr>
          <w:p w14:paraId="72AF89A2" w14:textId="77777777" w:rsidR="003E7F69" w:rsidRDefault="00000000">
            <w:pPr>
              <w:widowControl/>
              <w:rPr>
                <w:rFonts w:ascii="宋体" w:hAnsi="宋体" w:cs="宋体"/>
                <w:kern w:val="0"/>
                <w:sz w:val="21"/>
                <w:szCs w:val="21"/>
              </w:rPr>
            </w:pPr>
            <w:r>
              <w:rPr>
                <w:rFonts w:ascii="宋体" w:hAnsi="宋体" w:cs="宋体" w:hint="eastAsia"/>
                <w:kern w:val="0"/>
                <w:sz w:val="21"/>
                <w:szCs w:val="21"/>
              </w:rPr>
              <w:t>精确表达结构断面做法</w:t>
            </w:r>
          </w:p>
        </w:tc>
      </w:tr>
      <w:tr w:rsidR="003E7F69" w14:paraId="14845EB0" w14:textId="77777777">
        <w:trPr>
          <w:trHeight w:val="439"/>
        </w:trPr>
        <w:tc>
          <w:tcPr>
            <w:tcW w:w="648" w:type="pct"/>
            <w:vMerge/>
            <w:shd w:val="clear" w:color="auto" w:fill="auto"/>
            <w:vAlign w:val="center"/>
          </w:tcPr>
          <w:p w14:paraId="5BB39FE7"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150A4613" w14:textId="77777777" w:rsidR="003E7F69" w:rsidRDefault="003E7F69">
            <w:pPr>
              <w:widowControl/>
              <w:jc w:val="center"/>
              <w:rPr>
                <w:rFonts w:ascii="宋体" w:hAnsi="宋体" w:cs="Times New Roman"/>
                <w:kern w:val="0"/>
                <w:sz w:val="21"/>
                <w:szCs w:val="21"/>
              </w:rPr>
            </w:pPr>
          </w:p>
        </w:tc>
        <w:tc>
          <w:tcPr>
            <w:tcW w:w="3644" w:type="pct"/>
            <w:shd w:val="clear" w:color="auto" w:fill="auto"/>
            <w:vAlign w:val="center"/>
          </w:tcPr>
          <w:p w14:paraId="462F029F"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模型应按实际进行分隔</w:t>
            </w:r>
          </w:p>
        </w:tc>
      </w:tr>
      <w:tr w:rsidR="003E7F69" w14:paraId="4197BC84" w14:textId="77777777">
        <w:trPr>
          <w:trHeight w:val="439"/>
        </w:trPr>
        <w:tc>
          <w:tcPr>
            <w:tcW w:w="648" w:type="pct"/>
            <w:vMerge w:val="restart"/>
            <w:shd w:val="clear" w:color="auto" w:fill="auto"/>
            <w:vAlign w:val="center"/>
          </w:tcPr>
          <w:p w14:paraId="35314002"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异形种植池</w:t>
            </w:r>
          </w:p>
        </w:tc>
        <w:tc>
          <w:tcPr>
            <w:tcW w:w="708" w:type="pct"/>
            <w:shd w:val="clear" w:color="auto" w:fill="auto"/>
            <w:vAlign w:val="center"/>
          </w:tcPr>
          <w:p w14:paraId="3D715DCD"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G1</w:t>
            </w:r>
          </w:p>
        </w:tc>
        <w:tc>
          <w:tcPr>
            <w:tcW w:w="3644" w:type="pct"/>
            <w:shd w:val="clear" w:color="auto" w:fill="auto"/>
            <w:vAlign w:val="center"/>
          </w:tcPr>
          <w:p w14:paraId="4128497B"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641ACA13" w14:textId="77777777">
        <w:trPr>
          <w:trHeight w:val="439"/>
        </w:trPr>
        <w:tc>
          <w:tcPr>
            <w:tcW w:w="648" w:type="pct"/>
            <w:vMerge/>
            <w:shd w:val="clear" w:color="auto" w:fill="auto"/>
            <w:vAlign w:val="center"/>
          </w:tcPr>
          <w:p w14:paraId="7527DCB5"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154AF3E8"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G2</w:t>
            </w:r>
          </w:p>
        </w:tc>
        <w:tc>
          <w:tcPr>
            <w:tcW w:w="3644" w:type="pct"/>
            <w:shd w:val="clear" w:color="auto" w:fill="auto"/>
            <w:vAlign w:val="center"/>
          </w:tcPr>
          <w:p w14:paraId="777BD156"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6E8D378C" w14:textId="77777777">
        <w:trPr>
          <w:trHeight w:val="439"/>
        </w:trPr>
        <w:tc>
          <w:tcPr>
            <w:tcW w:w="648" w:type="pct"/>
            <w:vMerge/>
            <w:shd w:val="clear" w:color="auto" w:fill="auto"/>
            <w:vAlign w:val="center"/>
          </w:tcPr>
          <w:p w14:paraId="72C7223A"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5C78F76A" w14:textId="77777777" w:rsidR="003E7F69" w:rsidRDefault="00000000">
            <w:pPr>
              <w:widowControl/>
              <w:jc w:val="center"/>
              <w:rPr>
                <w:rFonts w:ascii="宋体" w:hAnsi="宋体" w:cs="Times New Roman"/>
                <w:kern w:val="0"/>
                <w:sz w:val="21"/>
                <w:szCs w:val="21"/>
              </w:rPr>
            </w:pPr>
            <w:r>
              <w:rPr>
                <w:rFonts w:ascii="宋体" w:hAnsi="宋体" w:cs="Times New Roman" w:hint="eastAsia"/>
                <w:kern w:val="0"/>
                <w:sz w:val="21"/>
                <w:szCs w:val="21"/>
              </w:rPr>
              <w:t>G3</w:t>
            </w:r>
          </w:p>
        </w:tc>
        <w:tc>
          <w:tcPr>
            <w:tcW w:w="3644" w:type="pct"/>
            <w:shd w:val="clear" w:color="auto" w:fill="auto"/>
            <w:vAlign w:val="center"/>
          </w:tcPr>
          <w:p w14:paraId="27B89086"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宜表示主要外饰面材质</w:t>
            </w:r>
          </w:p>
        </w:tc>
      </w:tr>
      <w:tr w:rsidR="003E7F69" w14:paraId="46C408DB" w14:textId="77777777">
        <w:trPr>
          <w:trHeight w:val="439"/>
        </w:trPr>
        <w:tc>
          <w:tcPr>
            <w:tcW w:w="648" w:type="pct"/>
            <w:vMerge/>
            <w:shd w:val="clear" w:color="auto" w:fill="auto"/>
            <w:vAlign w:val="center"/>
          </w:tcPr>
          <w:p w14:paraId="3A98F204"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18895C8C"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G4</w:t>
            </w:r>
          </w:p>
        </w:tc>
        <w:tc>
          <w:tcPr>
            <w:tcW w:w="3644" w:type="pct"/>
            <w:shd w:val="clear" w:color="auto" w:fill="auto"/>
            <w:vAlign w:val="center"/>
          </w:tcPr>
          <w:p w14:paraId="68B01936"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满足高精度渲染展示</w:t>
            </w:r>
          </w:p>
        </w:tc>
      </w:tr>
      <w:tr w:rsidR="003E7F69" w14:paraId="1A319307" w14:textId="77777777">
        <w:trPr>
          <w:trHeight w:val="439"/>
        </w:trPr>
        <w:tc>
          <w:tcPr>
            <w:tcW w:w="648" w:type="pct"/>
            <w:vMerge w:val="restart"/>
            <w:shd w:val="clear" w:color="auto" w:fill="auto"/>
            <w:vAlign w:val="center"/>
          </w:tcPr>
          <w:p w14:paraId="69948409"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停车位</w:t>
            </w:r>
          </w:p>
        </w:tc>
        <w:tc>
          <w:tcPr>
            <w:tcW w:w="708" w:type="pct"/>
            <w:shd w:val="clear" w:color="auto" w:fill="auto"/>
            <w:vAlign w:val="center"/>
          </w:tcPr>
          <w:p w14:paraId="019A3C3E"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G1</w:t>
            </w:r>
          </w:p>
        </w:tc>
        <w:tc>
          <w:tcPr>
            <w:tcW w:w="3644" w:type="pct"/>
            <w:shd w:val="clear" w:color="auto" w:fill="auto"/>
            <w:vAlign w:val="center"/>
          </w:tcPr>
          <w:p w14:paraId="1505CA60"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宜以二维图形表示</w:t>
            </w:r>
          </w:p>
        </w:tc>
      </w:tr>
      <w:tr w:rsidR="003E7F69" w14:paraId="0455AC79" w14:textId="77777777">
        <w:trPr>
          <w:trHeight w:val="439"/>
        </w:trPr>
        <w:tc>
          <w:tcPr>
            <w:tcW w:w="648" w:type="pct"/>
            <w:vMerge/>
            <w:shd w:val="clear" w:color="auto" w:fill="auto"/>
            <w:vAlign w:val="center"/>
          </w:tcPr>
          <w:p w14:paraId="7AE243D3"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5550FAC3"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G2</w:t>
            </w:r>
          </w:p>
        </w:tc>
        <w:tc>
          <w:tcPr>
            <w:tcW w:w="3644" w:type="pct"/>
            <w:shd w:val="clear" w:color="auto" w:fill="auto"/>
            <w:vAlign w:val="center"/>
          </w:tcPr>
          <w:p w14:paraId="1EB0EBE0"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71AC891C" w14:textId="77777777">
        <w:trPr>
          <w:trHeight w:val="439"/>
        </w:trPr>
        <w:tc>
          <w:tcPr>
            <w:tcW w:w="648" w:type="pct"/>
            <w:vMerge/>
            <w:shd w:val="clear" w:color="auto" w:fill="auto"/>
            <w:vAlign w:val="center"/>
          </w:tcPr>
          <w:p w14:paraId="65C644FE"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0251B678"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13D1C62E"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宜表示核心层和外饰面材质</w:t>
            </w:r>
          </w:p>
        </w:tc>
      </w:tr>
      <w:tr w:rsidR="003E7F69" w14:paraId="2D304088" w14:textId="77777777">
        <w:trPr>
          <w:trHeight w:val="439"/>
        </w:trPr>
        <w:tc>
          <w:tcPr>
            <w:tcW w:w="648" w:type="pct"/>
            <w:vMerge/>
            <w:shd w:val="clear" w:color="auto" w:fill="auto"/>
            <w:vAlign w:val="center"/>
          </w:tcPr>
          <w:p w14:paraId="0314E313"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5357F298"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70028EE1"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 xml:space="preserve">构造层厚度不小于 </w:t>
            </w:r>
            <w:r>
              <w:rPr>
                <w:rFonts w:ascii="宋体" w:hAnsi="宋体" w:cs="Times New Roman" w:hint="eastAsia"/>
                <w:kern w:val="0"/>
                <w:sz w:val="21"/>
                <w:szCs w:val="21"/>
              </w:rPr>
              <w:t>3</w:t>
            </w:r>
            <w:r>
              <w:rPr>
                <w:rFonts w:ascii="宋体" w:hAnsi="宋体" w:cs="Times New Roman"/>
                <w:kern w:val="0"/>
                <w:sz w:val="21"/>
                <w:szCs w:val="21"/>
              </w:rPr>
              <w:t xml:space="preserve">0mm </w:t>
            </w:r>
            <w:r>
              <w:rPr>
                <w:rFonts w:ascii="宋体" w:hAnsi="宋体" w:cs="宋体" w:hint="eastAsia"/>
                <w:kern w:val="0"/>
                <w:sz w:val="21"/>
                <w:szCs w:val="21"/>
              </w:rPr>
              <w:t>时，应按照实际厚度建模</w:t>
            </w:r>
          </w:p>
        </w:tc>
      </w:tr>
      <w:tr w:rsidR="003E7F69" w14:paraId="20495067" w14:textId="77777777">
        <w:trPr>
          <w:trHeight w:val="439"/>
        </w:trPr>
        <w:tc>
          <w:tcPr>
            <w:tcW w:w="648" w:type="pct"/>
            <w:vMerge/>
            <w:shd w:val="clear" w:color="auto" w:fill="auto"/>
            <w:vAlign w:val="center"/>
          </w:tcPr>
          <w:p w14:paraId="2F285F60"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3ADFA1AB"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G3</w:t>
            </w:r>
          </w:p>
        </w:tc>
        <w:tc>
          <w:tcPr>
            <w:tcW w:w="3644" w:type="pct"/>
            <w:shd w:val="clear" w:color="auto" w:fill="auto"/>
            <w:vAlign w:val="center"/>
          </w:tcPr>
          <w:p w14:paraId="3049F503"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平地</w:t>
            </w:r>
            <w:proofErr w:type="gramStart"/>
            <w:r>
              <w:rPr>
                <w:rFonts w:ascii="宋体" w:hAnsi="宋体" w:cs="宋体" w:hint="eastAsia"/>
                <w:kern w:val="0"/>
                <w:sz w:val="21"/>
                <w:szCs w:val="21"/>
              </w:rPr>
              <w:t>面完成面</w:t>
            </w:r>
            <w:proofErr w:type="gramEnd"/>
            <w:r>
              <w:rPr>
                <w:rFonts w:ascii="宋体" w:hAnsi="宋体" w:cs="宋体" w:hint="eastAsia"/>
                <w:kern w:val="0"/>
                <w:sz w:val="21"/>
                <w:szCs w:val="21"/>
              </w:rPr>
              <w:t>与地面标高线重合</w:t>
            </w:r>
          </w:p>
        </w:tc>
      </w:tr>
      <w:tr w:rsidR="003E7F69" w14:paraId="5A03732E" w14:textId="77777777">
        <w:trPr>
          <w:trHeight w:val="439"/>
        </w:trPr>
        <w:tc>
          <w:tcPr>
            <w:tcW w:w="648" w:type="pct"/>
            <w:vMerge/>
            <w:shd w:val="clear" w:color="auto" w:fill="auto"/>
            <w:vAlign w:val="center"/>
          </w:tcPr>
          <w:p w14:paraId="379E50DE"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4F911922"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0C7E07F1"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应表示各构造层的材质</w:t>
            </w:r>
          </w:p>
        </w:tc>
      </w:tr>
      <w:tr w:rsidR="003E7F69" w14:paraId="239D366F" w14:textId="77777777">
        <w:trPr>
          <w:trHeight w:val="439"/>
        </w:trPr>
        <w:tc>
          <w:tcPr>
            <w:tcW w:w="648" w:type="pct"/>
            <w:vMerge/>
            <w:shd w:val="clear" w:color="auto" w:fill="auto"/>
            <w:vAlign w:val="center"/>
          </w:tcPr>
          <w:p w14:paraId="51668241"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649FC995"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61054E64"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构造层厚度不小于1</w:t>
            </w:r>
            <w:r>
              <w:rPr>
                <w:rFonts w:ascii="宋体" w:hAnsi="宋体" w:cs="Times New Roman"/>
                <w:kern w:val="0"/>
                <w:sz w:val="21"/>
                <w:szCs w:val="21"/>
              </w:rPr>
              <w:t xml:space="preserve">0mm </w:t>
            </w:r>
            <w:r>
              <w:rPr>
                <w:rFonts w:ascii="宋体" w:hAnsi="宋体" w:cs="宋体" w:hint="eastAsia"/>
                <w:kern w:val="0"/>
                <w:sz w:val="21"/>
                <w:szCs w:val="21"/>
              </w:rPr>
              <w:t>时，应按照实际厚度建模</w:t>
            </w:r>
          </w:p>
        </w:tc>
      </w:tr>
      <w:tr w:rsidR="003E7F69" w14:paraId="1F5DEC5C" w14:textId="77777777">
        <w:trPr>
          <w:trHeight w:val="439"/>
        </w:trPr>
        <w:tc>
          <w:tcPr>
            <w:tcW w:w="648" w:type="pct"/>
            <w:vMerge/>
            <w:shd w:val="clear" w:color="auto" w:fill="auto"/>
            <w:vAlign w:val="center"/>
          </w:tcPr>
          <w:p w14:paraId="613E0D93"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249BA4A9"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G4</w:t>
            </w:r>
          </w:p>
        </w:tc>
        <w:tc>
          <w:tcPr>
            <w:tcW w:w="3644" w:type="pct"/>
            <w:shd w:val="clear" w:color="auto" w:fill="auto"/>
            <w:vAlign w:val="center"/>
          </w:tcPr>
          <w:p w14:paraId="02089C39"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满足高精度渲染展示</w:t>
            </w:r>
          </w:p>
        </w:tc>
      </w:tr>
      <w:tr w:rsidR="003E7F69" w14:paraId="4945AA26" w14:textId="77777777">
        <w:trPr>
          <w:trHeight w:val="439"/>
        </w:trPr>
        <w:tc>
          <w:tcPr>
            <w:tcW w:w="648" w:type="pct"/>
            <w:vMerge/>
            <w:shd w:val="clear" w:color="auto" w:fill="auto"/>
            <w:vAlign w:val="center"/>
          </w:tcPr>
          <w:p w14:paraId="71413AFF"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6E81349B"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6DCC14C5"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模型应按实际进行分隔</w:t>
            </w:r>
          </w:p>
        </w:tc>
      </w:tr>
      <w:tr w:rsidR="003E7F69" w14:paraId="2FC59618" w14:textId="77777777">
        <w:trPr>
          <w:trHeight w:val="439"/>
        </w:trPr>
        <w:tc>
          <w:tcPr>
            <w:tcW w:w="648" w:type="pct"/>
            <w:vMerge/>
            <w:shd w:val="clear" w:color="auto" w:fill="auto"/>
            <w:vAlign w:val="center"/>
          </w:tcPr>
          <w:p w14:paraId="109D52E4"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7E81BB8F"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520548C5"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建模应符合坡度变化</w:t>
            </w:r>
          </w:p>
        </w:tc>
      </w:tr>
      <w:tr w:rsidR="003E7F69" w14:paraId="0E3796EE" w14:textId="77777777">
        <w:trPr>
          <w:trHeight w:val="439"/>
        </w:trPr>
        <w:tc>
          <w:tcPr>
            <w:tcW w:w="648" w:type="pct"/>
            <w:vMerge w:val="restart"/>
            <w:shd w:val="clear" w:color="auto" w:fill="auto"/>
            <w:vAlign w:val="center"/>
          </w:tcPr>
          <w:p w14:paraId="4A1BD91B"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室外台阶</w:t>
            </w:r>
          </w:p>
        </w:tc>
        <w:tc>
          <w:tcPr>
            <w:tcW w:w="708" w:type="pct"/>
            <w:shd w:val="clear" w:color="auto" w:fill="auto"/>
            <w:vAlign w:val="center"/>
          </w:tcPr>
          <w:p w14:paraId="2964B81A"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G1</w:t>
            </w:r>
          </w:p>
        </w:tc>
        <w:tc>
          <w:tcPr>
            <w:tcW w:w="3644" w:type="pct"/>
            <w:shd w:val="clear" w:color="auto" w:fill="auto"/>
            <w:vAlign w:val="center"/>
          </w:tcPr>
          <w:p w14:paraId="17F78860"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75CC9D34" w14:textId="77777777">
        <w:trPr>
          <w:trHeight w:val="439"/>
        </w:trPr>
        <w:tc>
          <w:tcPr>
            <w:tcW w:w="648" w:type="pct"/>
            <w:vMerge/>
            <w:shd w:val="clear" w:color="auto" w:fill="auto"/>
            <w:vAlign w:val="center"/>
          </w:tcPr>
          <w:p w14:paraId="05A5E9F4"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490CDFAD"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G2</w:t>
            </w:r>
          </w:p>
        </w:tc>
        <w:tc>
          <w:tcPr>
            <w:tcW w:w="3644" w:type="pct"/>
            <w:shd w:val="clear" w:color="auto" w:fill="auto"/>
            <w:vAlign w:val="center"/>
          </w:tcPr>
          <w:p w14:paraId="0DEDC5DE"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186A6C7F" w14:textId="77777777">
        <w:trPr>
          <w:trHeight w:val="439"/>
        </w:trPr>
        <w:tc>
          <w:tcPr>
            <w:tcW w:w="648" w:type="pct"/>
            <w:vMerge/>
            <w:shd w:val="clear" w:color="auto" w:fill="auto"/>
            <w:vAlign w:val="center"/>
          </w:tcPr>
          <w:p w14:paraId="45B7BFA3"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353FB1D9"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G3</w:t>
            </w:r>
          </w:p>
        </w:tc>
        <w:tc>
          <w:tcPr>
            <w:tcW w:w="3644" w:type="pct"/>
            <w:shd w:val="clear" w:color="auto" w:fill="auto"/>
            <w:vAlign w:val="center"/>
          </w:tcPr>
          <w:p w14:paraId="67969F4E" w14:textId="77777777" w:rsidR="003E7F69" w:rsidRDefault="00000000">
            <w:pPr>
              <w:widowControl/>
              <w:rPr>
                <w:rFonts w:ascii="宋体" w:hAnsi="宋体" w:cs="宋体"/>
                <w:kern w:val="0"/>
                <w:sz w:val="21"/>
                <w:szCs w:val="21"/>
              </w:rPr>
            </w:pPr>
            <w:r>
              <w:rPr>
                <w:rFonts w:ascii="宋体" w:hAnsi="宋体" w:cs="宋体" w:hint="eastAsia"/>
                <w:kern w:val="0"/>
                <w:sz w:val="21"/>
                <w:szCs w:val="21"/>
              </w:rPr>
              <w:t xml:space="preserve">室外台阶应建模，并应输入构造层次信息，构造层厚度不小于 </w:t>
            </w:r>
            <w:r>
              <w:rPr>
                <w:rFonts w:ascii="宋体" w:hAnsi="宋体" w:cs="Times New Roman"/>
                <w:kern w:val="0"/>
                <w:sz w:val="21"/>
                <w:szCs w:val="21"/>
              </w:rPr>
              <w:t xml:space="preserve">20mm </w:t>
            </w:r>
            <w:r>
              <w:rPr>
                <w:rFonts w:ascii="宋体" w:hAnsi="宋体" w:cs="宋体" w:hint="eastAsia"/>
                <w:kern w:val="0"/>
                <w:sz w:val="21"/>
                <w:szCs w:val="21"/>
              </w:rPr>
              <w:t>时，应按照精确厚度建模</w:t>
            </w:r>
          </w:p>
        </w:tc>
      </w:tr>
      <w:tr w:rsidR="003E7F69" w14:paraId="1AEA13AE" w14:textId="77777777">
        <w:trPr>
          <w:trHeight w:val="439"/>
        </w:trPr>
        <w:tc>
          <w:tcPr>
            <w:tcW w:w="648" w:type="pct"/>
            <w:vMerge/>
            <w:shd w:val="clear" w:color="auto" w:fill="auto"/>
            <w:vAlign w:val="center"/>
          </w:tcPr>
          <w:p w14:paraId="45D112F6"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00D14482"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G4</w:t>
            </w:r>
          </w:p>
        </w:tc>
        <w:tc>
          <w:tcPr>
            <w:tcW w:w="3644" w:type="pct"/>
            <w:shd w:val="clear" w:color="auto" w:fill="auto"/>
            <w:vAlign w:val="center"/>
          </w:tcPr>
          <w:p w14:paraId="773DDA3B"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室外台阶应建模，并应输入构造层次信息。构造层应按照实际厚度建模</w:t>
            </w:r>
          </w:p>
        </w:tc>
      </w:tr>
      <w:tr w:rsidR="003E7F69" w14:paraId="088C0CA6" w14:textId="77777777">
        <w:trPr>
          <w:trHeight w:val="439"/>
        </w:trPr>
        <w:tc>
          <w:tcPr>
            <w:tcW w:w="648" w:type="pct"/>
            <w:vMerge/>
            <w:shd w:val="clear" w:color="auto" w:fill="auto"/>
            <w:vAlign w:val="center"/>
          </w:tcPr>
          <w:p w14:paraId="2101BE2C"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5AE96E28"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4833DC02"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模型应按实际进行分隔</w:t>
            </w:r>
          </w:p>
        </w:tc>
      </w:tr>
      <w:tr w:rsidR="003E7F69" w14:paraId="1937CF6B" w14:textId="77777777">
        <w:trPr>
          <w:trHeight w:val="583"/>
        </w:trPr>
        <w:tc>
          <w:tcPr>
            <w:tcW w:w="648" w:type="pct"/>
            <w:shd w:val="clear" w:color="auto" w:fill="auto"/>
            <w:vAlign w:val="center"/>
          </w:tcPr>
          <w:p w14:paraId="7FCE0090" w14:textId="77777777" w:rsidR="003E7F69" w:rsidRDefault="00000000">
            <w:pPr>
              <w:widowControl/>
              <w:jc w:val="center"/>
              <w:rPr>
                <w:rFonts w:ascii="宋体" w:hAnsi="宋体" w:cs="宋体"/>
                <w:kern w:val="0"/>
                <w:sz w:val="21"/>
                <w:szCs w:val="21"/>
              </w:rPr>
            </w:pPr>
            <w:r>
              <w:rPr>
                <w:rFonts w:ascii="宋体" w:hAnsi="宋体"/>
                <w:sz w:val="21"/>
                <w:szCs w:val="21"/>
              </w:rPr>
              <w:br w:type="page"/>
            </w:r>
            <w:r>
              <w:rPr>
                <w:rFonts w:ascii="宋体" w:hAnsi="宋体" w:cs="宋体" w:hint="eastAsia"/>
                <w:kern w:val="0"/>
                <w:sz w:val="21"/>
                <w:szCs w:val="21"/>
              </w:rPr>
              <w:t>模型构件</w:t>
            </w:r>
          </w:p>
        </w:tc>
        <w:tc>
          <w:tcPr>
            <w:tcW w:w="708" w:type="pct"/>
            <w:shd w:val="clear" w:color="auto" w:fill="auto"/>
            <w:vAlign w:val="center"/>
          </w:tcPr>
          <w:p w14:paraId="1CF8805D"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几何表达</w:t>
            </w:r>
          </w:p>
          <w:p w14:paraId="04612091" w14:textId="77777777" w:rsidR="003E7F69" w:rsidRDefault="00000000">
            <w:pPr>
              <w:jc w:val="center"/>
              <w:rPr>
                <w:rFonts w:ascii="宋体" w:hAnsi="宋体" w:cs="宋体"/>
                <w:kern w:val="0"/>
                <w:sz w:val="21"/>
                <w:szCs w:val="21"/>
              </w:rPr>
            </w:pPr>
            <w:r>
              <w:rPr>
                <w:rFonts w:ascii="宋体" w:hAnsi="宋体" w:cs="宋体" w:hint="eastAsia"/>
                <w:kern w:val="0"/>
                <w:sz w:val="21"/>
                <w:szCs w:val="21"/>
              </w:rPr>
              <w:t>精度</w:t>
            </w:r>
          </w:p>
        </w:tc>
        <w:tc>
          <w:tcPr>
            <w:tcW w:w="3644" w:type="pct"/>
            <w:shd w:val="clear" w:color="auto" w:fill="auto"/>
            <w:vAlign w:val="center"/>
          </w:tcPr>
          <w:p w14:paraId="1D2B17AB"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几何表达精度要求</w:t>
            </w:r>
          </w:p>
        </w:tc>
      </w:tr>
      <w:tr w:rsidR="003E7F69" w14:paraId="6CD9E43A" w14:textId="77777777">
        <w:trPr>
          <w:trHeight w:val="399"/>
        </w:trPr>
        <w:tc>
          <w:tcPr>
            <w:tcW w:w="648" w:type="pct"/>
            <w:vMerge w:val="restart"/>
            <w:shd w:val="clear" w:color="auto" w:fill="auto"/>
            <w:vAlign w:val="center"/>
          </w:tcPr>
          <w:p w14:paraId="0D1CFC9D"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水景</w:t>
            </w:r>
          </w:p>
        </w:tc>
        <w:tc>
          <w:tcPr>
            <w:tcW w:w="708" w:type="pct"/>
            <w:shd w:val="clear" w:color="auto" w:fill="auto"/>
            <w:vAlign w:val="center"/>
          </w:tcPr>
          <w:p w14:paraId="2C13C41D"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G1</w:t>
            </w:r>
          </w:p>
        </w:tc>
        <w:tc>
          <w:tcPr>
            <w:tcW w:w="3644" w:type="pct"/>
            <w:shd w:val="clear" w:color="auto" w:fill="auto"/>
            <w:vAlign w:val="center"/>
          </w:tcPr>
          <w:p w14:paraId="0D576567"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2E85B5F8" w14:textId="77777777">
        <w:trPr>
          <w:trHeight w:val="399"/>
        </w:trPr>
        <w:tc>
          <w:tcPr>
            <w:tcW w:w="648" w:type="pct"/>
            <w:vMerge/>
            <w:shd w:val="clear" w:color="auto" w:fill="auto"/>
            <w:vAlign w:val="center"/>
          </w:tcPr>
          <w:p w14:paraId="7E156DAB"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171D28D8"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G2</w:t>
            </w:r>
          </w:p>
        </w:tc>
        <w:tc>
          <w:tcPr>
            <w:tcW w:w="3644" w:type="pct"/>
            <w:shd w:val="clear" w:color="auto" w:fill="auto"/>
            <w:vAlign w:val="center"/>
          </w:tcPr>
          <w:p w14:paraId="54B4935A"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1AF13248" w14:textId="77777777">
        <w:trPr>
          <w:trHeight w:val="399"/>
        </w:trPr>
        <w:tc>
          <w:tcPr>
            <w:tcW w:w="648" w:type="pct"/>
            <w:vMerge/>
            <w:shd w:val="clear" w:color="auto" w:fill="auto"/>
            <w:vAlign w:val="center"/>
          </w:tcPr>
          <w:p w14:paraId="5AA2AF81"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E33BB7C"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G3</w:t>
            </w:r>
          </w:p>
        </w:tc>
        <w:tc>
          <w:tcPr>
            <w:tcW w:w="3644" w:type="pct"/>
            <w:shd w:val="clear" w:color="auto" w:fill="auto"/>
            <w:vAlign w:val="center"/>
          </w:tcPr>
          <w:p w14:paraId="11AC52CD"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构造层厚度不小于 20mm 时，应按照精确厚度建模</w:t>
            </w:r>
          </w:p>
        </w:tc>
      </w:tr>
      <w:tr w:rsidR="003E7F69" w14:paraId="670CE614" w14:textId="77777777">
        <w:trPr>
          <w:trHeight w:val="399"/>
        </w:trPr>
        <w:tc>
          <w:tcPr>
            <w:tcW w:w="648" w:type="pct"/>
            <w:vMerge/>
            <w:shd w:val="clear" w:color="auto" w:fill="auto"/>
            <w:vAlign w:val="center"/>
          </w:tcPr>
          <w:p w14:paraId="3222A34A"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75DF0B05" w14:textId="77777777" w:rsidR="003E7F69" w:rsidRDefault="00000000">
            <w:pPr>
              <w:widowControl/>
              <w:jc w:val="center"/>
              <w:rPr>
                <w:rFonts w:ascii="宋体" w:hAnsi="宋体" w:cs="Times New Roman"/>
                <w:kern w:val="0"/>
                <w:sz w:val="21"/>
                <w:szCs w:val="21"/>
              </w:rPr>
            </w:pPr>
            <w:r>
              <w:rPr>
                <w:rFonts w:ascii="宋体" w:hAnsi="宋体" w:cs="Times New Roman"/>
                <w:kern w:val="0"/>
                <w:sz w:val="21"/>
                <w:szCs w:val="21"/>
              </w:rPr>
              <w:t>G4</w:t>
            </w:r>
          </w:p>
        </w:tc>
        <w:tc>
          <w:tcPr>
            <w:tcW w:w="3644" w:type="pct"/>
            <w:shd w:val="clear" w:color="auto" w:fill="auto"/>
            <w:vAlign w:val="center"/>
          </w:tcPr>
          <w:p w14:paraId="08B6C76A"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构造层厚度不小于 10mm 时，应按照精确厚度建模</w:t>
            </w:r>
          </w:p>
        </w:tc>
      </w:tr>
      <w:tr w:rsidR="003E7F69" w14:paraId="70997564" w14:textId="77777777">
        <w:trPr>
          <w:trHeight w:val="399"/>
        </w:trPr>
        <w:tc>
          <w:tcPr>
            <w:tcW w:w="648" w:type="pct"/>
            <w:vMerge/>
            <w:shd w:val="clear" w:color="auto" w:fill="auto"/>
            <w:vAlign w:val="center"/>
          </w:tcPr>
          <w:p w14:paraId="74E36C6C"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53C35F4C"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092BCE64"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应精准表示面层、粘结层、结构层、防水层，表达板主要支撑构件、龙骨，按照实际尺寸建模安装构件</w:t>
            </w:r>
          </w:p>
        </w:tc>
      </w:tr>
      <w:tr w:rsidR="003E7F69" w14:paraId="05EE99F6" w14:textId="77777777">
        <w:trPr>
          <w:trHeight w:val="399"/>
        </w:trPr>
        <w:tc>
          <w:tcPr>
            <w:tcW w:w="648" w:type="pct"/>
            <w:vMerge/>
            <w:shd w:val="clear" w:color="auto" w:fill="auto"/>
            <w:vAlign w:val="center"/>
          </w:tcPr>
          <w:p w14:paraId="4A397DD4"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1A9D1BA3" w14:textId="77777777" w:rsidR="003E7F69" w:rsidRDefault="003E7F69">
            <w:pPr>
              <w:widowControl/>
              <w:jc w:val="left"/>
              <w:rPr>
                <w:rFonts w:ascii="宋体" w:hAnsi="宋体" w:cs="Times New Roman"/>
                <w:kern w:val="0"/>
                <w:sz w:val="21"/>
                <w:szCs w:val="21"/>
              </w:rPr>
            </w:pPr>
          </w:p>
        </w:tc>
        <w:tc>
          <w:tcPr>
            <w:tcW w:w="3644" w:type="pct"/>
            <w:shd w:val="clear" w:color="auto" w:fill="auto"/>
            <w:vAlign w:val="center"/>
          </w:tcPr>
          <w:p w14:paraId="183A0C17"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满足高精度渲染展示</w:t>
            </w:r>
          </w:p>
        </w:tc>
      </w:tr>
      <w:tr w:rsidR="003E7F69" w14:paraId="61B7E568" w14:textId="77777777">
        <w:trPr>
          <w:trHeight w:val="399"/>
        </w:trPr>
        <w:tc>
          <w:tcPr>
            <w:tcW w:w="648" w:type="pct"/>
            <w:vMerge w:val="restart"/>
            <w:shd w:val="clear" w:color="auto" w:fill="auto"/>
            <w:vAlign w:val="center"/>
          </w:tcPr>
          <w:p w14:paraId="2D953069"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景观构筑</w:t>
            </w:r>
          </w:p>
        </w:tc>
        <w:tc>
          <w:tcPr>
            <w:tcW w:w="708" w:type="pct"/>
            <w:shd w:val="clear" w:color="auto" w:fill="auto"/>
            <w:vAlign w:val="center"/>
          </w:tcPr>
          <w:p w14:paraId="4F6EEEE8" w14:textId="77777777" w:rsidR="003E7F69" w:rsidRDefault="00000000">
            <w:pPr>
              <w:widowControl/>
              <w:jc w:val="center"/>
              <w:rPr>
                <w:rFonts w:ascii="宋体" w:hAnsi="宋体" w:cs="宋体"/>
                <w:kern w:val="0"/>
                <w:sz w:val="21"/>
                <w:szCs w:val="21"/>
              </w:rPr>
            </w:pPr>
            <w:r>
              <w:rPr>
                <w:rFonts w:ascii="宋体" w:hAnsi="宋体" w:cs="宋体"/>
                <w:kern w:val="0"/>
                <w:sz w:val="21"/>
                <w:szCs w:val="21"/>
              </w:rPr>
              <w:t>G1</w:t>
            </w:r>
          </w:p>
        </w:tc>
        <w:tc>
          <w:tcPr>
            <w:tcW w:w="3644" w:type="pct"/>
            <w:shd w:val="clear" w:color="auto" w:fill="auto"/>
            <w:vAlign w:val="center"/>
          </w:tcPr>
          <w:p w14:paraId="6DD00E0C"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7CC87E7B" w14:textId="77777777">
        <w:trPr>
          <w:trHeight w:val="399"/>
        </w:trPr>
        <w:tc>
          <w:tcPr>
            <w:tcW w:w="648" w:type="pct"/>
            <w:vMerge/>
            <w:shd w:val="clear" w:color="auto" w:fill="auto"/>
            <w:vAlign w:val="center"/>
          </w:tcPr>
          <w:p w14:paraId="66E8BB25"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096057A8" w14:textId="77777777" w:rsidR="003E7F69" w:rsidRDefault="00000000">
            <w:pPr>
              <w:widowControl/>
              <w:jc w:val="center"/>
              <w:rPr>
                <w:rFonts w:ascii="宋体" w:hAnsi="宋体" w:cs="宋体"/>
                <w:kern w:val="0"/>
                <w:sz w:val="21"/>
                <w:szCs w:val="21"/>
              </w:rPr>
            </w:pPr>
            <w:r>
              <w:rPr>
                <w:rFonts w:ascii="宋体" w:hAnsi="宋体" w:cs="宋体"/>
                <w:kern w:val="0"/>
                <w:sz w:val="21"/>
                <w:szCs w:val="21"/>
              </w:rPr>
              <w:t>G2</w:t>
            </w:r>
          </w:p>
        </w:tc>
        <w:tc>
          <w:tcPr>
            <w:tcW w:w="3644" w:type="pct"/>
            <w:shd w:val="clear" w:color="auto" w:fill="auto"/>
            <w:vAlign w:val="center"/>
          </w:tcPr>
          <w:p w14:paraId="500F7A02"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1509F41F" w14:textId="77777777">
        <w:trPr>
          <w:trHeight w:val="399"/>
        </w:trPr>
        <w:tc>
          <w:tcPr>
            <w:tcW w:w="648" w:type="pct"/>
            <w:vMerge/>
            <w:shd w:val="clear" w:color="auto" w:fill="auto"/>
            <w:vAlign w:val="center"/>
          </w:tcPr>
          <w:p w14:paraId="32A93A22"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127F129" w14:textId="77777777" w:rsidR="003E7F69" w:rsidRDefault="00000000">
            <w:pPr>
              <w:widowControl/>
              <w:jc w:val="center"/>
              <w:rPr>
                <w:rFonts w:ascii="宋体" w:hAnsi="宋体" w:cs="宋体"/>
                <w:kern w:val="0"/>
                <w:sz w:val="21"/>
                <w:szCs w:val="21"/>
              </w:rPr>
            </w:pPr>
            <w:r>
              <w:rPr>
                <w:rFonts w:ascii="宋体" w:hAnsi="宋体" w:cs="宋体"/>
                <w:kern w:val="0"/>
                <w:sz w:val="21"/>
                <w:szCs w:val="21"/>
              </w:rPr>
              <w:t>G3</w:t>
            </w:r>
          </w:p>
        </w:tc>
        <w:tc>
          <w:tcPr>
            <w:tcW w:w="3644" w:type="pct"/>
            <w:shd w:val="clear" w:color="auto" w:fill="auto"/>
            <w:vAlign w:val="center"/>
          </w:tcPr>
          <w:p w14:paraId="145B7E53"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宜表示主要外饰面材质</w:t>
            </w:r>
          </w:p>
        </w:tc>
      </w:tr>
      <w:tr w:rsidR="003E7F69" w14:paraId="070199CD" w14:textId="77777777">
        <w:trPr>
          <w:trHeight w:val="399"/>
        </w:trPr>
        <w:tc>
          <w:tcPr>
            <w:tcW w:w="648" w:type="pct"/>
            <w:vMerge/>
            <w:shd w:val="clear" w:color="auto" w:fill="auto"/>
            <w:vAlign w:val="center"/>
          </w:tcPr>
          <w:p w14:paraId="39E7050E"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6EB9C1F9" w14:textId="77777777" w:rsidR="003E7F69" w:rsidRDefault="00000000">
            <w:pPr>
              <w:widowControl/>
              <w:jc w:val="center"/>
              <w:rPr>
                <w:rFonts w:ascii="宋体" w:hAnsi="宋体" w:cs="宋体"/>
                <w:kern w:val="0"/>
                <w:sz w:val="21"/>
                <w:szCs w:val="21"/>
              </w:rPr>
            </w:pPr>
            <w:r>
              <w:rPr>
                <w:rFonts w:ascii="宋体" w:hAnsi="宋体" w:cs="宋体"/>
                <w:kern w:val="0"/>
                <w:sz w:val="21"/>
                <w:szCs w:val="21"/>
              </w:rPr>
              <w:t>G4</w:t>
            </w:r>
          </w:p>
        </w:tc>
        <w:tc>
          <w:tcPr>
            <w:tcW w:w="3644" w:type="pct"/>
            <w:shd w:val="clear" w:color="auto" w:fill="auto"/>
            <w:vAlign w:val="center"/>
          </w:tcPr>
          <w:p w14:paraId="67537021"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满足高精度渲染展示</w:t>
            </w:r>
          </w:p>
        </w:tc>
      </w:tr>
      <w:tr w:rsidR="003E7F69" w14:paraId="112D3661" w14:textId="77777777">
        <w:trPr>
          <w:trHeight w:val="399"/>
        </w:trPr>
        <w:tc>
          <w:tcPr>
            <w:tcW w:w="648" w:type="pct"/>
            <w:vMerge w:val="restart"/>
            <w:shd w:val="clear" w:color="auto" w:fill="auto"/>
            <w:vAlign w:val="center"/>
          </w:tcPr>
          <w:p w14:paraId="637611F5"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景观小品</w:t>
            </w:r>
          </w:p>
        </w:tc>
        <w:tc>
          <w:tcPr>
            <w:tcW w:w="708" w:type="pct"/>
            <w:shd w:val="clear" w:color="auto" w:fill="auto"/>
            <w:vAlign w:val="center"/>
          </w:tcPr>
          <w:p w14:paraId="439BBE98" w14:textId="77777777" w:rsidR="003E7F69" w:rsidRDefault="00000000">
            <w:pPr>
              <w:widowControl/>
              <w:jc w:val="center"/>
              <w:rPr>
                <w:rFonts w:ascii="宋体" w:hAnsi="宋体" w:cs="宋体"/>
                <w:kern w:val="0"/>
                <w:sz w:val="21"/>
                <w:szCs w:val="21"/>
              </w:rPr>
            </w:pPr>
            <w:r>
              <w:rPr>
                <w:rFonts w:ascii="宋体" w:hAnsi="宋体" w:cs="宋体"/>
                <w:kern w:val="0"/>
                <w:sz w:val="21"/>
                <w:szCs w:val="21"/>
              </w:rPr>
              <w:t>G1</w:t>
            </w:r>
          </w:p>
        </w:tc>
        <w:tc>
          <w:tcPr>
            <w:tcW w:w="3644" w:type="pct"/>
            <w:shd w:val="clear" w:color="auto" w:fill="auto"/>
            <w:vAlign w:val="center"/>
          </w:tcPr>
          <w:p w14:paraId="48EB97D9"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604F93E2" w14:textId="77777777">
        <w:trPr>
          <w:trHeight w:val="399"/>
        </w:trPr>
        <w:tc>
          <w:tcPr>
            <w:tcW w:w="648" w:type="pct"/>
            <w:vMerge/>
            <w:shd w:val="clear" w:color="auto" w:fill="auto"/>
            <w:vAlign w:val="center"/>
          </w:tcPr>
          <w:p w14:paraId="0E8BD2DA"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5249DBC" w14:textId="77777777" w:rsidR="003E7F69" w:rsidRDefault="00000000">
            <w:pPr>
              <w:widowControl/>
              <w:jc w:val="center"/>
              <w:rPr>
                <w:rFonts w:ascii="宋体" w:hAnsi="宋体" w:cs="宋体"/>
                <w:kern w:val="0"/>
                <w:sz w:val="21"/>
                <w:szCs w:val="21"/>
              </w:rPr>
            </w:pPr>
            <w:r>
              <w:rPr>
                <w:rFonts w:ascii="宋体" w:hAnsi="宋体" w:cs="宋体"/>
                <w:kern w:val="0"/>
                <w:sz w:val="21"/>
                <w:szCs w:val="21"/>
              </w:rPr>
              <w:t>G2</w:t>
            </w:r>
          </w:p>
        </w:tc>
        <w:tc>
          <w:tcPr>
            <w:tcW w:w="3644" w:type="pct"/>
            <w:shd w:val="clear" w:color="auto" w:fill="auto"/>
            <w:vAlign w:val="center"/>
          </w:tcPr>
          <w:p w14:paraId="08C3F30B"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14F9AA7F" w14:textId="77777777">
        <w:trPr>
          <w:trHeight w:val="399"/>
        </w:trPr>
        <w:tc>
          <w:tcPr>
            <w:tcW w:w="648" w:type="pct"/>
            <w:vMerge/>
            <w:shd w:val="clear" w:color="auto" w:fill="auto"/>
            <w:vAlign w:val="center"/>
          </w:tcPr>
          <w:p w14:paraId="67E9295A"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76E4633E" w14:textId="77777777" w:rsidR="003E7F69" w:rsidRDefault="00000000">
            <w:pPr>
              <w:widowControl/>
              <w:jc w:val="center"/>
              <w:rPr>
                <w:rFonts w:ascii="宋体" w:hAnsi="宋体" w:cs="宋体"/>
                <w:kern w:val="0"/>
                <w:sz w:val="21"/>
                <w:szCs w:val="21"/>
              </w:rPr>
            </w:pPr>
            <w:r>
              <w:rPr>
                <w:rFonts w:ascii="宋体" w:hAnsi="宋体" w:cs="宋体"/>
                <w:kern w:val="0"/>
                <w:sz w:val="21"/>
                <w:szCs w:val="21"/>
              </w:rPr>
              <w:t>G3</w:t>
            </w:r>
          </w:p>
        </w:tc>
        <w:tc>
          <w:tcPr>
            <w:tcW w:w="3644" w:type="pct"/>
            <w:shd w:val="clear" w:color="auto" w:fill="auto"/>
            <w:vAlign w:val="center"/>
          </w:tcPr>
          <w:p w14:paraId="32C043E6"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宜表示主要外饰面材质</w:t>
            </w:r>
          </w:p>
        </w:tc>
      </w:tr>
      <w:tr w:rsidR="003E7F69" w14:paraId="239EFA7D" w14:textId="77777777">
        <w:trPr>
          <w:trHeight w:val="399"/>
        </w:trPr>
        <w:tc>
          <w:tcPr>
            <w:tcW w:w="648" w:type="pct"/>
            <w:vMerge/>
            <w:shd w:val="clear" w:color="auto" w:fill="auto"/>
            <w:vAlign w:val="center"/>
          </w:tcPr>
          <w:p w14:paraId="490E78BE"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4B3AEA1D" w14:textId="77777777" w:rsidR="003E7F69" w:rsidRDefault="00000000">
            <w:pPr>
              <w:widowControl/>
              <w:jc w:val="center"/>
              <w:rPr>
                <w:rFonts w:ascii="宋体" w:hAnsi="宋体" w:cs="宋体"/>
                <w:kern w:val="0"/>
                <w:sz w:val="21"/>
                <w:szCs w:val="21"/>
              </w:rPr>
            </w:pPr>
            <w:r>
              <w:rPr>
                <w:rFonts w:ascii="宋体" w:hAnsi="宋体" w:cs="宋体"/>
                <w:kern w:val="0"/>
                <w:sz w:val="21"/>
                <w:szCs w:val="21"/>
              </w:rPr>
              <w:t>G4</w:t>
            </w:r>
          </w:p>
        </w:tc>
        <w:tc>
          <w:tcPr>
            <w:tcW w:w="3644" w:type="pct"/>
            <w:shd w:val="clear" w:color="auto" w:fill="auto"/>
            <w:vAlign w:val="center"/>
          </w:tcPr>
          <w:p w14:paraId="2E343340"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满足高精度渲染展示</w:t>
            </w:r>
          </w:p>
        </w:tc>
      </w:tr>
      <w:tr w:rsidR="003E7F69" w14:paraId="35690649" w14:textId="77777777">
        <w:trPr>
          <w:trHeight w:val="399"/>
        </w:trPr>
        <w:tc>
          <w:tcPr>
            <w:tcW w:w="648" w:type="pct"/>
            <w:vMerge w:val="restart"/>
            <w:shd w:val="clear" w:color="auto" w:fill="auto"/>
            <w:vAlign w:val="center"/>
          </w:tcPr>
          <w:p w14:paraId="24FC57E4"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乔木</w:t>
            </w:r>
          </w:p>
        </w:tc>
        <w:tc>
          <w:tcPr>
            <w:tcW w:w="708" w:type="pct"/>
            <w:shd w:val="clear" w:color="auto" w:fill="auto"/>
            <w:vAlign w:val="center"/>
          </w:tcPr>
          <w:p w14:paraId="7FC48E6E"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vAlign w:val="center"/>
          </w:tcPr>
          <w:p w14:paraId="3299128A"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0AF3EC6C" w14:textId="77777777">
        <w:trPr>
          <w:trHeight w:val="399"/>
        </w:trPr>
        <w:tc>
          <w:tcPr>
            <w:tcW w:w="648" w:type="pct"/>
            <w:vMerge/>
            <w:shd w:val="clear" w:color="auto" w:fill="auto"/>
            <w:vAlign w:val="center"/>
          </w:tcPr>
          <w:p w14:paraId="1922E34E"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6A76F76F"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vAlign w:val="center"/>
          </w:tcPr>
          <w:p w14:paraId="70FF3DD4"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应体量化建模表示空间占位、精确位置</w:t>
            </w:r>
          </w:p>
        </w:tc>
      </w:tr>
      <w:tr w:rsidR="003E7F69" w14:paraId="3D8A71C4" w14:textId="77777777">
        <w:trPr>
          <w:trHeight w:val="399"/>
        </w:trPr>
        <w:tc>
          <w:tcPr>
            <w:tcW w:w="648" w:type="pct"/>
            <w:vMerge/>
            <w:shd w:val="clear" w:color="auto" w:fill="auto"/>
            <w:vAlign w:val="center"/>
          </w:tcPr>
          <w:p w14:paraId="4AC1AF32"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036AE157"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vAlign w:val="center"/>
          </w:tcPr>
          <w:p w14:paraId="365387B8"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应依据设计表达植物的尺寸信息与颜色</w:t>
            </w:r>
          </w:p>
        </w:tc>
      </w:tr>
      <w:tr w:rsidR="003E7F69" w14:paraId="3E450E6C" w14:textId="77777777">
        <w:trPr>
          <w:trHeight w:val="399"/>
        </w:trPr>
        <w:tc>
          <w:tcPr>
            <w:tcW w:w="648" w:type="pct"/>
            <w:vMerge/>
            <w:shd w:val="clear" w:color="auto" w:fill="auto"/>
            <w:vAlign w:val="center"/>
          </w:tcPr>
          <w:p w14:paraId="033B3078"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10BF0AEB"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vAlign w:val="center"/>
          </w:tcPr>
          <w:p w14:paraId="0C128A01"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w:t>
            </w:r>
          </w:p>
        </w:tc>
      </w:tr>
      <w:tr w:rsidR="003E7F69" w14:paraId="322CED9C" w14:textId="77777777">
        <w:trPr>
          <w:trHeight w:val="399"/>
        </w:trPr>
        <w:tc>
          <w:tcPr>
            <w:tcW w:w="648" w:type="pct"/>
            <w:vMerge w:val="restart"/>
            <w:shd w:val="clear" w:color="auto" w:fill="auto"/>
            <w:vAlign w:val="center"/>
          </w:tcPr>
          <w:p w14:paraId="7A4718B4"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灌木球</w:t>
            </w:r>
          </w:p>
        </w:tc>
        <w:tc>
          <w:tcPr>
            <w:tcW w:w="708" w:type="pct"/>
            <w:shd w:val="clear" w:color="auto" w:fill="auto"/>
            <w:vAlign w:val="center"/>
          </w:tcPr>
          <w:p w14:paraId="148B9892"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vAlign w:val="center"/>
          </w:tcPr>
          <w:p w14:paraId="4A68D129"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450E7ADF" w14:textId="77777777">
        <w:trPr>
          <w:trHeight w:val="399"/>
        </w:trPr>
        <w:tc>
          <w:tcPr>
            <w:tcW w:w="648" w:type="pct"/>
            <w:vMerge/>
            <w:shd w:val="clear" w:color="auto" w:fill="auto"/>
            <w:vAlign w:val="center"/>
          </w:tcPr>
          <w:p w14:paraId="00A439BD"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3747C6C0"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vAlign w:val="center"/>
          </w:tcPr>
          <w:p w14:paraId="57A08B57"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应体量化建模表示空间占位、精确位置</w:t>
            </w:r>
          </w:p>
        </w:tc>
      </w:tr>
      <w:tr w:rsidR="003E7F69" w14:paraId="72C0CE0F" w14:textId="77777777">
        <w:trPr>
          <w:trHeight w:val="399"/>
        </w:trPr>
        <w:tc>
          <w:tcPr>
            <w:tcW w:w="648" w:type="pct"/>
            <w:vMerge/>
            <w:shd w:val="clear" w:color="auto" w:fill="auto"/>
            <w:vAlign w:val="center"/>
          </w:tcPr>
          <w:p w14:paraId="578C96ED"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4786DABD"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vAlign w:val="center"/>
          </w:tcPr>
          <w:p w14:paraId="1B8259EE"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应依据设计表达植物的尺寸信息与颜色</w:t>
            </w:r>
          </w:p>
        </w:tc>
      </w:tr>
      <w:tr w:rsidR="003E7F69" w14:paraId="0D158037" w14:textId="77777777">
        <w:trPr>
          <w:trHeight w:val="399"/>
        </w:trPr>
        <w:tc>
          <w:tcPr>
            <w:tcW w:w="648" w:type="pct"/>
            <w:vMerge/>
            <w:shd w:val="clear" w:color="auto" w:fill="auto"/>
            <w:vAlign w:val="center"/>
          </w:tcPr>
          <w:p w14:paraId="69AE040B"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53DDF7BB"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vAlign w:val="center"/>
          </w:tcPr>
          <w:p w14:paraId="0575A3B1" w14:textId="77777777" w:rsidR="003E7F69" w:rsidRDefault="00000000">
            <w:pPr>
              <w:widowControl/>
              <w:rPr>
                <w:rFonts w:ascii="宋体" w:hAnsi="宋体" w:cs="宋体"/>
                <w:kern w:val="0"/>
                <w:sz w:val="21"/>
                <w:szCs w:val="21"/>
              </w:rPr>
            </w:pPr>
            <w:r>
              <w:rPr>
                <w:rFonts w:ascii="宋体" w:hAnsi="宋体" w:cs="宋体" w:hint="eastAsia"/>
                <w:kern w:val="0"/>
                <w:sz w:val="21"/>
                <w:szCs w:val="21"/>
              </w:rPr>
              <w:t>-</w:t>
            </w:r>
          </w:p>
        </w:tc>
      </w:tr>
      <w:tr w:rsidR="003E7F69" w14:paraId="6902C02C" w14:textId="77777777">
        <w:trPr>
          <w:trHeight w:val="399"/>
        </w:trPr>
        <w:tc>
          <w:tcPr>
            <w:tcW w:w="648" w:type="pct"/>
            <w:vMerge w:val="restart"/>
            <w:shd w:val="clear" w:color="auto" w:fill="auto"/>
            <w:vAlign w:val="center"/>
          </w:tcPr>
          <w:p w14:paraId="0CE47954"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灌木丛</w:t>
            </w:r>
          </w:p>
        </w:tc>
        <w:tc>
          <w:tcPr>
            <w:tcW w:w="708" w:type="pct"/>
            <w:shd w:val="clear" w:color="auto" w:fill="auto"/>
            <w:vAlign w:val="center"/>
          </w:tcPr>
          <w:p w14:paraId="340F3999"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vAlign w:val="center"/>
          </w:tcPr>
          <w:p w14:paraId="47217142"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289E83EE" w14:textId="77777777">
        <w:trPr>
          <w:trHeight w:val="399"/>
        </w:trPr>
        <w:tc>
          <w:tcPr>
            <w:tcW w:w="648" w:type="pct"/>
            <w:vMerge/>
            <w:shd w:val="clear" w:color="auto" w:fill="auto"/>
            <w:vAlign w:val="center"/>
          </w:tcPr>
          <w:p w14:paraId="299357F7"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14A25B80"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vAlign w:val="center"/>
          </w:tcPr>
          <w:p w14:paraId="339CFCE4"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宜依据</w:t>
            </w:r>
            <w:proofErr w:type="gramEnd"/>
            <w:r>
              <w:rPr>
                <w:rFonts w:ascii="宋体" w:hAnsi="宋体" w:cs="宋体" w:hint="eastAsia"/>
                <w:kern w:val="0"/>
                <w:sz w:val="21"/>
                <w:szCs w:val="21"/>
              </w:rPr>
              <w:t>设计区分灌木丛的颜色</w:t>
            </w:r>
          </w:p>
        </w:tc>
      </w:tr>
      <w:tr w:rsidR="003E7F69" w14:paraId="220E3294" w14:textId="77777777">
        <w:trPr>
          <w:trHeight w:val="399"/>
        </w:trPr>
        <w:tc>
          <w:tcPr>
            <w:tcW w:w="648" w:type="pct"/>
            <w:vMerge/>
            <w:shd w:val="clear" w:color="auto" w:fill="auto"/>
            <w:vAlign w:val="center"/>
          </w:tcPr>
          <w:p w14:paraId="643817C7"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56F510B9" w14:textId="77777777" w:rsidR="003E7F69" w:rsidRDefault="003E7F69">
            <w:pPr>
              <w:widowControl/>
              <w:jc w:val="center"/>
              <w:rPr>
                <w:rFonts w:ascii="Times New Roman" w:hAnsi="Times New Roman" w:cs="Times New Roman"/>
                <w:kern w:val="0"/>
                <w:sz w:val="21"/>
                <w:szCs w:val="21"/>
              </w:rPr>
            </w:pPr>
          </w:p>
        </w:tc>
        <w:tc>
          <w:tcPr>
            <w:tcW w:w="3644" w:type="pct"/>
            <w:shd w:val="clear" w:color="auto" w:fill="auto"/>
            <w:vAlign w:val="center"/>
          </w:tcPr>
          <w:p w14:paraId="128F6479"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16966E57" w14:textId="77777777">
        <w:trPr>
          <w:trHeight w:val="399"/>
        </w:trPr>
        <w:tc>
          <w:tcPr>
            <w:tcW w:w="648" w:type="pct"/>
            <w:vMerge/>
            <w:shd w:val="clear" w:color="auto" w:fill="auto"/>
            <w:vAlign w:val="center"/>
          </w:tcPr>
          <w:p w14:paraId="15B70939"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9E97EB0"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vAlign w:val="center"/>
          </w:tcPr>
          <w:p w14:paraId="7DADFB81"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应体量化建模表示空间占位、灌木丛高度</w:t>
            </w:r>
          </w:p>
        </w:tc>
      </w:tr>
      <w:tr w:rsidR="003E7F69" w14:paraId="44114EC5" w14:textId="77777777">
        <w:trPr>
          <w:trHeight w:val="399"/>
        </w:trPr>
        <w:tc>
          <w:tcPr>
            <w:tcW w:w="648" w:type="pct"/>
            <w:vMerge/>
            <w:shd w:val="clear" w:color="auto" w:fill="auto"/>
            <w:vAlign w:val="center"/>
          </w:tcPr>
          <w:p w14:paraId="2413B76E"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370B6CD"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vAlign w:val="center"/>
          </w:tcPr>
          <w:p w14:paraId="3621A706"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建模应符合坡度变化</w:t>
            </w:r>
          </w:p>
        </w:tc>
      </w:tr>
      <w:tr w:rsidR="003E7F69" w14:paraId="4CDE86AB" w14:textId="77777777">
        <w:trPr>
          <w:trHeight w:val="399"/>
        </w:trPr>
        <w:tc>
          <w:tcPr>
            <w:tcW w:w="648" w:type="pct"/>
            <w:vMerge w:val="restart"/>
            <w:shd w:val="clear" w:color="auto" w:fill="auto"/>
            <w:vAlign w:val="center"/>
          </w:tcPr>
          <w:p w14:paraId="6707C13E"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地被</w:t>
            </w:r>
          </w:p>
        </w:tc>
        <w:tc>
          <w:tcPr>
            <w:tcW w:w="708" w:type="pct"/>
            <w:shd w:val="clear" w:color="auto" w:fill="auto"/>
            <w:vAlign w:val="center"/>
          </w:tcPr>
          <w:p w14:paraId="2F8D5405"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vAlign w:val="center"/>
          </w:tcPr>
          <w:p w14:paraId="5BDD1E41"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5E39E0C9" w14:textId="77777777">
        <w:trPr>
          <w:trHeight w:val="399"/>
        </w:trPr>
        <w:tc>
          <w:tcPr>
            <w:tcW w:w="648" w:type="pct"/>
            <w:vMerge/>
            <w:shd w:val="clear" w:color="auto" w:fill="auto"/>
            <w:vAlign w:val="center"/>
          </w:tcPr>
          <w:p w14:paraId="0FE12CE9"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4C849181"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vAlign w:val="center"/>
          </w:tcPr>
          <w:p w14:paraId="14CED7CF"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宜依据</w:t>
            </w:r>
            <w:proofErr w:type="gramEnd"/>
            <w:r>
              <w:rPr>
                <w:rFonts w:ascii="宋体" w:hAnsi="宋体" w:cs="宋体" w:hint="eastAsia"/>
                <w:kern w:val="0"/>
                <w:sz w:val="21"/>
                <w:szCs w:val="21"/>
              </w:rPr>
              <w:t>设计区分灌木丛的颜色</w:t>
            </w:r>
          </w:p>
        </w:tc>
      </w:tr>
      <w:tr w:rsidR="003E7F69" w14:paraId="5DC7F382" w14:textId="77777777">
        <w:trPr>
          <w:trHeight w:val="399"/>
        </w:trPr>
        <w:tc>
          <w:tcPr>
            <w:tcW w:w="648" w:type="pct"/>
            <w:vMerge/>
            <w:shd w:val="clear" w:color="auto" w:fill="auto"/>
            <w:vAlign w:val="center"/>
          </w:tcPr>
          <w:p w14:paraId="6D716EE3"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33B7DB93"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vAlign w:val="center"/>
          </w:tcPr>
          <w:p w14:paraId="2F6F5977"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2CA8F2D9" w14:textId="77777777">
        <w:trPr>
          <w:trHeight w:val="399"/>
        </w:trPr>
        <w:tc>
          <w:tcPr>
            <w:tcW w:w="648" w:type="pct"/>
            <w:vMerge/>
            <w:shd w:val="clear" w:color="auto" w:fill="auto"/>
            <w:vAlign w:val="center"/>
          </w:tcPr>
          <w:p w14:paraId="5AD5B4CA"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53859F2B"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vAlign w:val="center"/>
          </w:tcPr>
          <w:p w14:paraId="48382324"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建模应符合坡度变化</w:t>
            </w:r>
          </w:p>
        </w:tc>
      </w:tr>
      <w:tr w:rsidR="003E7F69" w14:paraId="02B97C67" w14:textId="77777777">
        <w:trPr>
          <w:trHeight w:val="599"/>
        </w:trPr>
        <w:tc>
          <w:tcPr>
            <w:tcW w:w="648" w:type="pct"/>
            <w:shd w:val="clear" w:color="auto" w:fill="auto"/>
            <w:vAlign w:val="center"/>
          </w:tcPr>
          <w:p w14:paraId="68792F58" w14:textId="77777777" w:rsidR="003E7F69" w:rsidRDefault="00000000">
            <w:pPr>
              <w:widowControl/>
              <w:jc w:val="center"/>
              <w:rPr>
                <w:rFonts w:ascii="宋体" w:hAnsi="宋体" w:cs="宋体"/>
                <w:kern w:val="0"/>
                <w:sz w:val="21"/>
                <w:szCs w:val="21"/>
              </w:rPr>
            </w:pPr>
            <w:r>
              <w:rPr>
                <w:rFonts w:ascii="宋体" w:hAnsi="宋体"/>
                <w:sz w:val="21"/>
                <w:szCs w:val="21"/>
              </w:rPr>
              <w:br w:type="page"/>
            </w:r>
            <w:r>
              <w:rPr>
                <w:rFonts w:ascii="宋体" w:hAnsi="宋体" w:cs="宋体" w:hint="eastAsia"/>
                <w:kern w:val="0"/>
                <w:sz w:val="21"/>
                <w:szCs w:val="21"/>
              </w:rPr>
              <w:t>模型构件</w:t>
            </w:r>
          </w:p>
        </w:tc>
        <w:tc>
          <w:tcPr>
            <w:tcW w:w="708" w:type="pct"/>
            <w:shd w:val="clear" w:color="auto" w:fill="auto"/>
            <w:vAlign w:val="center"/>
          </w:tcPr>
          <w:p w14:paraId="0C1A2BDF"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几何表达</w:t>
            </w:r>
          </w:p>
          <w:p w14:paraId="6311C8E0" w14:textId="77777777" w:rsidR="003E7F69" w:rsidRDefault="00000000">
            <w:pPr>
              <w:jc w:val="center"/>
              <w:rPr>
                <w:rFonts w:ascii="宋体" w:hAnsi="宋体" w:cs="宋体"/>
                <w:kern w:val="0"/>
                <w:sz w:val="21"/>
                <w:szCs w:val="21"/>
              </w:rPr>
            </w:pPr>
            <w:r>
              <w:rPr>
                <w:rFonts w:ascii="宋体" w:hAnsi="宋体" w:cs="宋体" w:hint="eastAsia"/>
                <w:kern w:val="0"/>
                <w:sz w:val="21"/>
                <w:szCs w:val="21"/>
              </w:rPr>
              <w:t>精度</w:t>
            </w:r>
          </w:p>
        </w:tc>
        <w:tc>
          <w:tcPr>
            <w:tcW w:w="3644" w:type="pct"/>
            <w:shd w:val="clear" w:color="auto" w:fill="auto"/>
            <w:vAlign w:val="center"/>
          </w:tcPr>
          <w:p w14:paraId="3C54226D"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几何表达精度要求</w:t>
            </w:r>
          </w:p>
        </w:tc>
      </w:tr>
      <w:tr w:rsidR="003E7F69" w14:paraId="6839A93A" w14:textId="77777777">
        <w:trPr>
          <w:trHeight w:val="410"/>
        </w:trPr>
        <w:tc>
          <w:tcPr>
            <w:tcW w:w="648" w:type="pct"/>
            <w:vMerge w:val="restart"/>
            <w:shd w:val="clear" w:color="auto" w:fill="auto"/>
            <w:vAlign w:val="center"/>
          </w:tcPr>
          <w:p w14:paraId="20E635DD"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垂直绿化</w:t>
            </w:r>
          </w:p>
        </w:tc>
        <w:tc>
          <w:tcPr>
            <w:tcW w:w="708" w:type="pct"/>
            <w:shd w:val="clear" w:color="auto" w:fill="auto"/>
            <w:vAlign w:val="center"/>
          </w:tcPr>
          <w:p w14:paraId="3AAD2CD7"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vAlign w:val="center"/>
          </w:tcPr>
          <w:p w14:paraId="209DFE83"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宜以二维图形表示</w:t>
            </w:r>
          </w:p>
        </w:tc>
      </w:tr>
      <w:tr w:rsidR="003E7F69" w14:paraId="4C1EBF51" w14:textId="77777777">
        <w:trPr>
          <w:trHeight w:val="410"/>
        </w:trPr>
        <w:tc>
          <w:tcPr>
            <w:tcW w:w="648" w:type="pct"/>
            <w:vMerge/>
            <w:shd w:val="clear" w:color="auto" w:fill="auto"/>
            <w:vAlign w:val="center"/>
          </w:tcPr>
          <w:p w14:paraId="071DF469"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336078F"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vAlign w:val="center"/>
          </w:tcPr>
          <w:p w14:paraId="6ACCC141"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应体量化建模表示空间占位</w:t>
            </w:r>
          </w:p>
        </w:tc>
      </w:tr>
      <w:tr w:rsidR="003E7F69" w14:paraId="099A49E9" w14:textId="77777777">
        <w:trPr>
          <w:trHeight w:val="410"/>
        </w:trPr>
        <w:tc>
          <w:tcPr>
            <w:tcW w:w="648" w:type="pct"/>
            <w:vMerge/>
            <w:shd w:val="clear" w:color="auto" w:fill="auto"/>
            <w:vAlign w:val="center"/>
          </w:tcPr>
          <w:p w14:paraId="529E650F"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197DA1A"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vAlign w:val="center"/>
          </w:tcPr>
          <w:p w14:paraId="5996CF44" w14:textId="77777777" w:rsidR="003E7F69" w:rsidRDefault="00000000">
            <w:pPr>
              <w:widowControl/>
              <w:jc w:val="left"/>
              <w:rPr>
                <w:rFonts w:ascii="宋体" w:hAnsi="宋体" w:cs="宋体"/>
                <w:kern w:val="0"/>
                <w:sz w:val="21"/>
                <w:szCs w:val="21"/>
              </w:rPr>
            </w:pPr>
            <w:proofErr w:type="gramStart"/>
            <w:r>
              <w:rPr>
                <w:rFonts w:ascii="宋体" w:hAnsi="宋体" w:cs="宋体" w:hint="eastAsia"/>
                <w:kern w:val="0"/>
                <w:sz w:val="21"/>
                <w:szCs w:val="21"/>
              </w:rPr>
              <w:t>宜依据设计区</w:t>
            </w:r>
            <w:proofErr w:type="gramEnd"/>
            <w:r>
              <w:rPr>
                <w:rFonts w:ascii="宋体" w:hAnsi="宋体" w:cs="宋体" w:hint="eastAsia"/>
                <w:kern w:val="0"/>
                <w:sz w:val="21"/>
                <w:szCs w:val="21"/>
              </w:rPr>
              <w:t>图案、颜色</w:t>
            </w:r>
          </w:p>
        </w:tc>
      </w:tr>
      <w:tr w:rsidR="003E7F69" w14:paraId="4A9409E1" w14:textId="77777777">
        <w:trPr>
          <w:trHeight w:val="410"/>
        </w:trPr>
        <w:tc>
          <w:tcPr>
            <w:tcW w:w="648" w:type="pct"/>
            <w:vMerge/>
            <w:shd w:val="clear" w:color="auto" w:fill="auto"/>
            <w:vAlign w:val="center"/>
          </w:tcPr>
          <w:p w14:paraId="7F1219D3"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7475BDF8"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vAlign w:val="center"/>
          </w:tcPr>
          <w:p w14:paraId="6405B8EB" w14:textId="77777777" w:rsidR="003E7F69" w:rsidRDefault="00000000">
            <w:pPr>
              <w:widowControl/>
              <w:rPr>
                <w:rFonts w:ascii="宋体" w:hAnsi="宋体" w:cs="宋体"/>
                <w:kern w:val="0"/>
                <w:sz w:val="21"/>
                <w:szCs w:val="21"/>
              </w:rPr>
            </w:pPr>
            <w:r>
              <w:rPr>
                <w:rFonts w:ascii="宋体" w:hAnsi="宋体" w:cs="宋体" w:hint="eastAsia"/>
                <w:kern w:val="0"/>
                <w:sz w:val="21"/>
                <w:szCs w:val="21"/>
              </w:rPr>
              <w:t>满足高精度渲染展示</w:t>
            </w:r>
          </w:p>
        </w:tc>
      </w:tr>
      <w:tr w:rsidR="003E7F69" w14:paraId="21993AAB" w14:textId="77777777">
        <w:trPr>
          <w:trHeight w:val="410"/>
        </w:trPr>
        <w:tc>
          <w:tcPr>
            <w:tcW w:w="648" w:type="pct"/>
            <w:vMerge w:val="restart"/>
            <w:shd w:val="clear" w:color="auto" w:fill="auto"/>
            <w:vAlign w:val="center"/>
          </w:tcPr>
          <w:p w14:paraId="2C4BD5E8"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管道</w:t>
            </w:r>
          </w:p>
        </w:tc>
        <w:tc>
          <w:tcPr>
            <w:tcW w:w="708" w:type="pct"/>
            <w:shd w:val="clear" w:color="auto" w:fill="auto"/>
            <w:vAlign w:val="center"/>
          </w:tcPr>
          <w:p w14:paraId="7459DE99"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tcPr>
          <w:p w14:paraId="36BD9210"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宜二维</w:t>
            </w:r>
            <w:proofErr w:type="gramEnd"/>
            <w:r>
              <w:rPr>
                <w:rFonts w:ascii="宋体" w:hAnsi="宋体" w:cs="宋体" w:hint="eastAsia"/>
                <w:kern w:val="0"/>
                <w:sz w:val="21"/>
                <w:szCs w:val="21"/>
              </w:rPr>
              <w:t>图形表示</w:t>
            </w:r>
          </w:p>
        </w:tc>
      </w:tr>
      <w:tr w:rsidR="003E7F69" w14:paraId="3DD35F3D" w14:textId="77777777">
        <w:trPr>
          <w:trHeight w:val="410"/>
        </w:trPr>
        <w:tc>
          <w:tcPr>
            <w:tcW w:w="648" w:type="pct"/>
            <w:vMerge/>
            <w:shd w:val="clear" w:color="auto" w:fill="auto"/>
            <w:vAlign w:val="center"/>
          </w:tcPr>
          <w:p w14:paraId="0E6C7735"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7225F1DC"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tcPr>
          <w:p w14:paraId="34BC7B4F"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应体量化建模表示主体空间占位</w:t>
            </w:r>
          </w:p>
        </w:tc>
      </w:tr>
      <w:tr w:rsidR="003E7F69" w14:paraId="311556C2" w14:textId="77777777">
        <w:trPr>
          <w:trHeight w:val="410"/>
        </w:trPr>
        <w:tc>
          <w:tcPr>
            <w:tcW w:w="648" w:type="pct"/>
            <w:vMerge/>
            <w:shd w:val="clear" w:color="auto" w:fill="auto"/>
            <w:vAlign w:val="center"/>
          </w:tcPr>
          <w:p w14:paraId="70F98352"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F2FCAAA"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tcPr>
          <w:p w14:paraId="577EA88F"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宜按照</w:t>
            </w:r>
            <w:proofErr w:type="gramEnd"/>
            <w:r>
              <w:rPr>
                <w:rFonts w:ascii="宋体" w:hAnsi="宋体" w:cs="宋体" w:hint="eastAsia"/>
                <w:kern w:val="0"/>
                <w:sz w:val="21"/>
                <w:szCs w:val="21"/>
              </w:rPr>
              <w:t>管线规格尺寸及材质建模，管线支线宜建模</w:t>
            </w:r>
          </w:p>
        </w:tc>
      </w:tr>
      <w:tr w:rsidR="003E7F69" w14:paraId="7C82F5ED" w14:textId="77777777">
        <w:trPr>
          <w:trHeight w:val="410"/>
        </w:trPr>
        <w:tc>
          <w:tcPr>
            <w:tcW w:w="648" w:type="pct"/>
            <w:vMerge/>
            <w:shd w:val="clear" w:color="auto" w:fill="auto"/>
            <w:vAlign w:val="center"/>
          </w:tcPr>
          <w:p w14:paraId="1AAE1E08"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4C2CC4F"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tcPr>
          <w:p w14:paraId="6024BD67"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宜按照</w:t>
            </w:r>
            <w:proofErr w:type="gramEnd"/>
            <w:r>
              <w:rPr>
                <w:rFonts w:ascii="宋体" w:hAnsi="宋体" w:cs="宋体" w:hint="eastAsia"/>
                <w:kern w:val="0"/>
                <w:sz w:val="21"/>
                <w:szCs w:val="21"/>
              </w:rPr>
              <w:t>产品的实际尺寸、构造信息建模或采用高精度扫描模型</w:t>
            </w:r>
          </w:p>
        </w:tc>
      </w:tr>
      <w:tr w:rsidR="003E7F69" w14:paraId="4304478D" w14:textId="77777777">
        <w:trPr>
          <w:trHeight w:val="410"/>
        </w:trPr>
        <w:tc>
          <w:tcPr>
            <w:tcW w:w="648" w:type="pct"/>
            <w:vMerge w:val="restart"/>
            <w:shd w:val="clear" w:color="auto" w:fill="auto"/>
            <w:vAlign w:val="center"/>
          </w:tcPr>
          <w:p w14:paraId="47217950"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管件</w:t>
            </w:r>
          </w:p>
        </w:tc>
        <w:tc>
          <w:tcPr>
            <w:tcW w:w="708" w:type="pct"/>
            <w:shd w:val="clear" w:color="auto" w:fill="auto"/>
            <w:vAlign w:val="center"/>
          </w:tcPr>
          <w:p w14:paraId="6A37C169"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tcPr>
          <w:p w14:paraId="7803C0B1"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宜二维</w:t>
            </w:r>
            <w:proofErr w:type="gramEnd"/>
            <w:r>
              <w:rPr>
                <w:rFonts w:ascii="宋体" w:hAnsi="宋体" w:cs="宋体" w:hint="eastAsia"/>
                <w:kern w:val="0"/>
                <w:sz w:val="21"/>
                <w:szCs w:val="21"/>
              </w:rPr>
              <w:t>图形表示</w:t>
            </w:r>
          </w:p>
        </w:tc>
      </w:tr>
      <w:tr w:rsidR="003E7F69" w14:paraId="17E7DC63" w14:textId="77777777">
        <w:trPr>
          <w:trHeight w:val="410"/>
        </w:trPr>
        <w:tc>
          <w:tcPr>
            <w:tcW w:w="648" w:type="pct"/>
            <w:vMerge/>
            <w:shd w:val="clear" w:color="auto" w:fill="auto"/>
            <w:vAlign w:val="center"/>
          </w:tcPr>
          <w:p w14:paraId="1639D2CD"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4358CF80"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tcPr>
          <w:p w14:paraId="411D30D9"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应体量化建模表示主体空间占位</w:t>
            </w:r>
          </w:p>
        </w:tc>
      </w:tr>
      <w:tr w:rsidR="003E7F69" w14:paraId="713531A5" w14:textId="77777777">
        <w:trPr>
          <w:trHeight w:val="410"/>
        </w:trPr>
        <w:tc>
          <w:tcPr>
            <w:tcW w:w="648" w:type="pct"/>
            <w:vMerge/>
            <w:shd w:val="clear" w:color="auto" w:fill="auto"/>
            <w:vAlign w:val="center"/>
          </w:tcPr>
          <w:p w14:paraId="34FE767E"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1147FEA"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tcPr>
          <w:p w14:paraId="2A7BFA11"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宜按照</w:t>
            </w:r>
            <w:proofErr w:type="gramEnd"/>
            <w:r>
              <w:rPr>
                <w:rFonts w:ascii="宋体" w:hAnsi="宋体" w:cs="宋体" w:hint="eastAsia"/>
                <w:kern w:val="0"/>
                <w:sz w:val="21"/>
                <w:szCs w:val="21"/>
              </w:rPr>
              <w:t>管线规格尺寸及材质建模，管线支线宜建模</w:t>
            </w:r>
          </w:p>
        </w:tc>
      </w:tr>
      <w:tr w:rsidR="003E7F69" w14:paraId="13AF8D7E" w14:textId="77777777">
        <w:trPr>
          <w:trHeight w:val="410"/>
        </w:trPr>
        <w:tc>
          <w:tcPr>
            <w:tcW w:w="648" w:type="pct"/>
            <w:vMerge/>
            <w:shd w:val="clear" w:color="auto" w:fill="auto"/>
            <w:vAlign w:val="center"/>
          </w:tcPr>
          <w:p w14:paraId="20BE6E1F"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44935362"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tcPr>
          <w:p w14:paraId="62F2B250"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宜按照</w:t>
            </w:r>
            <w:proofErr w:type="gramEnd"/>
            <w:r>
              <w:rPr>
                <w:rFonts w:ascii="宋体" w:hAnsi="宋体" w:cs="宋体" w:hint="eastAsia"/>
                <w:kern w:val="0"/>
                <w:sz w:val="21"/>
                <w:szCs w:val="21"/>
              </w:rPr>
              <w:t>产品的实际尺寸、构造信息建模或采用高精度扫描模型</w:t>
            </w:r>
          </w:p>
        </w:tc>
      </w:tr>
      <w:tr w:rsidR="003E7F69" w14:paraId="6166D247" w14:textId="77777777">
        <w:trPr>
          <w:trHeight w:val="410"/>
        </w:trPr>
        <w:tc>
          <w:tcPr>
            <w:tcW w:w="648" w:type="pct"/>
            <w:vMerge w:val="restart"/>
            <w:shd w:val="clear" w:color="auto" w:fill="auto"/>
            <w:vAlign w:val="center"/>
          </w:tcPr>
          <w:p w14:paraId="50D3D9DD"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管路附件</w:t>
            </w:r>
          </w:p>
        </w:tc>
        <w:tc>
          <w:tcPr>
            <w:tcW w:w="708" w:type="pct"/>
            <w:shd w:val="clear" w:color="auto" w:fill="auto"/>
            <w:vAlign w:val="center"/>
          </w:tcPr>
          <w:p w14:paraId="6A59CAE0"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tcPr>
          <w:p w14:paraId="11C8DA2E"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宜二维</w:t>
            </w:r>
            <w:proofErr w:type="gramEnd"/>
            <w:r>
              <w:rPr>
                <w:rFonts w:ascii="宋体" w:hAnsi="宋体" w:cs="宋体" w:hint="eastAsia"/>
                <w:kern w:val="0"/>
                <w:sz w:val="21"/>
                <w:szCs w:val="21"/>
              </w:rPr>
              <w:t>图形表示</w:t>
            </w:r>
          </w:p>
        </w:tc>
      </w:tr>
      <w:tr w:rsidR="003E7F69" w14:paraId="2A738BBE" w14:textId="77777777">
        <w:trPr>
          <w:trHeight w:val="410"/>
        </w:trPr>
        <w:tc>
          <w:tcPr>
            <w:tcW w:w="648" w:type="pct"/>
            <w:vMerge/>
            <w:shd w:val="clear" w:color="auto" w:fill="auto"/>
            <w:vAlign w:val="center"/>
          </w:tcPr>
          <w:p w14:paraId="409DD724"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025368C2"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tcPr>
          <w:p w14:paraId="54E6846F"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应体量化建模表示主体空间占位</w:t>
            </w:r>
          </w:p>
        </w:tc>
      </w:tr>
      <w:tr w:rsidR="003E7F69" w14:paraId="40AD8D1A" w14:textId="77777777">
        <w:trPr>
          <w:trHeight w:val="410"/>
        </w:trPr>
        <w:tc>
          <w:tcPr>
            <w:tcW w:w="648" w:type="pct"/>
            <w:vMerge/>
            <w:shd w:val="clear" w:color="auto" w:fill="auto"/>
            <w:vAlign w:val="center"/>
          </w:tcPr>
          <w:p w14:paraId="2DC4B458"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6E474FE9"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tcPr>
          <w:p w14:paraId="40D18379"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宜按照</w:t>
            </w:r>
            <w:proofErr w:type="gramEnd"/>
            <w:r>
              <w:rPr>
                <w:rFonts w:ascii="宋体" w:hAnsi="宋体" w:cs="宋体" w:hint="eastAsia"/>
                <w:kern w:val="0"/>
                <w:sz w:val="21"/>
                <w:szCs w:val="21"/>
              </w:rPr>
              <w:t>管线规格尺寸及材质建模，管线支线宜建模</w:t>
            </w:r>
          </w:p>
        </w:tc>
      </w:tr>
      <w:tr w:rsidR="003E7F69" w14:paraId="2BD94B34" w14:textId="77777777">
        <w:trPr>
          <w:trHeight w:val="410"/>
        </w:trPr>
        <w:tc>
          <w:tcPr>
            <w:tcW w:w="648" w:type="pct"/>
            <w:vMerge/>
            <w:shd w:val="clear" w:color="auto" w:fill="auto"/>
            <w:vAlign w:val="center"/>
          </w:tcPr>
          <w:p w14:paraId="5D0AF79C"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08C9FB5C"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tcPr>
          <w:p w14:paraId="47BCAA2D"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宜按照</w:t>
            </w:r>
            <w:proofErr w:type="gramEnd"/>
            <w:r>
              <w:rPr>
                <w:rFonts w:ascii="宋体" w:hAnsi="宋体" w:cs="宋体" w:hint="eastAsia"/>
                <w:kern w:val="0"/>
                <w:sz w:val="21"/>
                <w:szCs w:val="21"/>
              </w:rPr>
              <w:t>产品的实际尺寸、构造信息建模或采用高精度扫描模型</w:t>
            </w:r>
          </w:p>
        </w:tc>
      </w:tr>
      <w:tr w:rsidR="003E7F69" w14:paraId="1067FE17" w14:textId="77777777">
        <w:trPr>
          <w:trHeight w:val="410"/>
        </w:trPr>
        <w:tc>
          <w:tcPr>
            <w:tcW w:w="648" w:type="pct"/>
            <w:vMerge w:val="restart"/>
            <w:shd w:val="clear" w:color="auto" w:fill="auto"/>
            <w:vAlign w:val="center"/>
          </w:tcPr>
          <w:p w14:paraId="4A26CEF9"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给排水设备</w:t>
            </w:r>
          </w:p>
        </w:tc>
        <w:tc>
          <w:tcPr>
            <w:tcW w:w="708" w:type="pct"/>
            <w:shd w:val="clear" w:color="auto" w:fill="auto"/>
            <w:vAlign w:val="center"/>
          </w:tcPr>
          <w:p w14:paraId="4DDF126E"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tcPr>
          <w:p w14:paraId="01D2D5FD"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宜二维</w:t>
            </w:r>
            <w:proofErr w:type="gramEnd"/>
            <w:r>
              <w:rPr>
                <w:rFonts w:ascii="宋体" w:hAnsi="宋体" w:cs="宋体" w:hint="eastAsia"/>
                <w:kern w:val="0"/>
                <w:sz w:val="21"/>
                <w:szCs w:val="21"/>
              </w:rPr>
              <w:t>图形表示</w:t>
            </w:r>
          </w:p>
        </w:tc>
      </w:tr>
      <w:tr w:rsidR="003E7F69" w14:paraId="46627CFB" w14:textId="77777777">
        <w:trPr>
          <w:trHeight w:val="410"/>
        </w:trPr>
        <w:tc>
          <w:tcPr>
            <w:tcW w:w="648" w:type="pct"/>
            <w:vMerge/>
            <w:shd w:val="clear" w:color="auto" w:fill="auto"/>
            <w:vAlign w:val="center"/>
          </w:tcPr>
          <w:p w14:paraId="008B6E29"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000DCF0D"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tcPr>
          <w:p w14:paraId="2CCCC306"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应体量化建模表示主体空间占位</w:t>
            </w:r>
          </w:p>
        </w:tc>
      </w:tr>
      <w:tr w:rsidR="003E7F69" w14:paraId="3FA460B5" w14:textId="77777777">
        <w:trPr>
          <w:trHeight w:val="410"/>
        </w:trPr>
        <w:tc>
          <w:tcPr>
            <w:tcW w:w="648" w:type="pct"/>
            <w:vMerge/>
            <w:shd w:val="clear" w:color="auto" w:fill="auto"/>
            <w:vAlign w:val="center"/>
          </w:tcPr>
          <w:p w14:paraId="4B617499"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74C2F7C8"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tcPr>
          <w:p w14:paraId="76A8AA90"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应建模表示设备尺寸及位置</w:t>
            </w:r>
          </w:p>
        </w:tc>
      </w:tr>
      <w:tr w:rsidR="003E7F69" w14:paraId="2F8CC6DA" w14:textId="77777777">
        <w:trPr>
          <w:trHeight w:val="410"/>
        </w:trPr>
        <w:tc>
          <w:tcPr>
            <w:tcW w:w="648" w:type="pct"/>
            <w:vMerge/>
            <w:shd w:val="clear" w:color="auto" w:fill="auto"/>
            <w:vAlign w:val="center"/>
          </w:tcPr>
          <w:p w14:paraId="201EC61D"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57A30F84"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tcPr>
          <w:p w14:paraId="259711A6" w14:textId="77777777" w:rsidR="003E7F69" w:rsidRDefault="00000000">
            <w:pPr>
              <w:widowControl/>
              <w:rPr>
                <w:rFonts w:ascii="宋体" w:hAnsi="宋体" w:cs="宋体"/>
                <w:kern w:val="0"/>
                <w:sz w:val="21"/>
                <w:szCs w:val="21"/>
              </w:rPr>
            </w:pPr>
            <w:r>
              <w:rPr>
                <w:rFonts w:ascii="宋体" w:hAnsi="宋体" w:cs="宋体" w:hint="eastAsia"/>
                <w:kern w:val="0"/>
                <w:sz w:val="21"/>
                <w:szCs w:val="21"/>
              </w:rPr>
              <w:t>宜建模表示其附属设备或基座等安装位置及尺寸</w:t>
            </w:r>
          </w:p>
        </w:tc>
      </w:tr>
      <w:tr w:rsidR="003E7F69" w14:paraId="69B24EDE" w14:textId="77777777">
        <w:trPr>
          <w:trHeight w:val="410"/>
        </w:trPr>
        <w:tc>
          <w:tcPr>
            <w:tcW w:w="648" w:type="pct"/>
            <w:vMerge/>
            <w:shd w:val="clear" w:color="auto" w:fill="auto"/>
            <w:vAlign w:val="center"/>
          </w:tcPr>
          <w:p w14:paraId="46B55FDA"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372B130D" w14:textId="77777777" w:rsidR="003E7F69" w:rsidRDefault="003E7F69">
            <w:pPr>
              <w:widowControl/>
              <w:jc w:val="center"/>
              <w:rPr>
                <w:rFonts w:ascii="Times New Roman" w:hAnsi="Times New Roman" w:cs="Times New Roman"/>
                <w:kern w:val="0"/>
                <w:sz w:val="21"/>
                <w:szCs w:val="21"/>
              </w:rPr>
            </w:pPr>
          </w:p>
        </w:tc>
        <w:tc>
          <w:tcPr>
            <w:tcW w:w="3644" w:type="pct"/>
            <w:shd w:val="clear" w:color="auto" w:fill="auto"/>
          </w:tcPr>
          <w:p w14:paraId="0A869FEF" w14:textId="77777777" w:rsidR="003E7F69" w:rsidRDefault="00000000">
            <w:pPr>
              <w:widowControl/>
              <w:rPr>
                <w:rFonts w:ascii="宋体" w:hAnsi="宋体" w:cs="宋体"/>
                <w:kern w:val="0"/>
                <w:sz w:val="21"/>
                <w:szCs w:val="21"/>
              </w:rPr>
            </w:pPr>
            <w:proofErr w:type="gramStart"/>
            <w:r>
              <w:rPr>
                <w:rFonts w:ascii="宋体" w:hAnsi="宋体" w:cs="宋体" w:hint="eastAsia"/>
                <w:kern w:val="0"/>
                <w:sz w:val="21"/>
                <w:szCs w:val="21"/>
              </w:rPr>
              <w:t>宜按照</w:t>
            </w:r>
            <w:proofErr w:type="gramEnd"/>
            <w:r>
              <w:rPr>
                <w:rFonts w:ascii="宋体" w:hAnsi="宋体" w:cs="宋体" w:hint="eastAsia"/>
                <w:kern w:val="0"/>
                <w:sz w:val="21"/>
                <w:szCs w:val="21"/>
              </w:rPr>
              <w:t>产品的实际尺寸建模或采用高精度扫描模型，表示外部构造及主要内部构造</w:t>
            </w:r>
          </w:p>
        </w:tc>
      </w:tr>
      <w:tr w:rsidR="003E7F69" w14:paraId="0B2B3793" w14:textId="77777777">
        <w:trPr>
          <w:trHeight w:val="410"/>
        </w:trPr>
        <w:tc>
          <w:tcPr>
            <w:tcW w:w="648" w:type="pct"/>
            <w:vMerge w:val="restart"/>
            <w:shd w:val="clear" w:color="auto" w:fill="auto"/>
            <w:vAlign w:val="center"/>
          </w:tcPr>
          <w:p w14:paraId="78887994"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照明灯具</w:t>
            </w:r>
          </w:p>
        </w:tc>
        <w:tc>
          <w:tcPr>
            <w:tcW w:w="708" w:type="pct"/>
            <w:shd w:val="clear" w:color="auto" w:fill="auto"/>
            <w:vAlign w:val="center"/>
          </w:tcPr>
          <w:p w14:paraId="26AD284A"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vAlign w:val="center"/>
          </w:tcPr>
          <w:p w14:paraId="5BEF6CBB" w14:textId="77777777" w:rsidR="003E7F69" w:rsidRDefault="00000000">
            <w:pPr>
              <w:widowControl/>
              <w:jc w:val="left"/>
              <w:rPr>
                <w:rFonts w:ascii="宋体" w:hAnsi="宋体" w:cs="宋体"/>
                <w:kern w:val="0"/>
                <w:sz w:val="21"/>
                <w:szCs w:val="21"/>
              </w:rPr>
            </w:pPr>
            <w:proofErr w:type="gramStart"/>
            <w:r>
              <w:rPr>
                <w:rFonts w:ascii="宋体" w:hAnsi="宋体" w:cs="宋体" w:hint="eastAsia"/>
                <w:kern w:val="0"/>
                <w:sz w:val="21"/>
                <w:szCs w:val="21"/>
              </w:rPr>
              <w:t>宜二维</w:t>
            </w:r>
            <w:proofErr w:type="gramEnd"/>
            <w:r>
              <w:rPr>
                <w:rFonts w:ascii="宋体" w:hAnsi="宋体" w:cs="宋体" w:hint="eastAsia"/>
                <w:kern w:val="0"/>
                <w:sz w:val="21"/>
                <w:szCs w:val="21"/>
              </w:rPr>
              <w:t>图形表示</w:t>
            </w:r>
          </w:p>
        </w:tc>
      </w:tr>
      <w:tr w:rsidR="003E7F69" w14:paraId="1D8AC33F" w14:textId="77777777">
        <w:trPr>
          <w:trHeight w:val="410"/>
        </w:trPr>
        <w:tc>
          <w:tcPr>
            <w:tcW w:w="648" w:type="pct"/>
            <w:vMerge/>
            <w:shd w:val="clear" w:color="auto" w:fill="auto"/>
            <w:vAlign w:val="center"/>
          </w:tcPr>
          <w:p w14:paraId="13FFBCA0"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54F3FEC5"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vAlign w:val="center"/>
          </w:tcPr>
          <w:p w14:paraId="2F81B1B2"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应体量化建模表示主体空间占位</w:t>
            </w:r>
          </w:p>
        </w:tc>
      </w:tr>
      <w:tr w:rsidR="003E7F69" w14:paraId="440D52F1" w14:textId="77777777">
        <w:trPr>
          <w:trHeight w:val="410"/>
        </w:trPr>
        <w:tc>
          <w:tcPr>
            <w:tcW w:w="648" w:type="pct"/>
            <w:vMerge/>
            <w:shd w:val="clear" w:color="auto" w:fill="auto"/>
            <w:vAlign w:val="center"/>
          </w:tcPr>
          <w:p w14:paraId="6F710999"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5E8A17E2"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vAlign w:val="center"/>
          </w:tcPr>
          <w:p w14:paraId="72C3291E"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应建模表示构件的尺寸及位置</w:t>
            </w:r>
          </w:p>
        </w:tc>
      </w:tr>
      <w:tr w:rsidR="003E7F69" w14:paraId="2B8176D5" w14:textId="77777777">
        <w:trPr>
          <w:trHeight w:val="410"/>
        </w:trPr>
        <w:tc>
          <w:tcPr>
            <w:tcW w:w="648" w:type="pct"/>
            <w:vMerge/>
            <w:shd w:val="clear" w:color="auto" w:fill="auto"/>
            <w:vAlign w:val="center"/>
          </w:tcPr>
          <w:p w14:paraId="4E33C8E2"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33AE5E12"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vAlign w:val="center"/>
          </w:tcPr>
          <w:p w14:paraId="435B9575" w14:textId="77777777" w:rsidR="003E7F69" w:rsidRDefault="00000000">
            <w:pPr>
              <w:widowControl/>
              <w:jc w:val="left"/>
              <w:rPr>
                <w:rFonts w:ascii="宋体" w:hAnsi="宋体" w:cs="宋体"/>
                <w:kern w:val="0"/>
                <w:sz w:val="21"/>
                <w:szCs w:val="21"/>
              </w:rPr>
            </w:pPr>
            <w:proofErr w:type="gramStart"/>
            <w:r>
              <w:rPr>
                <w:rFonts w:ascii="宋体" w:hAnsi="宋体" w:cs="宋体" w:hint="eastAsia"/>
                <w:kern w:val="0"/>
                <w:sz w:val="21"/>
                <w:szCs w:val="21"/>
              </w:rPr>
              <w:t>宜按照</w:t>
            </w:r>
            <w:proofErr w:type="gramEnd"/>
            <w:r>
              <w:rPr>
                <w:rFonts w:ascii="宋体" w:hAnsi="宋体" w:cs="宋体" w:hint="eastAsia"/>
                <w:kern w:val="0"/>
                <w:sz w:val="21"/>
                <w:szCs w:val="21"/>
              </w:rPr>
              <w:t>产品的实际尺寸、构造信息建模或采用高精度扫描模型</w:t>
            </w:r>
          </w:p>
        </w:tc>
      </w:tr>
      <w:tr w:rsidR="003E7F69" w14:paraId="44FC72EB" w14:textId="77777777">
        <w:trPr>
          <w:trHeight w:val="410"/>
        </w:trPr>
        <w:tc>
          <w:tcPr>
            <w:tcW w:w="648" w:type="pct"/>
            <w:vMerge w:val="restart"/>
            <w:shd w:val="clear" w:color="auto" w:fill="auto"/>
            <w:vAlign w:val="center"/>
          </w:tcPr>
          <w:p w14:paraId="20B88E3E"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线管</w:t>
            </w:r>
          </w:p>
        </w:tc>
        <w:tc>
          <w:tcPr>
            <w:tcW w:w="708" w:type="pct"/>
            <w:shd w:val="clear" w:color="auto" w:fill="auto"/>
            <w:vAlign w:val="center"/>
          </w:tcPr>
          <w:p w14:paraId="6335913A"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vAlign w:val="center"/>
          </w:tcPr>
          <w:p w14:paraId="19113A76" w14:textId="77777777" w:rsidR="003E7F69" w:rsidRDefault="00000000">
            <w:pPr>
              <w:widowControl/>
              <w:jc w:val="left"/>
              <w:rPr>
                <w:rFonts w:ascii="宋体" w:hAnsi="宋体" w:cs="宋体"/>
                <w:kern w:val="0"/>
                <w:sz w:val="21"/>
                <w:szCs w:val="21"/>
              </w:rPr>
            </w:pPr>
            <w:proofErr w:type="gramStart"/>
            <w:r>
              <w:rPr>
                <w:rFonts w:ascii="宋体" w:hAnsi="宋体" w:cs="宋体" w:hint="eastAsia"/>
                <w:kern w:val="0"/>
                <w:sz w:val="21"/>
                <w:szCs w:val="21"/>
              </w:rPr>
              <w:t>宜二维</w:t>
            </w:r>
            <w:proofErr w:type="gramEnd"/>
            <w:r>
              <w:rPr>
                <w:rFonts w:ascii="宋体" w:hAnsi="宋体" w:cs="宋体" w:hint="eastAsia"/>
                <w:kern w:val="0"/>
                <w:sz w:val="21"/>
                <w:szCs w:val="21"/>
              </w:rPr>
              <w:t>图形表示</w:t>
            </w:r>
          </w:p>
        </w:tc>
      </w:tr>
      <w:tr w:rsidR="003E7F69" w14:paraId="7E4EB687" w14:textId="77777777">
        <w:trPr>
          <w:trHeight w:val="410"/>
        </w:trPr>
        <w:tc>
          <w:tcPr>
            <w:tcW w:w="648" w:type="pct"/>
            <w:vMerge/>
            <w:shd w:val="clear" w:color="auto" w:fill="auto"/>
            <w:vAlign w:val="center"/>
          </w:tcPr>
          <w:p w14:paraId="23D1881A"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385F020C"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vAlign w:val="center"/>
          </w:tcPr>
          <w:p w14:paraId="2FDE4D78"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管径不小于 70mm 的配线管应体量化建模表示主体空间占位</w:t>
            </w:r>
          </w:p>
        </w:tc>
      </w:tr>
      <w:tr w:rsidR="003E7F69" w14:paraId="0CF38BA7" w14:textId="77777777">
        <w:trPr>
          <w:trHeight w:val="410"/>
        </w:trPr>
        <w:tc>
          <w:tcPr>
            <w:tcW w:w="648" w:type="pct"/>
            <w:vMerge/>
            <w:shd w:val="clear" w:color="auto" w:fill="auto"/>
            <w:vAlign w:val="center"/>
          </w:tcPr>
          <w:p w14:paraId="2CBD5341"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762FA1FA"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vAlign w:val="center"/>
          </w:tcPr>
          <w:p w14:paraId="1C65EAF5"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管径不小于 70</w:t>
            </w:r>
            <w:r>
              <w:rPr>
                <w:rFonts w:ascii="宋体" w:hAnsi="宋体" w:cs="Times New Roman"/>
                <w:kern w:val="0"/>
                <w:sz w:val="21"/>
                <w:szCs w:val="21"/>
              </w:rPr>
              <w:t xml:space="preserve">mm </w:t>
            </w:r>
            <w:r>
              <w:rPr>
                <w:rFonts w:ascii="宋体" w:hAnsi="宋体" w:cs="宋体" w:hint="eastAsia"/>
                <w:kern w:val="0"/>
                <w:sz w:val="21"/>
                <w:szCs w:val="21"/>
              </w:rPr>
              <w:t>的配线管应建模表示构件尺寸及位置</w:t>
            </w:r>
          </w:p>
        </w:tc>
      </w:tr>
      <w:tr w:rsidR="003E7F69" w14:paraId="3DF6357D" w14:textId="77777777">
        <w:trPr>
          <w:trHeight w:val="410"/>
        </w:trPr>
        <w:tc>
          <w:tcPr>
            <w:tcW w:w="648" w:type="pct"/>
            <w:vMerge/>
            <w:shd w:val="clear" w:color="auto" w:fill="auto"/>
            <w:vAlign w:val="center"/>
          </w:tcPr>
          <w:p w14:paraId="7641468E"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413C9AF7"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vAlign w:val="center"/>
          </w:tcPr>
          <w:p w14:paraId="4D11C66E"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应按照产品的实际尺寸、构造信息建模</w:t>
            </w:r>
          </w:p>
        </w:tc>
      </w:tr>
      <w:tr w:rsidR="003E7F69" w14:paraId="322D5AA9" w14:textId="77777777">
        <w:trPr>
          <w:trHeight w:val="599"/>
        </w:trPr>
        <w:tc>
          <w:tcPr>
            <w:tcW w:w="648" w:type="pct"/>
            <w:shd w:val="clear" w:color="auto" w:fill="auto"/>
            <w:vAlign w:val="center"/>
          </w:tcPr>
          <w:p w14:paraId="296ED9D9"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模型构件</w:t>
            </w:r>
          </w:p>
        </w:tc>
        <w:tc>
          <w:tcPr>
            <w:tcW w:w="708" w:type="pct"/>
            <w:shd w:val="clear" w:color="auto" w:fill="auto"/>
            <w:vAlign w:val="center"/>
          </w:tcPr>
          <w:p w14:paraId="1CA820B7"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几何表达</w:t>
            </w:r>
          </w:p>
          <w:p w14:paraId="78FBDFDF" w14:textId="77777777" w:rsidR="003E7F69" w:rsidRDefault="00000000">
            <w:pPr>
              <w:jc w:val="center"/>
              <w:rPr>
                <w:rFonts w:ascii="宋体" w:hAnsi="宋体" w:cs="宋体"/>
                <w:kern w:val="0"/>
                <w:sz w:val="21"/>
                <w:szCs w:val="21"/>
              </w:rPr>
            </w:pPr>
            <w:r>
              <w:rPr>
                <w:rFonts w:ascii="宋体" w:hAnsi="宋体" w:cs="宋体" w:hint="eastAsia"/>
                <w:kern w:val="0"/>
                <w:sz w:val="21"/>
                <w:szCs w:val="21"/>
              </w:rPr>
              <w:t>精度</w:t>
            </w:r>
          </w:p>
        </w:tc>
        <w:tc>
          <w:tcPr>
            <w:tcW w:w="3644" w:type="pct"/>
            <w:shd w:val="clear" w:color="auto" w:fill="auto"/>
            <w:vAlign w:val="center"/>
          </w:tcPr>
          <w:p w14:paraId="71C87495"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几何表达精度要求</w:t>
            </w:r>
          </w:p>
        </w:tc>
      </w:tr>
      <w:tr w:rsidR="003E7F69" w14:paraId="527CE92C" w14:textId="77777777">
        <w:trPr>
          <w:trHeight w:val="410"/>
        </w:trPr>
        <w:tc>
          <w:tcPr>
            <w:tcW w:w="648" w:type="pct"/>
            <w:vMerge w:val="restart"/>
            <w:shd w:val="clear" w:color="auto" w:fill="auto"/>
            <w:vAlign w:val="center"/>
          </w:tcPr>
          <w:p w14:paraId="10FBD9D8"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线管配件</w:t>
            </w:r>
          </w:p>
        </w:tc>
        <w:tc>
          <w:tcPr>
            <w:tcW w:w="708" w:type="pct"/>
            <w:shd w:val="clear" w:color="auto" w:fill="auto"/>
            <w:vAlign w:val="center"/>
          </w:tcPr>
          <w:p w14:paraId="28E0DBC8"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vAlign w:val="center"/>
          </w:tcPr>
          <w:p w14:paraId="555C56DB" w14:textId="77777777" w:rsidR="003E7F69" w:rsidRDefault="00000000">
            <w:pPr>
              <w:widowControl/>
              <w:jc w:val="left"/>
              <w:rPr>
                <w:rFonts w:ascii="宋体" w:hAnsi="宋体" w:cs="宋体"/>
                <w:kern w:val="0"/>
                <w:sz w:val="21"/>
                <w:szCs w:val="21"/>
              </w:rPr>
            </w:pPr>
            <w:proofErr w:type="gramStart"/>
            <w:r>
              <w:rPr>
                <w:rFonts w:ascii="宋体" w:hAnsi="宋体" w:cs="宋体" w:hint="eastAsia"/>
                <w:kern w:val="0"/>
                <w:sz w:val="21"/>
                <w:szCs w:val="21"/>
              </w:rPr>
              <w:t>宜二维</w:t>
            </w:r>
            <w:proofErr w:type="gramEnd"/>
            <w:r>
              <w:rPr>
                <w:rFonts w:ascii="宋体" w:hAnsi="宋体" w:cs="宋体" w:hint="eastAsia"/>
                <w:kern w:val="0"/>
                <w:sz w:val="21"/>
                <w:szCs w:val="21"/>
              </w:rPr>
              <w:t>图形表示</w:t>
            </w:r>
          </w:p>
        </w:tc>
      </w:tr>
      <w:tr w:rsidR="003E7F69" w14:paraId="16145EDE" w14:textId="77777777">
        <w:trPr>
          <w:trHeight w:val="410"/>
        </w:trPr>
        <w:tc>
          <w:tcPr>
            <w:tcW w:w="648" w:type="pct"/>
            <w:vMerge/>
            <w:shd w:val="clear" w:color="auto" w:fill="auto"/>
            <w:vAlign w:val="center"/>
          </w:tcPr>
          <w:p w14:paraId="1D0A201E"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87EDE4A"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vAlign w:val="center"/>
          </w:tcPr>
          <w:p w14:paraId="262289FC"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应体量化建模表示主体空间占位</w:t>
            </w:r>
          </w:p>
        </w:tc>
      </w:tr>
      <w:tr w:rsidR="003E7F69" w14:paraId="68E6EC2D" w14:textId="77777777">
        <w:trPr>
          <w:trHeight w:val="410"/>
        </w:trPr>
        <w:tc>
          <w:tcPr>
            <w:tcW w:w="648" w:type="pct"/>
            <w:vMerge/>
            <w:shd w:val="clear" w:color="auto" w:fill="auto"/>
            <w:vAlign w:val="center"/>
          </w:tcPr>
          <w:p w14:paraId="268827B8"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506872BE"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vAlign w:val="center"/>
          </w:tcPr>
          <w:p w14:paraId="5206C601"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应建模表示构件的尺寸及位置</w:t>
            </w:r>
          </w:p>
        </w:tc>
      </w:tr>
      <w:tr w:rsidR="003E7F69" w14:paraId="3C42BBEE" w14:textId="77777777">
        <w:trPr>
          <w:trHeight w:val="410"/>
        </w:trPr>
        <w:tc>
          <w:tcPr>
            <w:tcW w:w="648" w:type="pct"/>
            <w:vMerge/>
            <w:shd w:val="clear" w:color="auto" w:fill="auto"/>
            <w:vAlign w:val="center"/>
          </w:tcPr>
          <w:p w14:paraId="7DFF760D"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4C60CCA7"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vAlign w:val="center"/>
          </w:tcPr>
          <w:p w14:paraId="38980D4B" w14:textId="77777777" w:rsidR="003E7F69" w:rsidRDefault="00000000">
            <w:pPr>
              <w:widowControl/>
              <w:jc w:val="left"/>
              <w:rPr>
                <w:rFonts w:ascii="宋体" w:hAnsi="宋体" w:cs="宋体"/>
                <w:kern w:val="0"/>
                <w:sz w:val="21"/>
                <w:szCs w:val="21"/>
              </w:rPr>
            </w:pPr>
            <w:proofErr w:type="gramStart"/>
            <w:r>
              <w:rPr>
                <w:rFonts w:ascii="宋体" w:hAnsi="宋体" w:cs="宋体" w:hint="eastAsia"/>
                <w:kern w:val="0"/>
                <w:sz w:val="21"/>
                <w:szCs w:val="21"/>
              </w:rPr>
              <w:t>宜按照</w:t>
            </w:r>
            <w:proofErr w:type="gramEnd"/>
            <w:r>
              <w:rPr>
                <w:rFonts w:ascii="宋体" w:hAnsi="宋体" w:cs="宋体" w:hint="eastAsia"/>
                <w:kern w:val="0"/>
                <w:sz w:val="21"/>
                <w:szCs w:val="21"/>
              </w:rPr>
              <w:t>产品的实际尺寸、构造信息建模或采用高精度扫描模型</w:t>
            </w:r>
          </w:p>
        </w:tc>
      </w:tr>
      <w:tr w:rsidR="003E7F69" w14:paraId="5B56BC66" w14:textId="77777777">
        <w:trPr>
          <w:trHeight w:val="410"/>
        </w:trPr>
        <w:tc>
          <w:tcPr>
            <w:tcW w:w="648" w:type="pct"/>
            <w:vMerge w:val="restart"/>
            <w:shd w:val="clear" w:color="auto" w:fill="auto"/>
            <w:vAlign w:val="center"/>
          </w:tcPr>
          <w:p w14:paraId="67307073"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电气设备</w:t>
            </w:r>
          </w:p>
        </w:tc>
        <w:tc>
          <w:tcPr>
            <w:tcW w:w="708" w:type="pct"/>
            <w:shd w:val="clear" w:color="auto" w:fill="auto"/>
            <w:vAlign w:val="center"/>
          </w:tcPr>
          <w:p w14:paraId="4856E78F"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G1</w:t>
            </w:r>
          </w:p>
        </w:tc>
        <w:tc>
          <w:tcPr>
            <w:tcW w:w="3644" w:type="pct"/>
            <w:shd w:val="clear" w:color="auto" w:fill="auto"/>
            <w:vAlign w:val="center"/>
          </w:tcPr>
          <w:p w14:paraId="48FE357C" w14:textId="77777777" w:rsidR="003E7F69" w:rsidRDefault="00000000">
            <w:pPr>
              <w:widowControl/>
              <w:jc w:val="left"/>
              <w:rPr>
                <w:rFonts w:ascii="宋体" w:hAnsi="宋体" w:cs="宋体"/>
                <w:kern w:val="0"/>
                <w:sz w:val="21"/>
                <w:szCs w:val="21"/>
              </w:rPr>
            </w:pPr>
            <w:proofErr w:type="gramStart"/>
            <w:r>
              <w:rPr>
                <w:rFonts w:ascii="宋体" w:hAnsi="宋体" w:cs="宋体" w:hint="eastAsia"/>
                <w:kern w:val="0"/>
                <w:sz w:val="21"/>
                <w:szCs w:val="21"/>
              </w:rPr>
              <w:t>宜二维</w:t>
            </w:r>
            <w:proofErr w:type="gramEnd"/>
            <w:r>
              <w:rPr>
                <w:rFonts w:ascii="宋体" w:hAnsi="宋体" w:cs="宋体" w:hint="eastAsia"/>
                <w:kern w:val="0"/>
                <w:sz w:val="21"/>
                <w:szCs w:val="21"/>
              </w:rPr>
              <w:t>图形表示</w:t>
            </w:r>
          </w:p>
        </w:tc>
      </w:tr>
      <w:tr w:rsidR="003E7F69" w14:paraId="1BAABAA6" w14:textId="77777777">
        <w:trPr>
          <w:trHeight w:val="410"/>
        </w:trPr>
        <w:tc>
          <w:tcPr>
            <w:tcW w:w="648" w:type="pct"/>
            <w:vMerge/>
            <w:shd w:val="clear" w:color="auto" w:fill="auto"/>
            <w:vAlign w:val="center"/>
          </w:tcPr>
          <w:p w14:paraId="2986738A"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260B50D9"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G2</w:t>
            </w:r>
          </w:p>
        </w:tc>
        <w:tc>
          <w:tcPr>
            <w:tcW w:w="3644" w:type="pct"/>
            <w:shd w:val="clear" w:color="auto" w:fill="auto"/>
            <w:vAlign w:val="center"/>
          </w:tcPr>
          <w:p w14:paraId="1B2954E6"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应体量化建模表示主体空间占位</w:t>
            </w:r>
          </w:p>
        </w:tc>
      </w:tr>
      <w:tr w:rsidR="003E7F69" w14:paraId="0B7BD26D" w14:textId="77777777">
        <w:trPr>
          <w:trHeight w:val="410"/>
        </w:trPr>
        <w:tc>
          <w:tcPr>
            <w:tcW w:w="648" w:type="pct"/>
            <w:vMerge/>
            <w:shd w:val="clear" w:color="auto" w:fill="auto"/>
            <w:vAlign w:val="center"/>
          </w:tcPr>
          <w:p w14:paraId="7FC72387" w14:textId="77777777" w:rsidR="003E7F69" w:rsidRDefault="003E7F69">
            <w:pPr>
              <w:widowControl/>
              <w:jc w:val="left"/>
              <w:rPr>
                <w:rFonts w:ascii="宋体" w:hAnsi="宋体" w:cs="宋体"/>
                <w:kern w:val="0"/>
                <w:sz w:val="21"/>
                <w:szCs w:val="21"/>
              </w:rPr>
            </w:pPr>
          </w:p>
        </w:tc>
        <w:tc>
          <w:tcPr>
            <w:tcW w:w="708" w:type="pct"/>
            <w:vMerge w:val="restart"/>
            <w:shd w:val="clear" w:color="auto" w:fill="auto"/>
            <w:vAlign w:val="center"/>
          </w:tcPr>
          <w:p w14:paraId="15AAFF36"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G3</w:t>
            </w:r>
          </w:p>
        </w:tc>
        <w:tc>
          <w:tcPr>
            <w:tcW w:w="3644" w:type="pct"/>
            <w:shd w:val="clear" w:color="auto" w:fill="auto"/>
            <w:vAlign w:val="center"/>
          </w:tcPr>
          <w:p w14:paraId="5C0D762F"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应建模表示设备尺寸及位置、主要外部构造</w:t>
            </w:r>
          </w:p>
        </w:tc>
      </w:tr>
      <w:tr w:rsidR="003E7F69" w14:paraId="6A18BB1E" w14:textId="77777777">
        <w:trPr>
          <w:trHeight w:val="410"/>
        </w:trPr>
        <w:tc>
          <w:tcPr>
            <w:tcW w:w="648" w:type="pct"/>
            <w:vMerge/>
            <w:shd w:val="clear" w:color="auto" w:fill="auto"/>
            <w:vAlign w:val="center"/>
          </w:tcPr>
          <w:p w14:paraId="284461E9" w14:textId="77777777" w:rsidR="003E7F69" w:rsidRDefault="003E7F69">
            <w:pPr>
              <w:widowControl/>
              <w:jc w:val="left"/>
              <w:rPr>
                <w:rFonts w:ascii="宋体" w:hAnsi="宋体" w:cs="宋体"/>
                <w:kern w:val="0"/>
                <w:sz w:val="21"/>
                <w:szCs w:val="21"/>
              </w:rPr>
            </w:pPr>
          </w:p>
        </w:tc>
        <w:tc>
          <w:tcPr>
            <w:tcW w:w="708" w:type="pct"/>
            <w:vMerge/>
            <w:shd w:val="clear" w:color="auto" w:fill="auto"/>
            <w:vAlign w:val="center"/>
          </w:tcPr>
          <w:p w14:paraId="626CF7F7" w14:textId="77777777" w:rsidR="003E7F69" w:rsidRDefault="003E7F69">
            <w:pPr>
              <w:widowControl/>
              <w:jc w:val="center"/>
              <w:rPr>
                <w:rFonts w:ascii="Times New Roman" w:hAnsi="Times New Roman" w:cs="Times New Roman"/>
                <w:kern w:val="0"/>
                <w:sz w:val="21"/>
                <w:szCs w:val="21"/>
              </w:rPr>
            </w:pPr>
          </w:p>
        </w:tc>
        <w:tc>
          <w:tcPr>
            <w:tcW w:w="3644" w:type="pct"/>
            <w:shd w:val="clear" w:color="auto" w:fill="auto"/>
            <w:vAlign w:val="center"/>
          </w:tcPr>
          <w:p w14:paraId="0971B426" w14:textId="77777777" w:rsidR="003E7F69" w:rsidRDefault="00000000">
            <w:pPr>
              <w:widowControl/>
              <w:jc w:val="left"/>
              <w:rPr>
                <w:rFonts w:ascii="宋体" w:hAnsi="宋体" w:cs="宋体"/>
                <w:kern w:val="0"/>
                <w:sz w:val="21"/>
                <w:szCs w:val="21"/>
              </w:rPr>
            </w:pPr>
            <w:r>
              <w:rPr>
                <w:rFonts w:ascii="宋体" w:hAnsi="宋体" w:cs="宋体" w:hint="eastAsia"/>
                <w:kern w:val="0"/>
                <w:sz w:val="21"/>
                <w:szCs w:val="21"/>
              </w:rPr>
              <w:t>宜建模表示其连接线管、附属设备或基座等安装位置及尺寸</w:t>
            </w:r>
          </w:p>
        </w:tc>
      </w:tr>
      <w:tr w:rsidR="003E7F69" w14:paraId="5FCD99BD" w14:textId="77777777">
        <w:trPr>
          <w:trHeight w:val="410"/>
        </w:trPr>
        <w:tc>
          <w:tcPr>
            <w:tcW w:w="648" w:type="pct"/>
            <w:vMerge/>
            <w:shd w:val="clear" w:color="auto" w:fill="auto"/>
            <w:vAlign w:val="center"/>
          </w:tcPr>
          <w:p w14:paraId="51CF5945" w14:textId="77777777" w:rsidR="003E7F69" w:rsidRDefault="003E7F69">
            <w:pPr>
              <w:widowControl/>
              <w:jc w:val="left"/>
              <w:rPr>
                <w:rFonts w:ascii="宋体" w:hAnsi="宋体" w:cs="宋体"/>
                <w:kern w:val="0"/>
                <w:sz w:val="21"/>
                <w:szCs w:val="21"/>
              </w:rPr>
            </w:pPr>
          </w:p>
        </w:tc>
        <w:tc>
          <w:tcPr>
            <w:tcW w:w="708" w:type="pct"/>
            <w:shd w:val="clear" w:color="auto" w:fill="auto"/>
            <w:vAlign w:val="center"/>
          </w:tcPr>
          <w:p w14:paraId="1AA09113" w14:textId="77777777" w:rsidR="003E7F69" w:rsidRDefault="00000000">
            <w:pPr>
              <w:widowControl/>
              <w:jc w:val="center"/>
              <w:rPr>
                <w:rFonts w:ascii="Times New Roman" w:hAnsi="Times New Roman" w:cs="Times New Roman"/>
                <w:kern w:val="0"/>
                <w:sz w:val="21"/>
                <w:szCs w:val="21"/>
              </w:rPr>
            </w:pPr>
            <w:r>
              <w:rPr>
                <w:rFonts w:ascii="Times New Roman" w:hAnsi="Times New Roman" w:cs="Times New Roman"/>
                <w:kern w:val="0"/>
                <w:sz w:val="21"/>
                <w:szCs w:val="21"/>
              </w:rPr>
              <w:t>G4</w:t>
            </w:r>
          </w:p>
        </w:tc>
        <w:tc>
          <w:tcPr>
            <w:tcW w:w="3644" w:type="pct"/>
            <w:shd w:val="clear" w:color="auto" w:fill="auto"/>
            <w:vAlign w:val="center"/>
          </w:tcPr>
          <w:p w14:paraId="1CEA33B0" w14:textId="77777777" w:rsidR="003E7F69" w:rsidRDefault="00000000">
            <w:pPr>
              <w:widowControl/>
              <w:jc w:val="left"/>
              <w:rPr>
                <w:rFonts w:ascii="宋体" w:hAnsi="宋体" w:cs="宋体"/>
                <w:kern w:val="0"/>
                <w:sz w:val="21"/>
                <w:szCs w:val="21"/>
              </w:rPr>
            </w:pPr>
            <w:proofErr w:type="gramStart"/>
            <w:r>
              <w:rPr>
                <w:rFonts w:ascii="宋体" w:hAnsi="宋体" w:cs="宋体" w:hint="eastAsia"/>
                <w:kern w:val="0"/>
                <w:sz w:val="21"/>
                <w:szCs w:val="21"/>
              </w:rPr>
              <w:t>宜按照</w:t>
            </w:r>
            <w:proofErr w:type="gramEnd"/>
            <w:r>
              <w:rPr>
                <w:rFonts w:ascii="宋体" w:hAnsi="宋体" w:cs="宋体" w:hint="eastAsia"/>
                <w:kern w:val="0"/>
                <w:sz w:val="21"/>
                <w:szCs w:val="21"/>
              </w:rPr>
              <w:t>产品的实际尺寸建模或采用高精度扫描模型，表示外部构造及主要内部构造</w:t>
            </w:r>
          </w:p>
        </w:tc>
      </w:tr>
    </w:tbl>
    <w:p w14:paraId="6D8FC757" w14:textId="77777777" w:rsidR="003E7F69" w:rsidRDefault="003E7F69">
      <w:pPr>
        <w:widowControl/>
        <w:jc w:val="left"/>
        <w:rPr>
          <w:rFonts w:ascii="宋体" w:hAnsi="宋体"/>
          <w:color w:val="FF0000"/>
        </w:rPr>
      </w:pPr>
    </w:p>
    <w:p w14:paraId="3FDF5316" w14:textId="77777777" w:rsidR="003E7F69" w:rsidRDefault="00000000">
      <w:pPr>
        <w:widowControl/>
        <w:jc w:val="left"/>
        <w:rPr>
          <w:rStyle w:val="Char0"/>
          <w:rFonts w:asciiTheme="minorHAnsi" w:hAnsiTheme="minorHAnsi" w:cstheme="minorBidi"/>
          <w:b/>
          <w:sz w:val="30"/>
          <w:szCs w:val="32"/>
          <w:lang w:val="en-US" w:bidi="ar-SA"/>
        </w:rPr>
      </w:pPr>
      <w:r>
        <w:rPr>
          <w:rStyle w:val="Char0"/>
          <w:rFonts w:asciiTheme="minorHAnsi" w:hAnsiTheme="minorHAnsi" w:cstheme="minorBidi"/>
          <w:bCs w:val="0"/>
          <w:sz w:val="30"/>
          <w:szCs w:val="32"/>
          <w:lang w:val="en-US" w:bidi="ar-SA"/>
        </w:rPr>
        <w:br w:type="page"/>
      </w:r>
    </w:p>
    <w:p w14:paraId="75833DD8" w14:textId="77777777" w:rsidR="003E7F69" w:rsidRDefault="00000000">
      <w:pPr>
        <w:pStyle w:val="3"/>
      </w:pPr>
      <w:bookmarkStart w:id="179" w:name="_Toc21457265"/>
      <w:bookmarkStart w:id="180" w:name="_Toc21459202"/>
      <w:bookmarkStart w:id="181" w:name="_Toc21456866"/>
      <w:bookmarkEnd w:id="176"/>
      <w:bookmarkEnd w:id="177"/>
      <w:bookmarkEnd w:id="178"/>
      <w:r>
        <w:rPr>
          <w:rStyle w:val="Char0"/>
          <w:rFonts w:asciiTheme="minorHAnsi" w:hAnsiTheme="minorHAnsi" w:cstheme="minorBidi" w:hint="eastAsia"/>
          <w:bCs/>
          <w:sz w:val="30"/>
          <w:szCs w:val="32"/>
          <w:lang w:val="en-US" w:bidi="ar-SA"/>
        </w:rPr>
        <w:lastRenderedPageBreak/>
        <w:t>表</w:t>
      </w:r>
      <w:r>
        <w:rPr>
          <w:rStyle w:val="Char0"/>
          <w:rFonts w:asciiTheme="minorHAnsi" w:hAnsiTheme="minorHAnsi" w:cstheme="minorBidi"/>
          <w:bCs/>
          <w:sz w:val="30"/>
          <w:szCs w:val="32"/>
          <w:lang w:val="en-US" w:bidi="ar-SA"/>
        </w:rPr>
        <w:t>A</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0</w:t>
      </w:r>
      <w:r>
        <w:rPr>
          <w:rStyle w:val="Char0"/>
          <w:rFonts w:asciiTheme="minorHAnsi" w:hAnsiTheme="minorHAnsi" w:cstheme="minorBidi" w:hint="eastAsia"/>
          <w:bCs/>
          <w:sz w:val="30"/>
          <w:szCs w:val="32"/>
          <w:lang w:val="en-US" w:bidi="ar-SA"/>
        </w:rPr>
        <w:t>.1</w:t>
      </w:r>
      <w:r>
        <w:rPr>
          <w:rStyle w:val="Char0"/>
          <w:rFonts w:asciiTheme="minorHAnsi" w:hAnsiTheme="minorHAnsi" w:cstheme="minorBidi"/>
          <w:bCs/>
          <w:sz w:val="30"/>
          <w:szCs w:val="32"/>
          <w:lang w:val="en-US" w:bidi="ar-SA"/>
        </w:rPr>
        <w:t xml:space="preserve">2  </w:t>
      </w:r>
      <w:r>
        <w:rPr>
          <w:rStyle w:val="Char0"/>
          <w:rFonts w:asciiTheme="minorHAnsi" w:hAnsiTheme="minorHAnsi" w:cstheme="minorBidi" w:hint="eastAsia"/>
          <w:bCs/>
          <w:sz w:val="30"/>
          <w:szCs w:val="32"/>
          <w:lang w:val="en-US" w:bidi="ar-SA"/>
        </w:rPr>
        <w:t>标识专业的模型单元几何表达精度</w:t>
      </w:r>
      <w:bookmarkEnd w:id="179"/>
      <w:bookmarkEnd w:id="180"/>
      <w:bookmarkEnd w:id="181"/>
    </w:p>
    <w:tbl>
      <w:tblPr>
        <w:tblStyle w:val="TableNormal"/>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2"/>
        <w:gridCol w:w="1459"/>
        <w:gridCol w:w="7334"/>
      </w:tblGrid>
      <w:tr w:rsidR="003E7F69" w14:paraId="10744D94" w14:textId="77777777">
        <w:tc>
          <w:tcPr>
            <w:tcW w:w="1692" w:type="dxa"/>
            <w:tcBorders>
              <w:top w:val="single" w:sz="4" w:space="0" w:color="000000"/>
              <w:left w:val="single" w:sz="4" w:space="0" w:color="000000"/>
              <w:bottom w:val="single" w:sz="4" w:space="0" w:color="000000"/>
              <w:right w:val="single" w:sz="4" w:space="0" w:color="000000"/>
            </w:tcBorders>
          </w:tcPr>
          <w:p w14:paraId="46E872EA" w14:textId="77777777" w:rsidR="003E7F69" w:rsidRDefault="00000000">
            <w:pPr>
              <w:pStyle w:val="af9"/>
              <w:jc w:val="center"/>
            </w:pPr>
            <w:proofErr w:type="spellStart"/>
            <w:r>
              <w:rPr>
                <w:rFonts w:hint="eastAsia"/>
              </w:rPr>
              <w:t>模型单元</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5E8D6721" w14:textId="77777777" w:rsidR="003E7F69" w:rsidRDefault="00000000">
            <w:pPr>
              <w:pStyle w:val="af9"/>
              <w:jc w:val="center"/>
            </w:pPr>
            <w:proofErr w:type="spellStart"/>
            <w:r>
              <w:rPr>
                <w:rFonts w:hint="eastAsia"/>
              </w:rPr>
              <w:t>几何表达精度</w:t>
            </w:r>
            <w:proofErr w:type="spellEnd"/>
          </w:p>
        </w:tc>
        <w:tc>
          <w:tcPr>
            <w:tcW w:w="7334" w:type="dxa"/>
            <w:tcBorders>
              <w:top w:val="single" w:sz="4" w:space="0" w:color="000000"/>
              <w:left w:val="single" w:sz="4" w:space="0" w:color="000000"/>
              <w:bottom w:val="single" w:sz="4" w:space="0" w:color="000000"/>
              <w:right w:val="single" w:sz="4" w:space="0" w:color="000000"/>
            </w:tcBorders>
          </w:tcPr>
          <w:p w14:paraId="71BA3AF2" w14:textId="77777777" w:rsidR="003E7F69" w:rsidRDefault="00000000">
            <w:pPr>
              <w:pStyle w:val="af9"/>
              <w:jc w:val="center"/>
            </w:pPr>
            <w:proofErr w:type="spellStart"/>
            <w:r>
              <w:rPr>
                <w:rFonts w:hint="eastAsia"/>
              </w:rPr>
              <w:t>几何表达精度要求</w:t>
            </w:r>
            <w:proofErr w:type="spellEnd"/>
          </w:p>
        </w:tc>
      </w:tr>
      <w:tr w:rsidR="003E7F69" w14:paraId="10611755" w14:textId="77777777">
        <w:tc>
          <w:tcPr>
            <w:tcW w:w="1692" w:type="dxa"/>
            <w:vMerge w:val="restart"/>
            <w:tcBorders>
              <w:top w:val="single" w:sz="4" w:space="0" w:color="000000"/>
              <w:left w:val="single" w:sz="4" w:space="0" w:color="000000"/>
              <w:bottom w:val="single" w:sz="4" w:space="0" w:color="000000"/>
              <w:right w:val="single" w:sz="4" w:space="0" w:color="000000"/>
            </w:tcBorders>
            <w:vAlign w:val="center"/>
          </w:tcPr>
          <w:p w14:paraId="58D0DD63" w14:textId="77777777" w:rsidR="003E7F69" w:rsidRDefault="00000000">
            <w:pPr>
              <w:pStyle w:val="af9"/>
              <w:jc w:val="center"/>
            </w:pPr>
            <w:proofErr w:type="spellStart"/>
            <w:r>
              <w:rPr>
                <w:rFonts w:hint="eastAsia"/>
              </w:rPr>
              <w:t>标识</w:t>
            </w:r>
            <w:proofErr w:type="spellEnd"/>
          </w:p>
        </w:tc>
        <w:tc>
          <w:tcPr>
            <w:tcW w:w="1459" w:type="dxa"/>
            <w:tcBorders>
              <w:top w:val="single" w:sz="4" w:space="0" w:color="000000"/>
              <w:left w:val="single" w:sz="4" w:space="0" w:color="000000"/>
              <w:bottom w:val="single" w:sz="4" w:space="0" w:color="000000"/>
              <w:right w:val="single" w:sz="4" w:space="0" w:color="000000"/>
            </w:tcBorders>
          </w:tcPr>
          <w:p w14:paraId="5FCA08C3" w14:textId="77777777" w:rsidR="003E7F69" w:rsidRDefault="00000000">
            <w:pPr>
              <w:pStyle w:val="af9"/>
              <w:jc w:val="center"/>
            </w:pPr>
            <w:r>
              <w:t>G1</w:t>
            </w:r>
          </w:p>
        </w:tc>
        <w:tc>
          <w:tcPr>
            <w:tcW w:w="7334" w:type="dxa"/>
            <w:tcBorders>
              <w:top w:val="single" w:sz="4" w:space="0" w:color="000000"/>
              <w:left w:val="single" w:sz="4" w:space="0" w:color="000000"/>
              <w:bottom w:val="single" w:sz="4" w:space="0" w:color="000000"/>
              <w:right w:val="single" w:sz="4" w:space="0" w:color="000000"/>
            </w:tcBorders>
          </w:tcPr>
          <w:p w14:paraId="64BF0CF6" w14:textId="77777777" w:rsidR="003E7F69" w:rsidRDefault="00000000">
            <w:pPr>
              <w:pStyle w:val="af9"/>
            </w:pPr>
            <w:proofErr w:type="spellStart"/>
            <w:r>
              <w:rPr>
                <w:rFonts w:hint="eastAsia"/>
              </w:rPr>
              <w:t>宜二维图形表示</w:t>
            </w:r>
            <w:proofErr w:type="spellEnd"/>
          </w:p>
        </w:tc>
      </w:tr>
      <w:tr w:rsidR="003E7F69" w14:paraId="73FD9556" w14:textId="77777777">
        <w:tc>
          <w:tcPr>
            <w:tcW w:w="1692" w:type="dxa"/>
            <w:vMerge/>
            <w:tcBorders>
              <w:top w:val="single" w:sz="4" w:space="0" w:color="000000"/>
              <w:left w:val="single" w:sz="4" w:space="0" w:color="000000"/>
              <w:bottom w:val="single" w:sz="4" w:space="0" w:color="000000"/>
              <w:right w:val="single" w:sz="4" w:space="0" w:color="000000"/>
            </w:tcBorders>
            <w:vAlign w:val="center"/>
          </w:tcPr>
          <w:p w14:paraId="77C8C2CF" w14:textId="77777777" w:rsidR="003E7F69" w:rsidRDefault="003E7F69">
            <w:pPr>
              <w:pStyle w:val="af9"/>
              <w:jc w:val="center"/>
            </w:pPr>
          </w:p>
        </w:tc>
        <w:tc>
          <w:tcPr>
            <w:tcW w:w="1459" w:type="dxa"/>
            <w:tcBorders>
              <w:top w:val="single" w:sz="4" w:space="0" w:color="000000"/>
              <w:left w:val="single" w:sz="4" w:space="0" w:color="000000"/>
              <w:bottom w:val="single" w:sz="4" w:space="0" w:color="000000"/>
              <w:right w:val="single" w:sz="4" w:space="0" w:color="000000"/>
            </w:tcBorders>
          </w:tcPr>
          <w:p w14:paraId="6BE68279" w14:textId="77777777" w:rsidR="003E7F69" w:rsidRDefault="00000000">
            <w:pPr>
              <w:pStyle w:val="af9"/>
              <w:jc w:val="center"/>
            </w:pPr>
            <w:r>
              <w:t>G2</w:t>
            </w:r>
          </w:p>
        </w:tc>
        <w:tc>
          <w:tcPr>
            <w:tcW w:w="7334" w:type="dxa"/>
            <w:tcBorders>
              <w:top w:val="single" w:sz="4" w:space="0" w:color="000000"/>
              <w:left w:val="single" w:sz="4" w:space="0" w:color="000000"/>
              <w:bottom w:val="single" w:sz="4" w:space="0" w:color="000000"/>
              <w:right w:val="single" w:sz="4" w:space="0" w:color="000000"/>
            </w:tcBorders>
          </w:tcPr>
          <w:p w14:paraId="05283ECB" w14:textId="77777777" w:rsidR="003E7F69" w:rsidRDefault="00000000">
            <w:pPr>
              <w:pStyle w:val="af9"/>
              <w:rPr>
                <w:lang w:eastAsia="zh-CN"/>
              </w:rPr>
            </w:pPr>
            <w:r>
              <w:rPr>
                <w:rFonts w:hint="eastAsia"/>
                <w:lang w:eastAsia="zh-CN"/>
              </w:rPr>
              <w:t>应体量化建模表示空间占位，主要部件模型容差为</w:t>
            </w:r>
            <w:r>
              <w:rPr>
                <w:lang w:eastAsia="zh-CN"/>
              </w:rPr>
              <w:t>50mm</w:t>
            </w:r>
          </w:p>
        </w:tc>
      </w:tr>
      <w:tr w:rsidR="003E7F69" w14:paraId="5ADC9AC9" w14:textId="77777777">
        <w:tc>
          <w:tcPr>
            <w:tcW w:w="1692" w:type="dxa"/>
            <w:vMerge/>
            <w:tcBorders>
              <w:top w:val="single" w:sz="4" w:space="0" w:color="000000"/>
              <w:left w:val="single" w:sz="4" w:space="0" w:color="000000"/>
              <w:bottom w:val="single" w:sz="4" w:space="0" w:color="000000"/>
              <w:right w:val="single" w:sz="4" w:space="0" w:color="000000"/>
            </w:tcBorders>
            <w:vAlign w:val="center"/>
          </w:tcPr>
          <w:p w14:paraId="6256E8CB" w14:textId="77777777" w:rsidR="003E7F69" w:rsidRDefault="003E7F69">
            <w:pPr>
              <w:pStyle w:val="af9"/>
              <w:jc w:val="center"/>
              <w:rPr>
                <w:lang w:eastAsia="zh-CN"/>
              </w:rPr>
            </w:pPr>
          </w:p>
        </w:tc>
        <w:tc>
          <w:tcPr>
            <w:tcW w:w="1459" w:type="dxa"/>
            <w:tcBorders>
              <w:top w:val="single" w:sz="4" w:space="0" w:color="000000"/>
              <w:left w:val="single" w:sz="4" w:space="0" w:color="000000"/>
              <w:bottom w:val="single" w:sz="4" w:space="0" w:color="000000"/>
              <w:right w:val="single" w:sz="4" w:space="0" w:color="000000"/>
            </w:tcBorders>
          </w:tcPr>
          <w:p w14:paraId="3B2DAAF5" w14:textId="77777777" w:rsidR="003E7F69" w:rsidRDefault="00000000">
            <w:pPr>
              <w:pStyle w:val="af9"/>
              <w:jc w:val="center"/>
            </w:pPr>
            <w:r>
              <w:t>G3</w:t>
            </w:r>
          </w:p>
        </w:tc>
        <w:tc>
          <w:tcPr>
            <w:tcW w:w="7334" w:type="dxa"/>
            <w:tcBorders>
              <w:top w:val="single" w:sz="4" w:space="0" w:color="000000"/>
              <w:left w:val="single" w:sz="4" w:space="0" w:color="000000"/>
              <w:bottom w:val="single" w:sz="4" w:space="0" w:color="000000"/>
              <w:right w:val="single" w:sz="4" w:space="0" w:color="000000"/>
            </w:tcBorders>
          </w:tcPr>
          <w:p w14:paraId="62045277" w14:textId="77777777" w:rsidR="003E7F69" w:rsidRDefault="00000000">
            <w:pPr>
              <w:pStyle w:val="af9"/>
              <w:rPr>
                <w:lang w:eastAsia="zh-CN"/>
              </w:rPr>
            </w:pPr>
            <w:r>
              <w:rPr>
                <w:rFonts w:hint="eastAsia"/>
                <w:lang w:eastAsia="zh-CN"/>
              </w:rPr>
              <w:t>应建模，主要部件模型容差宜为</w:t>
            </w:r>
            <w:r>
              <w:rPr>
                <w:lang w:eastAsia="zh-CN"/>
              </w:rPr>
              <w:t>20mm</w:t>
            </w:r>
          </w:p>
        </w:tc>
      </w:tr>
      <w:tr w:rsidR="003E7F69" w14:paraId="0503F898" w14:textId="77777777">
        <w:tc>
          <w:tcPr>
            <w:tcW w:w="1692" w:type="dxa"/>
            <w:vMerge/>
            <w:tcBorders>
              <w:top w:val="single" w:sz="4" w:space="0" w:color="000000"/>
              <w:left w:val="single" w:sz="4" w:space="0" w:color="000000"/>
              <w:bottom w:val="single" w:sz="4" w:space="0" w:color="000000"/>
              <w:right w:val="single" w:sz="4" w:space="0" w:color="000000"/>
            </w:tcBorders>
            <w:vAlign w:val="center"/>
          </w:tcPr>
          <w:p w14:paraId="5C2AFF03" w14:textId="77777777" w:rsidR="003E7F69" w:rsidRDefault="003E7F69">
            <w:pPr>
              <w:pStyle w:val="af9"/>
              <w:jc w:val="center"/>
              <w:rPr>
                <w:lang w:eastAsia="zh-CN"/>
              </w:rPr>
            </w:pPr>
          </w:p>
        </w:tc>
        <w:tc>
          <w:tcPr>
            <w:tcW w:w="1459" w:type="dxa"/>
            <w:tcBorders>
              <w:top w:val="single" w:sz="4" w:space="0" w:color="000000"/>
              <w:left w:val="single" w:sz="4" w:space="0" w:color="000000"/>
              <w:bottom w:val="single" w:sz="4" w:space="0" w:color="000000"/>
              <w:right w:val="single" w:sz="4" w:space="0" w:color="000000"/>
            </w:tcBorders>
          </w:tcPr>
          <w:p w14:paraId="788608CD" w14:textId="77777777" w:rsidR="003E7F69" w:rsidRDefault="00000000">
            <w:pPr>
              <w:pStyle w:val="af9"/>
              <w:jc w:val="center"/>
            </w:pPr>
            <w:r>
              <w:t>G4</w:t>
            </w:r>
          </w:p>
        </w:tc>
        <w:tc>
          <w:tcPr>
            <w:tcW w:w="7334" w:type="dxa"/>
            <w:tcBorders>
              <w:top w:val="single" w:sz="4" w:space="0" w:color="000000"/>
              <w:left w:val="single" w:sz="4" w:space="0" w:color="000000"/>
              <w:bottom w:val="single" w:sz="4" w:space="0" w:color="000000"/>
              <w:right w:val="single" w:sz="4" w:space="0" w:color="000000"/>
            </w:tcBorders>
          </w:tcPr>
          <w:p w14:paraId="490CA432" w14:textId="77777777" w:rsidR="003E7F69" w:rsidRDefault="00000000">
            <w:pPr>
              <w:pStyle w:val="af9"/>
              <w:rPr>
                <w:lang w:eastAsia="zh-CN"/>
              </w:rPr>
            </w:pPr>
            <w:r>
              <w:rPr>
                <w:rFonts w:hint="eastAsia"/>
                <w:lang w:eastAsia="zh-CN"/>
              </w:rPr>
              <w:t>宜采用高精度扫描成果表达</w:t>
            </w:r>
          </w:p>
        </w:tc>
      </w:tr>
    </w:tbl>
    <w:p w14:paraId="04649E50" w14:textId="77777777" w:rsidR="003E7F69" w:rsidRDefault="003E7F69">
      <w:bookmarkStart w:id="182" w:name="_Toc21459219"/>
      <w:bookmarkStart w:id="183" w:name="_Toc21456883"/>
      <w:bookmarkStart w:id="184" w:name="_Toc21457282"/>
    </w:p>
    <w:p w14:paraId="231A144B" w14:textId="77777777" w:rsidR="003E7F69" w:rsidRDefault="003E7F69">
      <w:pPr>
        <w:widowControl/>
        <w:jc w:val="left"/>
        <w:rPr>
          <w:rFonts w:ascii="宋体" w:hAnsi="宋体" w:cs="宋体"/>
          <w:color w:val="000000"/>
          <w:kern w:val="0"/>
          <w:sz w:val="21"/>
          <w:szCs w:val="21"/>
        </w:rPr>
      </w:pPr>
    </w:p>
    <w:p w14:paraId="3A8941AF" w14:textId="77777777" w:rsidR="003E7F69" w:rsidRDefault="003E7F69">
      <w:pPr>
        <w:widowControl/>
        <w:jc w:val="left"/>
        <w:rPr>
          <w:rFonts w:ascii="宋体" w:hAnsi="宋体" w:cs="宋体"/>
          <w:color w:val="000000"/>
          <w:kern w:val="0"/>
          <w:sz w:val="21"/>
          <w:szCs w:val="21"/>
        </w:rPr>
      </w:pPr>
    </w:p>
    <w:p w14:paraId="3EA9B882" w14:textId="77777777" w:rsidR="003E7F69" w:rsidRDefault="003E7F69">
      <w:pPr>
        <w:widowControl/>
        <w:jc w:val="left"/>
        <w:rPr>
          <w:rFonts w:ascii="宋体" w:hAnsi="宋体" w:cs="宋体"/>
          <w:color w:val="000000"/>
          <w:kern w:val="0"/>
          <w:sz w:val="21"/>
          <w:szCs w:val="21"/>
        </w:rPr>
      </w:pPr>
    </w:p>
    <w:p w14:paraId="10181637" w14:textId="77777777" w:rsidR="003E7F69" w:rsidRDefault="003E7F69">
      <w:pPr>
        <w:widowControl/>
        <w:jc w:val="left"/>
        <w:rPr>
          <w:rFonts w:ascii="宋体" w:hAnsi="宋体" w:cs="宋体"/>
          <w:color w:val="000000"/>
          <w:kern w:val="0"/>
          <w:sz w:val="21"/>
          <w:szCs w:val="21"/>
        </w:rPr>
      </w:pPr>
    </w:p>
    <w:p w14:paraId="0718FE4C" w14:textId="77777777" w:rsidR="003E7F69" w:rsidRDefault="003E7F69">
      <w:pPr>
        <w:widowControl/>
        <w:jc w:val="left"/>
        <w:rPr>
          <w:rFonts w:ascii="宋体" w:hAnsi="宋体" w:cs="宋体"/>
          <w:color w:val="000000"/>
          <w:kern w:val="0"/>
          <w:sz w:val="21"/>
          <w:szCs w:val="21"/>
        </w:rPr>
      </w:pPr>
    </w:p>
    <w:p w14:paraId="64E05391" w14:textId="77777777" w:rsidR="003E7F69" w:rsidRDefault="003E7F69">
      <w:pPr>
        <w:widowControl/>
        <w:jc w:val="left"/>
        <w:rPr>
          <w:rFonts w:ascii="宋体" w:hAnsi="宋体" w:cs="宋体"/>
          <w:color w:val="000000"/>
          <w:kern w:val="0"/>
          <w:sz w:val="21"/>
          <w:szCs w:val="21"/>
        </w:rPr>
      </w:pPr>
    </w:p>
    <w:p w14:paraId="0CF2D718" w14:textId="77777777" w:rsidR="003E7F69" w:rsidRDefault="003E7F69">
      <w:pPr>
        <w:widowControl/>
        <w:jc w:val="left"/>
        <w:rPr>
          <w:rFonts w:ascii="宋体" w:hAnsi="宋体" w:cs="宋体"/>
          <w:color w:val="000000"/>
          <w:kern w:val="0"/>
          <w:sz w:val="21"/>
          <w:szCs w:val="21"/>
        </w:rPr>
      </w:pPr>
    </w:p>
    <w:p w14:paraId="5B325908" w14:textId="77777777" w:rsidR="003E7F69" w:rsidRDefault="003E7F69">
      <w:pPr>
        <w:widowControl/>
        <w:jc w:val="left"/>
        <w:rPr>
          <w:rFonts w:ascii="宋体" w:hAnsi="宋体" w:cs="宋体"/>
          <w:color w:val="000000"/>
          <w:kern w:val="0"/>
          <w:sz w:val="21"/>
          <w:szCs w:val="21"/>
        </w:rPr>
      </w:pPr>
    </w:p>
    <w:p w14:paraId="358E7348" w14:textId="77777777" w:rsidR="003E7F69" w:rsidRDefault="003E7F69">
      <w:pPr>
        <w:widowControl/>
        <w:jc w:val="left"/>
        <w:rPr>
          <w:rFonts w:ascii="宋体" w:hAnsi="宋体" w:cs="宋体"/>
          <w:color w:val="000000"/>
          <w:kern w:val="0"/>
          <w:sz w:val="21"/>
          <w:szCs w:val="21"/>
        </w:rPr>
      </w:pPr>
    </w:p>
    <w:p w14:paraId="34E94FCC" w14:textId="77777777" w:rsidR="003E7F69" w:rsidRDefault="003E7F69">
      <w:pPr>
        <w:widowControl/>
        <w:jc w:val="left"/>
        <w:rPr>
          <w:rFonts w:ascii="宋体" w:hAnsi="宋体" w:cs="宋体"/>
          <w:color w:val="000000"/>
          <w:kern w:val="0"/>
          <w:sz w:val="21"/>
          <w:szCs w:val="21"/>
        </w:rPr>
      </w:pPr>
    </w:p>
    <w:p w14:paraId="75A71940" w14:textId="77777777" w:rsidR="003E7F69" w:rsidRDefault="003E7F69">
      <w:pPr>
        <w:widowControl/>
        <w:jc w:val="left"/>
        <w:rPr>
          <w:rFonts w:ascii="宋体" w:hAnsi="宋体" w:cs="宋体"/>
          <w:color w:val="000000"/>
          <w:kern w:val="0"/>
          <w:sz w:val="21"/>
          <w:szCs w:val="21"/>
        </w:rPr>
      </w:pPr>
    </w:p>
    <w:p w14:paraId="2680ABC8" w14:textId="77777777" w:rsidR="003E7F69" w:rsidRDefault="003E7F69">
      <w:pPr>
        <w:widowControl/>
        <w:jc w:val="left"/>
        <w:rPr>
          <w:rFonts w:ascii="宋体" w:hAnsi="宋体" w:cs="宋体"/>
          <w:color w:val="000000"/>
          <w:kern w:val="0"/>
          <w:sz w:val="21"/>
          <w:szCs w:val="21"/>
        </w:rPr>
      </w:pPr>
    </w:p>
    <w:p w14:paraId="314AD121" w14:textId="77777777" w:rsidR="003E7F69" w:rsidRDefault="003E7F69">
      <w:pPr>
        <w:widowControl/>
        <w:jc w:val="left"/>
        <w:rPr>
          <w:rFonts w:ascii="宋体" w:hAnsi="宋体" w:cs="宋体"/>
          <w:color w:val="000000"/>
          <w:kern w:val="0"/>
          <w:sz w:val="21"/>
          <w:szCs w:val="21"/>
        </w:rPr>
      </w:pPr>
    </w:p>
    <w:p w14:paraId="1E459EAE" w14:textId="77777777" w:rsidR="003E7F69" w:rsidRDefault="003E7F69">
      <w:pPr>
        <w:widowControl/>
        <w:jc w:val="left"/>
        <w:rPr>
          <w:rFonts w:ascii="宋体" w:hAnsi="宋体" w:cs="宋体"/>
          <w:color w:val="000000"/>
          <w:kern w:val="0"/>
          <w:sz w:val="21"/>
          <w:szCs w:val="21"/>
        </w:rPr>
      </w:pPr>
    </w:p>
    <w:p w14:paraId="6FE53BD2" w14:textId="77777777" w:rsidR="003E7F69" w:rsidRDefault="003E7F69">
      <w:pPr>
        <w:widowControl/>
        <w:jc w:val="left"/>
        <w:rPr>
          <w:rFonts w:ascii="宋体" w:hAnsi="宋体" w:cs="宋体"/>
          <w:color w:val="000000"/>
          <w:kern w:val="0"/>
          <w:sz w:val="21"/>
          <w:szCs w:val="21"/>
        </w:rPr>
      </w:pPr>
    </w:p>
    <w:p w14:paraId="4834D37C" w14:textId="77777777" w:rsidR="003E7F69" w:rsidRDefault="003E7F69">
      <w:pPr>
        <w:widowControl/>
        <w:jc w:val="left"/>
        <w:rPr>
          <w:rFonts w:ascii="宋体" w:hAnsi="宋体" w:cs="宋体"/>
          <w:color w:val="000000"/>
          <w:kern w:val="0"/>
          <w:sz w:val="21"/>
          <w:szCs w:val="21"/>
        </w:rPr>
      </w:pPr>
    </w:p>
    <w:p w14:paraId="2DA220FA" w14:textId="77777777" w:rsidR="003E7F69" w:rsidRDefault="003E7F69">
      <w:pPr>
        <w:widowControl/>
        <w:jc w:val="left"/>
        <w:rPr>
          <w:rFonts w:ascii="宋体" w:hAnsi="宋体" w:cs="宋体"/>
          <w:color w:val="000000"/>
          <w:kern w:val="0"/>
          <w:sz w:val="21"/>
          <w:szCs w:val="21"/>
        </w:rPr>
      </w:pPr>
    </w:p>
    <w:p w14:paraId="3FD7E3FF" w14:textId="77777777" w:rsidR="003E7F69" w:rsidRDefault="003E7F69">
      <w:pPr>
        <w:widowControl/>
        <w:jc w:val="left"/>
        <w:rPr>
          <w:rFonts w:ascii="宋体" w:hAnsi="宋体" w:cs="宋体"/>
          <w:color w:val="000000"/>
          <w:kern w:val="0"/>
          <w:sz w:val="21"/>
          <w:szCs w:val="21"/>
        </w:rPr>
      </w:pPr>
    </w:p>
    <w:p w14:paraId="58528AEC" w14:textId="77777777" w:rsidR="003E7F69" w:rsidRDefault="003E7F69">
      <w:pPr>
        <w:widowControl/>
        <w:jc w:val="left"/>
        <w:rPr>
          <w:rFonts w:ascii="宋体" w:hAnsi="宋体" w:cs="宋体"/>
          <w:color w:val="000000"/>
          <w:kern w:val="0"/>
          <w:sz w:val="21"/>
          <w:szCs w:val="21"/>
        </w:rPr>
      </w:pPr>
    </w:p>
    <w:p w14:paraId="71A85F0A" w14:textId="77777777" w:rsidR="003E7F69" w:rsidRDefault="003E7F69">
      <w:pPr>
        <w:widowControl/>
        <w:jc w:val="left"/>
        <w:rPr>
          <w:rFonts w:ascii="宋体" w:hAnsi="宋体" w:cs="宋体"/>
          <w:color w:val="000000"/>
          <w:kern w:val="0"/>
          <w:sz w:val="21"/>
          <w:szCs w:val="21"/>
        </w:rPr>
      </w:pPr>
    </w:p>
    <w:p w14:paraId="635304A2" w14:textId="77777777" w:rsidR="003E7F69" w:rsidRDefault="003E7F69">
      <w:pPr>
        <w:widowControl/>
        <w:jc w:val="left"/>
        <w:rPr>
          <w:rFonts w:ascii="宋体" w:hAnsi="宋体" w:cs="宋体"/>
          <w:color w:val="000000"/>
          <w:kern w:val="0"/>
          <w:sz w:val="21"/>
          <w:szCs w:val="21"/>
        </w:rPr>
      </w:pPr>
    </w:p>
    <w:p w14:paraId="02E59A64" w14:textId="77777777" w:rsidR="003E7F69" w:rsidRDefault="003E7F69">
      <w:pPr>
        <w:widowControl/>
        <w:jc w:val="left"/>
        <w:rPr>
          <w:rFonts w:ascii="宋体" w:hAnsi="宋体" w:cs="宋体"/>
          <w:color w:val="000000"/>
          <w:kern w:val="0"/>
          <w:sz w:val="21"/>
          <w:szCs w:val="21"/>
        </w:rPr>
      </w:pPr>
    </w:p>
    <w:p w14:paraId="3D609225" w14:textId="77777777" w:rsidR="003E7F69" w:rsidRDefault="003E7F69">
      <w:pPr>
        <w:widowControl/>
        <w:jc w:val="left"/>
        <w:rPr>
          <w:rFonts w:ascii="宋体" w:hAnsi="宋体" w:cs="宋体"/>
          <w:color w:val="000000"/>
          <w:kern w:val="0"/>
          <w:sz w:val="21"/>
          <w:szCs w:val="21"/>
        </w:rPr>
      </w:pPr>
    </w:p>
    <w:p w14:paraId="3CD3688A" w14:textId="77777777" w:rsidR="003E7F69" w:rsidRDefault="003E7F69">
      <w:pPr>
        <w:widowControl/>
        <w:jc w:val="left"/>
        <w:rPr>
          <w:rFonts w:ascii="宋体" w:hAnsi="宋体" w:cs="宋体"/>
          <w:color w:val="000000"/>
          <w:kern w:val="0"/>
          <w:sz w:val="21"/>
          <w:szCs w:val="21"/>
        </w:rPr>
      </w:pPr>
    </w:p>
    <w:p w14:paraId="155E5179" w14:textId="77777777" w:rsidR="003E7F69" w:rsidRDefault="003E7F69">
      <w:pPr>
        <w:widowControl/>
        <w:jc w:val="left"/>
        <w:rPr>
          <w:rFonts w:ascii="宋体" w:hAnsi="宋体" w:cs="宋体"/>
          <w:color w:val="000000"/>
          <w:kern w:val="0"/>
          <w:sz w:val="21"/>
          <w:szCs w:val="21"/>
        </w:rPr>
      </w:pPr>
    </w:p>
    <w:p w14:paraId="5E68528A" w14:textId="77777777" w:rsidR="003E7F69" w:rsidRDefault="003E7F69">
      <w:pPr>
        <w:widowControl/>
        <w:jc w:val="left"/>
        <w:rPr>
          <w:rFonts w:ascii="宋体" w:hAnsi="宋体" w:cs="宋体"/>
          <w:color w:val="000000"/>
          <w:kern w:val="0"/>
          <w:sz w:val="21"/>
          <w:szCs w:val="21"/>
        </w:rPr>
      </w:pPr>
    </w:p>
    <w:p w14:paraId="63337230" w14:textId="77777777" w:rsidR="003E7F69" w:rsidRDefault="003E7F69">
      <w:pPr>
        <w:widowControl/>
        <w:jc w:val="left"/>
        <w:rPr>
          <w:rFonts w:ascii="宋体" w:hAnsi="宋体" w:cs="宋体"/>
          <w:color w:val="000000"/>
          <w:kern w:val="0"/>
          <w:sz w:val="21"/>
          <w:szCs w:val="21"/>
        </w:rPr>
      </w:pPr>
    </w:p>
    <w:p w14:paraId="47B09785" w14:textId="77777777" w:rsidR="003E7F69" w:rsidRDefault="003E7F69">
      <w:pPr>
        <w:widowControl/>
        <w:jc w:val="left"/>
        <w:rPr>
          <w:rFonts w:ascii="宋体" w:hAnsi="宋体" w:cs="宋体"/>
          <w:color w:val="000000"/>
          <w:kern w:val="0"/>
          <w:sz w:val="21"/>
          <w:szCs w:val="21"/>
        </w:rPr>
      </w:pPr>
    </w:p>
    <w:p w14:paraId="5CB19B5D" w14:textId="77777777" w:rsidR="003E7F69" w:rsidRDefault="003E7F69">
      <w:pPr>
        <w:widowControl/>
        <w:jc w:val="left"/>
        <w:rPr>
          <w:rFonts w:ascii="宋体" w:hAnsi="宋体" w:cs="宋体"/>
          <w:color w:val="000000"/>
          <w:kern w:val="0"/>
          <w:sz w:val="21"/>
          <w:szCs w:val="21"/>
        </w:rPr>
      </w:pPr>
    </w:p>
    <w:p w14:paraId="24A214A8" w14:textId="77777777" w:rsidR="003E7F69" w:rsidRDefault="003E7F69">
      <w:pPr>
        <w:widowControl/>
        <w:jc w:val="left"/>
        <w:rPr>
          <w:rFonts w:ascii="宋体" w:hAnsi="宋体" w:cs="宋体"/>
          <w:color w:val="000000"/>
          <w:kern w:val="0"/>
          <w:sz w:val="21"/>
          <w:szCs w:val="21"/>
        </w:rPr>
      </w:pPr>
    </w:p>
    <w:p w14:paraId="78FF2AA6" w14:textId="77777777" w:rsidR="003E7F69" w:rsidRDefault="003E7F69">
      <w:pPr>
        <w:widowControl/>
        <w:jc w:val="left"/>
        <w:rPr>
          <w:rFonts w:ascii="宋体" w:hAnsi="宋体" w:cs="宋体"/>
          <w:color w:val="000000"/>
          <w:kern w:val="0"/>
          <w:sz w:val="21"/>
          <w:szCs w:val="21"/>
        </w:rPr>
      </w:pPr>
    </w:p>
    <w:p w14:paraId="7014164B" w14:textId="77777777" w:rsidR="003E7F69" w:rsidRDefault="003E7F69">
      <w:pPr>
        <w:widowControl/>
        <w:jc w:val="left"/>
        <w:rPr>
          <w:rFonts w:ascii="宋体" w:hAnsi="宋体" w:cs="宋体"/>
          <w:color w:val="000000"/>
          <w:kern w:val="0"/>
          <w:sz w:val="21"/>
          <w:szCs w:val="21"/>
        </w:rPr>
      </w:pPr>
    </w:p>
    <w:p w14:paraId="4DA81BFA" w14:textId="77777777" w:rsidR="003E7F69" w:rsidRDefault="003E7F69">
      <w:pPr>
        <w:widowControl/>
        <w:jc w:val="left"/>
        <w:rPr>
          <w:rFonts w:ascii="宋体" w:hAnsi="宋体" w:cs="宋体"/>
          <w:color w:val="000000"/>
          <w:kern w:val="0"/>
          <w:sz w:val="21"/>
          <w:szCs w:val="21"/>
        </w:rPr>
      </w:pPr>
    </w:p>
    <w:p w14:paraId="454632D7" w14:textId="77777777" w:rsidR="003E7F69" w:rsidRDefault="003E7F69">
      <w:pPr>
        <w:widowControl/>
        <w:jc w:val="left"/>
        <w:rPr>
          <w:rFonts w:ascii="宋体" w:hAnsi="宋体" w:cs="宋体"/>
          <w:color w:val="000000"/>
          <w:kern w:val="0"/>
          <w:sz w:val="21"/>
          <w:szCs w:val="21"/>
        </w:rPr>
      </w:pPr>
    </w:p>
    <w:p w14:paraId="311946F6" w14:textId="77777777" w:rsidR="003E7F69" w:rsidRDefault="003E7F69">
      <w:pPr>
        <w:widowControl/>
        <w:jc w:val="left"/>
        <w:rPr>
          <w:rFonts w:ascii="宋体" w:hAnsi="宋体" w:cs="宋体"/>
          <w:color w:val="000000"/>
          <w:kern w:val="0"/>
          <w:sz w:val="21"/>
          <w:szCs w:val="21"/>
        </w:rPr>
      </w:pPr>
    </w:p>
    <w:p w14:paraId="31C41194" w14:textId="77777777" w:rsidR="003E7F69" w:rsidRDefault="003E7F69">
      <w:pPr>
        <w:widowControl/>
        <w:jc w:val="left"/>
        <w:rPr>
          <w:rFonts w:ascii="宋体" w:hAnsi="宋体" w:cs="宋体"/>
          <w:color w:val="000000"/>
          <w:kern w:val="0"/>
          <w:sz w:val="21"/>
          <w:szCs w:val="21"/>
        </w:rPr>
      </w:pPr>
    </w:p>
    <w:p w14:paraId="49E315CF" w14:textId="77777777" w:rsidR="003E7F69" w:rsidRDefault="003E7F69">
      <w:pPr>
        <w:widowControl/>
        <w:jc w:val="left"/>
        <w:rPr>
          <w:rFonts w:ascii="宋体" w:hAnsi="宋体" w:cs="宋体"/>
          <w:color w:val="000000"/>
          <w:kern w:val="0"/>
          <w:sz w:val="21"/>
          <w:szCs w:val="21"/>
        </w:rPr>
      </w:pPr>
    </w:p>
    <w:p w14:paraId="27C88523" w14:textId="77777777" w:rsidR="003E7F69" w:rsidRDefault="003E7F69">
      <w:pPr>
        <w:widowControl/>
        <w:jc w:val="left"/>
        <w:rPr>
          <w:rFonts w:ascii="宋体" w:hAnsi="宋体" w:cs="宋体"/>
          <w:color w:val="000000"/>
          <w:kern w:val="0"/>
          <w:sz w:val="21"/>
          <w:szCs w:val="21"/>
        </w:rPr>
      </w:pPr>
    </w:p>
    <w:p w14:paraId="52A84882" w14:textId="77777777" w:rsidR="003E7F69" w:rsidRDefault="003E7F69">
      <w:pPr>
        <w:widowControl/>
        <w:jc w:val="left"/>
        <w:rPr>
          <w:rFonts w:ascii="宋体" w:hAnsi="宋体" w:cs="宋体"/>
          <w:color w:val="000000"/>
          <w:kern w:val="0"/>
          <w:sz w:val="21"/>
          <w:szCs w:val="21"/>
        </w:rPr>
      </w:pPr>
    </w:p>
    <w:p w14:paraId="1CF2974B" w14:textId="77777777" w:rsidR="003E7F69" w:rsidRDefault="003E7F69">
      <w:pPr>
        <w:widowControl/>
        <w:jc w:val="left"/>
        <w:rPr>
          <w:rFonts w:ascii="宋体" w:hAnsi="宋体" w:cs="宋体"/>
          <w:color w:val="000000"/>
          <w:kern w:val="0"/>
          <w:sz w:val="21"/>
          <w:szCs w:val="21"/>
        </w:rPr>
      </w:pPr>
    </w:p>
    <w:p w14:paraId="21A2D996" w14:textId="77777777" w:rsidR="003E7F69" w:rsidRDefault="003E7F69">
      <w:pPr>
        <w:widowControl/>
        <w:jc w:val="left"/>
      </w:pPr>
    </w:p>
    <w:p w14:paraId="7F8211F3" w14:textId="77777777" w:rsidR="003E7F69" w:rsidRDefault="00000000">
      <w:pPr>
        <w:pStyle w:val="3"/>
      </w:pPr>
      <w:r>
        <w:rPr>
          <w:rFonts w:hint="eastAsia"/>
        </w:rPr>
        <w:t>表</w:t>
      </w:r>
      <w:r>
        <w:t>A</w:t>
      </w:r>
      <w:r>
        <w:rPr>
          <w:rFonts w:hint="eastAsia"/>
        </w:rPr>
        <w:t>.</w:t>
      </w:r>
      <w:r>
        <w:t>0.</w:t>
      </w:r>
      <w:r>
        <w:rPr>
          <w:rStyle w:val="Char0"/>
          <w:rFonts w:asciiTheme="minorHAnsi" w:hAnsiTheme="minorHAnsi" w:cstheme="minorBidi"/>
          <w:bCs/>
          <w:sz w:val="30"/>
          <w:szCs w:val="32"/>
          <w:lang w:val="en-US" w:bidi="ar-SA"/>
        </w:rPr>
        <w:t xml:space="preserve">13  </w:t>
      </w:r>
      <w:r>
        <w:rPr>
          <w:rFonts w:hint="eastAsia"/>
        </w:rPr>
        <w:t>助航灯光的模型构件单元几何表达精度</w:t>
      </w:r>
    </w:p>
    <w:tbl>
      <w:tblPr>
        <w:tblW w:w="10480" w:type="dxa"/>
        <w:tblLook w:val="04A0" w:firstRow="1" w:lastRow="0" w:firstColumn="1" w:lastColumn="0" w:noHBand="0" w:noVBand="1"/>
      </w:tblPr>
      <w:tblGrid>
        <w:gridCol w:w="1380"/>
        <w:gridCol w:w="1420"/>
        <w:gridCol w:w="7680"/>
      </w:tblGrid>
      <w:tr w:rsidR="003E7F69" w14:paraId="2DDF98C0" w14:textId="77777777">
        <w:trPr>
          <w:trHeight w:val="270"/>
        </w:trPr>
        <w:tc>
          <w:tcPr>
            <w:tcW w:w="1380" w:type="dxa"/>
            <w:tcBorders>
              <w:top w:val="single" w:sz="8" w:space="0" w:color="auto"/>
              <w:left w:val="single" w:sz="8" w:space="0" w:color="auto"/>
              <w:bottom w:val="single" w:sz="8" w:space="0" w:color="auto"/>
              <w:right w:val="single" w:sz="8" w:space="0" w:color="auto"/>
            </w:tcBorders>
            <w:shd w:val="clear" w:color="auto" w:fill="auto"/>
            <w:vAlign w:val="center"/>
          </w:tcPr>
          <w:p w14:paraId="3BF79BE7" w14:textId="77777777" w:rsidR="003E7F69" w:rsidRDefault="00000000">
            <w:pPr>
              <w:pStyle w:val="af9"/>
              <w:jc w:val="center"/>
            </w:pPr>
            <w:r>
              <w:rPr>
                <w:rFonts w:hint="eastAsia"/>
              </w:rPr>
              <w:t>模型构件单元</w:t>
            </w:r>
          </w:p>
        </w:tc>
        <w:tc>
          <w:tcPr>
            <w:tcW w:w="1420" w:type="dxa"/>
            <w:tcBorders>
              <w:top w:val="single" w:sz="8" w:space="0" w:color="auto"/>
              <w:left w:val="nil"/>
              <w:bottom w:val="single" w:sz="8" w:space="0" w:color="auto"/>
              <w:right w:val="single" w:sz="8" w:space="0" w:color="auto"/>
            </w:tcBorders>
            <w:shd w:val="clear" w:color="auto" w:fill="auto"/>
            <w:vAlign w:val="center"/>
          </w:tcPr>
          <w:p w14:paraId="2524B3E1" w14:textId="77777777" w:rsidR="003E7F69" w:rsidRDefault="00000000">
            <w:pPr>
              <w:pStyle w:val="af9"/>
              <w:jc w:val="center"/>
            </w:pPr>
            <w:r>
              <w:rPr>
                <w:rFonts w:hint="eastAsia"/>
              </w:rPr>
              <w:t>几何表达精度</w:t>
            </w:r>
          </w:p>
        </w:tc>
        <w:tc>
          <w:tcPr>
            <w:tcW w:w="7680" w:type="dxa"/>
            <w:tcBorders>
              <w:top w:val="single" w:sz="8" w:space="0" w:color="auto"/>
              <w:left w:val="nil"/>
              <w:bottom w:val="single" w:sz="8" w:space="0" w:color="auto"/>
              <w:right w:val="single" w:sz="8" w:space="0" w:color="auto"/>
            </w:tcBorders>
            <w:shd w:val="clear" w:color="auto" w:fill="auto"/>
            <w:vAlign w:val="center"/>
          </w:tcPr>
          <w:p w14:paraId="0C1572BE" w14:textId="77777777" w:rsidR="003E7F69" w:rsidRDefault="00000000">
            <w:pPr>
              <w:pStyle w:val="af9"/>
              <w:jc w:val="center"/>
            </w:pPr>
            <w:r>
              <w:rPr>
                <w:rFonts w:hint="eastAsia"/>
              </w:rPr>
              <w:t>几何表达精</w:t>
            </w:r>
            <w:proofErr w:type="gramStart"/>
            <w:r>
              <w:rPr>
                <w:rFonts w:hint="eastAsia"/>
              </w:rPr>
              <w:t>求要求</w:t>
            </w:r>
            <w:proofErr w:type="gramEnd"/>
          </w:p>
        </w:tc>
      </w:tr>
      <w:tr w:rsidR="003E7F69" w14:paraId="6047CA23" w14:textId="77777777">
        <w:trPr>
          <w:trHeight w:val="319"/>
        </w:trPr>
        <w:tc>
          <w:tcPr>
            <w:tcW w:w="1380" w:type="dxa"/>
            <w:vMerge w:val="restart"/>
            <w:tcBorders>
              <w:top w:val="nil"/>
              <w:left w:val="single" w:sz="8" w:space="0" w:color="auto"/>
              <w:bottom w:val="single" w:sz="8" w:space="0" w:color="auto"/>
              <w:right w:val="single" w:sz="8" w:space="0" w:color="auto"/>
            </w:tcBorders>
            <w:shd w:val="clear" w:color="auto" w:fill="auto"/>
            <w:vAlign w:val="center"/>
          </w:tcPr>
          <w:p w14:paraId="75F3BA4A" w14:textId="77777777" w:rsidR="003E7F69" w:rsidRDefault="00000000">
            <w:pPr>
              <w:pStyle w:val="af9"/>
              <w:jc w:val="center"/>
            </w:pPr>
            <w:r>
              <w:rPr>
                <w:rFonts w:hint="eastAsia"/>
              </w:rPr>
              <w:t>助航灯具</w:t>
            </w:r>
          </w:p>
        </w:tc>
        <w:tc>
          <w:tcPr>
            <w:tcW w:w="1420" w:type="dxa"/>
            <w:tcBorders>
              <w:top w:val="nil"/>
              <w:left w:val="nil"/>
              <w:bottom w:val="single" w:sz="8" w:space="0" w:color="auto"/>
              <w:right w:val="single" w:sz="8" w:space="0" w:color="auto"/>
            </w:tcBorders>
            <w:shd w:val="clear" w:color="auto" w:fill="auto"/>
            <w:vAlign w:val="center"/>
          </w:tcPr>
          <w:p w14:paraId="223EA019" w14:textId="77777777" w:rsidR="003E7F69" w:rsidRDefault="00000000">
            <w:pPr>
              <w:pStyle w:val="af9"/>
              <w:jc w:val="center"/>
            </w:pPr>
            <w:r>
              <w:rPr>
                <w:rFonts w:hint="eastAsia"/>
              </w:rPr>
              <w:t>G1</w:t>
            </w:r>
          </w:p>
        </w:tc>
        <w:tc>
          <w:tcPr>
            <w:tcW w:w="7680" w:type="dxa"/>
            <w:tcBorders>
              <w:top w:val="nil"/>
              <w:left w:val="nil"/>
              <w:bottom w:val="single" w:sz="8" w:space="0" w:color="auto"/>
              <w:right w:val="single" w:sz="8" w:space="0" w:color="auto"/>
            </w:tcBorders>
            <w:shd w:val="clear" w:color="auto" w:fill="auto"/>
            <w:vAlign w:val="center"/>
          </w:tcPr>
          <w:p w14:paraId="57909242" w14:textId="77777777" w:rsidR="003E7F69" w:rsidRDefault="00000000">
            <w:pPr>
              <w:pStyle w:val="af9"/>
            </w:pPr>
            <w:proofErr w:type="gramStart"/>
            <w:r>
              <w:rPr>
                <w:rFonts w:hint="eastAsia"/>
              </w:rPr>
              <w:t>宜二维</w:t>
            </w:r>
            <w:proofErr w:type="gramEnd"/>
            <w:r>
              <w:rPr>
                <w:rFonts w:hint="eastAsia"/>
              </w:rPr>
              <w:t>图形表示</w:t>
            </w:r>
          </w:p>
        </w:tc>
      </w:tr>
      <w:tr w:rsidR="003E7F69" w14:paraId="646D9BD7" w14:textId="77777777">
        <w:trPr>
          <w:trHeight w:val="270"/>
        </w:trPr>
        <w:tc>
          <w:tcPr>
            <w:tcW w:w="1380" w:type="dxa"/>
            <w:vMerge/>
            <w:tcBorders>
              <w:top w:val="nil"/>
              <w:left w:val="single" w:sz="8" w:space="0" w:color="auto"/>
              <w:bottom w:val="single" w:sz="8" w:space="0" w:color="auto"/>
              <w:right w:val="single" w:sz="8" w:space="0" w:color="auto"/>
            </w:tcBorders>
            <w:vAlign w:val="center"/>
          </w:tcPr>
          <w:p w14:paraId="3D228A97" w14:textId="77777777" w:rsidR="003E7F69" w:rsidRDefault="003E7F69">
            <w:pPr>
              <w:pStyle w:val="af9"/>
            </w:pPr>
          </w:p>
        </w:tc>
        <w:tc>
          <w:tcPr>
            <w:tcW w:w="1420" w:type="dxa"/>
            <w:tcBorders>
              <w:top w:val="nil"/>
              <w:left w:val="nil"/>
              <w:bottom w:val="single" w:sz="8" w:space="0" w:color="auto"/>
              <w:right w:val="single" w:sz="8" w:space="0" w:color="auto"/>
            </w:tcBorders>
            <w:shd w:val="clear" w:color="auto" w:fill="auto"/>
            <w:vAlign w:val="center"/>
          </w:tcPr>
          <w:p w14:paraId="712B8F94" w14:textId="77777777" w:rsidR="003E7F69" w:rsidRDefault="00000000">
            <w:pPr>
              <w:pStyle w:val="af9"/>
              <w:jc w:val="center"/>
            </w:pPr>
            <w:r>
              <w:rPr>
                <w:rFonts w:hint="eastAsia"/>
              </w:rPr>
              <w:t>G2</w:t>
            </w:r>
          </w:p>
        </w:tc>
        <w:tc>
          <w:tcPr>
            <w:tcW w:w="7680" w:type="dxa"/>
            <w:tcBorders>
              <w:top w:val="nil"/>
              <w:left w:val="nil"/>
              <w:bottom w:val="single" w:sz="8" w:space="0" w:color="auto"/>
              <w:right w:val="single" w:sz="8" w:space="0" w:color="auto"/>
            </w:tcBorders>
            <w:shd w:val="clear" w:color="auto" w:fill="auto"/>
            <w:vAlign w:val="center"/>
          </w:tcPr>
          <w:p w14:paraId="2F3020F8" w14:textId="77777777" w:rsidR="003E7F69" w:rsidRDefault="00000000">
            <w:pPr>
              <w:pStyle w:val="af9"/>
            </w:pPr>
            <w:r>
              <w:rPr>
                <w:rFonts w:hint="eastAsia"/>
              </w:rPr>
              <w:t>应体量化建模表示主体空间占位</w:t>
            </w:r>
          </w:p>
        </w:tc>
      </w:tr>
      <w:tr w:rsidR="003E7F69" w14:paraId="4C5171F8" w14:textId="77777777">
        <w:trPr>
          <w:trHeight w:val="270"/>
        </w:trPr>
        <w:tc>
          <w:tcPr>
            <w:tcW w:w="1380" w:type="dxa"/>
            <w:vMerge/>
            <w:tcBorders>
              <w:top w:val="nil"/>
              <w:left w:val="single" w:sz="8" w:space="0" w:color="auto"/>
              <w:bottom w:val="single" w:sz="8" w:space="0" w:color="auto"/>
              <w:right w:val="single" w:sz="8" w:space="0" w:color="auto"/>
            </w:tcBorders>
            <w:vAlign w:val="center"/>
          </w:tcPr>
          <w:p w14:paraId="5C006776" w14:textId="77777777" w:rsidR="003E7F69" w:rsidRDefault="003E7F69">
            <w:pPr>
              <w:pStyle w:val="af9"/>
            </w:pPr>
          </w:p>
        </w:tc>
        <w:tc>
          <w:tcPr>
            <w:tcW w:w="1420" w:type="dxa"/>
            <w:tcBorders>
              <w:top w:val="nil"/>
              <w:left w:val="nil"/>
              <w:bottom w:val="single" w:sz="8" w:space="0" w:color="auto"/>
              <w:right w:val="single" w:sz="8" w:space="0" w:color="auto"/>
            </w:tcBorders>
            <w:shd w:val="clear" w:color="auto" w:fill="auto"/>
            <w:vAlign w:val="center"/>
          </w:tcPr>
          <w:p w14:paraId="168E0A56" w14:textId="77777777" w:rsidR="003E7F69" w:rsidRDefault="00000000">
            <w:pPr>
              <w:pStyle w:val="af9"/>
              <w:jc w:val="center"/>
            </w:pPr>
            <w:r>
              <w:rPr>
                <w:rFonts w:hint="eastAsia"/>
              </w:rPr>
              <w:t>G3</w:t>
            </w:r>
          </w:p>
        </w:tc>
        <w:tc>
          <w:tcPr>
            <w:tcW w:w="7680" w:type="dxa"/>
            <w:tcBorders>
              <w:top w:val="nil"/>
              <w:left w:val="nil"/>
              <w:bottom w:val="single" w:sz="8" w:space="0" w:color="auto"/>
              <w:right w:val="single" w:sz="8" w:space="0" w:color="auto"/>
            </w:tcBorders>
            <w:shd w:val="clear" w:color="auto" w:fill="auto"/>
            <w:vAlign w:val="center"/>
          </w:tcPr>
          <w:p w14:paraId="622F515E" w14:textId="77777777" w:rsidR="003E7F69" w:rsidRDefault="00000000">
            <w:pPr>
              <w:pStyle w:val="af9"/>
            </w:pPr>
            <w:r>
              <w:rPr>
                <w:rFonts w:hint="eastAsia"/>
              </w:rPr>
              <w:t>应建模表示设备尺寸及位置、主要外部构造</w:t>
            </w:r>
          </w:p>
        </w:tc>
      </w:tr>
      <w:tr w:rsidR="003E7F69" w14:paraId="41397370" w14:textId="77777777">
        <w:trPr>
          <w:trHeight w:val="480"/>
        </w:trPr>
        <w:tc>
          <w:tcPr>
            <w:tcW w:w="1380" w:type="dxa"/>
            <w:vMerge/>
            <w:tcBorders>
              <w:top w:val="nil"/>
              <w:left w:val="single" w:sz="8" w:space="0" w:color="auto"/>
              <w:bottom w:val="single" w:sz="8" w:space="0" w:color="auto"/>
              <w:right w:val="single" w:sz="8" w:space="0" w:color="auto"/>
            </w:tcBorders>
            <w:vAlign w:val="center"/>
          </w:tcPr>
          <w:p w14:paraId="6B8E035E" w14:textId="77777777" w:rsidR="003E7F69" w:rsidRDefault="003E7F69">
            <w:pPr>
              <w:pStyle w:val="af9"/>
            </w:pPr>
          </w:p>
        </w:tc>
        <w:tc>
          <w:tcPr>
            <w:tcW w:w="1420" w:type="dxa"/>
            <w:tcBorders>
              <w:top w:val="nil"/>
              <w:left w:val="nil"/>
              <w:bottom w:val="single" w:sz="8" w:space="0" w:color="auto"/>
              <w:right w:val="single" w:sz="8" w:space="0" w:color="auto"/>
            </w:tcBorders>
            <w:shd w:val="clear" w:color="auto" w:fill="auto"/>
            <w:vAlign w:val="center"/>
          </w:tcPr>
          <w:p w14:paraId="422429E7" w14:textId="77777777" w:rsidR="003E7F69" w:rsidRDefault="00000000">
            <w:pPr>
              <w:pStyle w:val="af9"/>
              <w:jc w:val="center"/>
            </w:pPr>
            <w:r>
              <w:rPr>
                <w:rFonts w:hint="eastAsia"/>
              </w:rPr>
              <w:t>G4</w:t>
            </w:r>
          </w:p>
        </w:tc>
        <w:tc>
          <w:tcPr>
            <w:tcW w:w="7680" w:type="dxa"/>
            <w:tcBorders>
              <w:top w:val="nil"/>
              <w:left w:val="nil"/>
              <w:bottom w:val="single" w:sz="8" w:space="0" w:color="auto"/>
              <w:right w:val="single" w:sz="8" w:space="0" w:color="auto"/>
            </w:tcBorders>
            <w:shd w:val="clear" w:color="auto" w:fill="auto"/>
            <w:vAlign w:val="center"/>
          </w:tcPr>
          <w:p w14:paraId="00686D65" w14:textId="77777777" w:rsidR="003E7F69" w:rsidRDefault="00000000">
            <w:pPr>
              <w:pStyle w:val="af9"/>
            </w:pPr>
            <w:proofErr w:type="gramStart"/>
            <w:r>
              <w:rPr>
                <w:rFonts w:hint="eastAsia"/>
              </w:rPr>
              <w:t>宜按照</w:t>
            </w:r>
            <w:proofErr w:type="gramEnd"/>
            <w:r>
              <w:rPr>
                <w:rFonts w:hint="eastAsia"/>
              </w:rPr>
              <w:t>产品的实际尺寸建模或采用高精度扫描模型，表示外部构造及主要内部构造</w:t>
            </w:r>
          </w:p>
        </w:tc>
      </w:tr>
      <w:tr w:rsidR="003E7F69" w14:paraId="2D71BCD8" w14:textId="77777777">
        <w:trPr>
          <w:trHeight w:val="319"/>
        </w:trPr>
        <w:tc>
          <w:tcPr>
            <w:tcW w:w="1380" w:type="dxa"/>
            <w:vMerge w:val="restart"/>
            <w:tcBorders>
              <w:top w:val="nil"/>
              <w:left w:val="single" w:sz="8" w:space="0" w:color="auto"/>
              <w:bottom w:val="single" w:sz="8" w:space="0" w:color="auto"/>
              <w:right w:val="single" w:sz="8" w:space="0" w:color="auto"/>
            </w:tcBorders>
            <w:shd w:val="clear" w:color="auto" w:fill="auto"/>
            <w:vAlign w:val="center"/>
          </w:tcPr>
          <w:p w14:paraId="540E6EEC" w14:textId="77777777" w:rsidR="003E7F69" w:rsidRDefault="00000000">
            <w:pPr>
              <w:pStyle w:val="af9"/>
            </w:pPr>
            <w:r>
              <w:rPr>
                <w:rFonts w:hint="eastAsia"/>
              </w:rPr>
              <w:t>助航设备、机坪设备</w:t>
            </w:r>
          </w:p>
        </w:tc>
        <w:tc>
          <w:tcPr>
            <w:tcW w:w="1420" w:type="dxa"/>
            <w:tcBorders>
              <w:top w:val="nil"/>
              <w:left w:val="nil"/>
              <w:bottom w:val="single" w:sz="8" w:space="0" w:color="auto"/>
              <w:right w:val="single" w:sz="8" w:space="0" w:color="auto"/>
            </w:tcBorders>
            <w:shd w:val="clear" w:color="auto" w:fill="auto"/>
            <w:vAlign w:val="center"/>
          </w:tcPr>
          <w:p w14:paraId="48C236CA" w14:textId="77777777" w:rsidR="003E7F69" w:rsidRDefault="00000000">
            <w:pPr>
              <w:pStyle w:val="af9"/>
              <w:jc w:val="center"/>
            </w:pPr>
            <w:r>
              <w:rPr>
                <w:rFonts w:hint="eastAsia"/>
              </w:rPr>
              <w:t>G1</w:t>
            </w:r>
          </w:p>
        </w:tc>
        <w:tc>
          <w:tcPr>
            <w:tcW w:w="7680" w:type="dxa"/>
            <w:tcBorders>
              <w:top w:val="nil"/>
              <w:left w:val="nil"/>
              <w:bottom w:val="single" w:sz="8" w:space="0" w:color="auto"/>
              <w:right w:val="single" w:sz="8" w:space="0" w:color="auto"/>
            </w:tcBorders>
            <w:shd w:val="clear" w:color="auto" w:fill="auto"/>
            <w:vAlign w:val="center"/>
          </w:tcPr>
          <w:p w14:paraId="5DBCC22A" w14:textId="77777777" w:rsidR="003E7F69" w:rsidRDefault="00000000">
            <w:pPr>
              <w:pStyle w:val="af9"/>
            </w:pPr>
            <w:proofErr w:type="gramStart"/>
            <w:r>
              <w:rPr>
                <w:rFonts w:hint="eastAsia"/>
              </w:rPr>
              <w:t>宜二维</w:t>
            </w:r>
            <w:proofErr w:type="gramEnd"/>
            <w:r>
              <w:rPr>
                <w:rFonts w:hint="eastAsia"/>
              </w:rPr>
              <w:t>图形表示</w:t>
            </w:r>
          </w:p>
        </w:tc>
      </w:tr>
      <w:tr w:rsidR="003E7F69" w14:paraId="002DFE58" w14:textId="77777777">
        <w:trPr>
          <w:trHeight w:val="270"/>
        </w:trPr>
        <w:tc>
          <w:tcPr>
            <w:tcW w:w="1380" w:type="dxa"/>
            <w:vMerge/>
            <w:tcBorders>
              <w:top w:val="nil"/>
              <w:left w:val="single" w:sz="8" w:space="0" w:color="auto"/>
              <w:bottom w:val="single" w:sz="8" w:space="0" w:color="auto"/>
              <w:right w:val="single" w:sz="8" w:space="0" w:color="auto"/>
            </w:tcBorders>
            <w:vAlign w:val="center"/>
          </w:tcPr>
          <w:p w14:paraId="7F668068" w14:textId="77777777" w:rsidR="003E7F69" w:rsidRDefault="003E7F69">
            <w:pPr>
              <w:pStyle w:val="af9"/>
            </w:pPr>
          </w:p>
        </w:tc>
        <w:tc>
          <w:tcPr>
            <w:tcW w:w="1420" w:type="dxa"/>
            <w:tcBorders>
              <w:top w:val="nil"/>
              <w:left w:val="nil"/>
              <w:bottom w:val="single" w:sz="8" w:space="0" w:color="auto"/>
              <w:right w:val="single" w:sz="8" w:space="0" w:color="auto"/>
            </w:tcBorders>
            <w:shd w:val="clear" w:color="auto" w:fill="auto"/>
            <w:vAlign w:val="center"/>
          </w:tcPr>
          <w:p w14:paraId="1A592319" w14:textId="77777777" w:rsidR="003E7F69" w:rsidRDefault="00000000">
            <w:pPr>
              <w:pStyle w:val="af9"/>
              <w:jc w:val="center"/>
            </w:pPr>
            <w:r>
              <w:rPr>
                <w:rFonts w:hint="eastAsia"/>
              </w:rPr>
              <w:t>G2</w:t>
            </w:r>
          </w:p>
        </w:tc>
        <w:tc>
          <w:tcPr>
            <w:tcW w:w="7680" w:type="dxa"/>
            <w:tcBorders>
              <w:top w:val="nil"/>
              <w:left w:val="nil"/>
              <w:bottom w:val="single" w:sz="8" w:space="0" w:color="auto"/>
              <w:right w:val="single" w:sz="8" w:space="0" w:color="auto"/>
            </w:tcBorders>
            <w:shd w:val="clear" w:color="auto" w:fill="auto"/>
            <w:vAlign w:val="center"/>
          </w:tcPr>
          <w:p w14:paraId="68A43FBC" w14:textId="77777777" w:rsidR="003E7F69" w:rsidRDefault="00000000">
            <w:pPr>
              <w:pStyle w:val="af9"/>
            </w:pPr>
            <w:r>
              <w:rPr>
                <w:rFonts w:hint="eastAsia"/>
              </w:rPr>
              <w:t>应体量化建模表示主体空间占位</w:t>
            </w:r>
          </w:p>
        </w:tc>
      </w:tr>
      <w:tr w:rsidR="003E7F69" w14:paraId="1272B5DF" w14:textId="77777777">
        <w:trPr>
          <w:trHeight w:val="319"/>
        </w:trPr>
        <w:tc>
          <w:tcPr>
            <w:tcW w:w="1380" w:type="dxa"/>
            <w:vMerge/>
            <w:tcBorders>
              <w:top w:val="nil"/>
              <w:left w:val="single" w:sz="8" w:space="0" w:color="auto"/>
              <w:bottom w:val="single" w:sz="8" w:space="0" w:color="auto"/>
              <w:right w:val="single" w:sz="8" w:space="0" w:color="auto"/>
            </w:tcBorders>
            <w:vAlign w:val="center"/>
          </w:tcPr>
          <w:p w14:paraId="7F8330C9" w14:textId="77777777" w:rsidR="003E7F69" w:rsidRDefault="003E7F69">
            <w:pPr>
              <w:pStyle w:val="af9"/>
            </w:pPr>
          </w:p>
        </w:tc>
        <w:tc>
          <w:tcPr>
            <w:tcW w:w="1420" w:type="dxa"/>
            <w:vMerge w:val="restart"/>
            <w:tcBorders>
              <w:top w:val="nil"/>
              <w:left w:val="nil"/>
              <w:bottom w:val="single" w:sz="8" w:space="0" w:color="auto"/>
              <w:right w:val="single" w:sz="8" w:space="0" w:color="auto"/>
            </w:tcBorders>
            <w:shd w:val="clear" w:color="auto" w:fill="auto"/>
            <w:vAlign w:val="center"/>
          </w:tcPr>
          <w:p w14:paraId="66F37F69" w14:textId="77777777" w:rsidR="003E7F69" w:rsidRDefault="00000000">
            <w:pPr>
              <w:pStyle w:val="af9"/>
              <w:jc w:val="center"/>
            </w:pPr>
            <w:r>
              <w:rPr>
                <w:rFonts w:hint="eastAsia"/>
              </w:rPr>
              <w:t>G3</w:t>
            </w:r>
          </w:p>
        </w:tc>
        <w:tc>
          <w:tcPr>
            <w:tcW w:w="7680" w:type="dxa"/>
            <w:tcBorders>
              <w:top w:val="nil"/>
              <w:left w:val="nil"/>
              <w:bottom w:val="single" w:sz="8" w:space="0" w:color="auto"/>
              <w:right w:val="single" w:sz="8" w:space="0" w:color="auto"/>
            </w:tcBorders>
            <w:shd w:val="clear" w:color="auto" w:fill="auto"/>
            <w:vAlign w:val="center"/>
          </w:tcPr>
          <w:p w14:paraId="266BD90E" w14:textId="77777777" w:rsidR="003E7F69" w:rsidRDefault="00000000">
            <w:pPr>
              <w:pStyle w:val="af9"/>
            </w:pPr>
            <w:r>
              <w:rPr>
                <w:rFonts w:hint="eastAsia"/>
              </w:rPr>
              <w:t>应建模表示设备尺寸及位置、主要外部构造</w:t>
            </w:r>
          </w:p>
        </w:tc>
      </w:tr>
      <w:tr w:rsidR="003E7F69" w14:paraId="4D2F2242" w14:textId="77777777">
        <w:trPr>
          <w:trHeight w:val="270"/>
        </w:trPr>
        <w:tc>
          <w:tcPr>
            <w:tcW w:w="1380" w:type="dxa"/>
            <w:vMerge/>
            <w:tcBorders>
              <w:top w:val="nil"/>
              <w:left w:val="single" w:sz="8" w:space="0" w:color="auto"/>
              <w:bottom w:val="single" w:sz="8" w:space="0" w:color="auto"/>
              <w:right w:val="single" w:sz="8" w:space="0" w:color="auto"/>
            </w:tcBorders>
            <w:vAlign w:val="center"/>
          </w:tcPr>
          <w:p w14:paraId="55B7DFF0" w14:textId="77777777" w:rsidR="003E7F69" w:rsidRDefault="003E7F69">
            <w:pPr>
              <w:pStyle w:val="af9"/>
            </w:pPr>
          </w:p>
        </w:tc>
        <w:tc>
          <w:tcPr>
            <w:tcW w:w="1420" w:type="dxa"/>
            <w:vMerge/>
            <w:tcBorders>
              <w:top w:val="nil"/>
              <w:left w:val="nil"/>
              <w:bottom w:val="single" w:sz="8" w:space="0" w:color="auto"/>
              <w:right w:val="single" w:sz="8" w:space="0" w:color="auto"/>
            </w:tcBorders>
            <w:vAlign w:val="center"/>
          </w:tcPr>
          <w:p w14:paraId="0A16CF4F" w14:textId="77777777" w:rsidR="003E7F69" w:rsidRDefault="003E7F69">
            <w:pPr>
              <w:pStyle w:val="af9"/>
              <w:jc w:val="center"/>
            </w:pPr>
          </w:p>
        </w:tc>
        <w:tc>
          <w:tcPr>
            <w:tcW w:w="7680" w:type="dxa"/>
            <w:tcBorders>
              <w:top w:val="nil"/>
              <w:left w:val="nil"/>
              <w:bottom w:val="single" w:sz="8" w:space="0" w:color="auto"/>
              <w:right w:val="single" w:sz="8" w:space="0" w:color="auto"/>
            </w:tcBorders>
            <w:shd w:val="clear" w:color="auto" w:fill="auto"/>
            <w:vAlign w:val="center"/>
          </w:tcPr>
          <w:p w14:paraId="281BCA5D" w14:textId="77777777" w:rsidR="003E7F69" w:rsidRDefault="00000000">
            <w:pPr>
              <w:pStyle w:val="af9"/>
            </w:pPr>
            <w:r>
              <w:rPr>
                <w:rFonts w:hint="eastAsia"/>
              </w:rPr>
              <w:t>宜建模表示其安装位置及尺寸</w:t>
            </w:r>
          </w:p>
        </w:tc>
      </w:tr>
      <w:tr w:rsidR="003E7F69" w14:paraId="25DB2333" w14:textId="77777777">
        <w:trPr>
          <w:trHeight w:val="480"/>
        </w:trPr>
        <w:tc>
          <w:tcPr>
            <w:tcW w:w="1380" w:type="dxa"/>
            <w:vMerge/>
            <w:tcBorders>
              <w:top w:val="nil"/>
              <w:left w:val="single" w:sz="8" w:space="0" w:color="auto"/>
              <w:bottom w:val="single" w:sz="8" w:space="0" w:color="auto"/>
              <w:right w:val="single" w:sz="8" w:space="0" w:color="auto"/>
            </w:tcBorders>
            <w:vAlign w:val="center"/>
          </w:tcPr>
          <w:p w14:paraId="24421AF7" w14:textId="77777777" w:rsidR="003E7F69" w:rsidRDefault="003E7F69">
            <w:pPr>
              <w:pStyle w:val="af9"/>
            </w:pPr>
          </w:p>
        </w:tc>
        <w:tc>
          <w:tcPr>
            <w:tcW w:w="1420" w:type="dxa"/>
            <w:tcBorders>
              <w:top w:val="nil"/>
              <w:left w:val="nil"/>
              <w:bottom w:val="single" w:sz="8" w:space="0" w:color="auto"/>
              <w:right w:val="single" w:sz="8" w:space="0" w:color="auto"/>
            </w:tcBorders>
            <w:shd w:val="clear" w:color="auto" w:fill="auto"/>
            <w:vAlign w:val="center"/>
          </w:tcPr>
          <w:p w14:paraId="1711392B" w14:textId="77777777" w:rsidR="003E7F69" w:rsidRDefault="00000000">
            <w:pPr>
              <w:pStyle w:val="af9"/>
              <w:jc w:val="center"/>
            </w:pPr>
            <w:r>
              <w:rPr>
                <w:rFonts w:hint="eastAsia"/>
              </w:rPr>
              <w:t>G4</w:t>
            </w:r>
          </w:p>
        </w:tc>
        <w:tc>
          <w:tcPr>
            <w:tcW w:w="7680" w:type="dxa"/>
            <w:tcBorders>
              <w:top w:val="nil"/>
              <w:left w:val="nil"/>
              <w:bottom w:val="single" w:sz="8" w:space="0" w:color="auto"/>
              <w:right w:val="single" w:sz="8" w:space="0" w:color="auto"/>
            </w:tcBorders>
            <w:shd w:val="clear" w:color="auto" w:fill="auto"/>
            <w:vAlign w:val="center"/>
          </w:tcPr>
          <w:p w14:paraId="0ACAEC62" w14:textId="77777777" w:rsidR="003E7F69" w:rsidRDefault="00000000">
            <w:pPr>
              <w:pStyle w:val="af9"/>
            </w:pPr>
            <w:proofErr w:type="gramStart"/>
            <w:r>
              <w:rPr>
                <w:rFonts w:hint="eastAsia"/>
              </w:rPr>
              <w:t>宜按照</w:t>
            </w:r>
            <w:proofErr w:type="gramEnd"/>
            <w:r>
              <w:rPr>
                <w:rFonts w:hint="eastAsia"/>
              </w:rPr>
              <w:t>产品的实际尺寸建模或采用高精度扫描模型，表示外部构造及主要内部构造</w:t>
            </w:r>
          </w:p>
        </w:tc>
      </w:tr>
      <w:tr w:rsidR="003E7F69" w14:paraId="6AC7FF52" w14:textId="77777777">
        <w:trPr>
          <w:trHeight w:val="319"/>
        </w:trPr>
        <w:tc>
          <w:tcPr>
            <w:tcW w:w="1380" w:type="dxa"/>
            <w:vMerge w:val="restart"/>
            <w:tcBorders>
              <w:top w:val="nil"/>
              <w:left w:val="single" w:sz="8" w:space="0" w:color="auto"/>
              <w:bottom w:val="single" w:sz="8" w:space="0" w:color="auto"/>
              <w:right w:val="single" w:sz="8" w:space="0" w:color="auto"/>
            </w:tcBorders>
            <w:shd w:val="clear" w:color="auto" w:fill="auto"/>
            <w:vAlign w:val="center"/>
          </w:tcPr>
          <w:p w14:paraId="62E22CD3" w14:textId="77777777" w:rsidR="003E7F69" w:rsidRDefault="00000000">
            <w:pPr>
              <w:pStyle w:val="af9"/>
            </w:pPr>
            <w:r>
              <w:rPr>
                <w:rFonts w:hint="eastAsia"/>
              </w:rPr>
              <w:t>电缆及电线敷设配线管</w:t>
            </w:r>
          </w:p>
        </w:tc>
        <w:tc>
          <w:tcPr>
            <w:tcW w:w="1420" w:type="dxa"/>
            <w:tcBorders>
              <w:top w:val="nil"/>
              <w:left w:val="nil"/>
              <w:bottom w:val="single" w:sz="8" w:space="0" w:color="auto"/>
              <w:right w:val="single" w:sz="8" w:space="0" w:color="auto"/>
            </w:tcBorders>
            <w:shd w:val="clear" w:color="auto" w:fill="auto"/>
            <w:vAlign w:val="center"/>
          </w:tcPr>
          <w:p w14:paraId="19DE7791" w14:textId="77777777" w:rsidR="003E7F69" w:rsidRDefault="00000000">
            <w:pPr>
              <w:pStyle w:val="af9"/>
              <w:jc w:val="center"/>
            </w:pPr>
            <w:r>
              <w:rPr>
                <w:rFonts w:hint="eastAsia"/>
              </w:rPr>
              <w:t>G1</w:t>
            </w:r>
          </w:p>
        </w:tc>
        <w:tc>
          <w:tcPr>
            <w:tcW w:w="7680" w:type="dxa"/>
            <w:tcBorders>
              <w:top w:val="nil"/>
              <w:left w:val="nil"/>
              <w:bottom w:val="single" w:sz="8" w:space="0" w:color="auto"/>
              <w:right w:val="single" w:sz="8" w:space="0" w:color="auto"/>
            </w:tcBorders>
            <w:shd w:val="clear" w:color="auto" w:fill="auto"/>
            <w:vAlign w:val="center"/>
          </w:tcPr>
          <w:p w14:paraId="069DB226" w14:textId="77777777" w:rsidR="003E7F69" w:rsidRDefault="00000000">
            <w:pPr>
              <w:pStyle w:val="af9"/>
            </w:pPr>
            <w:proofErr w:type="gramStart"/>
            <w:r>
              <w:rPr>
                <w:rFonts w:hint="eastAsia"/>
              </w:rPr>
              <w:t>宜二维</w:t>
            </w:r>
            <w:proofErr w:type="gramEnd"/>
            <w:r>
              <w:rPr>
                <w:rFonts w:hint="eastAsia"/>
              </w:rPr>
              <w:t>图形表示</w:t>
            </w:r>
          </w:p>
        </w:tc>
      </w:tr>
      <w:tr w:rsidR="003E7F69" w14:paraId="0341F8C7" w14:textId="77777777">
        <w:trPr>
          <w:trHeight w:val="270"/>
        </w:trPr>
        <w:tc>
          <w:tcPr>
            <w:tcW w:w="1380" w:type="dxa"/>
            <w:vMerge/>
            <w:tcBorders>
              <w:top w:val="nil"/>
              <w:left w:val="single" w:sz="8" w:space="0" w:color="auto"/>
              <w:bottom w:val="single" w:sz="8" w:space="0" w:color="auto"/>
              <w:right w:val="single" w:sz="8" w:space="0" w:color="auto"/>
            </w:tcBorders>
            <w:vAlign w:val="center"/>
          </w:tcPr>
          <w:p w14:paraId="159ACA61" w14:textId="77777777" w:rsidR="003E7F69" w:rsidRDefault="003E7F69">
            <w:pPr>
              <w:pStyle w:val="af9"/>
            </w:pPr>
          </w:p>
        </w:tc>
        <w:tc>
          <w:tcPr>
            <w:tcW w:w="1420" w:type="dxa"/>
            <w:tcBorders>
              <w:top w:val="nil"/>
              <w:left w:val="nil"/>
              <w:bottom w:val="single" w:sz="8" w:space="0" w:color="auto"/>
              <w:right w:val="single" w:sz="8" w:space="0" w:color="auto"/>
            </w:tcBorders>
            <w:shd w:val="clear" w:color="auto" w:fill="auto"/>
            <w:vAlign w:val="center"/>
          </w:tcPr>
          <w:p w14:paraId="6E5299C4" w14:textId="77777777" w:rsidR="003E7F69" w:rsidRDefault="00000000">
            <w:pPr>
              <w:pStyle w:val="af9"/>
              <w:jc w:val="center"/>
            </w:pPr>
            <w:r>
              <w:rPr>
                <w:rFonts w:hint="eastAsia"/>
              </w:rPr>
              <w:t>G2</w:t>
            </w:r>
          </w:p>
        </w:tc>
        <w:tc>
          <w:tcPr>
            <w:tcW w:w="7680" w:type="dxa"/>
            <w:tcBorders>
              <w:top w:val="nil"/>
              <w:left w:val="nil"/>
              <w:bottom w:val="single" w:sz="8" w:space="0" w:color="auto"/>
              <w:right w:val="single" w:sz="8" w:space="0" w:color="auto"/>
            </w:tcBorders>
            <w:shd w:val="clear" w:color="auto" w:fill="auto"/>
            <w:vAlign w:val="center"/>
          </w:tcPr>
          <w:p w14:paraId="71E1ECAF" w14:textId="77777777" w:rsidR="003E7F69" w:rsidRDefault="00000000">
            <w:pPr>
              <w:pStyle w:val="af9"/>
            </w:pPr>
            <w:r>
              <w:rPr>
                <w:rFonts w:hint="eastAsia"/>
              </w:rPr>
              <w:t>应体量化建模表示主体空间占位</w:t>
            </w:r>
          </w:p>
        </w:tc>
      </w:tr>
      <w:tr w:rsidR="003E7F69" w14:paraId="2751766D" w14:textId="77777777">
        <w:trPr>
          <w:trHeight w:val="270"/>
        </w:trPr>
        <w:tc>
          <w:tcPr>
            <w:tcW w:w="1380" w:type="dxa"/>
            <w:vMerge/>
            <w:tcBorders>
              <w:top w:val="nil"/>
              <w:left w:val="single" w:sz="8" w:space="0" w:color="auto"/>
              <w:bottom w:val="single" w:sz="8" w:space="0" w:color="auto"/>
              <w:right w:val="single" w:sz="8" w:space="0" w:color="auto"/>
            </w:tcBorders>
            <w:vAlign w:val="center"/>
          </w:tcPr>
          <w:p w14:paraId="14F19FDF" w14:textId="77777777" w:rsidR="003E7F69" w:rsidRDefault="003E7F69">
            <w:pPr>
              <w:pStyle w:val="af9"/>
            </w:pPr>
          </w:p>
        </w:tc>
        <w:tc>
          <w:tcPr>
            <w:tcW w:w="1420" w:type="dxa"/>
            <w:tcBorders>
              <w:top w:val="nil"/>
              <w:left w:val="nil"/>
              <w:bottom w:val="single" w:sz="8" w:space="0" w:color="auto"/>
              <w:right w:val="single" w:sz="8" w:space="0" w:color="auto"/>
            </w:tcBorders>
            <w:shd w:val="clear" w:color="auto" w:fill="auto"/>
            <w:vAlign w:val="center"/>
          </w:tcPr>
          <w:p w14:paraId="148EDC9F" w14:textId="77777777" w:rsidR="003E7F69" w:rsidRDefault="00000000">
            <w:pPr>
              <w:pStyle w:val="af9"/>
              <w:jc w:val="center"/>
            </w:pPr>
            <w:r>
              <w:rPr>
                <w:rFonts w:hint="eastAsia"/>
              </w:rPr>
              <w:t>G3</w:t>
            </w:r>
          </w:p>
        </w:tc>
        <w:tc>
          <w:tcPr>
            <w:tcW w:w="7680" w:type="dxa"/>
            <w:tcBorders>
              <w:top w:val="nil"/>
              <w:left w:val="nil"/>
              <w:bottom w:val="single" w:sz="8" w:space="0" w:color="auto"/>
              <w:right w:val="single" w:sz="8" w:space="0" w:color="auto"/>
            </w:tcBorders>
            <w:shd w:val="clear" w:color="auto" w:fill="auto"/>
            <w:vAlign w:val="center"/>
          </w:tcPr>
          <w:p w14:paraId="47B2897E" w14:textId="77777777" w:rsidR="003E7F69" w:rsidRDefault="00000000">
            <w:pPr>
              <w:pStyle w:val="af9"/>
            </w:pPr>
            <w:r>
              <w:rPr>
                <w:rFonts w:hint="eastAsia"/>
              </w:rPr>
              <w:t>管径不小于32mm的配线管应建模表示构件尺寸及位置</w:t>
            </w:r>
          </w:p>
        </w:tc>
      </w:tr>
      <w:tr w:rsidR="003E7F69" w14:paraId="194DEF90" w14:textId="77777777">
        <w:trPr>
          <w:trHeight w:val="270"/>
        </w:trPr>
        <w:tc>
          <w:tcPr>
            <w:tcW w:w="1380" w:type="dxa"/>
            <w:vMerge/>
            <w:tcBorders>
              <w:top w:val="nil"/>
              <w:left w:val="single" w:sz="8" w:space="0" w:color="auto"/>
              <w:bottom w:val="single" w:sz="8" w:space="0" w:color="auto"/>
              <w:right w:val="single" w:sz="8" w:space="0" w:color="auto"/>
            </w:tcBorders>
            <w:vAlign w:val="center"/>
          </w:tcPr>
          <w:p w14:paraId="7B38EA4B" w14:textId="77777777" w:rsidR="003E7F69" w:rsidRDefault="003E7F69">
            <w:pPr>
              <w:pStyle w:val="af9"/>
            </w:pPr>
          </w:p>
        </w:tc>
        <w:tc>
          <w:tcPr>
            <w:tcW w:w="1420" w:type="dxa"/>
            <w:tcBorders>
              <w:top w:val="nil"/>
              <w:left w:val="nil"/>
              <w:bottom w:val="single" w:sz="8" w:space="0" w:color="auto"/>
              <w:right w:val="single" w:sz="8" w:space="0" w:color="auto"/>
            </w:tcBorders>
            <w:shd w:val="clear" w:color="auto" w:fill="auto"/>
            <w:vAlign w:val="center"/>
          </w:tcPr>
          <w:p w14:paraId="51813003" w14:textId="77777777" w:rsidR="003E7F69" w:rsidRDefault="00000000">
            <w:pPr>
              <w:pStyle w:val="af9"/>
              <w:jc w:val="center"/>
            </w:pPr>
            <w:r>
              <w:rPr>
                <w:rFonts w:hint="eastAsia"/>
              </w:rPr>
              <w:t>G4</w:t>
            </w:r>
          </w:p>
        </w:tc>
        <w:tc>
          <w:tcPr>
            <w:tcW w:w="7680" w:type="dxa"/>
            <w:tcBorders>
              <w:top w:val="nil"/>
              <w:left w:val="nil"/>
              <w:bottom w:val="single" w:sz="8" w:space="0" w:color="auto"/>
              <w:right w:val="single" w:sz="8" w:space="0" w:color="auto"/>
            </w:tcBorders>
            <w:shd w:val="clear" w:color="auto" w:fill="auto"/>
            <w:vAlign w:val="center"/>
          </w:tcPr>
          <w:p w14:paraId="641BCB2A" w14:textId="77777777" w:rsidR="003E7F69" w:rsidRDefault="00000000">
            <w:pPr>
              <w:pStyle w:val="af9"/>
            </w:pPr>
            <w:r>
              <w:rPr>
                <w:rFonts w:hint="eastAsia"/>
              </w:rPr>
              <w:t>应按照产品的实际尺寸、构造信息建模</w:t>
            </w:r>
          </w:p>
        </w:tc>
      </w:tr>
    </w:tbl>
    <w:p w14:paraId="5DEC30F7" w14:textId="77777777" w:rsidR="003E7F69" w:rsidRDefault="00000000">
      <w:pPr>
        <w:pStyle w:val="3"/>
      </w:pPr>
      <w:r>
        <w:br w:type="page"/>
      </w:r>
      <w:r>
        <w:rPr>
          <w:rFonts w:hint="eastAsia"/>
        </w:rPr>
        <w:lastRenderedPageBreak/>
        <w:t>表</w:t>
      </w:r>
      <w:r>
        <w:t>A</w:t>
      </w:r>
      <w:r>
        <w:rPr>
          <w:rFonts w:hint="eastAsia"/>
        </w:rPr>
        <w:t>.</w:t>
      </w:r>
      <w:r>
        <w:t>0</w:t>
      </w:r>
      <w:r>
        <w:rPr>
          <w:rFonts w:hint="eastAsia"/>
        </w:rPr>
        <w:t>.</w:t>
      </w:r>
      <w:r>
        <w:rPr>
          <w:rStyle w:val="Char0"/>
          <w:rFonts w:asciiTheme="minorHAnsi" w:hAnsiTheme="minorHAnsi" w:cstheme="minorBidi"/>
          <w:bCs/>
          <w:sz w:val="30"/>
          <w:szCs w:val="32"/>
          <w:lang w:val="en-US" w:bidi="ar-SA"/>
        </w:rPr>
        <w:t xml:space="preserve">14  </w:t>
      </w:r>
      <w:r>
        <w:rPr>
          <w:rFonts w:hint="eastAsia"/>
        </w:rPr>
        <w:t>民航弱电专业的模型单元几何表达精度</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376"/>
        <w:gridCol w:w="1809"/>
        <w:gridCol w:w="7332"/>
      </w:tblGrid>
      <w:tr w:rsidR="003E7F69" w14:paraId="251678D6" w14:textId="77777777">
        <w:trPr>
          <w:trHeight w:val="23"/>
        </w:trPr>
        <w:tc>
          <w:tcPr>
            <w:tcW w:w="654" w:type="pct"/>
            <w:shd w:val="clear" w:color="auto" w:fill="auto"/>
            <w:vAlign w:val="center"/>
          </w:tcPr>
          <w:p w14:paraId="491F62C6" w14:textId="77777777" w:rsidR="003E7F69" w:rsidRDefault="00000000">
            <w:pPr>
              <w:pStyle w:val="af9"/>
              <w:jc w:val="center"/>
              <w:rPr>
                <w:lang w:val="en-US"/>
              </w:rPr>
            </w:pPr>
            <w:r>
              <w:rPr>
                <w:rFonts w:hint="eastAsia"/>
                <w:lang w:val="en-US"/>
              </w:rPr>
              <w:t>模型单元</w:t>
            </w:r>
          </w:p>
        </w:tc>
        <w:tc>
          <w:tcPr>
            <w:tcW w:w="860" w:type="pct"/>
            <w:shd w:val="clear" w:color="auto" w:fill="auto"/>
            <w:vAlign w:val="center"/>
          </w:tcPr>
          <w:p w14:paraId="541D271C" w14:textId="77777777" w:rsidR="003E7F69" w:rsidRDefault="00000000">
            <w:pPr>
              <w:pStyle w:val="af9"/>
              <w:jc w:val="center"/>
              <w:rPr>
                <w:lang w:val="en-US"/>
              </w:rPr>
            </w:pPr>
            <w:r>
              <w:rPr>
                <w:rFonts w:hint="eastAsia"/>
                <w:lang w:val="en-US"/>
              </w:rPr>
              <w:t>几何表达精度</w:t>
            </w:r>
          </w:p>
        </w:tc>
        <w:tc>
          <w:tcPr>
            <w:tcW w:w="3485" w:type="pct"/>
            <w:shd w:val="clear" w:color="auto" w:fill="auto"/>
            <w:vAlign w:val="center"/>
          </w:tcPr>
          <w:p w14:paraId="7D724D90" w14:textId="77777777" w:rsidR="003E7F69" w:rsidRDefault="00000000">
            <w:pPr>
              <w:pStyle w:val="af9"/>
              <w:jc w:val="center"/>
              <w:rPr>
                <w:lang w:val="en-US"/>
              </w:rPr>
            </w:pPr>
            <w:r>
              <w:rPr>
                <w:rFonts w:hint="eastAsia"/>
                <w:lang w:val="en-US"/>
              </w:rPr>
              <w:t>几何表达精度要求</w:t>
            </w:r>
          </w:p>
        </w:tc>
      </w:tr>
      <w:tr w:rsidR="003E7F69" w14:paraId="2B1211D3" w14:textId="77777777">
        <w:trPr>
          <w:trHeight w:val="23"/>
        </w:trPr>
        <w:tc>
          <w:tcPr>
            <w:tcW w:w="654" w:type="pct"/>
            <w:vMerge w:val="restart"/>
            <w:shd w:val="clear" w:color="auto" w:fill="auto"/>
            <w:vAlign w:val="center"/>
          </w:tcPr>
          <w:p w14:paraId="6A267664" w14:textId="77777777" w:rsidR="003E7F69" w:rsidRDefault="00000000">
            <w:pPr>
              <w:pStyle w:val="af9"/>
              <w:jc w:val="center"/>
              <w:rPr>
                <w:lang w:val="en-US"/>
              </w:rPr>
            </w:pPr>
            <w:r>
              <w:rPr>
                <w:rFonts w:hint="eastAsia"/>
                <w:lang w:val="en-US"/>
              </w:rPr>
              <w:t>设备</w:t>
            </w:r>
          </w:p>
        </w:tc>
        <w:tc>
          <w:tcPr>
            <w:tcW w:w="860" w:type="pct"/>
            <w:shd w:val="clear" w:color="auto" w:fill="auto"/>
            <w:vAlign w:val="center"/>
          </w:tcPr>
          <w:p w14:paraId="6098D38F" w14:textId="77777777" w:rsidR="003E7F69" w:rsidRDefault="00000000">
            <w:pPr>
              <w:pStyle w:val="af9"/>
              <w:jc w:val="center"/>
              <w:rPr>
                <w:lang w:val="en-US"/>
              </w:rPr>
            </w:pPr>
            <w:r>
              <w:rPr>
                <w:lang w:val="en-US"/>
              </w:rPr>
              <w:t>G1</w:t>
            </w:r>
          </w:p>
        </w:tc>
        <w:tc>
          <w:tcPr>
            <w:tcW w:w="3485" w:type="pct"/>
            <w:shd w:val="clear" w:color="auto" w:fill="auto"/>
            <w:vAlign w:val="center"/>
          </w:tcPr>
          <w:p w14:paraId="61F9111B"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7E72D0E6" w14:textId="77777777">
        <w:trPr>
          <w:trHeight w:val="23"/>
        </w:trPr>
        <w:tc>
          <w:tcPr>
            <w:tcW w:w="654" w:type="pct"/>
            <w:vMerge/>
            <w:vAlign w:val="center"/>
          </w:tcPr>
          <w:p w14:paraId="6F429D66" w14:textId="77777777" w:rsidR="003E7F69" w:rsidRDefault="003E7F69">
            <w:pPr>
              <w:pStyle w:val="af9"/>
              <w:jc w:val="center"/>
              <w:rPr>
                <w:lang w:val="en-US"/>
              </w:rPr>
            </w:pPr>
          </w:p>
        </w:tc>
        <w:tc>
          <w:tcPr>
            <w:tcW w:w="860" w:type="pct"/>
            <w:shd w:val="clear" w:color="auto" w:fill="auto"/>
            <w:vAlign w:val="center"/>
          </w:tcPr>
          <w:p w14:paraId="699D3269" w14:textId="77777777" w:rsidR="003E7F69" w:rsidRDefault="00000000">
            <w:pPr>
              <w:pStyle w:val="af9"/>
              <w:jc w:val="center"/>
              <w:rPr>
                <w:lang w:val="en-US"/>
              </w:rPr>
            </w:pPr>
            <w:r>
              <w:rPr>
                <w:lang w:val="en-US"/>
              </w:rPr>
              <w:t>G2</w:t>
            </w:r>
          </w:p>
        </w:tc>
        <w:tc>
          <w:tcPr>
            <w:tcW w:w="3485" w:type="pct"/>
            <w:shd w:val="clear" w:color="auto" w:fill="auto"/>
            <w:vAlign w:val="center"/>
          </w:tcPr>
          <w:p w14:paraId="4EA3D6C3" w14:textId="77777777" w:rsidR="003E7F69" w:rsidRDefault="00000000">
            <w:pPr>
              <w:pStyle w:val="af9"/>
              <w:rPr>
                <w:lang w:val="en-US"/>
              </w:rPr>
            </w:pPr>
            <w:r>
              <w:rPr>
                <w:rFonts w:hint="eastAsia"/>
                <w:lang w:val="en-US"/>
              </w:rPr>
              <w:t>应体量化建模表示主体空间占位</w:t>
            </w:r>
          </w:p>
        </w:tc>
      </w:tr>
      <w:tr w:rsidR="003E7F69" w14:paraId="4CEF9EC0" w14:textId="77777777">
        <w:trPr>
          <w:trHeight w:val="23"/>
        </w:trPr>
        <w:tc>
          <w:tcPr>
            <w:tcW w:w="654" w:type="pct"/>
            <w:vMerge/>
            <w:vAlign w:val="center"/>
          </w:tcPr>
          <w:p w14:paraId="15C5147F" w14:textId="77777777" w:rsidR="003E7F69" w:rsidRDefault="003E7F69">
            <w:pPr>
              <w:pStyle w:val="af9"/>
              <w:jc w:val="center"/>
              <w:rPr>
                <w:lang w:val="en-US"/>
              </w:rPr>
            </w:pPr>
          </w:p>
        </w:tc>
        <w:tc>
          <w:tcPr>
            <w:tcW w:w="860" w:type="pct"/>
            <w:vMerge w:val="restart"/>
            <w:shd w:val="clear" w:color="auto" w:fill="auto"/>
            <w:vAlign w:val="center"/>
          </w:tcPr>
          <w:p w14:paraId="44B0193D" w14:textId="77777777" w:rsidR="003E7F69" w:rsidRDefault="00000000">
            <w:pPr>
              <w:pStyle w:val="af9"/>
              <w:jc w:val="center"/>
              <w:rPr>
                <w:lang w:val="en-US"/>
              </w:rPr>
            </w:pPr>
            <w:r>
              <w:rPr>
                <w:lang w:val="en-US"/>
              </w:rPr>
              <w:t>G3</w:t>
            </w:r>
          </w:p>
        </w:tc>
        <w:tc>
          <w:tcPr>
            <w:tcW w:w="3485" w:type="pct"/>
            <w:shd w:val="clear" w:color="auto" w:fill="auto"/>
            <w:vAlign w:val="center"/>
          </w:tcPr>
          <w:p w14:paraId="32C50F7B" w14:textId="77777777" w:rsidR="003E7F69" w:rsidRDefault="00000000">
            <w:pPr>
              <w:pStyle w:val="af9"/>
              <w:rPr>
                <w:lang w:val="en-US"/>
              </w:rPr>
            </w:pPr>
            <w:r>
              <w:rPr>
                <w:rFonts w:hint="eastAsia"/>
                <w:lang w:val="en-US"/>
              </w:rPr>
              <w:t>应建模表示设备尺寸及位置</w:t>
            </w:r>
          </w:p>
        </w:tc>
      </w:tr>
      <w:tr w:rsidR="003E7F69" w14:paraId="36FC4367" w14:textId="77777777">
        <w:trPr>
          <w:trHeight w:val="23"/>
        </w:trPr>
        <w:tc>
          <w:tcPr>
            <w:tcW w:w="654" w:type="pct"/>
            <w:vMerge/>
            <w:vAlign w:val="center"/>
          </w:tcPr>
          <w:p w14:paraId="1FAA0704" w14:textId="77777777" w:rsidR="003E7F69" w:rsidRDefault="003E7F69">
            <w:pPr>
              <w:pStyle w:val="af9"/>
              <w:jc w:val="center"/>
              <w:rPr>
                <w:lang w:val="en-US"/>
              </w:rPr>
            </w:pPr>
          </w:p>
        </w:tc>
        <w:tc>
          <w:tcPr>
            <w:tcW w:w="860" w:type="pct"/>
            <w:vMerge/>
            <w:vAlign w:val="center"/>
          </w:tcPr>
          <w:p w14:paraId="58DBE112" w14:textId="77777777" w:rsidR="003E7F69" w:rsidRDefault="003E7F69">
            <w:pPr>
              <w:pStyle w:val="af9"/>
              <w:jc w:val="center"/>
              <w:rPr>
                <w:lang w:val="en-US"/>
              </w:rPr>
            </w:pPr>
          </w:p>
        </w:tc>
        <w:tc>
          <w:tcPr>
            <w:tcW w:w="3485" w:type="pct"/>
            <w:shd w:val="clear" w:color="auto" w:fill="auto"/>
            <w:vAlign w:val="center"/>
          </w:tcPr>
          <w:p w14:paraId="0656475C" w14:textId="77777777" w:rsidR="003E7F69" w:rsidRDefault="00000000">
            <w:pPr>
              <w:pStyle w:val="af9"/>
              <w:rPr>
                <w:lang w:val="en-US"/>
              </w:rPr>
            </w:pPr>
            <w:r>
              <w:rPr>
                <w:rFonts w:hint="eastAsia"/>
                <w:lang w:val="en-US"/>
              </w:rPr>
              <w:t>宜建模表示其连接电缆桥架、母线、附属设备或基座等安装位置及尺寸</w:t>
            </w:r>
          </w:p>
        </w:tc>
      </w:tr>
      <w:tr w:rsidR="003E7F69" w14:paraId="77461154" w14:textId="77777777">
        <w:trPr>
          <w:trHeight w:val="23"/>
        </w:trPr>
        <w:tc>
          <w:tcPr>
            <w:tcW w:w="654" w:type="pct"/>
            <w:vMerge/>
            <w:vAlign w:val="center"/>
          </w:tcPr>
          <w:p w14:paraId="06B29BFD" w14:textId="77777777" w:rsidR="003E7F69" w:rsidRDefault="003E7F69">
            <w:pPr>
              <w:pStyle w:val="af9"/>
              <w:jc w:val="center"/>
              <w:rPr>
                <w:lang w:val="en-US"/>
              </w:rPr>
            </w:pPr>
          </w:p>
        </w:tc>
        <w:tc>
          <w:tcPr>
            <w:tcW w:w="860" w:type="pct"/>
            <w:shd w:val="clear" w:color="auto" w:fill="auto"/>
            <w:vAlign w:val="center"/>
          </w:tcPr>
          <w:p w14:paraId="0D16FD06" w14:textId="77777777" w:rsidR="003E7F69" w:rsidRDefault="00000000">
            <w:pPr>
              <w:pStyle w:val="af9"/>
              <w:jc w:val="center"/>
              <w:rPr>
                <w:lang w:val="en-US"/>
              </w:rPr>
            </w:pPr>
            <w:r>
              <w:rPr>
                <w:lang w:val="en-US"/>
              </w:rPr>
              <w:t>G4</w:t>
            </w:r>
          </w:p>
        </w:tc>
        <w:tc>
          <w:tcPr>
            <w:tcW w:w="3485" w:type="pct"/>
            <w:shd w:val="clear" w:color="auto" w:fill="auto"/>
            <w:vAlign w:val="center"/>
          </w:tcPr>
          <w:p w14:paraId="45F586ED" w14:textId="77777777" w:rsidR="003E7F69" w:rsidRDefault="00000000">
            <w:pPr>
              <w:pStyle w:val="af9"/>
              <w:rPr>
                <w:lang w:val="en-US"/>
              </w:rPr>
            </w:pPr>
            <w:proofErr w:type="gramStart"/>
            <w:r>
              <w:rPr>
                <w:rFonts w:hint="eastAsia"/>
                <w:lang w:val="en-US"/>
              </w:rPr>
              <w:t>宜按照</w:t>
            </w:r>
            <w:proofErr w:type="gramEnd"/>
            <w:r>
              <w:rPr>
                <w:rFonts w:hint="eastAsia"/>
                <w:lang w:val="en-US"/>
              </w:rPr>
              <w:t>产品的实际尺寸建模或采用高精度扫描模型</w:t>
            </w:r>
          </w:p>
        </w:tc>
      </w:tr>
      <w:tr w:rsidR="003E7F69" w14:paraId="5F1B03FC" w14:textId="77777777">
        <w:trPr>
          <w:trHeight w:val="23"/>
        </w:trPr>
        <w:tc>
          <w:tcPr>
            <w:tcW w:w="654" w:type="pct"/>
            <w:vMerge w:val="restart"/>
            <w:shd w:val="clear" w:color="auto" w:fill="auto"/>
            <w:vAlign w:val="center"/>
          </w:tcPr>
          <w:p w14:paraId="5613BE8C" w14:textId="77777777" w:rsidR="003E7F69" w:rsidRDefault="00000000">
            <w:pPr>
              <w:pStyle w:val="af9"/>
              <w:jc w:val="center"/>
              <w:rPr>
                <w:lang w:val="en-US"/>
              </w:rPr>
            </w:pPr>
            <w:r>
              <w:rPr>
                <w:rFonts w:hint="eastAsia"/>
                <w:lang w:val="en-US"/>
              </w:rPr>
              <w:t>电缆桥架</w:t>
            </w:r>
          </w:p>
        </w:tc>
        <w:tc>
          <w:tcPr>
            <w:tcW w:w="860" w:type="pct"/>
            <w:shd w:val="clear" w:color="auto" w:fill="auto"/>
            <w:vAlign w:val="center"/>
          </w:tcPr>
          <w:p w14:paraId="4E81E497" w14:textId="77777777" w:rsidR="003E7F69" w:rsidRDefault="00000000">
            <w:pPr>
              <w:pStyle w:val="af9"/>
              <w:jc w:val="center"/>
              <w:rPr>
                <w:lang w:val="en-US"/>
              </w:rPr>
            </w:pPr>
            <w:r>
              <w:rPr>
                <w:lang w:val="en-US"/>
              </w:rPr>
              <w:t>G1</w:t>
            </w:r>
          </w:p>
        </w:tc>
        <w:tc>
          <w:tcPr>
            <w:tcW w:w="3485" w:type="pct"/>
            <w:shd w:val="clear" w:color="auto" w:fill="auto"/>
            <w:vAlign w:val="center"/>
          </w:tcPr>
          <w:p w14:paraId="682B45A0"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11E4E81E" w14:textId="77777777">
        <w:trPr>
          <w:trHeight w:val="23"/>
        </w:trPr>
        <w:tc>
          <w:tcPr>
            <w:tcW w:w="654" w:type="pct"/>
            <w:vMerge/>
            <w:vAlign w:val="center"/>
          </w:tcPr>
          <w:p w14:paraId="2A74B3DD" w14:textId="77777777" w:rsidR="003E7F69" w:rsidRDefault="003E7F69">
            <w:pPr>
              <w:pStyle w:val="af9"/>
              <w:jc w:val="center"/>
              <w:rPr>
                <w:lang w:val="en-US"/>
              </w:rPr>
            </w:pPr>
          </w:p>
        </w:tc>
        <w:tc>
          <w:tcPr>
            <w:tcW w:w="860" w:type="pct"/>
            <w:shd w:val="clear" w:color="auto" w:fill="auto"/>
            <w:vAlign w:val="center"/>
          </w:tcPr>
          <w:p w14:paraId="5A24EC8A" w14:textId="77777777" w:rsidR="003E7F69" w:rsidRDefault="00000000">
            <w:pPr>
              <w:pStyle w:val="af9"/>
              <w:jc w:val="center"/>
              <w:rPr>
                <w:lang w:val="en-US"/>
              </w:rPr>
            </w:pPr>
            <w:r>
              <w:rPr>
                <w:lang w:val="en-US"/>
              </w:rPr>
              <w:t>G2</w:t>
            </w:r>
          </w:p>
        </w:tc>
        <w:tc>
          <w:tcPr>
            <w:tcW w:w="3485" w:type="pct"/>
            <w:shd w:val="clear" w:color="auto" w:fill="auto"/>
            <w:vAlign w:val="center"/>
          </w:tcPr>
          <w:p w14:paraId="5593605E" w14:textId="77777777" w:rsidR="003E7F69" w:rsidRDefault="00000000">
            <w:pPr>
              <w:pStyle w:val="af9"/>
              <w:rPr>
                <w:lang w:val="en-US"/>
              </w:rPr>
            </w:pPr>
            <w:r>
              <w:rPr>
                <w:rFonts w:hint="eastAsia"/>
                <w:lang w:val="en-US"/>
              </w:rPr>
              <w:t>应按照桥架的实际规格尺寸及材质建模</w:t>
            </w:r>
          </w:p>
        </w:tc>
      </w:tr>
      <w:tr w:rsidR="003E7F69" w14:paraId="583FCC10" w14:textId="77777777">
        <w:trPr>
          <w:trHeight w:val="23"/>
        </w:trPr>
        <w:tc>
          <w:tcPr>
            <w:tcW w:w="654" w:type="pct"/>
            <w:vMerge/>
            <w:vAlign w:val="center"/>
          </w:tcPr>
          <w:p w14:paraId="15A984F1" w14:textId="77777777" w:rsidR="003E7F69" w:rsidRDefault="003E7F69">
            <w:pPr>
              <w:pStyle w:val="af9"/>
              <w:jc w:val="center"/>
              <w:rPr>
                <w:lang w:val="en-US"/>
              </w:rPr>
            </w:pPr>
          </w:p>
        </w:tc>
        <w:tc>
          <w:tcPr>
            <w:tcW w:w="860" w:type="pct"/>
            <w:vMerge w:val="restart"/>
            <w:shd w:val="clear" w:color="auto" w:fill="auto"/>
            <w:vAlign w:val="center"/>
          </w:tcPr>
          <w:p w14:paraId="235DD450" w14:textId="77777777" w:rsidR="003E7F69" w:rsidRDefault="00000000">
            <w:pPr>
              <w:pStyle w:val="af9"/>
              <w:jc w:val="center"/>
              <w:rPr>
                <w:lang w:val="en-US"/>
              </w:rPr>
            </w:pPr>
            <w:r>
              <w:rPr>
                <w:lang w:val="en-US"/>
              </w:rPr>
              <w:t>G3</w:t>
            </w:r>
          </w:p>
        </w:tc>
        <w:tc>
          <w:tcPr>
            <w:tcW w:w="3485" w:type="pct"/>
            <w:shd w:val="clear" w:color="auto" w:fill="auto"/>
            <w:vAlign w:val="center"/>
          </w:tcPr>
          <w:p w14:paraId="61A6D4D5" w14:textId="77777777" w:rsidR="003E7F69" w:rsidRDefault="00000000">
            <w:pPr>
              <w:pStyle w:val="af9"/>
              <w:rPr>
                <w:lang w:val="en-US"/>
              </w:rPr>
            </w:pPr>
            <w:r>
              <w:rPr>
                <w:rFonts w:hint="eastAsia"/>
                <w:lang w:val="en-US"/>
              </w:rPr>
              <w:t>应按照桥架的实际规格尺寸及材质建模</w:t>
            </w:r>
          </w:p>
        </w:tc>
      </w:tr>
      <w:tr w:rsidR="003E7F69" w14:paraId="553D1570" w14:textId="77777777">
        <w:trPr>
          <w:trHeight w:val="23"/>
        </w:trPr>
        <w:tc>
          <w:tcPr>
            <w:tcW w:w="654" w:type="pct"/>
            <w:vMerge/>
            <w:vAlign w:val="center"/>
          </w:tcPr>
          <w:p w14:paraId="2284761A" w14:textId="77777777" w:rsidR="003E7F69" w:rsidRDefault="003E7F69">
            <w:pPr>
              <w:pStyle w:val="af9"/>
              <w:jc w:val="center"/>
              <w:rPr>
                <w:lang w:val="en-US"/>
              </w:rPr>
            </w:pPr>
          </w:p>
        </w:tc>
        <w:tc>
          <w:tcPr>
            <w:tcW w:w="860" w:type="pct"/>
            <w:vMerge/>
            <w:vAlign w:val="center"/>
          </w:tcPr>
          <w:p w14:paraId="4EB399B0" w14:textId="77777777" w:rsidR="003E7F69" w:rsidRDefault="003E7F69">
            <w:pPr>
              <w:pStyle w:val="af9"/>
              <w:jc w:val="center"/>
              <w:rPr>
                <w:lang w:val="en-US"/>
              </w:rPr>
            </w:pPr>
          </w:p>
        </w:tc>
        <w:tc>
          <w:tcPr>
            <w:tcW w:w="3485" w:type="pct"/>
            <w:shd w:val="clear" w:color="auto" w:fill="auto"/>
            <w:vAlign w:val="center"/>
          </w:tcPr>
          <w:p w14:paraId="5B1BD166" w14:textId="77777777" w:rsidR="003E7F69" w:rsidRDefault="00000000">
            <w:pPr>
              <w:pStyle w:val="af9"/>
              <w:rPr>
                <w:lang w:val="en-US"/>
              </w:rPr>
            </w:pPr>
            <w:r>
              <w:rPr>
                <w:rFonts w:hint="eastAsia"/>
                <w:lang w:val="en-US"/>
              </w:rPr>
              <w:t>应建模表示管道支架的尺寸</w:t>
            </w:r>
          </w:p>
        </w:tc>
      </w:tr>
      <w:tr w:rsidR="003E7F69" w14:paraId="1A31ACF7" w14:textId="77777777">
        <w:trPr>
          <w:trHeight w:val="23"/>
        </w:trPr>
        <w:tc>
          <w:tcPr>
            <w:tcW w:w="654" w:type="pct"/>
            <w:vMerge/>
            <w:vAlign w:val="center"/>
          </w:tcPr>
          <w:p w14:paraId="236C4C4C" w14:textId="77777777" w:rsidR="003E7F69" w:rsidRDefault="003E7F69">
            <w:pPr>
              <w:pStyle w:val="af9"/>
              <w:jc w:val="center"/>
              <w:rPr>
                <w:lang w:val="en-US"/>
              </w:rPr>
            </w:pPr>
          </w:p>
        </w:tc>
        <w:tc>
          <w:tcPr>
            <w:tcW w:w="860" w:type="pct"/>
            <w:vMerge w:val="restart"/>
            <w:shd w:val="clear" w:color="auto" w:fill="auto"/>
            <w:vAlign w:val="center"/>
          </w:tcPr>
          <w:p w14:paraId="0CB7B496" w14:textId="77777777" w:rsidR="003E7F69" w:rsidRDefault="00000000">
            <w:pPr>
              <w:pStyle w:val="af9"/>
              <w:jc w:val="center"/>
              <w:rPr>
                <w:lang w:val="en-US"/>
              </w:rPr>
            </w:pPr>
            <w:r>
              <w:rPr>
                <w:lang w:val="en-US"/>
              </w:rPr>
              <w:t>G4</w:t>
            </w:r>
          </w:p>
        </w:tc>
        <w:tc>
          <w:tcPr>
            <w:tcW w:w="3485" w:type="pct"/>
            <w:shd w:val="clear" w:color="auto" w:fill="auto"/>
            <w:vAlign w:val="center"/>
          </w:tcPr>
          <w:p w14:paraId="7E97A213" w14:textId="77777777" w:rsidR="003E7F69" w:rsidRDefault="00000000">
            <w:pPr>
              <w:pStyle w:val="af9"/>
              <w:rPr>
                <w:lang w:val="en-US"/>
              </w:rPr>
            </w:pPr>
            <w:r>
              <w:rPr>
                <w:rFonts w:hint="eastAsia"/>
                <w:lang w:val="en-US"/>
              </w:rPr>
              <w:t>应按照桥架实际规格尺寸及材质建模</w:t>
            </w:r>
          </w:p>
        </w:tc>
      </w:tr>
      <w:tr w:rsidR="003E7F69" w14:paraId="5E9EB8C2" w14:textId="77777777">
        <w:trPr>
          <w:trHeight w:val="23"/>
        </w:trPr>
        <w:tc>
          <w:tcPr>
            <w:tcW w:w="654" w:type="pct"/>
            <w:vMerge/>
            <w:vAlign w:val="center"/>
          </w:tcPr>
          <w:p w14:paraId="7EC52F28" w14:textId="77777777" w:rsidR="003E7F69" w:rsidRDefault="003E7F69">
            <w:pPr>
              <w:pStyle w:val="af9"/>
              <w:jc w:val="center"/>
              <w:rPr>
                <w:lang w:val="en-US"/>
              </w:rPr>
            </w:pPr>
          </w:p>
        </w:tc>
        <w:tc>
          <w:tcPr>
            <w:tcW w:w="860" w:type="pct"/>
            <w:vMerge/>
            <w:vAlign w:val="center"/>
          </w:tcPr>
          <w:p w14:paraId="6DAF10E8" w14:textId="77777777" w:rsidR="003E7F69" w:rsidRDefault="003E7F69">
            <w:pPr>
              <w:pStyle w:val="af9"/>
              <w:jc w:val="center"/>
              <w:rPr>
                <w:lang w:val="en-US"/>
              </w:rPr>
            </w:pPr>
          </w:p>
        </w:tc>
        <w:tc>
          <w:tcPr>
            <w:tcW w:w="3485" w:type="pct"/>
            <w:shd w:val="clear" w:color="auto" w:fill="auto"/>
            <w:vAlign w:val="center"/>
          </w:tcPr>
          <w:p w14:paraId="70288C64" w14:textId="77777777" w:rsidR="003E7F69" w:rsidRDefault="00000000">
            <w:pPr>
              <w:pStyle w:val="af9"/>
              <w:rPr>
                <w:lang w:val="en-US"/>
              </w:rPr>
            </w:pPr>
            <w:r>
              <w:rPr>
                <w:rFonts w:hint="eastAsia"/>
                <w:lang w:val="en-US"/>
              </w:rPr>
              <w:t>应建模表示管道支架的尺寸</w:t>
            </w:r>
          </w:p>
        </w:tc>
      </w:tr>
      <w:tr w:rsidR="003E7F69" w14:paraId="6709698D" w14:textId="77777777">
        <w:trPr>
          <w:trHeight w:val="23"/>
        </w:trPr>
        <w:tc>
          <w:tcPr>
            <w:tcW w:w="654" w:type="pct"/>
            <w:vMerge/>
            <w:vAlign w:val="center"/>
          </w:tcPr>
          <w:p w14:paraId="0A22E1FE" w14:textId="77777777" w:rsidR="003E7F69" w:rsidRDefault="003E7F69">
            <w:pPr>
              <w:pStyle w:val="af9"/>
              <w:jc w:val="center"/>
              <w:rPr>
                <w:lang w:val="en-US"/>
              </w:rPr>
            </w:pPr>
          </w:p>
        </w:tc>
        <w:tc>
          <w:tcPr>
            <w:tcW w:w="860" w:type="pct"/>
            <w:vMerge/>
            <w:vAlign w:val="center"/>
          </w:tcPr>
          <w:p w14:paraId="774475E2" w14:textId="77777777" w:rsidR="003E7F69" w:rsidRDefault="003E7F69">
            <w:pPr>
              <w:pStyle w:val="af9"/>
              <w:jc w:val="center"/>
              <w:rPr>
                <w:lang w:val="en-US"/>
              </w:rPr>
            </w:pPr>
          </w:p>
        </w:tc>
        <w:tc>
          <w:tcPr>
            <w:tcW w:w="3485" w:type="pct"/>
            <w:shd w:val="clear" w:color="auto" w:fill="auto"/>
            <w:vAlign w:val="center"/>
          </w:tcPr>
          <w:p w14:paraId="186B4A2D" w14:textId="77777777" w:rsidR="003E7F69" w:rsidRDefault="00000000">
            <w:pPr>
              <w:pStyle w:val="af9"/>
              <w:rPr>
                <w:lang w:val="en-US"/>
              </w:rPr>
            </w:pPr>
            <w:r>
              <w:rPr>
                <w:rFonts w:hint="eastAsia"/>
                <w:lang w:val="en-US"/>
              </w:rPr>
              <w:t>有防火包裹的应按照实际包裹材质及厚度建模</w:t>
            </w:r>
          </w:p>
        </w:tc>
      </w:tr>
      <w:tr w:rsidR="003E7F69" w14:paraId="2DC27BD7" w14:textId="77777777">
        <w:trPr>
          <w:trHeight w:val="23"/>
        </w:trPr>
        <w:tc>
          <w:tcPr>
            <w:tcW w:w="654" w:type="pct"/>
            <w:vMerge/>
            <w:vAlign w:val="center"/>
          </w:tcPr>
          <w:p w14:paraId="6F2331D1" w14:textId="77777777" w:rsidR="003E7F69" w:rsidRDefault="003E7F69">
            <w:pPr>
              <w:pStyle w:val="af9"/>
              <w:jc w:val="center"/>
              <w:rPr>
                <w:lang w:val="en-US"/>
              </w:rPr>
            </w:pPr>
          </w:p>
        </w:tc>
        <w:tc>
          <w:tcPr>
            <w:tcW w:w="860" w:type="pct"/>
            <w:vMerge/>
            <w:vAlign w:val="center"/>
          </w:tcPr>
          <w:p w14:paraId="343B18D6" w14:textId="77777777" w:rsidR="003E7F69" w:rsidRDefault="003E7F69">
            <w:pPr>
              <w:pStyle w:val="af9"/>
              <w:jc w:val="center"/>
              <w:rPr>
                <w:lang w:val="en-US"/>
              </w:rPr>
            </w:pPr>
          </w:p>
        </w:tc>
        <w:tc>
          <w:tcPr>
            <w:tcW w:w="3485" w:type="pct"/>
            <w:shd w:val="clear" w:color="auto" w:fill="auto"/>
            <w:vAlign w:val="center"/>
          </w:tcPr>
          <w:p w14:paraId="5A349199" w14:textId="77777777" w:rsidR="003E7F69" w:rsidRDefault="00000000">
            <w:pPr>
              <w:pStyle w:val="af9"/>
              <w:rPr>
                <w:lang w:val="en-US"/>
              </w:rPr>
            </w:pPr>
            <w:proofErr w:type="gramStart"/>
            <w:r>
              <w:rPr>
                <w:rFonts w:hint="eastAsia"/>
                <w:lang w:val="en-US"/>
              </w:rPr>
              <w:t>宜按照</w:t>
            </w:r>
            <w:proofErr w:type="gramEnd"/>
            <w:r>
              <w:rPr>
                <w:rFonts w:hint="eastAsia"/>
                <w:lang w:val="en-US"/>
              </w:rPr>
              <w:t>桥架实际安装尺寸进行分节</w:t>
            </w:r>
          </w:p>
        </w:tc>
      </w:tr>
      <w:tr w:rsidR="003E7F69" w14:paraId="2CA0187A" w14:textId="77777777">
        <w:trPr>
          <w:trHeight w:val="23"/>
        </w:trPr>
        <w:tc>
          <w:tcPr>
            <w:tcW w:w="654" w:type="pct"/>
            <w:vMerge/>
            <w:vAlign w:val="center"/>
          </w:tcPr>
          <w:p w14:paraId="1915B81B" w14:textId="77777777" w:rsidR="003E7F69" w:rsidRDefault="003E7F69">
            <w:pPr>
              <w:pStyle w:val="af9"/>
              <w:jc w:val="center"/>
              <w:rPr>
                <w:lang w:val="en-US"/>
              </w:rPr>
            </w:pPr>
          </w:p>
        </w:tc>
        <w:tc>
          <w:tcPr>
            <w:tcW w:w="860" w:type="pct"/>
            <w:vMerge/>
            <w:vAlign w:val="center"/>
          </w:tcPr>
          <w:p w14:paraId="7144A4D8" w14:textId="77777777" w:rsidR="003E7F69" w:rsidRDefault="003E7F69">
            <w:pPr>
              <w:pStyle w:val="af9"/>
              <w:jc w:val="center"/>
              <w:rPr>
                <w:lang w:val="en-US"/>
              </w:rPr>
            </w:pPr>
          </w:p>
        </w:tc>
        <w:tc>
          <w:tcPr>
            <w:tcW w:w="3485" w:type="pct"/>
            <w:shd w:val="clear" w:color="auto" w:fill="auto"/>
            <w:vAlign w:val="center"/>
          </w:tcPr>
          <w:p w14:paraId="7174E5C8" w14:textId="77777777" w:rsidR="003E7F69" w:rsidRDefault="00000000">
            <w:pPr>
              <w:pStyle w:val="af9"/>
              <w:rPr>
                <w:lang w:val="en-US"/>
              </w:rPr>
            </w:pPr>
            <w:proofErr w:type="gramStart"/>
            <w:r>
              <w:rPr>
                <w:rFonts w:hint="eastAsia"/>
                <w:lang w:val="en-US"/>
              </w:rPr>
              <w:t>宜按照</w:t>
            </w:r>
            <w:proofErr w:type="gramEnd"/>
            <w:r>
              <w:rPr>
                <w:rFonts w:hint="eastAsia"/>
                <w:lang w:val="en-US"/>
              </w:rPr>
              <w:t>实际尺寸建模安装构件</w:t>
            </w:r>
          </w:p>
        </w:tc>
      </w:tr>
      <w:tr w:rsidR="003E7F69" w14:paraId="4AF721E7" w14:textId="77777777">
        <w:trPr>
          <w:trHeight w:val="23"/>
        </w:trPr>
        <w:tc>
          <w:tcPr>
            <w:tcW w:w="654" w:type="pct"/>
            <w:vMerge w:val="restart"/>
            <w:shd w:val="clear" w:color="auto" w:fill="auto"/>
            <w:vAlign w:val="center"/>
          </w:tcPr>
          <w:p w14:paraId="14D7CCAD" w14:textId="77777777" w:rsidR="003E7F69" w:rsidRDefault="00000000">
            <w:pPr>
              <w:pStyle w:val="af9"/>
              <w:jc w:val="center"/>
              <w:rPr>
                <w:lang w:val="en-US"/>
              </w:rPr>
            </w:pPr>
            <w:r>
              <w:rPr>
                <w:rFonts w:hint="eastAsia"/>
                <w:lang w:val="en-US"/>
              </w:rPr>
              <w:t>民航弱电线路敷设</w:t>
            </w:r>
          </w:p>
        </w:tc>
        <w:tc>
          <w:tcPr>
            <w:tcW w:w="860" w:type="pct"/>
            <w:shd w:val="clear" w:color="auto" w:fill="auto"/>
            <w:vAlign w:val="center"/>
          </w:tcPr>
          <w:p w14:paraId="35D3BFD9" w14:textId="77777777" w:rsidR="003E7F69" w:rsidRDefault="00000000">
            <w:pPr>
              <w:pStyle w:val="af9"/>
              <w:jc w:val="center"/>
              <w:rPr>
                <w:lang w:val="en-US"/>
              </w:rPr>
            </w:pPr>
            <w:r>
              <w:rPr>
                <w:lang w:val="en-US"/>
              </w:rPr>
              <w:t>G1</w:t>
            </w:r>
          </w:p>
        </w:tc>
        <w:tc>
          <w:tcPr>
            <w:tcW w:w="3485" w:type="pct"/>
            <w:shd w:val="clear" w:color="auto" w:fill="auto"/>
            <w:vAlign w:val="center"/>
          </w:tcPr>
          <w:p w14:paraId="1773A7C0"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0A7223B0" w14:textId="77777777">
        <w:trPr>
          <w:trHeight w:val="23"/>
        </w:trPr>
        <w:tc>
          <w:tcPr>
            <w:tcW w:w="654" w:type="pct"/>
            <w:vMerge/>
            <w:vAlign w:val="center"/>
          </w:tcPr>
          <w:p w14:paraId="05DC7AC1" w14:textId="77777777" w:rsidR="003E7F69" w:rsidRDefault="003E7F69">
            <w:pPr>
              <w:pStyle w:val="af9"/>
              <w:jc w:val="center"/>
              <w:rPr>
                <w:lang w:val="en-US"/>
              </w:rPr>
            </w:pPr>
          </w:p>
        </w:tc>
        <w:tc>
          <w:tcPr>
            <w:tcW w:w="860" w:type="pct"/>
            <w:shd w:val="clear" w:color="auto" w:fill="auto"/>
            <w:vAlign w:val="center"/>
          </w:tcPr>
          <w:p w14:paraId="765DFDCD" w14:textId="77777777" w:rsidR="003E7F69" w:rsidRDefault="00000000">
            <w:pPr>
              <w:pStyle w:val="af9"/>
              <w:jc w:val="center"/>
              <w:rPr>
                <w:lang w:val="en-US"/>
              </w:rPr>
            </w:pPr>
            <w:r>
              <w:rPr>
                <w:lang w:val="en-US"/>
              </w:rPr>
              <w:t>G2</w:t>
            </w:r>
          </w:p>
        </w:tc>
        <w:tc>
          <w:tcPr>
            <w:tcW w:w="3485" w:type="pct"/>
            <w:shd w:val="clear" w:color="auto" w:fill="auto"/>
            <w:vAlign w:val="center"/>
          </w:tcPr>
          <w:p w14:paraId="0EDE8A73"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4B948089" w14:textId="77777777">
        <w:trPr>
          <w:trHeight w:val="23"/>
        </w:trPr>
        <w:tc>
          <w:tcPr>
            <w:tcW w:w="654" w:type="pct"/>
            <w:vMerge/>
            <w:vAlign w:val="center"/>
          </w:tcPr>
          <w:p w14:paraId="57CFDC78" w14:textId="77777777" w:rsidR="003E7F69" w:rsidRDefault="003E7F69">
            <w:pPr>
              <w:pStyle w:val="af9"/>
              <w:jc w:val="center"/>
              <w:rPr>
                <w:lang w:val="en-US"/>
              </w:rPr>
            </w:pPr>
          </w:p>
        </w:tc>
        <w:tc>
          <w:tcPr>
            <w:tcW w:w="860" w:type="pct"/>
            <w:shd w:val="clear" w:color="auto" w:fill="auto"/>
            <w:vAlign w:val="center"/>
          </w:tcPr>
          <w:p w14:paraId="5C49D703" w14:textId="77777777" w:rsidR="003E7F69" w:rsidRDefault="00000000">
            <w:pPr>
              <w:pStyle w:val="af9"/>
              <w:jc w:val="center"/>
              <w:rPr>
                <w:lang w:val="en-US"/>
              </w:rPr>
            </w:pPr>
            <w:r>
              <w:rPr>
                <w:lang w:val="en-US"/>
              </w:rPr>
              <w:t>G3</w:t>
            </w:r>
          </w:p>
        </w:tc>
        <w:tc>
          <w:tcPr>
            <w:tcW w:w="3485" w:type="pct"/>
            <w:shd w:val="clear" w:color="auto" w:fill="auto"/>
            <w:vAlign w:val="center"/>
          </w:tcPr>
          <w:p w14:paraId="17CA6BC1"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06344893" w14:textId="77777777">
        <w:trPr>
          <w:trHeight w:val="23"/>
        </w:trPr>
        <w:tc>
          <w:tcPr>
            <w:tcW w:w="654" w:type="pct"/>
            <w:vMerge/>
            <w:vAlign w:val="center"/>
          </w:tcPr>
          <w:p w14:paraId="1B13F52B" w14:textId="77777777" w:rsidR="003E7F69" w:rsidRDefault="003E7F69">
            <w:pPr>
              <w:pStyle w:val="af9"/>
              <w:jc w:val="center"/>
              <w:rPr>
                <w:lang w:val="en-US"/>
              </w:rPr>
            </w:pPr>
          </w:p>
        </w:tc>
        <w:tc>
          <w:tcPr>
            <w:tcW w:w="860" w:type="pct"/>
            <w:vMerge w:val="restart"/>
            <w:shd w:val="clear" w:color="auto" w:fill="auto"/>
            <w:vAlign w:val="center"/>
          </w:tcPr>
          <w:p w14:paraId="67B12D96" w14:textId="77777777" w:rsidR="003E7F69" w:rsidRDefault="00000000">
            <w:pPr>
              <w:pStyle w:val="af9"/>
              <w:jc w:val="center"/>
              <w:rPr>
                <w:lang w:val="en-US"/>
              </w:rPr>
            </w:pPr>
            <w:r>
              <w:rPr>
                <w:lang w:val="en-US"/>
              </w:rPr>
              <w:t>G4</w:t>
            </w:r>
          </w:p>
        </w:tc>
        <w:tc>
          <w:tcPr>
            <w:tcW w:w="3485" w:type="pct"/>
            <w:shd w:val="clear" w:color="auto" w:fill="auto"/>
            <w:vAlign w:val="center"/>
          </w:tcPr>
          <w:p w14:paraId="132ED1D3" w14:textId="77777777" w:rsidR="003E7F69" w:rsidRDefault="00000000">
            <w:pPr>
              <w:pStyle w:val="af9"/>
              <w:rPr>
                <w:lang w:val="en-US"/>
              </w:rPr>
            </w:pPr>
            <w:r>
              <w:rPr>
                <w:rFonts w:hint="eastAsia"/>
                <w:lang w:val="en-US"/>
              </w:rPr>
              <w:t>电缆应按照产品的实际尺寸、构造信息建模</w:t>
            </w:r>
          </w:p>
        </w:tc>
      </w:tr>
      <w:tr w:rsidR="003E7F69" w14:paraId="062C2023" w14:textId="77777777">
        <w:trPr>
          <w:trHeight w:val="23"/>
        </w:trPr>
        <w:tc>
          <w:tcPr>
            <w:tcW w:w="654" w:type="pct"/>
            <w:vMerge/>
            <w:vAlign w:val="center"/>
          </w:tcPr>
          <w:p w14:paraId="1ED0D65E" w14:textId="77777777" w:rsidR="003E7F69" w:rsidRDefault="003E7F69">
            <w:pPr>
              <w:pStyle w:val="af9"/>
              <w:jc w:val="center"/>
              <w:rPr>
                <w:lang w:val="en-US"/>
              </w:rPr>
            </w:pPr>
          </w:p>
        </w:tc>
        <w:tc>
          <w:tcPr>
            <w:tcW w:w="860" w:type="pct"/>
            <w:vMerge/>
            <w:vAlign w:val="center"/>
          </w:tcPr>
          <w:p w14:paraId="4CBC9902" w14:textId="77777777" w:rsidR="003E7F69" w:rsidRDefault="003E7F69">
            <w:pPr>
              <w:pStyle w:val="af9"/>
              <w:jc w:val="center"/>
              <w:rPr>
                <w:lang w:val="en-US"/>
              </w:rPr>
            </w:pPr>
          </w:p>
        </w:tc>
        <w:tc>
          <w:tcPr>
            <w:tcW w:w="3485" w:type="pct"/>
            <w:shd w:val="clear" w:color="auto" w:fill="auto"/>
            <w:vAlign w:val="center"/>
          </w:tcPr>
          <w:p w14:paraId="7A46B8CA" w14:textId="77777777" w:rsidR="003E7F69" w:rsidRDefault="00000000">
            <w:pPr>
              <w:pStyle w:val="af9"/>
              <w:rPr>
                <w:lang w:val="en-US"/>
              </w:rPr>
            </w:pPr>
            <w:r>
              <w:rPr>
                <w:rFonts w:hint="eastAsia"/>
                <w:lang w:val="en-US"/>
              </w:rPr>
              <w:t>电线以二维图形表示</w:t>
            </w:r>
          </w:p>
        </w:tc>
      </w:tr>
      <w:tr w:rsidR="003E7F69" w14:paraId="5CA8BAE8" w14:textId="77777777">
        <w:trPr>
          <w:trHeight w:val="23"/>
        </w:trPr>
        <w:tc>
          <w:tcPr>
            <w:tcW w:w="654" w:type="pct"/>
            <w:vMerge w:val="restart"/>
            <w:shd w:val="clear" w:color="auto" w:fill="auto"/>
            <w:vAlign w:val="center"/>
          </w:tcPr>
          <w:p w14:paraId="65D990D7" w14:textId="77777777" w:rsidR="003E7F69" w:rsidRDefault="00000000">
            <w:pPr>
              <w:pStyle w:val="af9"/>
              <w:jc w:val="center"/>
              <w:rPr>
                <w:lang w:val="en-US"/>
              </w:rPr>
            </w:pPr>
            <w:r>
              <w:rPr>
                <w:rFonts w:hint="eastAsia"/>
                <w:lang w:val="en-US"/>
              </w:rPr>
              <w:t>民航弱电线路敷设配线管（电线、电缆配线管）</w:t>
            </w:r>
          </w:p>
        </w:tc>
        <w:tc>
          <w:tcPr>
            <w:tcW w:w="860" w:type="pct"/>
            <w:shd w:val="clear" w:color="auto" w:fill="auto"/>
            <w:vAlign w:val="center"/>
          </w:tcPr>
          <w:p w14:paraId="669675CC" w14:textId="77777777" w:rsidR="003E7F69" w:rsidRDefault="00000000">
            <w:pPr>
              <w:pStyle w:val="af9"/>
              <w:jc w:val="center"/>
              <w:rPr>
                <w:lang w:val="en-US"/>
              </w:rPr>
            </w:pPr>
            <w:r>
              <w:rPr>
                <w:lang w:val="en-US"/>
              </w:rPr>
              <w:t>G1</w:t>
            </w:r>
          </w:p>
        </w:tc>
        <w:tc>
          <w:tcPr>
            <w:tcW w:w="3485" w:type="pct"/>
            <w:shd w:val="clear" w:color="auto" w:fill="auto"/>
            <w:vAlign w:val="center"/>
          </w:tcPr>
          <w:p w14:paraId="35321051"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034C21D0" w14:textId="77777777">
        <w:trPr>
          <w:trHeight w:val="23"/>
        </w:trPr>
        <w:tc>
          <w:tcPr>
            <w:tcW w:w="654" w:type="pct"/>
            <w:vMerge/>
            <w:vAlign w:val="center"/>
          </w:tcPr>
          <w:p w14:paraId="50173B0F" w14:textId="77777777" w:rsidR="003E7F69" w:rsidRDefault="003E7F69">
            <w:pPr>
              <w:pStyle w:val="af9"/>
              <w:jc w:val="center"/>
              <w:rPr>
                <w:lang w:val="en-US"/>
              </w:rPr>
            </w:pPr>
          </w:p>
        </w:tc>
        <w:tc>
          <w:tcPr>
            <w:tcW w:w="860" w:type="pct"/>
            <w:shd w:val="clear" w:color="auto" w:fill="auto"/>
            <w:vAlign w:val="center"/>
          </w:tcPr>
          <w:p w14:paraId="2641940E" w14:textId="77777777" w:rsidR="003E7F69" w:rsidRDefault="00000000">
            <w:pPr>
              <w:pStyle w:val="af9"/>
              <w:jc w:val="center"/>
              <w:rPr>
                <w:lang w:val="en-US"/>
              </w:rPr>
            </w:pPr>
            <w:r>
              <w:rPr>
                <w:lang w:val="en-US"/>
              </w:rPr>
              <w:t>G2</w:t>
            </w:r>
          </w:p>
        </w:tc>
        <w:tc>
          <w:tcPr>
            <w:tcW w:w="3485" w:type="pct"/>
            <w:shd w:val="clear" w:color="auto" w:fill="auto"/>
            <w:vAlign w:val="center"/>
          </w:tcPr>
          <w:p w14:paraId="3CD99C40" w14:textId="77777777" w:rsidR="003E7F69" w:rsidRDefault="00000000">
            <w:pPr>
              <w:pStyle w:val="af9"/>
              <w:rPr>
                <w:lang w:val="en-US"/>
              </w:rPr>
            </w:pPr>
            <w:r>
              <w:rPr>
                <w:rFonts w:hint="eastAsia"/>
                <w:lang w:val="en-US"/>
              </w:rPr>
              <w:t>管径不小于 70mm 的配线管应体量化建模表示主体空间占位</w:t>
            </w:r>
          </w:p>
        </w:tc>
      </w:tr>
      <w:tr w:rsidR="003E7F69" w14:paraId="6C93C804" w14:textId="77777777">
        <w:trPr>
          <w:trHeight w:val="23"/>
        </w:trPr>
        <w:tc>
          <w:tcPr>
            <w:tcW w:w="654" w:type="pct"/>
            <w:vMerge/>
            <w:vAlign w:val="center"/>
          </w:tcPr>
          <w:p w14:paraId="1AB9E4E2" w14:textId="77777777" w:rsidR="003E7F69" w:rsidRDefault="003E7F69">
            <w:pPr>
              <w:pStyle w:val="af9"/>
              <w:jc w:val="center"/>
              <w:rPr>
                <w:lang w:val="en-US"/>
              </w:rPr>
            </w:pPr>
          </w:p>
        </w:tc>
        <w:tc>
          <w:tcPr>
            <w:tcW w:w="860" w:type="pct"/>
            <w:shd w:val="clear" w:color="auto" w:fill="auto"/>
            <w:vAlign w:val="center"/>
          </w:tcPr>
          <w:p w14:paraId="688E6E0B" w14:textId="77777777" w:rsidR="003E7F69" w:rsidRDefault="00000000">
            <w:pPr>
              <w:pStyle w:val="af9"/>
              <w:jc w:val="center"/>
              <w:rPr>
                <w:lang w:val="en-US"/>
              </w:rPr>
            </w:pPr>
            <w:r>
              <w:rPr>
                <w:lang w:val="en-US"/>
              </w:rPr>
              <w:t>G3</w:t>
            </w:r>
          </w:p>
        </w:tc>
        <w:tc>
          <w:tcPr>
            <w:tcW w:w="3485" w:type="pct"/>
            <w:shd w:val="clear" w:color="auto" w:fill="auto"/>
            <w:vAlign w:val="center"/>
          </w:tcPr>
          <w:p w14:paraId="3B2098D4" w14:textId="77777777" w:rsidR="003E7F69" w:rsidRDefault="00000000">
            <w:pPr>
              <w:pStyle w:val="af9"/>
              <w:rPr>
                <w:lang w:val="en-US"/>
              </w:rPr>
            </w:pPr>
            <w:r>
              <w:rPr>
                <w:rFonts w:hint="eastAsia"/>
                <w:lang w:val="en-US"/>
              </w:rPr>
              <w:t>管径不小于 70</w:t>
            </w:r>
            <w:r>
              <w:rPr>
                <w:lang w:val="en-US"/>
              </w:rPr>
              <w:t xml:space="preserve">mm </w:t>
            </w:r>
            <w:r>
              <w:rPr>
                <w:rFonts w:hint="eastAsia"/>
                <w:lang w:val="en-US"/>
              </w:rPr>
              <w:t>的配线管应建模表示构件尺寸及位置</w:t>
            </w:r>
          </w:p>
        </w:tc>
      </w:tr>
      <w:tr w:rsidR="003E7F69" w14:paraId="70F5214C" w14:textId="77777777">
        <w:trPr>
          <w:trHeight w:val="23"/>
        </w:trPr>
        <w:tc>
          <w:tcPr>
            <w:tcW w:w="654" w:type="pct"/>
            <w:vMerge/>
            <w:vAlign w:val="center"/>
          </w:tcPr>
          <w:p w14:paraId="7C6D3AD5" w14:textId="77777777" w:rsidR="003E7F69" w:rsidRDefault="003E7F69">
            <w:pPr>
              <w:pStyle w:val="af9"/>
              <w:jc w:val="center"/>
              <w:rPr>
                <w:lang w:val="en-US"/>
              </w:rPr>
            </w:pPr>
          </w:p>
        </w:tc>
        <w:tc>
          <w:tcPr>
            <w:tcW w:w="860" w:type="pct"/>
            <w:shd w:val="clear" w:color="auto" w:fill="auto"/>
            <w:vAlign w:val="center"/>
          </w:tcPr>
          <w:p w14:paraId="0577077A" w14:textId="77777777" w:rsidR="003E7F69" w:rsidRDefault="00000000">
            <w:pPr>
              <w:pStyle w:val="af9"/>
              <w:jc w:val="center"/>
              <w:rPr>
                <w:lang w:val="en-US"/>
              </w:rPr>
            </w:pPr>
            <w:r>
              <w:rPr>
                <w:lang w:val="en-US"/>
              </w:rPr>
              <w:t>G4</w:t>
            </w:r>
          </w:p>
        </w:tc>
        <w:tc>
          <w:tcPr>
            <w:tcW w:w="3485" w:type="pct"/>
            <w:shd w:val="clear" w:color="auto" w:fill="auto"/>
            <w:vAlign w:val="center"/>
          </w:tcPr>
          <w:p w14:paraId="42667DCE" w14:textId="77777777" w:rsidR="003E7F69" w:rsidRDefault="00000000">
            <w:pPr>
              <w:pStyle w:val="af9"/>
              <w:rPr>
                <w:lang w:val="en-US"/>
              </w:rPr>
            </w:pPr>
            <w:r>
              <w:rPr>
                <w:rFonts w:hint="eastAsia"/>
                <w:lang w:val="en-US"/>
              </w:rPr>
              <w:t>应按照产品的实际尺寸、构造信息建模</w:t>
            </w:r>
          </w:p>
        </w:tc>
      </w:tr>
      <w:tr w:rsidR="003E7F69" w14:paraId="0A439CFC" w14:textId="77777777">
        <w:trPr>
          <w:trHeight w:val="23"/>
        </w:trPr>
        <w:tc>
          <w:tcPr>
            <w:tcW w:w="654" w:type="pct"/>
            <w:vMerge w:val="restart"/>
            <w:shd w:val="clear" w:color="auto" w:fill="auto"/>
            <w:vAlign w:val="center"/>
          </w:tcPr>
          <w:p w14:paraId="070B5C2C" w14:textId="77777777" w:rsidR="003E7F69" w:rsidRDefault="00000000">
            <w:pPr>
              <w:pStyle w:val="af9"/>
              <w:jc w:val="center"/>
              <w:rPr>
                <w:lang w:val="en-US"/>
              </w:rPr>
            </w:pPr>
            <w:r>
              <w:rPr>
                <w:rFonts w:hint="eastAsia"/>
                <w:lang w:val="en-US"/>
              </w:rPr>
              <w:t>支吊架</w:t>
            </w:r>
          </w:p>
        </w:tc>
        <w:tc>
          <w:tcPr>
            <w:tcW w:w="860" w:type="pct"/>
            <w:shd w:val="clear" w:color="auto" w:fill="auto"/>
            <w:vAlign w:val="center"/>
          </w:tcPr>
          <w:p w14:paraId="59DBA554" w14:textId="77777777" w:rsidR="003E7F69" w:rsidRDefault="00000000">
            <w:pPr>
              <w:pStyle w:val="af9"/>
              <w:jc w:val="center"/>
              <w:rPr>
                <w:lang w:val="en-US"/>
              </w:rPr>
            </w:pPr>
            <w:r>
              <w:rPr>
                <w:lang w:val="en-US"/>
              </w:rPr>
              <w:t>G1</w:t>
            </w:r>
          </w:p>
        </w:tc>
        <w:tc>
          <w:tcPr>
            <w:tcW w:w="3485" w:type="pct"/>
            <w:shd w:val="clear" w:color="auto" w:fill="auto"/>
            <w:vAlign w:val="center"/>
          </w:tcPr>
          <w:p w14:paraId="5A625AD6"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76082D63" w14:textId="77777777">
        <w:trPr>
          <w:trHeight w:val="23"/>
        </w:trPr>
        <w:tc>
          <w:tcPr>
            <w:tcW w:w="654" w:type="pct"/>
            <w:vMerge/>
            <w:shd w:val="clear" w:color="auto" w:fill="auto"/>
            <w:vAlign w:val="center"/>
          </w:tcPr>
          <w:p w14:paraId="5EEA2FD5" w14:textId="77777777" w:rsidR="003E7F69" w:rsidRDefault="003E7F69">
            <w:pPr>
              <w:pStyle w:val="af9"/>
              <w:jc w:val="center"/>
              <w:rPr>
                <w:lang w:val="en-US"/>
              </w:rPr>
            </w:pPr>
          </w:p>
        </w:tc>
        <w:tc>
          <w:tcPr>
            <w:tcW w:w="860" w:type="pct"/>
            <w:shd w:val="clear" w:color="auto" w:fill="auto"/>
            <w:vAlign w:val="center"/>
          </w:tcPr>
          <w:p w14:paraId="5939F8BC" w14:textId="77777777" w:rsidR="003E7F69" w:rsidRDefault="003E7F69">
            <w:pPr>
              <w:pStyle w:val="af9"/>
              <w:jc w:val="center"/>
              <w:rPr>
                <w:lang w:val="en-US"/>
              </w:rPr>
            </w:pPr>
          </w:p>
        </w:tc>
        <w:tc>
          <w:tcPr>
            <w:tcW w:w="3485" w:type="pct"/>
            <w:shd w:val="clear" w:color="auto" w:fill="auto"/>
            <w:vAlign w:val="center"/>
          </w:tcPr>
          <w:p w14:paraId="200835E4" w14:textId="77777777" w:rsidR="003E7F69" w:rsidRDefault="003E7F69">
            <w:pPr>
              <w:pStyle w:val="af9"/>
              <w:rPr>
                <w:lang w:val="en-US"/>
              </w:rPr>
            </w:pPr>
          </w:p>
        </w:tc>
      </w:tr>
      <w:tr w:rsidR="003E7F69" w14:paraId="5CF93C87" w14:textId="77777777">
        <w:trPr>
          <w:trHeight w:val="23"/>
        </w:trPr>
        <w:tc>
          <w:tcPr>
            <w:tcW w:w="654" w:type="pct"/>
            <w:vMerge/>
            <w:vAlign w:val="center"/>
          </w:tcPr>
          <w:p w14:paraId="32C22CB2" w14:textId="77777777" w:rsidR="003E7F69" w:rsidRDefault="003E7F69">
            <w:pPr>
              <w:pStyle w:val="af9"/>
              <w:jc w:val="center"/>
              <w:rPr>
                <w:lang w:val="en-US"/>
              </w:rPr>
            </w:pPr>
          </w:p>
        </w:tc>
        <w:tc>
          <w:tcPr>
            <w:tcW w:w="860" w:type="pct"/>
            <w:shd w:val="clear" w:color="auto" w:fill="auto"/>
            <w:vAlign w:val="center"/>
          </w:tcPr>
          <w:p w14:paraId="5E397AB6" w14:textId="77777777" w:rsidR="003E7F69" w:rsidRDefault="00000000">
            <w:pPr>
              <w:pStyle w:val="af9"/>
              <w:jc w:val="center"/>
              <w:rPr>
                <w:lang w:val="en-US"/>
              </w:rPr>
            </w:pPr>
            <w:r>
              <w:rPr>
                <w:lang w:val="en-US"/>
              </w:rPr>
              <w:t>G2</w:t>
            </w:r>
          </w:p>
        </w:tc>
        <w:tc>
          <w:tcPr>
            <w:tcW w:w="3485" w:type="pct"/>
            <w:shd w:val="clear" w:color="auto" w:fill="auto"/>
            <w:vAlign w:val="center"/>
          </w:tcPr>
          <w:p w14:paraId="5E256DFC" w14:textId="77777777" w:rsidR="003E7F69" w:rsidRDefault="00000000">
            <w:pPr>
              <w:pStyle w:val="af9"/>
              <w:rPr>
                <w:lang w:val="en-US"/>
              </w:rPr>
            </w:pPr>
            <w:r>
              <w:rPr>
                <w:rFonts w:hint="eastAsia"/>
                <w:lang w:val="en-US"/>
              </w:rPr>
              <w:t>应体量化建模主要部件空间占位</w:t>
            </w:r>
          </w:p>
        </w:tc>
      </w:tr>
      <w:tr w:rsidR="003E7F69" w14:paraId="321086C8" w14:textId="77777777">
        <w:trPr>
          <w:trHeight w:val="23"/>
        </w:trPr>
        <w:tc>
          <w:tcPr>
            <w:tcW w:w="654" w:type="pct"/>
            <w:vMerge/>
            <w:vAlign w:val="center"/>
          </w:tcPr>
          <w:p w14:paraId="6093FB08" w14:textId="77777777" w:rsidR="003E7F69" w:rsidRDefault="003E7F69">
            <w:pPr>
              <w:pStyle w:val="af9"/>
              <w:jc w:val="center"/>
              <w:rPr>
                <w:lang w:val="en-US"/>
              </w:rPr>
            </w:pPr>
          </w:p>
        </w:tc>
        <w:tc>
          <w:tcPr>
            <w:tcW w:w="860" w:type="pct"/>
            <w:shd w:val="clear" w:color="auto" w:fill="auto"/>
            <w:vAlign w:val="center"/>
          </w:tcPr>
          <w:p w14:paraId="281242A4" w14:textId="77777777" w:rsidR="003E7F69" w:rsidRDefault="00000000">
            <w:pPr>
              <w:pStyle w:val="af9"/>
              <w:jc w:val="center"/>
              <w:rPr>
                <w:lang w:val="en-US"/>
              </w:rPr>
            </w:pPr>
            <w:r>
              <w:rPr>
                <w:lang w:val="en-US"/>
              </w:rPr>
              <w:t>G3</w:t>
            </w:r>
          </w:p>
        </w:tc>
        <w:tc>
          <w:tcPr>
            <w:tcW w:w="3485" w:type="pct"/>
            <w:shd w:val="clear" w:color="auto" w:fill="auto"/>
            <w:vAlign w:val="center"/>
          </w:tcPr>
          <w:p w14:paraId="5F935429" w14:textId="77777777" w:rsidR="003E7F69" w:rsidRDefault="00000000">
            <w:pPr>
              <w:pStyle w:val="af9"/>
              <w:rPr>
                <w:lang w:val="en-US"/>
              </w:rPr>
            </w:pPr>
            <w:r>
              <w:rPr>
                <w:rFonts w:hint="eastAsia"/>
                <w:lang w:val="en-US"/>
              </w:rPr>
              <w:t>应建模表示构件的实际尺寸及材质</w:t>
            </w:r>
          </w:p>
        </w:tc>
      </w:tr>
      <w:tr w:rsidR="003E7F69" w14:paraId="5FD61C1B" w14:textId="77777777">
        <w:trPr>
          <w:trHeight w:val="23"/>
        </w:trPr>
        <w:tc>
          <w:tcPr>
            <w:tcW w:w="654" w:type="pct"/>
            <w:vMerge/>
            <w:vAlign w:val="center"/>
          </w:tcPr>
          <w:p w14:paraId="3F0F70FC" w14:textId="77777777" w:rsidR="003E7F69" w:rsidRDefault="003E7F69">
            <w:pPr>
              <w:pStyle w:val="af9"/>
              <w:jc w:val="center"/>
              <w:rPr>
                <w:lang w:val="en-US"/>
              </w:rPr>
            </w:pPr>
          </w:p>
        </w:tc>
        <w:tc>
          <w:tcPr>
            <w:tcW w:w="860" w:type="pct"/>
            <w:shd w:val="clear" w:color="auto" w:fill="auto"/>
            <w:vAlign w:val="center"/>
          </w:tcPr>
          <w:p w14:paraId="4E6E5494" w14:textId="77777777" w:rsidR="003E7F69" w:rsidRDefault="00000000">
            <w:pPr>
              <w:pStyle w:val="af9"/>
              <w:jc w:val="center"/>
              <w:rPr>
                <w:lang w:val="en-US"/>
              </w:rPr>
            </w:pPr>
            <w:r>
              <w:rPr>
                <w:lang w:val="en-US"/>
              </w:rPr>
              <w:t>G4</w:t>
            </w:r>
          </w:p>
        </w:tc>
        <w:tc>
          <w:tcPr>
            <w:tcW w:w="3485" w:type="pct"/>
            <w:shd w:val="clear" w:color="auto" w:fill="auto"/>
            <w:vAlign w:val="center"/>
          </w:tcPr>
          <w:p w14:paraId="79AF9438" w14:textId="77777777" w:rsidR="003E7F69" w:rsidRDefault="00000000">
            <w:pPr>
              <w:pStyle w:val="af9"/>
              <w:rPr>
                <w:lang w:val="en-US"/>
              </w:rPr>
            </w:pPr>
            <w:r>
              <w:rPr>
                <w:rFonts w:hint="eastAsia"/>
                <w:lang w:val="en-US"/>
              </w:rPr>
              <w:t>应建模表示构件的实际尺寸、材质、连接方式、安装附件等</w:t>
            </w:r>
          </w:p>
        </w:tc>
      </w:tr>
    </w:tbl>
    <w:p w14:paraId="34012A13" w14:textId="77777777" w:rsidR="003E7F69" w:rsidRDefault="00000000">
      <w:pPr>
        <w:pStyle w:val="af9"/>
      </w:pPr>
      <w:r>
        <w:rPr>
          <w:rFonts w:hint="eastAsia"/>
        </w:rPr>
        <w:t>说明：支吊架G3精度中，宜</w:t>
      </w:r>
      <w:proofErr w:type="gramStart"/>
      <w:r>
        <w:rPr>
          <w:rFonts w:hint="eastAsia"/>
        </w:rPr>
        <w:t>保持图模一致</w:t>
      </w:r>
      <w:proofErr w:type="gramEnd"/>
      <w:r>
        <w:rPr>
          <w:rFonts w:hint="eastAsia"/>
        </w:rPr>
        <w:t>。</w:t>
      </w:r>
    </w:p>
    <w:p w14:paraId="2BB7F4D1" w14:textId="77777777" w:rsidR="003E7F69" w:rsidRDefault="003E7F69">
      <w:pPr>
        <w:pStyle w:val="af9"/>
      </w:pPr>
    </w:p>
    <w:p w14:paraId="4B37CE91" w14:textId="77777777" w:rsidR="003E7F69" w:rsidRDefault="003E7F69">
      <w:pPr>
        <w:pStyle w:val="af9"/>
      </w:pPr>
    </w:p>
    <w:p w14:paraId="36FC65F2" w14:textId="77777777" w:rsidR="003E7F69" w:rsidRDefault="003E7F69">
      <w:pPr>
        <w:pStyle w:val="af9"/>
      </w:pPr>
    </w:p>
    <w:p w14:paraId="0BDFC384" w14:textId="77777777" w:rsidR="003E7F69" w:rsidRDefault="003E7F69">
      <w:pPr>
        <w:pStyle w:val="af9"/>
      </w:pPr>
    </w:p>
    <w:p w14:paraId="225C6730" w14:textId="77777777" w:rsidR="003E7F69" w:rsidRDefault="003E7F69">
      <w:pPr>
        <w:pStyle w:val="af9"/>
      </w:pPr>
    </w:p>
    <w:p w14:paraId="4DEF53CF" w14:textId="77777777" w:rsidR="003E7F69" w:rsidRDefault="003E7F69">
      <w:pPr>
        <w:pStyle w:val="af9"/>
      </w:pPr>
    </w:p>
    <w:p w14:paraId="716F0EF4" w14:textId="77777777" w:rsidR="003E7F69" w:rsidRDefault="00000000">
      <w:pPr>
        <w:pStyle w:val="3"/>
      </w:pPr>
      <w:r>
        <w:rPr>
          <w:rFonts w:hint="eastAsia"/>
        </w:rPr>
        <w:t>表</w:t>
      </w:r>
      <w:r>
        <w:t>A</w:t>
      </w:r>
      <w:r>
        <w:rPr>
          <w:rFonts w:hint="eastAsia"/>
        </w:rPr>
        <w:t>.</w:t>
      </w:r>
      <w:r>
        <w:t>0</w:t>
      </w:r>
      <w:r>
        <w:rPr>
          <w:rFonts w:hint="eastAsia"/>
        </w:rPr>
        <w:t>.</w:t>
      </w:r>
      <w:r>
        <w:rPr>
          <w:rStyle w:val="Char0"/>
          <w:rFonts w:asciiTheme="minorHAnsi" w:hAnsiTheme="minorHAnsi" w:cstheme="minorBidi"/>
          <w:bCs/>
          <w:sz w:val="30"/>
          <w:szCs w:val="32"/>
          <w:lang w:val="en-US" w:bidi="ar-SA"/>
        </w:rPr>
        <w:t xml:space="preserve">15  </w:t>
      </w:r>
      <w:r>
        <w:rPr>
          <w:rFonts w:hint="eastAsia"/>
        </w:rPr>
        <w:t>行李系统专业模型单元几何表达精度</w:t>
      </w:r>
    </w:p>
    <w:tbl>
      <w:tblPr>
        <w:tblW w:w="10490" w:type="dxa"/>
        <w:tblInd w:w="-5" w:type="dxa"/>
        <w:tblLook w:val="04A0" w:firstRow="1" w:lastRow="0" w:firstColumn="1" w:lastColumn="0" w:noHBand="0" w:noVBand="1"/>
      </w:tblPr>
      <w:tblGrid>
        <w:gridCol w:w="1360"/>
        <w:gridCol w:w="1759"/>
        <w:gridCol w:w="7371"/>
      </w:tblGrid>
      <w:tr w:rsidR="003E7F69" w14:paraId="20B0C9AA" w14:textId="77777777">
        <w:trPr>
          <w:trHeight w:val="499"/>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4C9D8FEA" w14:textId="77777777" w:rsidR="003E7F69" w:rsidRDefault="00000000">
            <w:pPr>
              <w:widowControl/>
              <w:jc w:val="center"/>
              <w:rPr>
                <w:rFonts w:ascii="宋体" w:hAnsi="宋体" w:cs="宋体"/>
                <w:bCs/>
                <w:color w:val="000000"/>
                <w:kern w:val="0"/>
                <w:sz w:val="21"/>
                <w:szCs w:val="21"/>
              </w:rPr>
            </w:pPr>
            <w:r>
              <w:rPr>
                <w:rFonts w:ascii="宋体" w:hAnsi="宋体" w:cs="宋体" w:hint="eastAsia"/>
                <w:bCs/>
                <w:color w:val="000000"/>
                <w:kern w:val="0"/>
                <w:sz w:val="21"/>
                <w:szCs w:val="21"/>
              </w:rPr>
              <w:t>模型单元</w:t>
            </w:r>
          </w:p>
        </w:tc>
        <w:tc>
          <w:tcPr>
            <w:tcW w:w="1759" w:type="dxa"/>
            <w:tcBorders>
              <w:top w:val="single" w:sz="4" w:space="0" w:color="auto"/>
              <w:left w:val="nil"/>
              <w:bottom w:val="single" w:sz="4" w:space="0" w:color="auto"/>
              <w:right w:val="single" w:sz="4" w:space="0" w:color="auto"/>
            </w:tcBorders>
            <w:shd w:val="clear" w:color="auto" w:fill="auto"/>
            <w:vAlign w:val="center"/>
          </w:tcPr>
          <w:p w14:paraId="53A6E5CA" w14:textId="77777777" w:rsidR="003E7F69" w:rsidRDefault="00000000">
            <w:pPr>
              <w:widowControl/>
              <w:jc w:val="left"/>
              <w:rPr>
                <w:rFonts w:ascii="宋体" w:hAnsi="宋体" w:cs="宋体"/>
                <w:bCs/>
                <w:color w:val="000000"/>
                <w:kern w:val="0"/>
                <w:sz w:val="21"/>
                <w:szCs w:val="21"/>
              </w:rPr>
            </w:pPr>
            <w:r>
              <w:rPr>
                <w:rFonts w:ascii="宋体" w:hAnsi="宋体" w:cs="宋体" w:hint="eastAsia"/>
                <w:bCs/>
                <w:color w:val="000000"/>
                <w:kern w:val="0"/>
                <w:sz w:val="21"/>
                <w:szCs w:val="21"/>
              </w:rPr>
              <w:t>几何表达精度</w:t>
            </w:r>
          </w:p>
        </w:tc>
        <w:tc>
          <w:tcPr>
            <w:tcW w:w="7371" w:type="dxa"/>
            <w:tcBorders>
              <w:top w:val="single" w:sz="4" w:space="0" w:color="auto"/>
              <w:left w:val="nil"/>
              <w:bottom w:val="single" w:sz="4" w:space="0" w:color="auto"/>
              <w:right w:val="single" w:sz="4" w:space="0" w:color="auto"/>
            </w:tcBorders>
            <w:shd w:val="clear" w:color="auto" w:fill="auto"/>
            <w:vAlign w:val="center"/>
          </w:tcPr>
          <w:p w14:paraId="44CA51CC" w14:textId="77777777" w:rsidR="003E7F69" w:rsidRDefault="00000000">
            <w:pPr>
              <w:widowControl/>
              <w:jc w:val="center"/>
              <w:rPr>
                <w:rFonts w:ascii="宋体" w:hAnsi="宋体" w:cs="宋体"/>
                <w:bCs/>
                <w:color w:val="000000"/>
                <w:kern w:val="0"/>
                <w:sz w:val="21"/>
                <w:szCs w:val="21"/>
              </w:rPr>
            </w:pPr>
            <w:r>
              <w:rPr>
                <w:rFonts w:ascii="宋体" w:hAnsi="宋体" w:cs="宋体" w:hint="eastAsia"/>
                <w:bCs/>
                <w:color w:val="000000"/>
                <w:kern w:val="0"/>
                <w:sz w:val="21"/>
                <w:szCs w:val="21"/>
              </w:rPr>
              <w:t>几何表达精度要求</w:t>
            </w:r>
          </w:p>
        </w:tc>
      </w:tr>
      <w:tr w:rsidR="003E7F69" w14:paraId="0FB392D0" w14:textId="77777777">
        <w:trPr>
          <w:trHeight w:val="499"/>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tcPr>
          <w:p w14:paraId="39354E55"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行李钢平台</w:t>
            </w:r>
          </w:p>
        </w:tc>
        <w:tc>
          <w:tcPr>
            <w:tcW w:w="1759" w:type="dxa"/>
            <w:tcBorders>
              <w:top w:val="nil"/>
              <w:left w:val="nil"/>
              <w:bottom w:val="single" w:sz="4" w:space="0" w:color="auto"/>
              <w:right w:val="single" w:sz="4" w:space="0" w:color="auto"/>
            </w:tcBorders>
            <w:shd w:val="clear" w:color="auto" w:fill="auto"/>
            <w:vAlign w:val="center"/>
          </w:tcPr>
          <w:p w14:paraId="4D0AE8F9"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G1</w:t>
            </w:r>
          </w:p>
        </w:tc>
        <w:tc>
          <w:tcPr>
            <w:tcW w:w="7371" w:type="dxa"/>
            <w:tcBorders>
              <w:top w:val="nil"/>
              <w:left w:val="nil"/>
              <w:bottom w:val="single" w:sz="4" w:space="0" w:color="auto"/>
              <w:right w:val="single" w:sz="4" w:space="0" w:color="auto"/>
            </w:tcBorders>
            <w:shd w:val="clear" w:color="auto" w:fill="auto"/>
            <w:vAlign w:val="center"/>
          </w:tcPr>
          <w:p w14:paraId="369866FC" w14:textId="77777777" w:rsidR="003E7F69" w:rsidRDefault="00000000">
            <w:pPr>
              <w:widowControl/>
              <w:jc w:val="left"/>
              <w:rPr>
                <w:rFonts w:ascii="宋体" w:hAnsi="宋体" w:cs="宋体"/>
                <w:color w:val="000000"/>
                <w:kern w:val="0"/>
                <w:sz w:val="21"/>
                <w:szCs w:val="21"/>
              </w:rPr>
            </w:pPr>
            <w:proofErr w:type="gramStart"/>
            <w:r>
              <w:rPr>
                <w:rFonts w:ascii="宋体" w:hAnsi="宋体" w:cs="宋体" w:hint="eastAsia"/>
                <w:color w:val="000000"/>
                <w:kern w:val="0"/>
                <w:sz w:val="21"/>
                <w:szCs w:val="21"/>
              </w:rPr>
              <w:t>宜二维</w:t>
            </w:r>
            <w:proofErr w:type="gramEnd"/>
            <w:r>
              <w:rPr>
                <w:rFonts w:ascii="宋体" w:hAnsi="宋体" w:cs="宋体" w:hint="eastAsia"/>
                <w:color w:val="000000"/>
                <w:kern w:val="0"/>
                <w:sz w:val="21"/>
                <w:szCs w:val="21"/>
              </w:rPr>
              <w:t>图形表示，满足</w:t>
            </w:r>
            <w:proofErr w:type="gramStart"/>
            <w:r>
              <w:rPr>
                <w:rFonts w:ascii="宋体" w:hAnsi="宋体" w:cs="宋体" w:hint="eastAsia"/>
                <w:color w:val="000000"/>
                <w:kern w:val="0"/>
                <w:sz w:val="21"/>
                <w:szCs w:val="21"/>
              </w:rPr>
              <w:t>二维化或</w:t>
            </w:r>
            <w:proofErr w:type="gramEnd"/>
            <w:r>
              <w:rPr>
                <w:rFonts w:ascii="宋体" w:hAnsi="宋体" w:cs="宋体" w:hint="eastAsia"/>
                <w:color w:val="000000"/>
                <w:kern w:val="0"/>
                <w:sz w:val="21"/>
                <w:szCs w:val="21"/>
              </w:rPr>
              <w:t>符号化识别需求</w:t>
            </w:r>
          </w:p>
        </w:tc>
      </w:tr>
      <w:tr w:rsidR="003E7F69" w14:paraId="23C6FE5D"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7713F10D"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53138877"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G2</w:t>
            </w:r>
          </w:p>
        </w:tc>
        <w:tc>
          <w:tcPr>
            <w:tcW w:w="7371" w:type="dxa"/>
            <w:tcBorders>
              <w:top w:val="nil"/>
              <w:left w:val="nil"/>
              <w:bottom w:val="single" w:sz="4" w:space="0" w:color="auto"/>
              <w:right w:val="single" w:sz="4" w:space="0" w:color="auto"/>
            </w:tcBorders>
            <w:shd w:val="clear" w:color="auto" w:fill="auto"/>
            <w:vAlign w:val="center"/>
          </w:tcPr>
          <w:p w14:paraId="2F672A1A"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应体量化建模，满足空间占位、主要颜色等粗略识别需求</w:t>
            </w:r>
          </w:p>
        </w:tc>
      </w:tr>
      <w:tr w:rsidR="003E7F69" w14:paraId="0A6FEAFC"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2419043D"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6EC45274"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G3</w:t>
            </w:r>
          </w:p>
        </w:tc>
        <w:tc>
          <w:tcPr>
            <w:tcW w:w="7371" w:type="dxa"/>
            <w:tcBorders>
              <w:top w:val="nil"/>
              <w:left w:val="nil"/>
              <w:bottom w:val="single" w:sz="4" w:space="0" w:color="auto"/>
              <w:right w:val="single" w:sz="4" w:space="0" w:color="auto"/>
            </w:tcBorders>
            <w:shd w:val="clear" w:color="auto" w:fill="auto"/>
            <w:vAlign w:val="center"/>
          </w:tcPr>
          <w:p w14:paraId="7C9C121D"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应精细化建模，满足建造安装、采购等精细识别需求</w:t>
            </w:r>
          </w:p>
        </w:tc>
      </w:tr>
      <w:tr w:rsidR="003E7F69" w14:paraId="746F67CA"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0296702F"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605A7C1C"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G4</w:t>
            </w:r>
          </w:p>
        </w:tc>
        <w:tc>
          <w:tcPr>
            <w:tcW w:w="7371" w:type="dxa"/>
            <w:tcBorders>
              <w:top w:val="nil"/>
              <w:left w:val="nil"/>
              <w:bottom w:val="single" w:sz="4" w:space="0" w:color="auto"/>
              <w:right w:val="single" w:sz="4" w:space="0" w:color="auto"/>
            </w:tcBorders>
            <w:shd w:val="clear" w:color="auto" w:fill="auto"/>
            <w:vAlign w:val="center"/>
          </w:tcPr>
          <w:p w14:paraId="0A58317E"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应精细化建模，满足高精度渲染展示、产品管理、制造加工准备等高精细识别需求</w:t>
            </w:r>
          </w:p>
        </w:tc>
      </w:tr>
      <w:tr w:rsidR="003E7F69" w14:paraId="524C6633" w14:textId="77777777">
        <w:trPr>
          <w:trHeight w:val="499"/>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tcPr>
          <w:p w14:paraId="70EDB959" w14:textId="37DC853C"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行李</w:t>
            </w:r>
            <w:r w:rsidR="00363F6F">
              <w:rPr>
                <w:rFonts w:ascii="宋体" w:hAnsi="宋体" w:cs="宋体" w:hint="eastAsia"/>
                <w:color w:val="000000"/>
                <w:kern w:val="0"/>
                <w:sz w:val="21"/>
                <w:szCs w:val="21"/>
              </w:rPr>
              <w:t>设备工艺</w:t>
            </w:r>
          </w:p>
        </w:tc>
        <w:tc>
          <w:tcPr>
            <w:tcW w:w="1759" w:type="dxa"/>
            <w:tcBorders>
              <w:top w:val="nil"/>
              <w:left w:val="nil"/>
              <w:bottom w:val="single" w:sz="4" w:space="0" w:color="auto"/>
              <w:right w:val="single" w:sz="4" w:space="0" w:color="auto"/>
            </w:tcBorders>
            <w:shd w:val="clear" w:color="auto" w:fill="auto"/>
            <w:vAlign w:val="center"/>
          </w:tcPr>
          <w:p w14:paraId="6AEC8D08"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G1</w:t>
            </w:r>
          </w:p>
        </w:tc>
        <w:tc>
          <w:tcPr>
            <w:tcW w:w="7371" w:type="dxa"/>
            <w:tcBorders>
              <w:top w:val="nil"/>
              <w:left w:val="nil"/>
              <w:bottom w:val="single" w:sz="4" w:space="0" w:color="auto"/>
              <w:right w:val="single" w:sz="4" w:space="0" w:color="auto"/>
            </w:tcBorders>
            <w:shd w:val="clear" w:color="auto" w:fill="auto"/>
            <w:vAlign w:val="center"/>
          </w:tcPr>
          <w:p w14:paraId="0FEB55EF" w14:textId="77777777" w:rsidR="003E7F69" w:rsidRDefault="00000000">
            <w:pPr>
              <w:widowControl/>
              <w:jc w:val="left"/>
              <w:rPr>
                <w:rFonts w:ascii="宋体" w:hAnsi="宋体" w:cs="宋体"/>
                <w:color w:val="000000"/>
                <w:kern w:val="0"/>
                <w:sz w:val="21"/>
                <w:szCs w:val="21"/>
              </w:rPr>
            </w:pPr>
            <w:proofErr w:type="gramStart"/>
            <w:r>
              <w:rPr>
                <w:rFonts w:ascii="宋体" w:hAnsi="宋体" w:cs="宋体" w:hint="eastAsia"/>
                <w:color w:val="000000"/>
                <w:kern w:val="0"/>
                <w:sz w:val="21"/>
                <w:szCs w:val="21"/>
              </w:rPr>
              <w:t>宜二维</w:t>
            </w:r>
            <w:proofErr w:type="gramEnd"/>
            <w:r>
              <w:rPr>
                <w:rFonts w:ascii="宋体" w:hAnsi="宋体" w:cs="宋体" w:hint="eastAsia"/>
                <w:color w:val="000000"/>
                <w:kern w:val="0"/>
                <w:sz w:val="21"/>
                <w:szCs w:val="21"/>
              </w:rPr>
              <w:t>图形表示，满足</w:t>
            </w:r>
            <w:proofErr w:type="gramStart"/>
            <w:r>
              <w:rPr>
                <w:rFonts w:ascii="宋体" w:hAnsi="宋体" w:cs="宋体" w:hint="eastAsia"/>
                <w:color w:val="000000"/>
                <w:kern w:val="0"/>
                <w:sz w:val="21"/>
                <w:szCs w:val="21"/>
              </w:rPr>
              <w:t>二维化或</w:t>
            </w:r>
            <w:proofErr w:type="gramEnd"/>
            <w:r>
              <w:rPr>
                <w:rFonts w:ascii="宋体" w:hAnsi="宋体" w:cs="宋体" w:hint="eastAsia"/>
                <w:color w:val="000000"/>
                <w:kern w:val="0"/>
                <w:sz w:val="21"/>
                <w:szCs w:val="21"/>
              </w:rPr>
              <w:t>符号化识别需求</w:t>
            </w:r>
          </w:p>
        </w:tc>
      </w:tr>
      <w:tr w:rsidR="003E7F69" w14:paraId="651F15FD"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57F98B17"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1B59E605"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G2</w:t>
            </w:r>
          </w:p>
        </w:tc>
        <w:tc>
          <w:tcPr>
            <w:tcW w:w="7371" w:type="dxa"/>
            <w:tcBorders>
              <w:top w:val="nil"/>
              <w:left w:val="nil"/>
              <w:bottom w:val="single" w:sz="4" w:space="0" w:color="auto"/>
              <w:right w:val="single" w:sz="4" w:space="0" w:color="auto"/>
            </w:tcBorders>
            <w:shd w:val="clear" w:color="auto" w:fill="auto"/>
            <w:vAlign w:val="center"/>
          </w:tcPr>
          <w:p w14:paraId="62DA2089"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应体量化建模，满足空间占位、主要颜色等粗略识别需求</w:t>
            </w:r>
          </w:p>
        </w:tc>
      </w:tr>
      <w:tr w:rsidR="003E7F69" w14:paraId="54B2174B"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749B6C2A"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09917E9F"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G3</w:t>
            </w:r>
          </w:p>
        </w:tc>
        <w:tc>
          <w:tcPr>
            <w:tcW w:w="7371" w:type="dxa"/>
            <w:tcBorders>
              <w:top w:val="nil"/>
              <w:left w:val="nil"/>
              <w:bottom w:val="single" w:sz="4" w:space="0" w:color="auto"/>
              <w:right w:val="single" w:sz="4" w:space="0" w:color="auto"/>
            </w:tcBorders>
            <w:shd w:val="clear" w:color="auto" w:fill="auto"/>
            <w:vAlign w:val="center"/>
          </w:tcPr>
          <w:p w14:paraId="2DB35AE0"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应精细化建模，满足建造安装、采购等精细识别需求</w:t>
            </w:r>
          </w:p>
        </w:tc>
      </w:tr>
      <w:tr w:rsidR="003E7F69" w14:paraId="4E3CD373"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4F3482DE"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2C8D6AB2"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G4</w:t>
            </w:r>
          </w:p>
        </w:tc>
        <w:tc>
          <w:tcPr>
            <w:tcW w:w="7371" w:type="dxa"/>
            <w:tcBorders>
              <w:top w:val="nil"/>
              <w:left w:val="nil"/>
              <w:bottom w:val="single" w:sz="4" w:space="0" w:color="auto"/>
              <w:right w:val="single" w:sz="4" w:space="0" w:color="auto"/>
            </w:tcBorders>
            <w:shd w:val="clear" w:color="auto" w:fill="auto"/>
            <w:vAlign w:val="center"/>
          </w:tcPr>
          <w:p w14:paraId="484305A8"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应精细化建模，满足高精度渲染展示、产品管理、制造加工准备等高精细识别需求</w:t>
            </w:r>
          </w:p>
        </w:tc>
      </w:tr>
      <w:tr w:rsidR="003E7F69" w14:paraId="4729A1FC" w14:textId="77777777">
        <w:trPr>
          <w:trHeight w:val="499"/>
        </w:trPr>
        <w:tc>
          <w:tcPr>
            <w:tcW w:w="1360" w:type="dxa"/>
            <w:tcBorders>
              <w:top w:val="nil"/>
              <w:left w:val="single" w:sz="4" w:space="0" w:color="auto"/>
              <w:bottom w:val="single" w:sz="4" w:space="0" w:color="auto"/>
              <w:right w:val="single" w:sz="4" w:space="0" w:color="auto"/>
            </w:tcBorders>
            <w:shd w:val="clear" w:color="auto" w:fill="auto"/>
            <w:noWrap/>
            <w:vAlign w:val="center"/>
          </w:tcPr>
          <w:p w14:paraId="0E88BF51"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行李设备监控系统</w:t>
            </w:r>
          </w:p>
        </w:tc>
        <w:tc>
          <w:tcPr>
            <w:tcW w:w="1759" w:type="dxa"/>
            <w:tcBorders>
              <w:top w:val="nil"/>
              <w:left w:val="nil"/>
              <w:bottom w:val="single" w:sz="4" w:space="0" w:color="auto"/>
              <w:right w:val="single" w:sz="4" w:space="0" w:color="auto"/>
            </w:tcBorders>
            <w:shd w:val="clear" w:color="auto" w:fill="auto"/>
            <w:vAlign w:val="center"/>
          </w:tcPr>
          <w:p w14:paraId="2F20466A"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G1</w:t>
            </w:r>
          </w:p>
        </w:tc>
        <w:tc>
          <w:tcPr>
            <w:tcW w:w="7371" w:type="dxa"/>
            <w:tcBorders>
              <w:top w:val="nil"/>
              <w:left w:val="nil"/>
              <w:bottom w:val="single" w:sz="4" w:space="0" w:color="auto"/>
              <w:right w:val="single" w:sz="4" w:space="0" w:color="auto"/>
            </w:tcBorders>
            <w:shd w:val="clear" w:color="auto" w:fill="auto"/>
            <w:vAlign w:val="center"/>
          </w:tcPr>
          <w:p w14:paraId="043A2EFF" w14:textId="77777777" w:rsidR="003E7F69" w:rsidRDefault="00000000">
            <w:pPr>
              <w:widowControl/>
              <w:jc w:val="left"/>
              <w:rPr>
                <w:rFonts w:ascii="宋体" w:hAnsi="宋体" w:cs="宋体"/>
                <w:color w:val="000000"/>
                <w:kern w:val="0"/>
                <w:sz w:val="21"/>
                <w:szCs w:val="21"/>
              </w:rPr>
            </w:pPr>
            <w:proofErr w:type="gramStart"/>
            <w:r>
              <w:rPr>
                <w:rFonts w:ascii="宋体" w:hAnsi="宋体" w:cs="宋体" w:hint="eastAsia"/>
                <w:color w:val="000000"/>
                <w:kern w:val="0"/>
                <w:sz w:val="21"/>
                <w:szCs w:val="21"/>
              </w:rPr>
              <w:t>宜二维</w:t>
            </w:r>
            <w:proofErr w:type="gramEnd"/>
            <w:r>
              <w:rPr>
                <w:rFonts w:ascii="宋体" w:hAnsi="宋体" w:cs="宋体" w:hint="eastAsia"/>
                <w:color w:val="000000"/>
                <w:kern w:val="0"/>
                <w:sz w:val="21"/>
                <w:szCs w:val="21"/>
              </w:rPr>
              <w:t>图形表示，满足</w:t>
            </w:r>
            <w:proofErr w:type="gramStart"/>
            <w:r>
              <w:rPr>
                <w:rFonts w:ascii="宋体" w:hAnsi="宋体" w:cs="宋体" w:hint="eastAsia"/>
                <w:color w:val="000000"/>
                <w:kern w:val="0"/>
                <w:sz w:val="21"/>
                <w:szCs w:val="21"/>
              </w:rPr>
              <w:t>二维化或</w:t>
            </w:r>
            <w:proofErr w:type="gramEnd"/>
            <w:r>
              <w:rPr>
                <w:rFonts w:ascii="宋体" w:hAnsi="宋体" w:cs="宋体" w:hint="eastAsia"/>
                <w:color w:val="000000"/>
                <w:kern w:val="0"/>
                <w:sz w:val="21"/>
                <w:szCs w:val="21"/>
              </w:rPr>
              <w:t>符号化识别需求</w:t>
            </w:r>
          </w:p>
        </w:tc>
      </w:tr>
      <w:tr w:rsidR="003E7F69" w14:paraId="6890B999" w14:textId="77777777">
        <w:trPr>
          <w:trHeight w:val="499"/>
        </w:trPr>
        <w:tc>
          <w:tcPr>
            <w:tcW w:w="1360" w:type="dxa"/>
            <w:tcBorders>
              <w:top w:val="nil"/>
              <w:left w:val="single" w:sz="4" w:space="0" w:color="auto"/>
              <w:bottom w:val="single" w:sz="4" w:space="0" w:color="auto"/>
              <w:right w:val="single" w:sz="4" w:space="0" w:color="auto"/>
            </w:tcBorders>
            <w:shd w:val="clear" w:color="auto" w:fill="auto"/>
            <w:noWrap/>
            <w:vAlign w:val="center"/>
          </w:tcPr>
          <w:p w14:paraId="233826FA"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 xml:space="preserve">　</w:t>
            </w:r>
          </w:p>
        </w:tc>
        <w:tc>
          <w:tcPr>
            <w:tcW w:w="1759" w:type="dxa"/>
            <w:tcBorders>
              <w:top w:val="nil"/>
              <w:left w:val="nil"/>
              <w:bottom w:val="single" w:sz="4" w:space="0" w:color="auto"/>
              <w:right w:val="single" w:sz="4" w:space="0" w:color="auto"/>
            </w:tcBorders>
            <w:shd w:val="clear" w:color="auto" w:fill="auto"/>
            <w:vAlign w:val="center"/>
          </w:tcPr>
          <w:p w14:paraId="3C3C03E9"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G2</w:t>
            </w:r>
          </w:p>
        </w:tc>
        <w:tc>
          <w:tcPr>
            <w:tcW w:w="7371" w:type="dxa"/>
            <w:tcBorders>
              <w:top w:val="nil"/>
              <w:left w:val="nil"/>
              <w:bottom w:val="single" w:sz="4" w:space="0" w:color="auto"/>
              <w:right w:val="single" w:sz="4" w:space="0" w:color="auto"/>
            </w:tcBorders>
            <w:shd w:val="clear" w:color="auto" w:fill="auto"/>
            <w:vAlign w:val="center"/>
          </w:tcPr>
          <w:p w14:paraId="656ED93C"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应体量化建模，满足空间占位、主要颜色等粗略识别需求</w:t>
            </w:r>
          </w:p>
        </w:tc>
      </w:tr>
      <w:tr w:rsidR="003E7F69" w14:paraId="5C785F9B" w14:textId="77777777">
        <w:trPr>
          <w:trHeight w:val="499"/>
        </w:trPr>
        <w:tc>
          <w:tcPr>
            <w:tcW w:w="1360" w:type="dxa"/>
            <w:tcBorders>
              <w:top w:val="nil"/>
              <w:left w:val="single" w:sz="4" w:space="0" w:color="auto"/>
              <w:bottom w:val="single" w:sz="4" w:space="0" w:color="auto"/>
              <w:right w:val="single" w:sz="4" w:space="0" w:color="auto"/>
            </w:tcBorders>
            <w:shd w:val="clear" w:color="auto" w:fill="auto"/>
            <w:noWrap/>
            <w:vAlign w:val="center"/>
          </w:tcPr>
          <w:p w14:paraId="132D0484"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 xml:space="preserve">　</w:t>
            </w:r>
          </w:p>
        </w:tc>
        <w:tc>
          <w:tcPr>
            <w:tcW w:w="1759" w:type="dxa"/>
            <w:tcBorders>
              <w:top w:val="nil"/>
              <w:left w:val="nil"/>
              <w:bottom w:val="single" w:sz="4" w:space="0" w:color="auto"/>
              <w:right w:val="single" w:sz="4" w:space="0" w:color="auto"/>
            </w:tcBorders>
            <w:shd w:val="clear" w:color="auto" w:fill="auto"/>
            <w:vAlign w:val="center"/>
          </w:tcPr>
          <w:p w14:paraId="4112FEF0"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G3</w:t>
            </w:r>
          </w:p>
        </w:tc>
        <w:tc>
          <w:tcPr>
            <w:tcW w:w="7371" w:type="dxa"/>
            <w:tcBorders>
              <w:top w:val="nil"/>
              <w:left w:val="nil"/>
              <w:bottom w:val="single" w:sz="4" w:space="0" w:color="auto"/>
              <w:right w:val="single" w:sz="4" w:space="0" w:color="auto"/>
            </w:tcBorders>
            <w:shd w:val="clear" w:color="auto" w:fill="auto"/>
            <w:vAlign w:val="center"/>
          </w:tcPr>
          <w:p w14:paraId="10CB25DE"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应精细化建模，满足建造安装、采购等精细识别需求</w:t>
            </w:r>
          </w:p>
        </w:tc>
      </w:tr>
      <w:tr w:rsidR="003E7F69" w14:paraId="7B2329F5" w14:textId="77777777">
        <w:trPr>
          <w:trHeight w:val="499"/>
        </w:trPr>
        <w:tc>
          <w:tcPr>
            <w:tcW w:w="1360" w:type="dxa"/>
            <w:tcBorders>
              <w:top w:val="nil"/>
              <w:left w:val="single" w:sz="4" w:space="0" w:color="auto"/>
              <w:bottom w:val="single" w:sz="4" w:space="0" w:color="auto"/>
              <w:right w:val="single" w:sz="4" w:space="0" w:color="auto"/>
            </w:tcBorders>
            <w:shd w:val="clear" w:color="auto" w:fill="auto"/>
            <w:noWrap/>
            <w:vAlign w:val="center"/>
          </w:tcPr>
          <w:p w14:paraId="10F8B2B9"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 xml:space="preserve">　</w:t>
            </w:r>
          </w:p>
        </w:tc>
        <w:tc>
          <w:tcPr>
            <w:tcW w:w="1759" w:type="dxa"/>
            <w:tcBorders>
              <w:top w:val="nil"/>
              <w:left w:val="nil"/>
              <w:bottom w:val="single" w:sz="4" w:space="0" w:color="auto"/>
              <w:right w:val="single" w:sz="4" w:space="0" w:color="auto"/>
            </w:tcBorders>
            <w:shd w:val="clear" w:color="auto" w:fill="auto"/>
            <w:vAlign w:val="center"/>
          </w:tcPr>
          <w:p w14:paraId="2FED2EE3"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G4</w:t>
            </w:r>
          </w:p>
        </w:tc>
        <w:tc>
          <w:tcPr>
            <w:tcW w:w="7371" w:type="dxa"/>
            <w:tcBorders>
              <w:top w:val="nil"/>
              <w:left w:val="nil"/>
              <w:bottom w:val="single" w:sz="4" w:space="0" w:color="auto"/>
              <w:right w:val="single" w:sz="4" w:space="0" w:color="auto"/>
            </w:tcBorders>
            <w:shd w:val="clear" w:color="auto" w:fill="auto"/>
            <w:vAlign w:val="center"/>
          </w:tcPr>
          <w:p w14:paraId="392C7F79"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应精细化建模，满足高精度渲染展示、产品管理、制造加工准备等高精细识别需求</w:t>
            </w:r>
          </w:p>
        </w:tc>
      </w:tr>
      <w:tr w:rsidR="003E7F69" w14:paraId="72C84B1D" w14:textId="77777777">
        <w:trPr>
          <w:trHeight w:val="499"/>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tcPr>
          <w:p w14:paraId="0F0D9684"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行李</w:t>
            </w:r>
            <w:proofErr w:type="gramStart"/>
            <w:r>
              <w:rPr>
                <w:rFonts w:ascii="宋体" w:hAnsi="宋体" w:cs="宋体" w:hint="eastAsia"/>
                <w:color w:val="000000"/>
                <w:kern w:val="0"/>
                <w:sz w:val="21"/>
                <w:szCs w:val="21"/>
              </w:rPr>
              <w:t>跟踪再</w:t>
            </w:r>
            <w:proofErr w:type="gramEnd"/>
            <w:r>
              <w:rPr>
                <w:rFonts w:ascii="宋体" w:hAnsi="宋体" w:cs="宋体" w:hint="eastAsia"/>
                <w:color w:val="000000"/>
                <w:kern w:val="0"/>
                <w:sz w:val="21"/>
                <w:szCs w:val="21"/>
              </w:rPr>
              <w:t>确认系统</w:t>
            </w:r>
          </w:p>
        </w:tc>
        <w:tc>
          <w:tcPr>
            <w:tcW w:w="1759" w:type="dxa"/>
            <w:tcBorders>
              <w:top w:val="nil"/>
              <w:left w:val="nil"/>
              <w:bottom w:val="single" w:sz="4" w:space="0" w:color="auto"/>
              <w:right w:val="single" w:sz="4" w:space="0" w:color="auto"/>
            </w:tcBorders>
            <w:shd w:val="clear" w:color="auto" w:fill="auto"/>
            <w:vAlign w:val="center"/>
          </w:tcPr>
          <w:p w14:paraId="1753F8D5"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G1</w:t>
            </w:r>
          </w:p>
        </w:tc>
        <w:tc>
          <w:tcPr>
            <w:tcW w:w="7371" w:type="dxa"/>
            <w:tcBorders>
              <w:top w:val="nil"/>
              <w:left w:val="nil"/>
              <w:bottom w:val="single" w:sz="4" w:space="0" w:color="auto"/>
              <w:right w:val="single" w:sz="4" w:space="0" w:color="auto"/>
            </w:tcBorders>
            <w:shd w:val="clear" w:color="auto" w:fill="auto"/>
            <w:vAlign w:val="center"/>
          </w:tcPr>
          <w:p w14:paraId="0B7DC3AC" w14:textId="77777777" w:rsidR="003E7F69" w:rsidRDefault="00000000">
            <w:pPr>
              <w:widowControl/>
              <w:jc w:val="left"/>
              <w:rPr>
                <w:rFonts w:ascii="宋体" w:hAnsi="宋体" w:cs="宋体"/>
                <w:color w:val="000000"/>
                <w:kern w:val="0"/>
                <w:sz w:val="21"/>
                <w:szCs w:val="21"/>
              </w:rPr>
            </w:pPr>
            <w:proofErr w:type="gramStart"/>
            <w:r>
              <w:rPr>
                <w:rFonts w:ascii="宋体" w:hAnsi="宋体" w:cs="宋体" w:hint="eastAsia"/>
                <w:color w:val="000000"/>
                <w:kern w:val="0"/>
                <w:sz w:val="21"/>
                <w:szCs w:val="21"/>
              </w:rPr>
              <w:t>宜二维</w:t>
            </w:r>
            <w:proofErr w:type="gramEnd"/>
            <w:r>
              <w:rPr>
                <w:rFonts w:ascii="宋体" w:hAnsi="宋体" w:cs="宋体" w:hint="eastAsia"/>
                <w:color w:val="000000"/>
                <w:kern w:val="0"/>
                <w:sz w:val="21"/>
                <w:szCs w:val="21"/>
              </w:rPr>
              <w:t>图形表示，满足</w:t>
            </w:r>
            <w:proofErr w:type="gramStart"/>
            <w:r>
              <w:rPr>
                <w:rFonts w:ascii="宋体" w:hAnsi="宋体" w:cs="宋体" w:hint="eastAsia"/>
                <w:color w:val="000000"/>
                <w:kern w:val="0"/>
                <w:sz w:val="21"/>
                <w:szCs w:val="21"/>
              </w:rPr>
              <w:t>二维化或</w:t>
            </w:r>
            <w:proofErr w:type="gramEnd"/>
            <w:r>
              <w:rPr>
                <w:rFonts w:ascii="宋体" w:hAnsi="宋体" w:cs="宋体" w:hint="eastAsia"/>
                <w:color w:val="000000"/>
                <w:kern w:val="0"/>
                <w:sz w:val="21"/>
                <w:szCs w:val="21"/>
              </w:rPr>
              <w:t>符号化识别需求</w:t>
            </w:r>
          </w:p>
        </w:tc>
      </w:tr>
      <w:tr w:rsidR="003E7F69" w14:paraId="132FC2E8"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08F68921"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74F7788C"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G2</w:t>
            </w:r>
          </w:p>
        </w:tc>
        <w:tc>
          <w:tcPr>
            <w:tcW w:w="7371" w:type="dxa"/>
            <w:tcBorders>
              <w:top w:val="nil"/>
              <w:left w:val="nil"/>
              <w:bottom w:val="single" w:sz="4" w:space="0" w:color="auto"/>
              <w:right w:val="single" w:sz="4" w:space="0" w:color="auto"/>
            </w:tcBorders>
            <w:shd w:val="clear" w:color="auto" w:fill="auto"/>
            <w:vAlign w:val="center"/>
          </w:tcPr>
          <w:p w14:paraId="54D89097"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应体量化建模，满足空间占位、主要颜色等粗略识别需求</w:t>
            </w:r>
          </w:p>
        </w:tc>
      </w:tr>
      <w:tr w:rsidR="003E7F69" w14:paraId="32CEE9A5"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2A54EDCA"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17331801"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G3</w:t>
            </w:r>
          </w:p>
        </w:tc>
        <w:tc>
          <w:tcPr>
            <w:tcW w:w="7371" w:type="dxa"/>
            <w:tcBorders>
              <w:top w:val="nil"/>
              <w:left w:val="nil"/>
              <w:bottom w:val="single" w:sz="4" w:space="0" w:color="auto"/>
              <w:right w:val="single" w:sz="4" w:space="0" w:color="auto"/>
            </w:tcBorders>
            <w:shd w:val="clear" w:color="auto" w:fill="auto"/>
            <w:vAlign w:val="center"/>
          </w:tcPr>
          <w:p w14:paraId="1E2CABFE"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应精细化建模，满足建造安装、采购等精细识别需求</w:t>
            </w:r>
          </w:p>
        </w:tc>
      </w:tr>
      <w:tr w:rsidR="003E7F69" w14:paraId="72441365"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46E62586"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063A6392"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G4</w:t>
            </w:r>
          </w:p>
        </w:tc>
        <w:tc>
          <w:tcPr>
            <w:tcW w:w="7371" w:type="dxa"/>
            <w:tcBorders>
              <w:top w:val="nil"/>
              <w:left w:val="nil"/>
              <w:bottom w:val="single" w:sz="4" w:space="0" w:color="auto"/>
              <w:right w:val="single" w:sz="4" w:space="0" w:color="auto"/>
            </w:tcBorders>
            <w:shd w:val="clear" w:color="auto" w:fill="auto"/>
            <w:vAlign w:val="center"/>
          </w:tcPr>
          <w:p w14:paraId="090A7C02"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应精细化建模，满足高精度渲染展示、产品管理、制造加工准备等高精细识别需求</w:t>
            </w:r>
          </w:p>
        </w:tc>
      </w:tr>
      <w:tr w:rsidR="003E7F69" w14:paraId="2428C85C" w14:textId="77777777">
        <w:trPr>
          <w:trHeight w:val="499"/>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tcPr>
          <w:p w14:paraId="38A8EC26"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行李控制系统</w:t>
            </w:r>
          </w:p>
        </w:tc>
        <w:tc>
          <w:tcPr>
            <w:tcW w:w="1759" w:type="dxa"/>
            <w:tcBorders>
              <w:top w:val="nil"/>
              <w:left w:val="nil"/>
              <w:bottom w:val="single" w:sz="4" w:space="0" w:color="auto"/>
              <w:right w:val="single" w:sz="4" w:space="0" w:color="auto"/>
            </w:tcBorders>
            <w:shd w:val="clear" w:color="auto" w:fill="auto"/>
            <w:vAlign w:val="center"/>
          </w:tcPr>
          <w:p w14:paraId="43783B5B"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G1</w:t>
            </w:r>
          </w:p>
        </w:tc>
        <w:tc>
          <w:tcPr>
            <w:tcW w:w="7371" w:type="dxa"/>
            <w:tcBorders>
              <w:top w:val="nil"/>
              <w:left w:val="nil"/>
              <w:bottom w:val="single" w:sz="4" w:space="0" w:color="auto"/>
              <w:right w:val="single" w:sz="4" w:space="0" w:color="auto"/>
            </w:tcBorders>
            <w:shd w:val="clear" w:color="auto" w:fill="auto"/>
            <w:vAlign w:val="center"/>
          </w:tcPr>
          <w:p w14:paraId="7689EBD2" w14:textId="77777777" w:rsidR="003E7F69" w:rsidRDefault="00000000">
            <w:pPr>
              <w:widowControl/>
              <w:jc w:val="left"/>
              <w:rPr>
                <w:rFonts w:ascii="宋体" w:hAnsi="宋体" w:cs="宋体"/>
                <w:color w:val="000000"/>
                <w:kern w:val="0"/>
                <w:sz w:val="21"/>
                <w:szCs w:val="21"/>
              </w:rPr>
            </w:pPr>
            <w:proofErr w:type="gramStart"/>
            <w:r>
              <w:rPr>
                <w:rFonts w:ascii="宋体" w:hAnsi="宋体" w:cs="宋体" w:hint="eastAsia"/>
                <w:color w:val="000000"/>
                <w:kern w:val="0"/>
                <w:sz w:val="21"/>
                <w:szCs w:val="21"/>
              </w:rPr>
              <w:t>宜二维</w:t>
            </w:r>
            <w:proofErr w:type="gramEnd"/>
            <w:r>
              <w:rPr>
                <w:rFonts w:ascii="宋体" w:hAnsi="宋体" w:cs="宋体" w:hint="eastAsia"/>
                <w:color w:val="000000"/>
                <w:kern w:val="0"/>
                <w:sz w:val="21"/>
                <w:szCs w:val="21"/>
              </w:rPr>
              <w:t>图形表示，满足</w:t>
            </w:r>
            <w:proofErr w:type="gramStart"/>
            <w:r>
              <w:rPr>
                <w:rFonts w:ascii="宋体" w:hAnsi="宋体" w:cs="宋体" w:hint="eastAsia"/>
                <w:color w:val="000000"/>
                <w:kern w:val="0"/>
                <w:sz w:val="21"/>
                <w:szCs w:val="21"/>
              </w:rPr>
              <w:t>二维化或</w:t>
            </w:r>
            <w:proofErr w:type="gramEnd"/>
            <w:r>
              <w:rPr>
                <w:rFonts w:ascii="宋体" w:hAnsi="宋体" w:cs="宋体" w:hint="eastAsia"/>
                <w:color w:val="000000"/>
                <w:kern w:val="0"/>
                <w:sz w:val="21"/>
                <w:szCs w:val="21"/>
              </w:rPr>
              <w:t>符号化识别需求</w:t>
            </w:r>
          </w:p>
        </w:tc>
      </w:tr>
      <w:tr w:rsidR="003E7F69" w14:paraId="5B824E3B"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4B9B28A5"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1A7316C3"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G2</w:t>
            </w:r>
          </w:p>
        </w:tc>
        <w:tc>
          <w:tcPr>
            <w:tcW w:w="7371" w:type="dxa"/>
            <w:tcBorders>
              <w:top w:val="nil"/>
              <w:left w:val="nil"/>
              <w:bottom w:val="single" w:sz="4" w:space="0" w:color="auto"/>
              <w:right w:val="single" w:sz="4" w:space="0" w:color="auto"/>
            </w:tcBorders>
            <w:shd w:val="clear" w:color="auto" w:fill="auto"/>
            <w:vAlign w:val="center"/>
          </w:tcPr>
          <w:p w14:paraId="4C3D01FE"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应体量化建模，满足空间占位、主要颜色等粗略识别需求</w:t>
            </w:r>
          </w:p>
        </w:tc>
      </w:tr>
      <w:tr w:rsidR="003E7F69" w14:paraId="601CF46D"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310008EC"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69631741"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G3</w:t>
            </w:r>
          </w:p>
        </w:tc>
        <w:tc>
          <w:tcPr>
            <w:tcW w:w="7371" w:type="dxa"/>
            <w:tcBorders>
              <w:top w:val="nil"/>
              <w:left w:val="nil"/>
              <w:bottom w:val="single" w:sz="4" w:space="0" w:color="auto"/>
              <w:right w:val="single" w:sz="4" w:space="0" w:color="auto"/>
            </w:tcBorders>
            <w:shd w:val="clear" w:color="auto" w:fill="auto"/>
            <w:vAlign w:val="center"/>
          </w:tcPr>
          <w:p w14:paraId="19800A6F"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应精细化建模，满足建造安装、采购等精细识别需求</w:t>
            </w:r>
          </w:p>
        </w:tc>
      </w:tr>
      <w:tr w:rsidR="003E7F69" w14:paraId="2D883C75" w14:textId="77777777">
        <w:trPr>
          <w:trHeight w:val="499"/>
        </w:trPr>
        <w:tc>
          <w:tcPr>
            <w:tcW w:w="1360" w:type="dxa"/>
            <w:vMerge/>
            <w:tcBorders>
              <w:top w:val="nil"/>
              <w:left w:val="single" w:sz="4" w:space="0" w:color="auto"/>
              <w:bottom w:val="single" w:sz="4" w:space="0" w:color="auto"/>
              <w:right w:val="single" w:sz="4" w:space="0" w:color="auto"/>
            </w:tcBorders>
            <w:vAlign w:val="center"/>
          </w:tcPr>
          <w:p w14:paraId="51D9EAF7" w14:textId="77777777" w:rsidR="003E7F69" w:rsidRDefault="003E7F69">
            <w:pPr>
              <w:widowControl/>
              <w:jc w:val="left"/>
              <w:rPr>
                <w:rFonts w:ascii="宋体" w:hAnsi="宋体" w:cs="宋体"/>
                <w:color w:val="000000"/>
                <w:kern w:val="0"/>
                <w:sz w:val="21"/>
                <w:szCs w:val="21"/>
              </w:rPr>
            </w:pPr>
          </w:p>
        </w:tc>
        <w:tc>
          <w:tcPr>
            <w:tcW w:w="1759" w:type="dxa"/>
            <w:tcBorders>
              <w:top w:val="nil"/>
              <w:left w:val="nil"/>
              <w:bottom w:val="single" w:sz="4" w:space="0" w:color="auto"/>
              <w:right w:val="single" w:sz="4" w:space="0" w:color="auto"/>
            </w:tcBorders>
            <w:shd w:val="clear" w:color="auto" w:fill="auto"/>
            <w:vAlign w:val="center"/>
          </w:tcPr>
          <w:p w14:paraId="3017D8C1"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G4</w:t>
            </w:r>
          </w:p>
        </w:tc>
        <w:tc>
          <w:tcPr>
            <w:tcW w:w="7371" w:type="dxa"/>
            <w:tcBorders>
              <w:top w:val="nil"/>
              <w:left w:val="nil"/>
              <w:bottom w:val="single" w:sz="4" w:space="0" w:color="auto"/>
              <w:right w:val="single" w:sz="4" w:space="0" w:color="auto"/>
            </w:tcBorders>
            <w:shd w:val="clear" w:color="auto" w:fill="auto"/>
            <w:vAlign w:val="center"/>
          </w:tcPr>
          <w:p w14:paraId="1DE3217B"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应精细化建模，满足高精度渲染展示、产品管理、制造加工准备等高精细识别需求</w:t>
            </w:r>
          </w:p>
        </w:tc>
      </w:tr>
    </w:tbl>
    <w:p w14:paraId="5E842700" w14:textId="77777777" w:rsidR="003E7F69" w:rsidRDefault="003E7F69">
      <w:pPr>
        <w:widowControl/>
        <w:jc w:val="left"/>
        <w:rPr>
          <w:rFonts w:ascii="宋体" w:hAnsi="宋体" w:cs="宋体"/>
          <w:color w:val="000000"/>
          <w:kern w:val="0"/>
          <w:sz w:val="21"/>
          <w:szCs w:val="21"/>
        </w:rPr>
      </w:pPr>
    </w:p>
    <w:p w14:paraId="0ED90451" w14:textId="77777777" w:rsidR="003E7F69" w:rsidRDefault="003E7F69">
      <w:pPr>
        <w:widowControl/>
        <w:jc w:val="left"/>
        <w:rPr>
          <w:rFonts w:ascii="宋体" w:hAnsi="宋体" w:cs="宋体"/>
          <w:color w:val="000000"/>
          <w:kern w:val="0"/>
          <w:sz w:val="21"/>
          <w:szCs w:val="21"/>
        </w:rPr>
      </w:pPr>
    </w:p>
    <w:p w14:paraId="36875EAF" w14:textId="77777777" w:rsidR="003E7F69" w:rsidRDefault="003E7F69">
      <w:pPr>
        <w:widowControl/>
        <w:jc w:val="left"/>
        <w:rPr>
          <w:rFonts w:ascii="宋体" w:hAnsi="宋体" w:cs="宋体"/>
          <w:color w:val="000000"/>
          <w:kern w:val="0"/>
          <w:sz w:val="21"/>
          <w:szCs w:val="21"/>
        </w:rPr>
      </w:pPr>
    </w:p>
    <w:p w14:paraId="02482F74" w14:textId="77777777" w:rsidR="003E7F69" w:rsidRDefault="003E7F69">
      <w:pPr>
        <w:widowControl/>
        <w:jc w:val="left"/>
        <w:rPr>
          <w:rFonts w:ascii="宋体" w:hAnsi="宋体" w:cs="宋体"/>
          <w:color w:val="000000"/>
          <w:kern w:val="0"/>
          <w:sz w:val="21"/>
          <w:szCs w:val="21"/>
        </w:rPr>
      </w:pPr>
    </w:p>
    <w:p w14:paraId="26511A62" w14:textId="77777777" w:rsidR="003E7F69" w:rsidRDefault="003E7F69">
      <w:pPr>
        <w:widowControl/>
        <w:jc w:val="left"/>
        <w:rPr>
          <w:rFonts w:ascii="宋体" w:hAnsi="宋体" w:cs="宋体"/>
          <w:color w:val="000000"/>
          <w:kern w:val="0"/>
          <w:sz w:val="21"/>
          <w:szCs w:val="21"/>
        </w:rPr>
      </w:pPr>
    </w:p>
    <w:p w14:paraId="106DDFA6" w14:textId="77777777" w:rsidR="003E7F69" w:rsidRDefault="003E7F69">
      <w:pPr>
        <w:widowControl/>
        <w:jc w:val="left"/>
        <w:rPr>
          <w:rFonts w:ascii="宋体" w:hAnsi="宋体" w:cs="宋体"/>
          <w:color w:val="000000"/>
          <w:kern w:val="0"/>
          <w:sz w:val="21"/>
          <w:szCs w:val="21"/>
        </w:rPr>
      </w:pPr>
    </w:p>
    <w:p w14:paraId="622996B4" w14:textId="77777777" w:rsidR="003E7F69" w:rsidRDefault="003E7F69">
      <w:pPr>
        <w:widowControl/>
        <w:jc w:val="left"/>
        <w:rPr>
          <w:rFonts w:ascii="宋体" w:hAnsi="宋体" w:cs="宋体"/>
          <w:color w:val="000000"/>
          <w:kern w:val="0"/>
          <w:sz w:val="21"/>
          <w:szCs w:val="21"/>
        </w:rPr>
      </w:pPr>
    </w:p>
    <w:p w14:paraId="70876874" w14:textId="122C0B3B" w:rsidR="003E7F69" w:rsidRDefault="00000000">
      <w:pPr>
        <w:pStyle w:val="3"/>
      </w:pPr>
      <w:r>
        <w:rPr>
          <w:rFonts w:hint="eastAsia"/>
        </w:rPr>
        <w:lastRenderedPageBreak/>
        <w:t>表</w:t>
      </w:r>
      <w:r>
        <w:t>A</w:t>
      </w:r>
      <w:r>
        <w:rPr>
          <w:rFonts w:hint="eastAsia"/>
        </w:rPr>
        <w:t>.</w:t>
      </w:r>
      <w:r>
        <w:t>0</w:t>
      </w:r>
      <w:r>
        <w:rPr>
          <w:rFonts w:hint="eastAsia"/>
        </w:rPr>
        <w:t>.</w:t>
      </w:r>
      <w:r>
        <w:rPr>
          <w:rStyle w:val="Char0"/>
          <w:rFonts w:asciiTheme="minorHAnsi" w:hAnsiTheme="minorHAnsi" w:cstheme="minorBidi"/>
          <w:bCs/>
          <w:sz w:val="30"/>
          <w:szCs w:val="32"/>
          <w:lang w:val="en-US" w:bidi="ar-SA"/>
        </w:rPr>
        <w:t xml:space="preserve">16  </w:t>
      </w:r>
      <w:r w:rsidR="00363F6F">
        <w:rPr>
          <w:rFonts w:hint="eastAsia"/>
        </w:rPr>
        <w:t>设备工艺</w:t>
      </w:r>
      <w:r>
        <w:rPr>
          <w:rFonts w:hint="eastAsia"/>
        </w:rPr>
        <w:t>专业模型单元几何表达精度</w:t>
      </w:r>
    </w:p>
    <w:tbl>
      <w:tblPr>
        <w:tblStyle w:val="TableNormal"/>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79"/>
        <w:gridCol w:w="1440"/>
        <w:gridCol w:w="7266"/>
      </w:tblGrid>
      <w:tr w:rsidR="003E7F69" w14:paraId="44212941" w14:textId="77777777">
        <w:trPr>
          <w:trHeight w:val="436"/>
          <w:tblHeader/>
        </w:trPr>
        <w:tc>
          <w:tcPr>
            <w:tcW w:w="1779" w:type="dxa"/>
            <w:tcBorders>
              <w:top w:val="single" w:sz="4" w:space="0" w:color="000000"/>
              <w:left w:val="single" w:sz="4" w:space="0" w:color="000000"/>
              <w:bottom w:val="single" w:sz="4" w:space="0" w:color="000000"/>
              <w:right w:val="single" w:sz="4" w:space="0" w:color="000000"/>
            </w:tcBorders>
          </w:tcPr>
          <w:p w14:paraId="15BF2E04" w14:textId="77777777" w:rsidR="003E7F69" w:rsidRDefault="00000000">
            <w:pPr>
              <w:pStyle w:val="af9"/>
              <w:jc w:val="center"/>
              <w:rPr>
                <w:lang w:val="en-US"/>
              </w:rPr>
            </w:pPr>
            <w:proofErr w:type="spellStart"/>
            <w:r>
              <w:rPr>
                <w:rFonts w:hint="eastAsia"/>
                <w:lang w:val="en-US"/>
              </w:rPr>
              <w:t>模型单元</w:t>
            </w:r>
            <w:proofErr w:type="spellEnd"/>
          </w:p>
        </w:tc>
        <w:tc>
          <w:tcPr>
            <w:tcW w:w="1440" w:type="dxa"/>
            <w:tcBorders>
              <w:top w:val="single" w:sz="4" w:space="0" w:color="000000"/>
              <w:left w:val="single" w:sz="4" w:space="0" w:color="000000"/>
              <w:bottom w:val="single" w:sz="4" w:space="0" w:color="000000"/>
              <w:right w:val="single" w:sz="4" w:space="0" w:color="000000"/>
            </w:tcBorders>
          </w:tcPr>
          <w:p w14:paraId="62551D4D" w14:textId="77777777" w:rsidR="003E7F69" w:rsidRDefault="00000000">
            <w:pPr>
              <w:pStyle w:val="af9"/>
              <w:jc w:val="center"/>
              <w:rPr>
                <w:lang w:val="en-US"/>
              </w:rPr>
            </w:pPr>
            <w:proofErr w:type="spellStart"/>
            <w:r>
              <w:rPr>
                <w:rFonts w:hint="eastAsia"/>
                <w:lang w:val="en-US"/>
              </w:rPr>
              <w:t>几何表达精度</w:t>
            </w:r>
            <w:proofErr w:type="spellEnd"/>
          </w:p>
        </w:tc>
        <w:tc>
          <w:tcPr>
            <w:tcW w:w="7266" w:type="dxa"/>
            <w:tcBorders>
              <w:top w:val="single" w:sz="4" w:space="0" w:color="000000"/>
              <w:left w:val="single" w:sz="4" w:space="0" w:color="000000"/>
              <w:bottom w:val="single" w:sz="4" w:space="0" w:color="000000"/>
              <w:right w:val="single" w:sz="4" w:space="0" w:color="000000"/>
            </w:tcBorders>
          </w:tcPr>
          <w:p w14:paraId="7652089B" w14:textId="77777777" w:rsidR="003E7F69" w:rsidRDefault="00000000">
            <w:pPr>
              <w:pStyle w:val="af9"/>
              <w:jc w:val="center"/>
              <w:rPr>
                <w:lang w:val="en-US"/>
              </w:rPr>
            </w:pPr>
            <w:proofErr w:type="spellStart"/>
            <w:r>
              <w:rPr>
                <w:rFonts w:hint="eastAsia"/>
                <w:lang w:val="en-US"/>
              </w:rPr>
              <w:t>几何表达精求要求</w:t>
            </w:r>
            <w:proofErr w:type="spellEnd"/>
          </w:p>
        </w:tc>
      </w:tr>
      <w:tr w:rsidR="003E7F69" w14:paraId="45FC380F" w14:textId="77777777">
        <w:trPr>
          <w:trHeight w:val="436"/>
        </w:trPr>
        <w:tc>
          <w:tcPr>
            <w:tcW w:w="1779" w:type="dxa"/>
            <w:vMerge w:val="restart"/>
            <w:tcBorders>
              <w:top w:val="single" w:sz="4" w:space="0" w:color="000000"/>
              <w:left w:val="single" w:sz="4" w:space="0" w:color="000000"/>
              <w:bottom w:val="single" w:sz="4" w:space="0" w:color="000000"/>
              <w:right w:val="single" w:sz="4" w:space="0" w:color="000000"/>
            </w:tcBorders>
            <w:vAlign w:val="center"/>
          </w:tcPr>
          <w:p w14:paraId="473881B2" w14:textId="77777777" w:rsidR="003E7F69" w:rsidRDefault="00000000">
            <w:pPr>
              <w:pStyle w:val="af9"/>
              <w:jc w:val="center"/>
              <w:rPr>
                <w:lang w:val="en-US"/>
              </w:rPr>
            </w:pPr>
            <w:proofErr w:type="spellStart"/>
            <w:r>
              <w:rPr>
                <w:rFonts w:hint="eastAsia"/>
                <w:lang w:val="en-US"/>
              </w:rPr>
              <w:t>设备</w:t>
            </w:r>
            <w:proofErr w:type="spellEnd"/>
          </w:p>
        </w:tc>
        <w:tc>
          <w:tcPr>
            <w:tcW w:w="1440" w:type="dxa"/>
            <w:tcBorders>
              <w:top w:val="single" w:sz="4" w:space="0" w:color="000000"/>
              <w:left w:val="single" w:sz="4" w:space="0" w:color="000000"/>
              <w:bottom w:val="single" w:sz="4" w:space="0" w:color="000000"/>
              <w:right w:val="single" w:sz="4" w:space="0" w:color="000000"/>
            </w:tcBorders>
          </w:tcPr>
          <w:p w14:paraId="5DD476C2" w14:textId="77777777" w:rsidR="003E7F69" w:rsidRDefault="00000000">
            <w:pPr>
              <w:pStyle w:val="af9"/>
              <w:jc w:val="center"/>
              <w:rPr>
                <w:lang w:val="en-US"/>
              </w:rPr>
            </w:pPr>
            <w:r>
              <w:rPr>
                <w:lang w:val="en-US"/>
              </w:rPr>
              <w:t>G1</w:t>
            </w:r>
          </w:p>
        </w:tc>
        <w:tc>
          <w:tcPr>
            <w:tcW w:w="7266" w:type="dxa"/>
            <w:tcBorders>
              <w:top w:val="single" w:sz="4" w:space="0" w:color="000000"/>
              <w:left w:val="single" w:sz="4" w:space="0" w:color="000000"/>
              <w:bottom w:val="single" w:sz="4" w:space="0" w:color="000000"/>
              <w:right w:val="single" w:sz="4" w:space="0" w:color="000000"/>
            </w:tcBorders>
          </w:tcPr>
          <w:p w14:paraId="3ADCDC4D" w14:textId="77777777" w:rsidR="003E7F69" w:rsidRDefault="00000000">
            <w:pPr>
              <w:pStyle w:val="af9"/>
              <w:rPr>
                <w:lang w:val="en-US"/>
              </w:rPr>
            </w:pPr>
            <w:proofErr w:type="spellStart"/>
            <w:r>
              <w:rPr>
                <w:rFonts w:hint="eastAsia"/>
                <w:lang w:val="en-US"/>
              </w:rPr>
              <w:t>宜二维图形表示</w:t>
            </w:r>
            <w:proofErr w:type="spellEnd"/>
          </w:p>
        </w:tc>
      </w:tr>
      <w:tr w:rsidR="003E7F69" w14:paraId="74437789" w14:textId="77777777">
        <w:trPr>
          <w:trHeight w:val="438"/>
        </w:trPr>
        <w:tc>
          <w:tcPr>
            <w:tcW w:w="1779" w:type="dxa"/>
            <w:vMerge/>
            <w:tcBorders>
              <w:top w:val="single" w:sz="4" w:space="0" w:color="000000"/>
              <w:left w:val="single" w:sz="4" w:space="0" w:color="000000"/>
              <w:bottom w:val="single" w:sz="4" w:space="0" w:color="000000"/>
              <w:right w:val="single" w:sz="4" w:space="0" w:color="000000"/>
            </w:tcBorders>
            <w:vAlign w:val="center"/>
          </w:tcPr>
          <w:p w14:paraId="77FF793A" w14:textId="77777777" w:rsidR="003E7F69" w:rsidRDefault="003E7F69">
            <w:pPr>
              <w:pStyle w:val="af9"/>
              <w:jc w:val="center"/>
              <w:rPr>
                <w:lang w:val="en-US"/>
              </w:rPr>
            </w:pPr>
          </w:p>
        </w:tc>
        <w:tc>
          <w:tcPr>
            <w:tcW w:w="1440" w:type="dxa"/>
            <w:tcBorders>
              <w:top w:val="single" w:sz="4" w:space="0" w:color="000000"/>
              <w:left w:val="single" w:sz="4" w:space="0" w:color="000000"/>
              <w:bottom w:val="single" w:sz="4" w:space="0" w:color="000000"/>
              <w:right w:val="single" w:sz="4" w:space="0" w:color="000000"/>
            </w:tcBorders>
          </w:tcPr>
          <w:p w14:paraId="1EDAA7D9" w14:textId="77777777" w:rsidR="003E7F69" w:rsidRDefault="00000000">
            <w:pPr>
              <w:pStyle w:val="af9"/>
              <w:jc w:val="center"/>
              <w:rPr>
                <w:lang w:val="en-US"/>
              </w:rPr>
            </w:pPr>
            <w:r>
              <w:rPr>
                <w:lang w:val="en-US"/>
              </w:rPr>
              <w:t>G2</w:t>
            </w:r>
          </w:p>
        </w:tc>
        <w:tc>
          <w:tcPr>
            <w:tcW w:w="7266" w:type="dxa"/>
            <w:tcBorders>
              <w:top w:val="single" w:sz="4" w:space="0" w:color="000000"/>
              <w:left w:val="single" w:sz="4" w:space="0" w:color="000000"/>
              <w:bottom w:val="single" w:sz="4" w:space="0" w:color="000000"/>
              <w:right w:val="single" w:sz="4" w:space="0" w:color="000000"/>
            </w:tcBorders>
          </w:tcPr>
          <w:p w14:paraId="4565FA63" w14:textId="77777777" w:rsidR="003E7F69" w:rsidRDefault="00000000">
            <w:pPr>
              <w:pStyle w:val="af9"/>
              <w:rPr>
                <w:lang w:val="en-US" w:eastAsia="zh-CN"/>
              </w:rPr>
            </w:pPr>
            <w:r>
              <w:rPr>
                <w:rFonts w:hint="eastAsia"/>
                <w:lang w:val="en-US" w:eastAsia="zh-CN"/>
              </w:rPr>
              <w:t>应体量化建模表示主体空间占位</w:t>
            </w:r>
          </w:p>
        </w:tc>
      </w:tr>
      <w:tr w:rsidR="003E7F69" w14:paraId="079E5238" w14:textId="77777777">
        <w:trPr>
          <w:trHeight w:val="465"/>
        </w:trPr>
        <w:tc>
          <w:tcPr>
            <w:tcW w:w="1779" w:type="dxa"/>
            <w:vMerge/>
            <w:tcBorders>
              <w:top w:val="single" w:sz="4" w:space="0" w:color="000000"/>
              <w:left w:val="single" w:sz="4" w:space="0" w:color="000000"/>
              <w:bottom w:val="single" w:sz="4" w:space="0" w:color="000000"/>
              <w:right w:val="single" w:sz="4" w:space="0" w:color="000000"/>
            </w:tcBorders>
            <w:vAlign w:val="center"/>
          </w:tcPr>
          <w:p w14:paraId="5B4DBF39" w14:textId="77777777" w:rsidR="003E7F69" w:rsidRDefault="003E7F69">
            <w:pPr>
              <w:pStyle w:val="af9"/>
              <w:jc w:val="center"/>
              <w:rPr>
                <w:lang w:val="en-US" w:eastAsia="zh-CN"/>
              </w:rPr>
            </w:pPr>
          </w:p>
        </w:tc>
        <w:tc>
          <w:tcPr>
            <w:tcW w:w="1440" w:type="dxa"/>
            <w:tcBorders>
              <w:top w:val="single" w:sz="4" w:space="0" w:color="000000"/>
              <w:left w:val="single" w:sz="4" w:space="0" w:color="000000"/>
              <w:bottom w:val="single" w:sz="4" w:space="0" w:color="000000"/>
              <w:right w:val="single" w:sz="4" w:space="0" w:color="000000"/>
            </w:tcBorders>
          </w:tcPr>
          <w:p w14:paraId="50ADE2AB" w14:textId="77777777" w:rsidR="003E7F69" w:rsidRDefault="00000000">
            <w:pPr>
              <w:pStyle w:val="af9"/>
              <w:jc w:val="center"/>
              <w:rPr>
                <w:lang w:val="en-US"/>
              </w:rPr>
            </w:pPr>
            <w:r>
              <w:rPr>
                <w:lang w:val="en-US"/>
              </w:rPr>
              <w:t>G3</w:t>
            </w:r>
          </w:p>
        </w:tc>
        <w:tc>
          <w:tcPr>
            <w:tcW w:w="7266" w:type="dxa"/>
            <w:tcBorders>
              <w:top w:val="single" w:sz="4" w:space="0" w:color="000000"/>
              <w:left w:val="single" w:sz="4" w:space="0" w:color="000000"/>
              <w:bottom w:val="single" w:sz="4" w:space="0" w:color="000000"/>
              <w:right w:val="single" w:sz="4" w:space="0" w:color="000000"/>
            </w:tcBorders>
          </w:tcPr>
          <w:p w14:paraId="39DDA8B7" w14:textId="77777777" w:rsidR="003E7F69" w:rsidRDefault="00000000">
            <w:pPr>
              <w:pStyle w:val="af9"/>
              <w:rPr>
                <w:lang w:val="en-US" w:eastAsia="zh-CN"/>
              </w:rPr>
            </w:pPr>
            <w:proofErr w:type="gramStart"/>
            <w:r>
              <w:rPr>
                <w:rFonts w:hint="eastAsia"/>
                <w:lang w:val="en-US" w:eastAsia="zh-CN"/>
              </w:rPr>
              <w:t>宜表达</w:t>
            </w:r>
            <w:proofErr w:type="gramEnd"/>
            <w:r>
              <w:rPr>
                <w:rFonts w:hint="eastAsia"/>
                <w:lang w:val="en-US" w:eastAsia="zh-CN"/>
              </w:rPr>
              <w:t>设备详细的尺寸及位置、主要外部构造；</w:t>
            </w:r>
            <w:proofErr w:type="gramStart"/>
            <w:r>
              <w:rPr>
                <w:rFonts w:hint="eastAsia"/>
                <w:lang w:val="en-US" w:eastAsia="zh-CN"/>
              </w:rPr>
              <w:t>宜表达</w:t>
            </w:r>
            <w:proofErr w:type="gramEnd"/>
            <w:r>
              <w:rPr>
                <w:rFonts w:hint="eastAsia"/>
                <w:lang w:val="en-US" w:eastAsia="zh-CN"/>
              </w:rPr>
              <w:t>其连接管道、阀门、管件、附属设备或基座等安装位置及尺寸详图</w:t>
            </w:r>
          </w:p>
        </w:tc>
      </w:tr>
      <w:tr w:rsidR="003E7F69" w14:paraId="0600FCD6" w14:textId="77777777">
        <w:trPr>
          <w:trHeight w:val="438"/>
        </w:trPr>
        <w:tc>
          <w:tcPr>
            <w:tcW w:w="1779" w:type="dxa"/>
            <w:vMerge/>
            <w:tcBorders>
              <w:top w:val="single" w:sz="4" w:space="0" w:color="000000"/>
              <w:left w:val="single" w:sz="4" w:space="0" w:color="000000"/>
              <w:bottom w:val="single" w:sz="4" w:space="0" w:color="000000"/>
              <w:right w:val="single" w:sz="4" w:space="0" w:color="000000"/>
            </w:tcBorders>
            <w:vAlign w:val="center"/>
          </w:tcPr>
          <w:p w14:paraId="5FC4EABC" w14:textId="77777777" w:rsidR="003E7F69" w:rsidRDefault="003E7F69">
            <w:pPr>
              <w:pStyle w:val="af9"/>
              <w:jc w:val="center"/>
              <w:rPr>
                <w:lang w:val="en-US" w:eastAsia="zh-CN"/>
              </w:rPr>
            </w:pPr>
          </w:p>
        </w:tc>
        <w:tc>
          <w:tcPr>
            <w:tcW w:w="1440" w:type="dxa"/>
            <w:tcBorders>
              <w:top w:val="single" w:sz="4" w:space="0" w:color="000000"/>
              <w:left w:val="single" w:sz="4" w:space="0" w:color="000000"/>
              <w:bottom w:val="single" w:sz="4" w:space="0" w:color="000000"/>
              <w:right w:val="single" w:sz="4" w:space="0" w:color="000000"/>
            </w:tcBorders>
          </w:tcPr>
          <w:p w14:paraId="206E1793" w14:textId="77777777" w:rsidR="003E7F69" w:rsidRDefault="00000000">
            <w:pPr>
              <w:pStyle w:val="af9"/>
              <w:jc w:val="center"/>
              <w:rPr>
                <w:lang w:val="en-US"/>
              </w:rPr>
            </w:pPr>
            <w:r>
              <w:rPr>
                <w:lang w:val="en-US"/>
              </w:rPr>
              <w:t>G4</w:t>
            </w:r>
          </w:p>
        </w:tc>
        <w:tc>
          <w:tcPr>
            <w:tcW w:w="7266" w:type="dxa"/>
            <w:tcBorders>
              <w:top w:val="single" w:sz="4" w:space="0" w:color="000000"/>
              <w:left w:val="single" w:sz="4" w:space="0" w:color="000000"/>
              <w:bottom w:val="single" w:sz="4" w:space="0" w:color="000000"/>
              <w:right w:val="single" w:sz="4" w:space="0" w:color="000000"/>
            </w:tcBorders>
          </w:tcPr>
          <w:p w14:paraId="3A8B1DBF" w14:textId="77777777" w:rsidR="003E7F69" w:rsidRDefault="00000000">
            <w:pPr>
              <w:pStyle w:val="af9"/>
              <w:rPr>
                <w:lang w:val="en-US" w:eastAsia="zh-CN"/>
              </w:rPr>
            </w:pPr>
            <w:proofErr w:type="gramStart"/>
            <w:r>
              <w:rPr>
                <w:rFonts w:hint="eastAsia"/>
                <w:lang w:val="en-US" w:eastAsia="zh-CN"/>
              </w:rPr>
              <w:t>宜按照</w:t>
            </w:r>
            <w:proofErr w:type="gramEnd"/>
            <w:r>
              <w:rPr>
                <w:rFonts w:hint="eastAsia"/>
                <w:lang w:val="en-US" w:eastAsia="zh-CN"/>
              </w:rPr>
              <w:t>产品的实际尺寸建模或采用高精度扫描模型，表示外部构造及主要内部构造</w:t>
            </w:r>
          </w:p>
        </w:tc>
      </w:tr>
      <w:tr w:rsidR="003E7F69" w14:paraId="6612C35A" w14:textId="77777777">
        <w:trPr>
          <w:trHeight w:val="436"/>
        </w:trPr>
        <w:tc>
          <w:tcPr>
            <w:tcW w:w="1779" w:type="dxa"/>
            <w:vMerge w:val="restart"/>
            <w:tcBorders>
              <w:top w:val="single" w:sz="4" w:space="0" w:color="000000"/>
              <w:left w:val="single" w:sz="4" w:space="0" w:color="000000"/>
              <w:bottom w:val="single" w:sz="4" w:space="0" w:color="000000"/>
              <w:right w:val="single" w:sz="4" w:space="0" w:color="000000"/>
            </w:tcBorders>
            <w:vAlign w:val="center"/>
          </w:tcPr>
          <w:p w14:paraId="6EF0460D" w14:textId="77777777" w:rsidR="003E7F69" w:rsidRDefault="00000000">
            <w:pPr>
              <w:pStyle w:val="af9"/>
              <w:jc w:val="center"/>
              <w:rPr>
                <w:lang w:val="en-US"/>
              </w:rPr>
            </w:pPr>
            <w:proofErr w:type="spellStart"/>
            <w:r>
              <w:rPr>
                <w:rFonts w:hint="eastAsia"/>
                <w:lang w:val="en-US"/>
              </w:rPr>
              <w:t>管道及管件</w:t>
            </w:r>
            <w:proofErr w:type="spellEnd"/>
          </w:p>
        </w:tc>
        <w:tc>
          <w:tcPr>
            <w:tcW w:w="1440" w:type="dxa"/>
            <w:tcBorders>
              <w:top w:val="single" w:sz="4" w:space="0" w:color="000000"/>
              <w:left w:val="single" w:sz="4" w:space="0" w:color="000000"/>
              <w:bottom w:val="single" w:sz="4" w:space="0" w:color="000000"/>
              <w:right w:val="single" w:sz="4" w:space="0" w:color="000000"/>
            </w:tcBorders>
          </w:tcPr>
          <w:p w14:paraId="12BC564A" w14:textId="77777777" w:rsidR="003E7F69" w:rsidRDefault="00000000">
            <w:pPr>
              <w:pStyle w:val="af9"/>
              <w:jc w:val="center"/>
              <w:rPr>
                <w:lang w:val="en-US"/>
              </w:rPr>
            </w:pPr>
            <w:r>
              <w:rPr>
                <w:lang w:val="en-US"/>
              </w:rPr>
              <w:t>G1</w:t>
            </w:r>
          </w:p>
        </w:tc>
        <w:tc>
          <w:tcPr>
            <w:tcW w:w="7266" w:type="dxa"/>
            <w:tcBorders>
              <w:top w:val="single" w:sz="4" w:space="0" w:color="000000"/>
              <w:left w:val="single" w:sz="4" w:space="0" w:color="000000"/>
              <w:bottom w:val="single" w:sz="4" w:space="0" w:color="000000"/>
              <w:right w:val="single" w:sz="4" w:space="0" w:color="000000"/>
            </w:tcBorders>
          </w:tcPr>
          <w:p w14:paraId="5E470835" w14:textId="77777777" w:rsidR="003E7F69" w:rsidRDefault="00000000">
            <w:pPr>
              <w:pStyle w:val="af9"/>
              <w:rPr>
                <w:lang w:val="en-US"/>
              </w:rPr>
            </w:pPr>
            <w:proofErr w:type="spellStart"/>
            <w:r>
              <w:rPr>
                <w:rFonts w:hint="eastAsia"/>
                <w:lang w:val="en-US"/>
              </w:rPr>
              <w:t>宜二维图形表示</w:t>
            </w:r>
            <w:proofErr w:type="spellEnd"/>
          </w:p>
        </w:tc>
      </w:tr>
      <w:tr w:rsidR="003E7F69" w14:paraId="25BCECDB" w14:textId="77777777">
        <w:trPr>
          <w:trHeight w:val="434"/>
        </w:trPr>
        <w:tc>
          <w:tcPr>
            <w:tcW w:w="1779" w:type="dxa"/>
            <w:vMerge/>
            <w:tcBorders>
              <w:top w:val="single" w:sz="4" w:space="0" w:color="000000"/>
              <w:left w:val="single" w:sz="4" w:space="0" w:color="000000"/>
              <w:bottom w:val="single" w:sz="4" w:space="0" w:color="000000"/>
              <w:right w:val="single" w:sz="4" w:space="0" w:color="000000"/>
            </w:tcBorders>
            <w:vAlign w:val="center"/>
          </w:tcPr>
          <w:p w14:paraId="78DD3553" w14:textId="77777777" w:rsidR="003E7F69" w:rsidRDefault="003E7F69">
            <w:pPr>
              <w:pStyle w:val="af9"/>
              <w:jc w:val="center"/>
              <w:rPr>
                <w:lang w:val="en-US"/>
              </w:rPr>
            </w:pPr>
          </w:p>
        </w:tc>
        <w:tc>
          <w:tcPr>
            <w:tcW w:w="1440" w:type="dxa"/>
            <w:vMerge w:val="restart"/>
            <w:tcBorders>
              <w:top w:val="single" w:sz="4" w:space="0" w:color="000000"/>
              <w:left w:val="single" w:sz="4" w:space="0" w:color="000000"/>
              <w:bottom w:val="single" w:sz="4" w:space="0" w:color="000000"/>
              <w:right w:val="single" w:sz="4" w:space="0" w:color="000000"/>
            </w:tcBorders>
          </w:tcPr>
          <w:p w14:paraId="5953A4FE" w14:textId="77777777" w:rsidR="003E7F69" w:rsidRDefault="003E7F69">
            <w:pPr>
              <w:pStyle w:val="af9"/>
              <w:jc w:val="center"/>
              <w:rPr>
                <w:lang w:val="en-US"/>
              </w:rPr>
            </w:pPr>
          </w:p>
          <w:p w14:paraId="78ED7737" w14:textId="77777777" w:rsidR="003E7F69" w:rsidRDefault="00000000">
            <w:pPr>
              <w:pStyle w:val="af9"/>
              <w:jc w:val="center"/>
              <w:rPr>
                <w:lang w:val="en-US"/>
              </w:rPr>
            </w:pPr>
            <w:r>
              <w:rPr>
                <w:lang w:val="en-US"/>
              </w:rPr>
              <w:t>G2</w:t>
            </w:r>
          </w:p>
        </w:tc>
        <w:tc>
          <w:tcPr>
            <w:tcW w:w="7266" w:type="dxa"/>
            <w:tcBorders>
              <w:top w:val="single" w:sz="4" w:space="0" w:color="000000"/>
              <w:left w:val="single" w:sz="4" w:space="0" w:color="000000"/>
              <w:bottom w:val="single" w:sz="6" w:space="0" w:color="000000"/>
              <w:right w:val="single" w:sz="4" w:space="0" w:color="000000"/>
            </w:tcBorders>
          </w:tcPr>
          <w:p w14:paraId="49037C1B" w14:textId="77777777" w:rsidR="003E7F69" w:rsidRDefault="00000000">
            <w:pPr>
              <w:pStyle w:val="af9"/>
              <w:rPr>
                <w:lang w:val="en-US" w:eastAsia="zh-CN"/>
              </w:rPr>
            </w:pPr>
            <w:r>
              <w:rPr>
                <w:rFonts w:hint="eastAsia"/>
                <w:lang w:val="en-US" w:eastAsia="zh-CN"/>
              </w:rPr>
              <w:t>应体量化建模管道空间占位</w:t>
            </w:r>
          </w:p>
        </w:tc>
      </w:tr>
      <w:tr w:rsidR="003E7F69" w14:paraId="6459899B" w14:textId="77777777">
        <w:trPr>
          <w:trHeight w:val="434"/>
        </w:trPr>
        <w:tc>
          <w:tcPr>
            <w:tcW w:w="1779" w:type="dxa"/>
            <w:vMerge/>
            <w:tcBorders>
              <w:top w:val="single" w:sz="4" w:space="0" w:color="000000"/>
              <w:left w:val="single" w:sz="4" w:space="0" w:color="000000"/>
              <w:bottom w:val="single" w:sz="4" w:space="0" w:color="000000"/>
              <w:right w:val="single" w:sz="4" w:space="0" w:color="000000"/>
            </w:tcBorders>
            <w:vAlign w:val="center"/>
          </w:tcPr>
          <w:p w14:paraId="5BD74741" w14:textId="77777777" w:rsidR="003E7F69" w:rsidRDefault="003E7F69">
            <w:pPr>
              <w:pStyle w:val="af9"/>
              <w:jc w:val="center"/>
              <w:rPr>
                <w:lang w:val="en-US" w:eastAsia="zh-C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14:paraId="6CD55D34" w14:textId="77777777" w:rsidR="003E7F69" w:rsidRDefault="003E7F69">
            <w:pPr>
              <w:pStyle w:val="af9"/>
              <w:jc w:val="center"/>
              <w:rPr>
                <w:lang w:val="en-US" w:eastAsia="zh-CN"/>
              </w:rPr>
            </w:pPr>
          </w:p>
        </w:tc>
        <w:tc>
          <w:tcPr>
            <w:tcW w:w="7266" w:type="dxa"/>
            <w:tcBorders>
              <w:top w:val="single" w:sz="6" w:space="0" w:color="000000"/>
              <w:left w:val="single" w:sz="4" w:space="0" w:color="000000"/>
              <w:bottom w:val="single" w:sz="4" w:space="0" w:color="000000"/>
              <w:right w:val="single" w:sz="4" w:space="0" w:color="000000"/>
            </w:tcBorders>
          </w:tcPr>
          <w:p w14:paraId="506596DD" w14:textId="77777777" w:rsidR="003E7F69" w:rsidRDefault="00000000">
            <w:pPr>
              <w:pStyle w:val="af9"/>
              <w:rPr>
                <w:lang w:val="en-US" w:eastAsia="zh-CN"/>
              </w:rPr>
            </w:pPr>
            <w:r>
              <w:rPr>
                <w:rFonts w:hint="eastAsia"/>
                <w:lang w:val="en-US" w:eastAsia="zh-CN"/>
              </w:rPr>
              <w:t>直径不小于</w:t>
            </w:r>
            <w:r>
              <w:rPr>
                <w:lang w:val="en-US" w:eastAsia="zh-CN"/>
              </w:rPr>
              <w:t>50mm</w:t>
            </w:r>
            <w:r>
              <w:rPr>
                <w:rFonts w:hint="eastAsia"/>
                <w:lang w:val="en-US" w:eastAsia="zh-CN"/>
              </w:rPr>
              <w:t>的管线应建模</w:t>
            </w:r>
          </w:p>
        </w:tc>
      </w:tr>
      <w:tr w:rsidR="003E7F69" w14:paraId="083CB988" w14:textId="77777777">
        <w:trPr>
          <w:trHeight w:val="438"/>
        </w:trPr>
        <w:tc>
          <w:tcPr>
            <w:tcW w:w="1779" w:type="dxa"/>
            <w:vMerge/>
            <w:tcBorders>
              <w:top w:val="single" w:sz="4" w:space="0" w:color="000000"/>
              <w:left w:val="single" w:sz="4" w:space="0" w:color="000000"/>
              <w:bottom w:val="single" w:sz="4" w:space="0" w:color="000000"/>
              <w:right w:val="single" w:sz="4" w:space="0" w:color="000000"/>
            </w:tcBorders>
            <w:vAlign w:val="center"/>
          </w:tcPr>
          <w:p w14:paraId="5A00D9AC" w14:textId="77777777" w:rsidR="003E7F69" w:rsidRDefault="003E7F69">
            <w:pPr>
              <w:pStyle w:val="af9"/>
              <w:jc w:val="center"/>
              <w:rPr>
                <w:lang w:val="en-US" w:eastAsia="zh-CN"/>
              </w:rPr>
            </w:pPr>
          </w:p>
        </w:tc>
        <w:tc>
          <w:tcPr>
            <w:tcW w:w="1440" w:type="dxa"/>
            <w:vMerge w:val="restart"/>
            <w:tcBorders>
              <w:top w:val="single" w:sz="4" w:space="0" w:color="000000"/>
              <w:left w:val="single" w:sz="4" w:space="0" w:color="000000"/>
              <w:bottom w:val="single" w:sz="4" w:space="0" w:color="000000"/>
              <w:right w:val="single" w:sz="4" w:space="0" w:color="000000"/>
            </w:tcBorders>
          </w:tcPr>
          <w:p w14:paraId="6DAB7792" w14:textId="77777777" w:rsidR="003E7F69" w:rsidRDefault="003E7F69">
            <w:pPr>
              <w:pStyle w:val="af9"/>
              <w:jc w:val="center"/>
              <w:rPr>
                <w:lang w:val="en-US" w:eastAsia="zh-CN"/>
              </w:rPr>
            </w:pPr>
          </w:p>
          <w:p w14:paraId="6616FEF1" w14:textId="77777777" w:rsidR="003E7F69" w:rsidRDefault="003E7F69">
            <w:pPr>
              <w:pStyle w:val="af9"/>
              <w:jc w:val="center"/>
              <w:rPr>
                <w:lang w:val="en-US" w:eastAsia="zh-CN"/>
              </w:rPr>
            </w:pPr>
          </w:p>
          <w:p w14:paraId="1B3F5AC4" w14:textId="77777777" w:rsidR="003E7F69" w:rsidRDefault="00000000">
            <w:pPr>
              <w:pStyle w:val="af9"/>
              <w:jc w:val="center"/>
              <w:rPr>
                <w:lang w:val="en-US"/>
              </w:rPr>
            </w:pPr>
            <w:r>
              <w:rPr>
                <w:lang w:val="en-US"/>
              </w:rPr>
              <w:t>G3</w:t>
            </w:r>
          </w:p>
        </w:tc>
        <w:tc>
          <w:tcPr>
            <w:tcW w:w="7266" w:type="dxa"/>
            <w:tcBorders>
              <w:top w:val="single" w:sz="4" w:space="0" w:color="000000"/>
              <w:left w:val="single" w:sz="4" w:space="0" w:color="000000"/>
              <w:bottom w:val="single" w:sz="4" w:space="0" w:color="000000"/>
              <w:right w:val="single" w:sz="4" w:space="0" w:color="000000"/>
            </w:tcBorders>
          </w:tcPr>
          <w:p w14:paraId="6889C44D" w14:textId="77777777" w:rsidR="003E7F69" w:rsidRDefault="00000000">
            <w:pPr>
              <w:pStyle w:val="af9"/>
              <w:rPr>
                <w:lang w:val="en-US" w:eastAsia="zh-CN"/>
              </w:rPr>
            </w:pPr>
            <w:r>
              <w:rPr>
                <w:rFonts w:hint="eastAsia"/>
                <w:lang w:val="en-US" w:eastAsia="zh-CN"/>
              </w:rPr>
              <w:t>应按照管线实际规格尺寸及材质建模</w:t>
            </w:r>
          </w:p>
        </w:tc>
      </w:tr>
      <w:tr w:rsidR="003E7F69" w14:paraId="439B838F" w14:textId="77777777">
        <w:trPr>
          <w:trHeight w:val="436"/>
        </w:trPr>
        <w:tc>
          <w:tcPr>
            <w:tcW w:w="1779" w:type="dxa"/>
            <w:vMerge/>
            <w:tcBorders>
              <w:top w:val="single" w:sz="4" w:space="0" w:color="000000"/>
              <w:left w:val="single" w:sz="4" w:space="0" w:color="000000"/>
              <w:bottom w:val="single" w:sz="4" w:space="0" w:color="000000"/>
              <w:right w:val="single" w:sz="4" w:space="0" w:color="000000"/>
            </w:tcBorders>
            <w:vAlign w:val="center"/>
          </w:tcPr>
          <w:p w14:paraId="1CA65E0A" w14:textId="77777777" w:rsidR="003E7F69" w:rsidRDefault="003E7F69">
            <w:pPr>
              <w:pStyle w:val="af9"/>
              <w:jc w:val="center"/>
              <w:rPr>
                <w:lang w:val="en-US" w:eastAsia="zh-C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14:paraId="357271FC" w14:textId="77777777" w:rsidR="003E7F69" w:rsidRDefault="003E7F69">
            <w:pPr>
              <w:pStyle w:val="af9"/>
              <w:jc w:val="center"/>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028BADE9" w14:textId="77777777" w:rsidR="003E7F69" w:rsidRDefault="00000000">
            <w:pPr>
              <w:pStyle w:val="af9"/>
              <w:rPr>
                <w:lang w:val="en-US" w:eastAsia="zh-CN"/>
              </w:rPr>
            </w:pPr>
            <w:r>
              <w:rPr>
                <w:rFonts w:hint="eastAsia"/>
                <w:lang w:val="en-US" w:eastAsia="zh-CN"/>
              </w:rPr>
              <w:t>有坡度的管道</w:t>
            </w:r>
            <w:proofErr w:type="gramStart"/>
            <w:r>
              <w:rPr>
                <w:rFonts w:hint="eastAsia"/>
                <w:lang w:val="en-US" w:eastAsia="zh-CN"/>
              </w:rPr>
              <w:t>宜按照</w:t>
            </w:r>
            <w:proofErr w:type="gramEnd"/>
            <w:r>
              <w:rPr>
                <w:rFonts w:hint="eastAsia"/>
                <w:lang w:val="en-US" w:eastAsia="zh-CN"/>
              </w:rPr>
              <w:t>实际坡度建模</w:t>
            </w:r>
          </w:p>
        </w:tc>
      </w:tr>
      <w:tr w:rsidR="003E7F69" w14:paraId="454AABB1" w14:textId="77777777">
        <w:trPr>
          <w:trHeight w:val="255"/>
        </w:trPr>
        <w:tc>
          <w:tcPr>
            <w:tcW w:w="1779" w:type="dxa"/>
            <w:vMerge/>
            <w:tcBorders>
              <w:top w:val="single" w:sz="4" w:space="0" w:color="000000"/>
              <w:left w:val="single" w:sz="4" w:space="0" w:color="000000"/>
              <w:bottom w:val="single" w:sz="4" w:space="0" w:color="000000"/>
              <w:right w:val="single" w:sz="4" w:space="0" w:color="000000"/>
            </w:tcBorders>
            <w:vAlign w:val="center"/>
          </w:tcPr>
          <w:p w14:paraId="4012DC78" w14:textId="77777777" w:rsidR="003E7F69" w:rsidRDefault="003E7F69">
            <w:pPr>
              <w:pStyle w:val="af9"/>
              <w:jc w:val="center"/>
              <w:rPr>
                <w:lang w:val="en-US" w:eastAsia="zh-C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14:paraId="2EA0B811" w14:textId="77777777" w:rsidR="003E7F69" w:rsidRDefault="003E7F69">
            <w:pPr>
              <w:pStyle w:val="af9"/>
              <w:jc w:val="center"/>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66C24129" w14:textId="77777777" w:rsidR="003E7F69" w:rsidRDefault="00000000">
            <w:pPr>
              <w:pStyle w:val="af9"/>
              <w:rPr>
                <w:lang w:val="en-US" w:eastAsia="zh-CN"/>
              </w:rPr>
            </w:pPr>
            <w:r>
              <w:rPr>
                <w:rFonts w:hint="eastAsia"/>
                <w:lang w:val="en-US" w:eastAsia="zh-CN"/>
              </w:rPr>
              <w:t>有保温管道</w:t>
            </w:r>
            <w:proofErr w:type="gramStart"/>
            <w:r>
              <w:rPr>
                <w:rFonts w:hint="eastAsia"/>
                <w:lang w:val="en-US" w:eastAsia="zh-CN"/>
              </w:rPr>
              <w:t>宜按照</w:t>
            </w:r>
            <w:proofErr w:type="gramEnd"/>
            <w:r>
              <w:rPr>
                <w:rFonts w:hint="eastAsia"/>
                <w:lang w:val="en-US" w:eastAsia="zh-CN"/>
              </w:rPr>
              <w:t>实际保温材质及厚度建模</w:t>
            </w:r>
          </w:p>
        </w:tc>
      </w:tr>
      <w:tr w:rsidR="003E7F69" w14:paraId="303948DB" w14:textId="77777777">
        <w:trPr>
          <w:trHeight w:val="436"/>
        </w:trPr>
        <w:tc>
          <w:tcPr>
            <w:tcW w:w="1779" w:type="dxa"/>
            <w:vMerge/>
            <w:tcBorders>
              <w:top w:val="single" w:sz="4" w:space="0" w:color="000000"/>
              <w:left w:val="single" w:sz="4" w:space="0" w:color="000000"/>
              <w:bottom w:val="single" w:sz="4" w:space="0" w:color="000000"/>
              <w:right w:val="single" w:sz="4" w:space="0" w:color="000000"/>
            </w:tcBorders>
            <w:vAlign w:val="center"/>
          </w:tcPr>
          <w:p w14:paraId="5CA9916C" w14:textId="77777777" w:rsidR="003E7F69" w:rsidRDefault="003E7F69">
            <w:pPr>
              <w:pStyle w:val="af9"/>
              <w:jc w:val="center"/>
              <w:rPr>
                <w:lang w:val="en-US" w:eastAsia="zh-C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14:paraId="703CBA31" w14:textId="77777777" w:rsidR="003E7F69" w:rsidRDefault="003E7F69">
            <w:pPr>
              <w:pStyle w:val="af9"/>
              <w:jc w:val="center"/>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64BFE176" w14:textId="77777777" w:rsidR="003E7F69" w:rsidRDefault="00000000">
            <w:pPr>
              <w:pStyle w:val="af9"/>
              <w:rPr>
                <w:lang w:val="en-US" w:eastAsia="zh-CN"/>
              </w:rPr>
            </w:pPr>
            <w:r>
              <w:rPr>
                <w:rFonts w:hint="eastAsia"/>
                <w:lang w:val="en-US" w:eastAsia="zh-CN"/>
              </w:rPr>
              <w:t>钢管和直径不小于</w:t>
            </w:r>
            <w:r>
              <w:rPr>
                <w:lang w:val="en-US" w:eastAsia="zh-CN"/>
              </w:rPr>
              <w:t>32mm</w:t>
            </w:r>
            <w:r>
              <w:rPr>
                <w:rFonts w:hint="eastAsia"/>
                <w:lang w:val="en-US" w:eastAsia="zh-CN"/>
              </w:rPr>
              <w:t>的塑料管线应建模</w:t>
            </w:r>
          </w:p>
        </w:tc>
      </w:tr>
      <w:tr w:rsidR="003E7F69" w14:paraId="24F15B36" w14:textId="77777777">
        <w:trPr>
          <w:trHeight w:val="438"/>
        </w:trPr>
        <w:tc>
          <w:tcPr>
            <w:tcW w:w="1779" w:type="dxa"/>
            <w:vMerge/>
            <w:tcBorders>
              <w:top w:val="single" w:sz="4" w:space="0" w:color="000000"/>
              <w:left w:val="single" w:sz="4" w:space="0" w:color="000000"/>
              <w:bottom w:val="single" w:sz="4" w:space="0" w:color="000000"/>
              <w:right w:val="single" w:sz="4" w:space="0" w:color="000000"/>
            </w:tcBorders>
            <w:vAlign w:val="center"/>
          </w:tcPr>
          <w:p w14:paraId="20ACBCFF" w14:textId="77777777" w:rsidR="003E7F69" w:rsidRDefault="003E7F69">
            <w:pPr>
              <w:pStyle w:val="af9"/>
              <w:jc w:val="center"/>
              <w:rPr>
                <w:lang w:val="en-US" w:eastAsia="zh-CN"/>
              </w:rPr>
            </w:pPr>
          </w:p>
        </w:tc>
        <w:tc>
          <w:tcPr>
            <w:tcW w:w="1440" w:type="dxa"/>
            <w:vMerge w:val="restart"/>
            <w:tcBorders>
              <w:top w:val="single" w:sz="4" w:space="0" w:color="000000"/>
              <w:left w:val="single" w:sz="4" w:space="0" w:color="000000"/>
              <w:bottom w:val="single" w:sz="4" w:space="0" w:color="000000"/>
              <w:right w:val="single" w:sz="4" w:space="0" w:color="000000"/>
            </w:tcBorders>
          </w:tcPr>
          <w:p w14:paraId="1DDB4866" w14:textId="77777777" w:rsidR="003E7F69" w:rsidRDefault="003E7F69">
            <w:pPr>
              <w:pStyle w:val="af9"/>
              <w:jc w:val="center"/>
              <w:rPr>
                <w:lang w:val="en-US" w:eastAsia="zh-CN"/>
              </w:rPr>
            </w:pPr>
          </w:p>
          <w:p w14:paraId="007528A8" w14:textId="77777777" w:rsidR="003E7F69" w:rsidRDefault="003E7F69">
            <w:pPr>
              <w:pStyle w:val="af9"/>
              <w:jc w:val="center"/>
              <w:rPr>
                <w:lang w:val="en-US" w:eastAsia="zh-CN"/>
              </w:rPr>
            </w:pPr>
          </w:p>
          <w:p w14:paraId="29A55FF8" w14:textId="77777777" w:rsidR="003E7F69" w:rsidRDefault="003E7F69">
            <w:pPr>
              <w:pStyle w:val="af9"/>
              <w:jc w:val="center"/>
              <w:rPr>
                <w:lang w:val="en-US" w:eastAsia="zh-CN"/>
              </w:rPr>
            </w:pPr>
          </w:p>
          <w:p w14:paraId="485F63A4" w14:textId="77777777" w:rsidR="003E7F69" w:rsidRDefault="00000000">
            <w:pPr>
              <w:pStyle w:val="af9"/>
              <w:jc w:val="center"/>
              <w:rPr>
                <w:lang w:val="en-US"/>
              </w:rPr>
            </w:pPr>
            <w:r>
              <w:rPr>
                <w:lang w:val="en-US"/>
              </w:rPr>
              <w:t>G4</w:t>
            </w:r>
          </w:p>
        </w:tc>
        <w:tc>
          <w:tcPr>
            <w:tcW w:w="7266" w:type="dxa"/>
            <w:tcBorders>
              <w:top w:val="single" w:sz="4" w:space="0" w:color="000000"/>
              <w:left w:val="single" w:sz="4" w:space="0" w:color="000000"/>
              <w:bottom w:val="single" w:sz="4" w:space="0" w:color="000000"/>
              <w:right w:val="single" w:sz="4" w:space="0" w:color="000000"/>
            </w:tcBorders>
          </w:tcPr>
          <w:p w14:paraId="0E7E78EA" w14:textId="77777777" w:rsidR="003E7F69" w:rsidRDefault="00000000">
            <w:pPr>
              <w:pStyle w:val="af9"/>
              <w:rPr>
                <w:lang w:val="en-US" w:eastAsia="zh-CN"/>
              </w:rPr>
            </w:pPr>
            <w:r>
              <w:rPr>
                <w:rFonts w:hint="eastAsia"/>
                <w:lang w:val="en-US" w:eastAsia="zh-CN"/>
              </w:rPr>
              <w:t>应按照管线实际规格尺寸及材质建模</w:t>
            </w:r>
          </w:p>
        </w:tc>
      </w:tr>
      <w:tr w:rsidR="003E7F69" w14:paraId="626866A8" w14:textId="77777777">
        <w:trPr>
          <w:trHeight w:val="436"/>
        </w:trPr>
        <w:tc>
          <w:tcPr>
            <w:tcW w:w="1779" w:type="dxa"/>
            <w:vMerge/>
            <w:tcBorders>
              <w:top w:val="single" w:sz="4" w:space="0" w:color="000000"/>
              <w:left w:val="single" w:sz="4" w:space="0" w:color="000000"/>
              <w:bottom w:val="single" w:sz="4" w:space="0" w:color="000000"/>
              <w:right w:val="single" w:sz="4" w:space="0" w:color="000000"/>
            </w:tcBorders>
            <w:vAlign w:val="center"/>
          </w:tcPr>
          <w:p w14:paraId="5A44F4EA" w14:textId="77777777" w:rsidR="003E7F69" w:rsidRDefault="003E7F69">
            <w:pPr>
              <w:pStyle w:val="af9"/>
              <w:jc w:val="center"/>
              <w:rPr>
                <w:lang w:val="en-US" w:eastAsia="zh-C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14:paraId="2274AE18" w14:textId="77777777" w:rsidR="003E7F69" w:rsidRDefault="003E7F69">
            <w:pPr>
              <w:pStyle w:val="af9"/>
              <w:jc w:val="center"/>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71479693" w14:textId="77777777" w:rsidR="003E7F69" w:rsidRDefault="00000000">
            <w:pPr>
              <w:pStyle w:val="af9"/>
              <w:rPr>
                <w:lang w:val="en-US" w:eastAsia="zh-CN"/>
              </w:rPr>
            </w:pPr>
            <w:r>
              <w:rPr>
                <w:rFonts w:hint="eastAsia"/>
                <w:lang w:val="en-US" w:eastAsia="zh-CN"/>
              </w:rPr>
              <w:t>有坡度的管道</w:t>
            </w:r>
            <w:proofErr w:type="gramStart"/>
            <w:r>
              <w:rPr>
                <w:rFonts w:hint="eastAsia"/>
                <w:lang w:val="en-US" w:eastAsia="zh-CN"/>
              </w:rPr>
              <w:t>宜按照</w:t>
            </w:r>
            <w:proofErr w:type="gramEnd"/>
            <w:r>
              <w:rPr>
                <w:rFonts w:hint="eastAsia"/>
                <w:lang w:val="en-US" w:eastAsia="zh-CN"/>
              </w:rPr>
              <w:t>实际坡度建模</w:t>
            </w:r>
          </w:p>
        </w:tc>
      </w:tr>
      <w:tr w:rsidR="003E7F69" w14:paraId="6367EC40" w14:textId="77777777">
        <w:trPr>
          <w:trHeight w:val="436"/>
        </w:trPr>
        <w:tc>
          <w:tcPr>
            <w:tcW w:w="1779" w:type="dxa"/>
            <w:vMerge/>
            <w:tcBorders>
              <w:top w:val="single" w:sz="4" w:space="0" w:color="000000"/>
              <w:left w:val="single" w:sz="4" w:space="0" w:color="000000"/>
              <w:bottom w:val="single" w:sz="4" w:space="0" w:color="000000"/>
              <w:right w:val="single" w:sz="4" w:space="0" w:color="000000"/>
            </w:tcBorders>
            <w:vAlign w:val="center"/>
          </w:tcPr>
          <w:p w14:paraId="5A37328A" w14:textId="77777777" w:rsidR="003E7F69" w:rsidRDefault="003E7F69">
            <w:pPr>
              <w:pStyle w:val="af9"/>
              <w:jc w:val="center"/>
              <w:rPr>
                <w:lang w:val="en-US" w:eastAsia="zh-C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14:paraId="129ACD79" w14:textId="77777777" w:rsidR="003E7F69" w:rsidRDefault="003E7F69">
            <w:pPr>
              <w:pStyle w:val="af9"/>
              <w:jc w:val="center"/>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57C95FAA" w14:textId="77777777" w:rsidR="003E7F69" w:rsidRDefault="00000000">
            <w:pPr>
              <w:pStyle w:val="af9"/>
              <w:rPr>
                <w:lang w:val="en-US" w:eastAsia="zh-CN"/>
              </w:rPr>
            </w:pPr>
            <w:r>
              <w:rPr>
                <w:rFonts w:hint="eastAsia"/>
                <w:lang w:val="en-US" w:eastAsia="zh-CN"/>
              </w:rPr>
              <w:t>有保温管道</w:t>
            </w:r>
            <w:proofErr w:type="gramStart"/>
            <w:r>
              <w:rPr>
                <w:rFonts w:hint="eastAsia"/>
                <w:lang w:val="en-US" w:eastAsia="zh-CN"/>
              </w:rPr>
              <w:t>宜按照</w:t>
            </w:r>
            <w:proofErr w:type="gramEnd"/>
            <w:r>
              <w:rPr>
                <w:rFonts w:hint="eastAsia"/>
                <w:lang w:val="en-US" w:eastAsia="zh-CN"/>
              </w:rPr>
              <w:t>实际保温材质及厚度建模</w:t>
            </w:r>
          </w:p>
        </w:tc>
      </w:tr>
      <w:tr w:rsidR="003E7F69" w14:paraId="02A53240" w14:textId="77777777">
        <w:trPr>
          <w:trHeight w:val="436"/>
        </w:trPr>
        <w:tc>
          <w:tcPr>
            <w:tcW w:w="1779" w:type="dxa"/>
            <w:vMerge/>
            <w:tcBorders>
              <w:top w:val="single" w:sz="4" w:space="0" w:color="000000"/>
              <w:left w:val="single" w:sz="4" w:space="0" w:color="000000"/>
              <w:bottom w:val="single" w:sz="4" w:space="0" w:color="000000"/>
              <w:right w:val="single" w:sz="4" w:space="0" w:color="000000"/>
            </w:tcBorders>
            <w:vAlign w:val="center"/>
          </w:tcPr>
          <w:p w14:paraId="24DF37E1" w14:textId="77777777" w:rsidR="003E7F69" w:rsidRDefault="003E7F69">
            <w:pPr>
              <w:pStyle w:val="af9"/>
              <w:jc w:val="center"/>
              <w:rPr>
                <w:lang w:val="en-US" w:eastAsia="zh-C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14:paraId="226F8A68" w14:textId="77777777" w:rsidR="003E7F69" w:rsidRDefault="003E7F69">
            <w:pPr>
              <w:pStyle w:val="af9"/>
              <w:jc w:val="center"/>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2C1D7F31" w14:textId="77777777" w:rsidR="003E7F69" w:rsidRDefault="00000000">
            <w:pPr>
              <w:pStyle w:val="af9"/>
              <w:rPr>
                <w:lang w:val="en-US" w:eastAsia="zh-CN"/>
              </w:rPr>
            </w:pPr>
            <w:r>
              <w:rPr>
                <w:rFonts w:hint="eastAsia"/>
                <w:lang w:val="en-US" w:eastAsia="zh-CN"/>
              </w:rPr>
              <w:t>管件</w:t>
            </w:r>
            <w:proofErr w:type="gramStart"/>
            <w:r>
              <w:rPr>
                <w:rFonts w:hint="eastAsia"/>
                <w:lang w:val="en-US" w:eastAsia="zh-CN"/>
              </w:rPr>
              <w:t>宜按照</w:t>
            </w:r>
            <w:proofErr w:type="gramEnd"/>
            <w:r>
              <w:rPr>
                <w:rFonts w:hint="eastAsia"/>
                <w:lang w:val="en-US" w:eastAsia="zh-CN"/>
              </w:rPr>
              <w:t>其规格尺寸和材质建模</w:t>
            </w:r>
          </w:p>
        </w:tc>
      </w:tr>
      <w:tr w:rsidR="003E7F69" w14:paraId="35ECB684" w14:textId="77777777">
        <w:trPr>
          <w:trHeight w:val="438"/>
        </w:trPr>
        <w:tc>
          <w:tcPr>
            <w:tcW w:w="1779" w:type="dxa"/>
            <w:vMerge/>
            <w:tcBorders>
              <w:top w:val="single" w:sz="4" w:space="0" w:color="000000"/>
              <w:left w:val="single" w:sz="4" w:space="0" w:color="000000"/>
              <w:bottom w:val="single" w:sz="4" w:space="0" w:color="000000"/>
              <w:right w:val="single" w:sz="4" w:space="0" w:color="000000"/>
            </w:tcBorders>
            <w:vAlign w:val="center"/>
          </w:tcPr>
          <w:p w14:paraId="1685849D" w14:textId="77777777" w:rsidR="003E7F69" w:rsidRDefault="003E7F69">
            <w:pPr>
              <w:pStyle w:val="af9"/>
              <w:jc w:val="center"/>
              <w:rPr>
                <w:lang w:val="en-US" w:eastAsia="zh-C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14:paraId="1B3D39D4" w14:textId="77777777" w:rsidR="003E7F69" w:rsidRDefault="003E7F69">
            <w:pPr>
              <w:pStyle w:val="af9"/>
              <w:jc w:val="center"/>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16E04CBD" w14:textId="77777777" w:rsidR="003E7F69" w:rsidRDefault="00000000">
            <w:pPr>
              <w:pStyle w:val="af9"/>
              <w:rPr>
                <w:lang w:val="en-US" w:eastAsia="zh-CN"/>
              </w:rPr>
            </w:pPr>
            <w:r>
              <w:rPr>
                <w:rFonts w:hint="eastAsia"/>
                <w:lang w:val="en-US" w:eastAsia="zh-CN"/>
              </w:rPr>
              <w:t>应按照产品的实际尺寸、构造信息建模</w:t>
            </w:r>
          </w:p>
        </w:tc>
      </w:tr>
      <w:tr w:rsidR="003E7F69" w14:paraId="048596A5" w14:textId="77777777">
        <w:trPr>
          <w:trHeight w:val="436"/>
        </w:trPr>
        <w:tc>
          <w:tcPr>
            <w:tcW w:w="1779" w:type="dxa"/>
            <w:vMerge w:val="restart"/>
            <w:tcBorders>
              <w:top w:val="single" w:sz="4" w:space="0" w:color="000000"/>
              <w:left w:val="single" w:sz="4" w:space="0" w:color="000000"/>
              <w:bottom w:val="single" w:sz="4" w:space="0" w:color="000000"/>
              <w:right w:val="single" w:sz="4" w:space="0" w:color="000000"/>
            </w:tcBorders>
            <w:vAlign w:val="center"/>
          </w:tcPr>
          <w:p w14:paraId="5522C736" w14:textId="77777777" w:rsidR="003E7F69" w:rsidRDefault="00000000">
            <w:pPr>
              <w:pStyle w:val="af9"/>
              <w:jc w:val="center"/>
              <w:rPr>
                <w:lang w:val="en-US"/>
              </w:rPr>
            </w:pPr>
            <w:proofErr w:type="spellStart"/>
            <w:r>
              <w:rPr>
                <w:rFonts w:hint="eastAsia"/>
                <w:lang w:val="en-US"/>
              </w:rPr>
              <w:t>管道附件</w:t>
            </w:r>
            <w:proofErr w:type="spellEnd"/>
          </w:p>
        </w:tc>
        <w:tc>
          <w:tcPr>
            <w:tcW w:w="1440" w:type="dxa"/>
            <w:tcBorders>
              <w:top w:val="single" w:sz="4" w:space="0" w:color="000000"/>
              <w:left w:val="single" w:sz="4" w:space="0" w:color="000000"/>
              <w:bottom w:val="single" w:sz="4" w:space="0" w:color="000000"/>
              <w:right w:val="single" w:sz="4" w:space="0" w:color="000000"/>
            </w:tcBorders>
          </w:tcPr>
          <w:p w14:paraId="3241339E" w14:textId="77777777" w:rsidR="003E7F69" w:rsidRDefault="00000000">
            <w:pPr>
              <w:pStyle w:val="af9"/>
              <w:jc w:val="center"/>
              <w:rPr>
                <w:lang w:val="en-US"/>
              </w:rPr>
            </w:pPr>
            <w:r>
              <w:rPr>
                <w:lang w:val="en-US"/>
              </w:rPr>
              <w:t>G1</w:t>
            </w:r>
          </w:p>
        </w:tc>
        <w:tc>
          <w:tcPr>
            <w:tcW w:w="7266" w:type="dxa"/>
            <w:tcBorders>
              <w:top w:val="single" w:sz="4" w:space="0" w:color="000000"/>
              <w:left w:val="single" w:sz="4" w:space="0" w:color="000000"/>
              <w:bottom w:val="single" w:sz="4" w:space="0" w:color="000000"/>
              <w:right w:val="single" w:sz="4" w:space="0" w:color="000000"/>
            </w:tcBorders>
          </w:tcPr>
          <w:p w14:paraId="0A65F571" w14:textId="77777777" w:rsidR="003E7F69" w:rsidRDefault="00000000">
            <w:pPr>
              <w:pStyle w:val="af9"/>
              <w:rPr>
                <w:lang w:val="en-US"/>
              </w:rPr>
            </w:pPr>
            <w:proofErr w:type="spellStart"/>
            <w:r>
              <w:rPr>
                <w:rFonts w:hint="eastAsia"/>
                <w:lang w:val="en-US"/>
              </w:rPr>
              <w:t>宜二维图形表示</w:t>
            </w:r>
            <w:proofErr w:type="spellEnd"/>
          </w:p>
        </w:tc>
      </w:tr>
      <w:tr w:rsidR="003E7F69" w14:paraId="7E896D71" w14:textId="77777777">
        <w:trPr>
          <w:trHeight w:val="436"/>
        </w:trPr>
        <w:tc>
          <w:tcPr>
            <w:tcW w:w="1779" w:type="dxa"/>
            <w:vMerge/>
            <w:tcBorders>
              <w:top w:val="single" w:sz="4" w:space="0" w:color="000000"/>
              <w:left w:val="single" w:sz="4" w:space="0" w:color="000000"/>
              <w:bottom w:val="single" w:sz="4" w:space="0" w:color="000000"/>
              <w:right w:val="single" w:sz="4" w:space="0" w:color="000000"/>
            </w:tcBorders>
            <w:vAlign w:val="center"/>
          </w:tcPr>
          <w:p w14:paraId="13F0D9F6" w14:textId="77777777" w:rsidR="003E7F69" w:rsidRDefault="003E7F69">
            <w:pPr>
              <w:pStyle w:val="af9"/>
              <w:jc w:val="center"/>
              <w:rPr>
                <w:lang w:val="en-US"/>
              </w:rPr>
            </w:pPr>
          </w:p>
        </w:tc>
        <w:tc>
          <w:tcPr>
            <w:tcW w:w="1440" w:type="dxa"/>
            <w:tcBorders>
              <w:top w:val="single" w:sz="4" w:space="0" w:color="000000"/>
              <w:left w:val="single" w:sz="4" w:space="0" w:color="000000"/>
              <w:bottom w:val="single" w:sz="4" w:space="0" w:color="000000"/>
              <w:right w:val="single" w:sz="4" w:space="0" w:color="000000"/>
            </w:tcBorders>
          </w:tcPr>
          <w:p w14:paraId="19E677AE" w14:textId="77777777" w:rsidR="003E7F69" w:rsidRDefault="00000000">
            <w:pPr>
              <w:pStyle w:val="af9"/>
              <w:jc w:val="center"/>
              <w:rPr>
                <w:lang w:val="en-US"/>
              </w:rPr>
            </w:pPr>
            <w:r>
              <w:rPr>
                <w:lang w:val="en-US"/>
              </w:rPr>
              <w:t>G2</w:t>
            </w:r>
          </w:p>
        </w:tc>
        <w:tc>
          <w:tcPr>
            <w:tcW w:w="7266" w:type="dxa"/>
            <w:tcBorders>
              <w:top w:val="single" w:sz="4" w:space="0" w:color="000000"/>
              <w:left w:val="single" w:sz="4" w:space="0" w:color="000000"/>
              <w:bottom w:val="single" w:sz="4" w:space="0" w:color="000000"/>
              <w:right w:val="single" w:sz="4" w:space="0" w:color="000000"/>
            </w:tcBorders>
          </w:tcPr>
          <w:p w14:paraId="398A025D" w14:textId="77777777" w:rsidR="003E7F69" w:rsidRDefault="00000000">
            <w:pPr>
              <w:pStyle w:val="af9"/>
              <w:rPr>
                <w:lang w:val="en-US" w:eastAsia="zh-CN"/>
              </w:rPr>
            </w:pPr>
            <w:r>
              <w:rPr>
                <w:rFonts w:hint="eastAsia"/>
                <w:lang w:val="en-US" w:eastAsia="zh-CN"/>
              </w:rPr>
              <w:t>应体量化建模表示空间占位</w:t>
            </w:r>
          </w:p>
        </w:tc>
      </w:tr>
      <w:tr w:rsidR="003E7F69" w14:paraId="3924D2C1" w14:textId="77777777">
        <w:trPr>
          <w:trHeight w:val="436"/>
        </w:trPr>
        <w:tc>
          <w:tcPr>
            <w:tcW w:w="1779" w:type="dxa"/>
            <w:vMerge/>
            <w:tcBorders>
              <w:top w:val="single" w:sz="4" w:space="0" w:color="000000"/>
              <w:left w:val="single" w:sz="4" w:space="0" w:color="000000"/>
              <w:bottom w:val="single" w:sz="4" w:space="0" w:color="000000"/>
              <w:right w:val="single" w:sz="4" w:space="0" w:color="000000"/>
            </w:tcBorders>
            <w:vAlign w:val="center"/>
          </w:tcPr>
          <w:p w14:paraId="79388913" w14:textId="77777777" w:rsidR="003E7F69" w:rsidRDefault="003E7F69">
            <w:pPr>
              <w:pStyle w:val="af9"/>
              <w:jc w:val="center"/>
              <w:rPr>
                <w:lang w:val="en-US" w:eastAsia="zh-CN"/>
              </w:rPr>
            </w:pPr>
          </w:p>
        </w:tc>
        <w:tc>
          <w:tcPr>
            <w:tcW w:w="1440" w:type="dxa"/>
            <w:tcBorders>
              <w:top w:val="single" w:sz="4" w:space="0" w:color="000000"/>
              <w:left w:val="single" w:sz="4" w:space="0" w:color="000000"/>
              <w:bottom w:val="single" w:sz="4" w:space="0" w:color="000000"/>
              <w:right w:val="single" w:sz="4" w:space="0" w:color="000000"/>
            </w:tcBorders>
          </w:tcPr>
          <w:p w14:paraId="08EF9604" w14:textId="77777777" w:rsidR="003E7F69" w:rsidRDefault="00000000">
            <w:pPr>
              <w:pStyle w:val="af9"/>
              <w:jc w:val="center"/>
              <w:rPr>
                <w:lang w:val="en-US"/>
              </w:rPr>
            </w:pPr>
            <w:r>
              <w:rPr>
                <w:lang w:val="en-US"/>
              </w:rPr>
              <w:t>G3</w:t>
            </w:r>
          </w:p>
        </w:tc>
        <w:tc>
          <w:tcPr>
            <w:tcW w:w="7266" w:type="dxa"/>
            <w:tcBorders>
              <w:top w:val="single" w:sz="4" w:space="0" w:color="000000"/>
              <w:left w:val="single" w:sz="4" w:space="0" w:color="000000"/>
              <w:bottom w:val="single" w:sz="4" w:space="0" w:color="000000"/>
              <w:right w:val="single" w:sz="4" w:space="0" w:color="000000"/>
            </w:tcBorders>
          </w:tcPr>
          <w:p w14:paraId="6A5AD185" w14:textId="77777777" w:rsidR="003E7F69" w:rsidRDefault="00000000">
            <w:pPr>
              <w:pStyle w:val="af9"/>
              <w:rPr>
                <w:lang w:val="en-US" w:eastAsia="zh-CN"/>
              </w:rPr>
            </w:pPr>
            <w:r>
              <w:rPr>
                <w:rFonts w:hint="eastAsia"/>
                <w:lang w:val="en-US" w:eastAsia="zh-CN"/>
              </w:rPr>
              <w:t>应按照构件的实际规格尺寸及材质建模</w:t>
            </w:r>
          </w:p>
        </w:tc>
      </w:tr>
      <w:tr w:rsidR="003E7F69" w14:paraId="3F5B9B1C" w14:textId="77777777">
        <w:trPr>
          <w:trHeight w:val="438"/>
        </w:trPr>
        <w:tc>
          <w:tcPr>
            <w:tcW w:w="1779" w:type="dxa"/>
            <w:vMerge/>
            <w:tcBorders>
              <w:top w:val="single" w:sz="4" w:space="0" w:color="000000"/>
              <w:left w:val="single" w:sz="4" w:space="0" w:color="000000"/>
              <w:bottom w:val="single" w:sz="4" w:space="0" w:color="000000"/>
              <w:right w:val="single" w:sz="4" w:space="0" w:color="000000"/>
            </w:tcBorders>
            <w:vAlign w:val="center"/>
          </w:tcPr>
          <w:p w14:paraId="54B5FE1E" w14:textId="77777777" w:rsidR="003E7F69" w:rsidRDefault="003E7F69">
            <w:pPr>
              <w:pStyle w:val="af9"/>
              <w:jc w:val="center"/>
              <w:rPr>
                <w:lang w:val="en-US" w:eastAsia="zh-CN"/>
              </w:rPr>
            </w:pPr>
          </w:p>
        </w:tc>
        <w:tc>
          <w:tcPr>
            <w:tcW w:w="1440" w:type="dxa"/>
            <w:tcBorders>
              <w:top w:val="single" w:sz="4" w:space="0" w:color="000000"/>
              <w:left w:val="single" w:sz="4" w:space="0" w:color="000000"/>
              <w:bottom w:val="single" w:sz="4" w:space="0" w:color="000000"/>
              <w:right w:val="single" w:sz="4" w:space="0" w:color="000000"/>
            </w:tcBorders>
          </w:tcPr>
          <w:p w14:paraId="64E2B417" w14:textId="77777777" w:rsidR="003E7F69" w:rsidRDefault="00000000">
            <w:pPr>
              <w:pStyle w:val="af9"/>
              <w:jc w:val="center"/>
              <w:rPr>
                <w:lang w:val="en-US"/>
              </w:rPr>
            </w:pPr>
            <w:r>
              <w:rPr>
                <w:lang w:val="en-US"/>
              </w:rPr>
              <w:t>G4</w:t>
            </w:r>
          </w:p>
        </w:tc>
        <w:tc>
          <w:tcPr>
            <w:tcW w:w="7266" w:type="dxa"/>
            <w:tcBorders>
              <w:top w:val="single" w:sz="4" w:space="0" w:color="000000"/>
              <w:left w:val="single" w:sz="4" w:space="0" w:color="000000"/>
              <w:bottom w:val="single" w:sz="4" w:space="0" w:color="000000"/>
              <w:right w:val="single" w:sz="4" w:space="0" w:color="000000"/>
            </w:tcBorders>
          </w:tcPr>
          <w:p w14:paraId="6823C579" w14:textId="77777777" w:rsidR="003E7F69" w:rsidRDefault="00000000">
            <w:pPr>
              <w:pStyle w:val="af9"/>
              <w:rPr>
                <w:lang w:val="en-US" w:eastAsia="zh-CN"/>
              </w:rPr>
            </w:pPr>
            <w:r>
              <w:rPr>
                <w:rFonts w:hint="eastAsia"/>
                <w:lang w:val="en-US" w:eastAsia="zh-CN"/>
              </w:rPr>
              <w:t>应按照构件的材质、细部构造、规格尺寸、连接方式、安装附件等建模</w:t>
            </w:r>
          </w:p>
        </w:tc>
      </w:tr>
      <w:tr w:rsidR="003E7F69" w14:paraId="413904CC" w14:textId="77777777">
        <w:trPr>
          <w:trHeight w:val="436"/>
        </w:trPr>
        <w:tc>
          <w:tcPr>
            <w:tcW w:w="1779" w:type="dxa"/>
            <w:vMerge w:val="restart"/>
            <w:tcBorders>
              <w:top w:val="single" w:sz="4" w:space="0" w:color="000000"/>
              <w:left w:val="single" w:sz="4" w:space="0" w:color="000000"/>
              <w:bottom w:val="single" w:sz="4" w:space="0" w:color="000000"/>
              <w:right w:val="single" w:sz="4" w:space="0" w:color="000000"/>
            </w:tcBorders>
            <w:vAlign w:val="center"/>
          </w:tcPr>
          <w:p w14:paraId="385A4715" w14:textId="77777777" w:rsidR="003E7F69" w:rsidRDefault="00000000">
            <w:pPr>
              <w:pStyle w:val="af9"/>
              <w:jc w:val="center"/>
              <w:rPr>
                <w:lang w:val="en-US"/>
              </w:rPr>
            </w:pPr>
            <w:proofErr w:type="spellStart"/>
            <w:r>
              <w:rPr>
                <w:rFonts w:hint="eastAsia"/>
                <w:lang w:val="en-US"/>
              </w:rPr>
              <w:t>电缆桥架</w:t>
            </w:r>
            <w:proofErr w:type="spellEnd"/>
          </w:p>
        </w:tc>
        <w:tc>
          <w:tcPr>
            <w:tcW w:w="1440" w:type="dxa"/>
            <w:tcBorders>
              <w:top w:val="single" w:sz="4" w:space="0" w:color="000000"/>
              <w:left w:val="single" w:sz="4" w:space="0" w:color="000000"/>
              <w:bottom w:val="single" w:sz="4" w:space="0" w:color="000000"/>
              <w:right w:val="single" w:sz="4" w:space="0" w:color="000000"/>
            </w:tcBorders>
          </w:tcPr>
          <w:p w14:paraId="7A65B629" w14:textId="77777777" w:rsidR="003E7F69" w:rsidRDefault="00000000">
            <w:pPr>
              <w:pStyle w:val="af9"/>
              <w:jc w:val="center"/>
              <w:rPr>
                <w:lang w:val="en-US"/>
              </w:rPr>
            </w:pPr>
            <w:r>
              <w:rPr>
                <w:lang w:val="en-US"/>
              </w:rPr>
              <w:t>G1</w:t>
            </w:r>
          </w:p>
        </w:tc>
        <w:tc>
          <w:tcPr>
            <w:tcW w:w="7266" w:type="dxa"/>
            <w:tcBorders>
              <w:top w:val="single" w:sz="4" w:space="0" w:color="000000"/>
              <w:left w:val="single" w:sz="4" w:space="0" w:color="000000"/>
              <w:bottom w:val="single" w:sz="4" w:space="0" w:color="000000"/>
              <w:right w:val="single" w:sz="4" w:space="0" w:color="000000"/>
            </w:tcBorders>
          </w:tcPr>
          <w:p w14:paraId="2B0A3251" w14:textId="77777777" w:rsidR="003E7F69" w:rsidRDefault="00000000">
            <w:pPr>
              <w:pStyle w:val="af9"/>
              <w:rPr>
                <w:lang w:val="en-US"/>
              </w:rPr>
            </w:pPr>
            <w:proofErr w:type="spellStart"/>
            <w:r>
              <w:rPr>
                <w:rFonts w:hint="eastAsia"/>
                <w:lang w:val="en-US"/>
              </w:rPr>
              <w:t>宜二维图形表示</w:t>
            </w:r>
            <w:proofErr w:type="spellEnd"/>
          </w:p>
        </w:tc>
      </w:tr>
      <w:tr w:rsidR="003E7F69" w14:paraId="6046BB79" w14:textId="77777777">
        <w:trPr>
          <w:trHeight w:val="434"/>
        </w:trPr>
        <w:tc>
          <w:tcPr>
            <w:tcW w:w="1779" w:type="dxa"/>
            <w:vMerge/>
            <w:tcBorders>
              <w:top w:val="single" w:sz="4" w:space="0" w:color="000000"/>
              <w:left w:val="single" w:sz="4" w:space="0" w:color="000000"/>
              <w:bottom w:val="single" w:sz="4" w:space="0" w:color="000000"/>
              <w:right w:val="single" w:sz="4" w:space="0" w:color="000000"/>
            </w:tcBorders>
            <w:vAlign w:val="center"/>
          </w:tcPr>
          <w:p w14:paraId="4379E8DD" w14:textId="77777777" w:rsidR="003E7F69" w:rsidRDefault="003E7F69">
            <w:pPr>
              <w:pStyle w:val="af9"/>
              <w:jc w:val="center"/>
              <w:rPr>
                <w:lang w:val="en-US"/>
              </w:rPr>
            </w:pPr>
          </w:p>
        </w:tc>
        <w:tc>
          <w:tcPr>
            <w:tcW w:w="1440" w:type="dxa"/>
            <w:tcBorders>
              <w:top w:val="single" w:sz="4" w:space="0" w:color="000000"/>
              <w:left w:val="single" w:sz="4" w:space="0" w:color="000000"/>
              <w:bottom w:val="single" w:sz="6" w:space="0" w:color="000000"/>
              <w:right w:val="single" w:sz="4" w:space="0" w:color="000000"/>
            </w:tcBorders>
          </w:tcPr>
          <w:p w14:paraId="36E74F8F" w14:textId="77777777" w:rsidR="003E7F69" w:rsidRDefault="00000000">
            <w:pPr>
              <w:pStyle w:val="af9"/>
              <w:jc w:val="center"/>
              <w:rPr>
                <w:lang w:val="en-US"/>
              </w:rPr>
            </w:pPr>
            <w:r>
              <w:rPr>
                <w:lang w:val="en-US"/>
              </w:rPr>
              <w:t>G2</w:t>
            </w:r>
          </w:p>
        </w:tc>
        <w:tc>
          <w:tcPr>
            <w:tcW w:w="7266" w:type="dxa"/>
            <w:tcBorders>
              <w:top w:val="single" w:sz="4" w:space="0" w:color="000000"/>
              <w:left w:val="single" w:sz="4" w:space="0" w:color="000000"/>
              <w:bottom w:val="single" w:sz="6" w:space="0" w:color="000000"/>
              <w:right w:val="single" w:sz="4" w:space="0" w:color="000000"/>
            </w:tcBorders>
          </w:tcPr>
          <w:p w14:paraId="62E402A7" w14:textId="77777777" w:rsidR="003E7F69" w:rsidRDefault="00000000">
            <w:pPr>
              <w:pStyle w:val="af9"/>
              <w:rPr>
                <w:lang w:val="en-US" w:eastAsia="zh-CN"/>
              </w:rPr>
            </w:pPr>
            <w:r>
              <w:rPr>
                <w:rFonts w:hint="eastAsia"/>
                <w:lang w:val="en-US" w:eastAsia="zh-CN"/>
              </w:rPr>
              <w:t>应体量化建模表示主体空间占位</w:t>
            </w:r>
          </w:p>
        </w:tc>
      </w:tr>
      <w:tr w:rsidR="003E7F69" w14:paraId="4E4F7644" w14:textId="77777777">
        <w:trPr>
          <w:trHeight w:val="434"/>
        </w:trPr>
        <w:tc>
          <w:tcPr>
            <w:tcW w:w="1779" w:type="dxa"/>
            <w:vMerge/>
            <w:tcBorders>
              <w:top w:val="single" w:sz="4" w:space="0" w:color="000000"/>
              <w:left w:val="single" w:sz="4" w:space="0" w:color="000000"/>
              <w:bottom w:val="single" w:sz="4" w:space="0" w:color="000000"/>
              <w:right w:val="single" w:sz="4" w:space="0" w:color="000000"/>
            </w:tcBorders>
            <w:vAlign w:val="center"/>
          </w:tcPr>
          <w:p w14:paraId="149305FF" w14:textId="77777777" w:rsidR="003E7F69" w:rsidRDefault="003E7F69">
            <w:pPr>
              <w:pStyle w:val="af9"/>
              <w:jc w:val="center"/>
              <w:rPr>
                <w:lang w:val="en-US" w:eastAsia="zh-CN"/>
              </w:rPr>
            </w:pPr>
          </w:p>
        </w:tc>
        <w:tc>
          <w:tcPr>
            <w:tcW w:w="1440" w:type="dxa"/>
            <w:vMerge w:val="restart"/>
            <w:tcBorders>
              <w:top w:val="single" w:sz="6" w:space="0" w:color="000000"/>
              <w:left w:val="single" w:sz="4" w:space="0" w:color="000000"/>
              <w:bottom w:val="single" w:sz="4" w:space="0" w:color="000000"/>
              <w:right w:val="single" w:sz="4" w:space="0" w:color="000000"/>
            </w:tcBorders>
          </w:tcPr>
          <w:p w14:paraId="6759D6D5" w14:textId="77777777" w:rsidR="003E7F69" w:rsidRDefault="003E7F69">
            <w:pPr>
              <w:pStyle w:val="af9"/>
              <w:jc w:val="center"/>
              <w:rPr>
                <w:lang w:val="en-US" w:eastAsia="zh-CN"/>
              </w:rPr>
            </w:pPr>
          </w:p>
          <w:p w14:paraId="7C93A95A" w14:textId="77777777" w:rsidR="003E7F69" w:rsidRDefault="00000000">
            <w:pPr>
              <w:pStyle w:val="af9"/>
              <w:jc w:val="center"/>
              <w:rPr>
                <w:lang w:val="en-US"/>
              </w:rPr>
            </w:pPr>
            <w:r>
              <w:rPr>
                <w:lang w:val="en-US"/>
              </w:rPr>
              <w:t>G3</w:t>
            </w:r>
          </w:p>
        </w:tc>
        <w:tc>
          <w:tcPr>
            <w:tcW w:w="7266" w:type="dxa"/>
            <w:tcBorders>
              <w:top w:val="single" w:sz="6" w:space="0" w:color="000000"/>
              <w:left w:val="single" w:sz="4" w:space="0" w:color="000000"/>
              <w:bottom w:val="single" w:sz="4" w:space="0" w:color="000000"/>
              <w:right w:val="single" w:sz="4" w:space="0" w:color="000000"/>
            </w:tcBorders>
          </w:tcPr>
          <w:p w14:paraId="47D4EB30" w14:textId="77777777" w:rsidR="003E7F69" w:rsidRDefault="00000000">
            <w:pPr>
              <w:pStyle w:val="af9"/>
              <w:rPr>
                <w:lang w:val="en-US" w:eastAsia="zh-CN"/>
              </w:rPr>
            </w:pPr>
            <w:r>
              <w:rPr>
                <w:rFonts w:hint="eastAsia"/>
                <w:lang w:val="en-US" w:eastAsia="zh-CN"/>
              </w:rPr>
              <w:t>应按照桥架的实际规格尺寸及材质建模</w:t>
            </w:r>
          </w:p>
        </w:tc>
      </w:tr>
      <w:tr w:rsidR="003E7F69" w14:paraId="3BD33EB4" w14:textId="77777777">
        <w:trPr>
          <w:trHeight w:val="438"/>
        </w:trPr>
        <w:tc>
          <w:tcPr>
            <w:tcW w:w="1779" w:type="dxa"/>
            <w:vMerge/>
            <w:tcBorders>
              <w:top w:val="single" w:sz="4" w:space="0" w:color="000000"/>
              <w:left w:val="single" w:sz="4" w:space="0" w:color="000000"/>
              <w:bottom w:val="single" w:sz="4" w:space="0" w:color="000000"/>
              <w:right w:val="single" w:sz="4" w:space="0" w:color="000000"/>
            </w:tcBorders>
            <w:vAlign w:val="center"/>
          </w:tcPr>
          <w:p w14:paraId="5978E2C5" w14:textId="77777777" w:rsidR="003E7F69" w:rsidRDefault="003E7F69">
            <w:pPr>
              <w:pStyle w:val="af9"/>
              <w:jc w:val="center"/>
              <w:rPr>
                <w:lang w:val="en-US" w:eastAsia="zh-CN"/>
              </w:rPr>
            </w:pPr>
          </w:p>
        </w:tc>
        <w:tc>
          <w:tcPr>
            <w:tcW w:w="1440" w:type="dxa"/>
            <w:vMerge/>
            <w:tcBorders>
              <w:top w:val="single" w:sz="6" w:space="0" w:color="000000"/>
              <w:left w:val="single" w:sz="4" w:space="0" w:color="000000"/>
              <w:bottom w:val="single" w:sz="4" w:space="0" w:color="000000"/>
              <w:right w:val="single" w:sz="4" w:space="0" w:color="000000"/>
            </w:tcBorders>
            <w:vAlign w:val="center"/>
          </w:tcPr>
          <w:p w14:paraId="0DA09821" w14:textId="77777777" w:rsidR="003E7F69" w:rsidRDefault="003E7F69">
            <w:pPr>
              <w:pStyle w:val="af9"/>
              <w:jc w:val="center"/>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64F8E76D" w14:textId="77777777" w:rsidR="003E7F69" w:rsidRDefault="00000000">
            <w:pPr>
              <w:pStyle w:val="af9"/>
              <w:rPr>
                <w:lang w:val="en-US" w:eastAsia="zh-CN"/>
              </w:rPr>
            </w:pPr>
            <w:r>
              <w:rPr>
                <w:rFonts w:hint="eastAsia"/>
                <w:lang w:val="en-US" w:eastAsia="zh-CN"/>
              </w:rPr>
              <w:t>应建模表示管道支架的尺寸</w:t>
            </w:r>
          </w:p>
        </w:tc>
      </w:tr>
      <w:tr w:rsidR="003E7F69" w14:paraId="756722BA" w14:textId="77777777">
        <w:trPr>
          <w:trHeight w:val="436"/>
        </w:trPr>
        <w:tc>
          <w:tcPr>
            <w:tcW w:w="1779" w:type="dxa"/>
            <w:vMerge/>
            <w:tcBorders>
              <w:top w:val="single" w:sz="4" w:space="0" w:color="000000"/>
              <w:left w:val="single" w:sz="4" w:space="0" w:color="000000"/>
              <w:bottom w:val="single" w:sz="4" w:space="0" w:color="000000"/>
              <w:right w:val="single" w:sz="4" w:space="0" w:color="000000"/>
            </w:tcBorders>
            <w:vAlign w:val="center"/>
          </w:tcPr>
          <w:p w14:paraId="32194DC4" w14:textId="77777777" w:rsidR="003E7F69" w:rsidRDefault="003E7F69">
            <w:pPr>
              <w:pStyle w:val="af9"/>
              <w:jc w:val="center"/>
              <w:rPr>
                <w:lang w:val="en-US" w:eastAsia="zh-CN"/>
              </w:rPr>
            </w:pPr>
          </w:p>
        </w:tc>
        <w:tc>
          <w:tcPr>
            <w:tcW w:w="1440" w:type="dxa"/>
            <w:vMerge w:val="restart"/>
            <w:tcBorders>
              <w:top w:val="single" w:sz="4" w:space="0" w:color="000000"/>
              <w:left w:val="single" w:sz="4" w:space="0" w:color="000000"/>
              <w:bottom w:val="single" w:sz="4" w:space="0" w:color="000000"/>
              <w:right w:val="single" w:sz="4" w:space="0" w:color="000000"/>
            </w:tcBorders>
          </w:tcPr>
          <w:p w14:paraId="0FC931E5" w14:textId="77777777" w:rsidR="003E7F69" w:rsidRDefault="00000000">
            <w:pPr>
              <w:pStyle w:val="af9"/>
              <w:jc w:val="center"/>
              <w:rPr>
                <w:lang w:val="en-US"/>
              </w:rPr>
            </w:pPr>
            <w:r>
              <w:rPr>
                <w:lang w:val="en-US"/>
              </w:rPr>
              <w:t>G4</w:t>
            </w:r>
          </w:p>
        </w:tc>
        <w:tc>
          <w:tcPr>
            <w:tcW w:w="7266" w:type="dxa"/>
            <w:tcBorders>
              <w:top w:val="single" w:sz="4" w:space="0" w:color="000000"/>
              <w:left w:val="single" w:sz="4" w:space="0" w:color="000000"/>
              <w:bottom w:val="single" w:sz="4" w:space="0" w:color="000000"/>
              <w:right w:val="single" w:sz="4" w:space="0" w:color="000000"/>
            </w:tcBorders>
          </w:tcPr>
          <w:p w14:paraId="348BE1ED" w14:textId="77777777" w:rsidR="003E7F69" w:rsidRDefault="00000000">
            <w:pPr>
              <w:pStyle w:val="af9"/>
              <w:rPr>
                <w:lang w:val="en-US" w:eastAsia="zh-CN"/>
              </w:rPr>
            </w:pPr>
            <w:r>
              <w:rPr>
                <w:rFonts w:hint="eastAsia"/>
                <w:lang w:val="en-US" w:eastAsia="zh-CN"/>
              </w:rPr>
              <w:t>应按照桥架实际规格尺寸及材质建模</w:t>
            </w:r>
          </w:p>
        </w:tc>
      </w:tr>
      <w:tr w:rsidR="003E7F69" w14:paraId="593C2ECA" w14:textId="77777777">
        <w:trPr>
          <w:trHeight w:val="436"/>
        </w:trPr>
        <w:tc>
          <w:tcPr>
            <w:tcW w:w="1779" w:type="dxa"/>
            <w:vMerge/>
            <w:tcBorders>
              <w:top w:val="single" w:sz="4" w:space="0" w:color="000000"/>
              <w:left w:val="single" w:sz="4" w:space="0" w:color="000000"/>
              <w:bottom w:val="single" w:sz="4" w:space="0" w:color="000000"/>
              <w:right w:val="single" w:sz="4" w:space="0" w:color="000000"/>
            </w:tcBorders>
            <w:vAlign w:val="center"/>
          </w:tcPr>
          <w:p w14:paraId="10AC2D6A" w14:textId="77777777" w:rsidR="003E7F69" w:rsidRDefault="003E7F69">
            <w:pPr>
              <w:pStyle w:val="af9"/>
              <w:jc w:val="center"/>
              <w:rPr>
                <w:lang w:val="en-US" w:eastAsia="zh-C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14:paraId="3856E817" w14:textId="77777777" w:rsidR="003E7F69" w:rsidRDefault="003E7F69">
            <w:pPr>
              <w:pStyle w:val="af9"/>
              <w:jc w:val="center"/>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7912971D" w14:textId="77777777" w:rsidR="003E7F69" w:rsidRDefault="00000000">
            <w:pPr>
              <w:pStyle w:val="af9"/>
              <w:rPr>
                <w:lang w:val="en-US" w:eastAsia="zh-CN"/>
              </w:rPr>
            </w:pPr>
            <w:r>
              <w:rPr>
                <w:rFonts w:hint="eastAsia"/>
                <w:lang w:val="en-US" w:eastAsia="zh-CN"/>
              </w:rPr>
              <w:t>应建模表示管道支架的尺寸</w:t>
            </w:r>
          </w:p>
        </w:tc>
      </w:tr>
      <w:tr w:rsidR="003E7F69" w14:paraId="0F4060DA" w14:textId="77777777">
        <w:trPr>
          <w:trHeight w:val="438"/>
        </w:trPr>
        <w:tc>
          <w:tcPr>
            <w:tcW w:w="1779" w:type="dxa"/>
            <w:vMerge/>
            <w:tcBorders>
              <w:top w:val="single" w:sz="4" w:space="0" w:color="000000"/>
              <w:left w:val="single" w:sz="4" w:space="0" w:color="000000"/>
              <w:bottom w:val="single" w:sz="4" w:space="0" w:color="000000"/>
              <w:right w:val="single" w:sz="4" w:space="0" w:color="000000"/>
            </w:tcBorders>
            <w:vAlign w:val="center"/>
          </w:tcPr>
          <w:p w14:paraId="74DBF3F1" w14:textId="77777777" w:rsidR="003E7F69" w:rsidRDefault="003E7F69">
            <w:pPr>
              <w:pStyle w:val="af9"/>
              <w:jc w:val="center"/>
              <w:rPr>
                <w:lang w:val="en-US" w:eastAsia="zh-C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14:paraId="352A485B" w14:textId="77777777" w:rsidR="003E7F69" w:rsidRDefault="003E7F69">
            <w:pPr>
              <w:pStyle w:val="af9"/>
              <w:jc w:val="center"/>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3226A2CD" w14:textId="77777777" w:rsidR="003E7F69" w:rsidRDefault="00000000">
            <w:pPr>
              <w:pStyle w:val="af9"/>
              <w:rPr>
                <w:lang w:val="en-US" w:eastAsia="zh-CN"/>
              </w:rPr>
            </w:pPr>
            <w:r>
              <w:rPr>
                <w:rFonts w:hint="eastAsia"/>
                <w:lang w:val="en-US" w:eastAsia="zh-CN"/>
              </w:rPr>
              <w:t>有防火包裹的应按照实际包裹材质及厚度建模</w:t>
            </w:r>
          </w:p>
        </w:tc>
      </w:tr>
      <w:tr w:rsidR="003E7F69" w14:paraId="3B60348E" w14:textId="77777777">
        <w:trPr>
          <w:trHeight w:val="436"/>
        </w:trPr>
        <w:tc>
          <w:tcPr>
            <w:tcW w:w="1779" w:type="dxa"/>
            <w:vMerge w:val="restart"/>
            <w:tcBorders>
              <w:top w:val="single" w:sz="4" w:space="0" w:color="000000"/>
              <w:left w:val="single" w:sz="4" w:space="0" w:color="000000"/>
              <w:bottom w:val="single" w:sz="4" w:space="0" w:color="000000"/>
              <w:right w:val="single" w:sz="4" w:space="0" w:color="000000"/>
            </w:tcBorders>
          </w:tcPr>
          <w:p w14:paraId="33D03E86" w14:textId="77777777" w:rsidR="003E7F69" w:rsidRDefault="003E7F69">
            <w:pPr>
              <w:pStyle w:val="af9"/>
              <w:jc w:val="center"/>
              <w:rPr>
                <w:lang w:val="en-US" w:eastAsia="zh-CN"/>
              </w:rPr>
            </w:pPr>
          </w:p>
        </w:tc>
        <w:tc>
          <w:tcPr>
            <w:tcW w:w="1440" w:type="dxa"/>
            <w:vMerge w:val="restart"/>
            <w:tcBorders>
              <w:top w:val="single" w:sz="4" w:space="0" w:color="000000"/>
              <w:left w:val="single" w:sz="4" w:space="0" w:color="000000"/>
              <w:bottom w:val="single" w:sz="4" w:space="0" w:color="000000"/>
              <w:right w:val="single" w:sz="4" w:space="0" w:color="000000"/>
            </w:tcBorders>
          </w:tcPr>
          <w:p w14:paraId="56FB5E6A" w14:textId="77777777" w:rsidR="003E7F69" w:rsidRDefault="003E7F69">
            <w:pPr>
              <w:pStyle w:val="af9"/>
              <w:jc w:val="center"/>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0461EA25" w14:textId="77777777" w:rsidR="003E7F69" w:rsidRDefault="00000000">
            <w:pPr>
              <w:pStyle w:val="af9"/>
              <w:rPr>
                <w:lang w:val="en-US" w:eastAsia="zh-CN"/>
              </w:rPr>
            </w:pPr>
            <w:proofErr w:type="gramStart"/>
            <w:r>
              <w:rPr>
                <w:rFonts w:hint="eastAsia"/>
                <w:lang w:val="en-US" w:eastAsia="zh-CN"/>
              </w:rPr>
              <w:t>宜按照</w:t>
            </w:r>
            <w:proofErr w:type="gramEnd"/>
            <w:r>
              <w:rPr>
                <w:rFonts w:hint="eastAsia"/>
                <w:lang w:val="en-US" w:eastAsia="zh-CN"/>
              </w:rPr>
              <w:t>桥架实际安装尺寸进行分节</w:t>
            </w:r>
          </w:p>
        </w:tc>
      </w:tr>
      <w:tr w:rsidR="003E7F69" w14:paraId="293D0BBF" w14:textId="77777777">
        <w:trPr>
          <w:trHeight w:val="438"/>
        </w:trPr>
        <w:tc>
          <w:tcPr>
            <w:tcW w:w="1779" w:type="dxa"/>
            <w:vMerge/>
            <w:tcBorders>
              <w:top w:val="single" w:sz="4" w:space="0" w:color="000000"/>
              <w:left w:val="single" w:sz="4" w:space="0" w:color="000000"/>
              <w:bottom w:val="single" w:sz="4" w:space="0" w:color="000000"/>
              <w:right w:val="single" w:sz="4" w:space="0" w:color="000000"/>
            </w:tcBorders>
            <w:vAlign w:val="center"/>
          </w:tcPr>
          <w:p w14:paraId="74CCFE61" w14:textId="77777777" w:rsidR="003E7F69" w:rsidRDefault="003E7F69">
            <w:pPr>
              <w:pStyle w:val="af9"/>
              <w:rPr>
                <w:lang w:val="en-US" w:eastAsia="zh-CN"/>
              </w:rPr>
            </w:pPr>
          </w:p>
        </w:tc>
        <w:tc>
          <w:tcPr>
            <w:tcW w:w="1440" w:type="dxa"/>
            <w:vMerge/>
            <w:tcBorders>
              <w:top w:val="single" w:sz="4" w:space="0" w:color="000000"/>
              <w:left w:val="single" w:sz="4" w:space="0" w:color="000000"/>
              <w:bottom w:val="single" w:sz="4" w:space="0" w:color="000000"/>
              <w:right w:val="single" w:sz="4" w:space="0" w:color="000000"/>
            </w:tcBorders>
            <w:vAlign w:val="center"/>
          </w:tcPr>
          <w:p w14:paraId="7747C46C" w14:textId="77777777" w:rsidR="003E7F69" w:rsidRDefault="003E7F69">
            <w:pPr>
              <w:pStyle w:val="af9"/>
              <w:rPr>
                <w:lang w:val="en-US" w:eastAsia="zh-CN"/>
              </w:rPr>
            </w:pPr>
          </w:p>
        </w:tc>
        <w:tc>
          <w:tcPr>
            <w:tcW w:w="7266" w:type="dxa"/>
            <w:tcBorders>
              <w:top w:val="single" w:sz="4" w:space="0" w:color="000000"/>
              <w:left w:val="single" w:sz="4" w:space="0" w:color="000000"/>
              <w:bottom w:val="single" w:sz="4" w:space="0" w:color="000000"/>
              <w:right w:val="single" w:sz="4" w:space="0" w:color="000000"/>
            </w:tcBorders>
          </w:tcPr>
          <w:p w14:paraId="174766BD" w14:textId="77777777" w:rsidR="003E7F69" w:rsidRDefault="00000000">
            <w:pPr>
              <w:pStyle w:val="af9"/>
              <w:rPr>
                <w:lang w:val="en-US" w:eastAsia="zh-CN"/>
              </w:rPr>
            </w:pPr>
            <w:proofErr w:type="gramStart"/>
            <w:r>
              <w:rPr>
                <w:rFonts w:hint="eastAsia"/>
                <w:lang w:val="en-US" w:eastAsia="zh-CN"/>
              </w:rPr>
              <w:t>宜按照</w:t>
            </w:r>
            <w:proofErr w:type="gramEnd"/>
            <w:r>
              <w:rPr>
                <w:rFonts w:hint="eastAsia"/>
                <w:lang w:val="en-US" w:eastAsia="zh-CN"/>
              </w:rPr>
              <w:t>实际尺寸建模安装构件</w:t>
            </w:r>
          </w:p>
        </w:tc>
      </w:tr>
      <w:tr w:rsidR="003E7F69" w14:paraId="55CD9AF2" w14:textId="77777777">
        <w:trPr>
          <w:trHeight w:val="436"/>
        </w:trPr>
        <w:tc>
          <w:tcPr>
            <w:tcW w:w="1779" w:type="dxa"/>
            <w:vMerge w:val="restart"/>
            <w:tcBorders>
              <w:top w:val="single" w:sz="4" w:space="0" w:color="000000"/>
              <w:left w:val="single" w:sz="4" w:space="0" w:color="000000"/>
              <w:bottom w:val="single" w:sz="4" w:space="0" w:color="000000"/>
              <w:right w:val="single" w:sz="4" w:space="0" w:color="000000"/>
            </w:tcBorders>
            <w:vAlign w:val="center"/>
          </w:tcPr>
          <w:p w14:paraId="25F862E0" w14:textId="77777777" w:rsidR="003E7F69" w:rsidRDefault="00000000">
            <w:pPr>
              <w:pStyle w:val="af9"/>
              <w:jc w:val="center"/>
              <w:rPr>
                <w:lang w:val="en-US"/>
              </w:rPr>
            </w:pPr>
            <w:proofErr w:type="spellStart"/>
            <w:r>
              <w:rPr>
                <w:rFonts w:hint="eastAsia"/>
                <w:lang w:val="en-US"/>
              </w:rPr>
              <w:t>支吊架</w:t>
            </w:r>
            <w:proofErr w:type="spellEnd"/>
          </w:p>
        </w:tc>
        <w:tc>
          <w:tcPr>
            <w:tcW w:w="1440" w:type="dxa"/>
            <w:tcBorders>
              <w:top w:val="single" w:sz="4" w:space="0" w:color="000000"/>
              <w:left w:val="single" w:sz="4" w:space="0" w:color="000000"/>
              <w:bottom w:val="single" w:sz="4" w:space="0" w:color="000000"/>
              <w:right w:val="single" w:sz="4" w:space="0" w:color="000000"/>
            </w:tcBorders>
          </w:tcPr>
          <w:p w14:paraId="44F5DF9A" w14:textId="77777777" w:rsidR="003E7F69" w:rsidRDefault="00000000">
            <w:pPr>
              <w:pStyle w:val="af9"/>
              <w:jc w:val="center"/>
              <w:rPr>
                <w:lang w:val="en-US"/>
              </w:rPr>
            </w:pPr>
            <w:r>
              <w:rPr>
                <w:lang w:val="en-US"/>
              </w:rPr>
              <w:t>G1</w:t>
            </w:r>
          </w:p>
        </w:tc>
        <w:tc>
          <w:tcPr>
            <w:tcW w:w="7266" w:type="dxa"/>
            <w:tcBorders>
              <w:top w:val="single" w:sz="4" w:space="0" w:color="000000"/>
              <w:left w:val="single" w:sz="4" w:space="0" w:color="000000"/>
              <w:bottom w:val="single" w:sz="4" w:space="0" w:color="000000"/>
              <w:right w:val="single" w:sz="4" w:space="0" w:color="000000"/>
            </w:tcBorders>
          </w:tcPr>
          <w:p w14:paraId="278FE193" w14:textId="77777777" w:rsidR="003E7F69" w:rsidRDefault="00000000">
            <w:pPr>
              <w:pStyle w:val="af9"/>
              <w:rPr>
                <w:lang w:val="en-US"/>
              </w:rPr>
            </w:pPr>
            <w:proofErr w:type="spellStart"/>
            <w:r>
              <w:rPr>
                <w:rFonts w:hint="eastAsia"/>
                <w:lang w:val="en-US"/>
              </w:rPr>
              <w:t>宜二维图形表示</w:t>
            </w:r>
            <w:proofErr w:type="spellEnd"/>
          </w:p>
        </w:tc>
      </w:tr>
      <w:tr w:rsidR="003E7F69" w14:paraId="7AF86D13" w14:textId="77777777">
        <w:trPr>
          <w:trHeight w:val="436"/>
        </w:trPr>
        <w:tc>
          <w:tcPr>
            <w:tcW w:w="1779" w:type="dxa"/>
            <w:vMerge/>
            <w:tcBorders>
              <w:top w:val="single" w:sz="4" w:space="0" w:color="000000"/>
              <w:left w:val="single" w:sz="4" w:space="0" w:color="000000"/>
              <w:bottom w:val="single" w:sz="4" w:space="0" w:color="000000"/>
              <w:right w:val="single" w:sz="4" w:space="0" w:color="000000"/>
            </w:tcBorders>
            <w:vAlign w:val="center"/>
          </w:tcPr>
          <w:p w14:paraId="4BBE07E3" w14:textId="77777777" w:rsidR="003E7F69" w:rsidRDefault="003E7F69">
            <w:pPr>
              <w:pStyle w:val="af9"/>
              <w:jc w:val="center"/>
              <w:rPr>
                <w:lang w:val="en-US"/>
              </w:rPr>
            </w:pPr>
          </w:p>
        </w:tc>
        <w:tc>
          <w:tcPr>
            <w:tcW w:w="1440" w:type="dxa"/>
            <w:tcBorders>
              <w:top w:val="single" w:sz="4" w:space="0" w:color="000000"/>
              <w:left w:val="single" w:sz="4" w:space="0" w:color="000000"/>
              <w:bottom w:val="single" w:sz="4" w:space="0" w:color="000000"/>
              <w:right w:val="single" w:sz="4" w:space="0" w:color="000000"/>
            </w:tcBorders>
          </w:tcPr>
          <w:p w14:paraId="54415E5D" w14:textId="77777777" w:rsidR="003E7F69" w:rsidRDefault="00000000">
            <w:pPr>
              <w:pStyle w:val="af9"/>
              <w:jc w:val="center"/>
              <w:rPr>
                <w:lang w:val="en-US"/>
              </w:rPr>
            </w:pPr>
            <w:r>
              <w:rPr>
                <w:lang w:val="en-US"/>
              </w:rPr>
              <w:t>G2</w:t>
            </w:r>
          </w:p>
        </w:tc>
        <w:tc>
          <w:tcPr>
            <w:tcW w:w="7266" w:type="dxa"/>
            <w:tcBorders>
              <w:top w:val="single" w:sz="4" w:space="0" w:color="000000"/>
              <w:left w:val="single" w:sz="4" w:space="0" w:color="000000"/>
              <w:bottom w:val="single" w:sz="4" w:space="0" w:color="000000"/>
              <w:right w:val="single" w:sz="4" w:space="0" w:color="000000"/>
            </w:tcBorders>
          </w:tcPr>
          <w:p w14:paraId="6ACDF9E3" w14:textId="77777777" w:rsidR="003E7F69" w:rsidRDefault="00000000">
            <w:pPr>
              <w:pStyle w:val="af9"/>
              <w:rPr>
                <w:lang w:val="en-US" w:eastAsia="zh-CN"/>
              </w:rPr>
            </w:pPr>
            <w:r>
              <w:rPr>
                <w:rFonts w:hint="eastAsia"/>
                <w:lang w:val="en-US" w:eastAsia="zh-CN"/>
              </w:rPr>
              <w:t>应体量化建模主要部件空间占位</w:t>
            </w:r>
          </w:p>
        </w:tc>
      </w:tr>
      <w:tr w:rsidR="003E7F69" w14:paraId="2908D468" w14:textId="77777777">
        <w:trPr>
          <w:trHeight w:val="436"/>
        </w:trPr>
        <w:tc>
          <w:tcPr>
            <w:tcW w:w="1779" w:type="dxa"/>
            <w:vMerge/>
            <w:tcBorders>
              <w:top w:val="single" w:sz="4" w:space="0" w:color="000000"/>
              <w:left w:val="single" w:sz="4" w:space="0" w:color="000000"/>
              <w:bottom w:val="single" w:sz="4" w:space="0" w:color="000000"/>
              <w:right w:val="single" w:sz="4" w:space="0" w:color="000000"/>
            </w:tcBorders>
            <w:vAlign w:val="center"/>
          </w:tcPr>
          <w:p w14:paraId="277D7C99" w14:textId="77777777" w:rsidR="003E7F69" w:rsidRDefault="003E7F69">
            <w:pPr>
              <w:pStyle w:val="af9"/>
              <w:jc w:val="center"/>
              <w:rPr>
                <w:lang w:val="en-US" w:eastAsia="zh-CN"/>
              </w:rPr>
            </w:pPr>
          </w:p>
        </w:tc>
        <w:tc>
          <w:tcPr>
            <w:tcW w:w="1440" w:type="dxa"/>
            <w:tcBorders>
              <w:top w:val="single" w:sz="4" w:space="0" w:color="000000"/>
              <w:left w:val="single" w:sz="4" w:space="0" w:color="000000"/>
              <w:bottom w:val="single" w:sz="4" w:space="0" w:color="000000"/>
              <w:right w:val="single" w:sz="4" w:space="0" w:color="000000"/>
            </w:tcBorders>
          </w:tcPr>
          <w:p w14:paraId="1421B574" w14:textId="77777777" w:rsidR="003E7F69" w:rsidRDefault="00000000">
            <w:pPr>
              <w:pStyle w:val="af9"/>
              <w:jc w:val="center"/>
              <w:rPr>
                <w:lang w:val="en-US"/>
              </w:rPr>
            </w:pPr>
            <w:r>
              <w:rPr>
                <w:lang w:val="en-US"/>
              </w:rPr>
              <w:t>G3</w:t>
            </w:r>
          </w:p>
        </w:tc>
        <w:tc>
          <w:tcPr>
            <w:tcW w:w="7266" w:type="dxa"/>
            <w:tcBorders>
              <w:top w:val="single" w:sz="4" w:space="0" w:color="000000"/>
              <w:left w:val="single" w:sz="4" w:space="0" w:color="000000"/>
              <w:bottom w:val="single" w:sz="4" w:space="0" w:color="000000"/>
              <w:right w:val="single" w:sz="4" w:space="0" w:color="000000"/>
            </w:tcBorders>
          </w:tcPr>
          <w:p w14:paraId="6C3ADBA2" w14:textId="77777777" w:rsidR="003E7F69" w:rsidRDefault="00000000">
            <w:pPr>
              <w:pStyle w:val="af9"/>
              <w:rPr>
                <w:lang w:val="en-US" w:eastAsia="zh-CN"/>
              </w:rPr>
            </w:pPr>
            <w:r>
              <w:rPr>
                <w:rFonts w:hint="eastAsia"/>
                <w:lang w:val="en-US" w:eastAsia="zh-CN"/>
              </w:rPr>
              <w:t>管廊支吊架应建模表示构件的实际尺寸及材质</w:t>
            </w:r>
          </w:p>
        </w:tc>
      </w:tr>
      <w:tr w:rsidR="003E7F69" w14:paraId="38E48037" w14:textId="77777777">
        <w:trPr>
          <w:trHeight w:val="438"/>
        </w:trPr>
        <w:tc>
          <w:tcPr>
            <w:tcW w:w="1779" w:type="dxa"/>
            <w:vMerge/>
            <w:tcBorders>
              <w:top w:val="single" w:sz="4" w:space="0" w:color="000000"/>
              <w:left w:val="single" w:sz="4" w:space="0" w:color="000000"/>
              <w:bottom w:val="single" w:sz="4" w:space="0" w:color="000000"/>
              <w:right w:val="single" w:sz="4" w:space="0" w:color="000000"/>
            </w:tcBorders>
            <w:vAlign w:val="center"/>
          </w:tcPr>
          <w:p w14:paraId="52C96BAD" w14:textId="77777777" w:rsidR="003E7F69" w:rsidRDefault="003E7F69">
            <w:pPr>
              <w:pStyle w:val="af9"/>
              <w:jc w:val="center"/>
              <w:rPr>
                <w:lang w:val="en-US" w:eastAsia="zh-CN"/>
              </w:rPr>
            </w:pPr>
          </w:p>
        </w:tc>
        <w:tc>
          <w:tcPr>
            <w:tcW w:w="1440" w:type="dxa"/>
            <w:tcBorders>
              <w:top w:val="single" w:sz="4" w:space="0" w:color="000000"/>
              <w:left w:val="single" w:sz="4" w:space="0" w:color="000000"/>
              <w:bottom w:val="single" w:sz="4" w:space="0" w:color="000000"/>
              <w:right w:val="single" w:sz="4" w:space="0" w:color="000000"/>
            </w:tcBorders>
          </w:tcPr>
          <w:p w14:paraId="1434BA25" w14:textId="77777777" w:rsidR="003E7F69" w:rsidRDefault="00000000">
            <w:pPr>
              <w:pStyle w:val="af9"/>
              <w:jc w:val="center"/>
              <w:rPr>
                <w:lang w:val="en-US"/>
              </w:rPr>
            </w:pPr>
            <w:r>
              <w:rPr>
                <w:lang w:val="en-US"/>
              </w:rPr>
              <w:t>G4</w:t>
            </w:r>
          </w:p>
        </w:tc>
        <w:tc>
          <w:tcPr>
            <w:tcW w:w="7266" w:type="dxa"/>
            <w:tcBorders>
              <w:top w:val="single" w:sz="4" w:space="0" w:color="000000"/>
              <w:left w:val="single" w:sz="4" w:space="0" w:color="000000"/>
              <w:bottom w:val="single" w:sz="4" w:space="0" w:color="000000"/>
              <w:right w:val="single" w:sz="4" w:space="0" w:color="000000"/>
            </w:tcBorders>
          </w:tcPr>
          <w:p w14:paraId="45D5DF4E" w14:textId="77777777" w:rsidR="003E7F69" w:rsidRDefault="00000000">
            <w:pPr>
              <w:pStyle w:val="af9"/>
              <w:rPr>
                <w:lang w:val="en-US" w:eastAsia="zh-CN"/>
              </w:rPr>
            </w:pPr>
            <w:r>
              <w:rPr>
                <w:rFonts w:hint="eastAsia"/>
                <w:lang w:val="en-US" w:eastAsia="zh-CN"/>
              </w:rPr>
              <w:t>应建模表示构件的实际尺寸、材质、连接方式、安装附件等</w:t>
            </w:r>
          </w:p>
        </w:tc>
      </w:tr>
    </w:tbl>
    <w:p w14:paraId="31177F65" w14:textId="77777777" w:rsidR="003E7F69" w:rsidRDefault="00000000">
      <w:pPr>
        <w:pStyle w:val="3"/>
      </w:pPr>
      <w:r>
        <w:br w:type="page"/>
      </w:r>
      <w:r>
        <w:rPr>
          <w:rFonts w:hint="eastAsia"/>
        </w:rPr>
        <w:lastRenderedPageBreak/>
        <w:t>表</w:t>
      </w:r>
      <w:r>
        <w:rPr>
          <w:rFonts w:hint="eastAsia"/>
        </w:rPr>
        <w:t>A</w:t>
      </w:r>
      <w:r>
        <w:t xml:space="preserve">.0.17  </w:t>
      </w:r>
      <w:r>
        <w:rPr>
          <w:rFonts w:hint="eastAsia"/>
        </w:rPr>
        <w:t>地质专业的模型构件单元几何表达精度</w:t>
      </w:r>
    </w:p>
    <w:tbl>
      <w:tblPr>
        <w:tblStyle w:val="TableNormal"/>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28"/>
        <w:gridCol w:w="1418"/>
        <w:gridCol w:w="7639"/>
      </w:tblGrid>
      <w:tr w:rsidR="003E7F69" w14:paraId="551D5CB8" w14:textId="77777777">
        <w:trPr>
          <w:trHeight w:val="436"/>
        </w:trPr>
        <w:tc>
          <w:tcPr>
            <w:tcW w:w="1428" w:type="dxa"/>
            <w:tcBorders>
              <w:top w:val="single" w:sz="4" w:space="0" w:color="000000"/>
              <w:left w:val="single" w:sz="4" w:space="0" w:color="000000"/>
              <w:bottom w:val="single" w:sz="4" w:space="0" w:color="000000"/>
              <w:right w:val="single" w:sz="4" w:space="0" w:color="000000"/>
            </w:tcBorders>
            <w:vAlign w:val="center"/>
          </w:tcPr>
          <w:p w14:paraId="6D7F0F1E" w14:textId="77777777" w:rsidR="003E7F69" w:rsidRDefault="00000000">
            <w:pPr>
              <w:pStyle w:val="af9"/>
              <w:jc w:val="center"/>
              <w:rPr>
                <w:lang w:val="en-US"/>
              </w:rPr>
            </w:pPr>
            <w:proofErr w:type="spellStart"/>
            <w:r>
              <w:rPr>
                <w:rFonts w:hint="eastAsia"/>
                <w:lang w:val="en-US"/>
              </w:rPr>
              <w:t>模型单元</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3E73F267" w14:textId="77777777" w:rsidR="003E7F69" w:rsidRDefault="00000000">
            <w:pPr>
              <w:pStyle w:val="af9"/>
              <w:jc w:val="center"/>
              <w:rPr>
                <w:lang w:val="en-US"/>
              </w:rPr>
            </w:pPr>
            <w:proofErr w:type="spellStart"/>
            <w:r>
              <w:rPr>
                <w:rFonts w:hint="eastAsia"/>
                <w:lang w:val="en-US"/>
              </w:rPr>
              <w:t>几何表达精度</w:t>
            </w:r>
            <w:proofErr w:type="spellEnd"/>
          </w:p>
        </w:tc>
        <w:tc>
          <w:tcPr>
            <w:tcW w:w="7639" w:type="dxa"/>
            <w:tcBorders>
              <w:top w:val="single" w:sz="4" w:space="0" w:color="000000"/>
              <w:left w:val="single" w:sz="4" w:space="0" w:color="000000"/>
              <w:bottom w:val="single" w:sz="4" w:space="0" w:color="000000"/>
              <w:right w:val="single" w:sz="4" w:space="0" w:color="000000"/>
            </w:tcBorders>
            <w:vAlign w:val="center"/>
          </w:tcPr>
          <w:p w14:paraId="012720AE" w14:textId="77777777" w:rsidR="003E7F69" w:rsidRDefault="00000000">
            <w:pPr>
              <w:pStyle w:val="af9"/>
              <w:jc w:val="center"/>
              <w:rPr>
                <w:lang w:val="en-US"/>
              </w:rPr>
            </w:pPr>
            <w:proofErr w:type="spellStart"/>
            <w:r>
              <w:rPr>
                <w:rFonts w:hint="eastAsia"/>
                <w:lang w:val="en-US"/>
              </w:rPr>
              <w:t>几何表达精度要求</w:t>
            </w:r>
            <w:proofErr w:type="spellEnd"/>
          </w:p>
        </w:tc>
      </w:tr>
      <w:tr w:rsidR="003E7F69" w14:paraId="162B5995" w14:textId="77777777">
        <w:trPr>
          <w:trHeight w:val="436"/>
        </w:trPr>
        <w:tc>
          <w:tcPr>
            <w:tcW w:w="1428" w:type="dxa"/>
            <w:vMerge w:val="restart"/>
            <w:tcBorders>
              <w:top w:val="single" w:sz="4" w:space="0" w:color="000000"/>
              <w:left w:val="single" w:sz="4" w:space="0" w:color="000000"/>
              <w:bottom w:val="single" w:sz="4" w:space="0" w:color="000000"/>
              <w:right w:val="single" w:sz="4" w:space="0" w:color="000000"/>
            </w:tcBorders>
            <w:vAlign w:val="center"/>
          </w:tcPr>
          <w:p w14:paraId="627AF0CF" w14:textId="77777777" w:rsidR="003E7F69" w:rsidRDefault="00000000">
            <w:pPr>
              <w:pStyle w:val="af9"/>
              <w:jc w:val="center"/>
              <w:rPr>
                <w:lang w:val="en-US"/>
              </w:rPr>
            </w:pPr>
            <w:proofErr w:type="spellStart"/>
            <w:r>
              <w:rPr>
                <w:rFonts w:hint="eastAsia"/>
                <w:lang w:val="en-US"/>
              </w:rPr>
              <w:t>地质点</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21752512" w14:textId="77777777" w:rsidR="003E7F69" w:rsidRDefault="00000000">
            <w:pPr>
              <w:pStyle w:val="af9"/>
              <w:jc w:val="center"/>
              <w:rPr>
                <w:lang w:val="en-US"/>
              </w:rPr>
            </w:pPr>
            <w:r>
              <w:rPr>
                <w:lang w:val="en-US"/>
              </w:rPr>
              <w:t>G1</w:t>
            </w:r>
          </w:p>
        </w:tc>
        <w:tc>
          <w:tcPr>
            <w:tcW w:w="7639" w:type="dxa"/>
            <w:tcBorders>
              <w:top w:val="single" w:sz="4" w:space="0" w:color="000000"/>
              <w:left w:val="single" w:sz="4" w:space="0" w:color="000000"/>
              <w:bottom w:val="single" w:sz="4" w:space="0" w:color="000000"/>
              <w:right w:val="single" w:sz="4" w:space="0" w:color="000000"/>
            </w:tcBorders>
            <w:vAlign w:val="center"/>
          </w:tcPr>
          <w:p w14:paraId="261BDE49" w14:textId="77777777" w:rsidR="003E7F69" w:rsidRDefault="00000000">
            <w:pPr>
              <w:pStyle w:val="af9"/>
              <w:jc w:val="center"/>
              <w:rPr>
                <w:lang w:val="en-US" w:eastAsia="zh-CN"/>
              </w:rPr>
            </w:pPr>
            <w:r>
              <w:rPr>
                <w:rFonts w:hint="eastAsia"/>
                <w:lang w:val="en-US" w:eastAsia="zh-CN"/>
              </w:rPr>
              <w:t>宜以点状图元表示，不同类型的调查点应以不同图形、颜色进行区分</w:t>
            </w:r>
          </w:p>
        </w:tc>
      </w:tr>
      <w:tr w:rsidR="003E7F69" w14:paraId="2E804DA2"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18187269"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7CE9F258" w14:textId="77777777" w:rsidR="003E7F69" w:rsidRDefault="00000000">
            <w:pPr>
              <w:pStyle w:val="af9"/>
              <w:jc w:val="center"/>
              <w:rPr>
                <w:lang w:val="en-US"/>
              </w:rPr>
            </w:pPr>
            <w:r>
              <w:rPr>
                <w:lang w:val="en-US"/>
              </w:rPr>
              <w:t>G2</w:t>
            </w:r>
          </w:p>
        </w:tc>
        <w:tc>
          <w:tcPr>
            <w:tcW w:w="7639" w:type="dxa"/>
            <w:tcBorders>
              <w:top w:val="single" w:sz="4" w:space="0" w:color="000000"/>
              <w:left w:val="single" w:sz="4" w:space="0" w:color="000000"/>
              <w:bottom w:val="single" w:sz="4" w:space="0" w:color="000000"/>
              <w:right w:val="single" w:sz="4" w:space="0" w:color="000000"/>
            </w:tcBorders>
            <w:vAlign w:val="center"/>
          </w:tcPr>
          <w:p w14:paraId="36030FC2" w14:textId="77777777" w:rsidR="003E7F69" w:rsidRDefault="00000000">
            <w:pPr>
              <w:pStyle w:val="af9"/>
              <w:jc w:val="center"/>
              <w:rPr>
                <w:lang w:val="en-US" w:eastAsia="zh-CN"/>
              </w:rPr>
            </w:pPr>
            <w:r>
              <w:rPr>
                <w:rFonts w:hint="eastAsia"/>
                <w:lang w:val="en-US" w:eastAsia="zh-CN"/>
              </w:rPr>
              <w:t>宜以点状图元表示，不同类型的调查点应以不同图形、颜色进行区分</w:t>
            </w:r>
          </w:p>
        </w:tc>
      </w:tr>
      <w:tr w:rsidR="003E7F69" w14:paraId="4BD52BBE"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0B2F169F"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28839247" w14:textId="77777777" w:rsidR="003E7F69" w:rsidRDefault="00000000">
            <w:pPr>
              <w:pStyle w:val="af9"/>
              <w:jc w:val="center"/>
              <w:rPr>
                <w:lang w:val="en-US"/>
              </w:rPr>
            </w:pPr>
            <w:r>
              <w:rPr>
                <w:lang w:val="en-US"/>
              </w:rPr>
              <w:t>G3</w:t>
            </w:r>
          </w:p>
        </w:tc>
        <w:tc>
          <w:tcPr>
            <w:tcW w:w="7639" w:type="dxa"/>
            <w:tcBorders>
              <w:top w:val="single" w:sz="4" w:space="0" w:color="000000"/>
              <w:left w:val="single" w:sz="4" w:space="0" w:color="000000"/>
              <w:bottom w:val="single" w:sz="4" w:space="0" w:color="000000"/>
              <w:right w:val="single" w:sz="4" w:space="0" w:color="000000"/>
            </w:tcBorders>
            <w:vAlign w:val="center"/>
          </w:tcPr>
          <w:p w14:paraId="5A8F7054" w14:textId="77777777" w:rsidR="003E7F69" w:rsidRDefault="00000000">
            <w:pPr>
              <w:pStyle w:val="af9"/>
              <w:jc w:val="center"/>
              <w:rPr>
                <w:lang w:val="en-US" w:eastAsia="zh-CN"/>
              </w:rPr>
            </w:pPr>
            <w:r>
              <w:rPr>
                <w:rFonts w:hint="eastAsia"/>
                <w:lang w:val="en-US" w:eastAsia="zh-CN"/>
              </w:rPr>
              <w:t>宜以点状图元表示，不同类型的调查点应以不同图形、颜色进行区分</w:t>
            </w:r>
          </w:p>
        </w:tc>
      </w:tr>
      <w:tr w:rsidR="003E7F69" w14:paraId="79B83613"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4BFC0113"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1DC202B5" w14:textId="77777777" w:rsidR="003E7F69" w:rsidRDefault="00000000">
            <w:pPr>
              <w:pStyle w:val="af9"/>
              <w:jc w:val="center"/>
              <w:rPr>
                <w:lang w:val="en-US"/>
              </w:rPr>
            </w:pPr>
            <w:r>
              <w:rPr>
                <w:lang w:val="en-US"/>
              </w:rPr>
              <w:t>G4</w:t>
            </w:r>
          </w:p>
        </w:tc>
        <w:tc>
          <w:tcPr>
            <w:tcW w:w="7639" w:type="dxa"/>
            <w:tcBorders>
              <w:top w:val="single" w:sz="4" w:space="0" w:color="000000"/>
              <w:left w:val="single" w:sz="4" w:space="0" w:color="000000"/>
              <w:bottom w:val="single" w:sz="4" w:space="0" w:color="000000"/>
              <w:right w:val="single" w:sz="4" w:space="0" w:color="000000"/>
            </w:tcBorders>
            <w:vAlign w:val="center"/>
          </w:tcPr>
          <w:p w14:paraId="36EE9433" w14:textId="77777777" w:rsidR="003E7F69" w:rsidRDefault="00000000">
            <w:pPr>
              <w:pStyle w:val="af9"/>
              <w:jc w:val="center"/>
              <w:rPr>
                <w:lang w:val="en-US"/>
              </w:rPr>
            </w:pPr>
            <w:r>
              <w:rPr>
                <w:rFonts w:hint="eastAsia"/>
                <w:lang w:val="en-US"/>
              </w:rPr>
              <w:t xml:space="preserve">同 </w:t>
            </w:r>
            <w:r>
              <w:rPr>
                <w:lang w:val="en-US"/>
              </w:rPr>
              <w:t>G3</w:t>
            </w:r>
          </w:p>
        </w:tc>
      </w:tr>
      <w:tr w:rsidR="003E7F69" w14:paraId="0AB92AB6" w14:textId="77777777">
        <w:trPr>
          <w:trHeight w:val="436"/>
        </w:trPr>
        <w:tc>
          <w:tcPr>
            <w:tcW w:w="1428" w:type="dxa"/>
            <w:vMerge w:val="restart"/>
            <w:tcBorders>
              <w:top w:val="single" w:sz="4" w:space="0" w:color="000000"/>
              <w:left w:val="single" w:sz="4" w:space="0" w:color="000000"/>
              <w:bottom w:val="single" w:sz="4" w:space="0" w:color="000000"/>
              <w:right w:val="single" w:sz="4" w:space="0" w:color="000000"/>
            </w:tcBorders>
            <w:vAlign w:val="center"/>
          </w:tcPr>
          <w:p w14:paraId="2AFF7708" w14:textId="77777777" w:rsidR="003E7F69" w:rsidRDefault="00000000">
            <w:pPr>
              <w:pStyle w:val="af9"/>
              <w:jc w:val="center"/>
              <w:rPr>
                <w:lang w:val="en-US"/>
              </w:rPr>
            </w:pPr>
            <w:proofErr w:type="spellStart"/>
            <w:r>
              <w:rPr>
                <w:rFonts w:hint="eastAsia"/>
                <w:lang w:val="en-US"/>
              </w:rPr>
              <w:t>地质界线</w:t>
            </w:r>
            <w:proofErr w:type="spellEnd"/>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258638C3" w14:textId="77777777" w:rsidR="003E7F69" w:rsidRDefault="00000000">
            <w:pPr>
              <w:pStyle w:val="af9"/>
              <w:jc w:val="center"/>
              <w:rPr>
                <w:lang w:val="en-US"/>
              </w:rPr>
            </w:pPr>
            <w:r>
              <w:rPr>
                <w:lang w:val="en-US"/>
              </w:rPr>
              <w:t>G1</w:t>
            </w:r>
          </w:p>
        </w:tc>
        <w:tc>
          <w:tcPr>
            <w:tcW w:w="7639" w:type="dxa"/>
            <w:tcBorders>
              <w:top w:val="single" w:sz="4" w:space="0" w:color="000000"/>
              <w:left w:val="single" w:sz="4" w:space="0" w:color="000000"/>
              <w:bottom w:val="single" w:sz="4" w:space="0" w:color="000000"/>
              <w:right w:val="single" w:sz="4" w:space="0" w:color="000000"/>
            </w:tcBorders>
            <w:vAlign w:val="center"/>
          </w:tcPr>
          <w:p w14:paraId="293C55ED" w14:textId="77777777" w:rsidR="003E7F69" w:rsidRDefault="00000000">
            <w:pPr>
              <w:pStyle w:val="af9"/>
              <w:jc w:val="center"/>
              <w:rPr>
                <w:lang w:val="en-US" w:eastAsia="zh-CN"/>
              </w:rPr>
            </w:pPr>
            <w:r>
              <w:rPr>
                <w:rFonts w:hint="eastAsia"/>
                <w:lang w:val="en-US" w:eastAsia="zh-CN"/>
              </w:rPr>
              <w:t>地表覆盖层分布范围宜以面状图元迸行表达，并赋予颜色迸行区分</w:t>
            </w:r>
          </w:p>
        </w:tc>
      </w:tr>
      <w:tr w:rsidR="003E7F69" w14:paraId="4242FAE1"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7CA831C6"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5B8A78D5"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6A4A5F9D" w14:textId="77777777" w:rsidR="003E7F69" w:rsidRDefault="00000000">
            <w:pPr>
              <w:pStyle w:val="af9"/>
              <w:jc w:val="center"/>
              <w:rPr>
                <w:lang w:val="en-US" w:eastAsia="zh-CN"/>
              </w:rPr>
            </w:pPr>
            <w:r>
              <w:rPr>
                <w:rFonts w:hint="eastAsia"/>
                <w:lang w:val="en-US" w:eastAsia="zh-CN"/>
              </w:rPr>
              <w:t>基岩出露范围宜以面状图元进行表达，并赋予不同颜色</w:t>
            </w:r>
          </w:p>
        </w:tc>
      </w:tr>
      <w:tr w:rsidR="003E7F69" w14:paraId="0181BEDC" w14:textId="77777777">
        <w:trPr>
          <w:trHeight w:val="437"/>
        </w:trPr>
        <w:tc>
          <w:tcPr>
            <w:tcW w:w="1428" w:type="dxa"/>
            <w:vMerge/>
            <w:tcBorders>
              <w:top w:val="single" w:sz="4" w:space="0" w:color="000000"/>
              <w:left w:val="single" w:sz="4" w:space="0" w:color="000000"/>
              <w:bottom w:val="single" w:sz="4" w:space="0" w:color="000000"/>
              <w:right w:val="single" w:sz="4" w:space="0" w:color="000000"/>
            </w:tcBorders>
            <w:vAlign w:val="center"/>
          </w:tcPr>
          <w:p w14:paraId="1E9F5259"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6126D42E"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29A6DD3A" w14:textId="77777777" w:rsidR="003E7F69" w:rsidRDefault="00000000">
            <w:pPr>
              <w:pStyle w:val="af9"/>
              <w:jc w:val="center"/>
              <w:rPr>
                <w:lang w:val="en-US" w:eastAsia="zh-CN"/>
              </w:rPr>
            </w:pPr>
            <w:r>
              <w:rPr>
                <w:rFonts w:hint="eastAsia"/>
                <w:lang w:val="en-US" w:eastAsia="zh-CN"/>
              </w:rPr>
              <w:t xml:space="preserve">地质填图内容应与区域地质资料匹配，填图所用底图的比例尺不小于 </w:t>
            </w:r>
            <w:r>
              <w:rPr>
                <w:lang w:val="en-US" w:eastAsia="zh-CN"/>
              </w:rPr>
              <w:t>l</w:t>
            </w:r>
            <w:r>
              <w:rPr>
                <w:rFonts w:hint="eastAsia"/>
                <w:lang w:val="en-US" w:eastAsia="zh-CN"/>
              </w:rPr>
              <w:t>：</w:t>
            </w:r>
            <w:r>
              <w:rPr>
                <w:lang w:val="en-US" w:eastAsia="zh-CN"/>
              </w:rPr>
              <w:t xml:space="preserve">5 </w:t>
            </w:r>
            <w:r>
              <w:rPr>
                <w:rFonts w:hint="eastAsia"/>
                <w:lang w:val="en-US" w:eastAsia="zh-CN"/>
              </w:rPr>
              <w:t>万</w:t>
            </w:r>
          </w:p>
        </w:tc>
      </w:tr>
      <w:tr w:rsidR="003E7F69" w14:paraId="1C607473"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6983A7A8" w14:textId="77777777" w:rsidR="003E7F69" w:rsidRDefault="003E7F69">
            <w:pPr>
              <w:pStyle w:val="af9"/>
              <w:jc w:val="center"/>
              <w:rPr>
                <w:lang w:val="en-US" w:eastAsia="zh-CN"/>
              </w:rPr>
            </w:pP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7AC3B889" w14:textId="77777777" w:rsidR="003E7F69" w:rsidRDefault="00000000">
            <w:pPr>
              <w:pStyle w:val="af9"/>
              <w:jc w:val="center"/>
              <w:rPr>
                <w:lang w:val="en-US"/>
              </w:rPr>
            </w:pPr>
            <w:r>
              <w:rPr>
                <w:lang w:val="en-US"/>
              </w:rPr>
              <w:t>G2</w:t>
            </w:r>
          </w:p>
        </w:tc>
        <w:tc>
          <w:tcPr>
            <w:tcW w:w="7639" w:type="dxa"/>
            <w:tcBorders>
              <w:top w:val="single" w:sz="4" w:space="0" w:color="000000"/>
              <w:left w:val="single" w:sz="4" w:space="0" w:color="000000"/>
              <w:bottom w:val="single" w:sz="4" w:space="0" w:color="000000"/>
              <w:right w:val="single" w:sz="4" w:space="0" w:color="000000"/>
            </w:tcBorders>
            <w:vAlign w:val="center"/>
          </w:tcPr>
          <w:p w14:paraId="418B69A3" w14:textId="77777777" w:rsidR="003E7F69" w:rsidRDefault="00000000">
            <w:pPr>
              <w:pStyle w:val="af9"/>
              <w:jc w:val="center"/>
              <w:rPr>
                <w:lang w:val="en-US" w:eastAsia="zh-CN"/>
              </w:rPr>
            </w:pPr>
            <w:r>
              <w:rPr>
                <w:rFonts w:hint="eastAsia"/>
                <w:lang w:val="en-US" w:eastAsia="zh-CN"/>
              </w:rPr>
              <w:t>地表覆盖层分布范围宜以面状图元迸行表达，并赋予颜色迸行区分</w:t>
            </w:r>
          </w:p>
        </w:tc>
      </w:tr>
      <w:tr w:rsidR="003E7F69" w14:paraId="55A46174"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3B601846"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70900D9E"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61675E95" w14:textId="77777777" w:rsidR="003E7F69" w:rsidRDefault="00000000">
            <w:pPr>
              <w:pStyle w:val="af9"/>
              <w:jc w:val="center"/>
              <w:rPr>
                <w:lang w:val="en-US" w:eastAsia="zh-CN"/>
              </w:rPr>
            </w:pPr>
            <w:r>
              <w:rPr>
                <w:rFonts w:hint="eastAsia"/>
                <w:lang w:val="en-US" w:eastAsia="zh-CN"/>
              </w:rPr>
              <w:t>基岩出露范围宜以面状图元进行表达，并赋予不同颜色</w:t>
            </w:r>
          </w:p>
        </w:tc>
      </w:tr>
      <w:tr w:rsidR="003E7F69" w14:paraId="0D5D1297"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1E3B8B7D"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6D6306E9"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0B0D03F2" w14:textId="77777777" w:rsidR="003E7F69" w:rsidRDefault="00000000">
            <w:pPr>
              <w:pStyle w:val="af9"/>
              <w:jc w:val="center"/>
              <w:rPr>
                <w:lang w:val="en-US" w:eastAsia="zh-CN"/>
              </w:rPr>
            </w:pPr>
            <w:r>
              <w:rPr>
                <w:rFonts w:hint="eastAsia"/>
                <w:lang w:val="en-US" w:eastAsia="zh-CN"/>
              </w:rPr>
              <w:t xml:space="preserve">地质填图内容应与区域地质资料匹配，填图所用底图的比例尺不小于 </w:t>
            </w:r>
            <w:r>
              <w:rPr>
                <w:lang w:val="en-US" w:eastAsia="zh-CN"/>
              </w:rPr>
              <w:t>l</w:t>
            </w:r>
            <w:r>
              <w:rPr>
                <w:rFonts w:hint="eastAsia"/>
                <w:lang w:val="en-US" w:eastAsia="zh-CN"/>
              </w:rPr>
              <w:t>：</w:t>
            </w:r>
            <w:r>
              <w:rPr>
                <w:lang w:val="en-US" w:eastAsia="zh-CN"/>
              </w:rPr>
              <w:t xml:space="preserve">1 </w:t>
            </w:r>
            <w:r>
              <w:rPr>
                <w:rFonts w:hint="eastAsia"/>
                <w:lang w:val="en-US" w:eastAsia="zh-CN"/>
              </w:rPr>
              <w:t>万</w:t>
            </w:r>
          </w:p>
        </w:tc>
      </w:tr>
      <w:tr w:rsidR="003E7F69" w14:paraId="4BC66700"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469EDCC2" w14:textId="77777777" w:rsidR="003E7F69" w:rsidRDefault="003E7F69">
            <w:pPr>
              <w:pStyle w:val="af9"/>
              <w:jc w:val="center"/>
              <w:rPr>
                <w:lang w:val="en-US" w:eastAsia="zh-CN"/>
              </w:rPr>
            </w:pP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5787D744" w14:textId="77777777" w:rsidR="003E7F69" w:rsidRDefault="00000000">
            <w:pPr>
              <w:pStyle w:val="af9"/>
              <w:jc w:val="center"/>
              <w:rPr>
                <w:lang w:val="en-US"/>
              </w:rPr>
            </w:pPr>
            <w:r>
              <w:rPr>
                <w:lang w:val="en-US"/>
              </w:rPr>
              <w:t>G3</w:t>
            </w:r>
          </w:p>
        </w:tc>
        <w:tc>
          <w:tcPr>
            <w:tcW w:w="7639" w:type="dxa"/>
            <w:tcBorders>
              <w:top w:val="single" w:sz="4" w:space="0" w:color="000000"/>
              <w:left w:val="single" w:sz="4" w:space="0" w:color="000000"/>
              <w:bottom w:val="single" w:sz="4" w:space="0" w:color="000000"/>
              <w:right w:val="single" w:sz="4" w:space="0" w:color="000000"/>
            </w:tcBorders>
            <w:vAlign w:val="center"/>
          </w:tcPr>
          <w:p w14:paraId="115A2EE9" w14:textId="77777777" w:rsidR="003E7F69" w:rsidRDefault="00000000">
            <w:pPr>
              <w:pStyle w:val="af9"/>
              <w:jc w:val="center"/>
              <w:rPr>
                <w:lang w:val="en-US" w:eastAsia="zh-CN"/>
              </w:rPr>
            </w:pPr>
            <w:r>
              <w:rPr>
                <w:rFonts w:hint="eastAsia"/>
                <w:lang w:val="en-US" w:eastAsia="zh-CN"/>
              </w:rPr>
              <w:t>地表覆盖层分布范围宜以面状图元迸行表达，并赋予颜色迸行区分</w:t>
            </w:r>
          </w:p>
        </w:tc>
      </w:tr>
      <w:tr w:rsidR="003E7F69" w14:paraId="4ACB75FE"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156A5A59"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2C18B8AA"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4B710B4D" w14:textId="77777777" w:rsidR="003E7F69" w:rsidRDefault="00000000">
            <w:pPr>
              <w:pStyle w:val="af9"/>
              <w:jc w:val="center"/>
              <w:rPr>
                <w:lang w:val="en-US" w:eastAsia="zh-CN"/>
              </w:rPr>
            </w:pPr>
            <w:r>
              <w:rPr>
                <w:rFonts w:hint="eastAsia"/>
                <w:lang w:val="en-US" w:eastAsia="zh-CN"/>
              </w:rPr>
              <w:t>基岩出露范围宜以面状图元进行表达，并赋予不同颜色</w:t>
            </w:r>
          </w:p>
        </w:tc>
      </w:tr>
      <w:tr w:rsidR="003E7F69" w14:paraId="67FBE8D7"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7A7A7620"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47129632"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2F18DDA6" w14:textId="77777777" w:rsidR="003E7F69" w:rsidRDefault="00000000">
            <w:pPr>
              <w:pStyle w:val="af9"/>
              <w:jc w:val="center"/>
              <w:rPr>
                <w:lang w:val="en-US" w:eastAsia="zh-CN"/>
              </w:rPr>
            </w:pPr>
            <w:r>
              <w:rPr>
                <w:rFonts w:hint="eastAsia"/>
                <w:lang w:val="en-US" w:eastAsia="zh-CN"/>
              </w:rPr>
              <w:t xml:space="preserve">地质填图内容应与区域地质资料匹配，填图所用底图的比例尺不小于 </w:t>
            </w:r>
            <w:r>
              <w:rPr>
                <w:lang w:val="en-US" w:eastAsia="zh-CN"/>
              </w:rPr>
              <w:t>l</w:t>
            </w:r>
            <w:r>
              <w:rPr>
                <w:rFonts w:hint="eastAsia"/>
                <w:lang w:val="en-US" w:eastAsia="zh-CN"/>
              </w:rPr>
              <w:t>：</w:t>
            </w:r>
            <w:r>
              <w:rPr>
                <w:lang w:val="en-US" w:eastAsia="zh-CN"/>
              </w:rPr>
              <w:t>2000</w:t>
            </w:r>
          </w:p>
        </w:tc>
      </w:tr>
      <w:tr w:rsidR="003E7F69" w14:paraId="42EF7863"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46208182"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6815264D" w14:textId="77777777" w:rsidR="003E7F69" w:rsidRDefault="00000000">
            <w:pPr>
              <w:pStyle w:val="af9"/>
              <w:jc w:val="center"/>
              <w:rPr>
                <w:lang w:val="en-US"/>
              </w:rPr>
            </w:pPr>
            <w:r>
              <w:rPr>
                <w:lang w:val="en-US"/>
              </w:rPr>
              <w:t>G4</w:t>
            </w:r>
          </w:p>
        </w:tc>
        <w:tc>
          <w:tcPr>
            <w:tcW w:w="7639" w:type="dxa"/>
            <w:tcBorders>
              <w:top w:val="single" w:sz="4" w:space="0" w:color="000000"/>
              <w:left w:val="single" w:sz="4" w:space="0" w:color="000000"/>
              <w:bottom w:val="single" w:sz="4" w:space="0" w:color="000000"/>
              <w:right w:val="single" w:sz="4" w:space="0" w:color="000000"/>
            </w:tcBorders>
            <w:vAlign w:val="center"/>
          </w:tcPr>
          <w:p w14:paraId="0E6B3C28" w14:textId="77777777" w:rsidR="003E7F69" w:rsidRDefault="00000000">
            <w:pPr>
              <w:pStyle w:val="af9"/>
              <w:jc w:val="center"/>
              <w:rPr>
                <w:lang w:val="en-US"/>
              </w:rPr>
            </w:pPr>
            <w:r>
              <w:rPr>
                <w:rFonts w:hint="eastAsia"/>
                <w:lang w:val="en-US"/>
              </w:rPr>
              <w:t xml:space="preserve">同 </w:t>
            </w:r>
            <w:r>
              <w:rPr>
                <w:lang w:val="en-US"/>
              </w:rPr>
              <w:t>G3</w:t>
            </w:r>
          </w:p>
        </w:tc>
      </w:tr>
      <w:tr w:rsidR="003E7F69" w14:paraId="21B3A379" w14:textId="77777777">
        <w:trPr>
          <w:trHeight w:val="436"/>
        </w:trPr>
        <w:tc>
          <w:tcPr>
            <w:tcW w:w="1428" w:type="dxa"/>
            <w:vMerge w:val="restart"/>
            <w:tcBorders>
              <w:top w:val="single" w:sz="4" w:space="0" w:color="000000"/>
              <w:left w:val="single" w:sz="4" w:space="0" w:color="000000"/>
              <w:bottom w:val="single" w:sz="4" w:space="0" w:color="000000"/>
              <w:right w:val="single" w:sz="4" w:space="0" w:color="000000"/>
            </w:tcBorders>
            <w:vAlign w:val="center"/>
          </w:tcPr>
          <w:p w14:paraId="77EA4E18" w14:textId="77777777" w:rsidR="003E7F69" w:rsidRDefault="00000000">
            <w:pPr>
              <w:pStyle w:val="af9"/>
              <w:jc w:val="center"/>
              <w:rPr>
                <w:lang w:val="en-US"/>
              </w:rPr>
            </w:pPr>
            <w:proofErr w:type="spellStart"/>
            <w:r>
              <w:rPr>
                <w:rFonts w:hint="eastAsia"/>
                <w:lang w:val="en-US"/>
              </w:rPr>
              <w:t>地质剖面</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72C2F0A4" w14:textId="77777777" w:rsidR="003E7F69" w:rsidRDefault="00000000">
            <w:pPr>
              <w:pStyle w:val="af9"/>
              <w:jc w:val="center"/>
              <w:rPr>
                <w:lang w:val="en-US"/>
              </w:rPr>
            </w:pPr>
            <w:r>
              <w:rPr>
                <w:lang w:val="en-US"/>
              </w:rPr>
              <w:t>G1</w:t>
            </w:r>
          </w:p>
        </w:tc>
        <w:tc>
          <w:tcPr>
            <w:tcW w:w="7639" w:type="dxa"/>
            <w:tcBorders>
              <w:top w:val="single" w:sz="4" w:space="0" w:color="000000"/>
              <w:left w:val="single" w:sz="4" w:space="0" w:color="000000"/>
              <w:bottom w:val="single" w:sz="4" w:space="0" w:color="000000"/>
              <w:right w:val="single" w:sz="4" w:space="0" w:color="000000"/>
            </w:tcBorders>
            <w:vAlign w:val="center"/>
          </w:tcPr>
          <w:p w14:paraId="3B96C295" w14:textId="77777777" w:rsidR="003E7F69" w:rsidRDefault="00000000">
            <w:pPr>
              <w:pStyle w:val="af9"/>
              <w:jc w:val="center"/>
              <w:rPr>
                <w:lang w:val="en-US"/>
              </w:rPr>
            </w:pPr>
            <w:proofErr w:type="spellStart"/>
            <w:r>
              <w:rPr>
                <w:rFonts w:hint="eastAsia"/>
                <w:lang w:val="en-US"/>
              </w:rPr>
              <w:t>宜二维图形表示</w:t>
            </w:r>
            <w:proofErr w:type="spellEnd"/>
          </w:p>
        </w:tc>
      </w:tr>
      <w:tr w:rsidR="003E7F69" w14:paraId="19E2BE08"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03932E87" w14:textId="77777777" w:rsidR="003E7F69" w:rsidRDefault="003E7F69">
            <w:pPr>
              <w:pStyle w:val="af9"/>
              <w:jc w:val="center"/>
              <w:rPr>
                <w:lang w:val="en-US"/>
              </w:rPr>
            </w:pP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406CB527" w14:textId="77777777" w:rsidR="003E7F69" w:rsidRDefault="00000000">
            <w:pPr>
              <w:pStyle w:val="af9"/>
              <w:jc w:val="center"/>
              <w:rPr>
                <w:lang w:val="en-US"/>
              </w:rPr>
            </w:pPr>
            <w:r>
              <w:rPr>
                <w:lang w:val="en-US"/>
              </w:rPr>
              <w:t>G2</w:t>
            </w:r>
          </w:p>
        </w:tc>
        <w:tc>
          <w:tcPr>
            <w:tcW w:w="7639" w:type="dxa"/>
            <w:tcBorders>
              <w:top w:val="single" w:sz="4" w:space="0" w:color="000000"/>
              <w:left w:val="single" w:sz="4" w:space="0" w:color="000000"/>
              <w:bottom w:val="single" w:sz="4" w:space="0" w:color="000000"/>
              <w:right w:val="single" w:sz="4" w:space="0" w:color="000000"/>
            </w:tcBorders>
            <w:vAlign w:val="center"/>
          </w:tcPr>
          <w:p w14:paraId="256E7748" w14:textId="77777777" w:rsidR="003E7F69" w:rsidRDefault="00000000">
            <w:pPr>
              <w:pStyle w:val="af9"/>
              <w:jc w:val="center"/>
              <w:rPr>
                <w:lang w:val="en-US" w:eastAsia="zh-CN"/>
              </w:rPr>
            </w:pPr>
            <w:r>
              <w:rPr>
                <w:rFonts w:hint="eastAsia"/>
                <w:lang w:val="en-US" w:eastAsia="zh-CN"/>
              </w:rPr>
              <w:t>宜以线状图元表达地质剖面的岩土分层界线 、风化界线及地下水位线</w:t>
            </w:r>
          </w:p>
        </w:tc>
      </w:tr>
      <w:tr w:rsidR="003E7F69" w14:paraId="6D32CB85"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2AA0E737"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79D2E632"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2AD5F55D" w14:textId="77777777" w:rsidR="003E7F69" w:rsidRDefault="00000000">
            <w:pPr>
              <w:pStyle w:val="af9"/>
              <w:jc w:val="center"/>
              <w:rPr>
                <w:lang w:val="en-US" w:eastAsia="zh-CN"/>
              </w:rPr>
            </w:pPr>
            <w:r>
              <w:rPr>
                <w:rFonts w:hint="eastAsia"/>
                <w:lang w:val="en-US" w:eastAsia="zh-CN"/>
              </w:rPr>
              <w:t>宜以面状图元填充剖面上的封闭区域，如地层、地下水体等</w:t>
            </w:r>
          </w:p>
        </w:tc>
      </w:tr>
      <w:tr w:rsidR="003E7F69" w14:paraId="06690789"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50B6AC3F"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0AFABB57"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4FF1B2E6" w14:textId="77777777" w:rsidR="003E7F69" w:rsidRDefault="00000000">
            <w:pPr>
              <w:pStyle w:val="af9"/>
              <w:jc w:val="center"/>
              <w:rPr>
                <w:lang w:val="en-US" w:eastAsia="zh-CN"/>
              </w:rPr>
            </w:pPr>
            <w:r>
              <w:rPr>
                <w:rFonts w:hint="eastAsia"/>
                <w:lang w:val="en-US" w:eastAsia="zh-CN"/>
              </w:rPr>
              <w:t>不同地质信息应以颜色进行区分</w:t>
            </w:r>
          </w:p>
        </w:tc>
      </w:tr>
      <w:tr w:rsidR="003E7F69" w14:paraId="621778EE"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0652CE6B" w14:textId="77777777" w:rsidR="003E7F69" w:rsidRDefault="003E7F69">
            <w:pPr>
              <w:pStyle w:val="af9"/>
              <w:jc w:val="center"/>
              <w:rPr>
                <w:lang w:val="en-US" w:eastAsia="zh-CN"/>
              </w:rPr>
            </w:pP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31C58277" w14:textId="77777777" w:rsidR="003E7F69" w:rsidRDefault="00000000">
            <w:pPr>
              <w:pStyle w:val="af9"/>
              <w:jc w:val="center"/>
              <w:rPr>
                <w:lang w:val="en-US"/>
              </w:rPr>
            </w:pPr>
            <w:r>
              <w:rPr>
                <w:lang w:val="en-US"/>
              </w:rPr>
              <w:t>G3</w:t>
            </w:r>
          </w:p>
        </w:tc>
        <w:tc>
          <w:tcPr>
            <w:tcW w:w="7639" w:type="dxa"/>
            <w:tcBorders>
              <w:top w:val="single" w:sz="4" w:space="0" w:color="000000"/>
              <w:left w:val="single" w:sz="4" w:space="0" w:color="000000"/>
              <w:bottom w:val="single" w:sz="4" w:space="0" w:color="000000"/>
              <w:right w:val="single" w:sz="4" w:space="0" w:color="000000"/>
            </w:tcBorders>
            <w:vAlign w:val="center"/>
          </w:tcPr>
          <w:p w14:paraId="012ACD6D" w14:textId="77777777" w:rsidR="003E7F69" w:rsidRDefault="00000000">
            <w:pPr>
              <w:pStyle w:val="af9"/>
              <w:jc w:val="center"/>
              <w:rPr>
                <w:lang w:val="en-US" w:eastAsia="zh-CN"/>
              </w:rPr>
            </w:pPr>
            <w:r>
              <w:rPr>
                <w:rFonts w:hint="eastAsia"/>
                <w:lang w:val="en-US" w:eastAsia="zh-CN"/>
              </w:rPr>
              <w:t>宜以线状图元表达地质剖面的岩土分层界线 、风化界线及地下水位线</w:t>
            </w:r>
          </w:p>
        </w:tc>
      </w:tr>
      <w:tr w:rsidR="003E7F69" w14:paraId="7E29CB76"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3987345B"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12F04999"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27443173" w14:textId="77777777" w:rsidR="003E7F69" w:rsidRDefault="00000000">
            <w:pPr>
              <w:pStyle w:val="af9"/>
              <w:jc w:val="center"/>
              <w:rPr>
                <w:lang w:val="en-US" w:eastAsia="zh-CN"/>
              </w:rPr>
            </w:pPr>
            <w:r>
              <w:rPr>
                <w:rFonts w:hint="eastAsia"/>
                <w:lang w:val="en-US" w:eastAsia="zh-CN"/>
              </w:rPr>
              <w:t>宜以面状图元填充剖面上的封闭区域，如地层、地下水体等</w:t>
            </w:r>
          </w:p>
        </w:tc>
      </w:tr>
      <w:tr w:rsidR="003E7F69" w14:paraId="5B96588F"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246F6109"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5FEA50C9"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3B2A29E7" w14:textId="77777777" w:rsidR="003E7F69" w:rsidRDefault="00000000">
            <w:pPr>
              <w:pStyle w:val="af9"/>
              <w:jc w:val="center"/>
              <w:rPr>
                <w:lang w:val="en-US" w:eastAsia="zh-CN"/>
              </w:rPr>
            </w:pPr>
            <w:r>
              <w:rPr>
                <w:rFonts w:hint="eastAsia"/>
                <w:lang w:val="en-US" w:eastAsia="zh-CN"/>
              </w:rPr>
              <w:t>不同地质信息应以颜色进行区分</w:t>
            </w:r>
          </w:p>
        </w:tc>
      </w:tr>
      <w:tr w:rsidR="003E7F69" w14:paraId="1B78FA6B"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31D05764"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20B57152" w14:textId="77777777" w:rsidR="003E7F69" w:rsidRDefault="00000000">
            <w:pPr>
              <w:pStyle w:val="af9"/>
              <w:jc w:val="center"/>
              <w:rPr>
                <w:lang w:val="en-US"/>
              </w:rPr>
            </w:pPr>
            <w:r>
              <w:rPr>
                <w:lang w:val="en-US"/>
              </w:rPr>
              <w:t>G4</w:t>
            </w:r>
          </w:p>
        </w:tc>
        <w:tc>
          <w:tcPr>
            <w:tcW w:w="7639" w:type="dxa"/>
            <w:tcBorders>
              <w:top w:val="single" w:sz="4" w:space="0" w:color="000000"/>
              <w:left w:val="single" w:sz="4" w:space="0" w:color="000000"/>
              <w:bottom w:val="single" w:sz="4" w:space="0" w:color="000000"/>
              <w:right w:val="single" w:sz="4" w:space="0" w:color="000000"/>
            </w:tcBorders>
            <w:vAlign w:val="center"/>
          </w:tcPr>
          <w:p w14:paraId="6BC91008" w14:textId="77777777" w:rsidR="003E7F69" w:rsidRDefault="00000000">
            <w:pPr>
              <w:pStyle w:val="af9"/>
              <w:jc w:val="center"/>
              <w:rPr>
                <w:lang w:val="en-US"/>
              </w:rPr>
            </w:pPr>
            <w:r>
              <w:rPr>
                <w:rFonts w:hint="eastAsia"/>
                <w:lang w:val="en-US"/>
              </w:rPr>
              <w:t xml:space="preserve">同 </w:t>
            </w:r>
            <w:r>
              <w:rPr>
                <w:lang w:val="en-US"/>
              </w:rPr>
              <w:t>G3</w:t>
            </w:r>
          </w:p>
        </w:tc>
      </w:tr>
      <w:tr w:rsidR="003E7F69" w14:paraId="524AD5F5" w14:textId="77777777">
        <w:trPr>
          <w:trHeight w:val="437"/>
        </w:trPr>
        <w:tc>
          <w:tcPr>
            <w:tcW w:w="1428" w:type="dxa"/>
            <w:vMerge w:val="restart"/>
            <w:tcBorders>
              <w:top w:val="single" w:sz="4" w:space="0" w:color="000000"/>
              <w:left w:val="single" w:sz="4" w:space="0" w:color="000000"/>
              <w:bottom w:val="single" w:sz="4" w:space="0" w:color="000000"/>
              <w:right w:val="single" w:sz="4" w:space="0" w:color="000000"/>
            </w:tcBorders>
            <w:vAlign w:val="center"/>
          </w:tcPr>
          <w:p w14:paraId="0B2BA9ED" w14:textId="77777777" w:rsidR="003E7F69" w:rsidRDefault="00000000">
            <w:pPr>
              <w:pStyle w:val="af9"/>
              <w:jc w:val="center"/>
              <w:rPr>
                <w:lang w:val="en-US"/>
              </w:rPr>
            </w:pPr>
            <w:proofErr w:type="spellStart"/>
            <w:r>
              <w:rPr>
                <w:rFonts w:hint="eastAsia"/>
                <w:lang w:val="en-US"/>
              </w:rPr>
              <w:t>地质界面</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25228E6A" w14:textId="77777777" w:rsidR="003E7F69" w:rsidRDefault="00000000">
            <w:pPr>
              <w:pStyle w:val="af9"/>
              <w:jc w:val="center"/>
              <w:rPr>
                <w:lang w:val="en-US"/>
              </w:rPr>
            </w:pPr>
            <w:r>
              <w:rPr>
                <w:lang w:val="en-US"/>
              </w:rPr>
              <w:t>G1</w:t>
            </w:r>
          </w:p>
        </w:tc>
        <w:tc>
          <w:tcPr>
            <w:tcW w:w="7639" w:type="dxa"/>
            <w:tcBorders>
              <w:top w:val="single" w:sz="4" w:space="0" w:color="000000"/>
              <w:left w:val="single" w:sz="4" w:space="0" w:color="000000"/>
              <w:bottom w:val="single" w:sz="4" w:space="0" w:color="000000"/>
              <w:right w:val="single" w:sz="4" w:space="0" w:color="000000"/>
            </w:tcBorders>
            <w:vAlign w:val="center"/>
          </w:tcPr>
          <w:p w14:paraId="39BE3D84" w14:textId="77777777" w:rsidR="003E7F69" w:rsidRDefault="00000000">
            <w:pPr>
              <w:pStyle w:val="af9"/>
              <w:jc w:val="center"/>
              <w:rPr>
                <w:lang w:val="en-US"/>
              </w:rPr>
            </w:pPr>
            <w:proofErr w:type="spellStart"/>
            <w:r>
              <w:rPr>
                <w:rFonts w:hint="eastAsia"/>
                <w:lang w:val="en-US"/>
              </w:rPr>
              <w:t>宜二维图形表示</w:t>
            </w:r>
            <w:proofErr w:type="spellEnd"/>
          </w:p>
        </w:tc>
      </w:tr>
      <w:tr w:rsidR="003E7F69" w14:paraId="0978E56A"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1BFEEC27" w14:textId="77777777" w:rsidR="003E7F69" w:rsidRDefault="003E7F69">
            <w:pPr>
              <w:pStyle w:val="af9"/>
              <w:jc w:val="center"/>
              <w:rPr>
                <w:lang w:val="en-US"/>
              </w:rPr>
            </w:pP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1DB646F9" w14:textId="77777777" w:rsidR="003E7F69" w:rsidRDefault="00000000">
            <w:pPr>
              <w:pStyle w:val="af9"/>
              <w:jc w:val="center"/>
              <w:rPr>
                <w:lang w:val="en-US"/>
              </w:rPr>
            </w:pPr>
            <w:r>
              <w:rPr>
                <w:lang w:val="en-US"/>
              </w:rPr>
              <w:t>G2</w:t>
            </w:r>
          </w:p>
        </w:tc>
        <w:tc>
          <w:tcPr>
            <w:tcW w:w="7639" w:type="dxa"/>
            <w:tcBorders>
              <w:top w:val="single" w:sz="4" w:space="0" w:color="000000"/>
              <w:left w:val="single" w:sz="4" w:space="0" w:color="000000"/>
              <w:bottom w:val="single" w:sz="4" w:space="0" w:color="000000"/>
              <w:right w:val="single" w:sz="4" w:space="0" w:color="000000"/>
            </w:tcBorders>
            <w:vAlign w:val="center"/>
          </w:tcPr>
          <w:p w14:paraId="74CD77C6" w14:textId="77777777" w:rsidR="003E7F69" w:rsidRDefault="00000000">
            <w:pPr>
              <w:pStyle w:val="af9"/>
              <w:jc w:val="center"/>
              <w:rPr>
                <w:lang w:val="en-US" w:eastAsia="zh-CN"/>
              </w:rPr>
            </w:pPr>
            <w:r>
              <w:rPr>
                <w:rFonts w:hint="eastAsia"/>
                <w:lang w:val="en-US" w:eastAsia="zh-CN"/>
              </w:rPr>
              <w:t>宜以面状图元表达岩体结构面、风化界面和地质构造界面等信息</w:t>
            </w:r>
          </w:p>
        </w:tc>
      </w:tr>
      <w:tr w:rsidR="003E7F69" w14:paraId="0DDA15B7"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7E05B7FF"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3C709D16"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47471AC0" w14:textId="77777777" w:rsidR="003E7F69" w:rsidRDefault="00000000">
            <w:pPr>
              <w:pStyle w:val="af9"/>
              <w:jc w:val="center"/>
              <w:rPr>
                <w:lang w:val="en-US" w:eastAsia="zh-CN"/>
              </w:rPr>
            </w:pPr>
            <w:r>
              <w:rPr>
                <w:rFonts w:hint="eastAsia"/>
                <w:lang w:val="en-US" w:eastAsia="zh-CN"/>
              </w:rPr>
              <w:t>不同地质信息应以颜色进行区分</w:t>
            </w:r>
          </w:p>
        </w:tc>
      </w:tr>
      <w:tr w:rsidR="003E7F69" w14:paraId="3F5EC846"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027FB86B" w14:textId="77777777" w:rsidR="003E7F69" w:rsidRDefault="003E7F69">
            <w:pPr>
              <w:pStyle w:val="af9"/>
              <w:jc w:val="center"/>
              <w:rPr>
                <w:lang w:val="en-US" w:eastAsia="zh-CN"/>
              </w:rPr>
            </w:pP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78D2976A" w14:textId="77777777" w:rsidR="003E7F69" w:rsidRDefault="00000000">
            <w:pPr>
              <w:pStyle w:val="af9"/>
              <w:jc w:val="center"/>
              <w:rPr>
                <w:lang w:val="en-US"/>
              </w:rPr>
            </w:pPr>
            <w:r>
              <w:rPr>
                <w:lang w:val="en-US"/>
              </w:rPr>
              <w:t>G3</w:t>
            </w:r>
          </w:p>
        </w:tc>
        <w:tc>
          <w:tcPr>
            <w:tcW w:w="7639" w:type="dxa"/>
            <w:tcBorders>
              <w:top w:val="single" w:sz="4" w:space="0" w:color="000000"/>
              <w:left w:val="single" w:sz="4" w:space="0" w:color="000000"/>
              <w:bottom w:val="single" w:sz="4" w:space="0" w:color="000000"/>
              <w:right w:val="single" w:sz="4" w:space="0" w:color="000000"/>
            </w:tcBorders>
            <w:vAlign w:val="center"/>
          </w:tcPr>
          <w:p w14:paraId="4207C6B4" w14:textId="77777777" w:rsidR="003E7F69" w:rsidRDefault="00000000">
            <w:pPr>
              <w:pStyle w:val="af9"/>
              <w:jc w:val="center"/>
              <w:rPr>
                <w:lang w:val="en-US" w:eastAsia="zh-CN"/>
              </w:rPr>
            </w:pPr>
            <w:r>
              <w:rPr>
                <w:rFonts w:hint="eastAsia"/>
                <w:lang w:val="en-US" w:eastAsia="zh-CN"/>
              </w:rPr>
              <w:t>宜以面状图元表达岩体结构面、风化界面和地质构造界面等信息</w:t>
            </w:r>
          </w:p>
        </w:tc>
      </w:tr>
      <w:tr w:rsidR="003E7F69" w14:paraId="385DE18D"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3235F9F3"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5BC2B4EB"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57A38CD0" w14:textId="77777777" w:rsidR="003E7F69" w:rsidRDefault="00000000">
            <w:pPr>
              <w:pStyle w:val="af9"/>
              <w:jc w:val="center"/>
              <w:rPr>
                <w:lang w:val="en-US" w:eastAsia="zh-CN"/>
              </w:rPr>
            </w:pPr>
            <w:r>
              <w:rPr>
                <w:rFonts w:hint="eastAsia"/>
                <w:lang w:val="en-US" w:eastAsia="zh-CN"/>
              </w:rPr>
              <w:t>不同地质信息应以颜色进行区分</w:t>
            </w:r>
          </w:p>
        </w:tc>
      </w:tr>
    </w:tbl>
    <w:p w14:paraId="04A2BDD6" w14:textId="77777777" w:rsidR="003E7F69" w:rsidRDefault="00000000">
      <w:pPr>
        <w:pStyle w:val="af9"/>
        <w:rPr>
          <w:lang w:val="en-US"/>
        </w:rPr>
      </w:pPr>
      <w:r>
        <w:rPr>
          <w:lang w:val="en-US"/>
        </w:rPr>
        <w:br w:type="column"/>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
        <w:gridCol w:w="1418"/>
        <w:gridCol w:w="7639"/>
      </w:tblGrid>
      <w:tr w:rsidR="003E7F69" w14:paraId="69A18AEA" w14:textId="77777777">
        <w:trPr>
          <w:trHeight w:val="436"/>
        </w:trPr>
        <w:tc>
          <w:tcPr>
            <w:tcW w:w="1428" w:type="dxa"/>
            <w:vAlign w:val="center"/>
          </w:tcPr>
          <w:p w14:paraId="72596586" w14:textId="77777777" w:rsidR="003E7F69" w:rsidRDefault="00000000">
            <w:pPr>
              <w:pStyle w:val="af9"/>
              <w:jc w:val="center"/>
              <w:rPr>
                <w:lang w:val="en-US"/>
              </w:rPr>
            </w:pPr>
            <w:proofErr w:type="spellStart"/>
            <w:r>
              <w:rPr>
                <w:rFonts w:hint="eastAsia"/>
                <w:lang w:val="en-US"/>
              </w:rPr>
              <w:t>模型单元</w:t>
            </w:r>
            <w:proofErr w:type="spellEnd"/>
          </w:p>
        </w:tc>
        <w:tc>
          <w:tcPr>
            <w:tcW w:w="1418" w:type="dxa"/>
            <w:vAlign w:val="center"/>
          </w:tcPr>
          <w:p w14:paraId="6A98BB04" w14:textId="77777777" w:rsidR="003E7F69" w:rsidRDefault="00000000">
            <w:pPr>
              <w:pStyle w:val="af9"/>
              <w:jc w:val="center"/>
              <w:rPr>
                <w:lang w:val="en-US"/>
              </w:rPr>
            </w:pPr>
            <w:proofErr w:type="spellStart"/>
            <w:r>
              <w:rPr>
                <w:rFonts w:hint="eastAsia"/>
                <w:lang w:val="en-US"/>
              </w:rPr>
              <w:t>几何表达精度</w:t>
            </w:r>
            <w:proofErr w:type="spellEnd"/>
          </w:p>
        </w:tc>
        <w:tc>
          <w:tcPr>
            <w:tcW w:w="7639" w:type="dxa"/>
            <w:vAlign w:val="center"/>
          </w:tcPr>
          <w:p w14:paraId="004B73AE" w14:textId="77777777" w:rsidR="003E7F69" w:rsidRDefault="00000000">
            <w:pPr>
              <w:pStyle w:val="af9"/>
              <w:jc w:val="center"/>
              <w:rPr>
                <w:lang w:val="en-US"/>
              </w:rPr>
            </w:pPr>
            <w:proofErr w:type="spellStart"/>
            <w:r>
              <w:rPr>
                <w:rFonts w:hint="eastAsia"/>
                <w:lang w:val="en-US"/>
              </w:rPr>
              <w:t>几何表达精度要求</w:t>
            </w:r>
            <w:proofErr w:type="spellEnd"/>
          </w:p>
        </w:tc>
      </w:tr>
      <w:tr w:rsidR="003E7F69" w14:paraId="2ACB15BE" w14:textId="77777777">
        <w:trPr>
          <w:trHeight w:val="436"/>
        </w:trPr>
        <w:tc>
          <w:tcPr>
            <w:tcW w:w="1428" w:type="dxa"/>
          </w:tcPr>
          <w:p w14:paraId="755B0F65" w14:textId="77777777" w:rsidR="003E7F69" w:rsidRDefault="003E7F69">
            <w:pPr>
              <w:pStyle w:val="af9"/>
              <w:jc w:val="center"/>
              <w:rPr>
                <w:lang w:val="en-US"/>
              </w:rPr>
            </w:pPr>
          </w:p>
        </w:tc>
        <w:tc>
          <w:tcPr>
            <w:tcW w:w="1418" w:type="dxa"/>
            <w:vAlign w:val="center"/>
          </w:tcPr>
          <w:p w14:paraId="416A7C7E" w14:textId="77777777" w:rsidR="003E7F69" w:rsidRDefault="00000000">
            <w:pPr>
              <w:pStyle w:val="af9"/>
              <w:jc w:val="center"/>
              <w:rPr>
                <w:lang w:val="en-US"/>
              </w:rPr>
            </w:pPr>
            <w:r>
              <w:rPr>
                <w:lang w:val="en-US"/>
              </w:rPr>
              <w:t>G4</w:t>
            </w:r>
          </w:p>
        </w:tc>
        <w:tc>
          <w:tcPr>
            <w:tcW w:w="7639" w:type="dxa"/>
          </w:tcPr>
          <w:p w14:paraId="2D36CFB5" w14:textId="77777777" w:rsidR="003E7F69" w:rsidRDefault="00000000">
            <w:pPr>
              <w:pStyle w:val="af9"/>
              <w:rPr>
                <w:lang w:val="en-US"/>
              </w:rPr>
            </w:pPr>
            <w:r>
              <w:rPr>
                <w:rFonts w:hint="eastAsia"/>
                <w:lang w:val="en-US"/>
              </w:rPr>
              <w:t xml:space="preserve">同 </w:t>
            </w:r>
            <w:r>
              <w:rPr>
                <w:lang w:val="en-US"/>
              </w:rPr>
              <w:t>G3</w:t>
            </w:r>
          </w:p>
        </w:tc>
      </w:tr>
      <w:tr w:rsidR="003E7F69" w14:paraId="08844740" w14:textId="77777777">
        <w:trPr>
          <w:trHeight w:val="438"/>
        </w:trPr>
        <w:tc>
          <w:tcPr>
            <w:tcW w:w="1428" w:type="dxa"/>
            <w:vMerge w:val="restart"/>
            <w:vAlign w:val="center"/>
          </w:tcPr>
          <w:p w14:paraId="4C0DDC56" w14:textId="77777777" w:rsidR="003E7F69" w:rsidRDefault="00000000">
            <w:pPr>
              <w:pStyle w:val="af9"/>
              <w:jc w:val="center"/>
              <w:rPr>
                <w:lang w:val="en-US"/>
              </w:rPr>
            </w:pPr>
            <w:proofErr w:type="spellStart"/>
            <w:r>
              <w:rPr>
                <w:rFonts w:hint="eastAsia"/>
                <w:lang w:val="en-US"/>
              </w:rPr>
              <w:t>地质体</w:t>
            </w:r>
            <w:proofErr w:type="spellEnd"/>
          </w:p>
        </w:tc>
        <w:tc>
          <w:tcPr>
            <w:tcW w:w="1418" w:type="dxa"/>
            <w:vAlign w:val="center"/>
          </w:tcPr>
          <w:p w14:paraId="4ACA9F91" w14:textId="77777777" w:rsidR="003E7F69" w:rsidRDefault="00000000">
            <w:pPr>
              <w:pStyle w:val="af9"/>
              <w:jc w:val="center"/>
              <w:rPr>
                <w:lang w:val="en-US"/>
              </w:rPr>
            </w:pPr>
            <w:r>
              <w:rPr>
                <w:lang w:val="en-US"/>
              </w:rPr>
              <w:t>G1</w:t>
            </w:r>
          </w:p>
        </w:tc>
        <w:tc>
          <w:tcPr>
            <w:tcW w:w="7639" w:type="dxa"/>
          </w:tcPr>
          <w:p w14:paraId="5A584CB9" w14:textId="77777777" w:rsidR="003E7F69" w:rsidRDefault="00000000">
            <w:pPr>
              <w:pStyle w:val="af9"/>
              <w:rPr>
                <w:lang w:val="en-US"/>
              </w:rPr>
            </w:pPr>
            <w:proofErr w:type="spellStart"/>
            <w:r>
              <w:rPr>
                <w:rFonts w:hint="eastAsia"/>
                <w:lang w:val="en-US"/>
              </w:rPr>
              <w:t>宜二维图形表示</w:t>
            </w:r>
            <w:proofErr w:type="spellEnd"/>
          </w:p>
        </w:tc>
      </w:tr>
      <w:tr w:rsidR="003E7F69" w14:paraId="279C47AF" w14:textId="77777777">
        <w:trPr>
          <w:trHeight w:val="436"/>
        </w:trPr>
        <w:tc>
          <w:tcPr>
            <w:tcW w:w="1428" w:type="dxa"/>
            <w:vMerge/>
            <w:vAlign w:val="center"/>
          </w:tcPr>
          <w:p w14:paraId="55AE2742" w14:textId="77777777" w:rsidR="003E7F69" w:rsidRDefault="003E7F69">
            <w:pPr>
              <w:pStyle w:val="af9"/>
              <w:jc w:val="center"/>
              <w:rPr>
                <w:lang w:val="en-US"/>
              </w:rPr>
            </w:pPr>
          </w:p>
        </w:tc>
        <w:tc>
          <w:tcPr>
            <w:tcW w:w="1418" w:type="dxa"/>
            <w:vMerge w:val="restart"/>
            <w:vAlign w:val="center"/>
          </w:tcPr>
          <w:p w14:paraId="1524F3FC" w14:textId="77777777" w:rsidR="003E7F69" w:rsidRDefault="00000000">
            <w:pPr>
              <w:pStyle w:val="af9"/>
              <w:jc w:val="center"/>
              <w:rPr>
                <w:lang w:val="en-US"/>
              </w:rPr>
            </w:pPr>
            <w:r>
              <w:rPr>
                <w:lang w:val="en-US"/>
              </w:rPr>
              <w:t>G2</w:t>
            </w:r>
          </w:p>
        </w:tc>
        <w:tc>
          <w:tcPr>
            <w:tcW w:w="7639" w:type="dxa"/>
          </w:tcPr>
          <w:p w14:paraId="45B0B854" w14:textId="77777777" w:rsidR="003E7F69" w:rsidRDefault="00000000">
            <w:pPr>
              <w:pStyle w:val="af9"/>
              <w:rPr>
                <w:lang w:val="en-US" w:eastAsia="zh-CN"/>
              </w:rPr>
            </w:pPr>
            <w:r>
              <w:rPr>
                <w:rFonts w:hint="eastAsia"/>
                <w:lang w:val="en-US" w:eastAsia="zh-CN"/>
              </w:rPr>
              <w:t>宜以你体量化图元表达岩土分层、不良地质体等信息</w:t>
            </w:r>
          </w:p>
        </w:tc>
      </w:tr>
      <w:tr w:rsidR="003E7F69" w14:paraId="5D406BAB" w14:textId="77777777">
        <w:trPr>
          <w:trHeight w:val="436"/>
        </w:trPr>
        <w:tc>
          <w:tcPr>
            <w:tcW w:w="1428" w:type="dxa"/>
            <w:vMerge/>
            <w:vAlign w:val="center"/>
          </w:tcPr>
          <w:p w14:paraId="3176BDE5" w14:textId="77777777" w:rsidR="003E7F69" w:rsidRDefault="003E7F69">
            <w:pPr>
              <w:pStyle w:val="af9"/>
              <w:jc w:val="center"/>
              <w:rPr>
                <w:lang w:val="en-US" w:eastAsia="zh-CN"/>
              </w:rPr>
            </w:pPr>
          </w:p>
        </w:tc>
        <w:tc>
          <w:tcPr>
            <w:tcW w:w="1418" w:type="dxa"/>
            <w:vMerge/>
            <w:vAlign w:val="center"/>
          </w:tcPr>
          <w:p w14:paraId="335FD24F" w14:textId="77777777" w:rsidR="003E7F69" w:rsidRDefault="003E7F69">
            <w:pPr>
              <w:pStyle w:val="af9"/>
              <w:jc w:val="center"/>
              <w:rPr>
                <w:lang w:val="en-US" w:eastAsia="zh-CN"/>
              </w:rPr>
            </w:pPr>
          </w:p>
        </w:tc>
        <w:tc>
          <w:tcPr>
            <w:tcW w:w="7639" w:type="dxa"/>
          </w:tcPr>
          <w:p w14:paraId="7E13EB8D" w14:textId="77777777" w:rsidR="003E7F69" w:rsidRDefault="00000000">
            <w:pPr>
              <w:pStyle w:val="af9"/>
              <w:rPr>
                <w:lang w:val="en-US" w:eastAsia="zh-CN"/>
              </w:rPr>
            </w:pPr>
            <w:r>
              <w:rPr>
                <w:rFonts w:hint="eastAsia"/>
                <w:lang w:val="en-US" w:eastAsia="zh-CN"/>
              </w:rPr>
              <w:t>地层三维模型之间应无空隙、元交叠</w:t>
            </w:r>
          </w:p>
        </w:tc>
      </w:tr>
      <w:tr w:rsidR="003E7F69" w14:paraId="0C5899E2" w14:textId="77777777">
        <w:trPr>
          <w:trHeight w:val="436"/>
        </w:trPr>
        <w:tc>
          <w:tcPr>
            <w:tcW w:w="1428" w:type="dxa"/>
            <w:vMerge/>
            <w:vAlign w:val="center"/>
          </w:tcPr>
          <w:p w14:paraId="0B6F6B3F" w14:textId="77777777" w:rsidR="003E7F69" w:rsidRDefault="003E7F69">
            <w:pPr>
              <w:pStyle w:val="af9"/>
              <w:jc w:val="center"/>
              <w:rPr>
                <w:lang w:val="en-US" w:eastAsia="zh-CN"/>
              </w:rPr>
            </w:pPr>
          </w:p>
        </w:tc>
        <w:tc>
          <w:tcPr>
            <w:tcW w:w="1418" w:type="dxa"/>
            <w:vMerge/>
            <w:vAlign w:val="center"/>
          </w:tcPr>
          <w:p w14:paraId="4C72077C" w14:textId="77777777" w:rsidR="003E7F69" w:rsidRDefault="003E7F69">
            <w:pPr>
              <w:pStyle w:val="af9"/>
              <w:jc w:val="center"/>
              <w:rPr>
                <w:lang w:val="en-US" w:eastAsia="zh-CN"/>
              </w:rPr>
            </w:pPr>
          </w:p>
        </w:tc>
        <w:tc>
          <w:tcPr>
            <w:tcW w:w="7639" w:type="dxa"/>
          </w:tcPr>
          <w:p w14:paraId="4D95F158" w14:textId="77777777" w:rsidR="003E7F69" w:rsidRDefault="00000000">
            <w:pPr>
              <w:pStyle w:val="af9"/>
              <w:rPr>
                <w:lang w:val="en-US" w:eastAsia="zh-CN"/>
              </w:rPr>
            </w:pPr>
            <w:r>
              <w:rPr>
                <w:rFonts w:hint="eastAsia"/>
                <w:lang w:val="en-US" w:eastAsia="zh-CN"/>
              </w:rPr>
              <w:t>不同地质信息应以颜色进行区分</w:t>
            </w:r>
          </w:p>
        </w:tc>
      </w:tr>
      <w:tr w:rsidR="003E7F69" w14:paraId="127734D3" w14:textId="77777777">
        <w:trPr>
          <w:trHeight w:val="438"/>
        </w:trPr>
        <w:tc>
          <w:tcPr>
            <w:tcW w:w="1428" w:type="dxa"/>
            <w:vMerge/>
            <w:vAlign w:val="center"/>
          </w:tcPr>
          <w:p w14:paraId="3E142F92" w14:textId="77777777" w:rsidR="003E7F69" w:rsidRDefault="003E7F69">
            <w:pPr>
              <w:pStyle w:val="af9"/>
              <w:jc w:val="center"/>
              <w:rPr>
                <w:lang w:val="en-US" w:eastAsia="zh-CN"/>
              </w:rPr>
            </w:pPr>
          </w:p>
        </w:tc>
        <w:tc>
          <w:tcPr>
            <w:tcW w:w="1418" w:type="dxa"/>
            <w:vMerge w:val="restart"/>
            <w:vAlign w:val="center"/>
          </w:tcPr>
          <w:p w14:paraId="2771BDEC" w14:textId="77777777" w:rsidR="003E7F69" w:rsidRDefault="00000000">
            <w:pPr>
              <w:pStyle w:val="af9"/>
              <w:jc w:val="center"/>
              <w:rPr>
                <w:lang w:val="en-US"/>
              </w:rPr>
            </w:pPr>
            <w:r>
              <w:rPr>
                <w:lang w:val="en-US"/>
              </w:rPr>
              <w:t>G3</w:t>
            </w:r>
          </w:p>
        </w:tc>
        <w:tc>
          <w:tcPr>
            <w:tcW w:w="7639" w:type="dxa"/>
          </w:tcPr>
          <w:p w14:paraId="518FBDF5" w14:textId="77777777" w:rsidR="003E7F69" w:rsidRDefault="00000000">
            <w:pPr>
              <w:pStyle w:val="af9"/>
              <w:rPr>
                <w:lang w:val="en-US" w:eastAsia="zh-CN"/>
              </w:rPr>
            </w:pPr>
            <w:r>
              <w:rPr>
                <w:rFonts w:hint="eastAsia"/>
                <w:lang w:val="en-US" w:eastAsia="zh-CN"/>
              </w:rPr>
              <w:t>宜以体量化图元表达岩土分层、取样及不良地质体等信息</w:t>
            </w:r>
          </w:p>
        </w:tc>
      </w:tr>
      <w:tr w:rsidR="003E7F69" w14:paraId="56D82952" w14:textId="77777777">
        <w:trPr>
          <w:trHeight w:val="436"/>
        </w:trPr>
        <w:tc>
          <w:tcPr>
            <w:tcW w:w="1428" w:type="dxa"/>
            <w:vMerge/>
            <w:vAlign w:val="center"/>
          </w:tcPr>
          <w:p w14:paraId="02324DCF" w14:textId="77777777" w:rsidR="003E7F69" w:rsidRDefault="003E7F69">
            <w:pPr>
              <w:pStyle w:val="af9"/>
              <w:jc w:val="center"/>
              <w:rPr>
                <w:lang w:val="en-US" w:eastAsia="zh-CN"/>
              </w:rPr>
            </w:pPr>
          </w:p>
        </w:tc>
        <w:tc>
          <w:tcPr>
            <w:tcW w:w="1418" w:type="dxa"/>
            <w:vMerge/>
            <w:vAlign w:val="center"/>
          </w:tcPr>
          <w:p w14:paraId="5EDFB8CB" w14:textId="77777777" w:rsidR="003E7F69" w:rsidRDefault="003E7F69">
            <w:pPr>
              <w:pStyle w:val="af9"/>
              <w:jc w:val="center"/>
              <w:rPr>
                <w:lang w:val="en-US" w:eastAsia="zh-CN"/>
              </w:rPr>
            </w:pPr>
          </w:p>
        </w:tc>
        <w:tc>
          <w:tcPr>
            <w:tcW w:w="7639" w:type="dxa"/>
          </w:tcPr>
          <w:p w14:paraId="47C11F3C" w14:textId="77777777" w:rsidR="003E7F69" w:rsidRDefault="00000000">
            <w:pPr>
              <w:pStyle w:val="af9"/>
              <w:rPr>
                <w:lang w:val="en-US" w:eastAsia="zh-CN"/>
              </w:rPr>
            </w:pPr>
            <w:r>
              <w:rPr>
                <w:rFonts w:hint="eastAsia"/>
                <w:lang w:val="en-US" w:eastAsia="zh-CN"/>
              </w:rPr>
              <w:t xml:space="preserve">地层三维模型之间应无空隙 、元交叠，层厚大于 </w:t>
            </w:r>
            <w:r>
              <w:rPr>
                <w:lang w:val="en-US" w:eastAsia="zh-CN"/>
              </w:rPr>
              <w:t xml:space="preserve">0.5m </w:t>
            </w:r>
            <w:r>
              <w:rPr>
                <w:rFonts w:hint="eastAsia"/>
                <w:lang w:val="en-US" w:eastAsia="zh-CN"/>
              </w:rPr>
              <w:t>的地层和透镜体应建立三维模型</w:t>
            </w:r>
          </w:p>
        </w:tc>
      </w:tr>
      <w:tr w:rsidR="003E7F69" w14:paraId="7A7E8718" w14:textId="77777777">
        <w:trPr>
          <w:trHeight w:val="436"/>
        </w:trPr>
        <w:tc>
          <w:tcPr>
            <w:tcW w:w="1428" w:type="dxa"/>
            <w:vMerge/>
            <w:vAlign w:val="center"/>
          </w:tcPr>
          <w:p w14:paraId="3DB6178A" w14:textId="77777777" w:rsidR="003E7F69" w:rsidRDefault="003E7F69">
            <w:pPr>
              <w:pStyle w:val="af9"/>
              <w:jc w:val="center"/>
              <w:rPr>
                <w:lang w:val="en-US" w:eastAsia="zh-CN"/>
              </w:rPr>
            </w:pPr>
          </w:p>
        </w:tc>
        <w:tc>
          <w:tcPr>
            <w:tcW w:w="1418" w:type="dxa"/>
            <w:vMerge/>
            <w:vAlign w:val="center"/>
          </w:tcPr>
          <w:p w14:paraId="0DB1E06D" w14:textId="77777777" w:rsidR="003E7F69" w:rsidRDefault="003E7F69">
            <w:pPr>
              <w:pStyle w:val="af9"/>
              <w:jc w:val="center"/>
              <w:rPr>
                <w:lang w:val="en-US" w:eastAsia="zh-CN"/>
              </w:rPr>
            </w:pPr>
          </w:p>
        </w:tc>
        <w:tc>
          <w:tcPr>
            <w:tcW w:w="7639" w:type="dxa"/>
          </w:tcPr>
          <w:p w14:paraId="7BFB8086" w14:textId="77777777" w:rsidR="003E7F69" w:rsidRDefault="00000000">
            <w:pPr>
              <w:pStyle w:val="af9"/>
              <w:rPr>
                <w:lang w:val="en-US" w:eastAsia="zh-CN"/>
              </w:rPr>
            </w:pPr>
            <w:r>
              <w:rPr>
                <w:rFonts w:hint="eastAsia"/>
                <w:lang w:val="en-US" w:eastAsia="zh-CN"/>
              </w:rPr>
              <w:t>不同地质信息应以颜色或纹理进行区分</w:t>
            </w:r>
          </w:p>
        </w:tc>
      </w:tr>
      <w:tr w:rsidR="003E7F69" w14:paraId="7ACAB767" w14:textId="77777777">
        <w:trPr>
          <w:trHeight w:val="436"/>
        </w:trPr>
        <w:tc>
          <w:tcPr>
            <w:tcW w:w="1428" w:type="dxa"/>
            <w:vMerge/>
            <w:vAlign w:val="center"/>
          </w:tcPr>
          <w:p w14:paraId="63118BA4" w14:textId="77777777" w:rsidR="003E7F69" w:rsidRDefault="003E7F69">
            <w:pPr>
              <w:pStyle w:val="af9"/>
              <w:jc w:val="center"/>
              <w:rPr>
                <w:lang w:val="en-US" w:eastAsia="zh-CN"/>
              </w:rPr>
            </w:pPr>
          </w:p>
        </w:tc>
        <w:tc>
          <w:tcPr>
            <w:tcW w:w="1418" w:type="dxa"/>
            <w:vAlign w:val="center"/>
          </w:tcPr>
          <w:p w14:paraId="33271062" w14:textId="77777777" w:rsidR="003E7F69" w:rsidRDefault="00000000">
            <w:pPr>
              <w:pStyle w:val="af9"/>
              <w:jc w:val="center"/>
              <w:rPr>
                <w:lang w:val="en-US"/>
              </w:rPr>
            </w:pPr>
            <w:r>
              <w:rPr>
                <w:lang w:val="en-US"/>
              </w:rPr>
              <w:t>G4</w:t>
            </w:r>
          </w:p>
        </w:tc>
        <w:tc>
          <w:tcPr>
            <w:tcW w:w="7639" w:type="dxa"/>
          </w:tcPr>
          <w:p w14:paraId="7CAC5877" w14:textId="77777777" w:rsidR="003E7F69" w:rsidRDefault="00000000">
            <w:pPr>
              <w:pStyle w:val="af9"/>
              <w:rPr>
                <w:lang w:val="en-US"/>
              </w:rPr>
            </w:pPr>
            <w:r>
              <w:rPr>
                <w:rFonts w:hint="eastAsia"/>
                <w:lang w:val="en-US"/>
              </w:rPr>
              <w:t xml:space="preserve">同 </w:t>
            </w:r>
            <w:r>
              <w:rPr>
                <w:lang w:val="en-US"/>
              </w:rPr>
              <w:t>G3</w:t>
            </w:r>
          </w:p>
        </w:tc>
      </w:tr>
      <w:tr w:rsidR="003E7F69" w14:paraId="1AC912EE" w14:textId="77777777">
        <w:trPr>
          <w:trHeight w:val="438"/>
        </w:trPr>
        <w:tc>
          <w:tcPr>
            <w:tcW w:w="1428" w:type="dxa"/>
            <w:vMerge w:val="restart"/>
            <w:vAlign w:val="center"/>
          </w:tcPr>
          <w:p w14:paraId="4DEAD318" w14:textId="77777777" w:rsidR="003E7F69" w:rsidRDefault="00000000">
            <w:pPr>
              <w:pStyle w:val="af9"/>
              <w:jc w:val="center"/>
              <w:rPr>
                <w:lang w:val="en-US"/>
              </w:rPr>
            </w:pPr>
            <w:proofErr w:type="spellStart"/>
            <w:r>
              <w:rPr>
                <w:rFonts w:hint="eastAsia"/>
                <w:lang w:val="en-US"/>
              </w:rPr>
              <w:t>地下水</w:t>
            </w:r>
            <w:proofErr w:type="spellEnd"/>
          </w:p>
        </w:tc>
        <w:tc>
          <w:tcPr>
            <w:tcW w:w="1418" w:type="dxa"/>
            <w:vAlign w:val="center"/>
          </w:tcPr>
          <w:p w14:paraId="44B1101E" w14:textId="77777777" w:rsidR="003E7F69" w:rsidRDefault="00000000">
            <w:pPr>
              <w:pStyle w:val="af9"/>
              <w:jc w:val="center"/>
              <w:rPr>
                <w:lang w:val="en-US"/>
              </w:rPr>
            </w:pPr>
            <w:r>
              <w:rPr>
                <w:lang w:val="en-US"/>
              </w:rPr>
              <w:t>G1</w:t>
            </w:r>
          </w:p>
        </w:tc>
        <w:tc>
          <w:tcPr>
            <w:tcW w:w="7639" w:type="dxa"/>
          </w:tcPr>
          <w:p w14:paraId="57C424EA" w14:textId="77777777" w:rsidR="003E7F69" w:rsidRDefault="00000000">
            <w:pPr>
              <w:pStyle w:val="af9"/>
              <w:rPr>
                <w:lang w:val="en-US"/>
              </w:rPr>
            </w:pPr>
            <w:proofErr w:type="spellStart"/>
            <w:r>
              <w:rPr>
                <w:rFonts w:hint="eastAsia"/>
                <w:lang w:val="en-US"/>
              </w:rPr>
              <w:t>宜二维图形表示</w:t>
            </w:r>
            <w:proofErr w:type="spellEnd"/>
          </w:p>
        </w:tc>
      </w:tr>
      <w:tr w:rsidR="003E7F69" w14:paraId="6CF723BF" w14:textId="77777777">
        <w:trPr>
          <w:trHeight w:val="436"/>
        </w:trPr>
        <w:tc>
          <w:tcPr>
            <w:tcW w:w="1428" w:type="dxa"/>
            <w:vMerge/>
            <w:vAlign w:val="center"/>
          </w:tcPr>
          <w:p w14:paraId="2EE7F9D9" w14:textId="77777777" w:rsidR="003E7F69" w:rsidRDefault="003E7F69">
            <w:pPr>
              <w:pStyle w:val="af9"/>
              <w:jc w:val="center"/>
              <w:rPr>
                <w:lang w:val="en-US"/>
              </w:rPr>
            </w:pPr>
          </w:p>
        </w:tc>
        <w:tc>
          <w:tcPr>
            <w:tcW w:w="1418" w:type="dxa"/>
            <w:vAlign w:val="center"/>
          </w:tcPr>
          <w:p w14:paraId="1468B4F4" w14:textId="77777777" w:rsidR="003E7F69" w:rsidRDefault="00000000">
            <w:pPr>
              <w:pStyle w:val="af9"/>
              <w:jc w:val="center"/>
              <w:rPr>
                <w:lang w:val="en-US"/>
              </w:rPr>
            </w:pPr>
            <w:r>
              <w:rPr>
                <w:lang w:val="en-US"/>
              </w:rPr>
              <w:t>G2</w:t>
            </w:r>
          </w:p>
        </w:tc>
        <w:tc>
          <w:tcPr>
            <w:tcW w:w="7639" w:type="dxa"/>
          </w:tcPr>
          <w:p w14:paraId="0FF2B42F" w14:textId="77777777" w:rsidR="003E7F69" w:rsidRDefault="00000000">
            <w:pPr>
              <w:pStyle w:val="af9"/>
              <w:rPr>
                <w:lang w:val="en-US" w:eastAsia="zh-CN"/>
              </w:rPr>
            </w:pPr>
            <w:r>
              <w:rPr>
                <w:rFonts w:hint="eastAsia"/>
                <w:lang w:val="en-US" w:eastAsia="zh-CN"/>
              </w:rPr>
              <w:t>宜以面状图元表达地下水位面。</w:t>
            </w:r>
          </w:p>
        </w:tc>
      </w:tr>
      <w:tr w:rsidR="003E7F69" w14:paraId="1BB88880" w14:textId="77777777">
        <w:trPr>
          <w:trHeight w:val="436"/>
        </w:trPr>
        <w:tc>
          <w:tcPr>
            <w:tcW w:w="1428" w:type="dxa"/>
            <w:vMerge/>
            <w:vAlign w:val="center"/>
          </w:tcPr>
          <w:p w14:paraId="60234AD3" w14:textId="77777777" w:rsidR="003E7F69" w:rsidRDefault="003E7F69">
            <w:pPr>
              <w:pStyle w:val="af9"/>
              <w:jc w:val="center"/>
              <w:rPr>
                <w:lang w:val="en-US" w:eastAsia="zh-CN"/>
              </w:rPr>
            </w:pPr>
          </w:p>
        </w:tc>
        <w:tc>
          <w:tcPr>
            <w:tcW w:w="1418" w:type="dxa"/>
            <w:vMerge w:val="restart"/>
            <w:vAlign w:val="center"/>
          </w:tcPr>
          <w:p w14:paraId="44FA64FB" w14:textId="77777777" w:rsidR="003E7F69" w:rsidRDefault="00000000">
            <w:pPr>
              <w:pStyle w:val="af9"/>
              <w:jc w:val="center"/>
              <w:rPr>
                <w:lang w:val="en-US"/>
              </w:rPr>
            </w:pPr>
            <w:r>
              <w:rPr>
                <w:lang w:val="en-US"/>
              </w:rPr>
              <w:t>G3</w:t>
            </w:r>
          </w:p>
        </w:tc>
        <w:tc>
          <w:tcPr>
            <w:tcW w:w="7639" w:type="dxa"/>
          </w:tcPr>
          <w:p w14:paraId="5500D357" w14:textId="77777777" w:rsidR="003E7F69" w:rsidRDefault="00000000">
            <w:pPr>
              <w:pStyle w:val="af9"/>
              <w:rPr>
                <w:lang w:val="en-US" w:eastAsia="zh-CN"/>
              </w:rPr>
            </w:pPr>
            <w:r>
              <w:rPr>
                <w:rFonts w:hint="eastAsia"/>
                <w:lang w:val="en-US" w:eastAsia="zh-CN"/>
              </w:rPr>
              <w:t>宜以面状图元表达地下水位面</w:t>
            </w:r>
          </w:p>
        </w:tc>
      </w:tr>
      <w:tr w:rsidR="003E7F69" w14:paraId="0C9B542D" w14:textId="77777777">
        <w:trPr>
          <w:trHeight w:val="436"/>
        </w:trPr>
        <w:tc>
          <w:tcPr>
            <w:tcW w:w="1428" w:type="dxa"/>
            <w:vMerge/>
            <w:vAlign w:val="center"/>
          </w:tcPr>
          <w:p w14:paraId="11594C74" w14:textId="77777777" w:rsidR="003E7F69" w:rsidRDefault="003E7F69">
            <w:pPr>
              <w:pStyle w:val="af9"/>
              <w:jc w:val="center"/>
              <w:rPr>
                <w:lang w:val="en-US" w:eastAsia="zh-CN"/>
              </w:rPr>
            </w:pPr>
          </w:p>
        </w:tc>
        <w:tc>
          <w:tcPr>
            <w:tcW w:w="1418" w:type="dxa"/>
            <w:vMerge/>
            <w:vAlign w:val="center"/>
          </w:tcPr>
          <w:p w14:paraId="29D6A93A" w14:textId="77777777" w:rsidR="003E7F69" w:rsidRDefault="003E7F69">
            <w:pPr>
              <w:pStyle w:val="af9"/>
              <w:jc w:val="center"/>
              <w:rPr>
                <w:lang w:val="en-US" w:eastAsia="zh-CN"/>
              </w:rPr>
            </w:pPr>
          </w:p>
        </w:tc>
        <w:tc>
          <w:tcPr>
            <w:tcW w:w="7639" w:type="dxa"/>
          </w:tcPr>
          <w:p w14:paraId="2B26DA8E" w14:textId="77777777" w:rsidR="003E7F69" w:rsidRDefault="00000000">
            <w:pPr>
              <w:pStyle w:val="af9"/>
              <w:rPr>
                <w:lang w:val="en-US" w:eastAsia="zh-CN"/>
              </w:rPr>
            </w:pPr>
            <w:r>
              <w:rPr>
                <w:rFonts w:hint="eastAsia"/>
                <w:lang w:val="en-US" w:eastAsia="zh-CN"/>
              </w:rPr>
              <w:t>勘探实物工作量足够时，宜以体量化图元表达地下水富水区范围</w:t>
            </w:r>
          </w:p>
        </w:tc>
      </w:tr>
      <w:tr w:rsidR="003E7F69" w14:paraId="081CAF61" w14:textId="77777777">
        <w:trPr>
          <w:trHeight w:val="438"/>
        </w:trPr>
        <w:tc>
          <w:tcPr>
            <w:tcW w:w="1428" w:type="dxa"/>
            <w:vMerge/>
            <w:vAlign w:val="center"/>
          </w:tcPr>
          <w:p w14:paraId="3DF90CFA" w14:textId="77777777" w:rsidR="003E7F69" w:rsidRDefault="003E7F69">
            <w:pPr>
              <w:pStyle w:val="af9"/>
              <w:jc w:val="center"/>
              <w:rPr>
                <w:lang w:val="en-US" w:eastAsia="zh-CN"/>
              </w:rPr>
            </w:pPr>
          </w:p>
        </w:tc>
        <w:tc>
          <w:tcPr>
            <w:tcW w:w="1418" w:type="dxa"/>
            <w:vMerge/>
            <w:vAlign w:val="center"/>
          </w:tcPr>
          <w:p w14:paraId="1673A95E" w14:textId="77777777" w:rsidR="003E7F69" w:rsidRDefault="003E7F69">
            <w:pPr>
              <w:pStyle w:val="af9"/>
              <w:jc w:val="center"/>
              <w:rPr>
                <w:lang w:val="en-US" w:eastAsia="zh-CN"/>
              </w:rPr>
            </w:pPr>
          </w:p>
        </w:tc>
        <w:tc>
          <w:tcPr>
            <w:tcW w:w="7639" w:type="dxa"/>
          </w:tcPr>
          <w:p w14:paraId="6E3526C1" w14:textId="77777777" w:rsidR="003E7F69" w:rsidRDefault="00000000">
            <w:pPr>
              <w:pStyle w:val="af9"/>
              <w:rPr>
                <w:lang w:val="en-US" w:eastAsia="zh-CN"/>
              </w:rPr>
            </w:pPr>
            <w:r>
              <w:rPr>
                <w:rFonts w:hint="eastAsia"/>
                <w:lang w:val="en-US" w:eastAsia="zh-CN"/>
              </w:rPr>
              <w:t>不同类型的地下水宜以赋予颜色进行区分</w:t>
            </w:r>
          </w:p>
        </w:tc>
      </w:tr>
      <w:tr w:rsidR="003E7F69" w14:paraId="14F07E29" w14:textId="77777777">
        <w:trPr>
          <w:trHeight w:val="436"/>
        </w:trPr>
        <w:tc>
          <w:tcPr>
            <w:tcW w:w="1428" w:type="dxa"/>
            <w:vMerge/>
            <w:vAlign w:val="center"/>
          </w:tcPr>
          <w:p w14:paraId="4F80DA0E" w14:textId="77777777" w:rsidR="003E7F69" w:rsidRDefault="003E7F69">
            <w:pPr>
              <w:pStyle w:val="af9"/>
              <w:jc w:val="center"/>
              <w:rPr>
                <w:lang w:val="en-US" w:eastAsia="zh-CN"/>
              </w:rPr>
            </w:pPr>
          </w:p>
        </w:tc>
        <w:tc>
          <w:tcPr>
            <w:tcW w:w="1418" w:type="dxa"/>
            <w:vAlign w:val="center"/>
          </w:tcPr>
          <w:p w14:paraId="1D3A1F4F" w14:textId="77777777" w:rsidR="003E7F69" w:rsidRDefault="00000000">
            <w:pPr>
              <w:pStyle w:val="af9"/>
              <w:jc w:val="center"/>
              <w:rPr>
                <w:lang w:val="en-US"/>
              </w:rPr>
            </w:pPr>
            <w:r>
              <w:rPr>
                <w:lang w:val="en-US"/>
              </w:rPr>
              <w:t>G4</w:t>
            </w:r>
          </w:p>
        </w:tc>
        <w:tc>
          <w:tcPr>
            <w:tcW w:w="7639" w:type="dxa"/>
          </w:tcPr>
          <w:p w14:paraId="59CFD378" w14:textId="77777777" w:rsidR="003E7F69" w:rsidRDefault="00000000">
            <w:pPr>
              <w:pStyle w:val="af9"/>
              <w:rPr>
                <w:lang w:val="en-US"/>
              </w:rPr>
            </w:pPr>
            <w:r>
              <w:rPr>
                <w:rFonts w:hint="eastAsia"/>
                <w:lang w:val="en-US"/>
              </w:rPr>
              <w:t xml:space="preserve">同 </w:t>
            </w:r>
            <w:r>
              <w:rPr>
                <w:lang w:val="en-US"/>
              </w:rPr>
              <w:t>G3</w:t>
            </w:r>
          </w:p>
        </w:tc>
      </w:tr>
      <w:tr w:rsidR="003E7F69" w14:paraId="408DE7CE" w14:textId="77777777">
        <w:trPr>
          <w:trHeight w:val="436"/>
        </w:trPr>
        <w:tc>
          <w:tcPr>
            <w:tcW w:w="1428" w:type="dxa"/>
            <w:vMerge w:val="restart"/>
            <w:vAlign w:val="center"/>
          </w:tcPr>
          <w:p w14:paraId="69249D05" w14:textId="77777777" w:rsidR="003E7F69" w:rsidRDefault="00000000">
            <w:pPr>
              <w:pStyle w:val="af9"/>
              <w:jc w:val="center"/>
              <w:rPr>
                <w:lang w:val="en-US"/>
              </w:rPr>
            </w:pPr>
            <w:proofErr w:type="spellStart"/>
            <w:r>
              <w:rPr>
                <w:rFonts w:hint="eastAsia"/>
                <w:lang w:val="en-US"/>
              </w:rPr>
              <w:t>不良地质体</w:t>
            </w:r>
            <w:proofErr w:type="spellEnd"/>
          </w:p>
        </w:tc>
        <w:tc>
          <w:tcPr>
            <w:tcW w:w="1418" w:type="dxa"/>
            <w:vAlign w:val="center"/>
          </w:tcPr>
          <w:p w14:paraId="3CA8B683" w14:textId="77777777" w:rsidR="003E7F69" w:rsidRDefault="00000000">
            <w:pPr>
              <w:pStyle w:val="af9"/>
              <w:jc w:val="center"/>
              <w:rPr>
                <w:lang w:val="en-US"/>
              </w:rPr>
            </w:pPr>
            <w:r>
              <w:rPr>
                <w:lang w:val="en-US"/>
              </w:rPr>
              <w:t>G1</w:t>
            </w:r>
          </w:p>
        </w:tc>
        <w:tc>
          <w:tcPr>
            <w:tcW w:w="7639" w:type="dxa"/>
          </w:tcPr>
          <w:p w14:paraId="2F6E966F" w14:textId="77777777" w:rsidR="003E7F69" w:rsidRDefault="00000000">
            <w:pPr>
              <w:pStyle w:val="af9"/>
              <w:rPr>
                <w:lang w:val="en-US" w:eastAsia="zh-CN"/>
              </w:rPr>
            </w:pPr>
            <w:r>
              <w:rPr>
                <w:rFonts w:hint="eastAsia"/>
                <w:lang w:val="en-US" w:eastAsia="zh-CN"/>
              </w:rPr>
              <w:t>宜以点状图元表示，标识在不良地质体的几何中心。</w:t>
            </w:r>
          </w:p>
        </w:tc>
      </w:tr>
      <w:tr w:rsidR="003E7F69" w14:paraId="66365395" w14:textId="77777777">
        <w:trPr>
          <w:trHeight w:val="436"/>
        </w:trPr>
        <w:tc>
          <w:tcPr>
            <w:tcW w:w="1428" w:type="dxa"/>
            <w:vMerge/>
            <w:vAlign w:val="center"/>
          </w:tcPr>
          <w:p w14:paraId="1F02AE9E" w14:textId="77777777" w:rsidR="003E7F69" w:rsidRDefault="003E7F69">
            <w:pPr>
              <w:pStyle w:val="af9"/>
              <w:jc w:val="center"/>
              <w:rPr>
                <w:lang w:val="en-US" w:eastAsia="zh-CN"/>
              </w:rPr>
            </w:pPr>
          </w:p>
        </w:tc>
        <w:tc>
          <w:tcPr>
            <w:tcW w:w="1418" w:type="dxa"/>
            <w:vAlign w:val="center"/>
          </w:tcPr>
          <w:p w14:paraId="44F1A2A3" w14:textId="77777777" w:rsidR="003E7F69" w:rsidRDefault="00000000">
            <w:pPr>
              <w:pStyle w:val="af9"/>
              <w:jc w:val="center"/>
              <w:rPr>
                <w:lang w:val="en-US"/>
              </w:rPr>
            </w:pPr>
            <w:r>
              <w:rPr>
                <w:lang w:val="en-US"/>
              </w:rPr>
              <w:t>G2</w:t>
            </w:r>
          </w:p>
        </w:tc>
        <w:tc>
          <w:tcPr>
            <w:tcW w:w="7639" w:type="dxa"/>
          </w:tcPr>
          <w:p w14:paraId="04F92CBF" w14:textId="77777777" w:rsidR="003E7F69" w:rsidRDefault="00000000">
            <w:pPr>
              <w:pStyle w:val="af9"/>
              <w:rPr>
                <w:lang w:val="en-US" w:eastAsia="zh-CN"/>
              </w:rPr>
            </w:pPr>
            <w:r>
              <w:rPr>
                <w:rFonts w:hint="eastAsia"/>
                <w:lang w:val="en-US" w:eastAsia="zh-CN"/>
              </w:rPr>
              <w:t>宜以面状图元表示，反映不良地质体的范围。</w:t>
            </w:r>
          </w:p>
        </w:tc>
      </w:tr>
      <w:tr w:rsidR="003E7F69" w14:paraId="67F09AA7" w14:textId="77777777">
        <w:trPr>
          <w:trHeight w:val="467"/>
        </w:trPr>
        <w:tc>
          <w:tcPr>
            <w:tcW w:w="1428" w:type="dxa"/>
            <w:vMerge/>
            <w:vAlign w:val="center"/>
          </w:tcPr>
          <w:p w14:paraId="4D315DCF" w14:textId="77777777" w:rsidR="003E7F69" w:rsidRDefault="003E7F69">
            <w:pPr>
              <w:pStyle w:val="af9"/>
              <w:jc w:val="center"/>
              <w:rPr>
                <w:lang w:val="en-US" w:eastAsia="zh-CN"/>
              </w:rPr>
            </w:pPr>
          </w:p>
        </w:tc>
        <w:tc>
          <w:tcPr>
            <w:tcW w:w="1418" w:type="dxa"/>
            <w:vAlign w:val="center"/>
          </w:tcPr>
          <w:p w14:paraId="79E8B080" w14:textId="77777777" w:rsidR="003E7F69" w:rsidRDefault="00000000">
            <w:pPr>
              <w:pStyle w:val="af9"/>
              <w:jc w:val="center"/>
              <w:rPr>
                <w:lang w:val="en-US"/>
              </w:rPr>
            </w:pPr>
            <w:r>
              <w:rPr>
                <w:lang w:val="en-US"/>
              </w:rPr>
              <w:t>G3</w:t>
            </w:r>
          </w:p>
        </w:tc>
        <w:tc>
          <w:tcPr>
            <w:tcW w:w="7639" w:type="dxa"/>
          </w:tcPr>
          <w:p w14:paraId="6EC82AB0" w14:textId="77777777" w:rsidR="003E7F69" w:rsidRDefault="00000000">
            <w:pPr>
              <w:pStyle w:val="af9"/>
              <w:rPr>
                <w:lang w:val="en-US" w:eastAsia="zh-CN"/>
              </w:rPr>
            </w:pPr>
            <w:r>
              <w:rPr>
                <w:rFonts w:hint="eastAsia"/>
                <w:lang w:val="en-US" w:eastAsia="zh-CN"/>
              </w:rPr>
              <w:t>宜以体量化图元表示，反映不良地质体的三维形态。</w:t>
            </w:r>
          </w:p>
          <w:p w14:paraId="101A9C73" w14:textId="77777777" w:rsidR="003E7F69" w:rsidRDefault="00000000">
            <w:pPr>
              <w:pStyle w:val="af9"/>
              <w:rPr>
                <w:lang w:val="en-US" w:eastAsia="zh-CN"/>
              </w:rPr>
            </w:pPr>
            <w:r>
              <w:rPr>
                <w:rFonts w:hint="eastAsia"/>
                <w:lang w:val="en-US" w:eastAsia="zh-CN"/>
              </w:rPr>
              <w:t>宜划分不良地质体内部结构，如边</w:t>
            </w:r>
            <w:proofErr w:type="gramStart"/>
            <w:r>
              <w:rPr>
                <w:rFonts w:hint="eastAsia"/>
                <w:lang w:val="en-US" w:eastAsia="zh-CN"/>
              </w:rPr>
              <w:t>圾</w:t>
            </w:r>
            <w:proofErr w:type="gramEnd"/>
            <w:r>
              <w:rPr>
                <w:rFonts w:hint="eastAsia"/>
                <w:lang w:val="en-US" w:eastAsia="zh-CN"/>
              </w:rPr>
              <w:t>滑动面、软弱结构面等。</w:t>
            </w:r>
          </w:p>
        </w:tc>
      </w:tr>
      <w:tr w:rsidR="003E7F69" w14:paraId="35D37AD0" w14:textId="77777777">
        <w:trPr>
          <w:trHeight w:val="436"/>
        </w:trPr>
        <w:tc>
          <w:tcPr>
            <w:tcW w:w="1428" w:type="dxa"/>
            <w:vMerge/>
            <w:vAlign w:val="center"/>
          </w:tcPr>
          <w:p w14:paraId="1469DF53" w14:textId="77777777" w:rsidR="003E7F69" w:rsidRDefault="003E7F69">
            <w:pPr>
              <w:pStyle w:val="af9"/>
              <w:jc w:val="center"/>
              <w:rPr>
                <w:lang w:val="en-US" w:eastAsia="zh-CN"/>
              </w:rPr>
            </w:pPr>
          </w:p>
        </w:tc>
        <w:tc>
          <w:tcPr>
            <w:tcW w:w="1418" w:type="dxa"/>
            <w:vAlign w:val="center"/>
          </w:tcPr>
          <w:p w14:paraId="3CA920C9" w14:textId="77777777" w:rsidR="003E7F69" w:rsidRDefault="00000000">
            <w:pPr>
              <w:pStyle w:val="af9"/>
              <w:jc w:val="center"/>
              <w:rPr>
                <w:lang w:val="en-US"/>
              </w:rPr>
            </w:pPr>
            <w:r>
              <w:rPr>
                <w:lang w:val="en-US"/>
              </w:rPr>
              <w:t>G4</w:t>
            </w:r>
          </w:p>
        </w:tc>
        <w:tc>
          <w:tcPr>
            <w:tcW w:w="7639" w:type="dxa"/>
          </w:tcPr>
          <w:p w14:paraId="3F5B8A3F" w14:textId="77777777" w:rsidR="003E7F69" w:rsidRDefault="00000000">
            <w:pPr>
              <w:pStyle w:val="af9"/>
              <w:rPr>
                <w:lang w:val="en-US"/>
              </w:rPr>
            </w:pPr>
            <w:r>
              <w:rPr>
                <w:rFonts w:hint="eastAsia"/>
                <w:lang w:val="en-US"/>
              </w:rPr>
              <w:t xml:space="preserve">同 </w:t>
            </w:r>
            <w:r>
              <w:rPr>
                <w:lang w:val="en-US"/>
              </w:rPr>
              <w:t>G3</w:t>
            </w:r>
          </w:p>
        </w:tc>
      </w:tr>
      <w:tr w:rsidR="003E7F69" w14:paraId="650D11EB" w14:textId="77777777">
        <w:trPr>
          <w:trHeight w:val="436"/>
        </w:trPr>
        <w:tc>
          <w:tcPr>
            <w:tcW w:w="1428" w:type="dxa"/>
            <w:vMerge w:val="restart"/>
            <w:vAlign w:val="center"/>
          </w:tcPr>
          <w:p w14:paraId="0D1B54EF" w14:textId="77777777" w:rsidR="003E7F69" w:rsidRDefault="00000000">
            <w:pPr>
              <w:pStyle w:val="af9"/>
              <w:jc w:val="center"/>
              <w:rPr>
                <w:lang w:val="en-US"/>
              </w:rPr>
            </w:pPr>
            <w:proofErr w:type="spellStart"/>
            <w:r>
              <w:rPr>
                <w:rFonts w:hint="eastAsia"/>
                <w:lang w:val="en-US"/>
              </w:rPr>
              <w:t>钻孔</w:t>
            </w:r>
            <w:proofErr w:type="spellEnd"/>
          </w:p>
        </w:tc>
        <w:tc>
          <w:tcPr>
            <w:tcW w:w="1418" w:type="dxa"/>
            <w:vAlign w:val="center"/>
          </w:tcPr>
          <w:p w14:paraId="6C96005B" w14:textId="77777777" w:rsidR="003E7F69" w:rsidRDefault="00000000">
            <w:pPr>
              <w:pStyle w:val="af9"/>
              <w:jc w:val="center"/>
              <w:rPr>
                <w:lang w:val="en-US"/>
              </w:rPr>
            </w:pPr>
            <w:r>
              <w:rPr>
                <w:lang w:val="en-US"/>
              </w:rPr>
              <w:t>G1</w:t>
            </w:r>
          </w:p>
        </w:tc>
        <w:tc>
          <w:tcPr>
            <w:tcW w:w="7639" w:type="dxa"/>
          </w:tcPr>
          <w:p w14:paraId="5198915A" w14:textId="77777777" w:rsidR="003E7F69" w:rsidRDefault="00000000">
            <w:pPr>
              <w:pStyle w:val="af9"/>
              <w:rPr>
                <w:lang w:val="en-US" w:eastAsia="zh-CN"/>
              </w:rPr>
            </w:pPr>
            <w:r>
              <w:rPr>
                <w:rFonts w:hint="eastAsia"/>
                <w:lang w:val="en-US" w:eastAsia="zh-CN"/>
              </w:rPr>
              <w:t>宜以二维圆圈表示场地内收集到的历史钻孔。</w:t>
            </w:r>
          </w:p>
        </w:tc>
      </w:tr>
      <w:tr w:rsidR="003E7F69" w14:paraId="62A1D764" w14:textId="77777777">
        <w:trPr>
          <w:trHeight w:val="438"/>
        </w:trPr>
        <w:tc>
          <w:tcPr>
            <w:tcW w:w="1428" w:type="dxa"/>
            <w:vMerge/>
            <w:vAlign w:val="center"/>
          </w:tcPr>
          <w:p w14:paraId="4175579C" w14:textId="77777777" w:rsidR="003E7F69" w:rsidRDefault="003E7F69">
            <w:pPr>
              <w:pStyle w:val="af9"/>
              <w:jc w:val="center"/>
              <w:rPr>
                <w:lang w:val="en-US" w:eastAsia="zh-CN"/>
              </w:rPr>
            </w:pPr>
          </w:p>
        </w:tc>
        <w:tc>
          <w:tcPr>
            <w:tcW w:w="1418" w:type="dxa"/>
            <w:vMerge w:val="restart"/>
            <w:vAlign w:val="center"/>
          </w:tcPr>
          <w:p w14:paraId="4DAEE372" w14:textId="77777777" w:rsidR="003E7F69" w:rsidRDefault="00000000">
            <w:pPr>
              <w:pStyle w:val="af9"/>
              <w:jc w:val="center"/>
              <w:rPr>
                <w:lang w:val="en-US"/>
              </w:rPr>
            </w:pPr>
            <w:r>
              <w:rPr>
                <w:lang w:val="en-US"/>
              </w:rPr>
              <w:t>G2</w:t>
            </w:r>
          </w:p>
        </w:tc>
        <w:tc>
          <w:tcPr>
            <w:tcW w:w="7639" w:type="dxa"/>
          </w:tcPr>
          <w:p w14:paraId="49587C35" w14:textId="77777777" w:rsidR="003E7F69" w:rsidRDefault="00000000">
            <w:pPr>
              <w:pStyle w:val="af9"/>
              <w:rPr>
                <w:lang w:val="en-US" w:eastAsia="zh-CN"/>
              </w:rPr>
            </w:pPr>
            <w:r>
              <w:rPr>
                <w:rFonts w:hint="eastAsia"/>
                <w:lang w:val="en-US" w:eastAsia="zh-CN"/>
              </w:rPr>
              <w:t>宜以三维线段表达，准确反映钻孔的平面位置、深度等信息</w:t>
            </w:r>
          </w:p>
        </w:tc>
      </w:tr>
      <w:tr w:rsidR="003E7F69" w14:paraId="0D85CEB7" w14:textId="77777777">
        <w:trPr>
          <w:trHeight w:val="436"/>
        </w:trPr>
        <w:tc>
          <w:tcPr>
            <w:tcW w:w="1428" w:type="dxa"/>
            <w:vMerge/>
            <w:vAlign w:val="center"/>
          </w:tcPr>
          <w:p w14:paraId="75D104DF" w14:textId="77777777" w:rsidR="003E7F69" w:rsidRDefault="003E7F69">
            <w:pPr>
              <w:pStyle w:val="af9"/>
              <w:jc w:val="center"/>
              <w:rPr>
                <w:lang w:val="en-US" w:eastAsia="zh-CN"/>
              </w:rPr>
            </w:pPr>
          </w:p>
        </w:tc>
        <w:tc>
          <w:tcPr>
            <w:tcW w:w="1418" w:type="dxa"/>
            <w:vMerge/>
            <w:vAlign w:val="center"/>
          </w:tcPr>
          <w:p w14:paraId="6EB4CE47" w14:textId="77777777" w:rsidR="003E7F69" w:rsidRDefault="003E7F69">
            <w:pPr>
              <w:pStyle w:val="af9"/>
              <w:jc w:val="center"/>
              <w:rPr>
                <w:lang w:val="en-US" w:eastAsia="zh-CN"/>
              </w:rPr>
            </w:pPr>
          </w:p>
        </w:tc>
        <w:tc>
          <w:tcPr>
            <w:tcW w:w="7639" w:type="dxa"/>
          </w:tcPr>
          <w:p w14:paraId="295A6FF5" w14:textId="77777777" w:rsidR="003E7F69" w:rsidRDefault="00000000">
            <w:pPr>
              <w:pStyle w:val="af9"/>
              <w:rPr>
                <w:lang w:val="en-US" w:eastAsia="zh-CN"/>
              </w:rPr>
            </w:pPr>
            <w:r>
              <w:rPr>
                <w:rFonts w:hint="eastAsia"/>
                <w:lang w:val="en-US" w:eastAsia="zh-CN"/>
              </w:rPr>
              <w:t>宜以体量化图元表达岩土分层信息</w:t>
            </w:r>
          </w:p>
        </w:tc>
      </w:tr>
      <w:tr w:rsidR="003E7F69" w14:paraId="6321FBFC" w14:textId="77777777">
        <w:trPr>
          <w:trHeight w:val="437"/>
        </w:trPr>
        <w:tc>
          <w:tcPr>
            <w:tcW w:w="1428" w:type="dxa"/>
            <w:vMerge/>
            <w:vAlign w:val="center"/>
          </w:tcPr>
          <w:p w14:paraId="61580B9C" w14:textId="77777777" w:rsidR="003E7F69" w:rsidRDefault="003E7F69">
            <w:pPr>
              <w:pStyle w:val="af9"/>
              <w:jc w:val="center"/>
              <w:rPr>
                <w:lang w:val="en-US" w:eastAsia="zh-CN"/>
              </w:rPr>
            </w:pPr>
          </w:p>
        </w:tc>
        <w:tc>
          <w:tcPr>
            <w:tcW w:w="1418" w:type="dxa"/>
            <w:vMerge/>
            <w:vAlign w:val="center"/>
          </w:tcPr>
          <w:p w14:paraId="09C2444E" w14:textId="77777777" w:rsidR="003E7F69" w:rsidRDefault="003E7F69">
            <w:pPr>
              <w:pStyle w:val="af9"/>
              <w:jc w:val="center"/>
              <w:rPr>
                <w:lang w:val="en-US" w:eastAsia="zh-CN"/>
              </w:rPr>
            </w:pPr>
          </w:p>
        </w:tc>
        <w:tc>
          <w:tcPr>
            <w:tcW w:w="7639" w:type="dxa"/>
          </w:tcPr>
          <w:p w14:paraId="7CC315A3" w14:textId="77777777" w:rsidR="003E7F69" w:rsidRDefault="00000000">
            <w:pPr>
              <w:pStyle w:val="af9"/>
              <w:rPr>
                <w:lang w:val="en-US" w:eastAsia="zh-CN"/>
              </w:rPr>
            </w:pPr>
            <w:r>
              <w:rPr>
                <w:rFonts w:hint="eastAsia"/>
                <w:lang w:val="en-US" w:eastAsia="zh-CN"/>
              </w:rPr>
              <w:t>宜以面状图元表达岩体风化界面和地下水位面</w:t>
            </w:r>
          </w:p>
        </w:tc>
      </w:tr>
      <w:tr w:rsidR="003E7F69" w14:paraId="728C7C7B" w14:textId="77777777">
        <w:trPr>
          <w:trHeight w:val="436"/>
        </w:trPr>
        <w:tc>
          <w:tcPr>
            <w:tcW w:w="1428" w:type="dxa"/>
            <w:vMerge/>
            <w:vAlign w:val="center"/>
          </w:tcPr>
          <w:p w14:paraId="29CCD06F" w14:textId="77777777" w:rsidR="003E7F69" w:rsidRDefault="003E7F69">
            <w:pPr>
              <w:pStyle w:val="af9"/>
              <w:jc w:val="center"/>
              <w:rPr>
                <w:lang w:val="en-US" w:eastAsia="zh-CN"/>
              </w:rPr>
            </w:pPr>
          </w:p>
        </w:tc>
        <w:tc>
          <w:tcPr>
            <w:tcW w:w="1418" w:type="dxa"/>
            <w:vMerge/>
            <w:vAlign w:val="center"/>
          </w:tcPr>
          <w:p w14:paraId="3164FCA8" w14:textId="77777777" w:rsidR="003E7F69" w:rsidRDefault="003E7F69">
            <w:pPr>
              <w:pStyle w:val="af9"/>
              <w:jc w:val="center"/>
              <w:rPr>
                <w:lang w:val="en-US" w:eastAsia="zh-CN"/>
              </w:rPr>
            </w:pPr>
          </w:p>
        </w:tc>
        <w:tc>
          <w:tcPr>
            <w:tcW w:w="7639" w:type="dxa"/>
          </w:tcPr>
          <w:p w14:paraId="0A3D73B4" w14:textId="77777777" w:rsidR="003E7F69" w:rsidRDefault="00000000">
            <w:pPr>
              <w:pStyle w:val="af9"/>
              <w:rPr>
                <w:lang w:val="en-US" w:eastAsia="zh-CN"/>
              </w:rPr>
            </w:pPr>
            <w:r>
              <w:rPr>
                <w:rFonts w:hint="eastAsia"/>
                <w:lang w:val="en-US" w:eastAsia="zh-CN"/>
              </w:rPr>
              <w:t>不同地质信息应以颜色进行区分</w:t>
            </w:r>
          </w:p>
        </w:tc>
      </w:tr>
      <w:tr w:rsidR="003E7F69" w14:paraId="4AE46244" w14:textId="77777777">
        <w:trPr>
          <w:trHeight w:val="438"/>
        </w:trPr>
        <w:tc>
          <w:tcPr>
            <w:tcW w:w="1428" w:type="dxa"/>
            <w:vMerge/>
            <w:vAlign w:val="center"/>
          </w:tcPr>
          <w:p w14:paraId="12906E73" w14:textId="77777777" w:rsidR="003E7F69" w:rsidRDefault="003E7F69">
            <w:pPr>
              <w:pStyle w:val="af9"/>
              <w:jc w:val="center"/>
              <w:rPr>
                <w:lang w:val="en-US" w:eastAsia="zh-CN"/>
              </w:rPr>
            </w:pPr>
          </w:p>
        </w:tc>
        <w:tc>
          <w:tcPr>
            <w:tcW w:w="1418" w:type="dxa"/>
            <w:vMerge w:val="restart"/>
            <w:vAlign w:val="center"/>
          </w:tcPr>
          <w:p w14:paraId="49E9FDAE" w14:textId="77777777" w:rsidR="003E7F69" w:rsidRDefault="00000000">
            <w:pPr>
              <w:pStyle w:val="af9"/>
              <w:jc w:val="center"/>
              <w:rPr>
                <w:lang w:val="en-US"/>
              </w:rPr>
            </w:pPr>
            <w:r>
              <w:rPr>
                <w:lang w:val="en-US"/>
              </w:rPr>
              <w:t>G3</w:t>
            </w:r>
          </w:p>
        </w:tc>
        <w:tc>
          <w:tcPr>
            <w:tcW w:w="7639" w:type="dxa"/>
          </w:tcPr>
          <w:p w14:paraId="30B5D620" w14:textId="77777777" w:rsidR="003E7F69" w:rsidRDefault="00000000">
            <w:pPr>
              <w:pStyle w:val="af9"/>
              <w:rPr>
                <w:lang w:val="en-US" w:eastAsia="zh-CN"/>
              </w:rPr>
            </w:pPr>
            <w:r>
              <w:rPr>
                <w:rFonts w:hint="eastAsia"/>
                <w:lang w:val="en-US" w:eastAsia="zh-CN"/>
              </w:rPr>
              <w:t>宜以三维主体等本量化图元表达，准确反映钻孔的平面位置、深度、孔径等信息。</w:t>
            </w:r>
          </w:p>
        </w:tc>
      </w:tr>
      <w:tr w:rsidR="003E7F69" w14:paraId="1120EDF3" w14:textId="77777777">
        <w:trPr>
          <w:trHeight w:val="436"/>
        </w:trPr>
        <w:tc>
          <w:tcPr>
            <w:tcW w:w="1428" w:type="dxa"/>
            <w:vMerge/>
            <w:vAlign w:val="center"/>
          </w:tcPr>
          <w:p w14:paraId="369A9FF9" w14:textId="77777777" w:rsidR="003E7F69" w:rsidRDefault="003E7F69">
            <w:pPr>
              <w:pStyle w:val="af9"/>
              <w:jc w:val="center"/>
              <w:rPr>
                <w:lang w:val="en-US" w:eastAsia="zh-CN"/>
              </w:rPr>
            </w:pPr>
          </w:p>
        </w:tc>
        <w:tc>
          <w:tcPr>
            <w:tcW w:w="1418" w:type="dxa"/>
            <w:vMerge/>
            <w:vAlign w:val="center"/>
          </w:tcPr>
          <w:p w14:paraId="64F7E20E" w14:textId="77777777" w:rsidR="003E7F69" w:rsidRDefault="003E7F69">
            <w:pPr>
              <w:pStyle w:val="af9"/>
              <w:jc w:val="center"/>
              <w:rPr>
                <w:lang w:val="en-US" w:eastAsia="zh-CN"/>
              </w:rPr>
            </w:pPr>
          </w:p>
        </w:tc>
        <w:tc>
          <w:tcPr>
            <w:tcW w:w="7639" w:type="dxa"/>
          </w:tcPr>
          <w:p w14:paraId="14A821AF" w14:textId="77777777" w:rsidR="003E7F69" w:rsidRDefault="00000000">
            <w:pPr>
              <w:pStyle w:val="af9"/>
              <w:rPr>
                <w:lang w:val="en-US" w:eastAsia="zh-CN"/>
              </w:rPr>
            </w:pPr>
            <w:r>
              <w:rPr>
                <w:rFonts w:hint="eastAsia"/>
                <w:lang w:val="en-US" w:eastAsia="zh-CN"/>
              </w:rPr>
              <w:t>应以不同颜色区分不同类型的钻孔</w:t>
            </w:r>
          </w:p>
        </w:tc>
      </w:tr>
      <w:tr w:rsidR="003E7F69" w14:paraId="332A5D80" w14:textId="77777777">
        <w:trPr>
          <w:trHeight w:val="436"/>
        </w:trPr>
        <w:tc>
          <w:tcPr>
            <w:tcW w:w="1428" w:type="dxa"/>
            <w:vMerge/>
            <w:vAlign w:val="center"/>
          </w:tcPr>
          <w:p w14:paraId="37553FAC" w14:textId="77777777" w:rsidR="003E7F69" w:rsidRDefault="003E7F69">
            <w:pPr>
              <w:pStyle w:val="af9"/>
              <w:jc w:val="center"/>
              <w:rPr>
                <w:lang w:val="en-US" w:eastAsia="zh-CN"/>
              </w:rPr>
            </w:pPr>
          </w:p>
        </w:tc>
        <w:tc>
          <w:tcPr>
            <w:tcW w:w="1418" w:type="dxa"/>
            <w:vMerge/>
            <w:vAlign w:val="center"/>
          </w:tcPr>
          <w:p w14:paraId="5C786C65" w14:textId="77777777" w:rsidR="003E7F69" w:rsidRDefault="003E7F69">
            <w:pPr>
              <w:pStyle w:val="af9"/>
              <w:jc w:val="center"/>
              <w:rPr>
                <w:lang w:val="en-US" w:eastAsia="zh-CN"/>
              </w:rPr>
            </w:pPr>
          </w:p>
        </w:tc>
        <w:tc>
          <w:tcPr>
            <w:tcW w:w="7639" w:type="dxa"/>
          </w:tcPr>
          <w:p w14:paraId="12E34067" w14:textId="77777777" w:rsidR="003E7F69" w:rsidRDefault="00000000">
            <w:pPr>
              <w:pStyle w:val="af9"/>
              <w:rPr>
                <w:lang w:val="en-US" w:eastAsia="zh-CN"/>
              </w:rPr>
            </w:pPr>
            <w:r>
              <w:rPr>
                <w:rFonts w:hint="eastAsia"/>
                <w:lang w:val="en-US" w:eastAsia="zh-CN"/>
              </w:rPr>
              <w:t>宜以体量化图元表达岩土分层、取样及不良地质体等信息</w:t>
            </w:r>
          </w:p>
        </w:tc>
      </w:tr>
      <w:tr w:rsidR="003E7F69" w14:paraId="5D9F7BF5" w14:textId="77777777">
        <w:trPr>
          <w:trHeight w:val="438"/>
        </w:trPr>
        <w:tc>
          <w:tcPr>
            <w:tcW w:w="1428" w:type="dxa"/>
            <w:vMerge/>
            <w:vAlign w:val="center"/>
          </w:tcPr>
          <w:p w14:paraId="7B51C62C" w14:textId="77777777" w:rsidR="003E7F69" w:rsidRDefault="003E7F69">
            <w:pPr>
              <w:pStyle w:val="af9"/>
              <w:jc w:val="center"/>
              <w:rPr>
                <w:lang w:val="en-US" w:eastAsia="zh-CN"/>
              </w:rPr>
            </w:pPr>
          </w:p>
        </w:tc>
        <w:tc>
          <w:tcPr>
            <w:tcW w:w="1418" w:type="dxa"/>
            <w:vMerge/>
            <w:vAlign w:val="center"/>
          </w:tcPr>
          <w:p w14:paraId="0B2C7B8D" w14:textId="77777777" w:rsidR="003E7F69" w:rsidRDefault="003E7F69">
            <w:pPr>
              <w:pStyle w:val="af9"/>
              <w:jc w:val="center"/>
              <w:rPr>
                <w:lang w:val="en-US" w:eastAsia="zh-CN"/>
              </w:rPr>
            </w:pPr>
          </w:p>
        </w:tc>
        <w:tc>
          <w:tcPr>
            <w:tcW w:w="7639" w:type="dxa"/>
          </w:tcPr>
          <w:p w14:paraId="448C838C" w14:textId="77777777" w:rsidR="003E7F69" w:rsidRDefault="00000000">
            <w:pPr>
              <w:pStyle w:val="af9"/>
              <w:rPr>
                <w:lang w:val="en-US" w:eastAsia="zh-CN"/>
              </w:rPr>
            </w:pPr>
            <w:r>
              <w:rPr>
                <w:rFonts w:hint="eastAsia"/>
                <w:lang w:val="en-US" w:eastAsia="zh-CN"/>
              </w:rPr>
              <w:t>宜以面状图元表达岩体风化界面和地下水位面</w:t>
            </w:r>
          </w:p>
        </w:tc>
      </w:tr>
    </w:tbl>
    <w:p w14:paraId="4A6347A3" w14:textId="77777777" w:rsidR="003E7F69" w:rsidRDefault="003E7F69">
      <w:pPr>
        <w:pStyle w:val="af9"/>
        <w:rPr>
          <w:lang w:val="en-US"/>
        </w:rPr>
      </w:pPr>
    </w:p>
    <w:tbl>
      <w:tblPr>
        <w:tblStyle w:val="TableNormal"/>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28"/>
        <w:gridCol w:w="1418"/>
        <w:gridCol w:w="7639"/>
      </w:tblGrid>
      <w:tr w:rsidR="003E7F69" w14:paraId="2262D46B" w14:textId="77777777">
        <w:trPr>
          <w:trHeight w:val="436"/>
        </w:trPr>
        <w:tc>
          <w:tcPr>
            <w:tcW w:w="1428" w:type="dxa"/>
            <w:tcBorders>
              <w:top w:val="single" w:sz="4" w:space="0" w:color="000000"/>
              <w:left w:val="single" w:sz="4" w:space="0" w:color="000000"/>
              <w:bottom w:val="single" w:sz="4" w:space="0" w:color="000000"/>
              <w:right w:val="single" w:sz="4" w:space="0" w:color="000000"/>
            </w:tcBorders>
            <w:vAlign w:val="center"/>
          </w:tcPr>
          <w:p w14:paraId="5DC005B0" w14:textId="77777777" w:rsidR="003E7F69" w:rsidRDefault="00000000">
            <w:pPr>
              <w:pStyle w:val="af9"/>
              <w:jc w:val="center"/>
              <w:rPr>
                <w:lang w:val="en-US"/>
              </w:rPr>
            </w:pPr>
            <w:proofErr w:type="spellStart"/>
            <w:r>
              <w:rPr>
                <w:rFonts w:hint="eastAsia"/>
                <w:lang w:val="en-US"/>
              </w:rPr>
              <w:lastRenderedPageBreak/>
              <w:t>模型单元</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2AA72A19" w14:textId="77777777" w:rsidR="003E7F69" w:rsidRDefault="00000000">
            <w:pPr>
              <w:pStyle w:val="af9"/>
              <w:jc w:val="center"/>
              <w:rPr>
                <w:lang w:val="en-US"/>
              </w:rPr>
            </w:pPr>
            <w:proofErr w:type="spellStart"/>
            <w:r>
              <w:rPr>
                <w:rFonts w:hint="eastAsia"/>
                <w:lang w:val="en-US"/>
              </w:rPr>
              <w:t>几何表达精度</w:t>
            </w:r>
            <w:proofErr w:type="spellEnd"/>
          </w:p>
        </w:tc>
        <w:tc>
          <w:tcPr>
            <w:tcW w:w="7639" w:type="dxa"/>
            <w:tcBorders>
              <w:top w:val="single" w:sz="4" w:space="0" w:color="000000"/>
              <w:left w:val="single" w:sz="4" w:space="0" w:color="000000"/>
              <w:bottom w:val="single" w:sz="4" w:space="0" w:color="000000"/>
              <w:right w:val="single" w:sz="4" w:space="0" w:color="000000"/>
            </w:tcBorders>
            <w:vAlign w:val="center"/>
          </w:tcPr>
          <w:p w14:paraId="6A06CFE8" w14:textId="77777777" w:rsidR="003E7F69" w:rsidRDefault="00000000">
            <w:pPr>
              <w:pStyle w:val="af9"/>
              <w:jc w:val="center"/>
              <w:rPr>
                <w:lang w:val="en-US"/>
              </w:rPr>
            </w:pPr>
            <w:proofErr w:type="spellStart"/>
            <w:r>
              <w:rPr>
                <w:rFonts w:hint="eastAsia"/>
                <w:lang w:val="en-US"/>
              </w:rPr>
              <w:t>几何表达精度要求</w:t>
            </w:r>
            <w:proofErr w:type="spellEnd"/>
          </w:p>
        </w:tc>
      </w:tr>
      <w:tr w:rsidR="003E7F69" w14:paraId="3429863E" w14:textId="77777777">
        <w:trPr>
          <w:trHeight w:val="436"/>
        </w:trPr>
        <w:tc>
          <w:tcPr>
            <w:tcW w:w="1428" w:type="dxa"/>
            <w:vMerge w:val="restart"/>
            <w:tcBorders>
              <w:top w:val="single" w:sz="4" w:space="0" w:color="000000"/>
              <w:left w:val="single" w:sz="4" w:space="0" w:color="000000"/>
              <w:bottom w:val="single" w:sz="4" w:space="0" w:color="000000"/>
              <w:right w:val="single" w:sz="4" w:space="0" w:color="000000"/>
            </w:tcBorders>
            <w:vAlign w:val="center"/>
          </w:tcPr>
          <w:p w14:paraId="447BDE3E" w14:textId="77777777" w:rsidR="003E7F69" w:rsidRDefault="003E7F69">
            <w:pPr>
              <w:pStyle w:val="af9"/>
              <w:jc w:val="center"/>
              <w:rPr>
                <w:lang w:val="en-US"/>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5F09D467" w14:textId="77777777" w:rsidR="003E7F69" w:rsidRDefault="003E7F69">
            <w:pPr>
              <w:pStyle w:val="af9"/>
              <w:jc w:val="center"/>
              <w:rPr>
                <w:lang w:val="en-US"/>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17265221" w14:textId="77777777" w:rsidR="003E7F69" w:rsidRDefault="00000000">
            <w:pPr>
              <w:pStyle w:val="af9"/>
              <w:jc w:val="both"/>
              <w:rPr>
                <w:lang w:val="en-US" w:eastAsia="zh-CN"/>
              </w:rPr>
            </w:pPr>
            <w:r>
              <w:rPr>
                <w:rFonts w:hint="eastAsia"/>
                <w:lang w:val="en-US" w:eastAsia="zh-CN"/>
              </w:rPr>
              <w:t>不同地质信息应以颜色进行区分</w:t>
            </w:r>
          </w:p>
        </w:tc>
      </w:tr>
      <w:tr w:rsidR="003E7F69" w14:paraId="1360F007"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380FD297"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520EAB11" w14:textId="77777777" w:rsidR="003E7F69" w:rsidRDefault="00000000">
            <w:pPr>
              <w:pStyle w:val="af9"/>
              <w:jc w:val="center"/>
              <w:rPr>
                <w:lang w:val="en-US"/>
              </w:rPr>
            </w:pPr>
            <w:r>
              <w:rPr>
                <w:lang w:val="en-US"/>
              </w:rPr>
              <w:t>G4</w:t>
            </w:r>
          </w:p>
        </w:tc>
        <w:tc>
          <w:tcPr>
            <w:tcW w:w="7639" w:type="dxa"/>
            <w:tcBorders>
              <w:top w:val="single" w:sz="4" w:space="0" w:color="000000"/>
              <w:left w:val="single" w:sz="4" w:space="0" w:color="000000"/>
              <w:bottom w:val="single" w:sz="4" w:space="0" w:color="000000"/>
              <w:right w:val="single" w:sz="4" w:space="0" w:color="000000"/>
            </w:tcBorders>
            <w:vAlign w:val="center"/>
          </w:tcPr>
          <w:p w14:paraId="17C59E91" w14:textId="77777777" w:rsidR="003E7F69" w:rsidRDefault="00000000">
            <w:pPr>
              <w:pStyle w:val="af9"/>
              <w:jc w:val="both"/>
              <w:rPr>
                <w:lang w:val="en-US"/>
              </w:rPr>
            </w:pPr>
            <w:r>
              <w:rPr>
                <w:rFonts w:hint="eastAsia"/>
                <w:lang w:val="en-US"/>
              </w:rPr>
              <w:t xml:space="preserve">同 </w:t>
            </w:r>
            <w:r>
              <w:rPr>
                <w:lang w:val="en-US"/>
              </w:rPr>
              <w:t>G3</w:t>
            </w:r>
          </w:p>
        </w:tc>
      </w:tr>
      <w:tr w:rsidR="003E7F69" w14:paraId="49D628CE" w14:textId="77777777">
        <w:trPr>
          <w:trHeight w:val="436"/>
        </w:trPr>
        <w:tc>
          <w:tcPr>
            <w:tcW w:w="1428" w:type="dxa"/>
            <w:vMerge w:val="restart"/>
            <w:tcBorders>
              <w:top w:val="single" w:sz="4" w:space="0" w:color="000000"/>
              <w:left w:val="single" w:sz="4" w:space="0" w:color="000000"/>
              <w:bottom w:val="single" w:sz="4" w:space="0" w:color="000000"/>
              <w:right w:val="single" w:sz="4" w:space="0" w:color="000000"/>
            </w:tcBorders>
            <w:vAlign w:val="center"/>
          </w:tcPr>
          <w:p w14:paraId="08E4FDBC" w14:textId="77777777" w:rsidR="003E7F69" w:rsidRDefault="00000000">
            <w:pPr>
              <w:pStyle w:val="af9"/>
              <w:jc w:val="center"/>
              <w:rPr>
                <w:lang w:val="en-US"/>
              </w:rPr>
            </w:pPr>
            <w:proofErr w:type="spellStart"/>
            <w:r>
              <w:rPr>
                <w:rFonts w:hint="eastAsia"/>
                <w:lang w:val="en-US"/>
              </w:rPr>
              <w:t>探槽、探井及探坑</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53E6C9D2" w14:textId="77777777" w:rsidR="003E7F69" w:rsidRDefault="00000000">
            <w:pPr>
              <w:pStyle w:val="af9"/>
              <w:jc w:val="center"/>
              <w:rPr>
                <w:lang w:val="en-US"/>
              </w:rPr>
            </w:pPr>
            <w:r>
              <w:rPr>
                <w:lang w:val="en-US"/>
              </w:rPr>
              <w:t>G1</w:t>
            </w:r>
          </w:p>
        </w:tc>
        <w:tc>
          <w:tcPr>
            <w:tcW w:w="7639" w:type="dxa"/>
            <w:tcBorders>
              <w:top w:val="single" w:sz="4" w:space="0" w:color="000000"/>
              <w:left w:val="single" w:sz="4" w:space="0" w:color="000000"/>
              <w:bottom w:val="single" w:sz="4" w:space="0" w:color="000000"/>
              <w:right w:val="single" w:sz="4" w:space="0" w:color="000000"/>
            </w:tcBorders>
            <w:vAlign w:val="center"/>
          </w:tcPr>
          <w:p w14:paraId="57D963CA" w14:textId="77777777" w:rsidR="003E7F69" w:rsidRDefault="00000000">
            <w:pPr>
              <w:pStyle w:val="af9"/>
              <w:jc w:val="both"/>
              <w:rPr>
                <w:lang w:val="en-US"/>
              </w:rPr>
            </w:pPr>
            <w:proofErr w:type="spellStart"/>
            <w:r>
              <w:rPr>
                <w:rFonts w:hint="eastAsia"/>
                <w:lang w:val="en-US"/>
              </w:rPr>
              <w:t>宜二维图形表示</w:t>
            </w:r>
            <w:proofErr w:type="spellEnd"/>
          </w:p>
        </w:tc>
      </w:tr>
      <w:tr w:rsidR="003E7F69" w14:paraId="327E05BF"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37E83A4F" w14:textId="77777777" w:rsidR="003E7F69" w:rsidRDefault="003E7F69">
            <w:pPr>
              <w:pStyle w:val="af9"/>
              <w:jc w:val="center"/>
              <w:rPr>
                <w:lang w:val="en-US"/>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6311A983" w14:textId="77777777" w:rsidR="003E7F69" w:rsidRDefault="00000000">
            <w:pPr>
              <w:pStyle w:val="af9"/>
              <w:jc w:val="center"/>
              <w:rPr>
                <w:lang w:val="en-US"/>
              </w:rPr>
            </w:pPr>
            <w:r>
              <w:rPr>
                <w:lang w:val="en-US"/>
              </w:rPr>
              <w:t>G2</w:t>
            </w:r>
          </w:p>
        </w:tc>
        <w:tc>
          <w:tcPr>
            <w:tcW w:w="7639" w:type="dxa"/>
            <w:tcBorders>
              <w:top w:val="single" w:sz="4" w:space="0" w:color="000000"/>
              <w:left w:val="single" w:sz="4" w:space="0" w:color="000000"/>
              <w:bottom w:val="single" w:sz="4" w:space="0" w:color="000000"/>
              <w:right w:val="single" w:sz="4" w:space="0" w:color="000000"/>
            </w:tcBorders>
            <w:vAlign w:val="center"/>
          </w:tcPr>
          <w:p w14:paraId="37A0E500" w14:textId="77777777" w:rsidR="003E7F69" w:rsidRDefault="00000000">
            <w:pPr>
              <w:pStyle w:val="af9"/>
              <w:jc w:val="both"/>
              <w:rPr>
                <w:lang w:val="en-US" w:eastAsia="zh-CN"/>
              </w:rPr>
            </w:pPr>
            <w:r>
              <w:rPr>
                <w:rFonts w:hint="eastAsia"/>
                <w:lang w:val="en-US" w:eastAsia="zh-CN"/>
              </w:rPr>
              <w:t>宜以体量化图元表达探槽、</w:t>
            </w:r>
            <w:proofErr w:type="gramStart"/>
            <w:r>
              <w:rPr>
                <w:rFonts w:hint="eastAsia"/>
                <w:lang w:val="en-US" w:eastAsia="zh-CN"/>
              </w:rPr>
              <w:t>探并及</w:t>
            </w:r>
            <w:proofErr w:type="gramEnd"/>
            <w:r>
              <w:rPr>
                <w:rFonts w:hint="eastAsia"/>
                <w:lang w:val="en-US" w:eastAsia="zh-CN"/>
              </w:rPr>
              <w:t>探坑的位置及尺寸等信息</w:t>
            </w:r>
          </w:p>
        </w:tc>
      </w:tr>
      <w:tr w:rsidR="003E7F69" w14:paraId="3B3E7422"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27AF3493" w14:textId="77777777" w:rsidR="003E7F69" w:rsidRDefault="003E7F69">
            <w:pPr>
              <w:pStyle w:val="af9"/>
              <w:jc w:val="center"/>
              <w:rPr>
                <w:lang w:val="en-US" w:eastAsia="zh-CN"/>
              </w:rPr>
            </w:pP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0780AA1F" w14:textId="77777777" w:rsidR="003E7F69" w:rsidRDefault="00000000">
            <w:pPr>
              <w:pStyle w:val="af9"/>
              <w:jc w:val="center"/>
              <w:rPr>
                <w:lang w:val="en-US"/>
              </w:rPr>
            </w:pPr>
            <w:r>
              <w:rPr>
                <w:lang w:val="en-US"/>
              </w:rPr>
              <w:t>G3</w:t>
            </w:r>
          </w:p>
        </w:tc>
        <w:tc>
          <w:tcPr>
            <w:tcW w:w="7639" w:type="dxa"/>
            <w:tcBorders>
              <w:top w:val="single" w:sz="4" w:space="0" w:color="000000"/>
              <w:left w:val="single" w:sz="4" w:space="0" w:color="000000"/>
              <w:bottom w:val="single" w:sz="4" w:space="0" w:color="000000"/>
              <w:right w:val="single" w:sz="4" w:space="0" w:color="000000"/>
            </w:tcBorders>
            <w:vAlign w:val="center"/>
          </w:tcPr>
          <w:p w14:paraId="6E0B1C02" w14:textId="77777777" w:rsidR="003E7F69" w:rsidRDefault="00000000">
            <w:pPr>
              <w:pStyle w:val="af9"/>
              <w:jc w:val="both"/>
              <w:rPr>
                <w:lang w:val="en-US" w:eastAsia="zh-CN"/>
              </w:rPr>
            </w:pPr>
            <w:r>
              <w:rPr>
                <w:rFonts w:hint="eastAsia"/>
                <w:lang w:val="en-US" w:eastAsia="zh-CN"/>
              </w:rPr>
              <w:t>宜以体量化图元表达探槽、</w:t>
            </w:r>
            <w:proofErr w:type="gramStart"/>
            <w:r>
              <w:rPr>
                <w:rFonts w:hint="eastAsia"/>
                <w:lang w:val="en-US" w:eastAsia="zh-CN"/>
              </w:rPr>
              <w:t>探并及</w:t>
            </w:r>
            <w:proofErr w:type="gramEnd"/>
            <w:r>
              <w:rPr>
                <w:rFonts w:hint="eastAsia"/>
                <w:lang w:val="en-US" w:eastAsia="zh-CN"/>
              </w:rPr>
              <w:t>探坑的位置及尺寸等信息</w:t>
            </w:r>
          </w:p>
        </w:tc>
      </w:tr>
      <w:tr w:rsidR="003E7F69" w14:paraId="60D34396"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65FA1C7C"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47239C9C"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3C3BE52A" w14:textId="77777777" w:rsidR="003E7F69" w:rsidRDefault="00000000">
            <w:pPr>
              <w:pStyle w:val="af9"/>
              <w:jc w:val="both"/>
              <w:rPr>
                <w:lang w:val="en-US" w:eastAsia="zh-CN"/>
              </w:rPr>
            </w:pPr>
            <w:r>
              <w:rPr>
                <w:rFonts w:hint="eastAsia"/>
                <w:lang w:val="en-US" w:eastAsia="zh-CN"/>
              </w:rPr>
              <w:t>宜以体量化图元表达岩土分层、取样等信息</w:t>
            </w:r>
          </w:p>
        </w:tc>
      </w:tr>
      <w:tr w:rsidR="003E7F69" w14:paraId="76F1DBF7"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23D4CEB3"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360A7083" w14:textId="77777777" w:rsidR="003E7F69" w:rsidRDefault="00000000">
            <w:pPr>
              <w:pStyle w:val="af9"/>
              <w:jc w:val="center"/>
              <w:rPr>
                <w:lang w:val="en-US"/>
              </w:rPr>
            </w:pPr>
            <w:r>
              <w:rPr>
                <w:lang w:val="en-US"/>
              </w:rPr>
              <w:t>G4</w:t>
            </w:r>
          </w:p>
        </w:tc>
        <w:tc>
          <w:tcPr>
            <w:tcW w:w="7639" w:type="dxa"/>
            <w:tcBorders>
              <w:top w:val="single" w:sz="4" w:space="0" w:color="000000"/>
              <w:left w:val="single" w:sz="4" w:space="0" w:color="000000"/>
              <w:bottom w:val="single" w:sz="4" w:space="0" w:color="000000"/>
              <w:right w:val="single" w:sz="4" w:space="0" w:color="000000"/>
            </w:tcBorders>
            <w:vAlign w:val="center"/>
          </w:tcPr>
          <w:p w14:paraId="498B1001" w14:textId="77777777" w:rsidR="003E7F69" w:rsidRDefault="00000000">
            <w:pPr>
              <w:pStyle w:val="af9"/>
              <w:jc w:val="both"/>
              <w:rPr>
                <w:lang w:val="en-US"/>
              </w:rPr>
            </w:pPr>
            <w:r>
              <w:rPr>
                <w:rFonts w:hint="eastAsia"/>
                <w:lang w:val="en-US"/>
              </w:rPr>
              <w:t xml:space="preserve">同 </w:t>
            </w:r>
            <w:r>
              <w:rPr>
                <w:lang w:val="en-US"/>
              </w:rPr>
              <w:t>G3</w:t>
            </w:r>
          </w:p>
        </w:tc>
      </w:tr>
      <w:tr w:rsidR="003E7F69" w14:paraId="05EEB3FA" w14:textId="77777777">
        <w:trPr>
          <w:trHeight w:val="436"/>
        </w:trPr>
        <w:tc>
          <w:tcPr>
            <w:tcW w:w="1428" w:type="dxa"/>
            <w:vMerge w:val="restart"/>
            <w:tcBorders>
              <w:top w:val="single" w:sz="4" w:space="0" w:color="000000"/>
              <w:left w:val="single" w:sz="4" w:space="0" w:color="000000"/>
              <w:bottom w:val="single" w:sz="4" w:space="0" w:color="000000"/>
              <w:right w:val="single" w:sz="4" w:space="0" w:color="000000"/>
            </w:tcBorders>
            <w:vAlign w:val="center"/>
          </w:tcPr>
          <w:p w14:paraId="37907842" w14:textId="77777777" w:rsidR="003E7F69" w:rsidRDefault="00000000">
            <w:pPr>
              <w:pStyle w:val="af9"/>
              <w:jc w:val="center"/>
              <w:rPr>
                <w:lang w:val="en-US"/>
              </w:rPr>
            </w:pPr>
            <w:proofErr w:type="spellStart"/>
            <w:r>
              <w:rPr>
                <w:rFonts w:hint="eastAsia"/>
                <w:lang w:val="en-US"/>
              </w:rPr>
              <w:t>物探信息</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3C625A9D" w14:textId="77777777" w:rsidR="003E7F69" w:rsidRDefault="00000000">
            <w:pPr>
              <w:pStyle w:val="af9"/>
              <w:jc w:val="center"/>
              <w:rPr>
                <w:lang w:val="en-US"/>
              </w:rPr>
            </w:pPr>
            <w:r>
              <w:rPr>
                <w:lang w:val="en-US"/>
              </w:rPr>
              <w:t>G1</w:t>
            </w:r>
          </w:p>
        </w:tc>
        <w:tc>
          <w:tcPr>
            <w:tcW w:w="7639" w:type="dxa"/>
            <w:tcBorders>
              <w:top w:val="single" w:sz="4" w:space="0" w:color="000000"/>
              <w:left w:val="single" w:sz="4" w:space="0" w:color="000000"/>
              <w:bottom w:val="single" w:sz="4" w:space="0" w:color="000000"/>
              <w:right w:val="single" w:sz="4" w:space="0" w:color="000000"/>
            </w:tcBorders>
            <w:vAlign w:val="center"/>
          </w:tcPr>
          <w:p w14:paraId="243AFC53" w14:textId="77777777" w:rsidR="003E7F69" w:rsidRDefault="00000000">
            <w:pPr>
              <w:pStyle w:val="af9"/>
              <w:jc w:val="both"/>
              <w:rPr>
                <w:lang w:val="en-US"/>
              </w:rPr>
            </w:pPr>
            <w:proofErr w:type="spellStart"/>
            <w:r>
              <w:rPr>
                <w:rFonts w:hint="eastAsia"/>
                <w:lang w:val="en-US"/>
              </w:rPr>
              <w:t>宜二维图形表示</w:t>
            </w:r>
            <w:proofErr w:type="spellEnd"/>
          </w:p>
        </w:tc>
      </w:tr>
      <w:tr w:rsidR="003E7F69" w14:paraId="5DEC438A"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317B3DA9" w14:textId="77777777" w:rsidR="003E7F69" w:rsidRDefault="003E7F69">
            <w:pPr>
              <w:pStyle w:val="af9"/>
              <w:jc w:val="center"/>
              <w:rPr>
                <w:lang w:val="en-US"/>
              </w:rPr>
            </w:pP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5FF94CF1" w14:textId="77777777" w:rsidR="003E7F69" w:rsidRDefault="00000000">
            <w:pPr>
              <w:pStyle w:val="af9"/>
              <w:jc w:val="center"/>
              <w:rPr>
                <w:lang w:val="en-US"/>
              </w:rPr>
            </w:pPr>
            <w:r>
              <w:rPr>
                <w:lang w:val="en-US"/>
              </w:rPr>
              <w:t>G2</w:t>
            </w:r>
          </w:p>
        </w:tc>
        <w:tc>
          <w:tcPr>
            <w:tcW w:w="7639" w:type="dxa"/>
            <w:tcBorders>
              <w:top w:val="single" w:sz="4" w:space="0" w:color="000000"/>
              <w:left w:val="single" w:sz="4" w:space="0" w:color="000000"/>
              <w:bottom w:val="single" w:sz="4" w:space="0" w:color="000000"/>
              <w:right w:val="single" w:sz="4" w:space="0" w:color="000000"/>
            </w:tcBorders>
            <w:vAlign w:val="center"/>
          </w:tcPr>
          <w:p w14:paraId="7A099D80" w14:textId="77777777" w:rsidR="003E7F69" w:rsidRDefault="00000000">
            <w:pPr>
              <w:pStyle w:val="af9"/>
              <w:jc w:val="both"/>
              <w:rPr>
                <w:lang w:val="en-US" w:eastAsia="zh-CN"/>
              </w:rPr>
            </w:pPr>
            <w:r>
              <w:rPr>
                <w:rFonts w:hint="eastAsia"/>
                <w:lang w:val="en-US" w:eastAsia="zh-CN"/>
              </w:rPr>
              <w:t>宜以点状图元表达物探布置范围</w:t>
            </w:r>
          </w:p>
        </w:tc>
      </w:tr>
      <w:tr w:rsidR="003E7F69" w14:paraId="23A87128"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4BE7F1B4"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1C3067CD"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080ADC0C" w14:textId="77777777" w:rsidR="003E7F69" w:rsidRDefault="00000000">
            <w:pPr>
              <w:pStyle w:val="af9"/>
              <w:jc w:val="both"/>
              <w:rPr>
                <w:lang w:val="en-US" w:eastAsia="zh-CN"/>
              </w:rPr>
            </w:pPr>
            <w:r>
              <w:rPr>
                <w:rFonts w:hint="eastAsia"/>
                <w:lang w:val="en-US" w:eastAsia="zh-CN"/>
              </w:rPr>
              <w:t>宜以面状图元表达岩土分层、不良地质</w:t>
            </w:r>
            <w:proofErr w:type="gramStart"/>
            <w:r>
              <w:rPr>
                <w:rFonts w:hint="eastAsia"/>
                <w:lang w:val="en-US" w:eastAsia="zh-CN"/>
              </w:rPr>
              <w:t>体范围</w:t>
            </w:r>
            <w:proofErr w:type="gramEnd"/>
            <w:r>
              <w:rPr>
                <w:rFonts w:hint="eastAsia"/>
                <w:lang w:val="en-US" w:eastAsia="zh-CN"/>
              </w:rPr>
              <w:t>等信息</w:t>
            </w:r>
          </w:p>
        </w:tc>
      </w:tr>
      <w:tr w:rsidR="003E7F69" w14:paraId="4C932D9B"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1009D93C" w14:textId="77777777" w:rsidR="003E7F69" w:rsidRDefault="003E7F69">
            <w:pPr>
              <w:pStyle w:val="af9"/>
              <w:jc w:val="center"/>
              <w:rPr>
                <w:lang w:val="en-US" w:eastAsia="zh-CN"/>
              </w:rPr>
            </w:pP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64DF9422" w14:textId="77777777" w:rsidR="003E7F69" w:rsidRDefault="00000000">
            <w:pPr>
              <w:pStyle w:val="af9"/>
              <w:jc w:val="center"/>
              <w:rPr>
                <w:lang w:val="en-US"/>
              </w:rPr>
            </w:pPr>
            <w:r>
              <w:rPr>
                <w:lang w:val="en-US"/>
              </w:rPr>
              <w:t>G3</w:t>
            </w:r>
          </w:p>
        </w:tc>
        <w:tc>
          <w:tcPr>
            <w:tcW w:w="7639" w:type="dxa"/>
            <w:tcBorders>
              <w:top w:val="single" w:sz="4" w:space="0" w:color="000000"/>
              <w:left w:val="single" w:sz="4" w:space="0" w:color="000000"/>
              <w:bottom w:val="single" w:sz="4" w:space="0" w:color="000000"/>
              <w:right w:val="single" w:sz="4" w:space="0" w:color="000000"/>
            </w:tcBorders>
            <w:vAlign w:val="center"/>
          </w:tcPr>
          <w:p w14:paraId="7042C52C" w14:textId="77777777" w:rsidR="003E7F69" w:rsidRDefault="00000000">
            <w:pPr>
              <w:pStyle w:val="af9"/>
              <w:jc w:val="both"/>
              <w:rPr>
                <w:lang w:val="en-US" w:eastAsia="zh-CN"/>
              </w:rPr>
            </w:pPr>
            <w:r>
              <w:rPr>
                <w:rFonts w:hint="eastAsia"/>
                <w:lang w:val="en-US" w:eastAsia="zh-CN"/>
              </w:rPr>
              <w:t>宜以面状图元表达物探布置范围，包括平面位置和深度</w:t>
            </w:r>
          </w:p>
        </w:tc>
      </w:tr>
      <w:tr w:rsidR="003E7F69" w14:paraId="25B58210"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454980A1"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2FD87ADA"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1EEDD949" w14:textId="77777777" w:rsidR="003E7F69" w:rsidRDefault="00000000">
            <w:pPr>
              <w:pStyle w:val="af9"/>
              <w:jc w:val="both"/>
              <w:rPr>
                <w:lang w:val="en-US" w:eastAsia="zh-CN"/>
              </w:rPr>
            </w:pPr>
            <w:r>
              <w:rPr>
                <w:rFonts w:hint="eastAsia"/>
                <w:lang w:val="en-US" w:eastAsia="zh-CN"/>
              </w:rPr>
              <w:t>不同的测试类型宜采用不同的面状图元来表达</w:t>
            </w:r>
          </w:p>
        </w:tc>
      </w:tr>
      <w:tr w:rsidR="003E7F69" w14:paraId="3FDFDCC2" w14:textId="77777777">
        <w:trPr>
          <w:trHeight w:val="467"/>
        </w:trPr>
        <w:tc>
          <w:tcPr>
            <w:tcW w:w="1428" w:type="dxa"/>
            <w:vMerge/>
            <w:tcBorders>
              <w:top w:val="single" w:sz="4" w:space="0" w:color="000000"/>
              <w:left w:val="single" w:sz="4" w:space="0" w:color="000000"/>
              <w:bottom w:val="single" w:sz="4" w:space="0" w:color="000000"/>
              <w:right w:val="single" w:sz="4" w:space="0" w:color="000000"/>
            </w:tcBorders>
            <w:vAlign w:val="center"/>
          </w:tcPr>
          <w:p w14:paraId="3F4B70A9"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4C2DDCDC"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167EB91E" w14:textId="77777777" w:rsidR="003E7F69" w:rsidRDefault="00000000">
            <w:pPr>
              <w:pStyle w:val="af9"/>
              <w:jc w:val="both"/>
              <w:rPr>
                <w:lang w:val="en-US" w:eastAsia="zh-CN"/>
              </w:rPr>
            </w:pPr>
            <w:r>
              <w:rPr>
                <w:rFonts w:hint="eastAsia"/>
                <w:lang w:val="en-US" w:eastAsia="zh-CN"/>
              </w:rPr>
              <w:t>宜以三维体量化图元表达岩土分层、地质构造界面、 地下水富水区及不良地质体（溶洞、</w:t>
            </w:r>
          </w:p>
          <w:p w14:paraId="16907B88" w14:textId="77777777" w:rsidR="003E7F69" w:rsidRDefault="00000000">
            <w:pPr>
              <w:pStyle w:val="af9"/>
              <w:jc w:val="both"/>
              <w:rPr>
                <w:lang w:val="en-US"/>
              </w:rPr>
            </w:pPr>
            <w:proofErr w:type="spellStart"/>
            <w:r>
              <w:rPr>
                <w:rFonts w:hint="eastAsia"/>
                <w:lang w:val="en-US"/>
              </w:rPr>
              <w:t>地下空洞）等信息</w:t>
            </w:r>
            <w:proofErr w:type="spellEnd"/>
          </w:p>
        </w:tc>
      </w:tr>
      <w:tr w:rsidR="003E7F69" w14:paraId="03AA76B7"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0A24DBD7" w14:textId="77777777" w:rsidR="003E7F69" w:rsidRDefault="003E7F69">
            <w:pPr>
              <w:pStyle w:val="af9"/>
              <w:jc w:val="center"/>
              <w:rPr>
                <w:lang w:val="en-US"/>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43128705" w14:textId="77777777" w:rsidR="003E7F69" w:rsidRDefault="003E7F69">
            <w:pPr>
              <w:pStyle w:val="af9"/>
              <w:jc w:val="center"/>
              <w:rPr>
                <w:lang w:val="en-US"/>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38D2A255" w14:textId="77777777" w:rsidR="003E7F69" w:rsidRDefault="00000000">
            <w:pPr>
              <w:pStyle w:val="af9"/>
              <w:jc w:val="both"/>
              <w:rPr>
                <w:lang w:val="en-US" w:eastAsia="zh-CN"/>
              </w:rPr>
            </w:pPr>
            <w:r>
              <w:rPr>
                <w:rFonts w:hint="eastAsia"/>
                <w:lang w:val="en-US" w:eastAsia="zh-CN"/>
              </w:rPr>
              <w:t>不同地质信息应以颜色迸行区分</w:t>
            </w:r>
          </w:p>
        </w:tc>
      </w:tr>
      <w:tr w:rsidR="003E7F69" w14:paraId="7717AA6F"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3D990A2C"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3327FC99" w14:textId="77777777" w:rsidR="003E7F69" w:rsidRDefault="00000000">
            <w:pPr>
              <w:pStyle w:val="af9"/>
              <w:jc w:val="center"/>
              <w:rPr>
                <w:lang w:val="en-US"/>
              </w:rPr>
            </w:pPr>
            <w:r>
              <w:rPr>
                <w:lang w:val="en-US"/>
              </w:rPr>
              <w:t>G4</w:t>
            </w:r>
          </w:p>
        </w:tc>
        <w:tc>
          <w:tcPr>
            <w:tcW w:w="7639" w:type="dxa"/>
            <w:tcBorders>
              <w:top w:val="single" w:sz="4" w:space="0" w:color="000000"/>
              <w:left w:val="single" w:sz="4" w:space="0" w:color="000000"/>
              <w:bottom w:val="single" w:sz="4" w:space="0" w:color="000000"/>
              <w:right w:val="single" w:sz="4" w:space="0" w:color="000000"/>
            </w:tcBorders>
            <w:vAlign w:val="center"/>
          </w:tcPr>
          <w:p w14:paraId="20123F6B" w14:textId="77777777" w:rsidR="003E7F69" w:rsidRDefault="00000000">
            <w:pPr>
              <w:pStyle w:val="af9"/>
              <w:jc w:val="both"/>
              <w:rPr>
                <w:lang w:val="en-US"/>
              </w:rPr>
            </w:pPr>
            <w:r>
              <w:rPr>
                <w:rFonts w:hint="eastAsia"/>
                <w:lang w:val="en-US"/>
              </w:rPr>
              <w:t xml:space="preserve">同 </w:t>
            </w:r>
            <w:r>
              <w:rPr>
                <w:lang w:val="en-US"/>
              </w:rPr>
              <w:t>G3</w:t>
            </w:r>
          </w:p>
        </w:tc>
      </w:tr>
      <w:tr w:rsidR="003E7F69" w14:paraId="7CE38BBF" w14:textId="77777777">
        <w:trPr>
          <w:trHeight w:val="436"/>
        </w:trPr>
        <w:tc>
          <w:tcPr>
            <w:tcW w:w="1428" w:type="dxa"/>
            <w:vMerge w:val="restart"/>
            <w:tcBorders>
              <w:top w:val="single" w:sz="4" w:space="0" w:color="000000"/>
              <w:left w:val="single" w:sz="4" w:space="0" w:color="000000"/>
              <w:bottom w:val="single" w:sz="4" w:space="0" w:color="000000"/>
              <w:right w:val="single" w:sz="4" w:space="0" w:color="000000"/>
            </w:tcBorders>
            <w:vAlign w:val="center"/>
          </w:tcPr>
          <w:p w14:paraId="61F257DD" w14:textId="77777777" w:rsidR="003E7F69" w:rsidRDefault="00000000">
            <w:pPr>
              <w:pStyle w:val="af9"/>
              <w:jc w:val="center"/>
              <w:rPr>
                <w:lang w:val="en-US"/>
              </w:rPr>
            </w:pPr>
            <w:proofErr w:type="spellStart"/>
            <w:r>
              <w:rPr>
                <w:rFonts w:hint="eastAsia"/>
                <w:lang w:val="en-US"/>
              </w:rPr>
              <w:t>原位测试信息</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292196B9" w14:textId="77777777" w:rsidR="003E7F69" w:rsidRDefault="00000000">
            <w:pPr>
              <w:pStyle w:val="af9"/>
              <w:jc w:val="center"/>
              <w:rPr>
                <w:lang w:val="en-US"/>
              </w:rPr>
            </w:pPr>
            <w:r>
              <w:rPr>
                <w:lang w:val="en-US"/>
              </w:rPr>
              <w:t>G1</w:t>
            </w:r>
          </w:p>
        </w:tc>
        <w:tc>
          <w:tcPr>
            <w:tcW w:w="7639" w:type="dxa"/>
            <w:tcBorders>
              <w:top w:val="single" w:sz="4" w:space="0" w:color="000000"/>
              <w:left w:val="single" w:sz="4" w:space="0" w:color="000000"/>
              <w:bottom w:val="single" w:sz="4" w:space="0" w:color="000000"/>
              <w:right w:val="single" w:sz="4" w:space="0" w:color="000000"/>
            </w:tcBorders>
            <w:vAlign w:val="center"/>
          </w:tcPr>
          <w:p w14:paraId="089FFE18" w14:textId="77777777" w:rsidR="003E7F69" w:rsidRDefault="00000000">
            <w:pPr>
              <w:pStyle w:val="af9"/>
              <w:jc w:val="both"/>
              <w:rPr>
                <w:lang w:val="en-US"/>
              </w:rPr>
            </w:pPr>
            <w:proofErr w:type="spellStart"/>
            <w:r>
              <w:rPr>
                <w:rFonts w:hint="eastAsia"/>
                <w:lang w:val="en-US"/>
              </w:rPr>
              <w:t>宜二维图形表示</w:t>
            </w:r>
            <w:proofErr w:type="spellEnd"/>
          </w:p>
        </w:tc>
      </w:tr>
      <w:tr w:rsidR="003E7F69" w14:paraId="7B286DC8"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407524F5" w14:textId="77777777" w:rsidR="003E7F69" w:rsidRDefault="003E7F69">
            <w:pPr>
              <w:pStyle w:val="af9"/>
              <w:jc w:val="center"/>
              <w:rPr>
                <w:lang w:val="en-US"/>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6917AD88" w14:textId="77777777" w:rsidR="003E7F69" w:rsidRDefault="00000000">
            <w:pPr>
              <w:pStyle w:val="af9"/>
              <w:jc w:val="center"/>
              <w:rPr>
                <w:lang w:val="en-US"/>
              </w:rPr>
            </w:pPr>
            <w:r>
              <w:rPr>
                <w:lang w:val="en-US"/>
              </w:rPr>
              <w:t>G2</w:t>
            </w:r>
          </w:p>
        </w:tc>
        <w:tc>
          <w:tcPr>
            <w:tcW w:w="7639" w:type="dxa"/>
            <w:tcBorders>
              <w:top w:val="single" w:sz="4" w:space="0" w:color="000000"/>
              <w:left w:val="single" w:sz="4" w:space="0" w:color="000000"/>
              <w:bottom w:val="single" w:sz="4" w:space="0" w:color="000000"/>
              <w:right w:val="single" w:sz="4" w:space="0" w:color="000000"/>
            </w:tcBorders>
            <w:vAlign w:val="center"/>
          </w:tcPr>
          <w:p w14:paraId="4C693523" w14:textId="77777777" w:rsidR="003E7F69" w:rsidRDefault="00000000">
            <w:pPr>
              <w:pStyle w:val="af9"/>
              <w:jc w:val="both"/>
              <w:rPr>
                <w:lang w:val="en-US" w:eastAsia="zh-CN"/>
              </w:rPr>
            </w:pPr>
            <w:r>
              <w:rPr>
                <w:rFonts w:hint="eastAsia"/>
                <w:lang w:val="en-US" w:eastAsia="zh-CN"/>
              </w:rPr>
              <w:t>宜以点状图元表示，必要时可与钻孔信息合并</w:t>
            </w:r>
          </w:p>
        </w:tc>
      </w:tr>
      <w:tr w:rsidR="003E7F69" w14:paraId="2EB0B342"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59088B57"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37D661D9" w14:textId="77777777" w:rsidR="003E7F69" w:rsidRDefault="00000000">
            <w:pPr>
              <w:pStyle w:val="af9"/>
              <w:jc w:val="center"/>
              <w:rPr>
                <w:lang w:val="en-US"/>
              </w:rPr>
            </w:pPr>
            <w:r>
              <w:rPr>
                <w:lang w:val="en-US"/>
              </w:rPr>
              <w:t>G3</w:t>
            </w:r>
          </w:p>
        </w:tc>
        <w:tc>
          <w:tcPr>
            <w:tcW w:w="7639" w:type="dxa"/>
            <w:tcBorders>
              <w:top w:val="single" w:sz="4" w:space="0" w:color="000000"/>
              <w:left w:val="single" w:sz="4" w:space="0" w:color="000000"/>
              <w:bottom w:val="single" w:sz="4" w:space="0" w:color="000000"/>
              <w:right w:val="single" w:sz="4" w:space="0" w:color="000000"/>
            </w:tcBorders>
            <w:vAlign w:val="center"/>
          </w:tcPr>
          <w:p w14:paraId="3674821F" w14:textId="77777777" w:rsidR="003E7F69" w:rsidRDefault="00000000">
            <w:pPr>
              <w:pStyle w:val="af9"/>
              <w:jc w:val="both"/>
              <w:rPr>
                <w:lang w:val="en-US" w:eastAsia="zh-CN"/>
              </w:rPr>
            </w:pPr>
            <w:r>
              <w:rPr>
                <w:rFonts w:hint="eastAsia"/>
                <w:lang w:val="en-US" w:eastAsia="zh-CN"/>
              </w:rPr>
              <w:t>宜以点状图元表示，必要时可与钻孔信息合并</w:t>
            </w:r>
          </w:p>
        </w:tc>
      </w:tr>
      <w:tr w:rsidR="003E7F69" w14:paraId="7453444A"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4BD9B634"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7A2FD0D0" w14:textId="77777777" w:rsidR="003E7F69" w:rsidRDefault="00000000">
            <w:pPr>
              <w:pStyle w:val="af9"/>
              <w:jc w:val="center"/>
              <w:rPr>
                <w:lang w:val="en-US"/>
              </w:rPr>
            </w:pPr>
            <w:r>
              <w:rPr>
                <w:lang w:val="en-US"/>
              </w:rPr>
              <w:t>G4</w:t>
            </w:r>
          </w:p>
        </w:tc>
        <w:tc>
          <w:tcPr>
            <w:tcW w:w="7639" w:type="dxa"/>
            <w:tcBorders>
              <w:top w:val="single" w:sz="4" w:space="0" w:color="000000"/>
              <w:left w:val="single" w:sz="4" w:space="0" w:color="000000"/>
              <w:bottom w:val="single" w:sz="4" w:space="0" w:color="000000"/>
              <w:right w:val="single" w:sz="4" w:space="0" w:color="000000"/>
            </w:tcBorders>
            <w:vAlign w:val="center"/>
          </w:tcPr>
          <w:p w14:paraId="176AB94C" w14:textId="77777777" w:rsidR="003E7F69" w:rsidRDefault="00000000">
            <w:pPr>
              <w:pStyle w:val="af9"/>
              <w:jc w:val="both"/>
              <w:rPr>
                <w:lang w:val="en-US"/>
              </w:rPr>
            </w:pPr>
            <w:r>
              <w:rPr>
                <w:rFonts w:hint="eastAsia"/>
                <w:lang w:val="en-US"/>
              </w:rPr>
              <w:t xml:space="preserve">同 </w:t>
            </w:r>
            <w:r>
              <w:rPr>
                <w:lang w:val="en-US"/>
              </w:rPr>
              <w:t>G3</w:t>
            </w:r>
          </w:p>
        </w:tc>
      </w:tr>
      <w:tr w:rsidR="003E7F69" w14:paraId="64E79C10" w14:textId="77777777">
        <w:trPr>
          <w:trHeight w:val="436"/>
        </w:trPr>
        <w:tc>
          <w:tcPr>
            <w:tcW w:w="1428" w:type="dxa"/>
            <w:vMerge w:val="restart"/>
            <w:tcBorders>
              <w:top w:val="single" w:sz="4" w:space="0" w:color="000000"/>
              <w:left w:val="single" w:sz="4" w:space="0" w:color="000000"/>
              <w:bottom w:val="single" w:sz="4" w:space="0" w:color="000000"/>
              <w:right w:val="single" w:sz="4" w:space="0" w:color="000000"/>
            </w:tcBorders>
            <w:vAlign w:val="center"/>
          </w:tcPr>
          <w:p w14:paraId="396FC71D" w14:textId="77777777" w:rsidR="003E7F69" w:rsidRDefault="00000000">
            <w:pPr>
              <w:pStyle w:val="af9"/>
              <w:jc w:val="center"/>
              <w:rPr>
                <w:lang w:val="en-US"/>
              </w:rPr>
            </w:pPr>
            <w:proofErr w:type="spellStart"/>
            <w:r>
              <w:rPr>
                <w:rFonts w:hint="eastAsia"/>
                <w:lang w:val="en-US"/>
              </w:rPr>
              <w:t>室内实验</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103683AC" w14:textId="77777777" w:rsidR="003E7F69" w:rsidRDefault="00000000">
            <w:pPr>
              <w:pStyle w:val="af9"/>
              <w:jc w:val="center"/>
              <w:rPr>
                <w:lang w:val="en-US"/>
              </w:rPr>
            </w:pPr>
            <w:r>
              <w:rPr>
                <w:lang w:val="en-US"/>
              </w:rPr>
              <w:t>G1</w:t>
            </w:r>
          </w:p>
        </w:tc>
        <w:tc>
          <w:tcPr>
            <w:tcW w:w="7639" w:type="dxa"/>
            <w:tcBorders>
              <w:top w:val="single" w:sz="4" w:space="0" w:color="000000"/>
              <w:left w:val="single" w:sz="4" w:space="0" w:color="000000"/>
              <w:bottom w:val="single" w:sz="4" w:space="0" w:color="000000"/>
              <w:right w:val="single" w:sz="4" w:space="0" w:color="000000"/>
            </w:tcBorders>
            <w:vAlign w:val="center"/>
          </w:tcPr>
          <w:p w14:paraId="166612B0" w14:textId="77777777" w:rsidR="003E7F69" w:rsidRDefault="00000000">
            <w:pPr>
              <w:pStyle w:val="af9"/>
              <w:jc w:val="both"/>
              <w:rPr>
                <w:lang w:val="en-US"/>
              </w:rPr>
            </w:pPr>
            <w:proofErr w:type="spellStart"/>
            <w:r>
              <w:rPr>
                <w:rFonts w:hint="eastAsia"/>
                <w:lang w:val="en-US"/>
              </w:rPr>
              <w:t>宜二维图形表示</w:t>
            </w:r>
            <w:proofErr w:type="spellEnd"/>
          </w:p>
        </w:tc>
      </w:tr>
      <w:tr w:rsidR="003E7F69" w14:paraId="0CB25399"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245AFF82" w14:textId="77777777" w:rsidR="003E7F69" w:rsidRDefault="003E7F69">
            <w:pPr>
              <w:pStyle w:val="af9"/>
              <w:jc w:val="center"/>
              <w:rPr>
                <w:lang w:val="en-US"/>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5208F511" w14:textId="77777777" w:rsidR="003E7F69" w:rsidRDefault="00000000">
            <w:pPr>
              <w:pStyle w:val="af9"/>
              <w:jc w:val="center"/>
              <w:rPr>
                <w:lang w:val="en-US"/>
              </w:rPr>
            </w:pPr>
            <w:r>
              <w:rPr>
                <w:lang w:val="en-US"/>
              </w:rPr>
              <w:t>G2</w:t>
            </w:r>
          </w:p>
        </w:tc>
        <w:tc>
          <w:tcPr>
            <w:tcW w:w="7639" w:type="dxa"/>
            <w:tcBorders>
              <w:top w:val="single" w:sz="4" w:space="0" w:color="000000"/>
              <w:left w:val="single" w:sz="4" w:space="0" w:color="000000"/>
              <w:bottom w:val="single" w:sz="4" w:space="0" w:color="000000"/>
              <w:right w:val="single" w:sz="4" w:space="0" w:color="000000"/>
            </w:tcBorders>
            <w:vAlign w:val="center"/>
          </w:tcPr>
          <w:p w14:paraId="3CAE7B05" w14:textId="77777777" w:rsidR="003E7F69" w:rsidRDefault="00000000">
            <w:pPr>
              <w:pStyle w:val="af9"/>
              <w:jc w:val="both"/>
              <w:rPr>
                <w:lang w:val="en-US" w:eastAsia="zh-CN"/>
              </w:rPr>
            </w:pPr>
            <w:r>
              <w:rPr>
                <w:rFonts w:hint="eastAsia"/>
                <w:lang w:val="en-US" w:eastAsia="zh-CN"/>
              </w:rPr>
              <w:t>宜以点状图元表示，必要时可与钻孔信息合并</w:t>
            </w:r>
          </w:p>
        </w:tc>
      </w:tr>
      <w:tr w:rsidR="003E7F69" w14:paraId="29D80BBB"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303DD3D3"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4EF404D1" w14:textId="77777777" w:rsidR="003E7F69" w:rsidRDefault="00000000">
            <w:pPr>
              <w:pStyle w:val="af9"/>
              <w:jc w:val="center"/>
              <w:rPr>
                <w:lang w:val="en-US"/>
              </w:rPr>
            </w:pPr>
            <w:r>
              <w:rPr>
                <w:lang w:val="en-US"/>
              </w:rPr>
              <w:t>G3</w:t>
            </w:r>
          </w:p>
        </w:tc>
        <w:tc>
          <w:tcPr>
            <w:tcW w:w="7639" w:type="dxa"/>
            <w:tcBorders>
              <w:top w:val="single" w:sz="4" w:space="0" w:color="000000"/>
              <w:left w:val="single" w:sz="4" w:space="0" w:color="000000"/>
              <w:bottom w:val="single" w:sz="4" w:space="0" w:color="000000"/>
              <w:right w:val="single" w:sz="4" w:space="0" w:color="000000"/>
            </w:tcBorders>
            <w:vAlign w:val="center"/>
          </w:tcPr>
          <w:p w14:paraId="0269A47D" w14:textId="77777777" w:rsidR="003E7F69" w:rsidRDefault="00000000">
            <w:pPr>
              <w:pStyle w:val="af9"/>
              <w:jc w:val="both"/>
              <w:rPr>
                <w:lang w:val="en-US" w:eastAsia="zh-CN"/>
              </w:rPr>
            </w:pPr>
            <w:r>
              <w:rPr>
                <w:rFonts w:hint="eastAsia"/>
                <w:lang w:val="en-US" w:eastAsia="zh-CN"/>
              </w:rPr>
              <w:t>宜以点状图元表示，必要时可与钻孔信息合并</w:t>
            </w:r>
          </w:p>
        </w:tc>
      </w:tr>
      <w:tr w:rsidR="003E7F69" w14:paraId="154C4100" w14:textId="77777777">
        <w:trPr>
          <w:trHeight w:val="437"/>
        </w:trPr>
        <w:tc>
          <w:tcPr>
            <w:tcW w:w="1428" w:type="dxa"/>
            <w:vMerge/>
            <w:tcBorders>
              <w:top w:val="single" w:sz="4" w:space="0" w:color="000000"/>
              <w:left w:val="single" w:sz="4" w:space="0" w:color="000000"/>
              <w:bottom w:val="single" w:sz="4" w:space="0" w:color="000000"/>
              <w:right w:val="single" w:sz="4" w:space="0" w:color="000000"/>
            </w:tcBorders>
            <w:vAlign w:val="center"/>
          </w:tcPr>
          <w:p w14:paraId="6046C0E0" w14:textId="77777777" w:rsidR="003E7F69" w:rsidRDefault="003E7F69">
            <w:pPr>
              <w:pStyle w:val="af9"/>
              <w:jc w:val="center"/>
              <w:rPr>
                <w:lang w:val="en-US" w:eastAsia="zh-CN"/>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15624E35" w14:textId="77777777" w:rsidR="003E7F69" w:rsidRDefault="00000000">
            <w:pPr>
              <w:pStyle w:val="af9"/>
              <w:jc w:val="center"/>
              <w:rPr>
                <w:lang w:val="en-US"/>
              </w:rPr>
            </w:pPr>
            <w:r>
              <w:rPr>
                <w:lang w:val="en-US"/>
              </w:rPr>
              <w:t>G4</w:t>
            </w:r>
          </w:p>
        </w:tc>
        <w:tc>
          <w:tcPr>
            <w:tcW w:w="7639" w:type="dxa"/>
            <w:tcBorders>
              <w:top w:val="single" w:sz="4" w:space="0" w:color="000000"/>
              <w:left w:val="single" w:sz="4" w:space="0" w:color="000000"/>
              <w:bottom w:val="single" w:sz="4" w:space="0" w:color="000000"/>
              <w:right w:val="single" w:sz="4" w:space="0" w:color="000000"/>
            </w:tcBorders>
            <w:vAlign w:val="center"/>
          </w:tcPr>
          <w:p w14:paraId="775F1241" w14:textId="77777777" w:rsidR="003E7F69" w:rsidRDefault="00000000">
            <w:pPr>
              <w:pStyle w:val="af9"/>
              <w:jc w:val="both"/>
              <w:rPr>
                <w:lang w:val="en-US"/>
              </w:rPr>
            </w:pPr>
            <w:r>
              <w:rPr>
                <w:rFonts w:hint="eastAsia"/>
                <w:lang w:val="en-US"/>
              </w:rPr>
              <w:t xml:space="preserve">同 </w:t>
            </w:r>
            <w:r>
              <w:rPr>
                <w:lang w:val="en-US"/>
              </w:rPr>
              <w:t>G3</w:t>
            </w:r>
          </w:p>
        </w:tc>
      </w:tr>
      <w:tr w:rsidR="003E7F69" w14:paraId="53F378BF" w14:textId="77777777">
        <w:trPr>
          <w:trHeight w:val="436"/>
        </w:trPr>
        <w:tc>
          <w:tcPr>
            <w:tcW w:w="1428" w:type="dxa"/>
            <w:vMerge w:val="restart"/>
            <w:tcBorders>
              <w:top w:val="single" w:sz="4" w:space="0" w:color="000000"/>
              <w:left w:val="single" w:sz="4" w:space="0" w:color="000000"/>
              <w:bottom w:val="single" w:sz="4" w:space="0" w:color="000000"/>
              <w:right w:val="single" w:sz="4" w:space="0" w:color="000000"/>
            </w:tcBorders>
            <w:vAlign w:val="center"/>
          </w:tcPr>
          <w:p w14:paraId="29665A5E" w14:textId="77777777" w:rsidR="003E7F69" w:rsidRDefault="00000000">
            <w:pPr>
              <w:pStyle w:val="af9"/>
              <w:jc w:val="center"/>
              <w:rPr>
                <w:lang w:val="en-US"/>
              </w:rPr>
            </w:pPr>
            <w:proofErr w:type="spellStart"/>
            <w:r>
              <w:rPr>
                <w:rFonts w:hint="eastAsia"/>
                <w:lang w:val="en-US"/>
              </w:rPr>
              <w:t>拟建物</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56A598EC" w14:textId="77777777" w:rsidR="003E7F69" w:rsidRDefault="00000000">
            <w:pPr>
              <w:pStyle w:val="af9"/>
              <w:jc w:val="center"/>
              <w:rPr>
                <w:lang w:val="en-US"/>
              </w:rPr>
            </w:pPr>
            <w:r>
              <w:rPr>
                <w:lang w:val="en-US"/>
              </w:rPr>
              <w:t>G1</w:t>
            </w:r>
          </w:p>
        </w:tc>
        <w:tc>
          <w:tcPr>
            <w:tcW w:w="7639" w:type="dxa"/>
            <w:tcBorders>
              <w:top w:val="single" w:sz="4" w:space="0" w:color="000000"/>
              <w:left w:val="single" w:sz="4" w:space="0" w:color="000000"/>
              <w:bottom w:val="single" w:sz="4" w:space="0" w:color="000000"/>
              <w:right w:val="single" w:sz="4" w:space="0" w:color="000000"/>
            </w:tcBorders>
            <w:vAlign w:val="center"/>
          </w:tcPr>
          <w:p w14:paraId="29E8683B" w14:textId="77777777" w:rsidR="003E7F69" w:rsidRDefault="00000000">
            <w:pPr>
              <w:pStyle w:val="af9"/>
              <w:jc w:val="both"/>
              <w:rPr>
                <w:lang w:val="en-US"/>
              </w:rPr>
            </w:pPr>
            <w:proofErr w:type="spellStart"/>
            <w:r>
              <w:rPr>
                <w:rFonts w:hint="eastAsia"/>
                <w:lang w:val="en-US"/>
              </w:rPr>
              <w:t>宜二维图形表示</w:t>
            </w:r>
            <w:proofErr w:type="spellEnd"/>
          </w:p>
        </w:tc>
      </w:tr>
      <w:tr w:rsidR="003E7F69" w14:paraId="4D3F9743"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vAlign w:val="center"/>
          </w:tcPr>
          <w:p w14:paraId="3E6C2502" w14:textId="77777777" w:rsidR="003E7F69" w:rsidRDefault="003E7F69">
            <w:pPr>
              <w:pStyle w:val="af9"/>
              <w:jc w:val="center"/>
              <w:rPr>
                <w:lang w:val="en-US"/>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55D48D99" w14:textId="77777777" w:rsidR="003E7F69" w:rsidRDefault="00000000">
            <w:pPr>
              <w:pStyle w:val="af9"/>
              <w:jc w:val="center"/>
              <w:rPr>
                <w:lang w:val="en-US"/>
              </w:rPr>
            </w:pPr>
            <w:r>
              <w:rPr>
                <w:lang w:val="en-US"/>
              </w:rPr>
              <w:t>G2</w:t>
            </w:r>
          </w:p>
        </w:tc>
        <w:tc>
          <w:tcPr>
            <w:tcW w:w="7639" w:type="dxa"/>
            <w:tcBorders>
              <w:top w:val="single" w:sz="4" w:space="0" w:color="000000"/>
              <w:left w:val="single" w:sz="4" w:space="0" w:color="000000"/>
              <w:bottom w:val="single" w:sz="4" w:space="0" w:color="000000"/>
              <w:right w:val="single" w:sz="4" w:space="0" w:color="000000"/>
            </w:tcBorders>
            <w:vAlign w:val="center"/>
          </w:tcPr>
          <w:p w14:paraId="5649188C" w14:textId="77777777" w:rsidR="003E7F69" w:rsidRDefault="00000000">
            <w:pPr>
              <w:pStyle w:val="af9"/>
              <w:jc w:val="both"/>
              <w:rPr>
                <w:lang w:val="en-US" w:eastAsia="zh-CN"/>
              </w:rPr>
            </w:pPr>
            <w:r>
              <w:rPr>
                <w:rFonts w:hint="eastAsia"/>
                <w:lang w:val="en-US" w:eastAsia="zh-CN"/>
              </w:rPr>
              <w:t>宜以体量化图元表示，</w:t>
            </w:r>
            <w:proofErr w:type="gramStart"/>
            <w:r>
              <w:rPr>
                <w:rFonts w:hint="eastAsia"/>
                <w:lang w:val="en-US" w:eastAsia="zh-CN"/>
              </w:rPr>
              <w:t>建摸几何</w:t>
            </w:r>
            <w:proofErr w:type="gramEnd"/>
            <w:r>
              <w:rPr>
                <w:rFonts w:hint="eastAsia"/>
                <w:lang w:val="en-US" w:eastAsia="zh-CN"/>
              </w:rPr>
              <w:t xml:space="preserve">精度宜为 </w:t>
            </w:r>
            <w:proofErr w:type="spellStart"/>
            <w:r>
              <w:rPr>
                <w:lang w:val="en-US" w:eastAsia="zh-CN"/>
              </w:rPr>
              <w:t>lm</w:t>
            </w:r>
            <w:proofErr w:type="spellEnd"/>
          </w:p>
        </w:tc>
      </w:tr>
      <w:tr w:rsidR="003E7F69" w14:paraId="2148D0DD"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vAlign w:val="center"/>
          </w:tcPr>
          <w:p w14:paraId="1B9ACE77" w14:textId="77777777" w:rsidR="003E7F69" w:rsidRDefault="003E7F69">
            <w:pPr>
              <w:pStyle w:val="af9"/>
              <w:jc w:val="center"/>
              <w:rPr>
                <w:lang w:val="en-US" w:eastAsia="zh-CN"/>
              </w:rPr>
            </w:pPr>
          </w:p>
        </w:tc>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1CEF7F01" w14:textId="77777777" w:rsidR="003E7F69" w:rsidRDefault="00000000">
            <w:pPr>
              <w:pStyle w:val="af9"/>
              <w:jc w:val="center"/>
              <w:rPr>
                <w:lang w:val="en-US"/>
              </w:rPr>
            </w:pPr>
            <w:r>
              <w:rPr>
                <w:lang w:val="en-US"/>
              </w:rPr>
              <w:t>G3</w:t>
            </w:r>
          </w:p>
        </w:tc>
        <w:tc>
          <w:tcPr>
            <w:tcW w:w="7639" w:type="dxa"/>
            <w:tcBorders>
              <w:top w:val="single" w:sz="4" w:space="0" w:color="000000"/>
              <w:left w:val="single" w:sz="4" w:space="0" w:color="000000"/>
              <w:bottom w:val="single" w:sz="4" w:space="0" w:color="000000"/>
              <w:right w:val="single" w:sz="4" w:space="0" w:color="000000"/>
            </w:tcBorders>
            <w:vAlign w:val="center"/>
          </w:tcPr>
          <w:p w14:paraId="2AE7FFB0" w14:textId="77777777" w:rsidR="003E7F69" w:rsidRDefault="00000000">
            <w:pPr>
              <w:pStyle w:val="af9"/>
              <w:jc w:val="both"/>
              <w:rPr>
                <w:lang w:val="en-US" w:eastAsia="zh-CN"/>
              </w:rPr>
            </w:pPr>
            <w:r>
              <w:rPr>
                <w:rFonts w:hint="eastAsia"/>
                <w:lang w:val="en-US" w:eastAsia="zh-CN"/>
              </w:rPr>
              <w:t xml:space="preserve">应以精确几何形体表达，建模几何精度宜为 </w:t>
            </w:r>
            <w:r>
              <w:rPr>
                <w:lang w:val="en-US" w:eastAsia="zh-CN"/>
              </w:rPr>
              <w:t>0.lm</w:t>
            </w:r>
          </w:p>
        </w:tc>
      </w:tr>
      <w:tr w:rsidR="003E7F69" w14:paraId="241EE5F5" w14:textId="77777777">
        <w:trPr>
          <w:trHeight w:val="436"/>
        </w:trPr>
        <w:tc>
          <w:tcPr>
            <w:tcW w:w="1428" w:type="dxa"/>
            <w:vMerge/>
            <w:tcBorders>
              <w:top w:val="single" w:sz="4" w:space="0" w:color="000000"/>
              <w:left w:val="single" w:sz="4" w:space="0" w:color="000000"/>
              <w:bottom w:val="single" w:sz="4" w:space="0" w:color="000000"/>
              <w:right w:val="single" w:sz="4" w:space="0" w:color="000000"/>
            </w:tcBorders>
          </w:tcPr>
          <w:p w14:paraId="01818488"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tcPr>
          <w:p w14:paraId="60C60B81"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28B43340" w14:textId="77777777" w:rsidR="003E7F69" w:rsidRDefault="00000000">
            <w:pPr>
              <w:pStyle w:val="af9"/>
              <w:jc w:val="both"/>
              <w:rPr>
                <w:lang w:val="en-US" w:eastAsia="zh-CN"/>
              </w:rPr>
            </w:pPr>
            <w:r>
              <w:rPr>
                <w:rFonts w:hint="eastAsia"/>
                <w:lang w:val="en-US" w:eastAsia="zh-CN"/>
              </w:rPr>
              <w:t>应</w:t>
            </w:r>
            <w:proofErr w:type="gramStart"/>
            <w:r>
              <w:rPr>
                <w:rFonts w:hint="eastAsia"/>
                <w:lang w:val="en-US" w:eastAsia="zh-CN"/>
              </w:rPr>
              <w:t>在剖切视图</w:t>
            </w:r>
            <w:proofErr w:type="gramEnd"/>
            <w:r>
              <w:rPr>
                <w:rFonts w:hint="eastAsia"/>
                <w:lang w:val="en-US" w:eastAsia="zh-CN"/>
              </w:rPr>
              <w:t>中反映与现状场地的填挖关系</w:t>
            </w:r>
          </w:p>
        </w:tc>
      </w:tr>
      <w:tr w:rsidR="003E7F69" w14:paraId="05C2832F" w14:textId="77777777">
        <w:trPr>
          <w:trHeight w:val="438"/>
        </w:trPr>
        <w:tc>
          <w:tcPr>
            <w:tcW w:w="1428" w:type="dxa"/>
            <w:vMerge/>
            <w:tcBorders>
              <w:top w:val="single" w:sz="4" w:space="0" w:color="000000"/>
              <w:left w:val="single" w:sz="4" w:space="0" w:color="000000"/>
              <w:bottom w:val="single" w:sz="4" w:space="0" w:color="000000"/>
              <w:right w:val="single" w:sz="4" w:space="0" w:color="000000"/>
            </w:tcBorders>
          </w:tcPr>
          <w:p w14:paraId="5068BB53" w14:textId="77777777" w:rsidR="003E7F69" w:rsidRDefault="003E7F69">
            <w:pPr>
              <w:pStyle w:val="af9"/>
              <w:jc w:val="center"/>
              <w:rPr>
                <w:lang w:val="en-US" w:eastAsia="zh-CN"/>
              </w:rPr>
            </w:pPr>
          </w:p>
        </w:tc>
        <w:tc>
          <w:tcPr>
            <w:tcW w:w="1418" w:type="dxa"/>
            <w:vMerge/>
            <w:tcBorders>
              <w:top w:val="single" w:sz="4" w:space="0" w:color="000000"/>
              <w:left w:val="single" w:sz="4" w:space="0" w:color="000000"/>
              <w:bottom w:val="single" w:sz="4" w:space="0" w:color="000000"/>
              <w:right w:val="single" w:sz="4" w:space="0" w:color="000000"/>
            </w:tcBorders>
          </w:tcPr>
          <w:p w14:paraId="5CE73864" w14:textId="77777777" w:rsidR="003E7F69" w:rsidRDefault="003E7F69">
            <w:pPr>
              <w:pStyle w:val="af9"/>
              <w:jc w:val="center"/>
              <w:rPr>
                <w:lang w:val="en-US" w:eastAsia="zh-CN"/>
              </w:rPr>
            </w:pPr>
          </w:p>
        </w:tc>
        <w:tc>
          <w:tcPr>
            <w:tcW w:w="7639" w:type="dxa"/>
            <w:tcBorders>
              <w:top w:val="single" w:sz="4" w:space="0" w:color="000000"/>
              <w:left w:val="single" w:sz="4" w:space="0" w:color="000000"/>
              <w:bottom w:val="single" w:sz="4" w:space="0" w:color="000000"/>
              <w:right w:val="single" w:sz="4" w:space="0" w:color="000000"/>
            </w:tcBorders>
            <w:vAlign w:val="center"/>
          </w:tcPr>
          <w:p w14:paraId="2D6B3AFB" w14:textId="77777777" w:rsidR="003E7F69" w:rsidRDefault="00000000">
            <w:pPr>
              <w:pStyle w:val="af9"/>
              <w:jc w:val="both"/>
              <w:rPr>
                <w:lang w:val="en-US" w:eastAsia="zh-CN"/>
              </w:rPr>
            </w:pPr>
            <w:r>
              <w:rPr>
                <w:rFonts w:hint="eastAsia"/>
                <w:lang w:val="en-US" w:eastAsia="zh-CN"/>
              </w:rPr>
              <w:t>建筑物外表应赋予颜色和材质</w:t>
            </w:r>
          </w:p>
        </w:tc>
      </w:tr>
    </w:tbl>
    <w:p w14:paraId="122F46F1" w14:textId="77777777" w:rsidR="003E7F69" w:rsidRDefault="00000000">
      <w:pPr>
        <w:pStyle w:val="af9"/>
        <w:rPr>
          <w:lang w:val="en-US"/>
        </w:rPr>
      </w:pPr>
      <w:r>
        <w:rPr>
          <w:lang w:val="en-US"/>
        </w:rPr>
        <w:br w:type="column"/>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
        <w:gridCol w:w="1418"/>
        <w:gridCol w:w="7639"/>
      </w:tblGrid>
      <w:tr w:rsidR="003E7F69" w14:paraId="2800D4DC" w14:textId="77777777">
        <w:trPr>
          <w:trHeight w:val="436"/>
        </w:trPr>
        <w:tc>
          <w:tcPr>
            <w:tcW w:w="1428" w:type="dxa"/>
            <w:vAlign w:val="center"/>
          </w:tcPr>
          <w:p w14:paraId="3AC14D1D" w14:textId="77777777" w:rsidR="003E7F69" w:rsidRDefault="00000000">
            <w:pPr>
              <w:pStyle w:val="af9"/>
              <w:jc w:val="center"/>
              <w:rPr>
                <w:lang w:val="en-US"/>
              </w:rPr>
            </w:pPr>
            <w:proofErr w:type="spellStart"/>
            <w:r>
              <w:rPr>
                <w:rFonts w:hint="eastAsia"/>
                <w:lang w:val="en-US"/>
              </w:rPr>
              <w:t>模型单元</w:t>
            </w:r>
            <w:proofErr w:type="spellEnd"/>
          </w:p>
        </w:tc>
        <w:tc>
          <w:tcPr>
            <w:tcW w:w="1418" w:type="dxa"/>
            <w:vAlign w:val="center"/>
          </w:tcPr>
          <w:p w14:paraId="24B828E7" w14:textId="77777777" w:rsidR="003E7F69" w:rsidRDefault="00000000">
            <w:pPr>
              <w:pStyle w:val="af9"/>
              <w:jc w:val="center"/>
              <w:rPr>
                <w:lang w:val="en-US"/>
              </w:rPr>
            </w:pPr>
            <w:proofErr w:type="spellStart"/>
            <w:r>
              <w:rPr>
                <w:rFonts w:hint="eastAsia"/>
                <w:lang w:val="en-US"/>
              </w:rPr>
              <w:t>几何表达精度</w:t>
            </w:r>
            <w:proofErr w:type="spellEnd"/>
          </w:p>
        </w:tc>
        <w:tc>
          <w:tcPr>
            <w:tcW w:w="7639" w:type="dxa"/>
            <w:vAlign w:val="center"/>
          </w:tcPr>
          <w:p w14:paraId="4805F7D0" w14:textId="77777777" w:rsidR="003E7F69" w:rsidRDefault="00000000">
            <w:pPr>
              <w:pStyle w:val="af9"/>
              <w:jc w:val="center"/>
              <w:rPr>
                <w:lang w:val="en-US"/>
              </w:rPr>
            </w:pPr>
            <w:proofErr w:type="spellStart"/>
            <w:r>
              <w:rPr>
                <w:rFonts w:hint="eastAsia"/>
                <w:lang w:val="en-US"/>
              </w:rPr>
              <w:t>几何表达精度要求</w:t>
            </w:r>
            <w:proofErr w:type="spellEnd"/>
          </w:p>
        </w:tc>
      </w:tr>
      <w:tr w:rsidR="003E7F69" w14:paraId="10407F9A" w14:textId="77777777">
        <w:trPr>
          <w:trHeight w:val="436"/>
        </w:trPr>
        <w:tc>
          <w:tcPr>
            <w:tcW w:w="1428" w:type="dxa"/>
          </w:tcPr>
          <w:p w14:paraId="42F2BDC9" w14:textId="77777777" w:rsidR="003E7F69" w:rsidRDefault="003E7F69">
            <w:pPr>
              <w:pStyle w:val="af9"/>
              <w:jc w:val="center"/>
              <w:rPr>
                <w:lang w:val="en-US"/>
              </w:rPr>
            </w:pPr>
          </w:p>
        </w:tc>
        <w:tc>
          <w:tcPr>
            <w:tcW w:w="1418" w:type="dxa"/>
          </w:tcPr>
          <w:p w14:paraId="756794E5" w14:textId="77777777" w:rsidR="003E7F69" w:rsidRDefault="00000000">
            <w:pPr>
              <w:pStyle w:val="af9"/>
              <w:jc w:val="center"/>
              <w:rPr>
                <w:lang w:val="en-US"/>
              </w:rPr>
            </w:pPr>
            <w:r>
              <w:rPr>
                <w:lang w:val="en-US"/>
              </w:rPr>
              <w:t>G4</w:t>
            </w:r>
          </w:p>
        </w:tc>
        <w:tc>
          <w:tcPr>
            <w:tcW w:w="7639" w:type="dxa"/>
          </w:tcPr>
          <w:p w14:paraId="21C7FCF8" w14:textId="77777777" w:rsidR="003E7F69" w:rsidRDefault="00000000">
            <w:pPr>
              <w:pStyle w:val="af9"/>
              <w:rPr>
                <w:lang w:val="en-US"/>
              </w:rPr>
            </w:pPr>
            <w:r>
              <w:rPr>
                <w:rFonts w:hint="eastAsia"/>
                <w:lang w:val="en-US"/>
              </w:rPr>
              <w:t xml:space="preserve">同 </w:t>
            </w:r>
            <w:r>
              <w:rPr>
                <w:lang w:val="en-US"/>
              </w:rPr>
              <w:t>G3</w:t>
            </w:r>
          </w:p>
        </w:tc>
      </w:tr>
      <w:tr w:rsidR="003E7F69" w14:paraId="175B9361" w14:textId="77777777">
        <w:trPr>
          <w:trHeight w:val="438"/>
        </w:trPr>
        <w:tc>
          <w:tcPr>
            <w:tcW w:w="1428" w:type="dxa"/>
            <w:vMerge w:val="restart"/>
            <w:vAlign w:val="center"/>
          </w:tcPr>
          <w:p w14:paraId="156BF1B1" w14:textId="77777777" w:rsidR="003E7F69" w:rsidRDefault="00000000">
            <w:pPr>
              <w:pStyle w:val="af9"/>
              <w:jc w:val="center"/>
              <w:rPr>
                <w:lang w:val="en-US"/>
              </w:rPr>
            </w:pPr>
            <w:proofErr w:type="spellStart"/>
            <w:r>
              <w:rPr>
                <w:rFonts w:hint="eastAsia"/>
                <w:lang w:val="en-US"/>
              </w:rPr>
              <w:t>环境边坡</w:t>
            </w:r>
            <w:proofErr w:type="spellEnd"/>
          </w:p>
        </w:tc>
        <w:tc>
          <w:tcPr>
            <w:tcW w:w="1418" w:type="dxa"/>
          </w:tcPr>
          <w:p w14:paraId="6923D65C" w14:textId="77777777" w:rsidR="003E7F69" w:rsidRDefault="00000000">
            <w:pPr>
              <w:pStyle w:val="af9"/>
              <w:jc w:val="center"/>
              <w:rPr>
                <w:lang w:val="en-US"/>
              </w:rPr>
            </w:pPr>
            <w:r>
              <w:rPr>
                <w:lang w:val="en-US"/>
              </w:rPr>
              <w:t>G1</w:t>
            </w:r>
          </w:p>
        </w:tc>
        <w:tc>
          <w:tcPr>
            <w:tcW w:w="7639" w:type="dxa"/>
          </w:tcPr>
          <w:p w14:paraId="1EE37711" w14:textId="77777777" w:rsidR="003E7F69" w:rsidRDefault="00000000">
            <w:pPr>
              <w:pStyle w:val="af9"/>
              <w:rPr>
                <w:lang w:val="en-US"/>
              </w:rPr>
            </w:pPr>
            <w:proofErr w:type="spellStart"/>
            <w:r>
              <w:rPr>
                <w:rFonts w:hint="eastAsia"/>
                <w:lang w:val="en-US"/>
              </w:rPr>
              <w:t>宜二维图形表示</w:t>
            </w:r>
            <w:proofErr w:type="spellEnd"/>
          </w:p>
        </w:tc>
      </w:tr>
      <w:tr w:rsidR="003E7F69" w14:paraId="5C1241CE" w14:textId="77777777">
        <w:trPr>
          <w:trHeight w:val="436"/>
        </w:trPr>
        <w:tc>
          <w:tcPr>
            <w:tcW w:w="1428" w:type="dxa"/>
            <w:vMerge/>
            <w:vAlign w:val="center"/>
          </w:tcPr>
          <w:p w14:paraId="2F31BFAA" w14:textId="77777777" w:rsidR="003E7F69" w:rsidRDefault="003E7F69">
            <w:pPr>
              <w:pStyle w:val="af9"/>
              <w:jc w:val="center"/>
              <w:rPr>
                <w:lang w:val="en-US"/>
              </w:rPr>
            </w:pPr>
          </w:p>
        </w:tc>
        <w:tc>
          <w:tcPr>
            <w:tcW w:w="1418" w:type="dxa"/>
          </w:tcPr>
          <w:p w14:paraId="2292A4EA" w14:textId="77777777" w:rsidR="003E7F69" w:rsidRDefault="00000000">
            <w:pPr>
              <w:pStyle w:val="af9"/>
              <w:jc w:val="center"/>
              <w:rPr>
                <w:lang w:val="en-US"/>
              </w:rPr>
            </w:pPr>
            <w:r>
              <w:rPr>
                <w:lang w:val="en-US"/>
              </w:rPr>
              <w:t>G2</w:t>
            </w:r>
          </w:p>
        </w:tc>
        <w:tc>
          <w:tcPr>
            <w:tcW w:w="7639" w:type="dxa"/>
          </w:tcPr>
          <w:p w14:paraId="6ECD7BC6" w14:textId="77777777" w:rsidR="003E7F69" w:rsidRDefault="00000000">
            <w:pPr>
              <w:pStyle w:val="af9"/>
              <w:rPr>
                <w:lang w:val="en-US" w:eastAsia="zh-CN"/>
              </w:rPr>
            </w:pPr>
            <w:r>
              <w:rPr>
                <w:rFonts w:hint="eastAsia"/>
                <w:lang w:val="en-US" w:eastAsia="zh-CN"/>
              </w:rPr>
              <w:t>宜以面状图元表示，反映边坡开挖范围 。</w:t>
            </w:r>
          </w:p>
        </w:tc>
      </w:tr>
      <w:tr w:rsidR="003E7F69" w14:paraId="162B58F1" w14:textId="77777777">
        <w:trPr>
          <w:trHeight w:val="436"/>
        </w:trPr>
        <w:tc>
          <w:tcPr>
            <w:tcW w:w="1428" w:type="dxa"/>
            <w:vMerge/>
            <w:vAlign w:val="center"/>
          </w:tcPr>
          <w:p w14:paraId="437364D0" w14:textId="77777777" w:rsidR="003E7F69" w:rsidRDefault="003E7F69">
            <w:pPr>
              <w:pStyle w:val="af9"/>
              <w:jc w:val="center"/>
              <w:rPr>
                <w:lang w:val="en-US" w:eastAsia="zh-CN"/>
              </w:rPr>
            </w:pPr>
          </w:p>
        </w:tc>
        <w:tc>
          <w:tcPr>
            <w:tcW w:w="1418" w:type="dxa"/>
            <w:vMerge w:val="restart"/>
          </w:tcPr>
          <w:p w14:paraId="3CEF4565" w14:textId="77777777" w:rsidR="003E7F69" w:rsidRDefault="00000000">
            <w:pPr>
              <w:pStyle w:val="af9"/>
              <w:jc w:val="center"/>
              <w:rPr>
                <w:lang w:val="en-US"/>
              </w:rPr>
            </w:pPr>
            <w:r>
              <w:rPr>
                <w:lang w:val="en-US"/>
              </w:rPr>
              <w:t>G3</w:t>
            </w:r>
          </w:p>
        </w:tc>
        <w:tc>
          <w:tcPr>
            <w:tcW w:w="7639" w:type="dxa"/>
          </w:tcPr>
          <w:p w14:paraId="4246189F" w14:textId="77777777" w:rsidR="003E7F69" w:rsidRDefault="00000000">
            <w:pPr>
              <w:pStyle w:val="af9"/>
              <w:rPr>
                <w:lang w:val="en-US" w:eastAsia="zh-CN"/>
              </w:rPr>
            </w:pPr>
            <w:r>
              <w:rPr>
                <w:rFonts w:hint="eastAsia"/>
                <w:lang w:val="en-US" w:eastAsia="zh-CN"/>
              </w:rPr>
              <w:t xml:space="preserve">宜以体量化图元表示，建模几何精度直为 </w:t>
            </w:r>
            <w:r>
              <w:rPr>
                <w:lang w:val="en-US" w:eastAsia="zh-CN"/>
              </w:rPr>
              <w:t>0.lm</w:t>
            </w:r>
          </w:p>
        </w:tc>
      </w:tr>
      <w:tr w:rsidR="003E7F69" w14:paraId="3FB50A11" w14:textId="77777777">
        <w:trPr>
          <w:trHeight w:val="436"/>
        </w:trPr>
        <w:tc>
          <w:tcPr>
            <w:tcW w:w="1428" w:type="dxa"/>
            <w:vMerge/>
            <w:vAlign w:val="center"/>
          </w:tcPr>
          <w:p w14:paraId="17FFCC7A" w14:textId="77777777" w:rsidR="003E7F69" w:rsidRDefault="003E7F69">
            <w:pPr>
              <w:pStyle w:val="af9"/>
              <w:jc w:val="center"/>
              <w:rPr>
                <w:lang w:val="en-US" w:eastAsia="zh-CN"/>
              </w:rPr>
            </w:pPr>
          </w:p>
        </w:tc>
        <w:tc>
          <w:tcPr>
            <w:tcW w:w="1418" w:type="dxa"/>
            <w:vMerge/>
            <w:vAlign w:val="center"/>
          </w:tcPr>
          <w:p w14:paraId="4B541D44" w14:textId="77777777" w:rsidR="003E7F69" w:rsidRDefault="003E7F69">
            <w:pPr>
              <w:pStyle w:val="af9"/>
              <w:jc w:val="center"/>
              <w:rPr>
                <w:lang w:val="en-US" w:eastAsia="zh-CN"/>
              </w:rPr>
            </w:pPr>
          </w:p>
        </w:tc>
        <w:tc>
          <w:tcPr>
            <w:tcW w:w="7639" w:type="dxa"/>
          </w:tcPr>
          <w:p w14:paraId="74F39556" w14:textId="77777777" w:rsidR="003E7F69" w:rsidRDefault="00000000">
            <w:pPr>
              <w:pStyle w:val="af9"/>
              <w:rPr>
                <w:lang w:val="en-US" w:eastAsia="zh-CN"/>
              </w:rPr>
            </w:pPr>
            <w:r>
              <w:rPr>
                <w:rFonts w:hint="eastAsia"/>
                <w:lang w:val="en-US" w:eastAsia="zh-CN"/>
              </w:rPr>
              <w:t>应</w:t>
            </w:r>
            <w:proofErr w:type="gramStart"/>
            <w:r>
              <w:rPr>
                <w:rFonts w:hint="eastAsia"/>
                <w:lang w:val="en-US" w:eastAsia="zh-CN"/>
              </w:rPr>
              <w:t>在剖切视图</w:t>
            </w:r>
            <w:proofErr w:type="gramEnd"/>
            <w:r>
              <w:rPr>
                <w:rFonts w:hint="eastAsia"/>
                <w:lang w:val="en-US" w:eastAsia="zh-CN"/>
              </w:rPr>
              <w:t>中反映边</w:t>
            </w:r>
            <w:proofErr w:type="gramStart"/>
            <w:r>
              <w:rPr>
                <w:rFonts w:hint="eastAsia"/>
                <w:lang w:val="en-US" w:eastAsia="zh-CN"/>
              </w:rPr>
              <w:t>圾</w:t>
            </w:r>
            <w:proofErr w:type="gramEnd"/>
            <w:r>
              <w:rPr>
                <w:rFonts w:hint="eastAsia"/>
                <w:lang w:val="en-US" w:eastAsia="zh-CN"/>
              </w:rPr>
              <w:t>与拟建物的相对关系</w:t>
            </w:r>
          </w:p>
        </w:tc>
      </w:tr>
      <w:tr w:rsidR="003E7F69" w14:paraId="66DE86D9" w14:textId="77777777">
        <w:trPr>
          <w:trHeight w:val="438"/>
        </w:trPr>
        <w:tc>
          <w:tcPr>
            <w:tcW w:w="1428" w:type="dxa"/>
            <w:vMerge/>
            <w:vAlign w:val="center"/>
          </w:tcPr>
          <w:p w14:paraId="1F4FF18A" w14:textId="77777777" w:rsidR="003E7F69" w:rsidRDefault="003E7F69">
            <w:pPr>
              <w:pStyle w:val="af9"/>
              <w:jc w:val="center"/>
              <w:rPr>
                <w:lang w:val="en-US" w:eastAsia="zh-CN"/>
              </w:rPr>
            </w:pPr>
          </w:p>
        </w:tc>
        <w:tc>
          <w:tcPr>
            <w:tcW w:w="1418" w:type="dxa"/>
          </w:tcPr>
          <w:p w14:paraId="58F1F9EC" w14:textId="77777777" w:rsidR="003E7F69" w:rsidRDefault="00000000">
            <w:pPr>
              <w:pStyle w:val="af9"/>
              <w:jc w:val="center"/>
              <w:rPr>
                <w:lang w:val="en-US"/>
              </w:rPr>
            </w:pPr>
            <w:r>
              <w:rPr>
                <w:lang w:val="en-US"/>
              </w:rPr>
              <w:t>G4</w:t>
            </w:r>
          </w:p>
        </w:tc>
        <w:tc>
          <w:tcPr>
            <w:tcW w:w="7639" w:type="dxa"/>
          </w:tcPr>
          <w:p w14:paraId="560DB4D1" w14:textId="77777777" w:rsidR="003E7F69" w:rsidRDefault="00000000">
            <w:pPr>
              <w:pStyle w:val="af9"/>
              <w:rPr>
                <w:lang w:val="en-US"/>
              </w:rPr>
            </w:pPr>
            <w:r>
              <w:rPr>
                <w:rFonts w:hint="eastAsia"/>
                <w:lang w:val="en-US"/>
              </w:rPr>
              <w:t xml:space="preserve">同 </w:t>
            </w:r>
            <w:r>
              <w:rPr>
                <w:lang w:val="en-US"/>
              </w:rPr>
              <w:t>G3</w:t>
            </w:r>
          </w:p>
        </w:tc>
      </w:tr>
      <w:tr w:rsidR="003E7F69" w14:paraId="4D9B83CE" w14:textId="77777777">
        <w:trPr>
          <w:trHeight w:val="436"/>
        </w:trPr>
        <w:tc>
          <w:tcPr>
            <w:tcW w:w="1428" w:type="dxa"/>
            <w:vMerge w:val="restart"/>
            <w:vAlign w:val="center"/>
          </w:tcPr>
          <w:p w14:paraId="01E81345" w14:textId="77777777" w:rsidR="003E7F69" w:rsidRDefault="00000000">
            <w:pPr>
              <w:pStyle w:val="af9"/>
              <w:jc w:val="center"/>
              <w:rPr>
                <w:lang w:val="en-US"/>
              </w:rPr>
            </w:pPr>
            <w:proofErr w:type="spellStart"/>
            <w:r>
              <w:rPr>
                <w:rFonts w:hint="eastAsia"/>
                <w:lang w:val="en-US"/>
              </w:rPr>
              <w:t>建筑基坑</w:t>
            </w:r>
            <w:proofErr w:type="spellEnd"/>
          </w:p>
        </w:tc>
        <w:tc>
          <w:tcPr>
            <w:tcW w:w="1418" w:type="dxa"/>
          </w:tcPr>
          <w:p w14:paraId="3F37E8C7" w14:textId="77777777" w:rsidR="003E7F69" w:rsidRDefault="00000000">
            <w:pPr>
              <w:pStyle w:val="af9"/>
              <w:jc w:val="center"/>
              <w:rPr>
                <w:lang w:val="en-US"/>
              </w:rPr>
            </w:pPr>
            <w:r>
              <w:rPr>
                <w:lang w:val="en-US"/>
              </w:rPr>
              <w:t>G1</w:t>
            </w:r>
          </w:p>
        </w:tc>
        <w:tc>
          <w:tcPr>
            <w:tcW w:w="7639" w:type="dxa"/>
          </w:tcPr>
          <w:p w14:paraId="5EE9E24D" w14:textId="77777777" w:rsidR="003E7F69" w:rsidRDefault="00000000">
            <w:pPr>
              <w:pStyle w:val="af9"/>
              <w:rPr>
                <w:lang w:val="en-US"/>
              </w:rPr>
            </w:pPr>
            <w:proofErr w:type="spellStart"/>
            <w:r>
              <w:rPr>
                <w:rFonts w:hint="eastAsia"/>
                <w:lang w:val="en-US"/>
              </w:rPr>
              <w:t>宜二维图形表示</w:t>
            </w:r>
            <w:proofErr w:type="spellEnd"/>
          </w:p>
        </w:tc>
      </w:tr>
      <w:tr w:rsidR="003E7F69" w14:paraId="40280308" w14:textId="77777777">
        <w:trPr>
          <w:trHeight w:val="436"/>
        </w:trPr>
        <w:tc>
          <w:tcPr>
            <w:tcW w:w="1428" w:type="dxa"/>
            <w:vMerge/>
            <w:vAlign w:val="center"/>
          </w:tcPr>
          <w:p w14:paraId="621C5BE3" w14:textId="77777777" w:rsidR="003E7F69" w:rsidRDefault="003E7F69">
            <w:pPr>
              <w:pStyle w:val="af9"/>
              <w:jc w:val="center"/>
              <w:rPr>
                <w:lang w:val="en-US"/>
              </w:rPr>
            </w:pPr>
          </w:p>
        </w:tc>
        <w:tc>
          <w:tcPr>
            <w:tcW w:w="1418" w:type="dxa"/>
          </w:tcPr>
          <w:p w14:paraId="74FDFC70" w14:textId="77777777" w:rsidR="003E7F69" w:rsidRDefault="00000000">
            <w:pPr>
              <w:pStyle w:val="af9"/>
              <w:jc w:val="center"/>
              <w:rPr>
                <w:lang w:val="en-US"/>
              </w:rPr>
            </w:pPr>
            <w:r>
              <w:rPr>
                <w:lang w:val="en-US"/>
              </w:rPr>
              <w:t>G2</w:t>
            </w:r>
          </w:p>
        </w:tc>
        <w:tc>
          <w:tcPr>
            <w:tcW w:w="7639" w:type="dxa"/>
          </w:tcPr>
          <w:p w14:paraId="4ECA40E2" w14:textId="77777777" w:rsidR="003E7F69" w:rsidRDefault="00000000">
            <w:pPr>
              <w:pStyle w:val="af9"/>
              <w:rPr>
                <w:lang w:val="en-US" w:eastAsia="zh-CN"/>
              </w:rPr>
            </w:pPr>
            <w:r>
              <w:rPr>
                <w:rFonts w:hint="eastAsia"/>
                <w:lang w:val="en-US" w:eastAsia="zh-CN"/>
              </w:rPr>
              <w:t>宜以面状图元表示，</w:t>
            </w:r>
            <w:proofErr w:type="gramStart"/>
            <w:r>
              <w:rPr>
                <w:rFonts w:hint="eastAsia"/>
                <w:lang w:val="en-US" w:eastAsia="zh-CN"/>
              </w:rPr>
              <w:t>反映基抗开挖</w:t>
            </w:r>
            <w:proofErr w:type="gramEnd"/>
            <w:r>
              <w:rPr>
                <w:rFonts w:hint="eastAsia"/>
                <w:lang w:val="en-US" w:eastAsia="zh-CN"/>
              </w:rPr>
              <w:t>范围。</w:t>
            </w:r>
          </w:p>
        </w:tc>
      </w:tr>
      <w:tr w:rsidR="003E7F69" w14:paraId="7954340F" w14:textId="77777777">
        <w:trPr>
          <w:trHeight w:val="436"/>
        </w:trPr>
        <w:tc>
          <w:tcPr>
            <w:tcW w:w="1428" w:type="dxa"/>
            <w:vMerge/>
            <w:vAlign w:val="center"/>
          </w:tcPr>
          <w:p w14:paraId="5A091715" w14:textId="77777777" w:rsidR="003E7F69" w:rsidRDefault="003E7F69">
            <w:pPr>
              <w:pStyle w:val="af9"/>
              <w:jc w:val="center"/>
              <w:rPr>
                <w:lang w:val="en-US" w:eastAsia="zh-CN"/>
              </w:rPr>
            </w:pPr>
          </w:p>
        </w:tc>
        <w:tc>
          <w:tcPr>
            <w:tcW w:w="1418" w:type="dxa"/>
            <w:vMerge w:val="restart"/>
          </w:tcPr>
          <w:p w14:paraId="29C75DEB" w14:textId="77777777" w:rsidR="003E7F69" w:rsidRDefault="00000000">
            <w:pPr>
              <w:pStyle w:val="af9"/>
              <w:jc w:val="center"/>
              <w:rPr>
                <w:lang w:val="en-US"/>
              </w:rPr>
            </w:pPr>
            <w:r>
              <w:rPr>
                <w:lang w:val="en-US"/>
              </w:rPr>
              <w:t>G3</w:t>
            </w:r>
          </w:p>
        </w:tc>
        <w:tc>
          <w:tcPr>
            <w:tcW w:w="7639" w:type="dxa"/>
          </w:tcPr>
          <w:p w14:paraId="606AB951" w14:textId="77777777" w:rsidR="003E7F69" w:rsidRDefault="00000000">
            <w:pPr>
              <w:pStyle w:val="af9"/>
              <w:rPr>
                <w:lang w:val="en-US" w:eastAsia="zh-CN"/>
              </w:rPr>
            </w:pPr>
            <w:r>
              <w:rPr>
                <w:rFonts w:hint="eastAsia"/>
                <w:lang w:val="en-US" w:eastAsia="zh-CN"/>
              </w:rPr>
              <w:t>宜以体量化图元表示，</w:t>
            </w:r>
            <w:proofErr w:type="gramStart"/>
            <w:r>
              <w:rPr>
                <w:rFonts w:hint="eastAsia"/>
                <w:lang w:val="en-US" w:eastAsia="zh-CN"/>
              </w:rPr>
              <w:t>建摸几何</w:t>
            </w:r>
            <w:proofErr w:type="gramEnd"/>
            <w:r>
              <w:rPr>
                <w:rFonts w:hint="eastAsia"/>
                <w:lang w:val="en-US" w:eastAsia="zh-CN"/>
              </w:rPr>
              <w:t xml:space="preserve">精度立为 </w:t>
            </w:r>
            <w:r>
              <w:rPr>
                <w:lang w:val="en-US" w:eastAsia="zh-CN"/>
              </w:rPr>
              <w:t>0.lm</w:t>
            </w:r>
          </w:p>
        </w:tc>
      </w:tr>
      <w:tr w:rsidR="003E7F69" w14:paraId="546BB900" w14:textId="77777777">
        <w:trPr>
          <w:trHeight w:val="438"/>
        </w:trPr>
        <w:tc>
          <w:tcPr>
            <w:tcW w:w="1428" w:type="dxa"/>
            <w:vMerge/>
            <w:vAlign w:val="center"/>
          </w:tcPr>
          <w:p w14:paraId="2E5E2946" w14:textId="77777777" w:rsidR="003E7F69" w:rsidRDefault="003E7F69">
            <w:pPr>
              <w:pStyle w:val="af9"/>
              <w:jc w:val="center"/>
              <w:rPr>
                <w:lang w:val="en-US" w:eastAsia="zh-CN"/>
              </w:rPr>
            </w:pPr>
          </w:p>
        </w:tc>
        <w:tc>
          <w:tcPr>
            <w:tcW w:w="1418" w:type="dxa"/>
            <w:vMerge/>
            <w:vAlign w:val="center"/>
          </w:tcPr>
          <w:p w14:paraId="6D6225CA" w14:textId="77777777" w:rsidR="003E7F69" w:rsidRDefault="003E7F69">
            <w:pPr>
              <w:pStyle w:val="af9"/>
              <w:jc w:val="center"/>
              <w:rPr>
                <w:lang w:val="en-US" w:eastAsia="zh-CN"/>
              </w:rPr>
            </w:pPr>
          </w:p>
        </w:tc>
        <w:tc>
          <w:tcPr>
            <w:tcW w:w="7639" w:type="dxa"/>
          </w:tcPr>
          <w:p w14:paraId="69509B89" w14:textId="77777777" w:rsidR="003E7F69" w:rsidRDefault="00000000">
            <w:pPr>
              <w:pStyle w:val="af9"/>
              <w:rPr>
                <w:lang w:val="en-US" w:eastAsia="zh-CN"/>
              </w:rPr>
            </w:pPr>
            <w:r>
              <w:rPr>
                <w:rFonts w:hint="eastAsia"/>
                <w:lang w:val="en-US" w:eastAsia="zh-CN"/>
              </w:rPr>
              <w:t>应</w:t>
            </w:r>
            <w:proofErr w:type="gramStart"/>
            <w:r>
              <w:rPr>
                <w:rFonts w:hint="eastAsia"/>
                <w:lang w:val="en-US" w:eastAsia="zh-CN"/>
              </w:rPr>
              <w:t>在剖切视图</w:t>
            </w:r>
            <w:proofErr w:type="gramEnd"/>
            <w:r>
              <w:rPr>
                <w:rFonts w:hint="eastAsia"/>
                <w:lang w:val="en-US" w:eastAsia="zh-CN"/>
              </w:rPr>
              <w:t>中反映与周边建筑物的相对关系</w:t>
            </w:r>
          </w:p>
        </w:tc>
      </w:tr>
      <w:tr w:rsidR="003E7F69" w14:paraId="482C7B62" w14:textId="77777777">
        <w:trPr>
          <w:trHeight w:val="436"/>
        </w:trPr>
        <w:tc>
          <w:tcPr>
            <w:tcW w:w="1428" w:type="dxa"/>
            <w:vMerge/>
            <w:vAlign w:val="center"/>
          </w:tcPr>
          <w:p w14:paraId="43A513DC" w14:textId="77777777" w:rsidR="003E7F69" w:rsidRDefault="003E7F69">
            <w:pPr>
              <w:pStyle w:val="af9"/>
              <w:jc w:val="center"/>
              <w:rPr>
                <w:lang w:val="en-US" w:eastAsia="zh-CN"/>
              </w:rPr>
            </w:pPr>
          </w:p>
        </w:tc>
        <w:tc>
          <w:tcPr>
            <w:tcW w:w="1418" w:type="dxa"/>
          </w:tcPr>
          <w:p w14:paraId="2EF7B71D" w14:textId="77777777" w:rsidR="003E7F69" w:rsidRDefault="00000000">
            <w:pPr>
              <w:pStyle w:val="af9"/>
              <w:jc w:val="center"/>
              <w:rPr>
                <w:lang w:val="en-US"/>
              </w:rPr>
            </w:pPr>
            <w:r>
              <w:rPr>
                <w:lang w:val="en-US"/>
              </w:rPr>
              <w:t>G4</w:t>
            </w:r>
          </w:p>
        </w:tc>
        <w:tc>
          <w:tcPr>
            <w:tcW w:w="7639" w:type="dxa"/>
          </w:tcPr>
          <w:p w14:paraId="7038A55B" w14:textId="77777777" w:rsidR="003E7F69" w:rsidRDefault="00000000">
            <w:pPr>
              <w:pStyle w:val="af9"/>
              <w:rPr>
                <w:lang w:val="en-US"/>
              </w:rPr>
            </w:pPr>
            <w:r>
              <w:rPr>
                <w:rFonts w:hint="eastAsia"/>
                <w:lang w:val="en-US"/>
              </w:rPr>
              <w:t xml:space="preserve">同 </w:t>
            </w:r>
            <w:r>
              <w:rPr>
                <w:lang w:val="en-US"/>
              </w:rPr>
              <w:t>G3</w:t>
            </w:r>
          </w:p>
        </w:tc>
      </w:tr>
      <w:tr w:rsidR="003E7F69" w14:paraId="58FB0FD5" w14:textId="77777777">
        <w:trPr>
          <w:trHeight w:val="436"/>
        </w:trPr>
        <w:tc>
          <w:tcPr>
            <w:tcW w:w="1428" w:type="dxa"/>
            <w:vMerge w:val="restart"/>
            <w:vAlign w:val="center"/>
          </w:tcPr>
          <w:p w14:paraId="6D864B05" w14:textId="77777777" w:rsidR="003E7F69" w:rsidRDefault="00000000">
            <w:pPr>
              <w:pStyle w:val="af9"/>
              <w:jc w:val="center"/>
              <w:rPr>
                <w:lang w:val="en-US" w:eastAsia="zh-CN"/>
              </w:rPr>
            </w:pPr>
            <w:r>
              <w:rPr>
                <w:rFonts w:hint="eastAsia"/>
                <w:lang w:val="en-US" w:eastAsia="zh-CN"/>
              </w:rPr>
              <w:t>相邻建（构）筑</w:t>
            </w:r>
            <w:proofErr w:type="gramStart"/>
            <w:r>
              <w:rPr>
                <w:rFonts w:hint="eastAsia"/>
                <w:lang w:val="en-US" w:eastAsia="zh-CN"/>
              </w:rPr>
              <w:t>物基础</w:t>
            </w:r>
            <w:proofErr w:type="gramEnd"/>
          </w:p>
        </w:tc>
        <w:tc>
          <w:tcPr>
            <w:tcW w:w="1418" w:type="dxa"/>
          </w:tcPr>
          <w:p w14:paraId="53F8F8A6" w14:textId="77777777" w:rsidR="003E7F69" w:rsidRDefault="00000000">
            <w:pPr>
              <w:pStyle w:val="af9"/>
              <w:jc w:val="center"/>
              <w:rPr>
                <w:lang w:val="en-US"/>
              </w:rPr>
            </w:pPr>
            <w:r>
              <w:rPr>
                <w:lang w:val="en-US"/>
              </w:rPr>
              <w:t>G1</w:t>
            </w:r>
          </w:p>
        </w:tc>
        <w:tc>
          <w:tcPr>
            <w:tcW w:w="7639" w:type="dxa"/>
          </w:tcPr>
          <w:p w14:paraId="1167DFA2" w14:textId="77777777" w:rsidR="003E7F69" w:rsidRDefault="00000000">
            <w:pPr>
              <w:pStyle w:val="af9"/>
              <w:rPr>
                <w:lang w:val="en-US"/>
              </w:rPr>
            </w:pPr>
            <w:proofErr w:type="spellStart"/>
            <w:r>
              <w:rPr>
                <w:rFonts w:hint="eastAsia"/>
                <w:lang w:val="en-US"/>
              </w:rPr>
              <w:t>宜二维图形表示</w:t>
            </w:r>
            <w:proofErr w:type="spellEnd"/>
          </w:p>
        </w:tc>
      </w:tr>
      <w:tr w:rsidR="003E7F69" w14:paraId="5AD9B86B" w14:textId="77777777">
        <w:trPr>
          <w:trHeight w:val="436"/>
        </w:trPr>
        <w:tc>
          <w:tcPr>
            <w:tcW w:w="1428" w:type="dxa"/>
            <w:vMerge/>
            <w:vAlign w:val="center"/>
          </w:tcPr>
          <w:p w14:paraId="329B513F" w14:textId="77777777" w:rsidR="003E7F69" w:rsidRDefault="003E7F69">
            <w:pPr>
              <w:pStyle w:val="af9"/>
              <w:jc w:val="center"/>
              <w:rPr>
                <w:lang w:val="en-US"/>
              </w:rPr>
            </w:pPr>
          </w:p>
        </w:tc>
        <w:tc>
          <w:tcPr>
            <w:tcW w:w="1418" w:type="dxa"/>
            <w:vMerge w:val="restart"/>
          </w:tcPr>
          <w:p w14:paraId="0B88A2D3" w14:textId="77777777" w:rsidR="003E7F69" w:rsidRDefault="00000000">
            <w:pPr>
              <w:pStyle w:val="af9"/>
              <w:jc w:val="center"/>
              <w:rPr>
                <w:lang w:val="en-US"/>
              </w:rPr>
            </w:pPr>
            <w:r>
              <w:rPr>
                <w:lang w:val="en-US"/>
              </w:rPr>
              <w:t>G2</w:t>
            </w:r>
          </w:p>
        </w:tc>
        <w:tc>
          <w:tcPr>
            <w:tcW w:w="7639" w:type="dxa"/>
          </w:tcPr>
          <w:p w14:paraId="13DB3054" w14:textId="77777777" w:rsidR="003E7F69" w:rsidRDefault="00000000">
            <w:pPr>
              <w:pStyle w:val="af9"/>
              <w:rPr>
                <w:lang w:val="en-US" w:eastAsia="zh-CN"/>
              </w:rPr>
            </w:pPr>
            <w:r>
              <w:rPr>
                <w:rFonts w:hint="eastAsia"/>
                <w:lang w:val="en-US" w:eastAsia="zh-CN"/>
              </w:rPr>
              <w:t>宜以简单几何形体表达场地周边建（构</w:t>
            </w:r>
            <w:proofErr w:type="gramStart"/>
            <w:r>
              <w:rPr>
                <w:rFonts w:hint="eastAsia"/>
                <w:lang w:val="en-US" w:eastAsia="zh-CN"/>
              </w:rPr>
              <w:t>〉</w:t>
            </w:r>
            <w:proofErr w:type="gramEnd"/>
            <w:r>
              <w:rPr>
                <w:rFonts w:hint="eastAsia"/>
                <w:lang w:val="en-US" w:eastAsia="zh-CN"/>
              </w:rPr>
              <w:t>筑</w:t>
            </w:r>
            <w:proofErr w:type="gramStart"/>
            <w:r>
              <w:rPr>
                <w:rFonts w:hint="eastAsia"/>
                <w:lang w:val="en-US" w:eastAsia="zh-CN"/>
              </w:rPr>
              <w:t>物基础</w:t>
            </w:r>
            <w:proofErr w:type="gramEnd"/>
            <w:r>
              <w:rPr>
                <w:rFonts w:hint="eastAsia"/>
                <w:lang w:val="en-US" w:eastAsia="zh-CN"/>
              </w:rPr>
              <w:t>形态、位置和埋深</w:t>
            </w:r>
          </w:p>
        </w:tc>
      </w:tr>
      <w:tr w:rsidR="003E7F69" w14:paraId="6978AE50" w14:textId="77777777">
        <w:trPr>
          <w:trHeight w:val="438"/>
        </w:trPr>
        <w:tc>
          <w:tcPr>
            <w:tcW w:w="1428" w:type="dxa"/>
            <w:vMerge/>
            <w:vAlign w:val="center"/>
          </w:tcPr>
          <w:p w14:paraId="6D84B9A9" w14:textId="77777777" w:rsidR="003E7F69" w:rsidRDefault="003E7F69">
            <w:pPr>
              <w:pStyle w:val="af9"/>
              <w:jc w:val="center"/>
              <w:rPr>
                <w:lang w:val="en-US" w:eastAsia="zh-CN"/>
              </w:rPr>
            </w:pPr>
          </w:p>
        </w:tc>
        <w:tc>
          <w:tcPr>
            <w:tcW w:w="1418" w:type="dxa"/>
            <w:vMerge/>
            <w:vAlign w:val="center"/>
          </w:tcPr>
          <w:p w14:paraId="17D36B9A" w14:textId="77777777" w:rsidR="003E7F69" w:rsidRDefault="003E7F69">
            <w:pPr>
              <w:pStyle w:val="af9"/>
              <w:jc w:val="center"/>
              <w:rPr>
                <w:lang w:val="en-US" w:eastAsia="zh-CN"/>
              </w:rPr>
            </w:pPr>
          </w:p>
        </w:tc>
        <w:tc>
          <w:tcPr>
            <w:tcW w:w="7639" w:type="dxa"/>
          </w:tcPr>
          <w:p w14:paraId="24D3B94E" w14:textId="77777777" w:rsidR="003E7F69" w:rsidRDefault="00000000">
            <w:pPr>
              <w:pStyle w:val="af9"/>
              <w:rPr>
                <w:lang w:val="en-US" w:eastAsia="zh-CN"/>
              </w:rPr>
            </w:pPr>
            <w:r>
              <w:rPr>
                <w:rFonts w:hint="eastAsia"/>
                <w:lang w:val="en-US" w:eastAsia="zh-CN"/>
              </w:rPr>
              <w:t>基础模型宜嵌入三维地质体模型中</w:t>
            </w:r>
          </w:p>
        </w:tc>
      </w:tr>
      <w:tr w:rsidR="003E7F69" w14:paraId="3196336A" w14:textId="77777777">
        <w:trPr>
          <w:trHeight w:val="436"/>
        </w:trPr>
        <w:tc>
          <w:tcPr>
            <w:tcW w:w="1428" w:type="dxa"/>
            <w:vMerge/>
            <w:vAlign w:val="center"/>
          </w:tcPr>
          <w:p w14:paraId="55C4301E" w14:textId="77777777" w:rsidR="003E7F69" w:rsidRDefault="003E7F69">
            <w:pPr>
              <w:pStyle w:val="af9"/>
              <w:jc w:val="center"/>
              <w:rPr>
                <w:lang w:val="en-US" w:eastAsia="zh-CN"/>
              </w:rPr>
            </w:pPr>
          </w:p>
        </w:tc>
        <w:tc>
          <w:tcPr>
            <w:tcW w:w="1418" w:type="dxa"/>
            <w:vMerge w:val="restart"/>
          </w:tcPr>
          <w:p w14:paraId="6276CECE" w14:textId="77777777" w:rsidR="003E7F69" w:rsidRDefault="00000000">
            <w:pPr>
              <w:pStyle w:val="af9"/>
              <w:jc w:val="center"/>
              <w:rPr>
                <w:lang w:val="en-US"/>
              </w:rPr>
            </w:pPr>
            <w:r>
              <w:rPr>
                <w:lang w:val="en-US"/>
              </w:rPr>
              <w:t>G3</w:t>
            </w:r>
          </w:p>
        </w:tc>
        <w:tc>
          <w:tcPr>
            <w:tcW w:w="7639" w:type="dxa"/>
          </w:tcPr>
          <w:p w14:paraId="02E8A1DC" w14:textId="77777777" w:rsidR="003E7F69" w:rsidRDefault="00000000">
            <w:pPr>
              <w:pStyle w:val="af9"/>
              <w:rPr>
                <w:lang w:val="en-US" w:eastAsia="zh-CN"/>
              </w:rPr>
            </w:pPr>
            <w:r>
              <w:rPr>
                <w:rFonts w:hint="eastAsia"/>
                <w:lang w:val="en-US" w:eastAsia="zh-CN"/>
              </w:rPr>
              <w:t>宜以精确几何形体表达场地周边建（构</w:t>
            </w:r>
            <w:proofErr w:type="gramStart"/>
            <w:r>
              <w:rPr>
                <w:rFonts w:hint="eastAsia"/>
                <w:lang w:val="en-US" w:eastAsia="zh-CN"/>
              </w:rPr>
              <w:t>〉</w:t>
            </w:r>
            <w:proofErr w:type="gramEnd"/>
            <w:r>
              <w:rPr>
                <w:rFonts w:hint="eastAsia"/>
                <w:lang w:val="en-US" w:eastAsia="zh-CN"/>
              </w:rPr>
              <w:t>筑</w:t>
            </w:r>
            <w:proofErr w:type="gramStart"/>
            <w:r>
              <w:rPr>
                <w:rFonts w:hint="eastAsia"/>
                <w:lang w:val="en-US" w:eastAsia="zh-CN"/>
              </w:rPr>
              <w:t>物基础</w:t>
            </w:r>
            <w:proofErr w:type="gramEnd"/>
            <w:r>
              <w:rPr>
                <w:rFonts w:hint="eastAsia"/>
                <w:lang w:val="en-US" w:eastAsia="zh-CN"/>
              </w:rPr>
              <w:t>形态、位置和埋深</w:t>
            </w:r>
          </w:p>
        </w:tc>
      </w:tr>
      <w:tr w:rsidR="003E7F69" w14:paraId="62B8FBA5" w14:textId="77777777">
        <w:trPr>
          <w:trHeight w:val="436"/>
        </w:trPr>
        <w:tc>
          <w:tcPr>
            <w:tcW w:w="1428" w:type="dxa"/>
            <w:vMerge/>
            <w:vAlign w:val="center"/>
          </w:tcPr>
          <w:p w14:paraId="6A3F2FB7" w14:textId="77777777" w:rsidR="003E7F69" w:rsidRDefault="003E7F69">
            <w:pPr>
              <w:pStyle w:val="af9"/>
              <w:jc w:val="center"/>
              <w:rPr>
                <w:lang w:val="en-US" w:eastAsia="zh-CN"/>
              </w:rPr>
            </w:pPr>
          </w:p>
        </w:tc>
        <w:tc>
          <w:tcPr>
            <w:tcW w:w="1418" w:type="dxa"/>
            <w:vMerge/>
            <w:vAlign w:val="center"/>
          </w:tcPr>
          <w:p w14:paraId="151677E5" w14:textId="77777777" w:rsidR="003E7F69" w:rsidRDefault="003E7F69">
            <w:pPr>
              <w:pStyle w:val="af9"/>
              <w:jc w:val="center"/>
              <w:rPr>
                <w:lang w:val="en-US" w:eastAsia="zh-CN"/>
              </w:rPr>
            </w:pPr>
          </w:p>
        </w:tc>
        <w:tc>
          <w:tcPr>
            <w:tcW w:w="7639" w:type="dxa"/>
          </w:tcPr>
          <w:p w14:paraId="1A023BB3" w14:textId="77777777" w:rsidR="003E7F69" w:rsidRDefault="00000000">
            <w:pPr>
              <w:pStyle w:val="af9"/>
              <w:rPr>
                <w:lang w:val="en-US" w:eastAsia="zh-CN"/>
              </w:rPr>
            </w:pPr>
            <w:r>
              <w:rPr>
                <w:rFonts w:hint="eastAsia"/>
                <w:lang w:val="en-US" w:eastAsia="zh-CN"/>
              </w:rPr>
              <w:t>不同类型的基础应以颜色和材质进行区分</w:t>
            </w:r>
          </w:p>
        </w:tc>
      </w:tr>
      <w:tr w:rsidR="003E7F69" w14:paraId="4C438024" w14:textId="77777777">
        <w:trPr>
          <w:trHeight w:val="436"/>
        </w:trPr>
        <w:tc>
          <w:tcPr>
            <w:tcW w:w="1428" w:type="dxa"/>
            <w:vMerge/>
            <w:vAlign w:val="center"/>
          </w:tcPr>
          <w:p w14:paraId="6D9ADCEE" w14:textId="77777777" w:rsidR="003E7F69" w:rsidRDefault="003E7F69">
            <w:pPr>
              <w:pStyle w:val="af9"/>
              <w:jc w:val="center"/>
              <w:rPr>
                <w:lang w:val="en-US" w:eastAsia="zh-CN"/>
              </w:rPr>
            </w:pPr>
          </w:p>
        </w:tc>
        <w:tc>
          <w:tcPr>
            <w:tcW w:w="1418" w:type="dxa"/>
            <w:vMerge/>
            <w:vAlign w:val="center"/>
          </w:tcPr>
          <w:p w14:paraId="691A7731" w14:textId="77777777" w:rsidR="003E7F69" w:rsidRDefault="003E7F69">
            <w:pPr>
              <w:pStyle w:val="af9"/>
              <w:jc w:val="center"/>
              <w:rPr>
                <w:lang w:val="en-US" w:eastAsia="zh-CN"/>
              </w:rPr>
            </w:pPr>
          </w:p>
        </w:tc>
        <w:tc>
          <w:tcPr>
            <w:tcW w:w="7639" w:type="dxa"/>
          </w:tcPr>
          <w:p w14:paraId="375B7FD3" w14:textId="77777777" w:rsidR="003E7F69" w:rsidRDefault="00000000">
            <w:pPr>
              <w:pStyle w:val="af9"/>
              <w:rPr>
                <w:lang w:val="en-US" w:eastAsia="zh-CN"/>
              </w:rPr>
            </w:pPr>
            <w:r>
              <w:rPr>
                <w:rFonts w:hint="eastAsia"/>
                <w:lang w:val="en-US" w:eastAsia="zh-CN"/>
              </w:rPr>
              <w:t>基础模型宜嵌入三维地质体模型中</w:t>
            </w:r>
          </w:p>
        </w:tc>
      </w:tr>
      <w:tr w:rsidR="003E7F69" w14:paraId="2282E0E2" w14:textId="77777777">
        <w:trPr>
          <w:trHeight w:val="438"/>
        </w:trPr>
        <w:tc>
          <w:tcPr>
            <w:tcW w:w="1428" w:type="dxa"/>
            <w:vMerge/>
            <w:vAlign w:val="center"/>
          </w:tcPr>
          <w:p w14:paraId="5497D1A6" w14:textId="77777777" w:rsidR="003E7F69" w:rsidRDefault="003E7F69">
            <w:pPr>
              <w:pStyle w:val="af9"/>
              <w:jc w:val="center"/>
              <w:rPr>
                <w:lang w:val="en-US" w:eastAsia="zh-CN"/>
              </w:rPr>
            </w:pPr>
          </w:p>
        </w:tc>
        <w:tc>
          <w:tcPr>
            <w:tcW w:w="1418" w:type="dxa"/>
          </w:tcPr>
          <w:p w14:paraId="5F52AEB6" w14:textId="77777777" w:rsidR="003E7F69" w:rsidRDefault="00000000">
            <w:pPr>
              <w:pStyle w:val="af9"/>
              <w:jc w:val="center"/>
              <w:rPr>
                <w:lang w:val="en-US"/>
              </w:rPr>
            </w:pPr>
            <w:r>
              <w:rPr>
                <w:lang w:val="en-US"/>
              </w:rPr>
              <w:t>G4</w:t>
            </w:r>
          </w:p>
        </w:tc>
        <w:tc>
          <w:tcPr>
            <w:tcW w:w="7639" w:type="dxa"/>
          </w:tcPr>
          <w:p w14:paraId="02055B0E" w14:textId="77777777" w:rsidR="003E7F69" w:rsidRDefault="00000000">
            <w:pPr>
              <w:pStyle w:val="af9"/>
              <w:rPr>
                <w:lang w:val="en-US"/>
              </w:rPr>
            </w:pPr>
            <w:r>
              <w:rPr>
                <w:rFonts w:hint="eastAsia"/>
                <w:lang w:val="en-US"/>
              </w:rPr>
              <w:t xml:space="preserve">同 </w:t>
            </w:r>
            <w:r>
              <w:rPr>
                <w:lang w:val="en-US"/>
              </w:rPr>
              <w:t>G3</w:t>
            </w:r>
          </w:p>
        </w:tc>
      </w:tr>
      <w:tr w:rsidR="003E7F69" w14:paraId="428D36E5" w14:textId="77777777">
        <w:trPr>
          <w:trHeight w:val="436"/>
        </w:trPr>
        <w:tc>
          <w:tcPr>
            <w:tcW w:w="1428" w:type="dxa"/>
            <w:vMerge w:val="restart"/>
            <w:vAlign w:val="center"/>
          </w:tcPr>
          <w:p w14:paraId="11FA0BCF" w14:textId="77777777" w:rsidR="003E7F69" w:rsidRDefault="00000000">
            <w:pPr>
              <w:pStyle w:val="af9"/>
              <w:jc w:val="center"/>
              <w:rPr>
                <w:lang w:val="en-US"/>
              </w:rPr>
            </w:pPr>
            <w:proofErr w:type="spellStart"/>
            <w:r>
              <w:rPr>
                <w:rFonts w:hint="eastAsia"/>
                <w:lang w:val="en-US"/>
              </w:rPr>
              <w:t>地下洞室</w:t>
            </w:r>
            <w:proofErr w:type="spellEnd"/>
          </w:p>
        </w:tc>
        <w:tc>
          <w:tcPr>
            <w:tcW w:w="1418" w:type="dxa"/>
          </w:tcPr>
          <w:p w14:paraId="40A3B62D" w14:textId="77777777" w:rsidR="003E7F69" w:rsidRDefault="00000000">
            <w:pPr>
              <w:pStyle w:val="af9"/>
              <w:jc w:val="center"/>
              <w:rPr>
                <w:lang w:val="en-US"/>
              </w:rPr>
            </w:pPr>
            <w:r>
              <w:rPr>
                <w:lang w:val="en-US"/>
              </w:rPr>
              <w:t>G1</w:t>
            </w:r>
          </w:p>
        </w:tc>
        <w:tc>
          <w:tcPr>
            <w:tcW w:w="7639" w:type="dxa"/>
          </w:tcPr>
          <w:p w14:paraId="6390BC1B" w14:textId="77777777" w:rsidR="003E7F69" w:rsidRDefault="00000000">
            <w:pPr>
              <w:pStyle w:val="af9"/>
              <w:rPr>
                <w:lang w:val="en-US" w:eastAsia="zh-CN"/>
              </w:rPr>
            </w:pPr>
            <w:r>
              <w:rPr>
                <w:rFonts w:hint="eastAsia"/>
                <w:lang w:val="en-US" w:eastAsia="zh-CN"/>
              </w:rPr>
              <w:t>宜以简单几何形体表达场地周边人防工程及其他地下洞室的形态、位置和埋深。</w:t>
            </w:r>
          </w:p>
        </w:tc>
      </w:tr>
      <w:tr w:rsidR="003E7F69" w14:paraId="2C4E850D" w14:textId="77777777">
        <w:trPr>
          <w:trHeight w:val="436"/>
        </w:trPr>
        <w:tc>
          <w:tcPr>
            <w:tcW w:w="1428" w:type="dxa"/>
            <w:vMerge/>
            <w:vAlign w:val="center"/>
          </w:tcPr>
          <w:p w14:paraId="3E7FB5ED" w14:textId="77777777" w:rsidR="003E7F69" w:rsidRDefault="003E7F69">
            <w:pPr>
              <w:pStyle w:val="af9"/>
              <w:jc w:val="center"/>
              <w:rPr>
                <w:lang w:val="en-US" w:eastAsia="zh-CN"/>
              </w:rPr>
            </w:pPr>
          </w:p>
        </w:tc>
        <w:tc>
          <w:tcPr>
            <w:tcW w:w="1418" w:type="dxa"/>
          </w:tcPr>
          <w:p w14:paraId="44730A8E" w14:textId="77777777" w:rsidR="003E7F69" w:rsidRDefault="00000000">
            <w:pPr>
              <w:pStyle w:val="af9"/>
              <w:jc w:val="center"/>
              <w:rPr>
                <w:lang w:val="en-US"/>
              </w:rPr>
            </w:pPr>
            <w:r>
              <w:rPr>
                <w:lang w:val="en-US"/>
              </w:rPr>
              <w:t>G2</w:t>
            </w:r>
          </w:p>
        </w:tc>
        <w:tc>
          <w:tcPr>
            <w:tcW w:w="7639" w:type="dxa"/>
          </w:tcPr>
          <w:p w14:paraId="0C68D20A" w14:textId="77777777" w:rsidR="003E7F69" w:rsidRDefault="00000000">
            <w:pPr>
              <w:pStyle w:val="af9"/>
              <w:rPr>
                <w:lang w:val="en-US" w:eastAsia="zh-CN"/>
              </w:rPr>
            </w:pPr>
            <w:r>
              <w:rPr>
                <w:rFonts w:hint="eastAsia"/>
                <w:lang w:val="en-US" w:eastAsia="zh-CN"/>
              </w:rPr>
              <w:t>宜以简单几何形体表达场地周边人防工程及其他地下洞室的形态、位置和埋深。</w:t>
            </w:r>
          </w:p>
        </w:tc>
      </w:tr>
      <w:tr w:rsidR="003E7F69" w14:paraId="70D7E3AB" w14:textId="77777777">
        <w:trPr>
          <w:trHeight w:val="436"/>
        </w:trPr>
        <w:tc>
          <w:tcPr>
            <w:tcW w:w="1428" w:type="dxa"/>
            <w:vMerge/>
            <w:vAlign w:val="center"/>
          </w:tcPr>
          <w:p w14:paraId="5B531F22" w14:textId="77777777" w:rsidR="003E7F69" w:rsidRDefault="003E7F69">
            <w:pPr>
              <w:pStyle w:val="af9"/>
              <w:jc w:val="center"/>
              <w:rPr>
                <w:lang w:val="en-US" w:eastAsia="zh-CN"/>
              </w:rPr>
            </w:pPr>
          </w:p>
        </w:tc>
        <w:tc>
          <w:tcPr>
            <w:tcW w:w="1418" w:type="dxa"/>
          </w:tcPr>
          <w:p w14:paraId="1EDE4C45" w14:textId="77777777" w:rsidR="003E7F69" w:rsidRDefault="00000000">
            <w:pPr>
              <w:pStyle w:val="af9"/>
              <w:jc w:val="center"/>
              <w:rPr>
                <w:lang w:val="en-US"/>
              </w:rPr>
            </w:pPr>
            <w:r>
              <w:rPr>
                <w:lang w:val="en-US"/>
              </w:rPr>
              <w:t>G3</w:t>
            </w:r>
          </w:p>
        </w:tc>
        <w:tc>
          <w:tcPr>
            <w:tcW w:w="7639" w:type="dxa"/>
          </w:tcPr>
          <w:p w14:paraId="5120C2A4" w14:textId="77777777" w:rsidR="003E7F69" w:rsidRDefault="00000000">
            <w:pPr>
              <w:pStyle w:val="af9"/>
              <w:rPr>
                <w:lang w:val="en-US" w:eastAsia="zh-CN"/>
              </w:rPr>
            </w:pPr>
            <w:r>
              <w:rPr>
                <w:rFonts w:hint="eastAsia"/>
                <w:lang w:val="en-US" w:eastAsia="zh-CN"/>
              </w:rPr>
              <w:t>宜以精确几何形体表达场地周边人防工程及其他地下洞室的形态、位置和埋深。</w:t>
            </w:r>
          </w:p>
        </w:tc>
      </w:tr>
      <w:tr w:rsidR="003E7F69" w14:paraId="7E2A399A" w14:textId="77777777">
        <w:trPr>
          <w:trHeight w:val="438"/>
        </w:trPr>
        <w:tc>
          <w:tcPr>
            <w:tcW w:w="1428" w:type="dxa"/>
            <w:vMerge/>
            <w:vAlign w:val="center"/>
          </w:tcPr>
          <w:p w14:paraId="25460C03" w14:textId="77777777" w:rsidR="003E7F69" w:rsidRDefault="003E7F69">
            <w:pPr>
              <w:pStyle w:val="af9"/>
              <w:jc w:val="center"/>
              <w:rPr>
                <w:lang w:val="en-US" w:eastAsia="zh-CN"/>
              </w:rPr>
            </w:pPr>
          </w:p>
        </w:tc>
        <w:tc>
          <w:tcPr>
            <w:tcW w:w="1418" w:type="dxa"/>
          </w:tcPr>
          <w:p w14:paraId="0B47905B" w14:textId="77777777" w:rsidR="003E7F69" w:rsidRDefault="00000000">
            <w:pPr>
              <w:pStyle w:val="af9"/>
              <w:jc w:val="center"/>
              <w:rPr>
                <w:lang w:val="en-US"/>
              </w:rPr>
            </w:pPr>
            <w:r>
              <w:rPr>
                <w:lang w:val="en-US"/>
              </w:rPr>
              <w:t>G4</w:t>
            </w:r>
          </w:p>
        </w:tc>
        <w:tc>
          <w:tcPr>
            <w:tcW w:w="7639" w:type="dxa"/>
          </w:tcPr>
          <w:p w14:paraId="5379AE8D" w14:textId="77777777" w:rsidR="003E7F69" w:rsidRDefault="00000000">
            <w:pPr>
              <w:pStyle w:val="af9"/>
              <w:rPr>
                <w:lang w:val="en-US"/>
              </w:rPr>
            </w:pPr>
            <w:r>
              <w:rPr>
                <w:rFonts w:hint="eastAsia"/>
                <w:lang w:val="en-US"/>
              </w:rPr>
              <w:t xml:space="preserve">同 </w:t>
            </w:r>
            <w:r>
              <w:rPr>
                <w:lang w:val="en-US"/>
              </w:rPr>
              <w:t>G3</w:t>
            </w:r>
          </w:p>
        </w:tc>
      </w:tr>
      <w:tr w:rsidR="003E7F69" w14:paraId="3823B4D4" w14:textId="77777777">
        <w:trPr>
          <w:trHeight w:val="437"/>
        </w:trPr>
        <w:tc>
          <w:tcPr>
            <w:tcW w:w="1428" w:type="dxa"/>
            <w:vMerge w:val="restart"/>
            <w:vAlign w:val="center"/>
          </w:tcPr>
          <w:p w14:paraId="34F0B5BE" w14:textId="77777777" w:rsidR="003E7F69" w:rsidRDefault="00000000">
            <w:pPr>
              <w:pStyle w:val="af9"/>
              <w:jc w:val="center"/>
              <w:rPr>
                <w:lang w:val="en-US"/>
              </w:rPr>
            </w:pPr>
            <w:proofErr w:type="spellStart"/>
            <w:r>
              <w:rPr>
                <w:rFonts w:hint="eastAsia"/>
                <w:lang w:val="en-US"/>
              </w:rPr>
              <w:t>地下管网</w:t>
            </w:r>
            <w:proofErr w:type="spellEnd"/>
          </w:p>
        </w:tc>
        <w:tc>
          <w:tcPr>
            <w:tcW w:w="1418" w:type="dxa"/>
          </w:tcPr>
          <w:p w14:paraId="117909FA" w14:textId="77777777" w:rsidR="003E7F69" w:rsidRDefault="00000000">
            <w:pPr>
              <w:pStyle w:val="af9"/>
              <w:jc w:val="center"/>
              <w:rPr>
                <w:lang w:val="en-US"/>
              </w:rPr>
            </w:pPr>
            <w:r>
              <w:rPr>
                <w:lang w:val="en-US"/>
              </w:rPr>
              <w:t>G1</w:t>
            </w:r>
          </w:p>
        </w:tc>
        <w:tc>
          <w:tcPr>
            <w:tcW w:w="7639" w:type="dxa"/>
          </w:tcPr>
          <w:p w14:paraId="6B806807" w14:textId="77777777" w:rsidR="003E7F69" w:rsidRDefault="00000000">
            <w:pPr>
              <w:pStyle w:val="af9"/>
              <w:rPr>
                <w:lang w:val="en-US"/>
              </w:rPr>
            </w:pPr>
            <w:proofErr w:type="spellStart"/>
            <w:r>
              <w:rPr>
                <w:rFonts w:hint="eastAsia"/>
                <w:lang w:val="en-US"/>
              </w:rPr>
              <w:t>宜二维图形表示</w:t>
            </w:r>
            <w:proofErr w:type="spellEnd"/>
          </w:p>
        </w:tc>
      </w:tr>
      <w:tr w:rsidR="003E7F69" w14:paraId="3B33C4A5" w14:textId="77777777">
        <w:trPr>
          <w:trHeight w:val="436"/>
        </w:trPr>
        <w:tc>
          <w:tcPr>
            <w:tcW w:w="1428" w:type="dxa"/>
            <w:vMerge/>
            <w:vAlign w:val="center"/>
          </w:tcPr>
          <w:p w14:paraId="4CDCEC3A" w14:textId="77777777" w:rsidR="003E7F69" w:rsidRDefault="003E7F69">
            <w:pPr>
              <w:pStyle w:val="af9"/>
              <w:jc w:val="center"/>
              <w:rPr>
                <w:lang w:val="en-US"/>
              </w:rPr>
            </w:pPr>
          </w:p>
        </w:tc>
        <w:tc>
          <w:tcPr>
            <w:tcW w:w="1418" w:type="dxa"/>
          </w:tcPr>
          <w:p w14:paraId="525F4449" w14:textId="77777777" w:rsidR="003E7F69" w:rsidRDefault="00000000">
            <w:pPr>
              <w:pStyle w:val="af9"/>
              <w:jc w:val="center"/>
              <w:rPr>
                <w:lang w:val="en-US"/>
              </w:rPr>
            </w:pPr>
            <w:r>
              <w:rPr>
                <w:lang w:val="en-US"/>
              </w:rPr>
              <w:t>G2</w:t>
            </w:r>
          </w:p>
        </w:tc>
        <w:tc>
          <w:tcPr>
            <w:tcW w:w="7639" w:type="dxa"/>
          </w:tcPr>
          <w:p w14:paraId="2BCB8ED8" w14:textId="77777777" w:rsidR="003E7F69" w:rsidRDefault="00000000">
            <w:pPr>
              <w:pStyle w:val="af9"/>
              <w:rPr>
                <w:lang w:val="en-US" w:eastAsia="zh-CN"/>
              </w:rPr>
            </w:pPr>
            <w:r>
              <w:rPr>
                <w:rFonts w:hint="eastAsia"/>
                <w:lang w:val="en-US" w:eastAsia="zh-CN"/>
              </w:rPr>
              <w:t>宜以简单几何形体表达场地周边地下管线的形态 、位置和埋深。</w:t>
            </w:r>
          </w:p>
        </w:tc>
      </w:tr>
      <w:tr w:rsidR="003E7F69" w14:paraId="05012116" w14:textId="77777777">
        <w:trPr>
          <w:trHeight w:val="467"/>
        </w:trPr>
        <w:tc>
          <w:tcPr>
            <w:tcW w:w="1428" w:type="dxa"/>
            <w:vMerge/>
            <w:vAlign w:val="center"/>
          </w:tcPr>
          <w:p w14:paraId="4C0BAF0E" w14:textId="77777777" w:rsidR="003E7F69" w:rsidRDefault="003E7F69">
            <w:pPr>
              <w:pStyle w:val="af9"/>
              <w:jc w:val="center"/>
              <w:rPr>
                <w:lang w:val="en-US" w:eastAsia="zh-CN"/>
              </w:rPr>
            </w:pPr>
          </w:p>
        </w:tc>
        <w:tc>
          <w:tcPr>
            <w:tcW w:w="1418" w:type="dxa"/>
          </w:tcPr>
          <w:p w14:paraId="77478001" w14:textId="77777777" w:rsidR="003E7F69" w:rsidRDefault="00000000">
            <w:pPr>
              <w:pStyle w:val="af9"/>
              <w:jc w:val="center"/>
              <w:rPr>
                <w:lang w:val="en-US"/>
              </w:rPr>
            </w:pPr>
            <w:r>
              <w:rPr>
                <w:lang w:val="en-US"/>
              </w:rPr>
              <w:t>G3</w:t>
            </w:r>
          </w:p>
        </w:tc>
        <w:tc>
          <w:tcPr>
            <w:tcW w:w="7639" w:type="dxa"/>
          </w:tcPr>
          <w:p w14:paraId="0D0690FD" w14:textId="77777777" w:rsidR="003E7F69" w:rsidRDefault="00000000">
            <w:pPr>
              <w:pStyle w:val="af9"/>
              <w:rPr>
                <w:lang w:val="en-US" w:eastAsia="zh-CN"/>
              </w:rPr>
            </w:pPr>
            <w:r>
              <w:rPr>
                <w:rFonts w:hint="eastAsia"/>
                <w:lang w:val="en-US" w:eastAsia="zh-CN"/>
              </w:rPr>
              <w:t>宜以精确几何形体表达场地周边地下管线的形态、位置和埋深，不同类型的地下管线应</w:t>
            </w:r>
          </w:p>
          <w:p w14:paraId="4FF4FFAB" w14:textId="77777777" w:rsidR="003E7F69" w:rsidRDefault="00000000">
            <w:pPr>
              <w:pStyle w:val="af9"/>
              <w:rPr>
                <w:lang w:val="en-US" w:eastAsia="zh-CN"/>
              </w:rPr>
            </w:pPr>
            <w:r>
              <w:rPr>
                <w:rFonts w:hint="eastAsia"/>
                <w:lang w:val="en-US" w:eastAsia="zh-CN"/>
              </w:rPr>
              <w:t>以颜色和材质进行区分。</w:t>
            </w:r>
          </w:p>
        </w:tc>
      </w:tr>
      <w:tr w:rsidR="003E7F69" w14:paraId="3F3232D4" w14:textId="77777777">
        <w:trPr>
          <w:trHeight w:val="436"/>
        </w:trPr>
        <w:tc>
          <w:tcPr>
            <w:tcW w:w="1428" w:type="dxa"/>
            <w:vMerge/>
            <w:vAlign w:val="center"/>
          </w:tcPr>
          <w:p w14:paraId="175EF3EE" w14:textId="77777777" w:rsidR="003E7F69" w:rsidRDefault="003E7F69">
            <w:pPr>
              <w:pStyle w:val="af9"/>
              <w:jc w:val="center"/>
              <w:rPr>
                <w:lang w:val="en-US" w:eastAsia="zh-CN"/>
              </w:rPr>
            </w:pPr>
          </w:p>
        </w:tc>
        <w:tc>
          <w:tcPr>
            <w:tcW w:w="1418" w:type="dxa"/>
          </w:tcPr>
          <w:p w14:paraId="30C0A803" w14:textId="77777777" w:rsidR="003E7F69" w:rsidRDefault="00000000">
            <w:pPr>
              <w:pStyle w:val="af9"/>
              <w:jc w:val="center"/>
              <w:rPr>
                <w:lang w:val="en-US"/>
              </w:rPr>
            </w:pPr>
            <w:r>
              <w:rPr>
                <w:lang w:val="en-US"/>
              </w:rPr>
              <w:t>G4</w:t>
            </w:r>
          </w:p>
        </w:tc>
        <w:tc>
          <w:tcPr>
            <w:tcW w:w="7639" w:type="dxa"/>
          </w:tcPr>
          <w:p w14:paraId="69FA378E" w14:textId="77777777" w:rsidR="003E7F69" w:rsidRDefault="00000000">
            <w:pPr>
              <w:pStyle w:val="af9"/>
              <w:rPr>
                <w:lang w:val="en-US"/>
              </w:rPr>
            </w:pPr>
            <w:r>
              <w:rPr>
                <w:rFonts w:hint="eastAsia"/>
                <w:lang w:val="en-US"/>
              </w:rPr>
              <w:t xml:space="preserve">同 </w:t>
            </w:r>
            <w:r>
              <w:rPr>
                <w:lang w:val="en-US"/>
              </w:rPr>
              <w:t>G3</w:t>
            </w:r>
          </w:p>
        </w:tc>
      </w:tr>
    </w:tbl>
    <w:p w14:paraId="03D4CC9B" w14:textId="77777777" w:rsidR="003E7F69" w:rsidRDefault="003E7F69">
      <w:pPr>
        <w:pStyle w:val="af9"/>
      </w:pPr>
    </w:p>
    <w:p w14:paraId="15BA04C4" w14:textId="77777777" w:rsidR="003E7F69" w:rsidRDefault="00000000">
      <w:pPr>
        <w:pStyle w:val="3"/>
      </w:pPr>
      <w:r>
        <w:rPr>
          <w:rFonts w:hint="eastAsia"/>
        </w:rPr>
        <w:lastRenderedPageBreak/>
        <w:t>表</w:t>
      </w:r>
      <w:r>
        <w:t>A</w:t>
      </w:r>
      <w:r>
        <w:rPr>
          <w:rFonts w:hint="eastAsia"/>
        </w:rPr>
        <w:t>.</w:t>
      </w:r>
      <w:r>
        <w:t>0</w:t>
      </w:r>
      <w:r>
        <w:rPr>
          <w:rFonts w:hint="eastAsia"/>
        </w:rPr>
        <w:t>.</w:t>
      </w:r>
      <w:r>
        <w:rPr>
          <w:rStyle w:val="Char0"/>
          <w:rFonts w:asciiTheme="minorHAnsi" w:hAnsiTheme="minorHAnsi" w:cstheme="minorBidi"/>
          <w:bCs/>
          <w:sz w:val="30"/>
          <w:szCs w:val="32"/>
          <w:lang w:val="en-US" w:bidi="ar-SA"/>
        </w:rPr>
        <w:t xml:space="preserve">18  </w:t>
      </w:r>
      <w:r>
        <w:rPr>
          <w:rFonts w:hint="eastAsia"/>
        </w:rPr>
        <w:t>岩土专业的模型构件单元几何表达精度</w:t>
      </w:r>
    </w:p>
    <w:tbl>
      <w:tblPr>
        <w:tblStyle w:val="11"/>
        <w:tblW w:w="0" w:type="auto"/>
        <w:tblLook w:val="04A0" w:firstRow="1" w:lastRow="0" w:firstColumn="1" w:lastColumn="0" w:noHBand="0" w:noVBand="1"/>
      </w:tblPr>
      <w:tblGrid>
        <w:gridCol w:w="1413"/>
        <w:gridCol w:w="1701"/>
        <w:gridCol w:w="7378"/>
      </w:tblGrid>
      <w:tr w:rsidR="003E7F69" w14:paraId="70ADCD12" w14:textId="77777777">
        <w:trPr>
          <w:trHeight w:val="478"/>
        </w:trPr>
        <w:tc>
          <w:tcPr>
            <w:tcW w:w="1413" w:type="dxa"/>
          </w:tcPr>
          <w:p w14:paraId="1C559E5C" w14:textId="77777777" w:rsidR="003E7F69" w:rsidRDefault="00000000">
            <w:pPr>
              <w:pStyle w:val="af9"/>
              <w:jc w:val="center"/>
              <w:rPr>
                <w:lang w:val="en-US"/>
              </w:rPr>
            </w:pPr>
            <w:r>
              <w:rPr>
                <w:rFonts w:hint="eastAsia"/>
                <w:lang w:val="en-US"/>
              </w:rPr>
              <w:t>模型单元</w:t>
            </w:r>
          </w:p>
        </w:tc>
        <w:tc>
          <w:tcPr>
            <w:tcW w:w="1701" w:type="dxa"/>
          </w:tcPr>
          <w:p w14:paraId="1BA8EA05" w14:textId="77777777" w:rsidR="003E7F69" w:rsidRDefault="00000000">
            <w:pPr>
              <w:pStyle w:val="af9"/>
              <w:jc w:val="center"/>
              <w:rPr>
                <w:lang w:val="en-US"/>
              </w:rPr>
            </w:pPr>
            <w:r>
              <w:rPr>
                <w:rFonts w:hint="eastAsia"/>
                <w:lang w:val="en-US"/>
              </w:rPr>
              <w:t>几何表达精度</w:t>
            </w:r>
          </w:p>
        </w:tc>
        <w:tc>
          <w:tcPr>
            <w:tcW w:w="7378" w:type="dxa"/>
          </w:tcPr>
          <w:p w14:paraId="3A2676F1" w14:textId="77777777" w:rsidR="003E7F69" w:rsidRDefault="00000000">
            <w:pPr>
              <w:pStyle w:val="af9"/>
              <w:jc w:val="center"/>
              <w:rPr>
                <w:lang w:val="en-US"/>
              </w:rPr>
            </w:pPr>
            <w:r>
              <w:rPr>
                <w:rFonts w:hint="eastAsia"/>
                <w:lang w:val="en-US"/>
              </w:rPr>
              <w:t>几何表达精度要求</w:t>
            </w:r>
          </w:p>
        </w:tc>
      </w:tr>
      <w:tr w:rsidR="003E7F69" w14:paraId="5C23C96B" w14:textId="77777777">
        <w:trPr>
          <w:trHeight w:val="436"/>
        </w:trPr>
        <w:tc>
          <w:tcPr>
            <w:tcW w:w="1413" w:type="dxa"/>
            <w:vMerge w:val="restart"/>
            <w:vAlign w:val="center"/>
          </w:tcPr>
          <w:p w14:paraId="56A11D5B" w14:textId="77777777" w:rsidR="003E7F69" w:rsidRDefault="00000000">
            <w:pPr>
              <w:pStyle w:val="af9"/>
              <w:jc w:val="center"/>
              <w:rPr>
                <w:lang w:val="en-US"/>
              </w:rPr>
            </w:pPr>
            <w:r>
              <w:rPr>
                <w:rFonts w:hint="eastAsia"/>
                <w:lang w:val="en-US"/>
              </w:rPr>
              <w:t>边坡工程</w:t>
            </w:r>
          </w:p>
        </w:tc>
        <w:tc>
          <w:tcPr>
            <w:tcW w:w="1701" w:type="dxa"/>
            <w:vAlign w:val="center"/>
          </w:tcPr>
          <w:p w14:paraId="7DF00299" w14:textId="77777777" w:rsidR="003E7F69" w:rsidRDefault="00000000">
            <w:pPr>
              <w:pStyle w:val="af9"/>
              <w:jc w:val="center"/>
              <w:rPr>
                <w:lang w:val="en-US"/>
              </w:rPr>
            </w:pPr>
            <w:r>
              <w:rPr>
                <w:lang w:val="en-US"/>
              </w:rPr>
              <w:t>G1</w:t>
            </w:r>
          </w:p>
        </w:tc>
        <w:tc>
          <w:tcPr>
            <w:tcW w:w="7378" w:type="dxa"/>
          </w:tcPr>
          <w:p w14:paraId="7BA09FEA"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7DED0B43" w14:textId="77777777">
        <w:trPr>
          <w:trHeight w:val="1633"/>
        </w:trPr>
        <w:tc>
          <w:tcPr>
            <w:tcW w:w="1413" w:type="dxa"/>
            <w:vMerge/>
            <w:vAlign w:val="center"/>
          </w:tcPr>
          <w:p w14:paraId="63F2FFFC" w14:textId="77777777" w:rsidR="003E7F69" w:rsidRDefault="003E7F69">
            <w:pPr>
              <w:pStyle w:val="af9"/>
              <w:jc w:val="center"/>
              <w:rPr>
                <w:lang w:val="en-US"/>
              </w:rPr>
            </w:pPr>
          </w:p>
        </w:tc>
        <w:tc>
          <w:tcPr>
            <w:tcW w:w="1701" w:type="dxa"/>
            <w:vAlign w:val="center"/>
          </w:tcPr>
          <w:p w14:paraId="7C5358E2" w14:textId="77777777" w:rsidR="003E7F69" w:rsidRDefault="00000000">
            <w:pPr>
              <w:pStyle w:val="af9"/>
              <w:jc w:val="center"/>
              <w:rPr>
                <w:lang w:val="en-US"/>
              </w:rPr>
            </w:pPr>
            <w:r>
              <w:rPr>
                <w:lang w:val="en-US"/>
              </w:rPr>
              <w:t>G2</w:t>
            </w:r>
          </w:p>
        </w:tc>
        <w:tc>
          <w:tcPr>
            <w:tcW w:w="7378" w:type="dxa"/>
          </w:tcPr>
          <w:p w14:paraId="2485DD59" w14:textId="77777777" w:rsidR="003E7F69" w:rsidRDefault="00000000">
            <w:pPr>
              <w:pStyle w:val="af9"/>
              <w:rPr>
                <w:lang w:val="en-US"/>
              </w:rPr>
            </w:pPr>
            <w:r>
              <w:rPr>
                <w:lang w:val="en-US"/>
              </w:rPr>
              <w:t>1</w:t>
            </w:r>
            <w:r>
              <w:rPr>
                <w:rFonts w:hint="eastAsia"/>
                <w:lang w:val="en-US"/>
              </w:rPr>
              <w:t>、宜以平面多面形体表达（开挖、填方、基坑）边坡体的三维形态；</w:t>
            </w:r>
          </w:p>
          <w:p w14:paraId="3E8973ED" w14:textId="77777777" w:rsidR="003E7F69" w:rsidRDefault="00000000">
            <w:pPr>
              <w:pStyle w:val="af9"/>
              <w:rPr>
                <w:lang w:val="en-US"/>
              </w:rPr>
            </w:pPr>
            <w:r>
              <w:rPr>
                <w:lang w:val="en-US"/>
              </w:rPr>
              <w:t>2</w:t>
            </w:r>
            <w:r>
              <w:rPr>
                <w:rFonts w:hint="eastAsia"/>
                <w:lang w:val="en-US"/>
              </w:rPr>
              <w:t>、宜以平面多面形体表达边坡体（桨砌石、石料、围界、压顶梁、碎石垫层、无纺土工布）；</w:t>
            </w:r>
            <w:r>
              <w:rPr>
                <w:rFonts w:hint="eastAsia"/>
                <w:lang w:val="en-US"/>
              </w:rPr>
              <w:t xml:space="preserve">                                                      </w:t>
            </w:r>
            <w:r>
              <w:rPr>
                <w:lang w:val="en-US"/>
              </w:rPr>
              <w:t>3</w:t>
            </w:r>
            <w:r>
              <w:rPr>
                <w:rFonts w:hint="eastAsia"/>
                <w:lang w:val="en-US"/>
              </w:rPr>
              <w:t>、宜以平面多面形体表达</w:t>
            </w:r>
            <w:proofErr w:type="gramStart"/>
            <w:r>
              <w:rPr>
                <w:rFonts w:hint="eastAsia"/>
                <w:lang w:val="en-US"/>
              </w:rPr>
              <w:t>边坡支挡结构</w:t>
            </w:r>
            <w:proofErr w:type="gramEnd"/>
            <w:r>
              <w:rPr>
                <w:rFonts w:hint="eastAsia"/>
                <w:lang w:val="en-US"/>
              </w:rPr>
              <w:t>（挡墙、支护桩、锚杆、锚索、土钉、钢支撑活络头、</w:t>
            </w:r>
            <w:proofErr w:type="gramStart"/>
            <w:r>
              <w:rPr>
                <w:rFonts w:hint="eastAsia"/>
                <w:lang w:val="en-US"/>
              </w:rPr>
              <w:t>砼</w:t>
            </w:r>
            <w:proofErr w:type="gramEnd"/>
            <w:r>
              <w:rPr>
                <w:rFonts w:hint="eastAsia"/>
                <w:lang w:val="en-US"/>
              </w:rPr>
              <w:t>腰梁、钢腰梁等）；</w:t>
            </w:r>
          </w:p>
          <w:p w14:paraId="3A3127B6" w14:textId="77777777" w:rsidR="003E7F69" w:rsidRDefault="00000000">
            <w:pPr>
              <w:pStyle w:val="af9"/>
              <w:rPr>
                <w:lang w:val="en-US"/>
              </w:rPr>
            </w:pPr>
            <w:r>
              <w:rPr>
                <w:lang w:val="en-US"/>
              </w:rPr>
              <w:t>4</w:t>
            </w:r>
            <w:r>
              <w:rPr>
                <w:rFonts w:hint="eastAsia"/>
                <w:lang w:val="en-US"/>
              </w:rPr>
              <w:t>、宜以不同颜色和材质区分模型构件；</w:t>
            </w:r>
          </w:p>
          <w:p w14:paraId="0ACD3814" w14:textId="77777777" w:rsidR="003E7F69" w:rsidRDefault="00000000">
            <w:pPr>
              <w:pStyle w:val="af9"/>
              <w:rPr>
                <w:lang w:val="en-US"/>
              </w:rPr>
            </w:pPr>
            <w:r>
              <w:rPr>
                <w:lang w:val="en-US"/>
              </w:rPr>
              <w:t>5</w:t>
            </w:r>
            <w:r>
              <w:rPr>
                <w:rFonts w:hint="eastAsia"/>
                <w:lang w:val="en-US"/>
              </w:rPr>
              <w:t>、能根据模型提取相应工程量。</w:t>
            </w:r>
          </w:p>
        </w:tc>
      </w:tr>
      <w:tr w:rsidR="003E7F69" w14:paraId="6168B296" w14:textId="77777777">
        <w:trPr>
          <w:trHeight w:val="1637"/>
        </w:trPr>
        <w:tc>
          <w:tcPr>
            <w:tcW w:w="1413" w:type="dxa"/>
            <w:vMerge/>
            <w:vAlign w:val="center"/>
          </w:tcPr>
          <w:p w14:paraId="09D60BCB" w14:textId="77777777" w:rsidR="003E7F69" w:rsidRDefault="003E7F69">
            <w:pPr>
              <w:pStyle w:val="af9"/>
              <w:jc w:val="center"/>
              <w:rPr>
                <w:lang w:val="en-US"/>
              </w:rPr>
            </w:pPr>
          </w:p>
        </w:tc>
        <w:tc>
          <w:tcPr>
            <w:tcW w:w="1701" w:type="dxa"/>
            <w:vAlign w:val="center"/>
          </w:tcPr>
          <w:p w14:paraId="738F275C" w14:textId="77777777" w:rsidR="003E7F69" w:rsidRDefault="00000000">
            <w:pPr>
              <w:pStyle w:val="af9"/>
              <w:jc w:val="center"/>
              <w:rPr>
                <w:lang w:val="en-US"/>
              </w:rPr>
            </w:pPr>
            <w:r>
              <w:rPr>
                <w:lang w:val="en-US"/>
              </w:rPr>
              <w:t>G3</w:t>
            </w:r>
          </w:p>
        </w:tc>
        <w:tc>
          <w:tcPr>
            <w:tcW w:w="7378" w:type="dxa"/>
          </w:tcPr>
          <w:p w14:paraId="55E5F29A" w14:textId="77777777" w:rsidR="003E7F69" w:rsidRDefault="00000000">
            <w:pPr>
              <w:pStyle w:val="af9"/>
              <w:rPr>
                <w:lang w:val="en-US"/>
              </w:rPr>
            </w:pPr>
            <w:r>
              <w:rPr>
                <w:lang w:val="en-US"/>
              </w:rPr>
              <w:t>1</w:t>
            </w:r>
            <w:r>
              <w:rPr>
                <w:rFonts w:hint="eastAsia"/>
                <w:lang w:val="en-US"/>
              </w:rPr>
              <w:t>、</w:t>
            </w:r>
            <w:proofErr w:type="gramStart"/>
            <w:r>
              <w:rPr>
                <w:rFonts w:hint="eastAsia"/>
                <w:lang w:val="en-US"/>
              </w:rPr>
              <w:t>宜能精确</w:t>
            </w:r>
            <w:proofErr w:type="gramEnd"/>
            <w:r>
              <w:rPr>
                <w:rFonts w:hint="eastAsia"/>
                <w:lang w:val="en-US"/>
              </w:rPr>
              <w:t>态表达（开挖、填方、基坑）边坡体的三维形态；</w:t>
            </w:r>
          </w:p>
          <w:p w14:paraId="7198D349" w14:textId="77777777" w:rsidR="003E7F69" w:rsidRDefault="00000000">
            <w:pPr>
              <w:pStyle w:val="af9"/>
              <w:rPr>
                <w:lang w:val="en-US"/>
              </w:rPr>
            </w:pPr>
            <w:r>
              <w:rPr>
                <w:lang w:val="en-US"/>
              </w:rPr>
              <w:t>2</w:t>
            </w:r>
            <w:r>
              <w:rPr>
                <w:rFonts w:hint="eastAsia"/>
                <w:lang w:val="en-US"/>
              </w:rPr>
              <w:t>、宜以精确几何体表达边坡体（桨砌石、石料、围界、压顶梁、碎石垫层、无纺土工布）；</w:t>
            </w:r>
            <w:r>
              <w:rPr>
                <w:rFonts w:hint="eastAsia"/>
                <w:lang w:val="en-US"/>
              </w:rPr>
              <w:t xml:space="preserve">                                                      </w:t>
            </w:r>
            <w:r>
              <w:rPr>
                <w:lang w:val="en-US"/>
              </w:rPr>
              <w:t>3</w:t>
            </w:r>
            <w:r>
              <w:rPr>
                <w:rFonts w:hint="eastAsia"/>
                <w:lang w:val="en-US"/>
              </w:rPr>
              <w:t>、宜以精确几何体表达</w:t>
            </w:r>
            <w:proofErr w:type="gramStart"/>
            <w:r>
              <w:rPr>
                <w:rFonts w:hint="eastAsia"/>
                <w:lang w:val="en-US"/>
              </w:rPr>
              <w:t>边坡支挡结构</w:t>
            </w:r>
            <w:proofErr w:type="gramEnd"/>
            <w:r>
              <w:rPr>
                <w:rFonts w:hint="eastAsia"/>
                <w:lang w:val="en-US"/>
              </w:rPr>
              <w:t>（挡墙、支护桩、锚杆、锚索、土钉）；</w:t>
            </w:r>
          </w:p>
          <w:p w14:paraId="0EEE9374" w14:textId="77777777" w:rsidR="003E7F69" w:rsidRDefault="00000000">
            <w:pPr>
              <w:pStyle w:val="af9"/>
              <w:rPr>
                <w:lang w:val="en-US"/>
              </w:rPr>
            </w:pPr>
            <w:r>
              <w:rPr>
                <w:lang w:val="en-US"/>
              </w:rPr>
              <w:t>4</w:t>
            </w:r>
            <w:r>
              <w:rPr>
                <w:rFonts w:hint="eastAsia"/>
                <w:lang w:val="en-US"/>
              </w:rPr>
              <w:t>、宜以不同颜色和材质区分模型构件；</w:t>
            </w:r>
          </w:p>
          <w:p w14:paraId="719B8D66" w14:textId="77777777" w:rsidR="003E7F69" w:rsidRDefault="00000000">
            <w:pPr>
              <w:pStyle w:val="af9"/>
              <w:rPr>
                <w:lang w:val="en-US"/>
              </w:rPr>
            </w:pPr>
            <w:r>
              <w:rPr>
                <w:lang w:val="en-US"/>
              </w:rPr>
              <w:t>5</w:t>
            </w:r>
            <w:r>
              <w:rPr>
                <w:rFonts w:hint="eastAsia"/>
                <w:lang w:val="en-US"/>
              </w:rPr>
              <w:t>、能根据模型提取精确</w:t>
            </w:r>
            <w:proofErr w:type="gramStart"/>
            <w:r>
              <w:rPr>
                <w:rFonts w:hint="eastAsia"/>
                <w:lang w:val="en-US"/>
              </w:rPr>
              <w:t>工程量且模型</w:t>
            </w:r>
            <w:proofErr w:type="gramEnd"/>
            <w:r>
              <w:rPr>
                <w:rFonts w:hint="eastAsia"/>
                <w:lang w:val="en-US"/>
              </w:rPr>
              <w:t>提量规则符合合同计量规则；</w:t>
            </w:r>
          </w:p>
          <w:p w14:paraId="778C6E19" w14:textId="77777777" w:rsidR="003E7F69" w:rsidRDefault="00000000">
            <w:pPr>
              <w:pStyle w:val="af9"/>
              <w:rPr>
                <w:lang w:val="en-US"/>
              </w:rPr>
            </w:pPr>
            <w:r>
              <w:rPr>
                <w:lang w:val="en-US"/>
              </w:rPr>
              <w:t>6</w:t>
            </w:r>
            <w:r>
              <w:rPr>
                <w:rFonts w:hint="eastAsia"/>
                <w:lang w:val="en-US"/>
              </w:rPr>
              <w:t>、建模几何精度宜为</w:t>
            </w:r>
            <w:r>
              <w:rPr>
                <w:rFonts w:hint="eastAsia"/>
                <w:lang w:val="en-US"/>
              </w:rPr>
              <w:t xml:space="preserve"> </w:t>
            </w:r>
            <w:r>
              <w:rPr>
                <w:lang w:val="en-US"/>
              </w:rPr>
              <w:t>0.05m</w:t>
            </w:r>
            <w:r>
              <w:rPr>
                <w:rFonts w:hint="eastAsia"/>
                <w:lang w:val="en-US"/>
              </w:rPr>
              <w:t>。</w:t>
            </w:r>
          </w:p>
        </w:tc>
      </w:tr>
      <w:tr w:rsidR="003E7F69" w14:paraId="020EB538" w14:textId="77777777">
        <w:trPr>
          <w:trHeight w:val="436"/>
        </w:trPr>
        <w:tc>
          <w:tcPr>
            <w:tcW w:w="1413" w:type="dxa"/>
            <w:vMerge/>
            <w:vAlign w:val="center"/>
          </w:tcPr>
          <w:p w14:paraId="089807ED" w14:textId="77777777" w:rsidR="003E7F69" w:rsidRDefault="003E7F69">
            <w:pPr>
              <w:pStyle w:val="af9"/>
              <w:jc w:val="center"/>
              <w:rPr>
                <w:lang w:val="en-US"/>
              </w:rPr>
            </w:pPr>
          </w:p>
        </w:tc>
        <w:tc>
          <w:tcPr>
            <w:tcW w:w="1701" w:type="dxa"/>
            <w:vAlign w:val="center"/>
          </w:tcPr>
          <w:p w14:paraId="4B74C3FF" w14:textId="77777777" w:rsidR="003E7F69" w:rsidRDefault="00000000">
            <w:pPr>
              <w:pStyle w:val="af9"/>
              <w:jc w:val="center"/>
              <w:rPr>
                <w:lang w:val="en-US"/>
              </w:rPr>
            </w:pPr>
            <w:r>
              <w:rPr>
                <w:lang w:val="en-US"/>
              </w:rPr>
              <w:t>G4</w:t>
            </w:r>
          </w:p>
        </w:tc>
        <w:tc>
          <w:tcPr>
            <w:tcW w:w="7378" w:type="dxa"/>
          </w:tcPr>
          <w:p w14:paraId="598FF09E" w14:textId="77777777" w:rsidR="003E7F69" w:rsidRDefault="00000000">
            <w:pPr>
              <w:pStyle w:val="af9"/>
              <w:rPr>
                <w:lang w:val="en-US"/>
              </w:rPr>
            </w:pPr>
            <w:r>
              <w:rPr>
                <w:rFonts w:hint="eastAsia"/>
                <w:lang w:val="en-US"/>
              </w:rPr>
              <w:t>同</w:t>
            </w:r>
            <w:r>
              <w:rPr>
                <w:rFonts w:hint="eastAsia"/>
                <w:lang w:val="en-US"/>
              </w:rPr>
              <w:t xml:space="preserve"> </w:t>
            </w:r>
            <w:r>
              <w:rPr>
                <w:lang w:val="en-US"/>
              </w:rPr>
              <w:t>G3</w:t>
            </w:r>
          </w:p>
        </w:tc>
      </w:tr>
      <w:tr w:rsidR="003E7F69" w14:paraId="48ACD7DC" w14:textId="77777777">
        <w:trPr>
          <w:trHeight w:val="436"/>
        </w:trPr>
        <w:tc>
          <w:tcPr>
            <w:tcW w:w="1413" w:type="dxa"/>
            <w:vMerge w:val="restart"/>
            <w:vAlign w:val="center"/>
          </w:tcPr>
          <w:p w14:paraId="094AD454" w14:textId="77777777" w:rsidR="003E7F69" w:rsidRDefault="00000000">
            <w:pPr>
              <w:pStyle w:val="af9"/>
              <w:jc w:val="center"/>
              <w:rPr>
                <w:lang w:val="en-US"/>
              </w:rPr>
            </w:pPr>
            <w:r>
              <w:rPr>
                <w:rFonts w:hint="eastAsia"/>
                <w:lang w:val="en-US"/>
              </w:rPr>
              <w:t>地基处理工程</w:t>
            </w:r>
          </w:p>
        </w:tc>
        <w:tc>
          <w:tcPr>
            <w:tcW w:w="1701" w:type="dxa"/>
            <w:vAlign w:val="center"/>
          </w:tcPr>
          <w:p w14:paraId="16C049BA" w14:textId="77777777" w:rsidR="003E7F69" w:rsidRDefault="00000000">
            <w:pPr>
              <w:pStyle w:val="af9"/>
              <w:jc w:val="center"/>
              <w:rPr>
                <w:lang w:val="en-US"/>
              </w:rPr>
            </w:pPr>
            <w:r>
              <w:rPr>
                <w:lang w:val="en-US"/>
              </w:rPr>
              <w:t>G1</w:t>
            </w:r>
          </w:p>
        </w:tc>
        <w:tc>
          <w:tcPr>
            <w:tcW w:w="7378" w:type="dxa"/>
          </w:tcPr>
          <w:p w14:paraId="69D9194F"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33003F6C" w14:textId="77777777">
        <w:trPr>
          <w:trHeight w:val="1867"/>
        </w:trPr>
        <w:tc>
          <w:tcPr>
            <w:tcW w:w="1413" w:type="dxa"/>
            <w:vMerge/>
            <w:vAlign w:val="center"/>
          </w:tcPr>
          <w:p w14:paraId="29E1E126" w14:textId="77777777" w:rsidR="003E7F69" w:rsidRDefault="003E7F69">
            <w:pPr>
              <w:pStyle w:val="af9"/>
              <w:jc w:val="center"/>
              <w:rPr>
                <w:lang w:val="en-US"/>
              </w:rPr>
            </w:pPr>
          </w:p>
        </w:tc>
        <w:tc>
          <w:tcPr>
            <w:tcW w:w="1701" w:type="dxa"/>
            <w:vAlign w:val="center"/>
          </w:tcPr>
          <w:p w14:paraId="59873A8E" w14:textId="77777777" w:rsidR="003E7F69" w:rsidRDefault="00000000">
            <w:pPr>
              <w:pStyle w:val="af9"/>
              <w:jc w:val="center"/>
              <w:rPr>
                <w:lang w:val="en-US"/>
              </w:rPr>
            </w:pPr>
            <w:r>
              <w:rPr>
                <w:lang w:val="en-US"/>
              </w:rPr>
              <w:t>G2</w:t>
            </w:r>
          </w:p>
        </w:tc>
        <w:tc>
          <w:tcPr>
            <w:tcW w:w="7378" w:type="dxa"/>
          </w:tcPr>
          <w:p w14:paraId="33DE4BED" w14:textId="77777777" w:rsidR="003E7F69" w:rsidRDefault="00000000">
            <w:pPr>
              <w:pStyle w:val="af9"/>
              <w:rPr>
                <w:lang w:val="en-US"/>
              </w:rPr>
            </w:pPr>
            <w:r>
              <w:rPr>
                <w:lang w:val="en-US"/>
              </w:rPr>
              <w:t>1</w:t>
            </w:r>
            <w:r>
              <w:rPr>
                <w:rFonts w:hint="eastAsia"/>
                <w:lang w:val="en-US"/>
              </w:rPr>
              <w:t>、宜以平面多面形体表达沟塘处理、强夯置换、</w:t>
            </w:r>
            <w:proofErr w:type="gramStart"/>
            <w:r>
              <w:rPr>
                <w:rFonts w:hint="eastAsia"/>
                <w:lang w:val="en-US"/>
              </w:rPr>
              <w:t>堆载预压</w:t>
            </w:r>
            <w:proofErr w:type="gramEnd"/>
            <w:r>
              <w:rPr>
                <w:rFonts w:hint="eastAsia"/>
                <w:lang w:val="en-US"/>
              </w:rPr>
              <w:t>、抛石挤淤、强夯施工、土方填筑的三维形态；</w:t>
            </w:r>
            <w:r>
              <w:rPr>
                <w:rFonts w:hint="eastAsia"/>
                <w:lang w:val="en-US"/>
              </w:rPr>
              <w:t xml:space="preserve">                                         </w:t>
            </w:r>
            <w:r>
              <w:rPr>
                <w:lang w:val="en-US"/>
              </w:rPr>
              <w:t>2</w:t>
            </w:r>
            <w:r>
              <w:rPr>
                <w:rFonts w:hint="eastAsia"/>
                <w:lang w:val="en-US"/>
              </w:rPr>
              <w:t>、宜以点模型（准确定位）表达沉降检测点、孔隙水压力监测点、水平位移观测点等观测监测点；</w:t>
            </w:r>
            <w:r>
              <w:rPr>
                <w:rFonts w:hint="eastAsia"/>
                <w:lang w:val="en-US"/>
              </w:rPr>
              <w:t xml:space="preserve">                                               </w:t>
            </w:r>
            <w:r>
              <w:rPr>
                <w:lang w:val="en-US"/>
              </w:rPr>
              <w:t>3</w:t>
            </w:r>
            <w:r>
              <w:rPr>
                <w:rFonts w:hint="eastAsia"/>
                <w:lang w:val="en-US"/>
              </w:rPr>
              <w:t>、宜以平面多面形体表达排水板、土工布三维形态；</w:t>
            </w:r>
          </w:p>
          <w:p w14:paraId="7213A3FA" w14:textId="77777777" w:rsidR="003E7F69" w:rsidRDefault="00000000">
            <w:pPr>
              <w:pStyle w:val="af9"/>
              <w:rPr>
                <w:lang w:val="en-US"/>
              </w:rPr>
            </w:pPr>
            <w:r>
              <w:rPr>
                <w:lang w:val="en-US"/>
              </w:rPr>
              <w:t>4</w:t>
            </w:r>
            <w:r>
              <w:rPr>
                <w:rFonts w:hint="eastAsia"/>
                <w:lang w:val="en-US"/>
              </w:rPr>
              <w:t>、宜以不同颜色和材质区分模型构件、工艺分区、监测点类型；</w:t>
            </w:r>
          </w:p>
          <w:p w14:paraId="7686A8B3" w14:textId="77777777" w:rsidR="003E7F69" w:rsidRDefault="00000000">
            <w:pPr>
              <w:pStyle w:val="af9"/>
              <w:rPr>
                <w:lang w:val="en-US"/>
              </w:rPr>
            </w:pPr>
            <w:r>
              <w:rPr>
                <w:lang w:val="en-US"/>
              </w:rPr>
              <w:t>5</w:t>
            </w:r>
            <w:r>
              <w:rPr>
                <w:rFonts w:hint="eastAsia"/>
                <w:lang w:val="en-US"/>
              </w:rPr>
              <w:t>、能根据模型提取相应工程量；</w:t>
            </w:r>
          </w:p>
          <w:p w14:paraId="2702D709" w14:textId="77777777" w:rsidR="003E7F69" w:rsidRDefault="00000000">
            <w:pPr>
              <w:pStyle w:val="af9"/>
              <w:rPr>
                <w:lang w:val="en-US"/>
              </w:rPr>
            </w:pPr>
            <w:r>
              <w:rPr>
                <w:lang w:val="en-US"/>
              </w:rPr>
              <w:t>6</w:t>
            </w:r>
            <w:r>
              <w:rPr>
                <w:rFonts w:hint="eastAsia"/>
                <w:lang w:val="en-US"/>
              </w:rPr>
              <w:t>、建模几何精度宜为</w:t>
            </w:r>
            <w:r>
              <w:rPr>
                <w:rFonts w:hint="eastAsia"/>
                <w:lang w:val="en-US"/>
              </w:rPr>
              <w:t xml:space="preserve"> </w:t>
            </w:r>
            <w:r>
              <w:rPr>
                <w:lang w:val="en-US"/>
              </w:rPr>
              <w:t>0.1m</w:t>
            </w:r>
            <w:r>
              <w:rPr>
                <w:rFonts w:hint="eastAsia"/>
                <w:lang w:val="en-US"/>
              </w:rPr>
              <w:t>。</w:t>
            </w:r>
          </w:p>
        </w:tc>
      </w:tr>
      <w:tr w:rsidR="003E7F69" w14:paraId="7B908B2A" w14:textId="77777777">
        <w:trPr>
          <w:trHeight w:val="1869"/>
        </w:trPr>
        <w:tc>
          <w:tcPr>
            <w:tcW w:w="1413" w:type="dxa"/>
            <w:vMerge/>
            <w:vAlign w:val="center"/>
          </w:tcPr>
          <w:p w14:paraId="2B8DF331" w14:textId="77777777" w:rsidR="003E7F69" w:rsidRDefault="003E7F69">
            <w:pPr>
              <w:pStyle w:val="af9"/>
              <w:jc w:val="center"/>
              <w:rPr>
                <w:lang w:val="en-US"/>
              </w:rPr>
            </w:pPr>
          </w:p>
        </w:tc>
        <w:tc>
          <w:tcPr>
            <w:tcW w:w="1701" w:type="dxa"/>
            <w:vAlign w:val="center"/>
          </w:tcPr>
          <w:p w14:paraId="7FB77A49" w14:textId="77777777" w:rsidR="003E7F69" w:rsidRDefault="00000000">
            <w:pPr>
              <w:pStyle w:val="af9"/>
              <w:jc w:val="center"/>
              <w:rPr>
                <w:lang w:val="en-US"/>
              </w:rPr>
            </w:pPr>
            <w:r>
              <w:rPr>
                <w:lang w:val="en-US"/>
              </w:rPr>
              <w:t>G3</w:t>
            </w:r>
          </w:p>
        </w:tc>
        <w:tc>
          <w:tcPr>
            <w:tcW w:w="7378" w:type="dxa"/>
          </w:tcPr>
          <w:p w14:paraId="3CDB3A68" w14:textId="77777777" w:rsidR="003E7F69" w:rsidRDefault="00000000">
            <w:pPr>
              <w:pStyle w:val="af9"/>
              <w:rPr>
                <w:lang w:val="en-US"/>
              </w:rPr>
            </w:pPr>
            <w:r>
              <w:rPr>
                <w:lang w:val="en-US"/>
              </w:rPr>
              <w:t>1</w:t>
            </w:r>
            <w:r>
              <w:rPr>
                <w:rFonts w:hint="eastAsia"/>
                <w:lang w:val="en-US"/>
              </w:rPr>
              <w:t>、宜以精确几何体表达沟塘处理、强夯置换、</w:t>
            </w:r>
            <w:proofErr w:type="gramStart"/>
            <w:r>
              <w:rPr>
                <w:rFonts w:hint="eastAsia"/>
                <w:lang w:val="en-US"/>
              </w:rPr>
              <w:t>堆载预压</w:t>
            </w:r>
            <w:proofErr w:type="gramEnd"/>
            <w:r>
              <w:rPr>
                <w:rFonts w:hint="eastAsia"/>
                <w:lang w:val="en-US"/>
              </w:rPr>
              <w:t>、抛石挤淤、强夯施工、土方填筑的三维形态；</w:t>
            </w:r>
          </w:p>
          <w:p w14:paraId="415C733C" w14:textId="77777777" w:rsidR="003E7F69" w:rsidRDefault="00000000">
            <w:pPr>
              <w:pStyle w:val="af9"/>
              <w:rPr>
                <w:lang w:val="en-US"/>
              </w:rPr>
            </w:pPr>
            <w:r>
              <w:rPr>
                <w:lang w:val="en-US"/>
              </w:rPr>
              <w:t>2</w:t>
            </w:r>
            <w:r>
              <w:rPr>
                <w:rFonts w:hint="eastAsia"/>
                <w:lang w:val="en-US"/>
              </w:rPr>
              <w:t>、宜以点模型（准确定位）表达沉降检测点、孔隙水压力监测点、水平位移观测点等观测监测点；</w:t>
            </w:r>
          </w:p>
          <w:p w14:paraId="12BD9B44" w14:textId="77777777" w:rsidR="003E7F69" w:rsidRDefault="00000000">
            <w:pPr>
              <w:pStyle w:val="af9"/>
              <w:rPr>
                <w:lang w:val="en-US"/>
              </w:rPr>
            </w:pPr>
            <w:r>
              <w:rPr>
                <w:lang w:val="en-US"/>
              </w:rPr>
              <w:t>3</w:t>
            </w:r>
            <w:r>
              <w:rPr>
                <w:rFonts w:hint="eastAsia"/>
                <w:lang w:val="en-US"/>
              </w:rPr>
              <w:t>、宜以精确几何体或面表达排水板、土工布三维形态；</w:t>
            </w:r>
          </w:p>
          <w:p w14:paraId="0EFA4AB6" w14:textId="77777777" w:rsidR="003E7F69" w:rsidRDefault="00000000">
            <w:pPr>
              <w:pStyle w:val="af9"/>
              <w:rPr>
                <w:lang w:val="en-US"/>
              </w:rPr>
            </w:pPr>
            <w:r>
              <w:rPr>
                <w:lang w:val="en-US"/>
              </w:rPr>
              <w:t>4</w:t>
            </w:r>
            <w:r>
              <w:rPr>
                <w:rFonts w:hint="eastAsia"/>
                <w:lang w:val="en-US"/>
              </w:rPr>
              <w:t>、宜以不同颜色和材质区分模型构件、工艺分区、监测点类型；</w:t>
            </w:r>
          </w:p>
          <w:p w14:paraId="3310D4C7" w14:textId="77777777" w:rsidR="003E7F69" w:rsidRDefault="00000000">
            <w:pPr>
              <w:pStyle w:val="af9"/>
              <w:rPr>
                <w:lang w:val="en-US"/>
              </w:rPr>
            </w:pPr>
            <w:r>
              <w:rPr>
                <w:lang w:val="en-US"/>
              </w:rPr>
              <w:t>5</w:t>
            </w:r>
            <w:r>
              <w:rPr>
                <w:rFonts w:hint="eastAsia"/>
                <w:lang w:val="en-US"/>
              </w:rPr>
              <w:t>、能根据模型提取精确</w:t>
            </w:r>
            <w:proofErr w:type="gramStart"/>
            <w:r>
              <w:rPr>
                <w:rFonts w:hint="eastAsia"/>
                <w:lang w:val="en-US"/>
              </w:rPr>
              <w:t>工程量且模型</w:t>
            </w:r>
            <w:proofErr w:type="gramEnd"/>
            <w:r>
              <w:rPr>
                <w:rFonts w:hint="eastAsia"/>
                <w:lang w:val="en-US"/>
              </w:rPr>
              <w:t>提量规则符合合同计量规则；</w:t>
            </w:r>
          </w:p>
          <w:p w14:paraId="27BF93A9" w14:textId="77777777" w:rsidR="003E7F69" w:rsidRDefault="00000000">
            <w:pPr>
              <w:pStyle w:val="af9"/>
              <w:rPr>
                <w:lang w:val="en-US"/>
              </w:rPr>
            </w:pPr>
            <w:r>
              <w:rPr>
                <w:lang w:val="en-US"/>
              </w:rPr>
              <w:t>6</w:t>
            </w:r>
            <w:r>
              <w:rPr>
                <w:rFonts w:hint="eastAsia"/>
                <w:lang w:val="en-US"/>
              </w:rPr>
              <w:t>、建模几何精度宜为</w:t>
            </w:r>
            <w:r>
              <w:rPr>
                <w:rFonts w:hint="eastAsia"/>
                <w:lang w:val="en-US"/>
              </w:rPr>
              <w:t xml:space="preserve"> </w:t>
            </w:r>
            <w:r>
              <w:rPr>
                <w:lang w:val="en-US"/>
              </w:rPr>
              <w:t>0.05m</w:t>
            </w:r>
            <w:r>
              <w:rPr>
                <w:rFonts w:hint="eastAsia"/>
                <w:lang w:val="en-US"/>
              </w:rPr>
              <w:t>。</w:t>
            </w:r>
          </w:p>
        </w:tc>
      </w:tr>
      <w:tr w:rsidR="003E7F69" w14:paraId="3EC4F5CC" w14:textId="77777777">
        <w:trPr>
          <w:trHeight w:val="436"/>
        </w:trPr>
        <w:tc>
          <w:tcPr>
            <w:tcW w:w="1413" w:type="dxa"/>
            <w:vMerge/>
            <w:vAlign w:val="center"/>
          </w:tcPr>
          <w:p w14:paraId="7337C31D" w14:textId="77777777" w:rsidR="003E7F69" w:rsidRDefault="003E7F69">
            <w:pPr>
              <w:pStyle w:val="af9"/>
              <w:jc w:val="center"/>
              <w:rPr>
                <w:lang w:val="en-US"/>
              </w:rPr>
            </w:pPr>
          </w:p>
        </w:tc>
        <w:tc>
          <w:tcPr>
            <w:tcW w:w="1701" w:type="dxa"/>
            <w:vAlign w:val="center"/>
          </w:tcPr>
          <w:p w14:paraId="3D452F4A" w14:textId="77777777" w:rsidR="003E7F69" w:rsidRDefault="00000000">
            <w:pPr>
              <w:pStyle w:val="af9"/>
              <w:jc w:val="center"/>
              <w:rPr>
                <w:lang w:val="en-US"/>
              </w:rPr>
            </w:pPr>
            <w:r>
              <w:rPr>
                <w:lang w:val="en-US"/>
              </w:rPr>
              <w:t>G4</w:t>
            </w:r>
          </w:p>
        </w:tc>
        <w:tc>
          <w:tcPr>
            <w:tcW w:w="7378" w:type="dxa"/>
          </w:tcPr>
          <w:p w14:paraId="2233F82F" w14:textId="77777777" w:rsidR="003E7F69" w:rsidRDefault="00000000">
            <w:pPr>
              <w:pStyle w:val="af9"/>
              <w:rPr>
                <w:lang w:val="en-US"/>
              </w:rPr>
            </w:pPr>
            <w:r>
              <w:rPr>
                <w:rFonts w:hint="eastAsia"/>
                <w:lang w:val="en-US"/>
              </w:rPr>
              <w:t>同</w:t>
            </w:r>
            <w:r>
              <w:rPr>
                <w:rFonts w:hint="eastAsia"/>
                <w:lang w:val="en-US"/>
              </w:rPr>
              <w:t xml:space="preserve"> </w:t>
            </w:r>
            <w:r>
              <w:rPr>
                <w:lang w:val="en-US"/>
              </w:rPr>
              <w:t>G3</w:t>
            </w:r>
          </w:p>
        </w:tc>
      </w:tr>
      <w:tr w:rsidR="003E7F69" w14:paraId="2D7903AF" w14:textId="77777777">
        <w:trPr>
          <w:trHeight w:val="436"/>
        </w:trPr>
        <w:tc>
          <w:tcPr>
            <w:tcW w:w="1413" w:type="dxa"/>
            <w:vMerge w:val="restart"/>
            <w:vAlign w:val="center"/>
          </w:tcPr>
          <w:p w14:paraId="25165AF8" w14:textId="77777777" w:rsidR="003E7F69" w:rsidRDefault="00000000">
            <w:pPr>
              <w:pStyle w:val="af9"/>
              <w:jc w:val="center"/>
              <w:rPr>
                <w:lang w:val="en-US"/>
              </w:rPr>
            </w:pPr>
            <w:r>
              <w:rPr>
                <w:rFonts w:hint="eastAsia"/>
                <w:lang w:val="en-US"/>
              </w:rPr>
              <w:t>围堰工程</w:t>
            </w:r>
          </w:p>
        </w:tc>
        <w:tc>
          <w:tcPr>
            <w:tcW w:w="1701" w:type="dxa"/>
            <w:vAlign w:val="center"/>
          </w:tcPr>
          <w:p w14:paraId="65AC96FC" w14:textId="77777777" w:rsidR="003E7F69" w:rsidRDefault="00000000">
            <w:pPr>
              <w:pStyle w:val="af9"/>
              <w:jc w:val="center"/>
              <w:rPr>
                <w:lang w:val="en-US"/>
              </w:rPr>
            </w:pPr>
            <w:r>
              <w:rPr>
                <w:lang w:val="en-US"/>
              </w:rPr>
              <w:t>G1</w:t>
            </w:r>
          </w:p>
        </w:tc>
        <w:tc>
          <w:tcPr>
            <w:tcW w:w="7378" w:type="dxa"/>
          </w:tcPr>
          <w:p w14:paraId="292938E9"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223D2F68" w14:textId="77777777">
        <w:trPr>
          <w:trHeight w:val="1169"/>
        </w:trPr>
        <w:tc>
          <w:tcPr>
            <w:tcW w:w="1413" w:type="dxa"/>
            <w:vMerge/>
            <w:tcBorders>
              <w:bottom w:val="single" w:sz="4" w:space="0" w:color="auto"/>
            </w:tcBorders>
            <w:vAlign w:val="center"/>
          </w:tcPr>
          <w:p w14:paraId="168F1D87" w14:textId="77777777" w:rsidR="003E7F69" w:rsidRDefault="003E7F69">
            <w:pPr>
              <w:pStyle w:val="af9"/>
              <w:jc w:val="center"/>
              <w:rPr>
                <w:lang w:val="en-US"/>
              </w:rPr>
            </w:pPr>
          </w:p>
        </w:tc>
        <w:tc>
          <w:tcPr>
            <w:tcW w:w="1701" w:type="dxa"/>
            <w:tcBorders>
              <w:bottom w:val="single" w:sz="4" w:space="0" w:color="auto"/>
            </w:tcBorders>
            <w:vAlign w:val="center"/>
          </w:tcPr>
          <w:p w14:paraId="0B6C8C6D" w14:textId="77777777" w:rsidR="003E7F69" w:rsidRDefault="00000000">
            <w:pPr>
              <w:pStyle w:val="af9"/>
              <w:jc w:val="center"/>
              <w:rPr>
                <w:lang w:val="en-US"/>
              </w:rPr>
            </w:pPr>
            <w:r>
              <w:rPr>
                <w:lang w:val="en-US"/>
              </w:rPr>
              <w:t>G2</w:t>
            </w:r>
          </w:p>
        </w:tc>
        <w:tc>
          <w:tcPr>
            <w:tcW w:w="7378" w:type="dxa"/>
            <w:tcBorders>
              <w:bottom w:val="single" w:sz="4" w:space="0" w:color="auto"/>
            </w:tcBorders>
          </w:tcPr>
          <w:p w14:paraId="5E53F6E8" w14:textId="77777777" w:rsidR="003E7F69" w:rsidRDefault="00000000">
            <w:pPr>
              <w:pStyle w:val="af9"/>
              <w:rPr>
                <w:lang w:val="en-US"/>
              </w:rPr>
            </w:pPr>
            <w:r>
              <w:rPr>
                <w:lang w:val="en-US"/>
              </w:rPr>
              <w:t>1</w:t>
            </w:r>
            <w:r>
              <w:rPr>
                <w:rFonts w:hint="eastAsia"/>
                <w:lang w:val="en-US"/>
              </w:rPr>
              <w:t>、宜以平面多面形体表达围堰体的三维形态；</w:t>
            </w:r>
          </w:p>
          <w:p w14:paraId="5633FCCB" w14:textId="77777777" w:rsidR="003E7F69" w:rsidRDefault="00000000">
            <w:pPr>
              <w:pStyle w:val="af9"/>
              <w:rPr>
                <w:lang w:val="en-US"/>
              </w:rPr>
            </w:pPr>
            <w:r>
              <w:rPr>
                <w:lang w:val="en-US"/>
              </w:rPr>
              <w:t>2</w:t>
            </w:r>
            <w:r>
              <w:rPr>
                <w:rFonts w:hint="eastAsia"/>
                <w:lang w:val="en-US"/>
              </w:rPr>
              <w:t>、宜以平面多面形体表达围堰沙袋、石料、土工布；</w:t>
            </w:r>
          </w:p>
          <w:p w14:paraId="2375E1C6" w14:textId="77777777" w:rsidR="003E7F69" w:rsidRDefault="00000000">
            <w:pPr>
              <w:pStyle w:val="af9"/>
              <w:rPr>
                <w:lang w:val="en-US"/>
              </w:rPr>
            </w:pPr>
            <w:r>
              <w:rPr>
                <w:lang w:val="en-US"/>
              </w:rPr>
              <w:t>3</w:t>
            </w:r>
            <w:r>
              <w:rPr>
                <w:rFonts w:hint="eastAsia"/>
                <w:lang w:val="en-US"/>
              </w:rPr>
              <w:t>、宜以不同颜色和材质区分围堰模型构件；</w:t>
            </w:r>
          </w:p>
          <w:p w14:paraId="7C631D3A" w14:textId="77777777" w:rsidR="003E7F69" w:rsidRDefault="00000000">
            <w:pPr>
              <w:pStyle w:val="af9"/>
              <w:rPr>
                <w:lang w:val="en-US"/>
              </w:rPr>
            </w:pPr>
            <w:r>
              <w:rPr>
                <w:lang w:val="en-US"/>
              </w:rPr>
              <w:t>4</w:t>
            </w:r>
            <w:r>
              <w:rPr>
                <w:rFonts w:hint="eastAsia"/>
                <w:lang w:val="en-US"/>
              </w:rPr>
              <w:t>、能根据模型提取相应工程量；</w:t>
            </w:r>
          </w:p>
          <w:p w14:paraId="01653209" w14:textId="77777777" w:rsidR="003E7F69" w:rsidRDefault="00000000">
            <w:pPr>
              <w:pStyle w:val="af9"/>
              <w:rPr>
                <w:lang w:val="en-US"/>
              </w:rPr>
            </w:pPr>
            <w:r>
              <w:rPr>
                <w:lang w:val="en-US"/>
              </w:rPr>
              <w:t>5</w:t>
            </w:r>
            <w:r>
              <w:rPr>
                <w:rFonts w:hint="eastAsia"/>
                <w:lang w:val="en-US"/>
              </w:rPr>
              <w:t>、建模几何精度宜为</w:t>
            </w:r>
            <w:r>
              <w:rPr>
                <w:rFonts w:hint="eastAsia"/>
                <w:lang w:val="en-US"/>
              </w:rPr>
              <w:t xml:space="preserve"> </w:t>
            </w:r>
            <w:r>
              <w:rPr>
                <w:lang w:val="en-US"/>
              </w:rPr>
              <w:t>0.1m</w:t>
            </w:r>
            <w:r>
              <w:rPr>
                <w:rFonts w:hint="eastAsia"/>
                <w:lang w:val="en-US"/>
              </w:rPr>
              <w:t>。</w:t>
            </w:r>
          </w:p>
        </w:tc>
      </w:tr>
      <w:tr w:rsidR="003E7F69" w14:paraId="3C332E62" w14:textId="77777777">
        <w:trPr>
          <w:trHeight w:val="1166"/>
        </w:trPr>
        <w:tc>
          <w:tcPr>
            <w:tcW w:w="1413" w:type="dxa"/>
            <w:vMerge/>
            <w:tcBorders>
              <w:top w:val="single" w:sz="4" w:space="0" w:color="auto"/>
              <w:left w:val="single" w:sz="4" w:space="0" w:color="auto"/>
              <w:bottom w:val="single" w:sz="4" w:space="0" w:color="auto"/>
              <w:right w:val="single" w:sz="4" w:space="0" w:color="auto"/>
            </w:tcBorders>
            <w:vAlign w:val="center"/>
          </w:tcPr>
          <w:p w14:paraId="20505BBC" w14:textId="77777777" w:rsidR="003E7F69" w:rsidRDefault="003E7F69">
            <w:pPr>
              <w:pStyle w:val="af9"/>
              <w:jc w:val="center"/>
              <w:rPr>
                <w:lang w:val="en-US"/>
              </w:rPr>
            </w:pPr>
          </w:p>
        </w:tc>
        <w:tc>
          <w:tcPr>
            <w:tcW w:w="1701" w:type="dxa"/>
            <w:tcBorders>
              <w:top w:val="single" w:sz="4" w:space="0" w:color="auto"/>
              <w:left w:val="single" w:sz="4" w:space="0" w:color="auto"/>
              <w:bottom w:val="single" w:sz="4" w:space="0" w:color="auto"/>
              <w:right w:val="single" w:sz="4" w:space="0" w:color="auto"/>
            </w:tcBorders>
            <w:vAlign w:val="center"/>
          </w:tcPr>
          <w:p w14:paraId="45DC0E0E" w14:textId="77777777" w:rsidR="003E7F69" w:rsidRDefault="00000000">
            <w:pPr>
              <w:pStyle w:val="af9"/>
              <w:jc w:val="center"/>
              <w:rPr>
                <w:lang w:val="en-US"/>
              </w:rPr>
            </w:pPr>
            <w:r>
              <w:rPr>
                <w:lang w:val="en-US"/>
              </w:rPr>
              <w:t>G3</w:t>
            </w:r>
          </w:p>
        </w:tc>
        <w:tc>
          <w:tcPr>
            <w:tcW w:w="7378" w:type="dxa"/>
            <w:tcBorders>
              <w:top w:val="single" w:sz="4" w:space="0" w:color="auto"/>
              <w:left w:val="single" w:sz="4" w:space="0" w:color="auto"/>
              <w:bottom w:val="single" w:sz="4" w:space="0" w:color="auto"/>
              <w:right w:val="single" w:sz="4" w:space="0" w:color="auto"/>
            </w:tcBorders>
          </w:tcPr>
          <w:p w14:paraId="26140D9C" w14:textId="77777777" w:rsidR="003E7F69" w:rsidRDefault="00000000">
            <w:pPr>
              <w:pStyle w:val="af9"/>
              <w:rPr>
                <w:lang w:val="en-US"/>
              </w:rPr>
            </w:pPr>
            <w:r>
              <w:rPr>
                <w:lang w:val="en-US"/>
              </w:rPr>
              <w:t>1</w:t>
            </w:r>
            <w:r>
              <w:rPr>
                <w:rFonts w:hint="eastAsia"/>
                <w:lang w:val="en-US"/>
              </w:rPr>
              <w:t>、宜以精确几何体表达围堰体的三维形态；</w:t>
            </w:r>
          </w:p>
          <w:p w14:paraId="6A5AE5A6" w14:textId="77777777" w:rsidR="003E7F69" w:rsidRDefault="00000000">
            <w:pPr>
              <w:pStyle w:val="af9"/>
              <w:rPr>
                <w:lang w:val="en-US"/>
              </w:rPr>
            </w:pPr>
            <w:r>
              <w:rPr>
                <w:lang w:val="en-US"/>
              </w:rPr>
              <w:t>2</w:t>
            </w:r>
            <w:r>
              <w:rPr>
                <w:rFonts w:hint="eastAsia"/>
                <w:lang w:val="en-US"/>
              </w:rPr>
              <w:t>、宜以精确几何体或面表达围堰沙袋、石料、土工布；</w:t>
            </w:r>
          </w:p>
          <w:p w14:paraId="3C28F230" w14:textId="77777777" w:rsidR="003E7F69" w:rsidRDefault="00000000">
            <w:pPr>
              <w:pStyle w:val="af9"/>
              <w:rPr>
                <w:lang w:val="en-US"/>
              </w:rPr>
            </w:pPr>
            <w:r>
              <w:rPr>
                <w:lang w:val="en-US"/>
              </w:rPr>
              <w:t>3</w:t>
            </w:r>
            <w:r>
              <w:rPr>
                <w:rFonts w:hint="eastAsia"/>
                <w:lang w:val="en-US"/>
              </w:rPr>
              <w:t>、宜以不同颜色和材质区分围堰模型构件；</w:t>
            </w:r>
          </w:p>
          <w:p w14:paraId="09DFEFF6" w14:textId="77777777" w:rsidR="003E7F69" w:rsidRDefault="00000000">
            <w:pPr>
              <w:pStyle w:val="af9"/>
              <w:rPr>
                <w:lang w:val="en-US"/>
              </w:rPr>
            </w:pPr>
            <w:r>
              <w:rPr>
                <w:lang w:val="en-US"/>
              </w:rPr>
              <w:t>4</w:t>
            </w:r>
            <w:r>
              <w:rPr>
                <w:rFonts w:hint="eastAsia"/>
                <w:lang w:val="en-US"/>
              </w:rPr>
              <w:t>、能根据模型提取精确</w:t>
            </w:r>
            <w:proofErr w:type="gramStart"/>
            <w:r>
              <w:rPr>
                <w:rFonts w:hint="eastAsia"/>
                <w:lang w:val="en-US"/>
              </w:rPr>
              <w:t>工程量且模型</w:t>
            </w:r>
            <w:proofErr w:type="gramEnd"/>
            <w:r>
              <w:rPr>
                <w:rFonts w:hint="eastAsia"/>
                <w:lang w:val="en-US"/>
              </w:rPr>
              <w:t>提量规则符合合同计量规则；</w:t>
            </w:r>
          </w:p>
          <w:p w14:paraId="6F055FA5" w14:textId="77777777" w:rsidR="003E7F69" w:rsidRDefault="00000000">
            <w:pPr>
              <w:pStyle w:val="af9"/>
              <w:rPr>
                <w:lang w:val="en-US"/>
              </w:rPr>
            </w:pPr>
            <w:r>
              <w:rPr>
                <w:lang w:val="en-US"/>
              </w:rPr>
              <w:t>5</w:t>
            </w:r>
            <w:r>
              <w:rPr>
                <w:rFonts w:hint="eastAsia"/>
                <w:lang w:val="en-US"/>
              </w:rPr>
              <w:t>、建模几何精度宜为</w:t>
            </w:r>
            <w:r>
              <w:rPr>
                <w:rFonts w:hint="eastAsia"/>
                <w:lang w:val="en-US"/>
              </w:rPr>
              <w:t xml:space="preserve"> </w:t>
            </w:r>
            <w:r>
              <w:rPr>
                <w:lang w:val="en-US"/>
              </w:rPr>
              <w:t>0.05m</w:t>
            </w:r>
            <w:r>
              <w:rPr>
                <w:rFonts w:hint="eastAsia"/>
                <w:lang w:val="en-US"/>
              </w:rPr>
              <w:t>。</w:t>
            </w:r>
          </w:p>
        </w:tc>
      </w:tr>
      <w:tr w:rsidR="003E7F69" w14:paraId="7FB6019D" w14:textId="77777777">
        <w:trPr>
          <w:trHeight w:val="438"/>
        </w:trPr>
        <w:tc>
          <w:tcPr>
            <w:tcW w:w="1413" w:type="dxa"/>
            <w:vMerge/>
            <w:tcBorders>
              <w:top w:val="single" w:sz="4" w:space="0" w:color="auto"/>
              <w:left w:val="single" w:sz="4" w:space="0" w:color="auto"/>
              <w:bottom w:val="single" w:sz="4" w:space="0" w:color="auto"/>
              <w:right w:val="single" w:sz="4" w:space="0" w:color="auto"/>
            </w:tcBorders>
            <w:vAlign w:val="center"/>
          </w:tcPr>
          <w:p w14:paraId="12873FBE" w14:textId="77777777" w:rsidR="003E7F69" w:rsidRDefault="003E7F69">
            <w:pPr>
              <w:pStyle w:val="af9"/>
              <w:jc w:val="center"/>
              <w:rPr>
                <w:lang w:val="en-US"/>
              </w:rPr>
            </w:pPr>
          </w:p>
        </w:tc>
        <w:tc>
          <w:tcPr>
            <w:tcW w:w="1701" w:type="dxa"/>
            <w:tcBorders>
              <w:top w:val="single" w:sz="4" w:space="0" w:color="auto"/>
              <w:left w:val="single" w:sz="4" w:space="0" w:color="auto"/>
              <w:bottom w:val="single" w:sz="4" w:space="0" w:color="auto"/>
              <w:right w:val="single" w:sz="4" w:space="0" w:color="auto"/>
            </w:tcBorders>
            <w:vAlign w:val="center"/>
          </w:tcPr>
          <w:p w14:paraId="69A52334" w14:textId="77777777" w:rsidR="003E7F69" w:rsidRDefault="00000000">
            <w:pPr>
              <w:pStyle w:val="af9"/>
              <w:jc w:val="center"/>
              <w:rPr>
                <w:lang w:val="en-US"/>
              </w:rPr>
            </w:pPr>
            <w:r>
              <w:rPr>
                <w:lang w:val="en-US"/>
              </w:rPr>
              <w:t>G4</w:t>
            </w:r>
          </w:p>
        </w:tc>
        <w:tc>
          <w:tcPr>
            <w:tcW w:w="7378" w:type="dxa"/>
            <w:tcBorders>
              <w:top w:val="single" w:sz="4" w:space="0" w:color="auto"/>
              <w:left w:val="single" w:sz="4" w:space="0" w:color="auto"/>
              <w:bottom w:val="single" w:sz="4" w:space="0" w:color="auto"/>
              <w:right w:val="single" w:sz="4" w:space="0" w:color="auto"/>
            </w:tcBorders>
          </w:tcPr>
          <w:p w14:paraId="7F447128" w14:textId="77777777" w:rsidR="003E7F69" w:rsidRDefault="00000000">
            <w:pPr>
              <w:pStyle w:val="af9"/>
              <w:rPr>
                <w:lang w:val="en-US"/>
              </w:rPr>
            </w:pPr>
            <w:r>
              <w:rPr>
                <w:rFonts w:hint="eastAsia"/>
                <w:lang w:val="en-US"/>
              </w:rPr>
              <w:t>同</w:t>
            </w:r>
            <w:r>
              <w:rPr>
                <w:rFonts w:hint="eastAsia"/>
                <w:lang w:val="en-US"/>
              </w:rPr>
              <w:t xml:space="preserve"> </w:t>
            </w:r>
            <w:r>
              <w:rPr>
                <w:lang w:val="en-US"/>
              </w:rPr>
              <w:t>G3</w:t>
            </w:r>
          </w:p>
        </w:tc>
      </w:tr>
    </w:tbl>
    <w:tbl>
      <w:tblPr>
        <w:tblStyle w:val="TableNormal3"/>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3"/>
        <w:gridCol w:w="1701"/>
        <w:gridCol w:w="7371"/>
      </w:tblGrid>
      <w:tr w:rsidR="003E7F69" w14:paraId="07A15E43" w14:textId="77777777">
        <w:trPr>
          <w:trHeight w:val="436"/>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0468EE6F" w14:textId="77777777" w:rsidR="003E7F69" w:rsidRDefault="00000000">
            <w:pPr>
              <w:pStyle w:val="af9"/>
              <w:jc w:val="center"/>
              <w:rPr>
                <w:lang w:val="en-US"/>
              </w:rPr>
            </w:pPr>
            <w:proofErr w:type="spellStart"/>
            <w:r>
              <w:rPr>
                <w:rFonts w:hint="eastAsia"/>
                <w:lang w:val="en-US"/>
              </w:rPr>
              <w:t>排水工程</w:t>
            </w:r>
            <w:proofErr w:type="spellEnd"/>
          </w:p>
        </w:tc>
        <w:tc>
          <w:tcPr>
            <w:tcW w:w="1701" w:type="dxa"/>
            <w:tcBorders>
              <w:top w:val="single" w:sz="4" w:space="0" w:color="000000"/>
              <w:left w:val="single" w:sz="4" w:space="0" w:color="000000"/>
              <w:bottom w:val="single" w:sz="4" w:space="0" w:color="000000"/>
              <w:right w:val="single" w:sz="4" w:space="0" w:color="000000"/>
            </w:tcBorders>
          </w:tcPr>
          <w:p w14:paraId="488FB852" w14:textId="77777777" w:rsidR="003E7F69" w:rsidRDefault="00000000">
            <w:pPr>
              <w:pStyle w:val="af9"/>
              <w:jc w:val="center"/>
              <w:rPr>
                <w:lang w:val="en-US"/>
              </w:rPr>
            </w:pPr>
            <w:r>
              <w:rPr>
                <w:lang w:val="en-US"/>
              </w:rPr>
              <w:t>G1</w:t>
            </w:r>
          </w:p>
        </w:tc>
        <w:tc>
          <w:tcPr>
            <w:tcW w:w="7371" w:type="dxa"/>
            <w:tcBorders>
              <w:top w:val="single" w:sz="4" w:space="0" w:color="000000"/>
              <w:left w:val="single" w:sz="4" w:space="0" w:color="000000"/>
              <w:bottom w:val="single" w:sz="4" w:space="0" w:color="000000"/>
              <w:right w:val="single" w:sz="4" w:space="0" w:color="000000"/>
            </w:tcBorders>
          </w:tcPr>
          <w:p w14:paraId="4C9EEAC5" w14:textId="77777777" w:rsidR="003E7F69" w:rsidRDefault="00000000">
            <w:pPr>
              <w:pStyle w:val="af9"/>
              <w:rPr>
                <w:lang w:val="en-US"/>
              </w:rPr>
            </w:pPr>
            <w:proofErr w:type="spellStart"/>
            <w:r>
              <w:rPr>
                <w:rFonts w:hint="eastAsia"/>
                <w:lang w:val="en-US"/>
              </w:rPr>
              <w:t>宜二维图形表示</w:t>
            </w:r>
            <w:proofErr w:type="spellEnd"/>
          </w:p>
        </w:tc>
      </w:tr>
      <w:tr w:rsidR="003E7F69" w14:paraId="52A9E42A" w14:textId="77777777">
        <w:trPr>
          <w:trHeight w:val="933"/>
        </w:trPr>
        <w:tc>
          <w:tcPr>
            <w:tcW w:w="1413" w:type="dxa"/>
            <w:vMerge/>
            <w:tcBorders>
              <w:top w:val="single" w:sz="4" w:space="0" w:color="000000"/>
              <w:left w:val="single" w:sz="4" w:space="0" w:color="000000"/>
              <w:bottom w:val="single" w:sz="4" w:space="0" w:color="000000"/>
              <w:right w:val="single" w:sz="4" w:space="0" w:color="000000"/>
            </w:tcBorders>
            <w:vAlign w:val="center"/>
          </w:tcPr>
          <w:p w14:paraId="54A9E9E2" w14:textId="77777777" w:rsidR="003E7F69" w:rsidRDefault="003E7F69">
            <w:pPr>
              <w:pStyle w:val="af9"/>
              <w:jc w:val="center"/>
              <w:rPr>
                <w:lang w:val="en-US"/>
              </w:rPr>
            </w:pPr>
          </w:p>
        </w:tc>
        <w:tc>
          <w:tcPr>
            <w:tcW w:w="1701" w:type="dxa"/>
            <w:tcBorders>
              <w:top w:val="single" w:sz="4" w:space="0" w:color="000000"/>
              <w:left w:val="single" w:sz="4" w:space="0" w:color="000000"/>
              <w:bottom w:val="single" w:sz="4" w:space="0" w:color="000000"/>
              <w:right w:val="single" w:sz="4" w:space="0" w:color="000000"/>
            </w:tcBorders>
          </w:tcPr>
          <w:p w14:paraId="157E7020" w14:textId="77777777" w:rsidR="003E7F69" w:rsidRDefault="00000000">
            <w:pPr>
              <w:pStyle w:val="af9"/>
              <w:jc w:val="center"/>
              <w:rPr>
                <w:lang w:val="en-US"/>
              </w:rPr>
            </w:pPr>
            <w:r>
              <w:rPr>
                <w:lang w:val="en-US"/>
              </w:rPr>
              <w:t>G2</w:t>
            </w:r>
          </w:p>
        </w:tc>
        <w:tc>
          <w:tcPr>
            <w:tcW w:w="7371" w:type="dxa"/>
            <w:tcBorders>
              <w:top w:val="single" w:sz="4" w:space="0" w:color="000000"/>
              <w:left w:val="single" w:sz="4" w:space="0" w:color="000000"/>
              <w:bottom w:val="single" w:sz="4" w:space="0" w:color="000000"/>
              <w:right w:val="single" w:sz="4" w:space="0" w:color="000000"/>
            </w:tcBorders>
          </w:tcPr>
          <w:p w14:paraId="2EA03A1E" w14:textId="77777777" w:rsidR="003E7F69" w:rsidRDefault="00000000">
            <w:pPr>
              <w:pStyle w:val="af9"/>
              <w:rPr>
                <w:lang w:val="en-US" w:eastAsia="zh-CN"/>
              </w:rPr>
            </w:pPr>
            <w:r>
              <w:rPr>
                <w:lang w:val="en-US" w:eastAsia="zh-CN"/>
              </w:rPr>
              <w:t>1</w:t>
            </w:r>
            <w:r>
              <w:rPr>
                <w:rFonts w:hint="eastAsia"/>
                <w:lang w:val="en-US" w:eastAsia="zh-CN"/>
              </w:rPr>
              <w:t>、宜以平面多面形体表达排水板、集水井、排水盲沟的三维形态；</w:t>
            </w:r>
          </w:p>
          <w:p w14:paraId="53E2571B" w14:textId="77777777" w:rsidR="003E7F69" w:rsidRDefault="00000000">
            <w:pPr>
              <w:pStyle w:val="af9"/>
              <w:rPr>
                <w:lang w:val="en-US" w:eastAsia="zh-CN"/>
              </w:rPr>
            </w:pPr>
            <w:r>
              <w:rPr>
                <w:lang w:val="en-US" w:eastAsia="zh-CN"/>
              </w:rPr>
              <w:t>2</w:t>
            </w:r>
            <w:r>
              <w:rPr>
                <w:rFonts w:hint="eastAsia"/>
                <w:lang w:val="en-US" w:eastAsia="zh-CN"/>
              </w:rPr>
              <w:t>、宜以不同颜色和材质区分模型构件及同一构件不同材料；</w:t>
            </w:r>
          </w:p>
          <w:p w14:paraId="2D348838" w14:textId="77777777" w:rsidR="003E7F69" w:rsidRDefault="00000000">
            <w:pPr>
              <w:pStyle w:val="af9"/>
              <w:rPr>
                <w:lang w:val="en-US" w:eastAsia="zh-CN"/>
              </w:rPr>
            </w:pPr>
            <w:r>
              <w:rPr>
                <w:lang w:val="en-US" w:eastAsia="zh-CN"/>
              </w:rPr>
              <w:t>3</w:t>
            </w:r>
            <w:r>
              <w:rPr>
                <w:rFonts w:hint="eastAsia"/>
                <w:lang w:val="en-US" w:eastAsia="zh-CN"/>
              </w:rPr>
              <w:t>、能根据模型提取相应工程量；</w:t>
            </w:r>
          </w:p>
          <w:p w14:paraId="535A84EA" w14:textId="77777777" w:rsidR="003E7F69" w:rsidRDefault="00000000">
            <w:pPr>
              <w:pStyle w:val="af9"/>
              <w:rPr>
                <w:lang w:val="en-US" w:eastAsia="zh-CN"/>
              </w:rPr>
            </w:pPr>
            <w:r>
              <w:rPr>
                <w:lang w:val="en-US" w:eastAsia="zh-CN"/>
              </w:rPr>
              <w:t>4</w:t>
            </w:r>
            <w:r>
              <w:rPr>
                <w:rFonts w:hint="eastAsia"/>
                <w:lang w:val="en-US" w:eastAsia="zh-CN"/>
              </w:rPr>
              <w:t>、建模几何精度宜为</w:t>
            </w:r>
            <w:r>
              <w:rPr>
                <w:rFonts w:hint="eastAsia"/>
                <w:lang w:val="en-US" w:eastAsia="zh-CN"/>
              </w:rPr>
              <w:t xml:space="preserve"> </w:t>
            </w:r>
            <w:r>
              <w:rPr>
                <w:lang w:val="en-US" w:eastAsia="zh-CN"/>
              </w:rPr>
              <w:t>0.1m</w:t>
            </w:r>
            <w:r>
              <w:rPr>
                <w:rFonts w:hint="eastAsia"/>
                <w:lang w:val="en-US" w:eastAsia="zh-CN"/>
              </w:rPr>
              <w:t>。</w:t>
            </w:r>
          </w:p>
        </w:tc>
      </w:tr>
      <w:tr w:rsidR="003E7F69" w14:paraId="690D1566" w14:textId="77777777">
        <w:trPr>
          <w:trHeight w:val="935"/>
        </w:trPr>
        <w:tc>
          <w:tcPr>
            <w:tcW w:w="1413" w:type="dxa"/>
            <w:vMerge/>
            <w:tcBorders>
              <w:top w:val="single" w:sz="4" w:space="0" w:color="000000"/>
              <w:left w:val="single" w:sz="4" w:space="0" w:color="000000"/>
              <w:bottom w:val="single" w:sz="4" w:space="0" w:color="000000"/>
              <w:right w:val="single" w:sz="4" w:space="0" w:color="000000"/>
            </w:tcBorders>
            <w:vAlign w:val="center"/>
          </w:tcPr>
          <w:p w14:paraId="5AA31352" w14:textId="77777777" w:rsidR="003E7F69" w:rsidRDefault="003E7F69">
            <w:pPr>
              <w:pStyle w:val="af9"/>
              <w:jc w:val="center"/>
              <w:rPr>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14:paraId="3D29187E" w14:textId="77777777" w:rsidR="003E7F69" w:rsidRDefault="00000000">
            <w:pPr>
              <w:pStyle w:val="af9"/>
              <w:jc w:val="center"/>
              <w:rPr>
                <w:lang w:val="en-US"/>
              </w:rPr>
            </w:pPr>
            <w:r>
              <w:rPr>
                <w:lang w:val="en-US"/>
              </w:rPr>
              <w:t>G3</w:t>
            </w:r>
          </w:p>
        </w:tc>
        <w:tc>
          <w:tcPr>
            <w:tcW w:w="7371" w:type="dxa"/>
            <w:tcBorders>
              <w:top w:val="single" w:sz="4" w:space="0" w:color="000000"/>
              <w:left w:val="single" w:sz="4" w:space="0" w:color="000000"/>
              <w:bottom w:val="single" w:sz="4" w:space="0" w:color="000000"/>
              <w:right w:val="single" w:sz="4" w:space="0" w:color="000000"/>
            </w:tcBorders>
          </w:tcPr>
          <w:p w14:paraId="6C9D5C3C" w14:textId="77777777" w:rsidR="003E7F69" w:rsidRDefault="00000000">
            <w:pPr>
              <w:pStyle w:val="af9"/>
              <w:rPr>
                <w:lang w:val="en-US" w:eastAsia="zh-CN"/>
              </w:rPr>
            </w:pPr>
            <w:r>
              <w:rPr>
                <w:lang w:val="en-US" w:eastAsia="zh-CN"/>
              </w:rPr>
              <w:t>1</w:t>
            </w:r>
            <w:r>
              <w:rPr>
                <w:rFonts w:hint="eastAsia"/>
                <w:lang w:val="en-US" w:eastAsia="zh-CN"/>
              </w:rPr>
              <w:t>、宜以精确几何体表达排水板、集水井、排水盲沟的三维形态；</w:t>
            </w:r>
          </w:p>
          <w:p w14:paraId="6BE8480E" w14:textId="77777777" w:rsidR="003E7F69" w:rsidRDefault="00000000">
            <w:pPr>
              <w:pStyle w:val="af9"/>
              <w:rPr>
                <w:lang w:val="en-US" w:eastAsia="zh-CN"/>
              </w:rPr>
            </w:pPr>
            <w:r>
              <w:rPr>
                <w:lang w:val="en-US" w:eastAsia="zh-CN"/>
              </w:rPr>
              <w:t>2</w:t>
            </w:r>
            <w:r>
              <w:rPr>
                <w:rFonts w:hint="eastAsia"/>
                <w:lang w:val="en-US" w:eastAsia="zh-CN"/>
              </w:rPr>
              <w:t>、宜以不同颜色和材质区分模型构件及同一构件不同材料；</w:t>
            </w:r>
          </w:p>
          <w:p w14:paraId="49212E68" w14:textId="77777777" w:rsidR="003E7F69" w:rsidRDefault="00000000">
            <w:pPr>
              <w:pStyle w:val="af9"/>
              <w:rPr>
                <w:lang w:val="en-US" w:eastAsia="zh-CN"/>
              </w:rPr>
            </w:pPr>
            <w:r>
              <w:rPr>
                <w:lang w:val="en-US" w:eastAsia="zh-CN"/>
              </w:rPr>
              <w:t>3</w:t>
            </w:r>
            <w:r>
              <w:rPr>
                <w:rFonts w:hint="eastAsia"/>
                <w:lang w:val="en-US" w:eastAsia="zh-CN"/>
              </w:rPr>
              <w:t>、能根据模型提取精确</w:t>
            </w:r>
            <w:proofErr w:type="gramStart"/>
            <w:r>
              <w:rPr>
                <w:rFonts w:hint="eastAsia"/>
                <w:lang w:val="en-US" w:eastAsia="zh-CN"/>
              </w:rPr>
              <w:t>工程量且模型</w:t>
            </w:r>
            <w:proofErr w:type="gramEnd"/>
            <w:r>
              <w:rPr>
                <w:rFonts w:hint="eastAsia"/>
                <w:lang w:val="en-US" w:eastAsia="zh-CN"/>
              </w:rPr>
              <w:t>提量规则符合合同计量规则；</w:t>
            </w:r>
          </w:p>
          <w:p w14:paraId="18FE2639" w14:textId="77777777" w:rsidR="003E7F69" w:rsidRDefault="00000000">
            <w:pPr>
              <w:pStyle w:val="af9"/>
              <w:rPr>
                <w:lang w:val="en-US" w:eastAsia="zh-CN"/>
              </w:rPr>
            </w:pPr>
            <w:r>
              <w:rPr>
                <w:lang w:val="en-US" w:eastAsia="zh-CN"/>
              </w:rPr>
              <w:t>4</w:t>
            </w:r>
            <w:r>
              <w:rPr>
                <w:rFonts w:hint="eastAsia"/>
                <w:lang w:val="en-US" w:eastAsia="zh-CN"/>
              </w:rPr>
              <w:t>、建模几何精度宜为</w:t>
            </w:r>
            <w:r>
              <w:rPr>
                <w:rFonts w:hint="eastAsia"/>
                <w:lang w:val="en-US" w:eastAsia="zh-CN"/>
              </w:rPr>
              <w:t xml:space="preserve"> </w:t>
            </w:r>
            <w:r>
              <w:rPr>
                <w:lang w:val="en-US" w:eastAsia="zh-CN"/>
              </w:rPr>
              <w:t>0.05m</w:t>
            </w:r>
            <w:r>
              <w:rPr>
                <w:rFonts w:hint="eastAsia"/>
                <w:lang w:val="en-US" w:eastAsia="zh-CN"/>
              </w:rPr>
              <w:t>。</w:t>
            </w:r>
          </w:p>
        </w:tc>
      </w:tr>
      <w:tr w:rsidR="003E7F69" w14:paraId="5889A487" w14:textId="77777777">
        <w:trPr>
          <w:trHeight w:val="436"/>
        </w:trPr>
        <w:tc>
          <w:tcPr>
            <w:tcW w:w="1413" w:type="dxa"/>
            <w:vMerge/>
            <w:tcBorders>
              <w:top w:val="single" w:sz="4" w:space="0" w:color="000000"/>
              <w:left w:val="single" w:sz="4" w:space="0" w:color="000000"/>
              <w:bottom w:val="single" w:sz="4" w:space="0" w:color="000000"/>
              <w:right w:val="single" w:sz="4" w:space="0" w:color="000000"/>
            </w:tcBorders>
            <w:vAlign w:val="center"/>
          </w:tcPr>
          <w:p w14:paraId="35FAC8D7" w14:textId="77777777" w:rsidR="003E7F69" w:rsidRDefault="003E7F69">
            <w:pPr>
              <w:pStyle w:val="af9"/>
              <w:jc w:val="center"/>
              <w:rPr>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14:paraId="70F7B153" w14:textId="77777777" w:rsidR="003E7F69" w:rsidRDefault="00000000">
            <w:pPr>
              <w:pStyle w:val="af9"/>
              <w:jc w:val="center"/>
              <w:rPr>
                <w:lang w:val="en-US"/>
              </w:rPr>
            </w:pPr>
            <w:r>
              <w:rPr>
                <w:lang w:val="en-US"/>
              </w:rPr>
              <w:t>G4</w:t>
            </w:r>
          </w:p>
        </w:tc>
        <w:tc>
          <w:tcPr>
            <w:tcW w:w="7371" w:type="dxa"/>
            <w:tcBorders>
              <w:top w:val="single" w:sz="4" w:space="0" w:color="000000"/>
              <w:left w:val="single" w:sz="4" w:space="0" w:color="000000"/>
              <w:bottom w:val="single" w:sz="4" w:space="0" w:color="000000"/>
              <w:right w:val="single" w:sz="4" w:space="0" w:color="000000"/>
            </w:tcBorders>
          </w:tcPr>
          <w:p w14:paraId="695AB975" w14:textId="77777777" w:rsidR="003E7F69" w:rsidRDefault="00000000">
            <w:pPr>
              <w:pStyle w:val="af9"/>
              <w:rPr>
                <w:lang w:val="en-US"/>
              </w:rPr>
            </w:pPr>
            <w:r>
              <w:rPr>
                <w:rFonts w:hint="eastAsia"/>
                <w:lang w:val="en-US"/>
              </w:rPr>
              <w:t>同</w:t>
            </w:r>
            <w:r>
              <w:rPr>
                <w:rFonts w:hint="eastAsia"/>
                <w:lang w:val="en-US"/>
              </w:rPr>
              <w:t xml:space="preserve"> </w:t>
            </w:r>
            <w:r>
              <w:rPr>
                <w:lang w:val="en-US"/>
              </w:rPr>
              <w:t>G3</w:t>
            </w:r>
          </w:p>
        </w:tc>
      </w:tr>
      <w:tr w:rsidR="003E7F69" w14:paraId="2A21567D" w14:textId="77777777">
        <w:trPr>
          <w:trHeight w:val="437"/>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3379C5E1" w14:textId="77777777" w:rsidR="003E7F69" w:rsidRDefault="00000000">
            <w:pPr>
              <w:pStyle w:val="af9"/>
              <w:jc w:val="center"/>
              <w:rPr>
                <w:lang w:val="en-US"/>
              </w:rPr>
            </w:pPr>
            <w:proofErr w:type="spellStart"/>
            <w:r>
              <w:rPr>
                <w:rFonts w:hint="eastAsia"/>
                <w:lang w:val="en-US"/>
              </w:rPr>
              <w:t>基坑工程</w:t>
            </w:r>
            <w:proofErr w:type="spellEnd"/>
          </w:p>
        </w:tc>
        <w:tc>
          <w:tcPr>
            <w:tcW w:w="1701" w:type="dxa"/>
            <w:tcBorders>
              <w:top w:val="single" w:sz="4" w:space="0" w:color="000000"/>
              <w:left w:val="single" w:sz="4" w:space="0" w:color="000000"/>
              <w:bottom w:val="single" w:sz="4" w:space="0" w:color="000000"/>
              <w:right w:val="single" w:sz="4" w:space="0" w:color="000000"/>
            </w:tcBorders>
          </w:tcPr>
          <w:p w14:paraId="61A925B9" w14:textId="77777777" w:rsidR="003E7F69" w:rsidRDefault="00000000">
            <w:pPr>
              <w:pStyle w:val="af9"/>
              <w:jc w:val="center"/>
              <w:rPr>
                <w:lang w:val="en-US"/>
              </w:rPr>
            </w:pPr>
            <w:r>
              <w:rPr>
                <w:lang w:val="en-US"/>
              </w:rPr>
              <w:t>G1</w:t>
            </w:r>
          </w:p>
        </w:tc>
        <w:tc>
          <w:tcPr>
            <w:tcW w:w="7371" w:type="dxa"/>
            <w:tcBorders>
              <w:top w:val="single" w:sz="4" w:space="0" w:color="000000"/>
              <w:left w:val="single" w:sz="4" w:space="0" w:color="000000"/>
              <w:bottom w:val="single" w:sz="4" w:space="0" w:color="000000"/>
              <w:right w:val="single" w:sz="4" w:space="0" w:color="000000"/>
            </w:tcBorders>
          </w:tcPr>
          <w:p w14:paraId="31191402" w14:textId="77777777" w:rsidR="003E7F69" w:rsidRDefault="00000000">
            <w:pPr>
              <w:pStyle w:val="af9"/>
              <w:rPr>
                <w:lang w:val="en-US"/>
              </w:rPr>
            </w:pPr>
            <w:proofErr w:type="spellStart"/>
            <w:r>
              <w:rPr>
                <w:rFonts w:hint="eastAsia"/>
                <w:lang w:val="en-US"/>
              </w:rPr>
              <w:t>宜二维图形表示</w:t>
            </w:r>
            <w:proofErr w:type="spellEnd"/>
          </w:p>
        </w:tc>
      </w:tr>
      <w:tr w:rsidR="003E7F69" w14:paraId="79EE0CCC" w14:textId="77777777">
        <w:trPr>
          <w:trHeight w:val="933"/>
        </w:trPr>
        <w:tc>
          <w:tcPr>
            <w:tcW w:w="1413" w:type="dxa"/>
            <w:vMerge/>
            <w:tcBorders>
              <w:top w:val="single" w:sz="4" w:space="0" w:color="000000"/>
              <w:left w:val="single" w:sz="4" w:space="0" w:color="000000"/>
              <w:bottom w:val="single" w:sz="4" w:space="0" w:color="000000"/>
              <w:right w:val="single" w:sz="4" w:space="0" w:color="000000"/>
            </w:tcBorders>
            <w:vAlign w:val="center"/>
          </w:tcPr>
          <w:p w14:paraId="5BFFB101" w14:textId="77777777" w:rsidR="003E7F69" w:rsidRDefault="003E7F69">
            <w:pPr>
              <w:pStyle w:val="af9"/>
              <w:jc w:val="center"/>
              <w:rPr>
                <w:lang w:val="en-US"/>
              </w:rPr>
            </w:pPr>
          </w:p>
        </w:tc>
        <w:tc>
          <w:tcPr>
            <w:tcW w:w="1701" w:type="dxa"/>
            <w:tcBorders>
              <w:top w:val="single" w:sz="4" w:space="0" w:color="000000"/>
              <w:left w:val="single" w:sz="4" w:space="0" w:color="000000"/>
              <w:bottom w:val="single" w:sz="4" w:space="0" w:color="000000"/>
              <w:right w:val="single" w:sz="4" w:space="0" w:color="000000"/>
            </w:tcBorders>
          </w:tcPr>
          <w:p w14:paraId="7B366B05" w14:textId="77777777" w:rsidR="003E7F69" w:rsidRDefault="00000000">
            <w:pPr>
              <w:pStyle w:val="af9"/>
              <w:jc w:val="center"/>
              <w:rPr>
                <w:lang w:val="en-US"/>
              </w:rPr>
            </w:pPr>
            <w:r>
              <w:rPr>
                <w:lang w:val="en-US"/>
              </w:rPr>
              <w:t>G2</w:t>
            </w:r>
          </w:p>
        </w:tc>
        <w:tc>
          <w:tcPr>
            <w:tcW w:w="7371" w:type="dxa"/>
            <w:tcBorders>
              <w:top w:val="single" w:sz="4" w:space="0" w:color="000000"/>
              <w:left w:val="single" w:sz="4" w:space="0" w:color="000000"/>
              <w:bottom w:val="single" w:sz="4" w:space="0" w:color="000000"/>
              <w:right w:val="single" w:sz="4" w:space="0" w:color="000000"/>
            </w:tcBorders>
          </w:tcPr>
          <w:p w14:paraId="71B4A217" w14:textId="77777777" w:rsidR="003E7F69" w:rsidRDefault="00000000">
            <w:pPr>
              <w:pStyle w:val="af9"/>
              <w:rPr>
                <w:lang w:val="en-US" w:eastAsia="zh-CN"/>
              </w:rPr>
            </w:pPr>
            <w:r>
              <w:rPr>
                <w:lang w:val="en-US" w:eastAsia="zh-CN"/>
              </w:rPr>
              <w:t>1</w:t>
            </w:r>
            <w:r>
              <w:rPr>
                <w:rFonts w:hint="eastAsia"/>
                <w:lang w:val="en-US" w:eastAsia="zh-CN"/>
              </w:rPr>
              <w:t>、宜以平面多面形体表达基坑、基坑边坡的三维形态；</w:t>
            </w:r>
          </w:p>
          <w:p w14:paraId="39BB2F30" w14:textId="77777777" w:rsidR="003E7F69" w:rsidRDefault="00000000">
            <w:pPr>
              <w:pStyle w:val="af9"/>
              <w:rPr>
                <w:lang w:val="en-US" w:eastAsia="zh-CN"/>
              </w:rPr>
            </w:pPr>
            <w:r>
              <w:rPr>
                <w:lang w:val="en-US" w:eastAsia="zh-CN"/>
              </w:rPr>
              <w:t>2</w:t>
            </w:r>
            <w:r>
              <w:rPr>
                <w:rFonts w:hint="eastAsia"/>
                <w:lang w:val="en-US" w:eastAsia="zh-CN"/>
              </w:rPr>
              <w:t>、宜以不同颜色和材质区分模型构件及同一构件不同材料；</w:t>
            </w:r>
          </w:p>
          <w:p w14:paraId="5D0E0E64" w14:textId="77777777" w:rsidR="003E7F69" w:rsidRDefault="00000000">
            <w:pPr>
              <w:pStyle w:val="af9"/>
              <w:rPr>
                <w:lang w:val="en-US" w:eastAsia="zh-CN"/>
              </w:rPr>
            </w:pPr>
            <w:r>
              <w:rPr>
                <w:lang w:val="en-US" w:eastAsia="zh-CN"/>
              </w:rPr>
              <w:t>3</w:t>
            </w:r>
            <w:r>
              <w:rPr>
                <w:rFonts w:hint="eastAsia"/>
                <w:lang w:val="en-US" w:eastAsia="zh-CN"/>
              </w:rPr>
              <w:t>、能根据模型提取相应工程量；</w:t>
            </w:r>
          </w:p>
          <w:p w14:paraId="7F4AF6E1" w14:textId="77777777" w:rsidR="003E7F69" w:rsidRDefault="00000000">
            <w:pPr>
              <w:pStyle w:val="af9"/>
              <w:rPr>
                <w:lang w:val="en-US" w:eastAsia="zh-CN"/>
              </w:rPr>
            </w:pPr>
            <w:r>
              <w:rPr>
                <w:lang w:val="en-US" w:eastAsia="zh-CN"/>
              </w:rPr>
              <w:t>4</w:t>
            </w:r>
            <w:r>
              <w:rPr>
                <w:rFonts w:hint="eastAsia"/>
                <w:lang w:val="en-US" w:eastAsia="zh-CN"/>
              </w:rPr>
              <w:t>、建模几何精度宜为</w:t>
            </w:r>
            <w:r>
              <w:rPr>
                <w:rFonts w:hint="eastAsia"/>
                <w:lang w:val="en-US" w:eastAsia="zh-CN"/>
              </w:rPr>
              <w:t xml:space="preserve"> </w:t>
            </w:r>
            <w:r>
              <w:rPr>
                <w:lang w:val="en-US" w:eastAsia="zh-CN"/>
              </w:rPr>
              <w:t>0.1m</w:t>
            </w:r>
            <w:r>
              <w:rPr>
                <w:rFonts w:hint="eastAsia"/>
                <w:lang w:val="en-US" w:eastAsia="zh-CN"/>
              </w:rPr>
              <w:t>。</w:t>
            </w:r>
          </w:p>
        </w:tc>
      </w:tr>
      <w:tr w:rsidR="003E7F69" w14:paraId="51065D82" w14:textId="77777777">
        <w:trPr>
          <w:trHeight w:val="935"/>
        </w:trPr>
        <w:tc>
          <w:tcPr>
            <w:tcW w:w="1413" w:type="dxa"/>
            <w:vMerge/>
            <w:tcBorders>
              <w:top w:val="single" w:sz="4" w:space="0" w:color="000000"/>
              <w:left w:val="single" w:sz="4" w:space="0" w:color="000000"/>
              <w:bottom w:val="single" w:sz="4" w:space="0" w:color="000000"/>
              <w:right w:val="single" w:sz="4" w:space="0" w:color="000000"/>
            </w:tcBorders>
            <w:vAlign w:val="center"/>
          </w:tcPr>
          <w:p w14:paraId="3C6DE013" w14:textId="77777777" w:rsidR="003E7F69" w:rsidRDefault="003E7F69">
            <w:pPr>
              <w:pStyle w:val="af9"/>
              <w:jc w:val="center"/>
              <w:rPr>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14:paraId="5E3A1D61" w14:textId="77777777" w:rsidR="003E7F69" w:rsidRDefault="00000000">
            <w:pPr>
              <w:pStyle w:val="af9"/>
              <w:jc w:val="center"/>
              <w:rPr>
                <w:lang w:val="en-US"/>
              </w:rPr>
            </w:pPr>
            <w:r>
              <w:rPr>
                <w:lang w:val="en-US"/>
              </w:rPr>
              <w:t>G3</w:t>
            </w:r>
          </w:p>
        </w:tc>
        <w:tc>
          <w:tcPr>
            <w:tcW w:w="7371" w:type="dxa"/>
            <w:tcBorders>
              <w:top w:val="single" w:sz="4" w:space="0" w:color="000000"/>
              <w:left w:val="single" w:sz="4" w:space="0" w:color="000000"/>
              <w:bottom w:val="single" w:sz="4" w:space="0" w:color="000000"/>
              <w:right w:val="single" w:sz="4" w:space="0" w:color="000000"/>
            </w:tcBorders>
          </w:tcPr>
          <w:p w14:paraId="76860254" w14:textId="77777777" w:rsidR="003E7F69" w:rsidRDefault="00000000">
            <w:pPr>
              <w:pStyle w:val="af9"/>
              <w:rPr>
                <w:lang w:val="en-US" w:eastAsia="zh-CN"/>
              </w:rPr>
            </w:pPr>
            <w:r>
              <w:rPr>
                <w:lang w:val="en-US" w:eastAsia="zh-CN"/>
              </w:rPr>
              <w:t>1</w:t>
            </w:r>
            <w:r>
              <w:rPr>
                <w:rFonts w:hint="eastAsia"/>
                <w:lang w:val="en-US" w:eastAsia="zh-CN"/>
              </w:rPr>
              <w:t>、宜以精确几何体表达基坑、基坑边坡的三维形态；</w:t>
            </w:r>
          </w:p>
          <w:p w14:paraId="0E144688" w14:textId="77777777" w:rsidR="003E7F69" w:rsidRDefault="00000000">
            <w:pPr>
              <w:pStyle w:val="af9"/>
              <w:rPr>
                <w:lang w:val="en-US" w:eastAsia="zh-CN"/>
              </w:rPr>
            </w:pPr>
            <w:r>
              <w:rPr>
                <w:lang w:val="en-US" w:eastAsia="zh-CN"/>
              </w:rPr>
              <w:t>2</w:t>
            </w:r>
            <w:r>
              <w:rPr>
                <w:rFonts w:hint="eastAsia"/>
                <w:lang w:val="en-US" w:eastAsia="zh-CN"/>
              </w:rPr>
              <w:t>、宜以不同颜色和材质区分模型构件及同一构件不同材料；</w:t>
            </w:r>
          </w:p>
          <w:p w14:paraId="3AE2862E" w14:textId="77777777" w:rsidR="003E7F69" w:rsidRDefault="00000000">
            <w:pPr>
              <w:pStyle w:val="af9"/>
              <w:rPr>
                <w:lang w:val="en-US" w:eastAsia="zh-CN"/>
              </w:rPr>
            </w:pPr>
            <w:r>
              <w:rPr>
                <w:lang w:val="en-US" w:eastAsia="zh-CN"/>
              </w:rPr>
              <w:t>3</w:t>
            </w:r>
            <w:r>
              <w:rPr>
                <w:rFonts w:hint="eastAsia"/>
                <w:lang w:val="en-US" w:eastAsia="zh-CN"/>
              </w:rPr>
              <w:t>、能根据模型提取精确</w:t>
            </w:r>
            <w:proofErr w:type="gramStart"/>
            <w:r>
              <w:rPr>
                <w:rFonts w:hint="eastAsia"/>
                <w:lang w:val="en-US" w:eastAsia="zh-CN"/>
              </w:rPr>
              <w:t>工程量且模型</w:t>
            </w:r>
            <w:proofErr w:type="gramEnd"/>
            <w:r>
              <w:rPr>
                <w:rFonts w:hint="eastAsia"/>
                <w:lang w:val="en-US" w:eastAsia="zh-CN"/>
              </w:rPr>
              <w:t>提量规则符合合同计量规则；</w:t>
            </w:r>
          </w:p>
          <w:p w14:paraId="1F426416" w14:textId="77777777" w:rsidR="003E7F69" w:rsidRDefault="00000000">
            <w:pPr>
              <w:pStyle w:val="af9"/>
              <w:rPr>
                <w:lang w:val="en-US" w:eastAsia="zh-CN"/>
              </w:rPr>
            </w:pPr>
            <w:r>
              <w:rPr>
                <w:lang w:val="en-US" w:eastAsia="zh-CN"/>
              </w:rPr>
              <w:t>4</w:t>
            </w:r>
            <w:r>
              <w:rPr>
                <w:rFonts w:hint="eastAsia"/>
                <w:lang w:val="en-US" w:eastAsia="zh-CN"/>
              </w:rPr>
              <w:t>、建模几何精度宜为</w:t>
            </w:r>
            <w:r>
              <w:rPr>
                <w:rFonts w:hint="eastAsia"/>
                <w:lang w:val="en-US" w:eastAsia="zh-CN"/>
              </w:rPr>
              <w:t xml:space="preserve"> </w:t>
            </w:r>
            <w:r>
              <w:rPr>
                <w:lang w:val="en-US" w:eastAsia="zh-CN"/>
              </w:rPr>
              <w:t>0.05m</w:t>
            </w:r>
            <w:r>
              <w:rPr>
                <w:rFonts w:hint="eastAsia"/>
                <w:lang w:val="en-US" w:eastAsia="zh-CN"/>
              </w:rPr>
              <w:t>。</w:t>
            </w:r>
          </w:p>
        </w:tc>
      </w:tr>
      <w:tr w:rsidR="003E7F69" w14:paraId="3ECB31D1" w14:textId="77777777">
        <w:trPr>
          <w:trHeight w:val="933"/>
        </w:trPr>
        <w:tc>
          <w:tcPr>
            <w:tcW w:w="1413" w:type="dxa"/>
            <w:vMerge/>
            <w:tcBorders>
              <w:top w:val="single" w:sz="4" w:space="0" w:color="000000"/>
              <w:left w:val="single" w:sz="4" w:space="0" w:color="000000"/>
              <w:bottom w:val="single" w:sz="4" w:space="0" w:color="000000"/>
              <w:right w:val="single" w:sz="4" w:space="0" w:color="000000"/>
            </w:tcBorders>
            <w:vAlign w:val="center"/>
          </w:tcPr>
          <w:p w14:paraId="7C3E22EF" w14:textId="77777777" w:rsidR="003E7F69" w:rsidRDefault="003E7F69">
            <w:pPr>
              <w:pStyle w:val="af9"/>
              <w:jc w:val="center"/>
              <w:rPr>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14:paraId="76CF1B70" w14:textId="77777777" w:rsidR="003E7F69" w:rsidRDefault="00000000">
            <w:pPr>
              <w:pStyle w:val="af9"/>
              <w:jc w:val="center"/>
              <w:rPr>
                <w:lang w:val="en-US"/>
              </w:rPr>
            </w:pPr>
            <w:r>
              <w:rPr>
                <w:lang w:val="en-US"/>
              </w:rPr>
              <w:t>G4</w:t>
            </w:r>
          </w:p>
        </w:tc>
        <w:tc>
          <w:tcPr>
            <w:tcW w:w="7371" w:type="dxa"/>
            <w:tcBorders>
              <w:top w:val="single" w:sz="4" w:space="0" w:color="000000"/>
              <w:left w:val="single" w:sz="4" w:space="0" w:color="000000"/>
              <w:bottom w:val="single" w:sz="4" w:space="0" w:color="000000"/>
              <w:right w:val="single" w:sz="4" w:space="0" w:color="000000"/>
            </w:tcBorders>
          </w:tcPr>
          <w:p w14:paraId="025C9832" w14:textId="77777777" w:rsidR="003E7F69" w:rsidRDefault="00000000">
            <w:pPr>
              <w:pStyle w:val="af9"/>
              <w:rPr>
                <w:lang w:val="en-US" w:eastAsia="zh-CN"/>
              </w:rPr>
            </w:pPr>
            <w:r>
              <w:rPr>
                <w:lang w:val="en-US" w:eastAsia="zh-CN"/>
              </w:rPr>
              <w:t>1</w:t>
            </w:r>
            <w:r>
              <w:rPr>
                <w:rFonts w:hint="eastAsia"/>
                <w:lang w:val="en-US" w:eastAsia="zh-CN"/>
              </w:rPr>
              <w:t>、宜以精确几何体表达基坑、基坑边坡、基坑边坡</w:t>
            </w:r>
            <w:proofErr w:type="gramStart"/>
            <w:r>
              <w:rPr>
                <w:rFonts w:hint="eastAsia"/>
                <w:lang w:val="en-US" w:eastAsia="zh-CN"/>
              </w:rPr>
              <w:t>支挡结构</w:t>
            </w:r>
            <w:proofErr w:type="gramEnd"/>
            <w:r>
              <w:rPr>
                <w:rFonts w:hint="eastAsia"/>
                <w:lang w:val="en-US" w:eastAsia="zh-CN"/>
              </w:rPr>
              <w:t>的三维形态；</w:t>
            </w:r>
          </w:p>
          <w:p w14:paraId="3547570F" w14:textId="77777777" w:rsidR="003E7F69" w:rsidRDefault="00000000">
            <w:pPr>
              <w:pStyle w:val="af9"/>
              <w:rPr>
                <w:lang w:val="en-US" w:eastAsia="zh-CN"/>
              </w:rPr>
            </w:pPr>
            <w:r>
              <w:rPr>
                <w:lang w:val="en-US" w:eastAsia="zh-CN"/>
              </w:rPr>
              <w:t>2</w:t>
            </w:r>
            <w:r>
              <w:rPr>
                <w:rFonts w:hint="eastAsia"/>
                <w:lang w:val="en-US" w:eastAsia="zh-CN"/>
              </w:rPr>
              <w:t>、宜以不同颜色和材质区分模型构件及同一构件不同材料；</w:t>
            </w:r>
          </w:p>
          <w:p w14:paraId="0CE3AA54" w14:textId="77777777" w:rsidR="003E7F69" w:rsidRDefault="00000000">
            <w:pPr>
              <w:pStyle w:val="af9"/>
              <w:rPr>
                <w:lang w:val="en-US" w:eastAsia="zh-CN"/>
              </w:rPr>
            </w:pPr>
            <w:r>
              <w:rPr>
                <w:lang w:val="en-US" w:eastAsia="zh-CN"/>
              </w:rPr>
              <w:t>3</w:t>
            </w:r>
            <w:r>
              <w:rPr>
                <w:rFonts w:hint="eastAsia"/>
                <w:lang w:val="en-US" w:eastAsia="zh-CN"/>
              </w:rPr>
              <w:t>、能根据模型提取精确</w:t>
            </w:r>
            <w:proofErr w:type="gramStart"/>
            <w:r>
              <w:rPr>
                <w:rFonts w:hint="eastAsia"/>
                <w:lang w:val="en-US" w:eastAsia="zh-CN"/>
              </w:rPr>
              <w:t>工程量且模型</w:t>
            </w:r>
            <w:proofErr w:type="gramEnd"/>
            <w:r>
              <w:rPr>
                <w:rFonts w:hint="eastAsia"/>
                <w:lang w:val="en-US" w:eastAsia="zh-CN"/>
              </w:rPr>
              <w:t>提量规则符合合同计量规则；</w:t>
            </w:r>
          </w:p>
          <w:p w14:paraId="150A14C3" w14:textId="77777777" w:rsidR="003E7F69" w:rsidRDefault="00000000">
            <w:pPr>
              <w:pStyle w:val="af9"/>
              <w:rPr>
                <w:lang w:val="en-US" w:eastAsia="zh-CN"/>
              </w:rPr>
            </w:pPr>
            <w:r>
              <w:rPr>
                <w:lang w:val="en-US" w:eastAsia="zh-CN"/>
              </w:rPr>
              <w:t>4</w:t>
            </w:r>
            <w:r>
              <w:rPr>
                <w:rFonts w:hint="eastAsia"/>
                <w:lang w:val="en-US" w:eastAsia="zh-CN"/>
              </w:rPr>
              <w:t>、建模几何精度宜为</w:t>
            </w:r>
            <w:r>
              <w:rPr>
                <w:rFonts w:hint="eastAsia"/>
                <w:lang w:val="en-US" w:eastAsia="zh-CN"/>
              </w:rPr>
              <w:t xml:space="preserve"> </w:t>
            </w:r>
            <w:r>
              <w:rPr>
                <w:lang w:val="en-US" w:eastAsia="zh-CN"/>
              </w:rPr>
              <w:t>0.05m</w:t>
            </w:r>
            <w:r>
              <w:rPr>
                <w:rFonts w:hint="eastAsia"/>
                <w:lang w:val="en-US" w:eastAsia="zh-CN"/>
              </w:rPr>
              <w:t>。</w:t>
            </w:r>
          </w:p>
        </w:tc>
      </w:tr>
      <w:tr w:rsidR="003E7F69" w14:paraId="73D82B34" w14:textId="77777777">
        <w:trPr>
          <w:trHeight w:val="436"/>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1442E284" w14:textId="77777777" w:rsidR="003E7F69" w:rsidRDefault="00000000">
            <w:pPr>
              <w:pStyle w:val="af9"/>
              <w:jc w:val="center"/>
              <w:rPr>
                <w:lang w:val="en-US"/>
              </w:rPr>
            </w:pPr>
            <w:proofErr w:type="spellStart"/>
            <w:r>
              <w:rPr>
                <w:rFonts w:hint="eastAsia"/>
                <w:lang w:val="en-US"/>
              </w:rPr>
              <w:t>便道、便桥工</w:t>
            </w:r>
            <w:r>
              <w:rPr>
                <w:rFonts w:hint="eastAsia"/>
                <w:lang w:val="en-US"/>
              </w:rPr>
              <w:lastRenderedPageBreak/>
              <w:t>程</w:t>
            </w:r>
            <w:proofErr w:type="spellEnd"/>
          </w:p>
        </w:tc>
        <w:tc>
          <w:tcPr>
            <w:tcW w:w="1701" w:type="dxa"/>
            <w:tcBorders>
              <w:top w:val="single" w:sz="4" w:space="0" w:color="000000"/>
              <w:left w:val="single" w:sz="4" w:space="0" w:color="000000"/>
              <w:bottom w:val="single" w:sz="4" w:space="0" w:color="000000"/>
              <w:right w:val="single" w:sz="4" w:space="0" w:color="000000"/>
            </w:tcBorders>
          </w:tcPr>
          <w:p w14:paraId="64F88F48" w14:textId="77777777" w:rsidR="003E7F69" w:rsidRDefault="00000000">
            <w:pPr>
              <w:pStyle w:val="af9"/>
              <w:jc w:val="center"/>
              <w:rPr>
                <w:lang w:val="en-US"/>
              </w:rPr>
            </w:pPr>
            <w:r>
              <w:rPr>
                <w:lang w:val="en-US"/>
              </w:rPr>
              <w:lastRenderedPageBreak/>
              <w:t>G1</w:t>
            </w:r>
          </w:p>
        </w:tc>
        <w:tc>
          <w:tcPr>
            <w:tcW w:w="7371" w:type="dxa"/>
            <w:tcBorders>
              <w:top w:val="single" w:sz="4" w:space="0" w:color="000000"/>
              <w:left w:val="single" w:sz="4" w:space="0" w:color="000000"/>
              <w:bottom w:val="single" w:sz="4" w:space="0" w:color="000000"/>
              <w:right w:val="single" w:sz="4" w:space="0" w:color="000000"/>
            </w:tcBorders>
          </w:tcPr>
          <w:p w14:paraId="2E9DB93D" w14:textId="77777777" w:rsidR="003E7F69" w:rsidRDefault="00000000">
            <w:pPr>
              <w:pStyle w:val="af9"/>
              <w:rPr>
                <w:lang w:val="en-US"/>
              </w:rPr>
            </w:pPr>
            <w:proofErr w:type="spellStart"/>
            <w:r>
              <w:rPr>
                <w:rFonts w:hint="eastAsia"/>
                <w:lang w:val="en-US"/>
              </w:rPr>
              <w:t>宜二维图形表示</w:t>
            </w:r>
            <w:proofErr w:type="spellEnd"/>
          </w:p>
        </w:tc>
      </w:tr>
      <w:tr w:rsidR="003E7F69" w14:paraId="24D7A238" w14:textId="77777777">
        <w:trPr>
          <w:trHeight w:val="933"/>
        </w:trPr>
        <w:tc>
          <w:tcPr>
            <w:tcW w:w="1413" w:type="dxa"/>
            <w:vMerge/>
            <w:tcBorders>
              <w:top w:val="single" w:sz="4" w:space="0" w:color="000000"/>
              <w:left w:val="single" w:sz="4" w:space="0" w:color="000000"/>
              <w:bottom w:val="single" w:sz="4" w:space="0" w:color="000000"/>
              <w:right w:val="single" w:sz="4" w:space="0" w:color="000000"/>
            </w:tcBorders>
            <w:vAlign w:val="center"/>
          </w:tcPr>
          <w:p w14:paraId="46FE661F" w14:textId="77777777" w:rsidR="003E7F69" w:rsidRDefault="003E7F69">
            <w:pPr>
              <w:pStyle w:val="af9"/>
              <w:jc w:val="center"/>
              <w:rPr>
                <w:lang w:val="en-US"/>
              </w:rPr>
            </w:pPr>
          </w:p>
        </w:tc>
        <w:tc>
          <w:tcPr>
            <w:tcW w:w="1701" w:type="dxa"/>
            <w:tcBorders>
              <w:top w:val="single" w:sz="4" w:space="0" w:color="000000"/>
              <w:left w:val="single" w:sz="4" w:space="0" w:color="000000"/>
              <w:bottom w:val="single" w:sz="4" w:space="0" w:color="000000"/>
              <w:right w:val="single" w:sz="4" w:space="0" w:color="000000"/>
            </w:tcBorders>
          </w:tcPr>
          <w:p w14:paraId="28A09365" w14:textId="77777777" w:rsidR="003E7F69" w:rsidRDefault="00000000">
            <w:pPr>
              <w:pStyle w:val="af9"/>
              <w:jc w:val="center"/>
              <w:rPr>
                <w:lang w:val="en-US"/>
              </w:rPr>
            </w:pPr>
            <w:r>
              <w:rPr>
                <w:lang w:val="en-US"/>
              </w:rPr>
              <w:t>G2</w:t>
            </w:r>
          </w:p>
        </w:tc>
        <w:tc>
          <w:tcPr>
            <w:tcW w:w="7371" w:type="dxa"/>
            <w:tcBorders>
              <w:top w:val="single" w:sz="4" w:space="0" w:color="000000"/>
              <w:left w:val="single" w:sz="4" w:space="0" w:color="000000"/>
              <w:bottom w:val="single" w:sz="4" w:space="0" w:color="000000"/>
              <w:right w:val="single" w:sz="4" w:space="0" w:color="000000"/>
            </w:tcBorders>
          </w:tcPr>
          <w:p w14:paraId="33436541" w14:textId="77777777" w:rsidR="003E7F69" w:rsidRDefault="00000000">
            <w:pPr>
              <w:pStyle w:val="af9"/>
              <w:rPr>
                <w:lang w:val="en-US" w:eastAsia="zh-CN"/>
              </w:rPr>
            </w:pPr>
            <w:r>
              <w:rPr>
                <w:lang w:val="en-US" w:eastAsia="zh-CN"/>
              </w:rPr>
              <w:t>1</w:t>
            </w:r>
            <w:r>
              <w:rPr>
                <w:rFonts w:hint="eastAsia"/>
                <w:lang w:val="en-US" w:eastAsia="zh-CN"/>
              </w:rPr>
              <w:t>、宜以平面多面形体表达便道填挖体、便桥上下部结构的三维形态；</w:t>
            </w:r>
          </w:p>
          <w:p w14:paraId="3B90471B" w14:textId="77777777" w:rsidR="003E7F69" w:rsidRDefault="00000000">
            <w:pPr>
              <w:pStyle w:val="af9"/>
              <w:rPr>
                <w:lang w:val="en-US" w:eastAsia="zh-CN"/>
              </w:rPr>
            </w:pPr>
            <w:r>
              <w:rPr>
                <w:lang w:val="en-US" w:eastAsia="zh-CN"/>
              </w:rPr>
              <w:t>2</w:t>
            </w:r>
            <w:r>
              <w:rPr>
                <w:rFonts w:hint="eastAsia"/>
                <w:lang w:val="en-US" w:eastAsia="zh-CN"/>
              </w:rPr>
              <w:t>、宜以不同颜色和材质区分模型构件及同一构件不同材料；</w:t>
            </w:r>
          </w:p>
          <w:p w14:paraId="29049E24" w14:textId="77777777" w:rsidR="003E7F69" w:rsidRDefault="00000000">
            <w:pPr>
              <w:pStyle w:val="af9"/>
              <w:rPr>
                <w:lang w:val="en-US" w:eastAsia="zh-CN"/>
              </w:rPr>
            </w:pPr>
            <w:r>
              <w:rPr>
                <w:lang w:val="en-US" w:eastAsia="zh-CN"/>
              </w:rPr>
              <w:t>3</w:t>
            </w:r>
            <w:r>
              <w:rPr>
                <w:rFonts w:hint="eastAsia"/>
                <w:lang w:val="en-US" w:eastAsia="zh-CN"/>
              </w:rPr>
              <w:t>、能根据模型提取相应工程量；</w:t>
            </w:r>
          </w:p>
          <w:p w14:paraId="3133A1EC" w14:textId="77777777" w:rsidR="003E7F69" w:rsidRDefault="00000000">
            <w:pPr>
              <w:pStyle w:val="af9"/>
              <w:rPr>
                <w:lang w:val="en-US" w:eastAsia="zh-CN"/>
              </w:rPr>
            </w:pPr>
            <w:r>
              <w:rPr>
                <w:lang w:val="en-US" w:eastAsia="zh-CN"/>
              </w:rPr>
              <w:t>4</w:t>
            </w:r>
            <w:r>
              <w:rPr>
                <w:rFonts w:hint="eastAsia"/>
                <w:lang w:val="en-US" w:eastAsia="zh-CN"/>
              </w:rPr>
              <w:t>、建模几何精度宜为</w:t>
            </w:r>
            <w:r>
              <w:rPr>
                <w:rFonts w:hint="eastAsia"/>
                <w:lang w:val="en-US" w:eastAsia="zh-CN"/>
              </w:rPr>
              <w:t xml:space="preserve"> </w:t>
            </w:r>
            <w:r>
              <w:rPr>
                <w:lang w:val="en-US" w:eastAsia="zh-CN"/>
              </w:rPr>
              <w:t>0.1m</w:t>
            </w:r>
            <w:r>
              <w:rPr>
                <w:rFonts w:hint="eastAsia"/>
                <w:lang w:val="en-US" w:eastAsia="zh-CN"/>
              </w:rPr>
              <w:t>。</w:t>
            </w:r>
          </w:p>
        </w:tc>
      </w:tr>
      <w:tr w:rsidR="003E7F69" w14:paraId="6EDADC4D" w14:textId="77777777">
        <w:trPr>
          <w:trHeight w:val="935"/>
        </w:trPr>
        <w:tc>
          <w:tcPr>
            <w:tcW w:w="1413" w:type="dxa"/>
            <w:vMerge/>
            <w:tcBorders>
              <w:top w:val="single" w:sz="4" w:space="0" w:color="000000"/>
              <w:left w:val="single" w:sz="4" w:space="0" w:color="000000"/>
              <w:bottom w:val="single" w:sz="4" w:space="0" w:color="000000"/>
              <w:right w:val="single" w:sz="4" w:space="0" w:color="000000"/>
            </w:tcBorders>
            <w:vAlign w:val="center"/>
          </w:tcPr>
          <w:p w14:paraId="7F76FCC1" w14:textId="77777777" w:rsidR="003E7F69" w:rsidRDefault="003E7F69">
            <w:pPr>
              <w:pStyle w:val="af9"/>
              <w:rPr>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14:paraId="12CB8415" w14:textId="77777777" w:rsidR="003E7F69" w:rsidRDefault="00000000">
            <w:pPr>
              <w:pStyle w:val="af9"/>
              <w:rPr>
                <w:lang w:val="en-US"/>
              </w:rPr>
            </w:pPr>
            <w:r>
              <w:rPr>
                <w:lang w:val="en-US"/>
              </w:rPr>
              <w:t>G3</w:t>
            </w:r>
          </w:p>
        </w:tc>
        <w:tc>
          <w:tcPr>
            <w:tcW w:w="7371" w:type="dxa"/>
            <w:tcBorders>
              <w:top w:val="single" w:sz="4" w:space="0" w:color="000000"/>
              <w:left w:val="single" w:sz="4" w:space="0" w:color="000000"/>
              <w:bottom w:val="single" w:sz="4" w:space="0" w:color="000000"/>
              <w:right w:val="single" w:sz="4" w:space="0" w:color="000000"/>
            </w:tcBorders>
          </w:tcPr>
          <w:p w14:paraId="2496D8CC" w14:textId="77777777" w:rsidR="003E7F69" w:rsidRDefault="00000000">
            <w:pPr>
              <w:pStyle w:val="af9"/>
              <w:rPr>
                <w:lang w:val="en-US" w:eastAsia="zh-CN"/>
              </w:rPr>
            </w:pPr>
            <w:r>
              <w:rPr>
                <w:lang w:val="en-US" w:eastAsia="zh-CN"/>
              </w:rPr>
              <w:t>1</w:t>
            </w:r>
            <w:r>
              <w:rPr>
                <w:rFonts w:hint="eastAsia"/>
                <w:lang w:val="en-US" w:eastAsia="zh-CN"/>
              </w:rPr>
              <w:t>、宜以精确几何体表达便道填挖体、便桥上下部结构的三维形态；</w:t>
            </w:r>
          </w:p>
          <w:p w14:paraId="4A07C24E" w14:textId="77777777" w:rsidR="003E7F69" w:rsidRDefault="00000000">
            <w:pPr>
              <w:pStyle w:val="af9"/>
              <w:rPr>
                <w:lang w:val="en-US" w:eastAsia="zh-CN"/>
              </w:rPr>
            </w:pPr>
            <w:r>
              <w:rPr>
                <w:lang w:val="en-US" w:eastAsia="zh-CN"/>
              </w:rPr>
              <w:t>2</w:t>
            </w:r>
            <w:r>
              <w:rPr>
                <w:rFonts w:hint="eastAsia"/>
                <w:lang w:val="en-US" w:eastAsia="zh-CN"/>
              </w:rPr>
              <w:t>、宜以不同颜色和材质区分模型构件及同一构件不同材料；</w:t>
            </w:r>
          </w:p>
          <w:p w14:paraId="26B60D05" w14:textId="77777777" w:rsidR="003E7F69" w:rsidRDefault="00000000">
            <w:pPr>
              <w:pStyle w:val="af9"/>
              <w:rPr>
                <w:lang w:val="en-US" w:eastAsia="zh-CN"/>
              </w:rPr>
            </w:pPr>
            <w:r>
              <w:rPr>
                <w:lang w:val="en-US" w:eastAsia="zh-CN"/>
              </w:rPr>
              <w:t>3</w:t>
            </w:r>
            <w:r>
              <w:rPr>
                <w:rFonts w:hint="eastAsia"/>
                <w:lang w:val="en-US" w:eastAsia="zh-CN"/>
              </w:rPr>
              <w:t>、能根据模型提取精确</w:t>
            </w:r>
            <w:proofErr w:type="gramStart"/>
            <w:r>
              <w:rPr>
                <w:rFonts w:hint="eastAsia"/>
                <w:lang w:val="en-US" w:eastAsia="zh-CN"/>
              </w:rPr>
              <w:t>工程量且模型</w:t>
            </w:r>
            <w:proofErr w:type="gramEnd"/>
            <w:r>
              <w:rPr>
                <w:rFonts w:hint="eastAsia"/>
                <w:lang w:val="en-US" w:eastAsia="zh-CN"/>
              </w:rPr>
              <w:t>提量规则符合合同计量规则；</w:t>
            </w:r>
          </w:p>
          <w:p w14:paraId="311E34C3" w14:textId="77777777" w:rsidR="003E7F69" w:rsidRDefault="00000000">
            <w:pPr>
              <w:pStyle w:val="af9"/>
              <w:rPr>
                <w:lang w:val="en-US" w:eastAsia="zh-CN"/>
              </w:rPr>
            </w:pPr>
            <w:r>
              <w:rPr>
                <w:lang w:val="en-US" w:eastAsia="zh-CN"/>
              </w:rPr>
              <w:t>4</w:t>
            </w:r>
            <w:r>
              <w:rPr>
                <w:rFonts w:hint="eastAsia"/>
                <w:lang w:val="en-US" w:eastAsia="zh-CN"/>
              </w:rPr>
              <w:t>、建模几何精度宜为</w:t>
            </w:r>
            <w:r>
              <w:rPr>
                <w:rFonts w:hint="eastAsia"/>
                <w:lang w:val="en-US" w:eastAsia="zh-CN"/>
              </w:rPr>
              <w:t xml:space="preserve"> </w:t>
            </w:r>
            <w:r>
              <w:rPr>
                <w:lang w:val="en-US" w:eastAsia="zh-CN"/>
              </w:rPr>
              <w:t>0.05m</w:t>
            </w:r>
            <w:r>
              <w:rPr>
                <w:rFonts w:hint="eastAsia"/>
                <w:lang w:val="en-US" w:eastAsia="zh-CN"/>
              </w:rPr>
              <w:t>。</w:t>
            </w:r>
          </w:p>
        </w:tc>
      </w:tr>
      <w:tr w:rsidR="003E7F69" w14:paraId="767C66A5" w14:textId="77777777">
        <w:trPr>
          <w:trHeight w:val="436"/>
        </w:trPr>
        <w:tc>
          <w:tcPr>
            <w:tcW w:w="1413" w:type="dxa"/>
            <w:vMerge/>
            <w:tcBorders>
              <w:top w:val="single" w:sz="4" w:space="0" w:color="000000"/>
              <w:left w:val="single" w:sz="4" w:space="0" w:color="000000"/>
              <w:bottom w:val="single" w:sz="4" w:space="0" w:color="000000"/>
              <w:right w:val="single" w:sz="4" w:space="0" w:color="000000"/>
            </w:tcBorders>
            <w:vAlign w:val="center"/>
          </w:tcPr>
          <w:p w14:paraId="5D427067" w14:textId="77777777" w:rsidR="003E7F69" w:rsidRDefault="003E7F69">
            <w:pPr>
              <w:pStyle w:val="af9"/>
              <w:rPr>
                <w:lang w:val="en-US" w:eastAsia="zh-CN"/>
              </w:rPr>
            </w:pPr>
          </w:p>
        </w:tc>
        <w:tc>
          <w:tcPr>
            <w:tcW w:w="1701" w:type="dxa"/>
            <w:tcBorders>
              <w:top w:val="single" w:sz="4" w:space="0" w:color="000000"/>
              <w:left w:val="single" w:sz="4" w:space="0" w:color="000000"/>
              <w:bottom w:val="single" w:sz="4" w:space="0" w:color="000000"/>
              <w:right w:val="single" w:sz="4" w:space="0" w:color="000000"/>
            </w:tcBorders>
          </w:tcPr>
          <w:p w14:paraId="58DF1820" w14:textId="77777777" w:rsidR="003E7F69" w:rsidRDefault="00000000">
            <w:pPr>
              <w:pStyle w:val="af9"/>
              <w:rPr>
                <w:lang w:val="en-US"/>
              </w:rPr>
            </w:pPr>
            <w:r>
              <w:rPr>
                <w:lang w:val="en-US"/>
              </w:rPr>
              <w:t>G4</w:t>
            </w:r>
          </w:p>
        </w:tc>
        <w:tc>
          <w:tcPr>
            <w:tcW w:w="7371" w:type="dxa"/>
            <w:tcBorders>
              <w:top w:val="single" w:sz="4" w:space="0" w:color="000000"/>
              <w:left w:val="single" w:sz="4" w:space="0" w:color="000000"/>
              <w:bottom w:val="single" w:sz="4" w:space="0" w:color="000000"/>
              <w:right w:val="single" w:sz="4" w:space="0" w:color="000000"/>
            </w:tcBorders>
          </w:tcPr>
          <w:p w14:paraId="01AD755F" w14:textId="77777777" w:rsidR="003E7F69" w:rsidRDefault="00000000">
            <w:pPr>
              <w:pStyle w:val="af9"/>
              <w:rPr>
                <w:lang w:val="en-US"/>
              </w:rPr>
            </w:pPr>
            <w:r>
              <w:rPr>
                <w:rFonts w:hint="eastAsia"/>
                <w:lang w:val="en-US"/>
              </w:rPr>
              <w:t>同</w:t>
            </w:r>
            <w:r>
              <w:rPr>
                <w:rFonts w:hint="eastAsia"/>
                <w:lang w:val="en-US"/>
              </w:rPr>
              <w:t xml:space="preserve"> </w:t>
            </w:r>
            <w:r>
              <w:rPr>
                <w:lang w:val="en-US"/>
              </w:rPr>
              <w:t>G3</w:t>
            </w:r>
          </w:p>
        </w:tc>
      </w:tr>
    </w:tbl>
    <w:p w14:paraId="1D7ABD6F" w14:textId="77777777" w:rsidR="003E7F69" w:rsidRDefault="00000000">
      <w:r>
        <w:br w:type="page"/>
      </w:r>
    </w:p>
    <w:p w14:paraId="08C20EB0" w14:textId="77777777" w:rsidR="003E7F69" w:rsidRDefault="00000000">
      <w:pPr>
        <w:pStyle w:val="3"/>
      </w:pPr>
      <w:r>
        <w:rPr>
          <w:rFonts w:hint="eastAsia"/>
        </w:rPr>
        <w:lastRenderedPageBreak/>
        <w:t>表</w:t>
      </w:r>
      <w:r>
        <w:t>A</w:t>
      </w:r>
      <w:r>
        <w:rPr>
          <w:rFonts w:hint="eastAsia"/>
        </w:rPr>
        <w:t>.</w:t>
      </w:r>
      <w:r>
        <w:t>0</w:t>
      </w:r>
      <w:r>
        <w:rPr>
          <w:rFonts w:hint="eastAsia"/>
        </w:rPr>
        <w:t>.</w:t>
      </w:r>
      <w:r>
        <w:rPr>
          <w:rStyle w:val="Char0"/>
          <w:rFonts w:asciiTheme="minorHAnsi" w:hAnsiTheme="minorHAnsi" w:cstheme="minorBidi"/>
          <w:bCs/>
          <w:sz w:val="30"/>
          <w:szCs w:val="32"/>
          <w:lang w:val="en-US" w:bidi="ar-SA"/>
        </w:rPr>
        <w:t xml:space="preserve">19  </w:t>
      </w:r>
      <w:r>
        <w:rPr>
          <w:rStyle w:val="Char0"/>
          <w:rFonts w:asciiTheme="minorHAnsi" w:hAnsiTheme="minorHAnsi" w:cstheme="minorBidi" w:hint="eastAsia"/>
          <w:bCs/>
          <w:sz w:val="30"/>
          <w:szCs w:val="32"/>
          <w:lang w:val="en-US" w:bidi="ar-SA"/>
        </w:rPr>
        <w:t>场</w:t>
      </w:r>
      <w:r>
        <w:rPr>
          <w:rFonts w:hint="eastAsia"/>
        </w:rPr>
        <w:t>道专业的模型构件单元几何表达精度</w:t>
      </w:r>
    </w:p>
    <w:tbl>
      <w:tblPr>
        <w:tblStyle w:val="af4"/>
        <w:tblW w:w="0" w:type="auto"/>
        <w:tblLook w:val="04A0" w:firstRow="1" w:lastRow="0" w:firstColumn="1" w:lastColumn="0" w:noHBand="0" w:noVBand="1"/>
      </w:tblPr>
      <w:tblGrid>
        <w:gridCol w:w="1555"/>
        <w:gridCol w:w="1559"/>
        <w:gridCol w:w="7371"/>
      </w:tblGrid>
      <w:tr w:rsidR="003E7F69" w14:paraId="498C294A" w14:textId="77777777">
        <w:trPr>
          <w:trHeight w:val="436"/>
        </w:trPr>
        <w:tc>
          <w:tcPr>
            <w:tcW w:w="1555" w:type="dxa"/>
            <w:vAlign w:val="center"/>
          </w:tcPr>
          <w:p w14:paraId="17BA34BB" w14:textId="77777777" w:rsidR="003E7F69" w:rsidRDefault="00000000">
            <w:pPr>
              <w:pStyle w:val="af9"/>
              <w:jc w:val="center"/>
              <w:rPr>
                <w:lang w:val="en-US"/>
              </w:rPr>
            </w:pPr>
            <w:r>
              <w:rPr>
                <w:rFonts w:hint="eastAsia"/>
                <w:lang w:val="en-US"/>
              </w:rPr>
              <w:t>模型单元</w:t>
            </w:r>
          </w:p>
        </w:tc>
        <w:tc>
          <w:tcPr>
            <w:tcW w:w="1559" w:type="dxa"/>
            <w:vAlign w:val="center"/>
          </w:tcPr>
          <w:p w14:paraId="5D85A5A6" w14:textId="77777777" w:rsidR="003E7F69" w:rsidRDefault="00000000">
            <w:pPr>
              <w:pStyle w:val="af9"/>
              <w:jc w:val="center"/>
              <w:rPr>
                <w:lang w:val="en-US"/>
              </w:rPr>
            </w:pPr>
            <w:r>
              <w:rPr>
                <w:rFonts w:hint="eastAsia"/>
                <w:lang w:val="en-US"/>
              </w:rPr>
              <w:t>几何表达精度</w:t>
            </w:r>
          </w:p>
        </w:tc>
        <w:tc>
          <w:tcPr>
            <w:tcW w:w="7371" w:type="dxa"/>
            <w:vAlign w:val="center"/>
          </w:tcPr>
          <w:p w14:paraId="6B30C897" w14:textId="77777777" w:rsidR="003E7F69" w:rsidRDefault="00000000">
            <w:pPr>
              <w:pStyle w:val="af9"/>
              <w:jc w:val="center"/>
              <w:rPr>
                <w:lang w:val="en-US"/>
              </w:rPr>
            </w:pPr>
            <w:r>
              <w:rPr>
                <w:rFonts w:hint="eastAsia"/>
                <w:lang w:val="en-US"/>
              </w:rPr>
              <w:t>几何表达精度要求</w:t>
            </w:r>
          </w:p>
        </w:tc>
      </w:tr>
      <w:tr w:rsidR="003E7F69" w14:paraId="378898B1" w14:textId="77777777">
        <w:trPr>
          <w:trHeight w:val="436"/>
        </w:trPr>
        <w:tc>
          <w:tcPr>
            <w:tcW w:w="1555" w:type="dxa"/>
            <w:vMerge w:val="restart"/>
            <w:vAlign w:val="center"/>
          </w:tcPr>
          <w:p w14:paraId="2118CD08" w14:textId="77777777" w:rsidR="003E7F69" w:rsidRDefault="00000000">
            <w:pPr>
              <w:pStyle w:val="af9"/>
              <w:jc w:val="center"/>
              <w:rPr>
                <w:lang w:val="en-US"/>
              </w:rPr>
            </w:pPr>
            <w:r>
              <w:rPr>
                <w:rFonts w:hint="eastAsia"/>
                <w:lang w:val="en-US"/>
              </w:rPr>
              <w:t>土方地势</w:t>
            </w:r>
          </w:p>
        </w:tc>
        <w:tc>
          <w:tcPr>
            <w:tcW w:w="1559" w:type="dxa"/>
            <w:vAlign w:val="center"/>
          </w:tcPr>
          <w:p w14:paraId="4F7E7AE1" w14:textId="77777777" w:rsidR="003E7F69" w:rsidRDefault="00000000">
            <w:pPr>
              <w:pStyle w:val="af9"/>
              <w:jc w:val="center"/>
              <w:rPr>
                <w:lang w:val="en-US"/>
              </w:rPr>
            </w:pPr>
            <w:r>
              <w:rPr>
                <w:lang w:val="en-US"/>
              </w:rPr>
              <w:t>G1</w:t>
            </w:r>
          </w:p>
        </w:tc>
        <w:tc>
          <w:tcPr>
            <w:tcW w:w="7371" w:type="dxa"/>
            <w:vAlign w:val="center"/>
          </w:tcPr>
          <w:p w14:paraId="423CF4D0" w14:textId="77777777" w:rsidR="003E7F69" w:rsidRDefault="00000000">
            <w:pPr>
              <w:pStyle w:val="af9"/>
              <w:rPr>
                <w:lang w:val="en-US"/>
              </w:rPr>
            </w:pPr>
            <w:r>
              <w:rPr>
                <w:rFonts w:hint="eastAsia"/>
                <w:lang w:val="en-US"/>
              </w:rPr>
              <w:t>可以二维图形表示</w:t>
            </w:r>
          </w:p>
        </w:tc>
      </w:tr>
      <w:tr w:rsidR="003E7F69" w14:paraId="35537181" w14:textId="77777777">
        <w:trPr>
          <w:trHeight w:val="438"/>
        </w:trPr>
        <w:tc>
          <w:tcPr>
            <w:tcW w:w="1555" w:type="dxa"/>
            <w:vMerge/>
            <w:vAlign w:val="center"/>
          </w:tcPr>
          <w:p w14:paraId="0E56A2EF" w14:textId="77777777" w:rsidR="003E7F69" w:rsidRDefault="003E7F69">
            <w:pPr>
              <w:pStyle w:val="af9"/>
              <w:jc w:val="center"/>
              <w:rPr>
                <w:lang w:val="en-US"/>
              </w:rPr>
            </w:pPr>
          </w:p>
        </w:tc>
        <w:tc>
          <w:tcPr>
            <w:tcW w:w="1559" w:type="dxa"/>
            <w:vAlign w:val="center"/>
          </w:tcPr>
          <w:p w14:paraId="2CB55C21" w14:textId="77777777" w:rsidR="003E7F69" w:rsidRDefault="00000000">
            <w:pPr>
              <w:pStyle w:val="af9"/>
              <w:jc w:val="center"/>
              <w:rPr>
                <w:lang w:val="en-US"/>
              </w:rPr>
            </w:pPr>
            <w:r>
              <w:rPr>
                <w:lang w:val="en-US"/>
              </w:rPr>
              <w:t>G2</w:t>
            </w:r>
          </w:p>
        </w:tc>
        <w:tc>
          <w:tcPr>
            <w:tcW w:w="7371" w:type="dxa"/>
            <w:vAlign w:val="center"/>
          </w:tcPr>
          <w:p w14:paraId="449C2565" w14:textId="77777777" w:rsidR="003E7F69" w:rsidRDefault="00000000">
            <w:pPr>
              <w:pStyle w:val="af9"/>
              <w:rPr>
                <w:lang w:val="en-US"/>
              </w:rPr>
            </w:pPr>
            <w:r>
              <w:rPr>
                <w:rFonts w:hint="eastAsia"/>
                <w:lang w:val="en-US"/>
              </w:rPr>
              <w:t>应建模表示大致的尺寸、形状、位置和方向</w:t>
            </w:r>
          </w:p>
        </w:tc>
      </w:tr>
      <w:tr w:rsidR="003E7F69" w14:paraId="4ECF0949" w14:textId="77777777">
        <w:trPr>
          <w:trHeight w:val="436"/>
        </w:trPr>
        <w:tc>
          <w:tcPr>
            <w:tcW w:w="1555" w:type="dxa"/>
            <w:vMerge/>
            <w:vAlign w:val="center"/>
          </w:tcPr>
          <w:p w14:paraId="5D362539" w14:textId="77777777" w:rsidR="003E7F69" w:rsidRDefault="003E7F69">
            <w:pPr>
              <w:pStyle w:val="af9"/>
              <w:jc w:val="center"/>
              <w:rPr>
                <w:lang w:val="en-US"/>
              </w:rPr>
            </w:pPr>
          </w:p>
        </w:tc>
        <w:tc>
          <w:tcPr>
            <w:tcW w:w="1559" w:type="dxa"/>
            <w:vAlign w:val="center"/>
          </w:tcPr>
          <w:p w14:paraId="013EE0DD" w14:textId="77777777" w:rsidR="003E7F69" w:rsidRDefault="00000000">
            <w:pPr>
              <w:pStyle w:val="af9"/>
              <w:jc w:val="center"/>
              <w:rPr>
                <w:lang w:val="en-US"/>
              </w:rPr>
            </w:pPr>
            <w:r>
              <w:rPr>
                <w:lang w:val="en-US"/>
              </w:rPr>
              <w:t>G3</w:t>
            </w:r>
          </w:p>
        </w:tc>
        <w:tc>
          <w:tcPr>
            <w:tcW w:w="7371" w:type="dxa"/>
            <w:vAlign w:val="center"/>
          </w:tcPr>
          <w:p w14:paraId="64453A00" w14:textId="77777777" w:rsidR="003E7F69" w:rsidRDefault="00000000">
            <w:pPr>
              <w:pStyle w:val="af9"/>
              <w:rPr>
                <w:lang w:val="en-US"/>
              </w:rPr>
            </w:pPr>
            <w:r>
              <w:rPr>
                <w:rFonts w:hint="eastAsia"/>
                <w:lang w:val="en-US"/>
              </w:rPr>
              <w:t>应建模表示精确尺寸与位置，能正确分辨</w:t>
            </w:r>
          </w:p>
        </w:tc>
      </w:tr>
      <w:tr w:rsidR="003E7F69" w14:paraId="6C0FC935" w14:textId="77777777">
        <w:trPr>
          <w:trHeight w:val="436"/>
        </w:trPr>
        <w:tc>
          <w:tcPr>
            <w:tcW w:w="1555" w:type="dxa"/>
            <w:vMerge/>
            <w:vAlign w:val="center"/>
          </w:tcPr>
          <w:p w14:paraId="77A4216A" w14:textId="77777777" w:rsidR="003E7F69" w:rsidRDefault="003E7F69">
            <w:pPr>
              <w:pStyle w:val="af9"/>
              <w:jc w:val="center"/>
              <w:rPr>
                <w:lang w:val="en-US"/>
              </w:rPr>
            </w:pPr>
          </w:p>
        </w:tc>
        <w:tc>
          <w:tcPr>
            <w:tcW w:w="1559" w:type="dxa"/>
            <w:vAlign w:val="center"/>
          </w:tcPr>
          <w:p w14:paraId="6EA2CEEC" w14:textId="77777777" w:rsidR="003E7F69" w:rsidRDefault="00000000">
            <w:pPr>
              <w:pStyle w:val="af9"/>
              <w:jc w:val="center"/>
              <w:rPr>
                <w:lang w:val="en-US"/>
              </w:rPr>
            </w:pPr>
            <w:r>
              <w:rPr>
                <w:lang w:val="en-US"/>
              </w:rPr>
              <w:t>G4</w:t>
            </w:r>
          </w:p>
        </w:tc>
        <w:tc>
          <w:tcPr>
            <w:tcW w:w="7371" w:type="dxa"/>
            <w:vAlign w:val="center"/>
          </w:tcPr>
          <w:p w14:paraId="76E937D4" w14:textId="77777777" w:rsidR="003E7F69" w:rsidRDefault="00000000">
            <w:pPr>
              <w:pStyle w:val="af9"/>
              <w:rPr>
                <w:lang w:val="en-US"/>
              </w:rPr>
            </w:pPr>
            <w:r>
              <w:rPr>
                <w:rFonts w:hint="eastAsia"/>
                <w:lang w:val="en-US"/>
              </w:rPr>
              <w:t>应建模表示实际尺寸与位置，能正确分辨</w:t>
            </w:r>
          </w:p>
        </w:tc>
      </w:tr>
      <w:tr w:rsidR="003E7F69" w14:paraId="1F7E72CB" w14:textId="77777777">
        <w:trPr>
          <w:trHeight w:val="436"/>
        </w:trPr>
        <w:tc>
          <w:tcPr>
            <w:tcW w:w="1555" w:type="dxa"/>
            <w:vMerge w:val="restart"/>
            <w:vAlign w:val="center"/>
          </w:tcPr>
          <w:p w14:paraId="34A6E693" w14:textId="77777777" w:rsidR="003E7F69" w:rsidRDefault="00000000">
            <w:pPr>
              <w:pStyle w:val="af9"/>
              <w:jc w:val="center"/>
              <w:rPr>
                <w:lang w:val="en-US"/>
              </w:rPr>
            </w:pPr>
            <w:r>
              <w:rPr>
                <w:rFonts w:hint="eastAsia"/>
                <w:lang w:val="en-US"/>
              </w:rPr>
              <w:t>道面</w:t>
            </w:r>
          </w:p>
        </w:tc>
        <w:tc>
          <w:tcPr>
            <w:tcW w:w="1559" w:type="dxa"/>
            <w:vAlign w:val="center"/>
          </w:tcPr>
          <w:p w14:paraId="01E853AC" w14:textId="77777777" w:rsidR="003E7F69" w:rsidRDefault="00000000">
            <w:pPr>
              <w:pStyle w:val="af9"/>
              <w:jc w:val="center"/>
              <w:rPr>
                <w:lang w:val="en-US"/>
              </w:rPr>
            </w:pPr>
            <w:r>
              <w:rPr>
                <w:lang w:val="en-US"/>
              </w:rPr>
              <w:t>G1</w:t>
            </w:r>
          </w:p>
        </w:tc>
        <w:tc>
          <w:tcPr>
            <w:tcW w:w="7371" w:type="dxa"/>
            <w:vAlign w:val="center"/>
          </w:tcPr>
          <w:p w14:paraId="48DE9EC9" w14:textId="77777777" w:rsidR="003E7F69" w:rsidRDefault="00000000">
            <w:pPr>
              <w:pStyle w:val="af9"/>
              <w:rPr>
                <w:lang w:val="en-US"/>
              </w:rPr>
            </w:pPr>
            <w:r>
              <w:rPr>
                <w:rFonts w:hint="eastAsia"/>
                <w:lang w:val="en-US"/>
              </w:rPr>
              <w:t>宜以二维图形表示宽度、坡度、走向等</w:t>
            </w:r>
          </w:p>
        </w:tc>
      </w:tr>
      <w:tr w:rsidR="003E7F69" w14:paraId="6FCE3AB5" w14:textId="77777777">
        <w:trPr>
          <w:trHeight w:val="438"/>
        </w:trPr>
        <w:tc>
          <w:tcPr>
            <w:tcW w:w="1555" w:type="dxa"/>
            <w:vMerge/>
            <w:vAlign w:val="center"/>
          </w:tcPr>
          <w:p w14:paraId="5106A432" w14:textId="77777777" w:rsidR="003E7F69" w:rsidRDefault="003E7F69">
            <w:pPr>
              <w:pStyle w:val="af9"/>
              <w:jc w:val="center"/>
              <w:rPr>
                <w:lang w:val="en-US"/>
              </w:rPr>
            </w:pPr>
          </w:p>
        </w:tc>
        <w:tc>
          <w:tcPr>
            <w:tcW w:w="1559" w:type="dxa"/>
            <w:vAlign w:val="center"/>
          </w:tcPr>
          <w:p w14:paraId="06D5F2D3" w14:textId="77777777" w:rsidR="003E7F69" w:rsidRDefault="00000000">
            <w:pPr>
              <w:pStyle w:val="af9"/>
              <w:jc w:val="center"/>
              <w:rPr>
                <w:lang w:val="en-US"/>
              </w:rPr>
            </w:pPr>
            <w:r>
              <w:rPr>
                <w:lang w:val="en-US"/>
              </w:rPr>
              <w:t>G2</w:t>
            </w:r>
          </w:p>
        </w:tc>
        <w:tc>
          <w:tcPr>
            <w:tcW w:w="7371" w:type="dxa"/>
            <w:vAlign w:val="center"/>
          </w:tcPr>
          <w:p w14:paraId="58D14844" w14:textId="77777777" w:rsidR="003E7F69" w:rsidRDefault="00000000">
            <w:pPr>
              <w:pStyle w:val="af9"/>
              <w:rPr>
                <w:lang w:val="en-US"/>
              </w:rPr>
            </w:pPr>
            <w:r>
              <w:rPr>
                <w:rFonts w:hint="eastAsia"/>
                <w:lang w:val="en-US"/>
              </w:rPr>
              <w:t>应建模表示精确的尺寸、形状、位置和方向</w:t>
            </w:r>
          </w:p>
        </w:tc>
      </w:tr>
      <w:tr w:rsidR="003E7F69" w14:paraId="3DA39C4A" w14:textId="77777777">
        <w:trPr>
          <w:trHeight w:val="437"/>
        </w:trPr>
        <w:tc>
          <w:tcPr>
            <w:tcW w:w="1555" w:type="dxa"/>
            <w:vMerge/>
            <w:vAlign w:val="center"/>
          </w:tcPr>
          <w:p w14:paraId="55AF2212" w14:textId="77777777" w:rsidR="003E7F69" w:rsidRDefault="003E7F69">
            <w:pPr>
              <w:pStyle w:val="af9"/>
              <w:jc w:val="center"/>
              <w:rPr>
                <w:lang w:val="en-US"/>
              </w:rPr>
            </w:pPr>
          </w:p>
        </w:tc>
        <w:tc>
          <w:tcPr>
            <w:tcW w:w="1559" w:type="dxa"/>
            <w:vMerge w:val="restart"/>
            <w:vAlign w:val="center"/>
          </w:tcPr>
          <w:p w14:paraId="3ABAF12B" w14:textId="77777777" w:rsidR="003E7F69" w:rsidRDefault="00000000">
            <w:pPr>
              <w:pStyle w:val="af9"/>
              <w:jc w:val="center"/>
              <w:rPr>
                <w:lang w:val="en-US"/>
              </w:rPr>
            </w:pPr>
            <w:r>
              <w:rPr>
                <w:lang w:val="en-US"/>
              </w:rPr>
              <w:t>G3</w:t>
            </w:r>
          </w:p>
        </w:tc>
        <w:tc>
          <w:tcPr>
            <w:tcW w:w="7371" w:type="dxa"/>
            <w:vAlign w:val="center"/>
          </w:tcPr>
          <w:p w14:paraId="30C2D64A" w14:textId="77777777" w:rsidR="003E7F69" w:rsidRDefault="00000000">
            <w:pPr>
              <w:pStyle w:val="af9"/>
              <w:rPr>
                <w:lang w:val="en-US"/>
              </w:rPr>
            </w:pPr>
            <w:r>
              <w:rPr>
                <w:rFonts w:hint="eastAsia"/>
                <w:lang w:val="en-US"/>
              </w:rPr>
              <w:t>应建模表示精确尺寸与位置</w:t>
            </w:r>
          </w:p>
        </w:tc>
      </w:tr>
      <w:tr w:rsidR="003E7F69" w14:paraId="7B536DF5" w14:textId="77777777">
        <w:trPr>
          <w:trHeight w:val="436"/>
        </w:trPr>
        <w:tc>
          <w:tcPr>
            <w:tcW w:w="1555" w:type="dxa"/>
            <w:vMerge/>
            <w:vAlign w:val="center"/>
          </w:tcPr>
          <w:p w14:paraId="48AFA0B1" w14:textId="77777777" w:rsidR="003E7F69" w:rsidRDefault="003E7F69">
            <w:pPr>
              <w:pStyle w:val="af9"/>
              <w:jc w:val="center"/>
              <w:rPr>
                <w:lang w:val="en-US"/>
              </w:rPr>
            </w:pPr>
          </w:p>
        </w:tc>
        <w:tc>
          <w:tcPr>
            <w:tcW w:w="1559" w:type="dxa"/>
            <w:vMerge/>
            <w:vAlign w:val="center"/>
          </w:tcPr>
          <w:p w14:paraId="14B49007" w14:textId="77777777" w:rsidR="003E7F69" w:rsidRDefault="003E7F69">
            <w:pPr>
              <w:pStyle w:val="af9"/>
              <w:jc w:val="center"/>
              <w:rPr>
                <w:lang w:val="en-US"/>
              </w:rPr>
            </w:pPr>
          </w:p>
        </w:tc>
        <w:tc>
          <w:tcPr>
            <w:tcW w:w="7371" w:type="dxa"/>
            <w:vAlign w:val="center"/>
          </w:tcPr>
          <w:p w14:paraId="6E061B55" w14:textId="77777777" w:rsidR="003E7F69" w:rsidRDefault="00000000">
            <w:pPr>
              <w:pStyle w:val="af9"/>
              <w:rPr>
                <w:lang w:val="en-US"/>
              </w:rPr>
            </w:pPr>
            <w:r>
              <w:rPr>
                <w:rFonts w:hint="eastAsia"/>
                <w:lang w:val="en-US"/>
              </w:rPr>
              <w:t xml:space="preserve">表达铺面面层和基层、道肩、地锚、传力杆，铺面面层最小构件单元为 </w:t>
            </w:r>
            <w:r>
              <w:rPr>
                <w:lang w:val="en-US"/>
              </w:rPr>
              <w:t xml:space="preserve">5 </w:t>
            </w:r>
            <w:proofErr w:type="gramStart"/>
            <w:r>
              <w:rPr>
                <w:rFonts w:hint="eastAsia"/>
                <w:lang w:val="en-US"/>
              </w:rPr>
              <w:t>米左右</w:t>
            </w:r>
            <w:proofErr w:type="gramEnd"/>
            <w:r>
              <w:rPr>
                <w:rFonts w:hint="eastAsia"/>
                <w:lang w:val="en-US"/>
              </w:rPr>
              <w:t>的方块</w:t>
            </w:r>
          </w:p>
        </w:tc>
      </w:tr>
      <w:tr w:rsidR="003E7F69" w14:paraId="7B06A699" w14:textId="77777777">
        <w:trPr>
          <w:trHeight w:val="436"/>
        </w:trPr>
        <w:tc>
          <w:tcPr>
            <w:tcW w:w="1555" w:type="dxa"/>
            <w:vMerge/>
            <w:vAlign w:val="center"/>
          </w:tcPr>
          <w:p w14:paraId="4AAE475D" w14:textId="77777777" w:rsidR="003E7F69" w:rsidRDefault="003E7F69">
            <w:pPr>
              <w:pStyle w:val="af9"/>
              <w:jc w:val="center"/>
              <w:rPr>
                <w:lang w:val="en-US"/>
              </w:rPr>
            </w:pPr>
          </w:p>
        </w:tc>
        <w:tc>
          <w:tcPr>
            <w:tcW w:w="1559" w:type="dxa"/>
            <w:vMerge w:val="restart"/>
            <w:vAlign w:val="center"/>
          </w:tcPr>
          <w:p w14:paraId="1AF4A244" w14:textId="77777777" w:rsidR="003E7F69" w:rsidRDefault="00000000">
            <w:pPr>
              <w:pStyle w:val="af9"/>
              <w:jc w:val="center"/>
              <w:rPr>
                <w:lang w:val="en-US"/>
              </w:rPr>
            </w:pPr>
            <w:r>
              <w:rPr>
                <w:lang w:val="en-US"/>
              </w:rPr>
              <w:t>G4</w:t>
            </w:r>
          </w:p>
        </w:tc>
        <w:tc>
          <w:tcPr>
            <w:tcW w:w="7371" w:type="dxa"/>
            <w:vAlign w:val="center"/>
          </w:tcPr>
          <w:p w14:paraId="3601B843" w14:textId="77777777" w:rsidR="003E7F69" w:rsidRDefault="00000000">
            <w:pPr>
              <w:pStyle w:val="af9"/>
              <w:rPr>
                <w:lang w:val="en-US"/>
              </w:rPr>
            </w:pPr>
            <w:r>
              <w:rPr>
                <w:rFonts w:hint="eastAsia"/>
                <w:lang w:val="en-US"/>
              </w:rPr>
              <w:t>应建模表示实际尺寸与位置</w:t>
            </w:r>
          </w:p>
        </w:tc>
      </w:tr>
      <w:tr w:rsidR="003E7F69" w14:paraId="1AE4FBC4" w14:textId="77777777">
        <w:trPr>
          <w:trHeight w:val="467"/>
        </w:trPr>
        <w:tc>
          <w:tcPr>
            <w:tcW w:w="1555" w:type="dxa"/>
            <w:vMerge/>
            <w:vAlign w:val="center"/>
          </w:tcPr>
          <w:p w14:paraId="493227A1" w14:textId="77777777" w:rsidR="003E7F69" w:rsidRDefault="003E7F69">
            <w:pPr>
              <w:pStyle w:val="af9"/>
              <w:jc w:val="center"/>
              <w:rPr>
                <w:lang w:val="en-US"/>
              </w:rPr>
            </w:pPr>
          </w:p>
        </w:tc>
        <w:tc>
          <w:tcPr>
            <w:tcW w:w="1559" w:type="dxa"/>
            <w:vMerge/>
            <w:vAlign w:val="center"/>
          </w:tcPr>
          <w:p w14:paraId="242722A2" w14:textId="77777777" w:rsidR="003E7F69" w:rsidRDefault="003E7F69">
            <w:pPr>
              <w:pStyle w:val="af9"/>
              <w:jc w:val="center"/>
              <w:rPr>
                <w:lang w:val="en-US"/>
              </w:rPr>
            </w:pPr>
          </w:p>
        </w:tc>
        <w:tc>
          <w:tcPr>
            <w:tcW w:w="7371" w:type="dxa"/>
            <w:vAlign w:val="center"/>
          </w:tcPr>
          <w:p w14:paraId="0C685DD9" w14:textId="77777777" w:rsidR="003E7F69" w:rsidRDefault="00000000">
            <w:pPr>
              <w:pStyle w:val="af9"/>
              <w:rPr>
                <w:lang w:val="en-US"/>
              </w:rPr>
            </w:pPr>
            <w:r>
              <w:rPr>
                <w:rFonts w:hint="eastAsia"/>
                <w:lang w:val="en-US"/>
              </w:rPr>
              <w:t xml:space="preserve">表达铺面面层和基层、道肩、地锚、传力杆、钢筋网，铺面面层最小构件单元为 </w:t>
            </w:r>
            <w:r>
              <w:rPr>
                <w:lang w:val="en-US"/>
              </w:rPr>
              <w:t xml:space="preserve">5 </w:t>
            </w:r>
            <w:proofErr w:type="gramStart"/>
            <w:r>
              <w:rPr>
                <w:rFonts w:hint="eastAsia"/>
                <w:lang w:val="en-US"/>
              </w:rPr>
              <w:t>米左右</w:t>
            </w:r>
            <w:proofErr w:type="gramEnd"/>
            <w:r>
              <w:rPr>
                <w:rFonts w:hint="eastAsia"/>
                <w:lang w:val="en-US"/>
              </w:rPr>
              <w:t>的方块，宜有可正确识别的材质</w:t>
            </w:r>
          </w:p>
        </w:tc>
      </w:tr>
      <w:tr w:rsidR="003E7F69" w14:paraId="07B2E7E4" w14:textId="77777777">
        <w:trPr>
          <w:trHeight w:val="436"/>
        </w:trPr>
        <w:tc>
          <w:tcPr>
            <w:tcW w:w="1555" w:type="dxa"/>
            <w:vMerge w:val="restart"/>
            <w:vAlign w:val="center"/>
          </w:tcPr>
          <w:p w14:paraId="5D9B4EF1" w14:textId="77777777" w:rsidR="003E7F69" w:rsidRDefault="00000000">
            <w:pPr>
              <w:pStyle w:val="af9"/>
              <w:jc w:val="center"/>
              <w:rPr>
                <w:lang w:val="en-US"/>
              </w:rPr>
            </w:pPr>
            <w:r>
              <w:rPr>
                <w:rFonts w:hint="eastAsia"/>
                <w:lang w:val="en-US"/>
              </w:rPr>
              <w:t>标志标线</w:t>
            </w:r>
          </w:p>
        </w:tc>
        <w:tc>
          <w:tcPr>
            <w:tcW w:w="1559" w:type="dxa"/>
            <w:vAlign w:val="center"/>
          </w:tcPr>
          <w:p w14:paraId="2A304AFE" w14:textId="77777777" w:rsidR="003E7F69" w:rsidRDefault="00000000">
            <w:pPr>
              <w:pStyle w:val="af9"/>
              <w:jc w:val="center"/>
              <w:rPr>
                <w:lang w:val="en-US"/>
              </w:rPr>
            </w:pPr>
            <w:r>
              <w:rPr>
                <w:lang w:val="en-US"/>
              </w:rPr>
              <w:t>G1</w:t>
            </w:r>
          </w:p>
        </w:tc>
        <w:tc>
          <w:tcPr>
            <w:tcW w:w="7371" w:type="dxa"/>
            <w:vAlign w:val="center"/>
          </w:tcPr>
          <w:p w14:paraId="19B9CB24"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0BCAB205" w14:textId="77777777">
        <w:trPr>
          <w:trHeight w:val="438"/>
        </w:trPr>
        <w:tc>
          <w:tcPr>
            <w:tcW w:w="1555" w:type="dxa"/>
            <w:vMerge/>
            <w:vAlign w:val="center"/>
          </w:tcPr>
          <w:p w14:paraId="7576D810" w14:textId="77777777" w:rsidR="003E7F69" w:rsidRDefault="003E7F69">
            <w:pPr>
              <w:pStyle w:val="af9"/>
              <w:jc w:val="center"/>
              <w:rPr>
                <w:lang w:val="en-US"/>
              </w:rPr>
            </w:pPr>
          </w:p>
        </w:tc>
        <w:tc>
          <w:tcPr>
            <w:tcW w:w="1559" w:type="dxa"/>
            <w:vAlign w:val="center"/>
          </w:tcPr>
          <w:p w14:paraId="6B4BCD87" w14:textId="77777777" w:rsidR="003E7F69" w:rsidRDefault="00000000">
            <w:pPr>
              <w:pStyle w:val="af9"/>
              <w:jc w:val="center"/>
              <w:rPr>
                <w:lang w:val="en-US"/>
              </w:rPr>
            </w:pPr>
            <w:r>
              <w:rPr>
                <w:lang w:val="en-US"/>
              </w:rPr>
              <w:t>G2</w:t>
            </w:r>
          </w:p>
        </w:tc>
        <w:tc>
          <w:tcPr>
            <w:tcW w:w="7371" w:type="dxa"/>
            <w:vAlign w:val="center"/>
          </w:tcPr>
          <w:p w14:paraId="5618ADA7" w14:textId="77777777" w:rsidR="003E7F69" w:rsidRDefault="00000000">
            <w:pPr>
              <w:pStyle w:val="af9"/>
              <w:rPr>
                <w:lang w:val="en-US"/>
              </w:rPr>
            </w:pPr>
            <w:r>
              <w:rPr>
                <w:rFonts w:hint="eastAsia"/>
                <w:lang w:val="en-US"/>
              </w:rPr>
              <w:t xml:space="preserve">应体量化建模表示空间占位，主要部件模型容差为 </w:t>
            </w:r>
            <w:r>
              <w:rPr>
                <w:lang w:val="en-US"/>
              </w:rPr>
              <w:t>50mm</w:t>
            </w:r>
          </w:p>
        </w:tc>
      </w:tr>
      <w:tr w:rsidR="003E7F69" w14:paraId="5BE7CECD" w14:textId="77777777">
        <w:trPr>
          <w:trHeight w:val="436"/>
        </w:trPr>
        <w:tc>
          <w:tcPr>
            <w:tcW w:w="1555" w:type="dxa"/>
            <w:vMerge/>
            <w:vAlign w:val="center"/>
          </w:tcPr>
          <w:p w14:paraId="7A1C0ED4" w14:textId="77777777" w:rsidR="003E7F69" w:rsidRDefault="003E7F69">
            <w:pPr>
              <w:pStyle w:val="af9"/>
              <w:jc w:val="center"/>
              <w:rPr>
                <w:lang w:val="en-US"/>
              </w:rPr>
            </w:pPr>
          </w:p>
        </w:tc>
        <w:tc>
          <w:tcPr>
            <w:tcW w:w="1559" w:type="dxa"/>
            <w:vAlign w:val="center"/>
          </w:tcPr>
          <w:p w14:paraId="2171D0E1" w14:textId="77777777" w:rsidR="003E7F69" w:rsidRDefault="00000000">
            <w:pPr>
              <w:pStyle w:val="af9"/>
              <w:jc w:val="center"/>
              <w:rPr>
                <w:lang w:val="en-US"/>
              </w:rPr>
            </w:pPr>
            <w:r>
              <w:rPr>
                <w:lang w:val="en-US"/>
              </w:rPr>
              <w:t>G3</w:t>
            </w:r>
          </w:p>
        </w:tc>
        <w:tc>
          <w:tcPr>
            <w:tcW w:w="7371" w:type="dxa"/>
            <w:vAlign w:val="center"/>
          </w:tcPr>
          <w:p w14:paraId="266716F0" w14:textId="77777777" w:rsidR="003E7F69" w:rsidRDefault="00000000">
            <w:pPr>
              <w:pStyle w:val="af9"/>
              <w:rPr>
                <w:lang w:val="en-US"/>
              </w:rPr>
            </w:pPr>
            <w:r>
              <w:rPr>
                <w:rFonts w:hint="eastAsia"/>
                <w:lang w:val="en-US"/>
              </w:rPr>
              <w:t xml:space="preserve">应建模，主要部件模型容差宜为 </w:t>
            </w:r>
            <w:r>
              <w:rPr>
                <w:lang w:val="en-US"/>
              </w:rPr>
              <w:t>20mm</w:t>
            </w:r>
          </w:p>
        </w:tc>
      </w:tr>
      <w:tr w:rsidR="003E7F69" w14:paraId="655D9E61" w14:textId="77777777">
        <w:trPr>
          <w:trHeight w:val="436"/>
        </w:trPr>
        <w:tc>
          <w:tcPr>
            <w:tcW w:w="1555" w:type="dxa"/>
            <w:vMerge/>
            <w:vAlign w:val="center"/>
          </w:tcPr>
          <w:p w14:paraId="66F5719A" w14:textId="77777777" w:rsidR="003E7F69" w:rsidRDefault="003E7F69">
            <w:pPr>
              <w:pStyle w:val="af9"/>
              <w:jc w:val="center"/>
              <w:rPr>
                <w:lang w:val="en-US"/>
              </w:rPr>
            </w:pPr>
          </w:p>
        </w:tc>
        <w:tc>
          <w:tcPr>
            <w:tcW w:w="1559" w:type="dxa"/>
            <w:vAlign w:val="center"/>
          </w:tcPr>
          <w:p w14:paraId="711406B2" w14:textId="77777777" w:rsidR="003E7F69" w:rsidRDefault="00000000">
            <w:pPr>
              <w:pStyle w:val="af9"/>
              <w:jc w:val="center"/>
              <w:rPr>
                <w:lang w:val="en-US"/>
              </w:rPr>
            </w:pPr>
            <w:r>
              <w:rPr>
                <w:lang w:val="en-US"/>
              </w:rPr>
              <w:t>G4</w:t>
            </w:r>
          </w:p>
        </w:tc>
        <w:tc>
          <w:tcPr>
            <w:tcW w:w="7371" w:type="dxa"/>
            <w:vAlign w:val="center"/>
          </w:tcPr>
          <w:p w14:paraId="2851CE21" w14:textId="77777777" w:rsidR="003E7F69" w:rsidRDefault="00000000">
            <w:pPr>
              <w:pStyle w:val="af9"/>
              <w:rPr>
                <w:lang w:val="en-US"/>
              </w:rPr>
            </w:pPr>
            <w:r>
              <w:rPr>
                <w:rFonts w:hint="eastAsia"/>
                <w:lang w:val="en-US"/>
              </w:rPr>
              <w:t>应建模表示实际尺寸与位置，能正确分辨或宜采用高精度扫描成果表达</w:t>
            </w:r>
          </w:p>
        </w:tc>
      </w:tr>
      <w:tr w:rsidR="003E7F69" w14:paraId="617B05CD" w14:textId="77777777">
        <w:trPr>
          <w:trHeight w:val="436"/>
        </w:trPr>
        <w:tc>
          <w:tcPr>
            <w:tcW w:w="1555" w:type="dxa"/>
            <w:vMerge w:val="restart"/>
            <w:vAlign w:val="center"/>
          </w:tcPr>
          <w:p w14:paraId="5391D9A3" w14:textId="77777777" w:rsidR="003E7F69" w:rsidRDefault="00000000">
            <w:pPr>
              <w:pStyle w:val="af9"/>
              <w:jc w:val="center"/>
              <w:rPr>
                <w:lang w:val="en-US"/>
              </w:rPr>
            </w:pPr>
            <w:r>
              <w:rPr>
                <w:rFonts w:hint="eastAsia"/>
                <w:lang w:val="en-US"/>
              </w:rPr>
              <w:t>围界</w:t>
            </w:r>
          </w:p>
        </w:tc>
        <w:tc>
          <w:tcPr>
            <w:tcW w:w="1559" w:type="dxa"/>
            <w:vAlign w:val="center"/>
          </w:tcPr>
          <w:p w14:paraId="1D57195C" w14:textId="77777777" w:rsidR="003E7F69" w:rsidRDefault="00000000">
            <w:pPr>
              <w:pStyle w:val="af9"/>
              <w:jc w:val="center"/>
              <w:rPr>
                <w:lang w:val="en-US"/>
              </w:rPr>
            </w:pPr>
            <w:r>
              <w:rPr>
                <w:lang w:val="en-US"/>
              </w:rPr>
              <w:t>G1</w:t>
            </w:r>
          </w:p>
        </w:tc>
        <w:tc>
          <w:tcPr>
            <w:tcW w:w="7371" w:type="dxa"/>
            <w:vAlign w:val="center"/>
          </w:tcPr>
          <w:p w14:paraId="31749B6A" w14:textId="77777777" w:rsidR="003E7F69" w:rsidRDefault="00000000">
            <w:pPr>
              <w:pStyle w:val="af9"/>
              <w:rPr>
                <w:lang w:val="en-US"/>
              </w:rPr>
            </w:pPr>
            <w:r>
              <w:rPr>
                <w:rFonts w:hint="eastAsia"/>
                <w:lang w:val="en-US"/>
              </w:rPr>
              <w:t>可以二维图形表示</w:t>
            </w:r>
          </w:p>
        </w:tc>
      </w:tr>
      <w:tr w:rsidR="003E7F69" w14:paraId="3C7B200E" w14:textId="77777777">
        <w:trPr>
          <w:trHeight w:val="438"/>
        </w:trPr>
        <w:tc>
          <w:tcPr>
            <w:tcW w:w="1555" w:type="dxa"/>
            <w:vMerge/>
            <w:vAlign w:val="center"/>
          </w:tcPr>
          <w:p w14:paraId="479A7093" w14:textId="77777777" w:rsidR="003E7F69" w:rsidRDefault="003E7F69">
            <w:pPr>
              <w:pStyle w:val="af9"/>
              <w:jc w:val="center"/>
              <w:rPr>
                <w:lang w:val="en-US"/>
              </w:rPr>
            </w:pPr>
          </w:p>
        </w:tc>
        <w:tc>
          <w:tcPr>
            <w:tcW w:w="1559" w:type="dxa"/>
            <w:vMerge w:val="restart"/>
            <w:vAlign w:val="center"/>
          </w:tcPr>
          <w:p w14:paraId="0ADD8ED9" w14:textId="77777777" w:rsidR="003E7F69" w:rsidRDefault="00000000">
            <w:pPr>
              <w:pStyle w:val="af9"/>
              <w:jc w:val="center"/>
              <w:rPr>
                <w:lang w:val="en-US"/>
              </w:rPr>
            </w:pPr>
            <w:r>
              <w:rPr>
                <w:lang w:val="en-US"/>
              </w:rPr>
              <w:t>G2</w:t>
            </w:r>
          </w:p>
        </w:tc>
        <w:tc>
          <w:tcPr>
            <w:tcW w:w="7371" w:type="dxa"/>
            <w:vAlign w:val="center"/>
          </w:tcPr>
          <w:p w14:paraId="70BDCD55" w14:textId="77777777" w:rsidR="003E7F69" w:rsidRDefault="00000000">
            <w:pPr>
              <w:pStyle w:val="af9"/>
              <w:rPr>
                <w:lang w:val="en-US"/>
              </w:rPr>
            </w:pPr>
            <w:r>
              <w:rPr>
                <w:rFonts w:hint="eastAsia"/>
                <w:lang w:val="en-US"/>
              </w:rPr>
              <w:t>应建模表示大概尺寸与位置</w:t>
            </w:r>
          </w:p>
        </w:tc>
      </w:tr>
      <w:tr w:rsidR="003E7F69" w14:paraId="3F62E290" w14:textId="77777777">
        <w:trPr>
          <w:trHeight w:val="436"/>
        </w:trPr>
        <w:tc>
          <w:tcPr>
            <w:tcW w:w="1555" w:type="dxa"/>
            <w:vMerge/>
            <w:vAlign w:val="center"/>
          </w:tcPr>
          <w:p w14:paraId="5A897B65" w14:textId="77777777" w:rsidR="003E7F69" w:rsidRDefault="003E7F69">
            <w:pPr>
              <w:pStyle w:val="af9"/>
              <w:jc w:val="center"/>
              <w:rPr>
                <w:lang w:val="en-US"/>
              </w:rPr>
            </w:pPr>
          </w:p>
        </w:tc>
        <w:tc>
          <w:tcPr>
            <w:tcW w:w="1559" w:type="dxa"/>
            <w:vMerge/>
            <w:vAlign w:val="center"/>
          </w:tcPr>
          <w:p w14:paraId="674FC860" w14:textId="77777777" w:rsidR="003E7F69" w:rsidRDefault="003E7F69">
            <w:pPr>
              <w:pStyle w:val="af9"/>
              <w:jc w:val="center"/>
              <w:rPr>
                <w:lang w:val="en-US"/>
              </w:rPr>
            </w:pPr>
          </w:p>
        </w:tc>
        <w:tc>
          <w:tcPr>
            <w:tcW w:w="7371" w:type="dxa"/>
            <w:vAlign w:val="center"/>
          </w:tcPr>
          <w:p w14:paraId="7AC70049" w14:textId="77777777" w:rsidR="003E7F69" w:rsidRDefault="00000000">
            <w:pPr>
              <w:pStyle w:val="af9"/>
              <w:rPr>
                <w:lang w:val="en-US"/>
              </w:rPr>
            </w:pPr>
            <w:r>
              <w:rPr>
                <w:rFonts w:hint="eastAsia"/>
                <w:lang w:val="en-US"/>
              </w:rPr>
              <w:t>表示突出特点的外观特征</w:t>
            </w:r>
          </w:p>
        </w:tc>
      </w:tr>
      <w:tr w:rsidR="003E7F69" w14:paraId="1C6EE47A" w14:textId="77777777">
        <w:trPr>
          <w:trHeight w:val="436"/>
        </w:trPr>
        <w:tc>
          <w:tcPr>
            <w:tcW w:w="1555" w:type="dxa"/>
            <w:vMerge/>
            <w:vAlign w:val="center"/>
          </w:tcPr>
          <w:p w14:paraId="4F9A7378" w14:textId="77777777" w:rsidR="003E7F69" w:rsidRDefault="003E7F69">
            <w:pPr>
              <w:pStyle w:val="af9"/>
              <w:jc w:val="center"/>
              <w:rPr>
                <w:lang w:val="en-US"/>
              </w:rPr>
            </w:pPr>
          </w:p>
        </w:tc>
        <w:tc>
          <w:tcPr>
            <w:tcW w:w="1559" w:type="dxa"/>
            <w:vMerge w:val="restart"/>
            <w:vAlign w:val="center"/>
          </w:tcPr>
          <w:p w14:paraId="734CB588" w14:textId="77777777" w:rsidR="003E7F69" w:rsidRDefault="00000000">
            <w:pPr>
              <w:pStyle w:val="af9"/>
              <w:jc w:val="center"/>
              <w:rPr>
                <w:lang w:val="en-US"/>
              </w:rPr>
            </w:pPr>
            <w:r>
              <w:rPr>
                <w:lang w:val="en-US"/>
              </w:rPr>
              <w:t>G3</w:t>
            </w:r>
          </w:p>
        </w:tc>
        <w:tc>
          <w:tcPr>
            <w:tcW w:w="7371" w:type="dxa"/>
            <w:vAlign w:val="center"/>
          </w:tcPr>
          <w:p w14:paraId="60DD14AC" w14:textId="77777777" w:rsidR="003E7F69" w:rsidRDefault="00000000">
            <w:pPr>
              <w:pStyle w:val="af9"/>
              <w:rPr>
                <w:lang w:val="en-US"/>
              </w:rPr>
            </w:pPr>
            <w:r>
              <w:rPr>
                <w:rFonts w:hint="eastAsia"/>
                <w:lang w:val="en-US"/>
              </w:rPr>
              <w:t>应建模表示精确尺寸与位置</w:t>
            </w:r>
          </w:p>
        </w:tc>
      </w:tr>
      <w:tr w:rsidR="003E7F69" w14:paraId="7DDBCA32" w14:textId="77777777">
        <w:trPr>
          <w:trHeight w:val="436"/>
        </w:trPr>
        <w:tc>
          <w:tcPr>
            <w:tcW w:w="1555" w:type="dxa"/>
            <w:vMerge/>
            <w:vAlign w:val="center"/>
          </w:tcPr>
          <w:p w14:paraId="653FD590" w14:textId="77777777" w:rsidR="003E7F69" w:rsidRDefault="003E7F69">
            <w:pPr>
              <w:pStyle w:val="af9"/>
              <w:jc w:val="center"/>
              <w:rPr>
                <w:lang w:val="en-US"/>
              </w:rPr>
            </w:pPr>
          </w:p>
        </w:tc>
        <w:tc>
          <w:tcPr>
            <w:tcW w:w="1559" w:type="dxa"/>
            <w:vMerge/>
            <w:vAlign w:val="center"/>
          </w:tcPr>
          <w:p w14:paraId="5CF0ECD2" w14:textId="77777777" w:rsidR="003E7F69" w:rsidRDefault="003E7F69">
            <w:pPr>
              <w:pStyle w:val="af9"/>
              <w:jc w:val="center"/>
              <w:rPr>
                <w:lang w:val="en-US"/>
              </w:rPr>
            </w:pPr>
          </w:p>
        </w:tc>
        <w:tc>
          <w:tcPr>
            <w:tcW w:w="7371" w:type="dxa"/>
            <w:vAlign w:val="center"/>
          </w:tcPr>
          <w:p w14:paraId="21BA29A1" w14:textId="77777777" w:rsidR="003E7F69" w:rsidRDefault="00000000">
            <w:pPr>
              <w:pStyle w:val="af9"/>
              <w:rPr>
                <w:lang w:val="en-US"/>
              </w:rPr>
            </w:pPr>
            <w:r>
              <w:rPr>
                <w:rFonts w:hint="eastAsia"/>
                <w:lang w:val="en-US"/>
              </w:rPr>
              <w:t>表示主要外观特征</w:t>
            </w:r>
          </w:p>
        </w:tc>
      </w:tr>
      <w:tr w:rsidR="003E7F69" w14:paraId="7F061016" w14:textId="77777777">
        <w:trPr>
          <w:trHeight w:val="438"/>
        </w:trPr>
        <w:tc>
          <w:tcPr>
            <w:tcW w:w="1555" w:type="dxa"/>
            <w:vMerge/>
            <w:vAlign w:val="center"/>
          </w:tcPr>
          <w:p w14:paraId="73E8CFA8" w14:textId="77777777" w:rsidR="003E7F69" w:rsidRDefault="003E7F69">
            <w:pPr>
              <w:pStyle w:val="af9"/>
              <w:jc w:val="center"/>
              <w:rPr>
                <w:lang w:val="en-US"/>
              </w:rPr>
            </w:pPr>
          </w:p>
        </w:tc>
        <w:tc>
          <w:tcPr>
            <w:tcW w:w="1559" w:type="dxa"/>
            <w:vMerge w:val="restart"/>
            <w:vAlign w:val="center"/>
          </w:tcPr>
          <w:p w14:paraId="457344A9" w14:textId="77777777" w:rsidR="003E7F69" w:rsidRDefault="00000000">
            <w:pPr>
              <w:pStyle w:val="af9"/>
              <w:jc w:val="center"/>
              <w:rPr>
                <w:lang w:val="en-US"/>
              </w:rPr>
            </w:pPr>
            <w:r>
              <w:rPr>
                <w:lang w:val="en-US"/>
              </w:rPr>
              <w:t>G4</w:t>
            </w:r>
          </w:p>
        </w:tc>
        <w:tc>
          <w:tcPr>
            <w:tcW w:w="7371" w:type="dxa"/>
            <w:vAlign w:val="center"/>
          </w:tcPr>
          <w:p w14:paraId="721DDF22" w14:textId="77777777" w:rsidR="003E7F69" w:rsidRDefault="00000000">
            <w:pPr>
              <w:pStyle w:val="af9"/>
              <w:rPr>
                <w:lang w:val="en-US"/>
              </w:rPr>
            </w:pPr>
            <w:r>
              <w:rPr>
                <w:rFonts w:hint="eastAsia"/>
                <w:lang w:val="en-US"/>
              </w:rPr>
              <w:t>应建模表示实际尺寸与位置</w:t>
            </w:r>
          </w:p>
        </w:tc>
      </w:tr>
      <w:tr w:rsidR="003E7F69" w14:paraId="50E54278" w14:textId="77777777">
        <w:trPr>
          <w:trHeight w:val="436"/>
        </w:trPr>
        <w:tc>
          <w:tcPr>
            <w:tcW w:w="1555" w:type="dxa"/>
            <w:vMerge/>
            <w:vAlign w:val="center"/>
          </w:tcPr>
          <w:p w14:paraId="26A41C32" w14:textId="77777777" w:rsidR="003E7F69" w:rsidRDefault="003E7F69">
            <w:pPr>
              <w:pStyle w:val="af9"/>
              <w:jc w:val="center"/>
              <w:rPr>
                <w:lang w:val="en-US"/>
              </w:rPr>
            </w:pPr>
          </w:p>
        </w:tc>
        <w:tc>
          <w:tcPr>
            <w:tcW w:w="1559" w:type="dxa"/>
            <w:vMerge/>
            <w:vAlign w:val="center"/>
          </w:tcPr>
          <w:p w14:paraId="00DA7BEA" w14:textId="77777777" w:rsidR="003E7F69" w:rsidRDefault="003E7F69">
            <w:pPr>
              <w:pStyle w:val="af9"/>
              <w:jc w:val="center"/>
              <w:rPr>
                <w:lang w:val="en-US"/>
              </w:rPr>
            </w:pPr>
          </w:p>
        </w:tc>
        <w:tc>
          <w:tcPr>
            <w:tcW w:w="7371" w:type="dxa"/>
            <w:vAlign w:val="center"/>
          </w:tcPr>
          <w:p w14:paraId="58D07A00" w14:textId="77777777" w:rsidR="003E7F69" w:rsidRDefault="00000000">
            <w:pPr>
              <w:pStyle w:val="af9"/>
              <w:rPr>
                <w:lang w:val="en-US"/>
              </w:rPr>
            </w:pPr>
            <w:r>
              <w:rPr>
                <w:rFonts w:hint="eastAsia"/>
                <w:lang w:val="en-US"/>
              </w:rPr>
              <w:t>表示详细外观特征，并且模型表面宜有可正确识别的材质</w:t>
            </w:r>
          </w:p>
        </w:tc>
      </w:tr>
      <w:tr w:rsidR="003E7F69" w14:paraId="38CA9AB0" w14:textId="77777777">
        <w:trPr>
          <w:trHeight w:val="434"/>
        </w:trPr>
        <w:tc>
          <w:tcPr>
            <w:tcW w:w="1555" w:type="dxa"/>
            <w:vMerge w:val="restart"/>
            <w:vAlign w:val="center"/>
          </w:tcPr>
          <w:p w14:paraId="0633CD30" w14:textId="77777777" w:rsidR="003E7F69" w:rsidRDefault="00000000">
            <w:pPr>
              <w:pStyle w:val="af9"/>
              <w:jc w:val="center"/>
              <w:rPr>
                <w:lang w:val="en-US"/>
              </w:rPr>
            </w:pPr>
            <w:r>
              <w:rPr>
                <w:rFonts w:hint="eastAsia"/>
                <w:lang w:val="en-US"/>
              </w:rPr>
              <w:t>排水</w:t>
            </w:r>
          </w:p>
        </w:tc>
        <w:tc>
          <w:tcPr>
            <w:tcW w:w="1559" w:type="dxa"/>
            <w:vAlign w:val="center"/>
          </w:tcPr>
          <w:p w14:paraId="0C536AE1" w14:textId="77777777" w:rsidR="003E7F69" w:rsidRDefault="00000000">
            <w:pPr>
              <w:pStyle w:val="af9"/>
              <w:jc w:val="center"/>
              <w:rPr>
                <w:lang w:val="en-US"/>
              </w:rPr>
            </w:pPr>
            <w:r>
              <w:rPr>
                <w:lang w:val="en-US"/>
              </w:rPr>
              <w:t>G1</w:t>
            </w:r>
          </w:p>
        </w:tc>
        <w:tc>
          <w:tcPr>
            <w:tcW w:w="7371" w:type="dxa"/>
            <w:vAlign w:val="center"/>
          </w:tcPr>
          <w:p w14:paraId="7737F54E" w14:textId="77777777" w:rsidR="003E7F69" w:rsidRDefault="00000000">
            <w:pPr>
              <w:pStyle w:val="af9"/>
              <w:rPr>
                <w:lang w:val="en-US"/>
              </w:rPr>
            </w:pPr>
            <w:r>
              <w:rPr>
                <w:rFonts w:hint="eastAsia"/>
                <w:lang w:val="en-US"/>
              </w:rPr>
              <w:t>可以二维图形表示</w:t>
            </w:r>
          </w:p>
        </w:tc>
      </w:tr>
      <w:tr w:rsidR="003E7F69" w14:paraId="1275CF3A" w14:textId="77777777">
        <w:trPr>
          <w:trHeight w:val="434"/>
        </w:trPr>
        <w:tc>
          <w:tcPr>
            <w:tcW w:w="1555" w:type="dxa"/>
            <w:vMerge/>
            <w:vAlign w:val="center"/>
          </w:tcPr>
          <w:p w14:paraId="4F9D1466" w14:textId="77777777" w:rsidR="003E7F69" w:rsidRDefault="003E7F69">
            <w:pPr>
              <w:pStyle w:val="af9"/>
              <w:jc w:val="center"/>
              <w:rPr>
                <w:lang w:val="en-US"/>
              </w:rPr>
            </w:pPr>
          </w:p>
        </w:tc>
        <w:tc>
          <w:tcPr>
            <w:tcW w:w="1559" w:type="dxa"/>
            <w:vAlign w:val="center"/>
          </w:tcPr>
          <w:p w14:paraId="58246B50" w14:textId="77777777" w:rsidR="003E7F69" w:rsidRDefault="00000000">
            <w:pPr>
              <w:pStyle w:val="af9"/>
              <w:jc w:val="center"/>
              <w:rPr>
                <w:lang w:val="en-US"/>
              </w:rPr>
            </w:pPr>
            <w:r>
              <w:rPr>
                <w:lang w:val="en-US"/>
              </w:rPr>
              <w:t>G2</w:t>
            </w:r>
          </w:p>
        </w:tc>
        <w:tc>
          <w:tcPr>
            <w:tcW w:w="7371" w:type="dxa"/>
            <w:vAlign w:val="center"/>
          </w:tcPr>
          <w:p w14:paraId="0835C93D" w14:textId="77777777" w:rsidR="003E7F69" w:rsidRDefault="00000000">
            <w:pPr>
              <w:pStyle w:val="af9"/>
              <w:rPr>
                <w:lang w:val="en-US"/>
              </w:rPr>
            </w:pPr>
            <w:r>
              <w:rPr>
                <w:rFonts w:hint="eastAsia"/>
                <w:lang w:val="en-US"/>
              </w:rPr>
              <w:t>应建模表示大致的尺寸、形状、位置和方向</w:t>
            </w:r>
          </w:p>
        </w:tc>
      </w:tr>
      <w:tr w:rsidR="003E7F69" w14:paraId="29BC6DB9" w14:textId="77777777">
        <w:trPr>
          <w:trHeight w:val="438"/>
        </w:trPr>
        <w:tc>
          <w:tcPr>
            <w:tcW w:w="1555" w:type="dxa"/>
            <w:vMerge/>
            <w:vAlign w:val="center"/>
          </w:tcPr>
          <w:p w14:paraId="4C9BA209" w14:textId="77777777" w:rsidR="003E7F69" w:rsidRDefault="003E7F69">
            <w:pPr>
              <w:pStyle w:val="af9"/>
              <w:jc w:val="center"/>
              <w:rPr>
                <w:lang w:val="en-US"/>
              </w:rPr>
            </w:pPr>
          </w:p>
        </w:tc>
        <w:tc>
          <w:tcPr>
            <w:tcW w:w="1559" w:type="dxa"/>
            <w:vAlign w:val="center"/>
          </w:tcPr>
          <w:p w14:paraId="09A4156E" w14:textId="77777777" w:rsidR="003E7F69" w:rsidRDefault="00000000">
            <w:pPr>
              <w:pStyle w:val="af9"/>
              <w:jc w:val="center"/>
              <w:rPr>
                <w:lang w:val="en-US"/>
              </w:rPr>
            </w:pPr>
            <w:r>
              <w:rPr>
                <w:lang w:val="en-US"/>
              </w:rPr>
              <w:t>G3</w:t>
            </w:r>
          </w:p>
        </w:tc>
        <w:tc>
          <w:tcPr>
            <w:tcW w:w="7371" w:type="dxa"/>
            <w:vAlign w:val="center"/>
          </w:tcPr>
          <w:p w14:paraId="76D6CE7C" w14:textId="77777777" w:rsidR="003E7F69" w:rsidRDefault="00000000">
            <w:pPr>
              <w:pStyle w:val="af9"/>
              <w:rPr>
                <w:lang w:val="en-US"/>
              </w:rPr>
            </w:pPr>
            <w:r>
              <w:rPr>
                <w:rFonts w:hint="eastAsia"/>
                <w:lang w:val="en-US"/>
              </w:rPr>
              <w:t>应建模表示精确尺寸与位置，能正确分辨</w:t>
            </w:r>
          </w:p>
        </w:tc>
      </w:tr>
      <w:tr w:rsidR="003E7F69" w14:paraId="650A611F" w14:textId="77777777">
        <w:trPr>
          <w:trHeight w:val="436"/>
        </w:trPr>
        <w:tc>
          <w:tcPr>
            <w:tcW w:w="1555" w:type="dxa"/>
            <w:vMerge/>
            <w:vAlign w:val="center"/>
          </w:tcPr>
          <w:p w14:paraId="3CCA23A8" w14:textId="77777777" w:rsidR="003E7F69" w:rsidRDefault="003E7F69">
            <w:pPr>
              <w:pStyle w:val="af9"/>
              <w:jc w:val="center"/>
              <w:rPr>
                <w:lang w:val="en-US"/>
              </w:rPr>
            </w:pPr>
          </w:p>
        </w:tc>
        <w:tc>
          <w:tcPr>
            <w:tcW w:w="1559" w:type="dxa"/>
            <w:vAlign w:val="center"/>
          </w:tcPr>
          <w:p w14:paraId="31C6A884" w14:textId="77777777" w:rsidR="003E7F69" w:rsidRDefault="00000000">
            <w:pPr>
              <w:pStyle w:val="af9"/>
              <w:jc w:val="center"/>
              <w:rPr>
                <w:lang w:val="en-US"/>
              </w:rPr>
            </w:pPr>
            <w:r>
              <w:rPr>
                <w:lang w:val="en-US"/>
              </w:rPr>
              <w:t>G4</w:t>
            </w:r>
          </w:p>
        </w:tc>
        <w:tc>
          <w:tcPr>
            <w:tcW w:w="7371" w:type="dxa"/>
            <w:vAlign w:val="center"/>
          </w:tcPr>
          <w:p w14:paraId="2D3BAA8B" w14:textId="77777777" w:rsidR="003E7F69" w:rsidRDefault="00000000">
            <w:pPr>
              <w:pStyle w:val="af9"/>
              <w:rPr>
                <w:lang w:val="en-US"/>
              </w:rPr>
            </w:pPr>
            <w:r>
              <w:rPr>
                <w:rFonts w:hint="eastAsia"/>
                <w:lang w:val="en-US"/>
              </w:rPr>
              <w:t>应建模表示实际尺寸与位置，能正确分辨，并且模型表面宜有可正确识别的材质</w:t>
            </w:r>
          </w:p>
        </w:tc>
      </w:tr>
    </w:tbl>
    <w:p w14:paraId="5A3CDF2A" w14:textId="77777777" w:rsidR="003E7F69" w:rsidRDefault="003E7F69">
      <w:pPr>
        <w:pStyle w:val="af9"/>
        <w:rPr>
          <w:lang w:val="en-US"/>
        </w:rPr>
      </w:pPr>
    </w:p>
    <w:p w14:paraId="6C4A4697" w14:textId="77777777" w:rsidR="003E7F69" w:rsidRDefault="003E7F69">
      <w:pPr>
        <w:pStyle w:val="af9"/>
        <w:rPr>
          <w:lang w:val="en-US"/>
        </w:rPr>
      </w:pPr>
    </w:p>
    <w:p w14:paraId="7883041D" w14:textId="77777777" w:rsidR="003E7F69" w:rsidRDefault="00000000">
      <w:pPr>
        <w:pStyle w:val="af9"/>
        <w:rPr>
          <w:lang w:val="en-US"/>
        </w:rPr>
      </w:pPr>
      <w:r>
        <w:rPr>
          <w:rFonts w:hint="eastAsia"/>
          <w:lang w:val="en-US"/>
        </w:rPr>
        <w:t>表</w:t>
      </w:r>
      <w:r>
        <w:rPr>
          <w:lang w:val="en-US"/>
        </w:rPr>
        <w:t xml:space="preserve">A.0.23 </w:t>
      </w:r>
      <w:r>
        <w:rPr>
          <w:rFonts w:hint="eastAsia"/>
          <w:lang w:val="en-US"/>
        </w:rPr>
        <w:t>市政电气专业的模型单元几何表达精度</w:t>
      </w:r>
    </w:p>
    <w:tbl>
      <w:tblPr>
        <w:tblStyle w:val="TableNormal"/>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16"/>
        <w:gridCol w:w="1416"/>
        <w:gridCol w:w="7753"/>
      </w:tblGrid>
      <w:tr w:rsidR="003E7F69" w14:paraId="399A892A" w14:textId="77777777">
        <w:trPr>
          <w:trHeight w:val="436"/>
        </w:trPr>
        <w:tc>
          <w:tcPr>
            <w:tcW w:w="1316" w:type="dxa"/>
            <w:tcBorders>
              <w:top w:val="single" w:sz="4" w:space="0" w:color="000000"/>
              <w:left w:val="single" w:sz="4" w:space="0" w:color="000000"/>
              <w:bottom w:val="single" w:sz="4" w:space="0" w:color="000000"/>
              <w:right w:val="single" w:sz="4" w:space="0" w:color="000000"/>
            </w:tcBorders>
          </w:tcPr>
          <w:p w14:paraId="5541D714" w14:textId="77777777" w:rsidR="003E7F69" w:rsidRDefault="00000000">
            <w:pPr>
              <w:pStyle w:val="af9"/>
              <w:jc w:val="center"/>
              <w:rPr>
                <w:lang w:val="en-US"/>
              </w:rPr>
            </w:pPr>
            <w:proofErr w:type="spellStart"/>
            <w:r>
              <w:rPr>
                <w:rFonts w:hint="eastAsia"/>
                <w:lang w:val="en-US"/>
              </w:rPr>
              <w:t>模型单元</w:t>
            </w:r>
            <w:proofErr w:type="spellEnd"/>
          </w:p>
        </w:tc>
        <w:tc>
          <w:tcPr>
            <w:tcW w:w="1416" w:type="dxa"/>
            <w:tcBorders>
              <w:top w:val="single" w:sz="4" w:space="0" w:color="000000"/>
              <w:left w:val="single" w:sz="4" w:space="0" w:color="000000"/>
              <w:bottom w:val="single" w:sz="4" w:space="0" w:color="000000"/>
              <w:right w:val="single" w:sz="4" w:space="0" w:color="000000"/>
            </w:tcBorders>
          </w:tcPr>
          <w:p w14:paraId="59E4EE8F" w14:textId="77777777" w:rsidR="003E7F69" w:rsidRDefault="00000000">
            <w:pPr>
              <w:pStyle w:val="af9"/>
              <w:jc w:val="center"/>
              <w:rPr>
                <w:lang w:val="en-US"/>
              </w:rPr>
            </w:pPr>
            <w:proofErr w:type="spellStart"/>
            <w:r>
              <w:rPr>
                <w:rFonts w:hint="eastAsia"/>
                <w:lang w:val="en-US"/>
              </w:rPr>
              <w:t>几何表达精度</w:t>
            </w:r>
            <w:proofErr w:type="spellEnd"/>
          </w:p>
        </w:tc>
        <w:tc>
          <w:tcPr>
            <w:tcW w:w="7753" w:type="dxa"/>
            <w:tcBorders>
              <w:top w:val="single" w:sz="4" w:space="0" w:color="000000"/>
              <w:left w:val="single" w:sz="4" w:space="0" w:color="000000"/>
              <w:bottom w:val="single" w:sz="4" w:space="0" w:color="000000"/>
              <w:right w:val="single" w:sz="4" w:space="0" w:color="000000"/>
            </w:tcBorders>
          </w:tcPr>
          <w:p w14:paraId="3EA0CB0D" w14:textId="77777777" w:rsidR="003E7F69" w:rsidRDefault="00000000">
            <w:pPr>
              <w:pStyle w:val="af9"/>
              <w:jc w:val="center"/>
              <w:rPr>
                <w:lang w:val="en-US"/>
              </w:rPr>
            </w:pPr>
            <w:proofErr w:type="spellStart"/>
            <w:r>
              <w:rPr>
                <w:rFonts w:hint="eastAsia"/>
                <w:lang w:val="en-US"/>
              </w:rPr>
              <w:t>几何表达精度要求</w:t>
            </w:r>
            <w:proofErr w:type="spellEnd"/>
          </w:p>
        </w:tc>
      </w:tr>
      <w:tr w:rsidR="003E7F69" w14:paraId="3B8F2353" w14:textId="77777777">
        <w:trPr>
          <w:trHeight w:val="436"/>
        </w:trPr>
        <w:tc>
          <w:tcPr>
            <w:tcW w:w="1316" w:type="dxa"/>
            <w:vMerge w:val="restart"/>
            <w:tcBorders>
              <w:top w:val="single" w:sz="4" w:space="0" w:color="000000"/>
              <w:left w:val="single" w:sz="4" w:space="0" w:color="000000"/>
              <w:bottom w:val="single" w:sz="4" w:space="0" w:color="000000"/>
              <w:right w:val="single" w:sz="4" w:space="0" w:color="000000"/>
            </w:tcBorders>
            <w:vAlign w:val="center"/>
          </w:tcPr>
          <w:p w14:paraId="788CE91F" w14:textId="77777777" w:rsidR="003E7F69" w:rsidRDefault="00000000">
            <w:pPr>
              <w:pStyle w:val="af9"/>
              <w:jc w:val="center"/>
              <w:rPr>
                <w:lang w:val="en-US"/>
              </w:rPr>
            </w:pPr>
            <w:proofErr w:type="spellStart"/>
            <w:r>
              <w:rPr>
                <w:rFonts w:hint="eastAsia"/>
                <w:lang w:val="en-US"/>
              </w:rPr>
              <w:t>管道、管道管件</w:t>
            </w:r>
            <w:proofErr w:type="spellEnd"/>
          </w:p>
        </w:tc>
        <w:tc>
          <w:tcPr>
            <w:tcW w:w="1416" w:type="dxa"/>
            <w:tcBorders>
              <w:top w:val="single" w:sz="4" w:space="0" w:color="000000"/>
              <w:left w:val="single" w:sz="4" w:space="0" w:color="000000"/>
              <w:bottom w:val="single" w:sz="4" w:space="0" w:color="000000"/>
              <w:right w:val="single" w:sz="4" w:space="0" w:color="000000"/>
            </w:tcBorders>
          </w:tcPr>
          <w:p w14:paraId="50D8346F" w14:textId="77777777" w:rsidR="003E7F69" w:rsidRDefault="00000000">
            <w:pPr>
              <w:pStyle w:val="af9"/>
              <w:jc w:val="center"/>
              <w:rPr>
                <w:lang w:val="en-US"/>
              </w:rPr>
            </w:pPr>
            <w:r>
              <w:rPr>
                <w:lang w:val="en-US"/>
              </w:rPr>
              <w:t>G1</w:t>
            </w:r>
          </w:p>
        </w:tc>
        <w:tc>
          <w:tcPr>
            <w:tcW w:w="7753" w:type="dxa"/>
            <w:tcBorders>
              <w:top w:val="single" w:sz="4" w:space="0" w:color="000000"/>
              <w:left w:val="single" w:sz="4" w:space="0" w:color="000000"/>
              <w:bottom w:val="single" w:sz="4" w:space="0" w:color="000000"/>
              <w:right w:val="single" w:sz="4" w:space="0" w:color="000000"/>
            </w:tcBorders>
          </w:tcPr>
          <w:p w14:paraId="11606F01" w14:textId="77777777" w:rsidR="003E7F69" w:rsidRDefault="00000000">
            <w:pPr>
              <w:pStyle w:val="af9"/>
              <w:rPr>
                <w:lang w:val="en-US"/>
              </w:rPr>
            </w:pPr>
            <w:proofErr w:type="spellStart"/>
            <w:r>
              <w:rPr>
                <w:rFonts w:hint="eastAsia"/>
                <w:lang w:val="en-US"/>
              </w:rPr>
              <w:t>宜二维图形表示</w:t>
            </w:r>
            <w:proofErr w:type="spellEnd"/>
          </w:p>
        </w:tc>
      </w:tr>
      <w:tr w:rsidR="003E7F69" w14:paraId="3FDD531B" w14:textId="77777777">
        <w:trPr>
          <w:trHeight w:val="438"/>
        </w:trPr>
        <w:tc>
          <w:tcPr>
            <w:tcW w:w="1316" w:type="dxa"/>
            <w:vMerge/>
            <w:tcBorders>
              <w:top w:val="single" w:sz="4" w:space="0" w:color="000000"/>
              <w:left w:val="single" w:sz="4" w:space="0" w:color="000000"/>
              <w:bottom w:val="single" w:sz="4" w:space="0" w:color="000000"/>
              <w:right w:val="single" w:sz="4" w:space="0" w:color="000000"/>
            </w:tcBorders>
            <w:vAlign w:val="center"/>
          </w:tcPr>
          <w:p w14:paraId="7D4AF633" w14:textId="77777777" w:rsidR="003E7F69" w:rsidRDefault="003E7F69">
            <w:pPr>
              <w:pStyle w:val="af9"/>
              <w:jc w:val="center"/>
              <w:rPr>
                <w:lang w:val="en-US"/>
              </w:rPr>
            </w:pPr>
          </w:p>
        </w:tc>
        <w:tc>
          <w:tcPr>
            <w:tcW w:w="1416" w:type="dxa"/>
            <w:tcBorders>
              <w:top w:val="single" w:sz="4" w:space="0" w:color="000000"/>
              <w:left w:val="single" w:sz="4" w:space="0" w:color="000000"/>
              <w:bottom w:val="single" w:sz="4" w:space="0" w:color="000000"/>
              <w:right w:val="single" w:sz="4" w:space="0" w:color="000000"/>
            </w:tcBorders>
          </w:tcPr>
          <w:p w14:paraId="3FD3F492" w14:textId="77777777" w:rsidR="003E7F69" w:rsidRDefault="00000000">
            <w:pPr>
              <w:pStyle w:val="af9"/>
              <w:jc w:val="center"/>
              <w:rPr>
                <w:lang w:val="en-US"/>
              </w:rPr>
            </w:pPr>
            <w:r>
              <w:rPr>
                <w:lang w:val="en-US"/>
              </w:rPr>
              <w:t>G2</w:t>
            </w:r>
          </w:p>
        </w:tc>
        <w:tc>
          <w:tcPr>
            <w:tcW w:w="7753" w:type="dxa"/>
            <w:tcBorders>
              <w:top w:val="single" w:sz="4" w:space="0" w:color="000000"/>
              <w:left w:val="single" w:sz="4" w:space="0" w:color="000000"/>
              <w:bottom w:val="single" w:sz="4" w:space="0" w:color="000000"/>
              <w:right w:val="single" w:sz="4" w:space="0" w:color="000000"/>
            </w:tcBorders>
          </w:tcPr>
          <w:p w14:paraId="415A4A33" w14:textId="77777777" w:rsidR="003E7F69" w:rsidRDefault="00000000">
            <w:pPr>
              <w:pStyle w:val="af9"/>
              <w:rPr>
                <w:lang w:val="en-US" w:eastAsia="zh-CN"/>
              </w:rPr>
            </w:pPr>
            <w:r>
              <w:rPr>
                <w:rFonts w:hint="eastAsia"/>
                <w:lang w:val="en-US" w:eastAsia="zh-CN"/>
              </w:rPr>
              <w:t>应体量化建模管道空间占位</w:t>
            </w:r>
          </w:p>
        </w:tc>
      </w:tr>
      <w:tr w:rsidR="003E7F69" w14:paraId="4B60E521" w14:textId="77777777">
        <w:trPr>
          <w:trHeight w:val="436"/>
        </w:trPr>
        <w:tc>
          <w:tcPr>
            <w:tcW w:w="1316" w:type="dxa"/>
            <w:vMerge/>
            <w:tcBorders>
              <w:top w:val="single" w:sz="4" w:space="0" w:color="000000"/>
              <w:left w:val="single" w:sz="4" w:space="0" w:color="000000"/>
              <w:bottom w:val="single" w:sz="4" w:space="0" w:color="000000"/>
              <w:right w:val="single" w:sz="4" w:space="0" w:color="000000"/>
            </w:tcBorders>
            <w:vAlign w:val="center"/>
          </w:tcPr>
          <w:p w14:paraId="28C9FEB6" w14:textId="77777777" w:rsidR="003E7F69" w:rsidRDefault="003E7F69">
            <w:pPr>
              <w:pStyle w:val="af9"/>
              <w:jc w:val="center"/>
              <w:rPr>
                <w:lang w:val="en-US" w:eastAsia="zh-CN"/>
              </w:rPr>
            </w:pPr>
          </w:p>
        </w:tc>
        <w:tc>
          <w:tcPr>
            <w:tcW w:w="1416" w:type="dxa"/>
            <w:vMerge w:val="restart"/>
            <w:tcBorders>
              <w:top w:val="single" w:sz="4" w:space="0" w:color="000000"/>
              <w:left w:val="single" w:sz="4" w:space="0" w:color="000000"/>
              <w:bottom w:val="single" w:sz="4" w:space="0" w:color="000000"/>
              <w:right w:val="single" w:sz="4" w:space="0" w:color="000000"/>
            </w:tcBorders>
          </w:tcPr>
          <w:p w14:paraId="683D6607" w14:textId="77777777" w:rsidR="003E7F69" w:rsidRDefault="00000000">
            <w:pPr>
              <w:pStyle w:val="af9"/>
              <w:jc w:val="center"/>
              <w:rPr>
                <w:lang w:val="en-US"/>
              </w:rPr>
            </w:pPr>
            <w:r>
              <w:rPr>
                <w:lang w:val="en-US"/>
              </w:rPr>
              <w:t>G3</w:t>
            </w:r>
          </w:p>
        </w:tc>
        <w:tc>
          <w:tcPr>
            <w:tcW w:w="7753" w:type="dxa"/>
            <w:tcBorders>
              <w:top w:val="single" w:sz="4" w:space="0" w:color="000000"/>
              <w:left w:val="single" w:sz="4" w:space="0" w:color="000000"/>
              <w:bottom w:val="single" w:sz="4" w:space="0" w:color="000000"/>
              <w:right w:val="single" w:sz="4" w:space="0" w:color="000000"/>
            </w:tcBorders>
          </w:tcPr>
          <w:p w14:paraId="1680198D" w14:textId="77777777" w:rsidR="003E7F69" w:rsidRDefault="00000000">
            <w:pPr>
              <w:pStyle w:val="af9"/>
              <w:rPr>
                <w:lang w:val="en-US" w:eastAsia="zh-CN"/>
              </w:rPr>
            </w:pPr>
            <w:r>
              <w:rPr>
                <w:rFonts w:hint="eastAsia"/>
                <w:lang w:val="en-US" w:eastAsia="zh-CN"/>
              </w:rPr>
              <w:t>应按照管线实际规格尺寸及材质建模，管线支线应建模</w:t>
            </w:r>
          </w:p>
        </w:tc>
      </w:tr>
      <w:tr w:rsidR="003E7F69" w14:paraId="6C06CD53" w14:textId="77777777">
        <w:trPr>
          <w:trHeight w:val="436"/>
        </w:trPr>
        <w:tc>
          <w:tcPr>
            <w:tcW w:w="1316" w:type="dxa"/>
            <w:vMerge/>
            <w:tcBorders>
              <w:top w:val="single" w:sz="4" w:space="0" w:color="000000"/>
              <w:left w:val="single" w:sz="4" w:space="0" w:color="000000"/>
              <w:bottom w:val="single" w:sz="4" w:space="0" w:color="000000"/>
              <w:right w:val="single" w:sz="4" w:space="0" w:color="000000"/>
            </w:tcBorders>
            <w:vAlign w:val="center"/>
          </w:tcPr>
          <w:p w14:paraId="5F42F196"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263AF617"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3EFF87BA" w14:textId="77777777" w:rsidR="003E7F69" w:rsidRDefault="00000000">
            <w:pPr>
              <w:pStyle w:val="af9"/>
              <w:rPr>
                <w:lang w:val="en-US" w:eastAsia="zh-CN"/>
              </w:rPr>
            </w:pPr>
            <w:r>
              <w:rPr>
                <w:rFonts w:hint="eastAsia"/>
                <w:lang w:val="en-US" w:eastAsia="zh-CN"/>
              </w:rPr>
              <w:t>有坡度的管道</w:t>
            </w:r>
            <w:proofErr w:type="gramStart"/>
            <w:r>
              <w:rPr>
                <w:rFonts w:hint="eastAsia"/>
                <w:lang w:val="en-US" w:eastAsia="zh-CN"/>
              </w:rPr>
              <w:t>宜按照</w:t>
            </w:r>
            <w:proofErr w:type="gramEnd"/>
            <w:r>
              <w:rPr>
                <w:rFonts w:hint="eastAsia"/>
                <w:lang w:val="en-US" w:eastAsia="zh-CN"/>
              </w:rPr>
              <w:t>实际坡度建模</w:t>
            </w:r>
          </w:p>
        </w:tc>
      </w:tr>
      <w:tr w:rsidR="003E7F69" w14:paraId="278B6E3A" w14:textId="77777777">
        <w:trPr>
          <w:trHeight w:val="438"/>
        </w:trPr>
        <w:tc>
          <w:tcPr>
            <w:tcW w:w="1316" w:type="dxa"/>
            <w:vMerge/>
            <w:tcBorders>
              <w:top w:val="single" w:sz="4" w:space="0" w:color="000000"/>
              <w:left w:val="single" w:sz="4" w:space="0" w:color="000000"/>
              <w:bottom w:val="single" w:sz="4" w:space="0" w:color="000000"/>
              <w:right w:val="single" w:sz="4" w:space="0" w:color="000000"/>
            </w:tcBorders>
            <w:vAlign w:val="center"/>
          </w:tcPr>
          <w:p w14:paraId="5BFFD26D"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00388162"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12C841A7" w14:textId="77777777" w:rsidR="003E7F69" w:rsidRDefault="00000000">
            <w:pPr>
              <w:pStyle w:val="af9"/>
              <w:rPr>
                <w:lang w:val="en-US" w:eastAsia="zh-CN"/>
              </w:rPr>
            </w:pPr>
            <w:r>
              <w:rPr>
                <w:rFonts w:hint="eastAsia"/>
                <w:lang w:val="en-US" w:eastAsia="zh-CN"/>
              </w:rPr>
              <w:t>应建模表示管道支架的尺寸</w:t>
            </w:r>
          </w:p>
        </w:tc>
      </w:tr>
      <w:tr w:rsidR="003E7F69" w14:paraId="55C421E8" w14:textId="77777777">
        <w:trPr>
          <w:trHeight w:val="437"/>
        </w:trPr>
        <w:tc>
          <w:tcPr>
            <w:tcW w:w="1316" w:type="dxa"/>
            <w:vMerge/>
            <w:tcBorders>
              <w:top w:val="single" w:sz="4" w:space="0" w:color="000000"/>
              <w:left w:val="single" w:sz="4" w:space="0" w:color="000000"/>
              <w:bottom w:val="single" w:sz="4" w:space="0" w:color="000000"/>
              <w:right w:val="single" w:sz="4" w:space="0" w:color="000000"/>
            </w:tcBorders>
            <w:vAlign w:val="center"/>
          </w:tcPr>
          <w:p w14:paraId="2B105EA6" w14:textId="77777777" w:rsidR="003E7F69" w:rsidRDefault="003E7F69">
            <w:pPr>
              <w:pStyle w:val="af9"/>
              <w:jc w:val="center"/>
              <w:rPr>
                <w:lang w:val="en-US" w:eastAsia="zh-CN"/>
              </w:rPr>
            </w:pPr>
          </w:p>
        </w:tc>
        <w:tc>
          <w:tcPr>
            <w:tcW w:w="1416" w:type="dxa"/>
            <w:vMerge w:val="restart"/>
            <w:tcBorders>
              <w:top w:val="single" w:sz="4" w:space="0" w:color="000000"/>
              <w:left w:val="single" w:sz="4" w:space="0" w:color="000000"/>
              <w:bottom w:val="single" w:sz="4" w:space="0" w:color="000000"/>
              <w:right w:val="single" w:sz="4" w:space="0" w:color="000000"/>
            </w:tcBorders>
          </w:tcPr>
          <w:p w14:paraId="2E0BDF79" w14:textId="77777777" w:rsidR="003E7F69" w:rsidRDefault="00000000">
            <w:pPr>
              <w:pStyle w:val="af9"/>
              <w:jc w:val="center"/>
              <w:rPr>
                <w:lang w:val="en-US"/>
              </w:rPr>
            </w:pPr>
            <w:r>
              <w:rPr>
                <w:lang w:val="en-US"/>
              </w:rPr>
              <w:t>G4</w:t>
            </w:r>
          </w:p>
        </w:tc>
        <w:tc>
          <w:tcPr>
            <w:tcW w:w="7753" w:type="dxa"/>
            <w:tcBorders>
              <w:top w:val="single" w:sz="4" w:space="0" w:color="000000"/>
              <w:left w:val="single" w:sz="4" w:space="0" w:color="000000"/>
              <w:bottom w:val="single" w:sz="4" w:space="0" w:color="000000"/>
              <w:right w:val="single" w:sz="4" w:space="0" w:color="000000"/>
            </w:tcBorders>
          </w:tcPr>
          <w:p w14:paraId="1888DE48" w14:textId="77777777" w:rsidR="003E7F69" w:rsidRDefault="00000000">
            <w:pPr>
              <w:pStyle w:val="af9"/>
              <w:rPr>
                <w:lang w:val="en-US" w:eastAsia="zh-CN"/>
              </w:rPr>
            </w:pPr>
            <w:r>
              <w:rPr>
                <w:rFonts w:hint="eastAsia"/>
                <w:lang w:val="en-US" w:eastAsia="zh-CN"/>
              </w:rPr>
              <w:t>应按照管线实际规格尺寸及材质建模，管线支线应建模</w:t>
            </w:r>
          </w:p>
        </w:tc>
      </w:tr>
      <w:tr w:rsidR="003E7F69" w14:paraId="6C983A77" w14:textId="77777777">
        <w:trPr>
          <w:trHeight w:val="436"/>
        </w:trPr>
        <w:tc>
          <w:tcPr>
            <w:tcW w:w="1316" w:type="dxa"/>
            <w:vMerge/>
            <w:tcBorders>
              <w:top w:val="single" w:sz="4" w:space="0" w:color="000000"/>
              <w:left w:val="single" w:sz="4" w:space="0" w:color="000000"/>
              <w:bottom w:val="single" w:sz="4" w:space="0" w:color="000000"/>
              <w:right w:val="single" w:sz="4" w:space="0" w:color="000000"/>
            </w:tcBorders>
            <w:vAlign w:val="center"/>
          </w:tcPr>
          <w:p w14:paraId="6055B27F"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52AD9D95"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69834919" w14:textId="77777777" w:rsidR="003E7F69" w:rsidRDefault="00000000">
            <w:pPr>
              <w:pStyle w:val="af9"/>
              <w:rPr>
                <w:lang w:val="en-US" w:eastAsia="zh-CN"/>
              </w:rPr>
            </w:pPr>
            <w:r>
              <w:rPr>
                <w:rFonts w:hint="eastAsia"/>
                <w:lang w:val="en-US" w:eastAsia="zh-CN"/>
              </w:rPr>
              <w:t>有坡度的管道</w:t>
            </w:r>
            <w:proofErr w:type="gramStart"/>
            <w:r>
              <w:rPr>
                <w:rFonts w:hint="eastAsia"/>
                <w:lang w:val="en-US" w:eastAsia="zh-CN"/>
              </w:rPr>
              <w:t>宜按照</w:t>
            </w:r>
            <w:proofErr w:type="gramEnd"/>
            <w:r>
              <w:rPr>
                <w:rFonts w:hint="eastAsia"/>
                <w:lang w:val="en-US" w:eastAsia="zh-CN"/>
              </w:rPr>
              <w:t>实际坡度建模</w:t>
            </w:r>
          </w:p>
        </w:tc>
      </w:tr>
      <w:tr w:rsidR="003E7F69" w14:paraId="1BB5A200" w14:textId="77777777">
        <w:trPr>
          <w:trHeight w:val="438"/>
        </w:trPr>
        <w:tc>
          <w:tcPr>
            <w:tcW w:w="1316" w:type="dxa"/>
            <w:vMerge/>
            <w:tcBorders>
              <w:top w:val="single" w:sz="4" w:space="0" w:color="000000"/>
              <w:left w:val="single" w:sz="4" w:space="0" w:color="000000"/>
              <w:bottom w:val="single" w:sz="4" w:space="0" w:color="000000"/>
              <w:right w:val="single" w:sz="4" w:space="0" w:color="000000"/>
            </w:tcBorders>
            <w:vAlign w:val="center"/>
          </w:tcPr>
          <w:p w14:paraId="2707E723"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753ADF96"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6EA06E55" w14:textId="77777777" w:rsidR="003E7F69" w:rsidRDefault="00000000">
            <w:pPr>
              <w:pStyle w:val="af9"/>
              <w:rPr>
                <w:lang w:val="en-US" w:eastAsia="zh-CN"/>
              </w:rPr>
            </w:pPr>
            <w:r>
              <w:rPr>
                <w:rFonts w:hint="eastAsia"/>
                <w:lang w:val="en-US" w:eastAsia="zh-CN"/>
              </w:rPr>
              <w:t>管件</w:t>
            </w:r>
            <w:proofErr w:type="gramStart"/>
            <w:r>
              <w:rPr>
                <w:rFonts w:hint="eastAsia"/>
                <w:lang w:val="en-US" w:eastAsia="zh-CN"/>
              </w:rPr>
              <w:t>宜按照</w:t>
            </w:r>
            <w:proofErr w:type="gramEnd"/>
            <w:r>
              <w:rPr>
                <w:rFonts w:hint="eastAsia"/>
                <w:lang w:val="en-US" w:eastAsia="zh-CN"/>
              </w:rPr>
              <w:t>其规格尺寸和材质建模</w:t>
            </w:r>
          </w:p>
        </w:tc>
      </w:tr>
      <w:tr w:rsidR="003E7F69" w14:paraId="5BE575EA" w14:textId="77777777">
        <w:trPr>
          <w:trHeight w:val="436"/>
        </w:trPr>
        <w:tc>
          <w:tcPr>
            <w:tcW w:w="1316" w:type="dxa"/>
            <w:vMerge/>
            <w:tcBorders>
              <w:top w:val="single" w:sz="4" w:space="0" w:color="000000"/>
              <w:left w:val="single" w:sz="4" w:space="0" w:color="000000"/>
              <w:bottom w:val="single" w:sz="4" w:space="0" w:color="000000"/>
              <w:right w:val="single" w:sz="4" w:space="0" w:color="000000"/>
            </w:tcBorders>
            <w:vAlign w:val="center"/>
          </w:tcPr>
          <w:p w14:paraId="22149BDD"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0BAC3A2A"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69401EAB" w14:textId="77777777" w:rsidR="003E7F69" w:rsidRDefault="00000000">
            <w:pPr>
              <w:pStyle w:val="af9"/>
              <w:rPr>
                <w:lang w:val="en-US" w:eastAsia="zh-CN"/>
              </w:rPr>
            </w:pPr>
            <w:r>
              <w:rPr>
                <w:rFonts w:hint="eastAsia"/>
                <w:lang w:val="en-US" w:eastAsia="zh-CN"/>
              </w:rPr>
              <w:t>应建模表示管道支架的尺寸和材质</w:t>
            </w:r>
          </w:p>
        </w:tc>
      </w:tr>
      <w:tr w:rsidR="003E7F69" w14:paraId="100A1FBA" w14:textId="77777777">
        <w:trPr>
          <w:trHeight w:val="436"/>
        </w:trPr>
        <w:tc>
          <w:tcPr>
            <w:tcW w:w="1316" w:type="dxa"/>
            <w:vMerge w:val="restart"/>
            <w:tcBorders>
              <w:top w:val="single" w:sz="4" w:space="0" w:color="000000"/>
              <w:left w:val="single" w:sz="4" w:space="0" w:color="000000"/>
              <w:bottom w:val="single" w:sz="4" w:space="0" w:color="000000"/>
              <w:right w:val="single" w:sz="4" w:space="0" w:color="000000"/>
            </w:tcBorders>
            <w:vAlign w:val="center"/>
          </w:tcPr>
          <w:p w14:paraId="0CE96C26" w14:textId="77777777" w:rsidR="003E7F69" w:rsidRDefault="00000000">
            <w:pPr>
              <w:pStyle w:val="af9"/>
              <w:jc w:val="center"/>
              <w:rPr>
                <w:lang w:val="en-US"/>
              </w:rPr>
            </w:pPr>
            <w:proofErr w:type="spellStart"/>
            <w:r>
              <w:rPr>
                <w:rFonts w:hint="eastAsia"/>
                <w:lang w:val="en-US"/>
              </w:rPr>
              <w:t>电缆、电线敷设</w:t>
            </w:r>
            <w:proofErr w:type="spellEnd"/>
          </w:p>
        </w:tc>
        <w:tc>
          <w:tcPr>
            <w:tcW w:w="1416" w:type="dxa"/>
            <w:tcBorders>
              <w:top w:val="single" w:sz="4" w:space="0" w:color="000000"/>
              <w:left w:val="single" w:sz="4" w:space="0" w:color="000000"/>
              <w:bottom w:val="single" w:sz="4" w:space="0" w:color="000000"/>
              <w:right w:val="single" w:sz="4" w:space="0" w:color="000000"/>
            </w:tcBorders>
          </w:tcPr>
          <w:p w14:paraId="71E6B4FC" w14:textId="77777777" w:rsidR="003E7F69" w:rsidRDefault="00000000">
            <w:pPr>
              <w:pStyle w:val="af9"/>
              <w:jc w:val="center"/>
              <w:rPr>
                <w:lang w:val="en-US"/>
              </w:rPr>
            </w:pPr>
            <w:r>
              <w:rPr>
                <w:lang w:val="en-US"/>
              </w:rPr>
              <w:t>G1</w:t>
            </w:r>
          </w:p>
        </w:tc>
        <w:tc>
          <w:tcPr>
            <w:tcW w:w="7753" w:type="dxa"/>
            <w:tcBorders>
              <w:top w:val="single" w:sz="4" w:space="0" w:color="000000"/>
              <w:left w:val="single" w:sz="4" w:space="0" w:color="000000"/>
              <w:bottom w:val="single" w:sz="4" w:space="0" w:color="000000"/>
              <w:right w:val="single" w:sz="4" w:space="0" w:color="000000"/>
            </w:tcBorders>
          </w:tcPr>
          <w:p w14:paraId="3ABA16D1" w14:textId="77777777" w:rsidR="003E7F69" w:rsidRDefault="00000000">
            <w:pPr>
              <w:pStyle w:val="af9"/>
              <w:rPr>
                <w:lang w:val="en-US"/>
              </w:rPr>
            </w:pPr>
            <w:proofErr w:type="spellStart"/>
            <w:r>
              <w:rPr>
                <w:rFonts w:hint="eastAsia"/>
                <w:lang w:val="en-US"/>
              </w:rPr>
              <w:t>宜二维图形表示</w:t>
            </w:r>
            <w:proofErr w:type="spellEnd"/>
          </w:p>
        </w:tc>
      </w:tr>
      <w:tr w:rsidR="003E7F69" w14:paraId="51C06823" w14:textId="77777777">
        <w:trPr>
          <w:trHeight w:val="436"/>
        </w:trPr>
        <w:tc>
          <w:tcPr>
            <w:tcW w:w="1316" w:type="dxa"/>
            <w:vMerge/>
            <w:tcBorders>
              <w:top w:val="single" w:sz="4" w:space="0" w:color="000000"/>
              <w:left w:val="single" w:sz="4" w:space="0" w:color="000000"/>
              <w:bottom w:val="single" w:sz="4" w:space="0" w:color="000000"/>
              <w:right w:val="single" w:sz="4" w:space="0" w:color="000000"/>
            </w:tcBorders>
            <w:vAlign w:val="center"/>
          </w:tcPr>
          <w:p w14:paraId="6F6FE734" w14:textId="77777777" w:rsidR="003E7F69" w:rsidRDefault="003E7F69">
            <w:pPr>
              <w:pStyle w:val="af9"/>
              <w:jc w:val="center"/>
              <w:rPr>
                <w:lang w:val="en-US"/>
              </w:rPr>
            </w:pPr>
          </w:p>
        </w:tc>
        <w:tc>
          <w:tcPr>
            <w:tcW w:w="1416" w:type="dxa"/>
            <w:tcBorders>
              <w:top w:val="single" w:sz="4" w:space="0" w:color="000000"/>
              <w:left w:val="single" w:sz="4" w:space="0" w:color="000000"/>
              <w:bottom w:val="single" w:sz="4" w:space="0" w:color="000000"/>
              <w:right w:val="single" w:sz="4" w:space="0" w:color="000000"/>
            </w:tcBorders>
          </w:tcPr>
          <w:p w14:paraId="33059E6B" w14:textId="77777777" w:rsidR="003E7F69" w:rsidRDefault="00000000">
            <w:pPr>
              <w:pStyle w:val="af9"/>
              <w:jc w:val="center"/>
              <w:rPr>
                <w:lang w:val="en-US"/>
              </w:rPr>
            </w:pPr>
            <w:r>
              <w:rPr>
                <w:lang w:val="en-US"/>
              </w:rPr>
              <w:t>G2</w:t>
            </w:r>
          </w:p>
        </w:tc>
        <w:tc>
          <w:tcPr>
            <w:tcW w:w="7753" w:type="dxa"/>
            <w:tcBorders>
              <w:top w:val="single" w:sz="4" w:space="0" w:color="000000"/>
              <w:left w:val="single" w:sz="4" w:space="0" w:color="000000"/>
              <w:bottom w:val="single" w:sz="4" w:space="0" w:color="000000"/>
              <w:right w:val="single" w:sz="4" w:space="0" w:color="000000"/>
            </w:tcBorders>
          </w:tcPr>
          <w:p w14:paraId="799B3154" w14:textId="77777777" w:rsidR="003E7F69" w:rsidRDefault="00000000">
            <w:pPr>
              <w:pStyle w:val="af9"/>
              <w:rPr>
                <w:lang w:val="en-US"/>
              </w:rPr>
            </w:pPr>
            <w:proofErr w:type="spellStart"/>
            <w:r>
              <w:rPr>
                <w:rFonts w:hint="eastAsia"/>
                <w:lang w:val="en-US"/>
              </w:rPr>
              <w:t>宜二维图形表示</w:t>
            </w:r>
            <w:proofErr w:type="spellEnd"/>
          </w:p>
        </w:tc>
      </w:tr>
      <w:tr w:rsidR="003E7F69" w14:paraId="672F032A" w14:textId="77777777">
        <w:trPr>
          <w:trHeight w:val="438"/>
        </w:trPr>
        <w:tc>
          <w:tcPr>
            <w:tcW w:w="1316" w:type="dxa"/>
            <w:vMerge/>
            <w:tcBorders>
              <w:top w:val="single" w:sz="4" w:space="0" w:color="000000"/>
              <w:left w:val="single" w:sz="4" w:space="0" w:color="000000"/>
              <w:bottom w:val="single" w:sz="4" w:space="0" w:color="000000"/>
              <w:right w:val="single" w:sz="4" w:space="0" w:color="000000"/>
            </w:tcBorders>
            <w:vAlign w:val="center"/>
          </w:tcPr>
          <w:p w14:paraId="5D67F409" w14:textId="77777777" w:rsidR="003E7F69" w:rsidRDefault="003E7F69">
            <w:pPr>
              <w:pStyle w:val="af9"/>
              <w:jc w:val="center"/>
              <w:rPr>
                <w:lang w:val="en-US"/>
              </w:rPr>
            </w:pPr>
          </w:p>
        </w:tc>
        <w:tc>
          <w:tcPr>
            <w:tcW w:w="1416" w:type="dxa"/>
            <w:tcBorders>
              <w:top w:val="single" w:sz="4" w:space="0" w:color="000000"/>
              <w:left w:val="single" w:sz="4" w:space="0" w:color="000000"/>
              <w:bottom w:val="single" w:sz="4" w:space="0" w:color="000000"/>
              <w:right w:val="single" w:sz="4" w:space="0" w:color="000000"/>
            </w:tcBorders>
          </w:tcPr>
          <w:p w14:paraId="7809D7A1" w14:textId="77777777" w:rsidR="003E7F69" w:rsidRDefault="00000000">
            <w:pPr>
              <w:pStyle w:val="af9"/>
              <w:jc w:val="center"/>
              <w:rPr>
                <w:lang w:val="en-US"/>
              </w:rPr>
            </w:pPr>
            <w:r>
              <w:rPr>
                <w:lang w:val="en-US"/>
              </w:rPr>
              <w:t>G3</w:t>
            </w:r>
          </w:p>
        </w:tc>
        <w:tc>
          <w:tcPr>
            <w:tcW w:w="7753" w:type="dxa"/>
            <w:tcBorders>
              <w:top w:val="single" w:sz="4" w:space="0" w:color="000000"/>
              <w:left w:val="single" w:sz="4" w:space="0" w:color="000000"/>
              <w:bottom w:val="single" w:sz="4" w:space="0" w:color="000000"/>
              <w:right w:val="single" w:sz="4" w:space="0" w:color="000000"/>
            </w:tcBorders>
          </w:tcPr>
          <w:p w14:paraId="2CA23DF1" w14:textId="77777777" w:rsidR="003E7F69" w:rsidRDefault="00000000">
            <w:pPr>
              <w:pStyle w:val="af9"/>
              <w:rPr>
                <w:lang w:val="en-US" w:eastAsia="zh-CN"/>
              </w:rPr>
            </w:pPr>
            <w:r>
              <w:rPr>
                <w:rFonts w:hint="eastAsia"/>
                <w:lang w:val="en-US" w:eastAsia="zh-CN"/>
              </w:rPr>
              <w:t>室外电缆应建模表示构件尺寸及位置，室内电缆</w:t>
            </w:r>
            <w:proofErr w:type="gramStart"/>
            <w:r>
              <w:rPr>
                <w:rFonts w:hint="eastAsia"/>
                <w:lang w:val="en-US" w:eastAsia="zh-CN"/>
              </w:rPr>
              <w:t>不</w:t>
            </w:r>
            <w:proofErr w:type="gramEnd"/>
            <w:r>
              <w:rPr>
                <w:rFonts w:hint="eastAsia"/>
                <w:lang w:val="en-US" w:eastAsia="zh-CN"/>
              </w:rPr>
              <w:t>建模</w:t>
            </w:r>
          </w:p>
        </w:tc>
      </w:tr>
      <w:tr w:rsidR="003E7F69" w14:paraId="594DE26E" w14:textId="77777777">
        <w:trPr>
          <w:trHeight w:val="436"/>
        </w:trPr>
        <w:tc>
          <w:tcPr>
            <w:tcW w:w="1316" w:type="dxa"/>
            <w:vMerge/>
            <w:tcBorders>
              <w:top w:val="single" w:sz="4" w:space="0" w:color="000000"/>
              <w:left w:val="single" w:sz="4" w:space="0" w:color="000000"/>
              <w:bottom w:val="single" w:sz="4" w:space="0" w:color="000000"/>
              <w:right w:val="single" w:sz="4" w:space="0" w:color="000000"/>
            </w:tcBorders>
            <w:vAlign w:val="center"/>
          </w:tcPr>
          <w:p w14:paraId="11996071" w14:textId="77777777" w:rsidR="003E7F69" w:rsidRDefault="003E7F69">
            <w:pPr>
              <w:pStyle w:val="af9"/>
              <w:jc w:val="center"/>
              <w:rPr>
                <w:lang w:val="en-US" w:eastAsia="zh-CN"/>
              </w:rPr>
            </w:pPr>
          </w:p>
        </w:tc>
        <w:tc>
          <w:tcPr>
            <w:tcW w:w="1416" w:type="dxa"/>
            <w:vMerge w:val="restart"/>
            <w:tcBorders>
              <w:top w:val="single" w:sz="4" w:space="0" w:color="000000"/>
              <w:left w:val="single" w:sz="4" w:space="0" w:color="000000"/>
              <w:bottom w:val="single" w:sz="4" w:space="0" w:color="000000"/>
              <w:right w:val="single" w:sz="4" w:space="0" w:color="000000"/>
            </w:tcBorders>
          </w:tcPr>
          <w:p w14:paraId="44157E08" w14:textId="77777777" w:rsidR="003E7F69" w:rsidRDefault="00000000">
            <w:pPr>
              <w:pStyle w:val="af9"/>
              <w:jc w:val="center"/>
              <w:rPr>
                <w:lang w:val="en-US"/>
              </w:rPr>
            </w:pPr>
            <w:r>
              <w:rPr>
                <w:lang w:val="en-US"/>
              </w:rPr>
              <w:t>G4</w:t>
            </w:r>
          </w:p>
        </w:tc>
        <w:tc>
          <w:tcPr>
            <w:tcW w:w="7753" w:type="dxa"/>
            <w:tcBorders>
              <w:top w:val="single" w:sz="4" w:space="0" w:color="000000"/>
              <w:left w:val="single" w:sz="4" w:space="0" w:color="000000"/>
              <w:bottom w:val="single" w:sz="4" w:space="0" w:color="000000"/>
              <w:right w:val="single" w:sz="4" w:space="0" w:color="000000"/>
            </w:tcBorders>
          </w:tcPr>
          <w:p w14:paraId="0790CE7A" w14:textId="77777777" w:rsidR="003E7F69" w:rsidRDefault="00000000">
            <w:pPr>
              <w:pStyle w:val="af9"/>
              <w:rPr>
                <w:lang w:val="en-US" w:eastAsia="zh-CN"/>
              </w:rPr>
            </w:pPr>
            <w:r>
              <w:rPr>
                <w:rFonts w:hint="eastAsia"/>
                <w:lang w:val="en-US" w:eastAsia="zh-CN"/>
              </w:rPr>
              <w:t>室内电线以二维图形表示</w:t>
            </w:r>
          </w:p>
        </w:tc>
      </w:tr>
      <w:tr w:rsidR="003E7F69" w14:paraId="57406E29" w14:textId="77777777">
        <w:trPr>
          <w:trHeight w:val="436"/>
        </w:trPr>
        <w:tc>
          <w:tcPr>
            <w:tcW w:w="1316" w:type="dxa"/>
            <w:vMerge/>
            <w:tcBorders>
              <w:top w:val="single" w:sz="4" w:space="0" w:color="000000"/>
              <w:left w:val="single" w:sz="4" w:space="0" w:color="000000"/>
              <w:bottom w:val="single" w:sz="4" w:space="0" w:color="000000"/>
              <w:right w:val="single" w:sz="4" w:space="0" w:color="000000"/>
            </w:tcBorders>
            <w:vAlign w:val="center"/>
          </w:tcPr>
          <w:p w14:paraId="1BF47413"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0C15B5C7"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37EB4199" w14:textId="77777777" w:rsidR="003E7F69" w:rsidRDefault="00000000">
            <w:pPr>
              <w:pStyle w:val="af9"/>
              <w:rPr>
                <w:lang w:val="en-US" w:eastAsia="zh-CN"/>
              </w:rPr>
            </w:pPr>
            <w:r>
              <w:rPr>
                <w:rFonts w:hint="eastAsia"/>
                <w:lang w:val="en-US" w:eastAsia="zh-CN"/>
              </w:rPr>
              <w:t>电缆应按照产品的实际尺寸、构造信息建模</w:t>
            </w:r>
          </w:p>
        </w:tc>
      </w:tr>
      <w:tr w:rsidR="003E7F69" w14:paraId="057B1CD8" w14:textId="77777777">
        <w:trPr>
          <w:trHeight w:val="436"/>
        </w:trPr>
        <w:tc>
          <w:tcPr>
            <w:tcW w:w="1316" w:type="dxa"/>
            <w:vMerge/>
            <w:tcBorders>
              <w:top w:val="single" w:sz="4" w:space="0" w:color="000000"/>
              <w:left w:val="single" w:sz="4" w:space="0" w:color="000000"/>
              <w:bottom w:val="single" w:sz="4" w:space="0" w:color="000000"/>
              <w:right w:val="single" w:sz="4" w:space="0" w:color="000000"/>
            </w:tcBorders>
            <w:vAlign w:val="center"/>
          </w:tcPr>
          <w:p w14:paraId="5DCF0418"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69DCE774"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5AA84C11" w14:textId="77777777" w:rsidR="003E7F69" w:rsidRDefault="00000000">
            <w:pPr>
              <w:pStyle w:val="af9"/>
              <w:rPr>
                <w:lang w:val="en-US"/>
              </w:rPr>
            </w:pPr>
            <w:proofErr w:type="spellStart"/>
            <w:r>
              <w:rPr>
                <w:rFonts w:hint="eastAsia"/>
                <w:lang w:val="en-US"/>
              </w:rPr>
              <w:t>电线以二维图形表示</w:t>
            </w:r>
            <w:proofErr w:type="spellEnd"/>
          </w:p>
        </w:tc>
      </w:tr>
      <w:tr w:rsidR="003E7F69" w14:paraId="7EFDBE0F" w14:textId="77777777">
        <w:trPr>
          <w:trHeight w:val="438"/>
        </w:trPr>
        <w:tc>
          <w:tcPr>
            <w:tcW w:w="1316" w:type="dxa"/>
            <w:vMerge w:val="restart"/>
            <w:tcBorders>
              <w:top w:val="single" w:sz="4" w:space="0" w:color="000000"/>
              <w:left w:val="single" w:sz="4" w:space="0" w:color="000000"/>
              <w:bottom w:val="single" w:sz="4" w:space="0" w:color="000000"/>
              <w:right w:val="single" w:sz="4" w:space="0" w:color="000000"/>
            </w:tcBorders>
            <w:vAlign w:val="center"/>
          </w:tcPr>
          <w:p w14:paraId="5F0E36D3" w14:textId="77777777" w:rsidR="003E7F69" w:rsidRDefault="00000000">
            <w:pPr>
              <w:pStyle w:val="af9"/>
              <w:jc w:val="center"/>
              <w:rPr>
                <w:lang w:val="en-US"/>
              </w:rPr>
            </w:pPr>
            <w:proofErr w:type="spellStart"/>
            <w:r>
              <w:rPr>
                <w:rFonts w:hint="eastAsia"/>
                <w:lang w:val="en-US"/>
              </w:rPr>
              <w:t>附属</w:t>
            </w:r>
            <w:proofErr w:type="spellEnd"/>
          </w:p>
        </w:tc>
        <w:tc>
          <w:tcPr>
            <w:tcW w:w="1416" w:type="dxa"/>
            <w:tcBorders>
              <w:top w:val="single" w:sz="4" w:space="0" w:color="000000"/>
              <w:left w:val="single" w:sz="4" w:space="0" w:color="000000"/>
              <w:bottom w:val="single" w:sz="4" w:space="0" w:color="000000"/>
              <w:right w:val="single" w:sz="4" w:space="0" w:color="000000"/>
            </w:tcBorders>
          </w:tcPr>
          <w:p w14:paraId="3F5A2ADF" w14:textId="77777777" w:rsidR="003E7F69" w:rsidRDefault="00000000">
            <w:pPr>
              <w:pStyle w:val="af9"/>
              <w:jc w:val="center"/>
              <w:rPr>
                <w:lang w:val="en-US"/>
              </w:rPr>
            </w:pPr>
            <w:r>
              <w:rPr>
                <w:lang w:val="en-US"/>
              </w:rPr>
              <w:t>G1</w:t>
            </w:r>
          </w:p>
        </w:tc>
        <w:tc>
          <w:tcPr>
            <w:tcW w:w="7753" w:type="dxa"/>
            <w:tcBorders>
              <w:top w:val="single" w:sz="4" w:space="0" w:color="000000"/>
              <w:left w:val="single" w:sz="4" w:space="0" w:color="000000"/>
              <w:bottom w:val="single" w:sz="4" w:space="0" w:color="000000"/>
              <w:right w:val="single" w:sz="4" w:space="0" w:color="000000"/>
            </w:tcBorders>
          </w:tcPr>
          <w:p w14:paraId="012B8E46" w14:textId="77777777" w:rsidR="003E7F69" w:rsidRDefault="00000000">
            <w:pPr>
              <w:pStyle w:val="af9"/>
              <w:rPr>
                <w:lang w:val="en-US"/>
              </w:rPr>
            </w:pPr>
            <w:proofErr w:type="spellStart"/>
            <w:r>
              <w:rPr>
                <w:rFonts w:hint="eastAsia"/>
                <w:lang w:val="en-US"/>
              </w:rPr>
              <w:t>宜二维图形表示</w:t>
            </w:r>
            <w:proofErr w:type="spellEnd"/>
          </w:p>
        </w:tc>
      </w:tr>
      <w:tr w:rsidR="003E7F69" w14:paraId="41C377BA" w14:textId="77777777">
        <w:trPr>
          <w:trHeight w:val="436"/>
        </w:trPr>
        <w:tc>
          <w:tcPr>
            <w:tcW w:w="1316" w:type="dxa"/>
            <w:vMerge/>
            <w:tcBorders>
              <w:top w:val="single" w:sz="4" w:space="0" w:color="000000"/>
              <w:left w:val="single" w:sz="4" w:space="0" w:color="000000"/>
              <w:bottom w:val="single" w:sz="4" w:space="0" w:color="000000"/>
              <w:right w:val="single" w:sz="4" w:space="0" w:color="000000"/>
            </w:tcBorders>
            <w:vAlign w:val="center"/>
          </w:tcPr>
          <w:p w14:paraId="67715336" w14:textId="77777777" w:rsidR="003E7F69" w:rsidRDefault="003E7F69">
            <w:pPr>
              <w:pStyle w:val="af9"/>
              <w:jc w:val="center"/>
              <w:rPr>
                <w:lang w:val="en-US"/>
              </w:rPr>
            </w:pPr>
          </w:p>
        </w:tc>
        <w:tc>
          <w:tcPr>
            <w:tcW w:w="1416" w:type="dxa"/>
            <w:tcBorders>
              <w:top w:val="single" w:sz="4" w:space="0" w:color="000000"/>
              <w:left w:val="single" w:sz="4" w:space="0" w:color="000000"/>
              <w:bottom w:val="single" w:sz="4" w:space="0" w:color="000000"/>
              <w:right w:val="single" w:sz="4" w:space="0" w:color="000000"/>
            </w:tcBorders>
          </w:tcPr>
          <w:p w14:paraId="01923D7A" w14:textId="77777777" w:rsidR="003E7F69" w:rsidRDefault="00000000">
            <w:pPr>
              <w:pStyle w:val="af9"/>
              <w:jc w:val="center"/>
              <w:rPr>
                <w:lang w:val="en-US"/>
              </w:rPr>
            </w:pPr>
            <w:r>
              <w:rPr>
                <w:lang w:val="en-US"/>
              </w:rPr>
              <w:t>G2</w:t>
            </w:r>
          </w:p>
        </w:tc>
        <w:tc>
          <w:tcPr>
            <w:tcW w:w="7753" w:type="dxa"/>
            <w:tcBorders>
              <w:top w:val="single" w:sz="4" w:space="0" w:color="000000"/>
              <w:left w:val="single" w:sz="4" w:space="0" w:color="000000"/>
              <w:bottom w:val="single" w:sz="4" w:space="0" w:color="000000"/>
              <w:right w:val="single" w:sz="4" w:space="0" w:color="000000"/>
            </w:tcBorders>
          </w:tcPr>
          <w:p w14:paraId="624D1249" w14:textId="77777777" w:rsidR="003E7F69" w:rsidRDefault="00000000">
            <w:pPr>
              <w:pStyle w:val="af9"/>
              <w:rPr>
                <w:lang w:val="en-US" w:eastAsia="zh-CN"/>
              </w:rPr>
            </w:pPr>
            <w:r>
              <w:rPr>
                <w:rFonts w:hint="eastAsia"/>
                <w:lang w:val="en-US" w:eastAsia="zh-CN"/>
              </w:rPr>
              <w:t>应体量化建模表示主体空间占位</w:t>
            </w:r>
          </w:p>
        </w:tc>
      </w:tr>
      <w:tr w:rsidR="003E7F69" w14:paraId="72664DFF" w14:textId="77777777">
        <w:trPr>
          <w:trHeight w:val="436"/>
        </w:trPr>
        <w:tc>
          <w:tcPr>
            <w:tcW w:w="1316" w:type="dxa"/>
            <w:vMerge/>
            <w:tcBorders>
              <w:top w:val="single" w:sz="4" w:space="0" w:color="000000"/>
              <w:left w:val="single" w:sz="4" w:space="0" w:color="000000"/>
              <w:bottom w:val="single" w:sz="4" w:space="0" w:color="000000"/>
              <w:right w:val="single" w:sz="4" w:space="0" w:color="000000"/>
            </w:tcBorders>
            <w:vAlign w:val="center"/>
          </w:tcPr>
          <w:p w14:paraId="02D4ED85" w14:textId="77777777" w:rsidR="003E7F69" w:rsidRDefault="003E7F69">
            <w:pPr>
              <w:pStyle w:val="af9"/>
              <w:jc w:val="center"/>
              <w:rPr>
                <w:lang w:val="en-US" w:eastAsia="zh-CN"/>
              </w:rPr>
            </w:pPr>
          </w:p>
        </w:tc>
        <w:tc>
          <w:tcPr>
            <w:tcW w:w="1416" w:type="dxa"/>
            <w:tcBorders>
              <w:top w:val="single" w:sz="4" w:space="0" w:color="000000"/>
              <w:left w:val="single" w:sz="4" w:space="0" w:color="000000"/>
              <w:bottom w:val="single" w:sz="4" w:space="0" w:color="000000"/>
              <w:right w:val="single" w:sz="4" w:space="0" w:color="000000"/>
            </w:tcBorders>
          </w:tcPr>
          <w:p w14:paraId="3DA8BDB7" w14:textId="77777777" w:rsidR="003E7F69" w:rsidRDefault="00000000">
            <w:pPr>
              <w:pStyle w:val="af9"/>
              <w:jc w:val="center"/>
              <w:rPr>
                <w:lang w:val="en-US"/>
              </w:rPr>
            </w:pPr>
            <w:r>
              <w:rPr>
                <w:lang w:val="en-US"/>
              </w:rPr>
              <w:t>G3</w:t>
            </w:r>
          </w:p>
        </w:tc>
        <w:tc>
          <w:tcPr>
            <w:tcW w:w="7753" w:type="dxa"/>
            <w:tcBorders>
              <w:top w:val="single" w:sz="4" w:space="0" w:color="000000"/>
              <w:left w:val="single" w:sz="4" w:space="0" w:color="000000"/>
              <w:bottom w:val="single" w:sz="4" w:space="0" w:color="000000"/>
              <w:right w:val="single" w:sz="4" w:space="0" w:color="000000"/>
            </w:tcBorders>
          </w:tcPr>
          <w:p w14:paraId="0D82EA61" w14:textId="77777777" w:rsidR="003E7F69" w:rsidRDefault="00000000">
            <w:pPr>
              <w:pStyle w:val="af9"/>
              <w:rPr>
                <w:lang w:val="en-US" w:eastAsia="zh-CN"/>
              </w:rPr>
            </w:pPr>
            <w:r>
              <w:rPr>
                <w:rFonts w:hint="eastAsia"/>
                <w:lang w:val="en-US" w:eastAsia="zh-CN"/>
              </w:rPr>
              <w:t>应建模表示构件尺寸及位置</w:t>
            </w:r>
          </w:p>
        </w:tc>
      </w:tr>
      <w:tr w:rsidR="003E7F69" w14:paraId="28219629" w14:textId="77777777">
        <w:trPr>
          <w:trHeight w:val="438"/>
        </w:trPr>
        <w:tc>
          <w:tcPr>
            <w:tcW w:w="1316" w:type="dxa"/>
            <w:vMerge/>
            <w:tcBorders>
              <w:top w:val="single" w:sz="4" w:space="0" w:color="000000"/>
              <w:left w:val="single" w:sz="4" w:space="0" w:color="000000"/>
              <w:bottom w:val="single" w:sz="4" w:space="0" w:color="000000"/>
              <w:right w:val="single" w:sz="4" w:space="0" w:color="000000"/>
            </w:tcBorders>
            <w:vAlign w:val="center"/>
          </w:tcPr>
          <w:p w14:paraId="59CB29C5" w14:textId="77777777" w:rsidR="003E7F69" w:rsidRDefault="003E7F69">
            <w:pPr>
              <w:pStyle w:val="af9"/>
              <w:jc w:val="center"/>
              <w:rPr>
                <w:lang w:val="en-US" w:eastAsia="zh-CN"/>
              </w:rPr>
            </w:pPr>
          </w:p>
        </w:tc>
        <w:tc>
          <w:tcPr>
            <w:tcW w:w="1416" w:type="dxa"/>
            <w:tcBorders>
              <w:top w:val="single" w:sz="4" w:space="0" w:color="000000"/>
              <w:left w:val="single" w:sz="4" w:space="0" w:color="000000"/>
              <w:bottom w:val="single" w:sz="4" w:space="0" w:color="000000"/>
              <w:right w:val="single" w:sz="4" w:space="0" w:color="000000"/>
            </w:tcBorders>
          </w:tcPr>
          <w:p w14:paraId="620E4767" w14:textId="77777777" w:rsidR="003E7F69" w:rsidRDefault="00000000">
            <w:pPr>
              <w:pStyle w:val="af9"/>
              <w:jc w:val="center"/>
              <w:rPr>
                <w:lang w:val="en-US"/>
              </w:rPr>
            </w:pPr>
            <w:r>
              <w:rPr>
                <w:lang w:val="en-US"/>
              </w:rPr>
              <w:t>G4</w:t>
            </w:r>
          </w:p>
        </w:tc>
        <w:tc>
          <w:tcPr>
            <w:tcW w:w="7753" w:type="dxa"/>
            <w:tcBorders>
              <w:top w:val="single" w:sz="4" w:space="0" w:color="000000"/>
              <w:left w:val="single" w:sz="4" w:space="0" w:color="000000"/>
              <w:bottom w:val="single" w:sz="4" w:space="0" w:color="000000"/>
              <w:right w:val="single" w:sz="4" w:space="0" w:color="000000"/>
            </w:tcBorders>
          </w:tcPr>
          <w:p w14:paraId="58D61647" w14:textId="77777777" w:rsidR="003E7F69" w:rsidRDefault="00000000">
            <w:pPr>
              <w:pStyle w:val="af9"/>
              <w:rPr>
                <w:lang w:val="en-US" w:eastAsia="zh-CN"/>
              </w:rPr>
            </w:pPr>
            <w:proofErr w:type="gramStart"/>
            <w:r>
              <w:rPr>
                <w:rFonts w:hint="eastAsia"/>
                <w:lang w:val="en-US" w:eastAsia="zh-CN"/>
              </w:rPr>
              <w:t>宜按照</w:t>
            </w:r>
            <w:proofErr w:type="gramEnd"/>
            <w:r>
              <w:rPr>
                <w:rFonts w:hint="eastAsia"/>
                <w:lang w:val="en-US" w:eastAsia="zh-CN"/>
              </w:rPr>
              <w:t>产品的实际尺寸、构造信息建模</w:t>
            </w:r>
          </w:p>
        </w:tc>
      </w:tr>
    </w:tbl>
    <w:p w14:paraId="2B8A59BE" w14:textId="77777777" w:rsidR="003E7F69" w:rsidRDefault="00000000">
      <w:pPr>
        <w:pStyle w:val="3"/>
        <w:rPr>
          <w:bCs w:val="0"/>
        </w:rPr>
      </w:pPr>
      <w:r>
        <w:br w:type="page"/>
      </w:r>
      <w:r>
        <w:rPr>
          <w:rFonts w:hint="eastAsia"/>
          <w:bCs w:val="0"/>
        </w:rPr>
        <w:lastRenderedPageBreak/>
        <w:t>表</w:t>
      </w:r>
      <w:r>
        <w:rPr>
          <w:rFonts w:hint="eastAsia"/>
          <w:bCs w:val="0"/>
        </w:rPr>
        <w:t>A</w:t>
      </w:r>
      <w:r>
        <w:rPr>
          <w:bCs w:val="0"/>
        </w:rPr>
        <w:t xml:space="preserve">.0.20  </w:t>
      </w:r>
      <w:r>
        <w:rPr>
          <w:rFonts w:hint="eastAsia"/>
          <w:bCs w:val="0"/>
        </w:rPr>
        <w:t>道路专业的模型单元几何表达精度</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3"/>
        <w:gridCol w:w="1659"/>
        <w:gridCol w:w="7371"/>
      </w:tblGrid>
      <w:tr w:rsidR="003E7F69" w14:paraId="62B0A69A" w14:textId="77777777">
        <w:trPr>
          <w:trHeight w:val="437"/>
          <w:jc w:val="center"/>
        </w:trPr>
        <w:tc>
          <w:tcPr>
            <w:tcW w:w="1313" w:type="dxa"/>
            <w:tcBorders>
              <w:top w:val="single" w:sz="4" w:space="0" w:color="auto"/>
              <w:left w:val="single" w:sz="4" w:space="0" w:color="auto"/>
              <w:bottom w:val="single" w:sz="4" w:space="0" w:color="auto"/>
              <w:right w:val="single" w:sz="4" w:space="0" w:color="auto"/>
            </w:tcBorders>
            <w:vAlign w:val="center"/>
          </w:tcPr>
          <w:p w14:paraId="75A1A65C" w14:textId="77777777" w:rsidR="003E7F69" w:rsidRDefault="00000000">
            <w:pPr>
              <w:pStyle w:val="af9"/>
              <w:jc w:val="center"/>
              <w:rPr>
                <w:lang w:val="en-US"/>
              </w:rPr>
            </w:pPr>
            <w:r>
              <w:rPr>
                <w:rFonts w:hint="eastAsia"/>
                <w:lang w:val="en-US"/>
              </w:rPr>
              <w:t>模型单元</w:t>
            </w:r>
          </w:p>
        </w:tc>
        <w:tc>
          <w:tcPr>
            <w:tcW w:w="1659" w:type="dxa"/>
            <w:tcBorders>
              <w:top w:val="single" w:sz="4" w:space="0" w:color="auto"/>
              <w:left w:val="single" w:sz="4" w:space="0" w:color="auto"/>
              <w:bottom w:val="single" w:sz="4" w:space="0" w:color="auto"/>
              <w:right w:val="single" w:sz="4" w:space="0" w:color="auto"/>
            </w:tcBorders>
            <w:vAlign w:val="center"/>
          </w:tcPr>
          <w:p w14:paraId="55781D8B" w14:textId="77777777" w:rsidR="003E7F69" w:rsidRDefault="00000000">
            <w:pPr>
              <w:pStyle w:val="af9"/>
              <w:jc w:val="center"/>
              <w:rPr>
                <w:lang w:val="en-US"/>
              </w:rPr>
            </w:pPr>
            <w:r>
              <w:rPr>
                <w:rFonts w:hint="eastAsia"/>
                <w:lang w:val="en-US"/>
              </w:rPr>
              <w:t>几何表达精度</w:t>
            </w:r>
          </w:p>
        </w:tc>
        <w:tc>
          <w:tcPr>
            <w:tcW w:w="7371" w:type="dxa"/>
            <w:tcBorders>
              <w:top w:val="single" w:sz="4" w:space="0" w:color="auto"/>
              <w:left w:val="single" w:sz="4" w:space="0" w:color="auto"/>
              <w:bottom w:val="single" w:sz="4" w:space="0" w:color="auto"/>
              <w:right w:val="single" w:sz="4" w:space="0" w:color="auto"/>
            </w:tcBorders>
            <w:vAlign w:val="center"/>
          </w:tcPr>
          <w:p w14:paraId="7C123CBA" w14:textId="77777777" w:rsidR="003E7F69" w:rsidRDefault="00000000">
            <w:pPr>
              <w:pStyle w:val="af9"/>
              <w:jc w:val="center"/>
              <w:rPr>
                <w:lang w:val="en-US"/>
              </w:rPr>
            </w:pPr>
            <w:r>
              <w:rPr>
                <w:rFonts w:hint="eastAsia"/>
                <w:lang w:val="en-US"/>
              </w:rPr>
              <w:t>几何表达精度要求</w:t>
            </w:r>
          </w:p>
        </w:tc>
      </w:tr>
      <w:tr w:rsidR="003E7F69" w14:paraId="70ABC94A" w14:textId="77777777">
        <w:trPr>
          <w:trHeight w:val="437"/>
          <w:jc w:val="center"/>
        </w:trPr>
        <w:tc>
          <w:tcPr>
            <w:tcW w:w="1313" w:type="dxa"/>
            <w:vMerge w:val="restart"/>
            <w:tcBorders>
              <w:top w:val="single" w:sz="4" w:space="0" w:color="auto"/>
              <w:left w:val="single" w:sz="4" w:space="0" w:color="auto"/>
              <w:bottom w:val="single" w:sz="4" w:space="0" w:color="auto"/>
              <w:right w:val="single" w:sz="4" w:space="0" w:color="auto"/>
            </w:tcBorders>
            <w:vAlign w:val="center"/>
          </w:tcPr>
          <w:p w14:paraId="2DF445AD" w14:textId="77777777" w:rsidR="003E7F69" w:rsidRDefault="00000000">
            <w:pPr>
              <w:pStyle w:val="af9"/>
              <w:jc w:val="center"/>
              <w:rPr>
                <w:lang w:val="en-US"/>
              </w:rPr>
            </w:pPr>
            <w:r>
              <w:rPr>
                <w:rFonts w:hint="eastAsia"/>
                <w:lang w:val="en-US"/>
              </w:rPr>
              <w:t>道路</w:t>
            </w:r>
          </w:p>
        </w:tc>
        <w:tc>
          <w:tcPr>
            <w:tcW w:w="1659" w:type="dxa"/>
            <w:tcBorders>
              <w:top w:val="single" w:sz="4" w:space="0" w:color="auto"/>
              <w:left w:val="single" w:sz="4" w:space="0" w:color="auto"/>
              <w:bottom w:val="single" w:sz="4" w:space="0" w:color="auto"/>
              <w:right w:val="single" w:sz="4" w:space="0" w:color="auto"/>
            </w:tcBorders>
            <w:vAlign w:val="center"/>
          </w:tcPr>
          <w:p w14:paraId="0F21CEA0" w14:textId="77777777" w:rsidR="003E7F69" w:rsidRDefault="00000000">
            <w:pPr>
              <w:pStyle w:val="af9"/>
              <w:jc w:val="center"/>
              <w:rPr>
                <w:lang w:val="en-US"/>
              </w:rPr>
            </w:pPr>
            <w:r>
              <w:rPr>
                <w:rFonts w:hint="eastAsia"/>
                <w:lang w:val="en-US"/>
              </w:rPr>
              <w:t>G1</w:t>
            </w:r>
          </w:p>
        </w:tc>
        <w:tc>
          <w:tcPr>
            <w:tcW w:w="7371" w:type="dxa"/>
            <w:tcBorders>
              <w:top w:val="single" w:sz="4" w:space="0" w:color="auto"/>
              <w:left w:val="single" w:sz="4" w:space="0" w:color="auto"/>
              <w:bottom w:val="single" w:sz="4" w:space="0" w:color="auto"/>
              <w:right w:val="single" w:sz="4" w:space="0" w:color="auto"/>
            </w:tcBorders>
            <w:vAlign w:val="center"/>
          </w:tcPr>
          <w:p w14:paraId="1F007C43" w14:textId="77777777" w:rsidR="003E7F69" w:rsidRDefault="00000000">
            <w:pPr>
              <w:pStyle w:val="af9"/>
              <w:rPr>
                <w:lang w:val="en-US"/>
              </w:rPr>
            </w:pPr>
            <w:r>
              <w:rPr>
                <w:rFonts w:hint="eastAsia"/>
                <w:lang w:val="en-US"/>
              </w:rPr>
              <w:t>宜以二维图形表示宽度、坡度、走向等</w:t>
            </w:r>
          </w:p>
        </w:tc>
      </w:tr>
      <w:tr w:rsidR="003E7F69" w14:paraId="3547AFA3"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09560982" w14:textId="77777777" w:rsidR="003E7F69" w:rsidRDefault="003E7F69">
            <w:pPr>
              <w:pStyle w:val="af9"/>
              <w:jc w:val="center"/>
              <w:rPr>
                <w:lang w:val="en-US"/>
              </w:rPr>
            </w:pPr>
          </w:p>
        </w:tc>
        <w:tc>
          <w:tcPr>
            <w:tcW w:w="1659" w:type="dxa"/>
            <w:tcBorders>
              <w:top w:val="single" w:sz="4" w:space="0" w:color="auto"/>
              <w:left w:val="single" w:sz="4" w:space="0" w:color="auto"/>
              <w:bottom w:val="single" w:sz="4" w:space="0" w:color="auto"/>
              <w:right w:val="single" w:sz="4" w:space="0" w:color="auto"/>
            </w:tcBorders>
            <w:vAlign w:val="center"/>
          </w:tcPr>
          <w:p w14:paraId="44B769D0" w14:textId="77777777" w:rsidR="003E7F69" w:rsidRDefault="00000000">
            <w:pPr>
              <w:pStyle w:val="af9"/>
              <w:jc w:val="center"/>
              <w:rPr>
                <w:lang w:val="en-US"/>
              </w:rPr>
            </w:pPr>
            <w:bookmarkStart w:id="185" w:name="_Para_k2lj3he0_c_008337"/>
            <w:bookmarkEnd w:id="185"/>
            <w:r>
              <w:rPr>
                <w:rFonts w:hint="eastAsia"/>
                <w:lang w:val="en-US"/>
              </w:rPr>
              <w:t>G2</w:t>
            </w:r>
          </w:p>
        </w:tc>
        <w:tc>
          <w:tcPr>
            <w:tcW w:w="7371" w:type="dxa"/>
            <w:tcBorders>
              <w:top w:val="single" w:sz="4" w:space="0" w:color="auto"/>
              <w:left w:val="single" w:sz="4" w:space="0" w:color="auto"/>
              <w:bottom w:val="single" w:sz="4" w:space="0" w:color="auto"/>
              <w:right w:val="single" w:sz="4" w:space="0" w:color="auto"/>
            </w:tcBorders>
            <w:vAlign w:val="center"/>
          </w:tcPr>
          <w:p w14:paraId="4B632322" w14:textId="77777777" w:rsidR="003E7F69" w:rsidRDefault="00000000">
            <w:pPr>
              <w:pStyle w:val="af9"/>
              <w:rPr>
                <w:lang w:val="en-US"/>
              </w:rPr>
            </w:pPr>
            <w:r>
              <w:rPr>
                <w:rFonts w:hint="eastAsia"/>
                <w:lang w:val="en-US"/>
              </w:rPr>
              <w:t>应建模表示精确的尺寸、形状、位置和方向</w:t>
            </w:r>
          </w:p>
        </w:tc>
      </w:tr>
      <w:tr w:rsidR="003E7F69" w14:paraId="05908070"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1A29C35A" w14:textId="77777777" w:rsidR="003E7F69" w:rsidRDefault="003E7F69">
            <w:pPr>
              <w:pStyle w:val="af9"/>
              <w:jc w:val="center"/>
              <w:rPr>
                <w:lang w:val="en-US"/>
              </w:rPr>
            </w:pPr>
          </w:p>
        </w:tc>
        <w:tc>
          <w:tcPr>
            <w:tcW w:w="1659" w:type="dxa"/>
            <w:tcBorders>
              <w:top w:val="single" w:sz="4" w:space="0" w:color="auto"/>
              <w:left w:val="single" w:sz="4" w:space="0" w:color="auto"/>
              <w:bottom w:val="single" w:sz="4" w:space="0" w:color="auto"/>
              <w:right w:val="single" w:sz="4" w:space="0" w:color="auto"/>
            </w:tcBorders>
            <w:vAlign w:val="center"/>
          </w:tcPr>
          <w:p w14:paraId="4F3823F1" w14:textId="77777777" w:rsidR="003E7F69" w:rsidRDefault="00000000">
            <w:pPr>
              <w:pStyle w:val="af9"/>
              <w:jc w:val="center"/>
              <w:rPr>
                <w:lang w:val="en-US"/>
              </w:rPr>
            </w:pPr>
            <w:bookmarkStart w:id="186" w:name="_Para_k2lj3he0_c_008338"/>
            <w:bookmarkEnd w:id="186"/>
            <w:r>
              <w:rPr>
                <w:rFonts w:hint="eastAsia"/>
                <w:lang w:val="en-US"/>
              </w:rPr>
              <w:t>G3</w:t>
            </w:r>
          </w:p>
        </w:tc>
        <w:tc>
          <w:tcPr>
            <w:tcW w:w="7371" w:type="dxa"/>
            <w:tcBorders>
              <w:top w:val="single" w:sz="4" w:space="0" w:color="auto"/>
              <w:left w:val="single" w:sz="4" w:space="0" w:color="auto"/>
              <w:bottom w:val="single" w:sz="4" w:space="0" w:color="auto"/>
              <w:right w:val="single" w:sz="4" w:space="0" w:color="auto"/>
            </w:tcBorders>
            <w:vAlign w:val="center"/>
          </w:tcPr>
          <w:p w14:paraId="37C7C2FF" w14:textId="77777777" w:rsidR="003E7F69" w:rsidRDefault="00000000">
            <w:pPr>
              <w:pStyle w:val="af9"/>
              <w:rPr>
                <w:lang w:val="en-US"/>
              </w:rPr>
            </w:pPr>
            <w:r>
              <w:rPr>
                <w:rFonts w:hint="eastAsia"/>
                <w:lang w:val="en-US"/>
              </w:rPr>
              <w:t>应建模表示面层、基层等精确尺寸与位置</w:t>
            </w:r>
          </w:p>
        </w:tc>
      </w:tr>
      <w:tr w:rsidR="003E7F69" w14:paraId="571BB6DA"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139C0D53" w14:textId="77777777" w:rsidR="003E7F69" w:rsidRDefault="003E7F69">
            <w:pPr>
              <w:pStyle w:val="af9"/>
              <w:jc w:val="center"/>
              <w:rPr>
                <w:lang w:val="en-US"/>
              </w:rPr>
            </w:pPr>
          </w:p>
        </w:tc>
        <w:tc>
          <w:tcPr>
            <w:tcW w:w="1659" w:type="dxa"/>
            <w:tcBorders>
              <w:top w:val="single" w:sz="4" w:space="0" w:color="auto"/>
              <w:left w:val="single" w:sz="4" w:space="0" w:color="auto"/>
              <w:bottom w:val="single" w:sz="4" w:space="0" w:color="auto"/>
              <w:right w:val="single" w:sz="4" w:space="0" w:color="auto"/>
            </w:tcBorders>
            <w:vAlign w:val="center"/>
          </w:tcPr>
          <w:p w14:paraId="64B7EB50" w14:textId="77777777" w:rsidR="003E7F69" w:rsidRDefault="00000000">
            <w:pPr>
              <w:pStyle w:val="af9"/>
              <w:jc w:val="center"/>
              <w:rPr>
                <w:lang w:val="en-US"/>
              </w:rPr>
            </w:pPr>
            <w:bookmarkStart w:id="187" w:name="_Para_k2lj3he0_c_008339"/>
            <w:bookmarkEnd w:id="187"/>
            <w:r>
              <w:rPr>
                <w:rFonts w:hint="eastAsia"/>
                <w:lang w:val="en-US"/>
              </w:rPr>
              <w:t>G4</w:t>
            </w:r>
          </w:p>
        </w:tc>
        <w:tc>
          <w:tcPr>
            <w:tcW w:w="7371" w:type="dxa"/>
            <w:tcBorders>
              <w:top w:val="single" w:sz="4" w:space="0" w:color="auto"/>
              <w:left w:val="single" w:sz="4" w:space="0" w:color="auto"/>
              <w:bottom w:val="single" w:sz="4" w:space="0" w:color="auto"/>
              <w:right w:val="single" w:sz="4" w:space="0" w:color="auto"/>
            </w:tcBorders>
            <w:vAlign w:val="center"/>
          </w:tcPr>
          <w:p w14:paraId="7ECB44CF" w14:textId="77777777" w:rsidR="003E7F69" w:rsidRDefault="00000000">
            <w:pPr>
              <w:pStyle w:val="af9"/>
              <w:rPr>
                <w:lang w:val="en-US"/>
              </w:rPr>
            </w:pPr>
            <w:r>
              <w:rPr>
                <w:rFonts w:hint="eastAsia"/>
                <w:lang w:val="en-US"/>
              </w:rPr>
              <w:t>应建模表示面层、基层等实际尺寸与位置</w:t>
            </w:r>
          </w:p>
        </w:tc>
      </w:tr>
      <w:tr w:rsidR="003E7F69" w14:paraId="0FDED273" w14:textId="77777777">
        <w:trPr>
          <w:trHeight w:val="437"/>
          <w:jc w:val="center"/>
        </w:trPr>
        <w:tc>
          <w:tcPr>
            <w:tcW w:w="1313" w:type="dxa"/>
            <w:vMerge w:val="restart"/>
            <w:tcBorders>
              <w:top w:val="single" w:sz="4" w:space="0" w:color="auto"/>
              <w:left w:val="single" w:sz="4" w:space="0" w:color="auto"/>
              <w:bottom w:val="single" w:sz="4" w:space="0" w:color="auto"/>
              <w:right w:val="single" w:sz="4" w:space="0" w:color="auto"/>
            </w:tcBorders>
            <w:vAlign w:val="center"/>
          </w:tcPr>
          <w:p w14:paraId="5D42BA8F" w14:textId="77777777" w:rsidR="003E7F69" w:rsidRDefault="00000000">
            <w:pPr>
              <w:pStyle w:val="af9"/>
              <w:jc w:val="center"/>
              <w:rPr>
                <w:lang w:val="en-US"/>
              </w:rPr>
            </w:pPr>
            <w:r>
              <w:rPr>
                <w:rFonts w:hint="eastAsia"/>
                <w:lang w:val="en-US"/>
              </w:rPr>
              <w:t>绿化</w:t>
            </w:r>
          </w:p>
        </w:tc>
        <w:tc>
          <w:tcPr>
            <w:tcW w:w="1659" w:type="dxa"/>
            <w:tcBorders>
              <w:top w:val="single" w:sz="4" w:space="0" w:color="auto"/>
              <w:left w:val="single" w:sz="4" w:space="0" w:color="auto"/>
              <w:bottom w:val="single" w:sz="4" w:space="0" w:color="auto"/>
              <w:right w:val="single" w:sz="4" w:space="0" w:color="auto"/>
            </w:tcBorders>
            <w:vAlign w:val="center"/>
          </w:tcPr>
          <w:p w14:paraId="63FBF955" w14:textId="77777777" w:rsidR="003E7F69" w:rsidRDefault="00000000">
            <w:pPr>
              <w:pStyle w:val="af9"/>
              <w:jc w:val="center"/>
              <w:rPr>
                <w:lang w:val="en-US"/>
              </w:rPr>
            </w:pPr>
            <w:r>
              <w:rPr>
                <w:rFonts w:hint="eastAsia"/>
                <w:lang w:val="en-US"/>
              </w:rPr>
              <w:t>G1</w:t>
            </w:r>
          </w:p>
        </w:tc>
        <w:tc>
          <w:tcPr>
            <w:tcW w:w="7371" w:type="dxa"/>
            <w:tcBorders>
              <w:top w:val="single" w:sz="4" w:space="0" w:color="auto"/>
              <w:left w:val="single" w:sz="4" w:space="0" w:color="auto"/>
              <w:bottom w:val="single" w:sz="4" w:space="0" w:color="auto"/>
              <w:right w:val="single" w:sz="4" w:space="0" w:color="auto"/>
            </w:tcBorders>
            <w:vAlign w:val="center"/>
          </w:tcPr>
          <w:p w14:paraId="5499159C"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17716E00"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723C31E8" w14:textId="77777777" w:rsidR="003E7F69" w:rsidRDefault="003E7F69">
            <w:pPr>
              <w:pStyle w:val="af9"/>
              <w:jc w:val="center"/>
              <w:rPr>
                <w:lang w:val="en-US"/>
              </w:rPr>
            </w:pPr>
          </w:p>
        </w:tc>
        <w:tc>
          <w:tcPr>
            <w:tcW w:w="1659" w:type="dxa"/>
            <w:tcBorders>
              <w:top w:val="single" w:sz="4" w:space="0" w:color="auto"/>
              <w:left w:val="single" w:sz="4" w:space="0" w:color="auto"/>
              <w:bottom w:val="single" w:sz="4" w:space="0" w:color="auto"/>
              <w:right w:val="single" w:sz="4" w:space="0" w:color="auto"/>
            </w:tcBorders>
            <w:vAlign w:val="center"/>
          </w:tcPr>
          <w:p w14:paraId="0A5390F6" w14:textId="77777777" w:rsidR="003E7F69" w:rsidRDefault="00000000">
            <w:pPr>
              <w:pStyle w:val="af9"/>
              <w:jc w:val="center"/>
              <w:rPr>
                <w:lang w:val="en-US"/>
              </w:rPr>
            </w:pPr>
            <w:bookmarkStart w:id="188" w:name="_Para_k2lj3he0_c_008341"/>
            <w:bookmarkEnd w:id="188"/>
            <w:r>
              <w:rPr>
                <w:rFonts w:hint="eastAsia"/>
                <w:lang w:val="en-US"/>
              </w:rPr>
              <w:t>G2</w:t>
            </w:r>
          </w:p>
        </w:tc>
        <w:tc>
          <w:tcPr>
            <w:tcW w:w="7371" w:type="dxa"/>
            <w:tcBorders>
              <w:top w:val="single" w:sz="4" w:space="0" w:color="auto"/>
              <w:left w:val="single" w:sz="4" w:space="0" w:color="auto"/>
              <w:bottom w:val="single" w:sz="4" w:space="0" w:color="auto"/>
              <w:right w:val="single" w:sz="4" w:space="0" w:color="auto"/>
            </w:tcBorders>
            <w:vAlign w:val="center"/>
          </w:tcPr>
          <w:p w14:paraId="42ECF4A0" w14:textId="77777777" w:rsidR="003E7F69" w:rsidRDefault="00000000">
            <w:pPr>
              <w:pStyle w:val="af9"/>
              <w:rPr>
                <w:lang w:val="en-US"/>
              </w:rPr>
            </w:pPr>
            <w:r>
              <w:rPr>
                <w:rFonts w:hint="eastAsia"/>
                <w:lang w:val="en-US"/>
              </w:rPr>
              <w:t>应体量化建模表示空间占位，主要部件模型容差为500mm</w:t>
            </w:r>
          </w:p>
        </w:tc>
      </w:tr>
      <w:tr w:rsidR="003E7F69" w14:paraId="1C0BBC47"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7595C19A" w14:textId="77777777" w:rsidR="003E7F69" w:rsidRDefault="003E7F69">
            <w:pPr>
              <w:pStyle w:val="af9"/>
              <w:jc w:val="center"/>
              <w:rPr>
                <w:lang w:val="en-US"/>
              </w:rPr>
            </w:pPr>
          </w:p>
        </w:tc>
        <w:tc>
          <w:tcPr>
            <w:tcW w:w="1659" w:type="dxa"/>
            <w:tcBorders>
              <w:top w:val="single" w:sz="4" w:space="0" w:color="auto"/>
              <w:left w:val="single" w:sz="4" w:space="0" w:color="auto"/>
              <w:bottom w:val="single" w:sz="4" w:space="0" w:color="auto"/>
              <w:right w:val="single" w:sz="4" w:space="0" w:color="auto"/>
            </w:tcBorders>
            <w:vAlign w:val="center"/>
          </w:tcPr>
          <w:p w14:paraId="0D31155A" w14:textId="77777777" w:rsidR="003E7F69" w:rsidRDefault="00000000">
            <w:pPr>
              <w:pStyle w:val="af9"/>
              <w:jc w:val="center"/>
              <w:rPr>
                <w:lang w:val="en-US"/>
              </w:rPr>
            </w:pPr>
            <w:bookmarkStart w:id="189" w:name="_Para_k2lj3he0_c_008342"/>
            <w:bookmarkEnd w:id="189"/>
            <w:r>
              <w:rPr>
                <w:rFonts w:hint="eastAsia"/>
                <w:lang w:val="en-US"/>
              </w:rPr>
              <w:t>G3</w:t>
            </w:r>
          </w:p>
        </w:tc>
        <w:tc>
          <w:tcPr>
            <w:tcW w:w="7371" w:type="dxa"/>
            <w:tcBorders>
              <w:top w:val="single" w:sz="4" w:space="0" w:color="auto"/>
              <w:left w:val="single" w:sz="4" w:space="0" w:color="auto"/>
              <w:bottom w:val="single" w:sz="4" w:space="0" w:color="auto"/>
              <w:right w:val="single" w:sz="4" w:space="0" w:color="auto"/>
            </w:tcBorders>
            <w:vAlign w:val="center"/>
          </w:tcPr>
          <w:p w14:paraId="2F0CE075" w14:textId="77777777" w:rsidR="003E7F69" w:rsidRDefault="00000000">
            <w:pPr>
              <w:pStyle w:val="af9"/>
              <w:rPr>
                <w:lang w:val="en-US"/>
              </w:rPr>
            </w:pPr>
            <w:r>
              <w:rPr>
                <w:rFonts w:hint="eastAsia"/>
                <w:lang w:val="en-US"/>
              </w:rPr>
              <w:t>应建模，主要部件模型容差宜为200mm</w:t>
            </w:r>
          </w:p>
        </w:tc>
      </w:tr>
      <w:tr w:rsidR="003E7F69" w14:paraId="5F3B3BA7"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0942A61F" w14:textId="77777777" w:rsidR="003E7F69" w:rsidRDefault="003E7F69">
            <w:pPr>
              <w:pStyle w:val="af9"/>
              <w:jc w:val="center"/>
              <w:rPr>
                <w:lang w:val="en-US"/>
              </w:rPr>
            </w:pPr>
          </w:p>
        </w:tc>
        <w:tc>
          <w:tcPr>
            <w:tcW w:w="1659" w:type="dxa"/>
            <w:tcBorders>
              <w:top w:val="single" w:sz="4" w:space="0" w:color="auto"/>
              <w:left w:val="single" w:sz="4" w:space="0" w:color="auto"/>
              <w:bottom w:val="single" w:sz="4" w:space="0" w:color="auto"/>
              <w:right w:val="single" w:sz="4" w:space="0" w:color="auto"/>
            </w:tcBorders>
            <w:vAlign w:val="center"/>
          </w:tcPr>
          <w:p w14:paraId="5CEB9AD3" w14:textId="77777777" w:rsidR="003E7F69" w:rsidRDefault="00000000">
            <w:pPr>
              <w:pStyle w:val="af9"/>
              <w:jc w:val="center"/>
              <w:rPr>
                <w:lang w:val="en-US"/>
              </w:rPr>
            </w:pPr>
            <w:bookmarkStart w:id="190" w:name="_Para_k2lj3he0_c_008343"/>
            <w:bookmarkEnd w:id="190"/>
            <w:r>
              <w:rPr>
                <w:rFonts w:hint="eastAsia"/>
                <w:lang w:val="en-US"/>
              </w:rPr>
              <w:t>G4</w:t>
            </w:r>
          </w:p>
        </w:tc>
        <w:tc>
          <w:tcPr>
            <w:tcW w:w="7371" w:type="dxa"/>
            <w:tcBorders>
              <w:top w:val="single" w:sz="4" w:space="0" w:color="auto"/>
              <w:left w:val="single" w:sz="4" w:space="0" w:color="auto"/>
              <w:bottom w:val="single" w:sz="4" w:space="0" w:color="auto"/>
              <w:right w:val="single" w:sz="4" w:space="0" w:color="auto"/>
            </w:tcBorders>
            <w:vAlign w:val="center"/>
          </w:tcPr>
          <w:p w14:paraId="559F66E5" w14:textId="77777777" w:rsidR="003E7F69" w:rsidRDefault="00000000">
            <w:pPr>
              <w:pStyle w:val="af9"/>
              <w:rPr>
                <w:lang w:val="en-US"/>
              </w:rPr>
            </w:pPr>
            <w:r>
              <w:rPr>
                <w:rFonts w:hint="eastAsia"/>
                <w:lang w:val="en-US"/>
              </w:rPr>
              <w:t>应建模表示实际尺寸与位置，能正确分辨</w:t>
            </w:r>
          </w:p>
        </w:tc>
      </w:tr>
      <w:tr w:rsidR="003E7F69" w14:paraId="009D8826" w14:textId="77777777">
        <w:trPr>
          <w:trHeight w:val="437"/>
          <w:jc w:val="center"/>
        </w:trPr>
        <w:tc>
          <w:tcPr>
            <w:tcW w:w="1313" w:type="dxa"/>
            <w:vMerge w:val="restart"/>
            <w:tcBorders>
              <w:top w:val="single" w:sz="4" w:space="0" w:color="auto"/>
              <w:left w:val="single" w:sz="4" w:space="0" w:color="auto"/>
              <w:bottom w:val="single" w:sz="4" w:space="0" w:color="auto"/>
              <w:right w:val="single" w:sz="4" w:space="0" w:color="auto"/>
            </w:tcBorders>
            <w:vAlign w:val="center"/>
          </w:tcPr>
          <w:p w14:paraId="7E6C550C" w14:textId="77777777" w:rsidR="003E7F69" w:rsidRDefault="00000000">
            <w:pPr>
              <w:pStyle w:val="af9"/>
              <w:jc w:val="center"/>
              <w:rPr>
                <w:lang w:val="en-US"/>
              </w:rPr>
            </w:pPr>
            <w:r>
              <w:rPr>
                <w:rFonts w:hint="eastAsia"/>
                <w:lang w:val="en-US"/>
              </w:rPr>
              <w:t>边坡</w:t>
            </w:r>
          </w:p>
        </w:tc>
        <w:tc>
          <w:tcPr>
            <w:tcW w:w="1659" w:type="dxa"/>
            <w:tcBorders>
              <w:top w:val="single" w:sz="4" w:space="0" w:color="auto"/>
              <w:left w:val="single" w:sz="4" w:space="0" w:color="auto"/>
              <w:bottom w:val="single" w:sz="4" w:space="0" w:color="auto"/>
              <w:right w:val="single" w:sz="4" w:space="0" w:color="auto"/>
            </w:tcBorders>
            <w:vAlign w:val="center"/>
          </w:tcPr>
          <w:p w14:paraId="1D07B655" w14:textId="77777777" w:rsidR="003E7F69" w:rsidRDefault="00000000">
            <w:pPr>
              <w:pStyle w:val="af9"/>
              <w:jc w:val="center"/>
              <w:rPr>
                <w:lang w:val="en-US"/>
              </w:rPr>
            </w:pPr>
            <w:r>
              <w:rPr>
                <w:rFonts w:hint="eastAsia"/>
                <w:lang w:val="en-US"/>
              </w:rPr>
              <w:t>G1</w:t>
            </w:r>
          </w:p>
        </w:tc>
        <w:tc>
          <w:tcPr>
            <w:tcW w:w="7371" w:type="dxa"/>
            <w:tcBorders>
              <w:top w:val="single" w:sz="4" w:space="0" w:color="auto"/>
              <w:left w:val="single" w:sz="4" w:space="0" w:color="auto"/>
              <w:bottom w:val="single" w:sz="4" w:space="0" w:color="auto"/>
              <w:right w:val="single" w:sz="4" w:space="0" w:color="auto"/>
            </w:tcBorders>
            <w:vAlign w:val="center"/>
          </w:tcPr>
          <w:p w14:paraId="4BEA8FDA" w14:textId="77777777" w:rsidR="003E7F69" w:rsidRDefault="00000000">
            <w:pPr>
              <w:pStyle w:val="af9"/>
              <w:rPr>
                <w:lang w:val="en-US"/>
              </w:rPr>
            </w:pPr>
            <w:r>
              <w:rPr>
                <w:rFonts w:hint="eastAsia"/>
                <w:lang w:val="en-US"/>
              </w:rPr>
              <w:t>宜以二维图形表示宽度、坡度、走向等</w:t>
            </w:r>
          </w:p>
        </w:tc>
      </w:tr>
      <w:tr w:rsidR="003E7F69" w14:paraId="6C9B9997"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367CC723" w14:textId="77777777" w:rsidR="003E7F69" w:rsidRDefault="003E7F69">
            <w:pPr>
              <w:pStyle w:val="af9"/>
              <w:jc w:val="center"/>
              <w:rPr>
                <w:lang w:val="en-US"/>
              </w:rPr>
            </w:pPr>
          </w:p>
        </w:tc>
        <w:tc>
          <w:tcPr>
            <w:tcW w:w="1659" w:type="dxa"/>
            <w:tcBorders>
              <w:top w:val="single" w:sz="4" w:space="0" w:color="auto"/>
              <w:left w:val="single" w:sz="4" w:space="0" w:color="auto"/>
              <w:bottom w:val="single" w:sz="4" w:space="0" w:color="auto"/>
              <w:right w:val="single" w:sz="4" w:space="0" w:color="auto"/>
            </w:tcBorders>
            <w:vAlign w:val="center"/>
          </w:tcPr>
          <w:p w14:paraId="6BF05F6E" w14:textId="77777777" w:rsidR="003E7F69" w:rsidRDefault="00000000">
            <w:pPr>
              <w:pStyle w:val="af9"/>
              <w:jc w:val="center"/>
              <w:rPr>
                <w:lang w:val="en-US"/>
              </w:rPr>
            </w:pPr>
            <w:bookmarkStart w:id="191" w:name="_Para_k2lj3he0_c_008345"/>
            <w:bookmarkEnd w:id="191"/>
            <w:r>
              <w:rPr>
                <w:rFonts w:hint="eastAsia"/>
                <w:lang w:val="en-US"/>
              </w:rPr>
              <w:t>G2</w:t>
            </w:r>
          </w:p>
        </w:tc>
        <w:tc>
          <w:tcPr>
            <w:tcW w:w="7371" w:type="dxa"/>
            <w:tcBorders>
              <w:top w:val="single" w:sz="4" w:space="0" w:color="auto"/>
              <w:left w:val="single" w:sz="4" w:space="0" w:color="auto"/>
              <w:bottom w:val="single" w:sz="4" w:space="0" w:color="auto"/>
              <w:right w:val="single" w:sz="4" w:space="0" w:color="auto"/>
            </w:tcBorders>
            <w:vAlign w:val="center"/>
          </w:tcPr>
          <w:p w14:paraId="7F8A02D5" w14:textId="77777777" w:rsidR="003E7F69" w:rsidRDefault="00000000">
            <w:pPr>
              <w:pStyle w:val="af9"/>
              <w:rPr>
                <w:lang w:val="en-US"/>
              </w:rPr>
            </w:pPr>
            <w:r>
              <w:rPr>
                <w:rFonts w:hint="eastAsia"/>
                <w:lang w:val="en-US"/>
              </w:rPr>
              <w:t>应体量化建模表示空间占位，主要部件模型容差为500mm</w:t>
            </w:r>
          </w:p>
        </w:tc>
      </w:tr>
      <w:tr w:rsidR="003E7F69" w14:paraId="2D318F66"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28602B92" w14:textId="77777777" w:rsidR="003E7F69" w:rsidRDefault="003E7F69">
            <w:pPr>
              <w:pStyle w:val="af9"/>
              <w:jc w:val="center"/>
              <w:rPr>
                <w:lang w:val="en-US"/>
              </w:rPr>
            </w:pPr>
          </w:p>
        </w:tc>
        <w:tc>
          <w:tcPr>
            <w:tcW w:w="1659" w:type="dxa"/>
            <w:tcBorders>
              <w:top w:val="single" w:sz="4" w:space="0" w:color="auto"/>
              <w:left w:val="single" w:sz="4" w:space="0" w:color="auto"/>
              <w:bottom w:val="single" w:sz="4" w:space="0" w:color="auto"/>
              <w:right w:val="single" w:sz="4" w:space="0" w:color="auto"/>
            </w:tcBorders>
            <w:vAlign w:val="center"/>
          </w:tcPr>
          <w:p w14:paraId="0C74414E" w14:textId="77777777" w:rsidR="003E7F69" w:rsidRDefault="00000000">
            <w:pPr>
              <w:pStyle w:val="af9"/>
              <w:jc w:val="center"/>
              <w:rPr>
                <w:lang w:val="en-US"/>
              </w:rPr>
            </w:pPr>
            <w:bookmarkStart w:id="192" w:name="_Para_k2lj3he0_c_008346"/>
            <w:bookmarkEnd w:id="192"/>
            <w:r>
              <w:rPr>
                <w:rFonts w:hint="eastAsia"/>
                <w:lang w:val="en-US"/>
              </w:rPr>
              <w:t>G3</w:t>
            </w:r>
          </w:p>
        </w:tc>
        <w:tc>
          <w:tcPr>
            <w:tcW w:w="7371" w:type="dxa"/>
            <w:tcBorders>
              <w:top w:val="single" w:sz="4" w:space="0" w:color="auto"/>
              <w:left w:val="single" w:sz="4" w:space="0" w:color="auto"/>
              <w:bottom w:val="single" w:sz="4" w:space="0" w:color="auto"/>
              <w:right w:val="single" w:sz="4" w:space="0" w:color="auto"/>
            </w:tcBorders>
            <w:vAlign w:val="center"/>
          </w:tcPr>
          <w:p w14:paraId="62FA08D4" w14:textId="77777777" w:rsidR="003E7F69" w:rsidRDefault="00000000">
            <w:pPr>
              <w:pStyle w:val="af9"/>
              <w:rPr>
                <w:lang w:val="en-US"/>
              </w:rPr>
            </w:pPr>
            <w:r>
              <w:rPr>
                <w:rFonts w:hint="eastAsia"/>
                <w:lang w:val="en-US"/>
              </w:rPr>
              <w:t>应建模表示精确尺寸与位置</w:t>
            </w:r>
          </w:p>
        </w:tc>
      </w:tr>
      <w:tr w:rsidR="003E7F69" w14:paraId="37856C8F"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6157027C" w14:textId="77777777" w:rsidR="003E7F69" w:rsidRDefault="003E7F69">
            <w:pPr>
              <w:pStyle w:val="af9"/>
              <w:jc w:val="center"/>
              <w:rPr>
                <w:lang w:val="en-US"/>
              </w:rPr>
            </w:pPr>
          </w:p>
        </w:tc>
        <w:tc>
          <w:tcPr>
            <w:tcW w:w="1659" w:type="dxa"/>
            <w:tcBorders>
              <w:top w:val="single" w:sz="4" w:space="0" w:color="auto"/>
              <w:left w:val="single" w:sz="4" w:space="0" w:color="auto"/>
              <w:bottom w:val="single" w:sz="4" w:space="0" w:color="auto"/>
              <w:right w:val="single" w:sz="4" w:space="0" w:color="auto"/>
            </w:tcBorders>
            <w:vAlign w:val="center"/>
          </w:tcPr>
          <w:p w14:paraId="6207455B" w14:textId="77777777" w:rsidR="003E7F69" w:rsidRDefault="00000000">
            <w:pPr>
              <w:pStyle w:val="af9"/>
              <w:jc w:val="center"/>
              <w:rPr>
                <w:lang w:val="en-US"/>
              </w:rPr>
            </w:pPr>
            <w:bookmarkStart w:id="193" w:name="_Para_k2lj3he0_c_008347"/>
            <w:bookmarkEnd w:id="193"/>
            <w:r>
              <w:rPr>
                <w:rFonts w:hint="eastAsia"/>
                <w:lang w:val="en-US"/>
              </w:rPr>
              <w:t>G4</w:t>
            </w:r>
          </w:p>
        </w:tc>
        <w:tc>
          <w:tcPr>
            <w:tcW w:w="7371" w:type="dxa"/>
            <w:tcBorders>
              <w:top w:val="single" w:sz="4" w:space="0" w:color="auto"/>
              <w:left w:val="single" w:sz="4" w:space="0" w:color="auto"/>
              <w:bottom w:val="single" w:sz="4" w:space="0" w:color="auto"/>
              <w:right w:val="single" w:sz="4" w:space="0" w:color="auto"/>
            </w:tcBorders>
            <w:vAlign w:val="center"/>
          </w:tcPr>
          <w:p w14:paraId="4BFCACFE" w14:textId="77777777" w:rsidR="003E7F69" w:rsidRDefault="00000000">
            <w:pPr>
              <w:pStyle w:val="af9"/>
              <w:rPr>
                <w:lang w:val="en-US"/>
              </w:rPr>
            </w:pPr>
            <w:r>
              <w:rPr>
                <w:rFonts w:hint="eastAsia"/>
                <w:lang w:val="en-US"/>
              </w:rPr>
              <w:t>应建模表示实际尺寸与位置</w:t>
            </w:r>
          </w:p>
        </w:tc>
      </w:tr>
    </w:tbl>
    <w:p w14:paraId="14A26D17" w14:textId="77777777" w:rsidR="003E7F69" w:rsidRDefault="003E7F69">
      <w:pPr>
        <w:widowControl/>
        <w:jc w:val="left"/>
        <w:rPr>
          <w:rFonts w:ascii="宋体" w:hAnsi="宋体" w:cs="宋体"/>
          <w:color w:val="000000"/>
          <w:kern w:val="0"/>
          <w:sz w:val="21"/>
          <w:szCs w:val="21"/>
        </w:rPr>
      </w:pPr>
    </w:p>
    <w:p w14:paraId="363FB53E" w14:textId="77777777" w:rsidR="003E7F69" w:rsidRDefault="003E7F69">
      <w:pPr>
        <w:widowControl/>
        <w:jc w:val="left"/>
        <w:rPr>
          <w:rFonts w:ascii="宋体" w:hAnsi="宋体" w:cs="宋体"/>
          <w:color w:val="000000"/>
          <w:kern w:val="0"/>
          <w:sz w:val="21"/>
          <w:szCs w:val="21"/>
        </w:rPr>
      </w:pPr>
    </w:p>
    <w:p w14:paraId="4518D39B" w14:textId="77777777" w:rsidR="003E7F69" w:rsidRDefault="003E7F69">
      <w:pPr>
        <w:widowControl/>
        <w:jc w:val="left"/>
        <w:rPr>
          <w:rFonts w:ascii="宋体" w:hAnsi="宋体" w:cs="宋体"/>
          <w:color w:val="000000"/>
          <w:kern w:val="0"/>
          <w:sz w:val="21"/>
          <w:szCs w:val="21"/>
        </w:rPr>
      </w:pPr>
    </w:p>
    <w:p w14:paraId="647AB11B" w14:textId="77777777" w:rsidR="003E7F69" w:rsidRDefault="003E7F69">
      <w:pPr>
        <w:widowControl/>
        <w:jc w:val="left"/>
        <w:rPr>
          <w:rFonts w:ascii="宋体" w:hAnsi="宋体" w:cs="宋体"/>
          <w:color w:val="000000"/>
          <w:kern w:val="0"/>
          <w:sz w:val="21"/>
          <w:szCs w:val="21"/>
        </w:rPr>
      </w:pPr>
    </w:p>
    <w:p w14:paraId="51E943CE" w14:textId="77777777" w:rsidR="003E7F69" w:rsidRDefault="003E7F69">
      <w:pPr>
        <w:widowControl/>
        <w:jc w:val="left"/>
        <w:rPr>
          <w:rFonts w:ascii="宋体" w:hAnsi="宋体" w:cs="宋体"/>
          <w:color w:val="000000"/>
          <w:kern w:val="0"/>
          <w:sz w:val="21"/>
          <w:szCs w:val="21"/>
        </w:rPr>
      </w:pPr>
    </w:p>
    <w:p w14:paraId="7CDB1E5C" w14:textId="77777777" w:rsidR="003E7F69" w:rsidRDefault="003E7F69">
      <w:pPr>
        <w:widowControl/>
        <w:jc w:val="left"/>
        <w:rPr>
          <w:rFonts w:ascii="宋体" w:hAnsi="宋体" w:cs="宋体"/>
          <w:color w:val="000000"/>
          <w:kern w:val="0"/>
          <w:sz w:val="21"/>
          <w:szCs w:val="21"/>
        </w:rPr>
      </w:pPr>
    </w:p>
    <w:p w14:paraId="7D28982B" w14:textId="77777777" w:rsidR="003E7F69" w:rsidRDefault="003E7F69">
      <w:pPr>
        <w:widowControl/>
        <w:jc w:val="left"/>
        <w:rPr>
          <w:rFonts w:ascii="宋体" w:hAnsi="宋体" w:cs="宋体"/>
          <w:color w:val="000000"/>
          <w:kern w:val="0"/>
          <w:sz w:val="21"/>
          <w:szCs w:val="21"/>
        </w:rPr>
      </w:pPr>
    </w:p>
    <w:p w14:paraId="1962A76E" w14:textId="77777777" w:rsidR="003E7F69" w:rsidRDefault="003E7F69">
      <w:pPr>
        <w:widowControl/>
        <w:jc w:val="left"/>
        <w:rPr>
          <w:rFonts w:ascii="宋体" w:hAnsi="宋体" w:cs="宋体"/>
          <w:color w:val="000000"/>
          <w:kern w:val="0"/>
          <w:sz w:val="21"/>
          <w:szCs w:val="21"/>
        </w:rPr>
      </w:pPr>
    </w:p>
    <w:p w14:paraId="78BDD989" w14:textId="77777777" w:rsidR="003E7F69" w:rsidRDefault="003E7F69">
      <w:pPr>
        <w:widowControl/>
        <w:jc w:val="left"/>
        <w:rPr>
          <w:rFonts w:ascii="宋体" w:hAnsi="宋体" w:cs="宋体"/>
          <w:color w:val="000000"/>
          <w:kern w:val="0"/>
          <w:sz w:val="21"/>
          <w:szCs w:val="21"/>
        </w:rPr>
      </w:pPr>
    </w:p>
    <w:p w14:paraId="264F4DEA" w14:textId="77777777" w:rsidR="003E7F69" w:rsidRDefault="003E7F69">
      <w:pPr>
        <w:widowControl/>
        <w:jc w:val="left"/>
        <w:rPr>
          <w:rFonts w:ascii="宋体" w:hAnsi="宋体" w:cs="宋体"/>
          <w:color w:val="000000"/>
          <w:kern w:val="0"/>
          <w:sz w:val="21"/>
          <w:szCs w:val="21"/>
        </w:rPr>
      </w:pPr>
    </w:p>
    <w:p w14:paraId="4B6CC846" w14:textId="77777777" w:rsidR="003E7F69" w:rsidRDefault="003E7F69">
      <w:pPr>
        <w:widowControl/>
        <w:jc w:val="left"/>
        <w:rPr>
          <w:rFonts w:ascii="宋体" w:hAnsi="宋体" w:cs="宋体"/>
          <w:color w:val="000000"/>
          <w:kern w:val="0"/>
          <w:sz w:val="21"/>
          <w:szCs w:val="21"/>
        </w:rPr>
      </w:pPr>
    </w:p>
    <w:p w14:paraId="274BFD19" w14:textId="77777777" w:rsidR="003E7F69" w:rsidRDefault="003E7F69">
      <w:pPr>
        <w:widowControl/>
        <w:jc w:val="left"/>
        <w:rPr>
          <w:rFonts w:ascii="宋体" w:hAnsi="宋体" w:cs="宋体"/>
          <w:color w:val="000000"/>
          <w:kern w:val="0"/>
          <w:sz w:val="21"/>
          <w:szCs w:val="21"/>
        </w:rPr>
      </w:pPr>
    </w:p>
    <w:p w14:paraId="29396F7E" w14:textId="77777777" w:rsidR="003E7F69" w:rsidRDefault="003E7F69">
      <w:pPr>
        <w:widowControl/>
        <w:jc w:val="left"/>
        <w:rPr>
          <w:rFonts w:ascii="宋体" w:hAnsi="宋体" w:cs="宋体"/>
          <w:color w:val="000000"/>
          <w:kern w:val="0"/>
          <w:sz w:val="21"/>
          <w:szCs w:val="21"/>
        </w:rPr>
      </w:pPr>
    </w:p>
    <w:p w14:paraId="1B76EC39" w14:textId="77777777" w:rsidR="003E7F69" w:rsidRDefault="003E7F69">
      <w:pPr>
        <w:widowControl/>
        <w:jc w:val="left"/>
        <w:rPr>
          <w:rFonts w:ascii="宋体" w:hAnsi="宋体" w:cs="宋体"/>
          <w:color w:val="000000"/>
          <w:kern w:val="0"/>
          <w:sz w:val="21"/>
          <w:szCs w:val="21"/>
        </w:rPr>
      </w:pPr>
    </w:p>
    <w:p w14:paraId="3C510A11" w14:textId="77777777" w:rsidR="003E7F69" w:rsidRDefault="003E7F69">
      <w:pPr>
        <w:widowControl/>
        <w:jc w:val="left"/>
        <w:rPr>
          <w:rFonts w:ascii="宋体" w:hAnsi="宋体" w:cs="宋体"/>
          <w:color w:val="000000"/>
          <w:kern w:val="0"/>
          <w:sz w:val="21"/>
          <w:szCs w:val="21"/>
        </w:rPr>
      </w:pPr>
    </w:p>
    <w:p w14:paraId="0BFC1355" w14:textId="77777777" w:rsidR="003E7F69" w:rsidRDefault="003E7F69">
      <w:pPr>
        <w:widowControl/>
        <w:jc w:val="left"/>
        <w:rPr>
          <w:rFonts w:ascii="宋体" w:hAnsi="宋体" w:cs="宋体"/>
          <w:color w:val="000000"/>
          <w:kern w:val="0"/>
          <w:sz w:val="21"/>
          <w:szCs w:val="21"/>
        </w:rPr>
      </w:pPr>
    </w:p>
    <w:p w14:paraId="607E5F98" w14:textId="77777777" w:rsidR="003E7F69" w:rsidRDefault="003E7F69">
      <w:pPr>
        <w:widowControl/>
        <w:jc w:val="left"/>
        <w:rPr>
          <w:rFonts w:ascii="宋体" w:hAnsi="宋体" w:cs="宋体"/>
          <w:color w:val="000000"/>
          <w:kern w:val="0"/>
          <w:sz w:val="21"/>
          <w:szCs w:val="21"/>
        </w:rPr>
      </w:pPr>
    </w:p>
    <w:p w14:paraId="6B264181" w14:textId="77777777" w:rsidR="003E7F69" w:rsidRDefault="003E7F69">
      <w:pPr>
        <w:widowControl/>
        <w:jc w:val="left"/>
        <w:rPr>
          <w:rFonts w:ascii="宋体" w:hAnsi="宋体" w:cs="宋体"/>
          <w:color w:val="000000"/>
          <w:kern w:val="0"/>
          <w:sz w:val="21"/>
          <w:szCs w:val="21"/>
        </w:rPr>
      </w:pPr>
    </w:p>
    <w:p w14:paraId="35ABD24C" w14:textId="77777777" w:rsidR="003E7F69" w:rsidRDefault="003E7F69">
      <w:pPr>
        <w:widowControl/>
        <w:jc w:val="left"/>
        <w:rPr>
          <w:rFonts w:ascii="宋体" w:hAnsi="宋体" w:cs="宋体"/>
          <w:color w:val="000000"/>
          <w:kern w:val="0"/>
          <w:sz w:val="21"/>
          <w:szCs w:val="21"/>
        </w:rPr>
      </w:pPr>
    </w:p>
    <w:p w14:paraId="1BAF7EC2" w14:textId="77777777" w:rsidR="003E7F69" w:rsidRDefault="003E7F69">
      <w:pPr>
        <w:widowControl/>
        <w:jc w:val="left"/>
        <w:rPr>
          <w:rFonts w:ascii="宋体" w:hAnsi="宋体" w:cs="宋体"/>
          <w:color w:val="000000"/>
          <w:kern w:val="0"/>
          <w:sz w:val="21"/>
          <w:szCs w:val="21"/>
        </w:rPr>
      </w:pPr>
    </w:p>
    <w:p w14:paraId="369EA774" w14:textId="77777777" w:rsidR="003E7F69" w:rsidRDefault="003E7F69">
      <w:pPr>
        <w:widowControl/>
        <w:jc w:val="left"/>
        <w:rPr>
          <w:rFonts w:ascii="宋体" w:hAnsi="宋体" w:cs="宋体"/>
          <w:color w:val="000000"/>
          <w:kern w:val="0"/>
          <w:sz w:val="21"/>
          <w:szCs w:val="21"/>
        </w:rPr>
      </w:pPr>
    </w:p>
    <w:p w14:paraId="7F8AD1D9" w14:textId="77777777" w:rsidR="003E7F69" w:rsidRDefault="003E7F69">
      <w:pPr>
        <w:widowControl/>
        <w:jc w:val="left"/>
        <w:rPr>
          <w:rFonts w:ascii="宋体" w:hAnsi="宋体" w:cs="宋体"/>
          <w:color w:val="000000"/>
          <w:kern w:val="0"/>
          <w:sz w:val="21"/>
          <w:szCs w:val="21"/>
        </w:rPr>
      </w:pPr>
    </w:p>
    <w:p w14:paraId="0BA16154" w14:textId="77777777" w:rsidR="003E7F69" w:rsidRDefault="003E7F69">
      <w:pPr>
        <w:widowControl/>
        <w:jc w:val="left"/>
        <w:rPr>
          <w:rFonts w:ascii="宋体" w:hAnsi="宋体" w:cs="宋体"/>
          <w:color w:val="000000"/>
          <w:kern w:val="0"/>
          <w:sz w:val="21"/>
          <w:szCs w:val="21"/>
        </w:rPr>
      </w:pPr>
    </w:p>
    <w:p w14:paraId="491F91C8" w14:textId="77777777" w:rsidR="003E7F69" w:rsidRDefault="003E7F69">
      <w:pPr>
        <w:widowControl/>
        <w:jc w:val="left"/>
        <w:rPr>
          <w:rFonts w:ascii="宋体" w:hAnsi="宋体" w:cs="宋体"/>
          <w:color w:val="000000"/>
          <w:kern w:val="0"/>
          <w:sz w:val="21"/>
          <w:szCs w:val="21"/>
        </w:rPr>
      </w:pPr>
    </w:p>
    <w:p w14:paraId="5B287D52" w14:textId="77777777" w:rsidR="003E7F69" w:rsidRDefault="003E7F69">
      <w:pPr>
        <w:widowControl/>
        <w:jc w:val="left"/>
        <w:rPr>
          <w:rFonts w:ascii="宋体" w:hAnsi="宋体" w:cs="宋体"/>
          <w:color w:val="000000"/>
          <w:kern w:val="0"/>
          <w:sz w:val="21"/>
          <w:szCs w:val="21"/>
        </w:rPr>
      </w:pPr>
    </w:p>
    <w:p w14:paraId="3B5CA08F" w14:textId="77777777" w:rsidR="003E7F69" w:rsidRDefault="003E7F69">
      <w:pPr>
        <w:widowControl/>
        <w:jc w:val="left"/>
        <w:rPr>
          <w:rFonts w:ascii="宋体" w:hAnsi="宋体" w:cs="宋体"/>
          <w:color w:val="000000"/>
          <w:kern w:val="0"/>
          <w:sz w:val="21"/>
          <w:szCs w:val="21"/>
        </w:rPr>
      </w:pPr>
    </w:p>
    <w:p w14:paraId="6B886BC2" w14:textId="77777777" w:rsidR="003E7F69" w:rsidRDefault="00000000">
      <w:pPr>
        <w:pStyle w:val="3"/>
        <w:rPr>
          <w:bCs w:val="0"/>
        </w:rPr>
      </w:pPr>
      <w:r>
        <w:rPr>
          <w:rFonts w:hint="eastAsia"/>
          <w:bCs w:val="0"/>
        </w:rPr>
        <w:t>表</w:t>
      </w:r>
      <w:r>
        <w:rPr>
          <w:rFonts w:hint="eastAsia"/>
          <w:bCs w:val="0"/>
        </w:rPr>
        <w:t>A</w:t>
      </w:r>
      <w:r>
        <w:rPr>
          <w:bCs w:val="0"/>
        </w:rPr>
        <w:t xml:space="preserve">.0.21  </w:t>
      </w:r>
      <w:r>
        <w:rPr>
          <w:rFonts w:hint="eastAsia"/>
          <w:bCs w:val="0"/>
        </w:rPr>
        <w:t>交通专业的模型单元几何表达精度</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3"/>
        <w:gridCol w:w="1417"/>
        <w:gridCol w:w="7755"/>
      </w:tblGrid>
      <w:tr w:rsidR="003E7F69" w14:paraId="684930EE" w14:textId="77777777">
        <w:trPr>
          <w:trHeight w:val="437"/>
          <w:jc w:val="center"/>
        </w:trPr>
        <w:tc>
          <w:tcPr>
            <w:tcW w:w="1313" w:type="dxa"/>
            <w:tcBorders>
              <w:top w:val="single" w:sz="4" w:space="0" w:color="auto"/>
              <w:left w:val="single" w:sz="4" w:space="0" w:color="auto"/>
              <w:bottom w:val="single" w:sz="4" w:space="0" w:color="auto"/>
              <w:right w:val="single" w:sz="4" w:space="0" w:color="auto"/>
            </w:tcBorders>
            <w:vAlign w:val="center"/>
          </w:tcPr>
          <w:p w14:paraId="6B9ADB33" w14:textId="77777777" w:rsidR="003E7F69" w:rsidRDefault="00000000">
            <w:pPr>
              <w:pStyle w:val="af9"/>
              <w:rPr>
                <w:lang w:val="en-US"/>
              </w:rPr>
            </w:pPr>
            <w:r>
              <w:rPr>
                <w:rFonts w:hint="eastAsia"/>
                <w:lang w:val="en-US"/>
              </w:rPr>
              <w:t>模型单元</w:t>
            </w:r>
          </w:p>
        </w:tc>
        <w:tc>
          <w:tcPr>
            <w:tcW w:w="1417" w:type="dxa"/>
            <w:tcBorders>
              <w:top w:val="single" w:sz="4" w:space="0" w:color="auto"/>
              <w:left w:val="single" w:sz="4" w:space="0" w:color="auto"/>
              <w:bottom w:val="single" w:sz="4" w:space="0" w:color="auto"/>
              <w:right w:val="single" w:sz="4" w:space="0" w:color="auto"/>
            </w:tcBorders>
            <w:vAlign w:val="center"/>
          </w:tcPr>
          <w:p w14:paraId="2ED818C2" w14:textId="77777777" w:rsidR="003E7F69" w:rsidRDefault="00000000">
            <w:pPr>
              <w:pStyle w:val="af9"/>
              <w:rPr>
                <w:lang w:val="en-US"/>
              </w:rPr>
            </w:pPr>
            <w:r>
              <w:rPr>
                <w:rFonts w:hint="eastAsia"/>
                <w:lang w:val="en-US"/>
              </w:rPr>
              <w:t>几何表达精度</w:t>
            </w:r>
          </w:p>
        </w:tc>
        <w:tc>
          <w:tcPr>
            <w:tcW w:w="7755" w:type="dxa"/>
            <w:tcBorders>
              <w:top w:val="single" w:sz="4" w:space="0" w:color="auto"/>
              <w:left w:val="single" w:sz="4" w:space="0" w:color="auto"/>
              <w:bottom w:val="single" w:sz="4" w:space="0" w:color="auto"/>
              <w:right w:val="single" w:sz="4" w:space="0" w:color="auto"/>
            </w:tcBorders>
            <w:vAlign w:val="center"/>
          </w:tcPr>
          <w:p w14:paraId="333A8D3D" w14:textId="77777777" w:rsidR="003E7F69" w:rsidRDefault="00000000">
            <w:pPr>
              <w:pStyle w:val="af9"/>
              <w:jc w:val="center"/>
              <w:rPr>
                <w:lang w:val="en-US"/>
              </w:rPr>
            </w:pPr>
            <w:r>
              <w:rPr>
                <w:rFonts w:hint="eastAsia"/>
                <w:lang w:val="en-US"/>
              </w:rPr>
              <w:t>几何表达精度要求</w:t>
            </w:r>
          </w:p>
        </w:tc>
      </w:tr>
      <w:tr w:rsidR="003E7F69" w14:paraId="005710D0" w14:textId="77777777">
        <w:trPr>
          <w:trHeight w:val="437"/>
          <w:jc w:val="center"/>
        </w:trPr>
        <w:tc>
          <w:tcPr>
            <w:tcW w:w="1313" w:type="dxa"/>
            <w:vMerge w:val="restart"/>
            <w:tcBorders>
              <w:top w:val="single" w:sz="4" w:space="0" w:color="auto"/>
              <w:left w:val="single" w:sz="4" w:space="0" w:color="auto"/>
              <w:bottom w:val="single" w:sz="4" w:space="0" w:color="auto"/>
              <w:right w:val="single" w:sz="4" w:space="0" w:color="auto"/>
            </w:tcBorders>
            <w:vAlign w:val="center"/>
          </w:tcPr>
          <w:p w14:paraId="5AE6F725" w14:textId="77777777" w:rsidR="003E7F69" w:rsidRDefault="00000000">
            <w:pPr>
              <w:pStyle w:val="af9"/>
              <w:jc w:val="center"/>
              <w:rPr>
                <w:lang w:val="en-US"/>
              </w:rPr>
            </w:pPr>
            <w:bookmarkStart w:id="194" w:name="_Para_k2lj3he0_c_008362"/>
            <w:bookmarkEnd w:id="194"/>
            <w:r>
              <w:rPr>
                <w:rFonts w:hint="eastAsia"/>
                <w:lang w:val="en-US"/>
              </w:rPr>
              <w:t>交通标志标线</w:t>
            </w:r>
          </w:p>
        </w:tc>
        <w:tc>
          <w:tcPr>
            <w:tcW w:w="1417" w:type="dxa"/>
            <w:tcBorders>
              <w:top w:val="single" w:sz="4" w:space="0" w:color="auto"/>
              <w:left w:val="single" w:sz="4" w:space="0" w:color="auto"/>
              <w:bottom w:val="single" w:sz="4" w:space="0" w:color="auto"/>
              <w:right w:val="single" w:sz="4" w:space="0" w:color="auto"/>
            </w:tcBorders>
            <w:vAlign w:val="center"/>
          </w:tcPr>
          <w:p w14:paraId="69A43ABA" w14:textId="77777777" w:rsidR="003E7F69" w:rsidRDefault="00000000">
            <w:pPr>
              <w:pStyle w:val="af9"/>
              <w:jc w:val="center"/>
              <w:rPr>
                <w:lang w:val="en-US"/>
              </w:rPr>
            </w:pPr>
            <w:r>
              <w:rPr>
                <w:rFonts w:hint="eastAsia"/>
                <w:lang w:val="en-US"/>
              </w:rPr>
              <w:t>G1</w:t>
            </w:r>
          </w:p>
        </w:tc>
        <w:tc>
          <w:tcPr>
            <w:tcW w:w="7755" w:type="dxa"/>
            <w:tcBorders>
              <w:top w:val="single" w:sz="4" w:space="0" w:color="auto"/>
              <w:left w:val="single" w:sz="4" w:space="0" w:color="auto"/>
              <w:bottom w:val="single" w:sz="4" w:space="0" w:color="auto"/>
              <w:right w:val="single" w:sz="4" w:space="0" w:color="auto"/>
            </w:tcBorders>
            <w:vAlign w:val="center"/>
          </w:tcPr>
          <w:p w14:paraId="5C6DEE2D"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36418D0C"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272CB496" w14:textId="77777777" w:rsidR="003E7F69" w:rsidRDefault="003E7F69">
            <w:pPr>
              <w:pStyle w:val="af9"/>
              <w:jc w:val="center"/>
              <w:rPr>
                <w:lang w:val="en-US"/>
              </w:rPr>
            </w:pPr>
          </w:p>
        </w:tc>
        <w:tc>
          <w:tcPr>
            <w:tcW w:w="1417" w:type="dxa"/>
            <w:tcBorders>
              <w:top w:val="single" w:sz="4" w:space="0" w:color="auto"/>
              <w:left w:val="single" w:sz="4" w:space="0" w:color="auto"/>
              <w:bottom w:val="single" w:sz="4" w:space="0" w:color="auto"/>
              <w:right w:val="single" w:sz="4" w:space="0" w:color="auto"/>
            </w:tcBorders>
            <w:vAlign w:val="center"/>
          </w:tcPr>
          <w:p w14:paraId="79189ABC" w14:textId="77777777" w:rsidR="003E7F69" w:rsidRDefault="00000000">
            <w:pPr>
              <w:pStyle w:val="af9"/>
              <w:jc w:val="center"/>
              <w:rPr>
                <w:lang w:val="en-US"/>
              </w:rPr>
            </w:pPr>
            <w:bookmarkStart w:id="195" w:name="_Para_k2lj3he0_c_008363"/>
            <w:bookmarkEnd w:id="195"/>
            <w:r>
              <w:rPr>
                <w:rFonts w:hint="eastAsia"/>
                <w:lang w:val="en-US"/>
              </w:rPr>
              <w:t>G2</w:t>
            </w:r>
          </w:p>
        </w:tc>
        <w:tc>
          <w:tcPr>
            <w:tcW w:w="7755" w:type="dxa"/>
            <w:tcBorders>
              <w:top w:val="single" w:sz="4" w:space="0" w:color="auto"/>
              <w:left w:val="single" w:sz="4" w:space="0" w:color="auto"/>
              <w:bottom w:val="single" w:sz="4" w:space="0" w:color="auto"/>
              <w:right w:val="single" w:sz="4" w:space="0" w:color="auto"/>
            </w:tcBorders>
            <w:vAlign w:val="center"/>
          </w:tcPr>
          <w:p w14:paraId="3FF50805" w14:textId="77777777" w:rsidR="003E7F69" w:rsidRDefault="00000000">
            <w:pPr>
              <w:pStyle w:val="af9"/>
              <w:rPr>
                <w:lang w:val="en-US"/>
              </w:rPr>
            </w:pPr>
            <w:r>
              <w:rPr>
                <w:rFonts w:hint="eastAsia"/>
                <w:lang w:val="en-US"/>
              </w:rPr>
              <w:t>应体量化建模表示空间占位，主要部件模型容差为50mm</w:t>
            </w:r>
          </w:p>
        </w:tc>
      </w:tr>
      <w:tr w:rsidR="003E7F69" w14:paraId="7F79A0F0"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0BCCC80D" w14:textId="77777777" w:rsidR="003E7F69" w:rsidRDefault="003E7F69">
            <w:pPr>
              <w:pStyle w:val="af9"/>
              <w:jc w:val="center"/>
              <w:rPr>
                <w:lang w:val="en-US"/>
              </w:rPr>
            </w:pPr>
          </w:p>
        </w:tc>
        <w:tc>
          <w:tcPr>
            <w:tcW w:w="1417" w:type="dxa"/>
            <w:tcBorders>
              <w:top w:val="single" w:sz="4" w:space="0" w:color="auto"/>
              <w:left w:val="single" w:sz="4" w:space="0" w:color="auto"/>
              <w:bottom w:val="single" w:sz="4" w:space="0" w:color="auto"/>
              <w:right w:val="single" w:sz="4" w:space="0" w:color="auto"/>
            </w:tcBorders>
            <w:vAlign w:val="center"/>
          </w:tcPr>
          <w:p w14:paraId="4A234129" w14:textId="77777777" w:rsidR="003E7F69" w:rsidRDefault="00000000">
            <w:pPr>
              <w:pStyle w:val="af9"/>
              <w:jc w:val="center"/>
              <w:rPr>
                <w:lang w:val="en-US"/>
              </w:rPr>
            </w:pPr>
            <w:bookmarkStart w:id="196" w:name="_Para_k2lj3he0_c_008364"/>
            <w:bookmarkEnd w:id="196"/>
            <w:r>
              <w:rPr>
                <w:rFonts w:hint="eastAsia"/>
                <w:lang w:val="en-US"/>
              </w:rPr>
              <w:t>G3</w:t>
            </w:r>
          </w:p>
        </w:tc>
        <w:tc>
          <w:tcPr>
            <w:tcW w:w="7755" w:type="dxa"/>
            <w:tcBorders>
              <w:top w:val="single" w:sz="4" w:space="0" w:color="auto"/>
              <w:left w:val="single" w:sz="4" w:space="0" w:color="auto"/>
              <w:bottom w:val="single" w:sz="4" w:space="0" w:color="auto"/>
              <w:right w:val="single" w:sz="4" w:space="0" w:color="auto"/>
            </w:tcBorders>
            <w:vAlign w:val="center"/>
          </w:tcPr>
          <w:p w14:paraId="4587A2B4" w14:textId="77777777" w:rsidR="003E7F69" w:rsidRDefault="00000000">
            <w:pPr>
              <w:pStyle w:val="af9"/>
              <w:rPr>
                <w:lang w:val="en-US"/>
              </w:rPr>
            </w:pPr>
            <w:r>
              <w:rPr>
                <w:rFonts w:hint="eastAsia"/>
                <w:lang w:val="en-US"/>
              </w:rPr>
              <w:t>应建模，主要部件模型容差宜为20mm</w:t>
            </w:r>
          </w:p>
        </w:tc>
      </w:tr>
      <w:tr w:rsidR="003E7F69" w14:paraId="11C33402"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78201750" w14:textId="77777777" w:rsidR="003E7F69" w:rsidRDefault="003E7F69">
            <w:pPr>
              <w:pStyle w:val="af9"/>
              <w:jc w:val="center"/>
              <w:rPr>
                <w:lang w:val="en-US"/>
              </w:rPr>
            </w:pPr>
          </w:p>
        </w:tc>
        <w:tc>
          <w:tcPr>
            <w:tcW w:w="1417" w:type="dxa"/>
            <w:tcBorders>
              <w:top w:val="single" w:sz="4" w:space="0" w:color="auto"/>
              <w:left w:val="single" w:sz="4" w:space="0" w:color="auto"/>
              <w:bottom w:val="single" w:sz="4" w:space="0" w:color="auto"/>
              <w:right w:val="single" w:sz="4" w:space="0" w:color="auto"/>
            </w:tcBorders>
            <w:vAlign w:val="center"/>
          </w:tcPr>
          <w:p w14:paraId="022B4949" w14:textId="77777777" w:rsidR="003E7F69" w:rsidRDefault="00000000">
            <w:pPr>
              <w:pStyle w:val="af9"/>
              <w:jc w:val="center"/>
              <w:rPr>
                <w:lang w:val="en-US"/>
              </w:rPr>
            </w:pPr>
            <w:bookmarkStart w:id="197" w:name="_Para_k2lj3he0_c_008365"/>
            <w:bookmarkEnd w:id="197"/>
            <w:r>
              <w:rPr>
                <w:rFonts w:hint="eastAsia"/>
                <w:lang w:val="en-US"/>
              </w:rPr>
              <w:t>G4</w:t>
            </w:r>
          </w:p>
        </w:tc>
        <w:tc>
          <w:tcPr>
            <w:tcW w:w="7755" w:type="dxa"/>
            <w:tcBorders>
              <w:top w:val="single" w:sz="4" w:space="0" w:color="auto"/>
              <w:left w:val="single" w:sz="4" w:space="0" w:color="auto"/>
              <w:bottom w:val="single" w:sz="4" w:space="0" w:color="auto"/>
              <w:right w:val="single" w:sz="4" w:space="0" w:color="auto"/>
            </w:tcBorders>
            <w:vAlign w:val="center"/>
          </w:tcPr>
          <w:p w14:paraId="51A71450" w14:textId="77777777" w:rsidR="003E7F69" w:rsidRDefault="00000000">
            <w:pPr>
              <w:pStyle w:val="af9"/>
              <w:rPr>
                <w:lang w:val="en-US"/>
              </w:rPr>
            </w:pPr>
            <w:r>
              <w:rPr>
                <w:rFonts w:hint="eastAsia"/>
                <w:lang w:val="en-US"/>
              </w:rPr>
              <w:t>应建模表示实际尺寸与位置，能正确分辨或宜采用高精度扫描成果表达</w:t>
            </w:r>
          </w:p>
        </w:tc>
      </w:tr>
      <w:tr w:rsidR="003E7F69" w14:paraId="39CE3927" w14:textId="77777777">
        <w:trPr>
          <w:trHeight w:val="437"/>
          <w:jc w:val="center"/>
        </w:trPr>
        <w:tc>
          <w:tcPr>
            <w:tcW w:w="1313" w:type="dxa"/>
            <w:vMerge w:val="restart"/>
            <w:tcBorders>
              <w:top w:val="single" w:sz="4" w:space="0" w:color="auto"/>
              <w:left w:val="single" w:sz="4" w:space="0" w:color="auto"/>
              <w:bottom w:val="single" w:sz="4" w:space="0" w:color="auto"/>
              <w:right w:val="single" w:sz="4" w:space="0" w:color="auto"/>
            </w:tcBorders>
            <w:vAlign w:val="center"/>
          </w:tcPr>
          <w:p w14:paraId="08AEED46" w14:textId="77777777" w:rsidR="003E7F69" w:rsidRDefault="00000000">
            <w:pPr>
              <w:pStyle w:val="af9"/>
              <w:jc w:val="center"/>
              <w:rPr>
                <w:lang w:val="en-US"/>
              </w:rPr>
            </w:pPr>
            <w:bookmarkStart w:id="198" w:name="_Para_k2lj3he0_c_008366"/>
            <w:bookmarkEnd w:id="198"/>
            <w:r>
              <w:rPr>
                <w:rFonts w:hint="eastAsia"/>
                <w:lang w:val="en-US"/>
              </w:rPr>
              <w:t>信号灯系统、监控</w:t>
            </w:r>
          </w:p>
        </w:tc>
        <w:tc>
          <w:tcPr>
            <w:tcW w:w="1417" w:type="dxa"/>
            <w:tcBorders>
              <w:top w:val="single" w:sz="4" w:space="0" w:color="auto"/>
              <w:left w:val="single" w:sz="4" w:space="0" w:color="auto"/>
              <w:bottom w:val="single" w:sz="4" w:space="0" w:color="auto"/>
              <w:right w:val="single" w:sz="4" w:space="0" w:color="auto"/>
            </w:tcBorders>
            <w:vAlign w:val="center"/>
          </w:tcPr>
          <w:p w14:paraId="39D140EA" w14:textId="77777777" w:rsidR="003E7F69" w:rsidRDefault="00000000">
            <w:pPr>
              <w:pStyle w:val="af9"/>
              <w:jc w:val="center"/>
              <w:rPr>
                <w:lang w:val="en-US"/>
              </w:rPr>
            </w:pPr>
            <w:r>
              <w:rPr>
                <w:rFonts w:hint="eastAsia"/>
                <w:lang w:val="en-US"/>
              </w:rPr>
              <w:t>G1</w:t>
            </w:r>
          </w:p>
        </w:tc>
        <w:tc>
          <w:tcPr>
            <w:tcW w:w="7755" w:type="dxa"/>
            <w:tcBorders>
              <w:top w:val="single" w:sz="4" w:space="0" w:color="auto"/>
              <w:left w:val="single" w:sz="4" w:space="0" w:color="auto"/>
              <w:bottom w:val="single" w:sz="4" w:space="0" w:color="auto"/>
              <w:right w:val="single" w:sz="4" w:space="0" w:color="auto"/>
            </w:tcBorders>
            <w:vAlign w:val="center"/>
          </w:tcPr>
          <w:p w14:paraId="2BB42A79" w14:textId="77777777" w:rsidR="003E7F69" w:rsidRDefault="00000000">
            <w:pPr>
              <w:pStyle w:val="af9"/>
              <w:rPr>
                <w:lang w:val="en-US"/>
              </w:rPr>
            </w:pPr>
            <w:r>
              <w:rPr>
                <w:rFonts w:hint="eastAsia"/>
                <w:lang w:val="en-US"/>
              </w:rPr>
              <w:t>可以二维图形表示</w:t>
            </w:r>
          </w:p>
        </w:tc>
      </w:tr>
      <w:tr w:rsidR="003E7F69" w14:paraId="711DAD5D"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377354CD" w14:textId="77777777" w:rsidR="003E7F69" w:rsidRDefault="003E7F69">
            <w:pPr>
              <w:pStyle w:val="af9"/>
              <w:jc w:val="center"/>
              <w:rPr>
                <w:lang w:val="en-US"/>
              </w:rPr>
            </w:pP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E8908D3" w14:textId="77777777" w:rsidR="003E7F69" w:rsidRDefault="00000000">
            <w:pPr>
              <w:pStyle w:val="af9"/>
              <w:jc w:val="center"/>
              <w:rPr>
                <w:lang w:val="en-US"/>
              </w:rPr>
            </w:pPr>
            <w:bookmarkStart w:id="199" w:name="_Para_k2lj3he0_c_008367"/>
            <w:bookmarkEnd w:id="199"/>
            <w:r>
              <w:rPr>
                <w:rFonts w:hint="eastAsia"/>
                <w:lang w:val="en-US"/>
              </w:rPr>
              <w:t>G2</w:t>
            </w:r>
          </w:p>
        </w:tc>
        <w:tc>
          <w:tcPr>
            <w:tcW w:w="7755" w:type="dxa"/>
            <w:tcBorders>
              <w:top w:val="single" w:sz="4" w:space="0" w:color="auto"/>
              <w:left w:val="single" w:sz="4" w:space="0" w:color="auto"/>
              <w:bottom w:val="single" w:sz="4" w:space="0" w:color="auto"/>
              <w:right w:val="single" w:sz="4" w:space="0" w:color="auto"/>
            </w:tcBorders>
            <w:vAlign w:val="center"/>
          </w:tcPr>
          <w:p w14:paraId="4A246403" w14:textId="77777777" w:rsidR="003E7F69" w:rsidRDefault="00000000">
            <w:pPr>
              <w:pStyle w:val="af9"/>
              <w:rPr>
                <w:lang w:val="en-US"/>
              </w:rPr>
            </w:pPr>
            <w:r>
              <w:rPr>
                <w:rFonts w:hint="eastAsia"/>
                <w:lang w:val="en-US"/>
              </w:rPr>
              <w:t>应建模表示大概尺寸与位置</w:t>
            </w:r>
          </w:p>
        </w:tc>
      </w:tr>
      <w:tr w:rsidR="003E7F69" w14:paraId="16501A42"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1A90C6AB" w14:textId="77777777" w:rsidR="003E7F69" w:rsidRDefault="003E7F69">
            <w:pPr>
              <w:pStyle w:val="af9"/>
              <w:jc w:val="center"/>
              <w:rPr>
                <w:lang w:val="en-US"/>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3F224797" w14:textId="77777777" w:rsidR="003E7F69" w:rsidRDefault="003E7F69">
            <w:pPr>
              <w:pStyle w:val="af9"/>
              <w:jc w:val="center"/>
              <w:rPr>
                <w:lang w:val="en-US"/>
              </w:rPr>
            </w:pPr>
          </w:p>
        </w:tc>
        <w:tc>
          <w:tcPr>
            <w:tcW w:w="7755" w:type="dxa"/>
            <w:tcBorders>
              <w:top w:val="single" w:sz="4" w:space="0" w:color="auto"/>
              <w:left w:val="single" w:sz="4" w:space="0" w:color="auto"/>
              <w:bottom w:val="single" w:sz="4" w:space="0" w:color="auto"/>
              <w:right w:val="single" w:sz="4" w:space="0" w:color="auto"/>
            </w:tcBorders>
            <w:vAlign w:val="center"/>
          </w:tcPr>
          <w:p w14:paraId="212151E9" w14:textId="77777777" w:rsidR="003E7F69" w:rsidRDefault="00000000">
            <w:pPr>
              <w:pStyle w:val="af9"/>
              <w:rPr>
                <w:lang w:val="en-US"/>
              </w:rPr>
            </w:pPr>
            <w:bookmarkStart w:id="200" w:name="_Para_k2lj3he0_c_008368"/>
            <w:bookmarkEnd w:id="200"/>
            <w:r>
              <w:rPr>
                <w:rFonts w:hint="eastAsia"/>
                <w:lang w:val="en-US"/>
              </w:rPr>
              <w:t>表示突出特点的外观特征</w:t>
            </w:r>
          </w:p>
        </w:tc>
      </w:tr>
      <w:tr w:rsidR="003E7F69" w14:paraId="2270CC8C"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1A0C1BD0" w14:textId="77777777" w:rsidR="003E7F69" w:rsidRDefault="003E7F69">
            <w:pPr>
              <w:pStyle w:val="af9"/>
              <w:jc w:val="center"/>
              <w:rPr>
                <w:lang w:val="en-US"/>
              </w:rPr>
            </w:pP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D93B920" w14:textId="77777777" w:rsidR="003E7F69" w:rsidRDefault="00000000">
            <w:pPr>
              <w:pStyle w:val="af9"/>
              <w:jc w:val="center"/>
              <w:rPr>
                <w:lang w:val="en-US"/>
              </w:rPr>
            </w:pPr>
            <w:bookmarkStart w:id="201" w:name="_Para_k2lj3he0_c_008369"/>
            <w:bookmarkEnd w:id="201"/>
            <w:r>
              <w:rPr>
                <w:rFonts w:hint="eastAsia"/>
                <w:lang w:val="en-US"/>
              </w:rPr>
              <w:t>G3</w:t>
            </w:r>
          </w:p>
        </w:tc>
        <w:tc>
          <w:tcPr>
            <w:tcW w:w="7755" w:type="dxa"/>
            <w:tcBorders>
              <w:top w:val="single" w:sz="4" w:space="0" w:color="auto"/>
              <w:left w:val="single" w:sz="4" w:space="0" w:color="auto"/>
              <w:bottom w:val="single" w:sz="4" w:space="0" w:color="auto"/>
              <w:right w:val="single" w:sz="4" w:space="0" w:color="auto"/>
            </w:tcBorders>
            <w:vAlign w:val="center"/>
          </w:tcPr>
          <w:p w14:paraId="0731F42B" w14:textId="77777777" w:rsidR="003E7F69" w:rsidRDefault="00000000">
            <w:pPr>
              <w:pStyle w:val="af9"/>
              <w:rPr>
                <w:lang w:val="en-US"/>
              </w:rPr>
            </w:pPr>
            <w:r>
              <w:rPr>
                <w:rFonts w:hint="eastAsia"/>
                <w:lang w:val="en-US"/>
              </w:rPr>
              <w:t>应建模表示精确尺寸与位置</w:t>
            </w:r>
          </w:p>
        </w:tc>
      </w:tr>
      <w:tr w:rsidR="003E7F69" w14:paraId="57D83E3B"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5C63CFCE" w14:textId="77777777" w:rsidR="003E7F69" w:rsidRDefault="003E7F69">
            <w:pPr>
              <w:pStyle w:val="af9"/>
              <w:jc w:val="center"/>
              <w:rPr>
                <w:lang w:val="en-US"/>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7C27ED78" w14:textId="77777777" w:rsidR="003E7F69" w:rsidRDefault="003E7F69">
            <w:pPr>
              <w:pStyle w:val="af9"/>
              <w:jc w:val="center"/>
              <w:rPr>
                <w:lang w:val="en-US"/>
              </w:rPr>
            </w:pPr>
          </w:p>
        </w:tc>
        <w:tc>
          <w:tcPr>
            <w:tcW w:w="7755" w:type="dxa"/>
            <w:tcBorders>
              <w:top w:val="single" w:sz="4" w:space="0" w:color="auto"/>
              <w:left w:val="single" w:sz="4" w:space="0" w:color="auto"/>
              <w:bottom w:val="single" w:sz="4" w:space="0" w:color="auto"/>
              <w:right w:val="single" w:sz="4" w:space="0" w:color="auto"/>
            </w:tcBorders>
            <w:vAlign w:val="center"/>
          </w:tcPr>
          <w:p w14:paraId="22CE1A6B" w14:textId="77777777" w:rsidR="003E7F69" w:rsidRDefault="00000000">
            <w:pPr>
              <w:pStyle w:val="af9"/>
              <w:rPr>
                <w:lang w:val="en-US"/>
              </w:rPr>
            </w:pPr>
            <w:bookmarkStart w:id="202" w:name="_Para_k2lj3he0_c_008370"/>
            <w:bookmarkEnd w:id="202"/>
            <w:r>
              <w:rPr>
                <w:rFonts w:hint="eastAsia"/>
                <w:lang w:val="en-US"/>
              </w:rPr>
              <w:t>表示主要外观特征</w:t>
            </w:r>
          </w:p>
        </w:tc>
      </w:tr>
      <w:tr w:rsidR="003E7F69" w14:paraId="1F4A4E96"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1DD84297" w14:textId="77777777" w:rsidR="003E7F69" w:rsidRDefault="003E7F69">
            <w:pPr>
              <w:pStyle w:val="af9"/>
              <w:jc w:val="center"/>
              <w:rPr>
                <w:lang w:val="en-US"/>
              </w:rPr>
            </w:pP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0C7F5694" w14:textId="77777777" w:rsidR="003E7F69" w:rsidRDefault="00000000">
            <w:pPr>
              <w:pStyle w:val="af9"/>
              <w:jc w:val="center"/>
              <w:rPr>
                <w:lang w:val="en-US"/>
              </w:rPr>
            </w:pPr>
            <w:bookmarkStart w:id="203" w:name="_Para_k2lj3he0_c_008371"/>
            <w:bookmarkEnd w:id="203"/>
            <w:r>
              <w:rPr>
                <w:rFonts w:hint="eastAsia"/>
                <w:lang w:val="en-US"/>
              </w:rPr>
              <w:t>G4</w:t>
            </w:r>
          </w:p>
        </w:tc>
        <w:tc>
          <w:tcPr>
            <w:tcW w:w="7755" w:type="dxa"/>
            <w:tcBorders>
              <w:top w:val="single" w:sz="4" w:space="0" w:color="auto"/>
              <w:left w:val="single" w:sz="4" w:space="0" w:color="auto"/>
              <w:bottom w:val="single" w:sz="4" w:space="0" w:color="auto"/>
              <w:right w:val="single" w:sz="4" w:space="0" w:color="auto"/>
            </w:tcBorders>
            <w:vAlign w:val="center"/>
          </w:tcPr>
          <w:p w14:paraId="0C291654" w14:textId="77777777" w:rsidR="003E7F69" w:rsidRDefault="00000000">
            <w:pPr>
              <w:pStyle w:val="af9"/>
              <w:rPr>
                <w:lang w:val="en-US"/>
              </w:rPr>
            </w:pPr>
            <w:r>
              <w:rPr>
                <w:rFonts w:hint="eastAsia"/>
                <w:lang w:val="en-US"/>
              </w:rPr>
              <w:t>应建模表示实际尺寸与位置</w:t>
            </w:r>
          </w:p>
        </w:tc>
      </w:tr>
      <w:tr w:rsidR="003E7F69" w14:paraId="24FA5B01"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00B5A192" w14:textId="77777777" w:rsidR="003E7F69" w:rsidRDefault="003E7F69">
            <w:pPr>
              <w:pStyle w:val="af9"/>
              <w:jc w:val="center"/>
              <w:rPr>
                <w:lang w:val="en-US"/>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5303FFAE" w14:textId="77777777" w:rsidR="003E7F69" w:rsidRDefault="003E7F69">
            <w:pPr>
              <w:pStyle w:val="af9"/>
              <w:jc w:val="center"/>
              <w:rPr>
                <w:lang w:val="en-US"/>
              </w:rPr>
            </w:pPr>
          </w:p>
        </w:tc>
        <w:tc>
          <w:tcPr>
            <w:tcW w:w="7755" w:type="dxa"/>
            <w:tcBorders>
              <w:top w:val="single" w:sz="4" w:space="0" w:color="auto"/>
              <w:left w:val="single" w:sz="4" w:space="0" w:color="auto"/>
              <w:bottom w:val="single" w:sz="4" w:space="0" w:color="auto"/>
              <w:right w:val="single" w:sz="4" w:space="0" w:color="auto"/>
            </w:tcBorders>
            <w:vAlign w:val="center"/>
          </w:tcPr>
          <w:p w14:paraId="5B74A568" w14:textId="77777777" w:rsidR="003E7F69" w:rsidRDefault="00000000">
            <w:pPr>
              <w:pStyle w:val="af9"/>
              <w:rPr>
                <w:lang w:val="en-US"/>
              </w:rPr>
            </w:pPr>
            <w:bookmarkStart w:id="204" w:name="_Para_k2lj3he0_c_008372"/>
            <w:bookmarkEnd w:id="204"/>
            <w:r>
              <w:rPr>
                <w:rFonts w:hint="eastAsia"/>
                <w:lang w:val="en-US"/>
              </w:rPr>
              <w:t>表示详细外观特征，并且模型表面宜有可正确识别的材质</w:t>
            </w:r>
          </w:p>
        </w:tc>
      </w:tr>
      <w:tr w:rsidR="003E7F69" w14:paraId="67DE10D4" w14:textId="77777777">
        <w:trPr>
          <w:trHeight w:val="437"/>
          <w:jc w:val="center"/>
        </w:trPr>
        <w:tc>
          <w:tcPr>
            <w:tcW w:w="1313" w:type="dxa"/>
            <w:vMerge w:val="restart"/>
            <w:tcBorders>
              <w:top w:val="single" w:sz="4" w:space="0" w:color="auto"/>
              <w:left w:val="single" w:sz="4" w:space="0" w:color="auto"/>
              <w:bottom w:val="single" w:sz="4" w:space="0" w:color="auto"/>
              <w:right w:val="single" w:sz="4" w:space="0" w:color="auto"/>
            </w:tcBorders>
            <w:vAlign w:val="center"/>
          </w:tcPr>
          <w:p w14:paraId="3381EF22" w14:textId="77777777" w:rsidR="003E7F69" w:rsidRDefault="00000000">
            <w:pPr>
              <w:pStyle w:val="af9"/>
              <w:jc w:val="center"/>
              <w:rPr>
                <w:lang w:val="en-US"/>
              </w:rPr>
            </w:pPr>
            <w:bookmarkStart w:id="205" w:name="_Para_k2lj3he0_c_008373"/>
            <w:bookmarkEnd w:id="205"/>
            <w:r>
              <w:rPr>
                <w:rFonts w:hint="eastAsia"/>
                <w:lang w:val="en-US"/>
              </w:rPr>
              <w:t>通电通信</w:t>
            </w:r>
          </w:p>
        </w:tc>
        <w:tc>
          <w:tcPr>
            <w:tcW w:w="1417" w:type="dxa"/>
            <w:tcBorders>
              <w:top w:val="single" w:sz="4" w:space="0" w:color="auto"/>
              <w:left w:val="single" w:sz="4" w:space="0" w:color="auto"/>
              <w:bottom w:val="single" w:sz="4" w:space="0" w:color="auto"/>
              <w:right w:val="single" w:sz="4" w:space="0" w:color="auto"/>
            </w:tcBorders>
            <w:vAlign w:val="center"/>
          </w:tcPr>
          <w:p w14:paraId="1ABFC6EB" w14:textId="77777777" w:rsidR="003E7F69" w:rsidRDefault="00000000">
            <w:pPr>
              <w:pStyle w:val="af9"/>
              <w:jc w:val="center"/>
              <w:rPr>
                <w:lang w:val="en-US"/>
              </w:rPr>
            </w:pPr>
            <w:r>
              <w:rPr>
                <w:rFonts w:hint="eastAsia"/>
                <w:lang w:val="en-US"/>
              </w:rPr>
              <w:t>G1</w:t>
            </w:r>
          </w:p>
        </w:tc>
        <w:tc>
          <w:tcPr>
            <w:tcW w:w="7755" w:type="dxa"/>
            <w:tcBorders>
              <w:top w:val="single" w:sz="4" w:space="0" w:color="auto"/>
              <w:left w:val="single" w:sz="4" w:space="0" w:color="auto"/>
              <w:bottom w:val="single" w:sz="4" w:space="0" w:color="auto"/>
              <w:right w:val="single" w:sz="4" w:space="0" w:color="auto"/>
            </w:tcBorders>
            <w:vAlign w:val="center"/>
          </w:tcPr>
          <w:p w14:paraId="4A3ED77F"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26175D96"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4D389238" w14:textId="77777777" w:rsidR="003E7F69" w:rsidRDefault="003E7F69">
            <w:pPr>
              <w:pStyle w:val="af9"/>
              <w:jc w:val="center"/>
              <w:rPr>
                <w:lang w:val="en-US"/>
              </w:rPr>
            </w:pPr>
          </w:p>
        </w:tc>
        <w:tc>
          <w:tcPr>
            <w:tcW w:w="1417" w:type="dxa"/>
            <w:tcBorders>
              <w:top w:val="single" w:sz="4" w:space="0" w:color="auto"/>
              <w:left w:val="single" w:sz="4" w:space="0" w:color="auto"/>
              <w:bottom w:val="single" w:sz="4" w:space="0" w:color="auto"/>
              <w:right w:val="single" w:sz="4" w:space="0" w:color="auto"/>
            </w:tcBorders>
            <w:vAlign w:val="center"/>
          </w:tcPr>
          <w:p w14:paraId="0E4E5C31" w14:textId="77777777" w:rsidR="003E7F69" w:rsidRDefault="00000000">
            <w:pPr>
              <w:pStyle w:val="af9"/>
              <w:jc w:val="center"/>
              <w:rPr>
                <w:lang w:val="en-US"/>
              </w:rPr>
            </w:pPr>
            <w:bookmarkStart w:id="206" w:name="_Para_k2lj3he0_c_008374"/>
            <w:bookmarkEnd w:id="206"/>
            <w:r>
              <w:rPr>
                <w:rFonts w:hint="eastAsia"/>
                <w:lang w:val="en-US"/>
              </w:rPr>
              <w:t>G2</w:t>
            </w:r>
          </w:p>
        </w:tc>
        <w:tc>
          <w:tcPr>
            <w:tcW w:w="7755" w:type="dxa"/>
            <w:tcBorders>
              <w:top w:val="single" w:sz="4" w:space="0" w:color="auto"/>
              <w:left w:val="single" w:sz="4" w:space="0" w:color="auto"/>
              <w:bottom w:val="single" w:sz="4" w:space="0" w:color="auto"/>
              <w:right w:val="single" w:sz="4" w:space="0" w:color="auto"/>
            </w:tcBorders>
            <w:vAlign w:val="center"/>
          </w:tcPr>
          <w:p w14:paraId="6F338237" w14:textId="77777777" w:rsidR="003E7F69" w:rsidRDefault="00000000">
            <w:pPr>
              <w:pStyle w:val="af9"/>
              <w:rPr>
                <w:lang w:val="en-US"/>
              </w:rPr>
            </w:pPr>
            <w:r>
              <w:rPr>
                <w:rFonts w:hint="eastAsia"/>
                <w:lang w:val="en-US"/>
              </w:rPr>
              <w:t>应体量化建模表示主体空间占位</w:t>
            </w:r>
          </w:p>
        </w:tc>
      </w:tr>
      <w:tr w:rsidR="003E7F69" w14:paraId="7F2DAE12"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696E02A8" w14:textId="77777777" w:rsidR="003E7F69" w:rsidRDefault="003E7F69">
            <w:pPr>
              <w:pStyle w:val="af9"/>
              <w:jc w:val="center"/>
              <w:rPr>
                <w:lang w:val="en-US"/>
              </w:rPr>
            </w:pPr>
          </w:p>
        </w:tc>
        <w:tc>
          <w:tcPr>
            <w:tcW w:w="1417" w:type="dxa"/>
            <w:tcBorders>
              <w:top w:val="single" w:sz="4" w:space="0" w:color="auto"/>
              <w:left w:val="single" w:sz="4" w:space="0" w:color="auto"/>
              <w:bottom w:val="single" w:sz="4" w:space="0" w:color="auto"/>
              <w:right w:val="single" w:sz="4" w:space="0" w:color="auto"/>
            </w:tcBorders>
            <w:vAlign w:val="center"/>
          </w:tcPr>
          <w:p w14:paraId="3C68C597" w14:textId="77777777" w:rsidR="003E7F69" w:rsidRDefault="00000000">
            <w:pPr>
              <w:pStyle w:val="af9"/>
              <w:jc w:val="center"/>
              <w:rPr>
                <w:lang w:val="en-US"/>
              </w:rPr>
            </w:pPr>
            <w:bookmarkStart w:id="207" w:name="_Para_k2lj3he0_c_008375"/>
            <w:bookmarkEnd w:id="207"/>
            <w:r>
              <w:rPr>
                <w:rFonts w:hint="eastAsia"/>
                <w:lang w:val="en-US"/>
              </w:rPr>
              <w:t>G3</w:t>
            </w:r>
          </w:p>
        </w:tc>
        <w:tc>
          <w:tcPr>
            <w:tcW w:w="7755" w:type="dxa"/>
            <w:tcBorders>
              <w:top w:val="single" w:sz="4" w:space="0" w:color="auto"/>
              <w:left w:val="single" w:sz="4" w:space="0" w:color="auto"/>
              <w:bottom w:val="single" w:sz="4" w:space="0" w:color="auto"/>
              <w:right w:val="single" w:sz="4" w:space="0" w:color="auto"/>
            </w:tcBorders>
            <w:vAlign w:val="center"/>
          </w:tcPr>
          <w:p w14:paraId="1A71148A" w14:textId="77777777" w:rsidR="003E7F69" w:rsidRDefault="00000000">
            <w:pPr>
              <w:pStyle w:val="af9"/>
              <w:rPr>
                <w:lang w:val="en-US"/>
              </w:rPr>
            </w:pPr>
            <w:r>
              <w:rPr>
                <w:rFonts w:hint="eastAsia"/>
                <w:lang w:val="en-US"/>
              </w:rPr>
              <w:t>管径不小于32mm的配线管应建模表示构件尺寸及位置</w:t>
            </w:r>
          </w:p>
        </w:tc>
      </w:tr>
      <w:tr w:rsidR="003E7F69" w14:paraId="4EFFC1A5"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167BF4BC" w14:textId="77777777" w:rsidR="003E7F69" w:rsidRDefault="003E7F69">
            <w:pPr>
              <w:pStyle w:val="af9"/>
              <w:jc w:val="center"/>
              <w:rPr>
                <w:lang w:val="en-US"/>
              </w:rPr>
            </w:pPr>
          </w:p>
        </w:tc>
        <w:tc>
          <w:tcPr>
            <w:tcW w:w="1417" w:type="dxa"/>
            <w:tcBorders>
              <w:top w:val="single" w:sz="4" w:space="0" w:color="auto"/>
              <w:left w:val="single" w:sz="4" w:space="0" w:color="auto"/>
              <w:bottom w:val="single" w:sz="4" w:space="0" w:color="auto"/>
              <w:right w:val="single" w:sz="4" w:space="0" w:color="auto"/>
            </w:tcBorders>
            <w:vAlign w:val="center"/>
          </w:tcPr>
          <w:p w14:paraId="2C687E14" w14:textId="77777777" w:rsidR="003E7F69" w:rsidRDefault="00000000">
            <w:pPr>
              <w:pStyle w:val="af9"/>
              <w:jc w:val="center"/>
              <w:rPr>
                <w:lang w:val="en-US"/>
              </w:rPr>
            </w:pPr>
            <w:bookmarkStart w:id="208" w:name="_Para_k2lj3he0_c_008376"/>
            <w:bookmarkEnd w:id="208"/>
            <w:r>
              <w:rPr>
                <w:rFonts w:hint="eastAsia"/>
                <w:lang w:val="en-US"/>
              </w:rPr>
              <w:t>G4</w:t>
            </w:r>
          </w:p>
        </w:tc>
        <w:tc>
          <w:tcPr>
            <w:tcW w:w="7755" w:type="dxa"/>
            <w:tcBorders>
              <w:top w:val="single" w:sz="4" w:space="0" w:color="auto"/>
              <w:left w:val="single" w:sz="4" w:space="0" w:color="auto"/>
              <w:bottom w:val="single" w:sz="4" w:space="0" w:color="auto"/>
              <w:right w:val="single" w:sz="4" w:space="0" w:color="auto"/>
            </w:tcBorders>
            <w:vAlign w:val="center"/>
          </w:tcPr>
          <w:p w14:paraId="3FB99E6E" w14:textId="77777777" w:rsidR="003E7F69" w:rsidRDefault="00000000">
            <w:pPr>
              <w:pStyle w:val="af9"/>
              <w:rPr>
                <w:lang w:val="en-US"/>
              </w:rPr>
            </w:pPr>
            <w:r>
              <w:rPr>
                <w:rFonts w:hint="eastAsia"/>
                <w:lang w:val="en-US"/>
              </w:rPr>
              <w:t>应按照产品的实际尺寸、构造信息建模</w:t>
            </w:r>
          </w:p>
        </w:tc>
      </w:tr>
      <w:tr w:rsidR="003E7F69" w14:paraId="20CDBAD8" w14:textId="77777777">
        <w:trPr>
          <w:trHeight w:val="437"/>
          <w:jc w:val="center"/>
        </w:trPr>
        <w:tc>
          <w:tcPr>
            <w:tcW w:w="1313" w:type="dxa"/>
            <w:vMerge w:val="restart"/>
            <w:tcBorders>
              <w:top w:val="single" w:sz="4" w:space="0" w:color="auto"/>
              <w:left w:val="single" w:sz="4" w:space="0" w:color="auto"/>
              <w:bottom w:val="single" w:sz="4" w:space="0" w:color="auto"/>
              <w:right w:val="single" w:sz="4" w:space="0" w:color="auto"/>
            </w:tcBorders>
            <w:vAlign w:val="center"/>
          </w:tcPr>
          <w:p w14:paraId="44B4AF0F" w14:textId="77777777" w:rsidR="003E7F69" w:rsidRDefault="00000000">
            <w:pPr>
              <w:pStyle w:val="af9"/>
              <w:jc w:val="center"/>
              <w:rPr>
                <w:lang w:val="en-US"/>
              </w:rPr>
            </w:pPr>
            <w:bookmarkStart w:id="209" w:name="_Para_k2lj3he0_c_008377"/>
            <w:bookmarkEnd w:id="209"/>
            <w:proofErr w:type="gramStart"/>
            <w:r>
              <w:rPr>
                <w:rFonts w:hint="eastAsia"/>
                <w:lang w:val="en-US"/>
              </w:rPr>
              <w:t>电警系统</w:t>
            </w:r>
            <w:proofErr w:type="gramEnd"/>
            <w:r>
              <w:rPr>
                <w:rFonts w:hint="eastAsia"/>
                <w:lang w:val="en-US"/>
              </w:rPr>
              <w:t>、卡口系统</w:t>
            </w:r>
          </w:p>
        </w:tc>
        <w:tc>
          <w:tcPr>
            <w:tcW w:w="1417" w:type="dxa"/>
            <w:tcBorders>
              <w:top w:val="single" w:sz="4" w:space="0" w:color="auto"/>
              <w:left w:val="single" w:sz="4" w:space="0" w:color="auto"/>
              <w:bottom w:val="single" w:sz="4" w:space="0" w:color="auto"/>
              <w:right w:val="single" w:sz="4" w:space="0" w:color="auto"/>
            </w:tcBorders>
            <w:vAlign w:val="center"/>
          </w:tcPr>
          <w:p w14:paraId="62AC9D4D" w14:textId="77777777" w:rsidR="003E7F69" w:rsidRDefault="00000000">
            <w:pPr>
              <w:pStyle w:val="af9"/>
              <w:jc w:val="center"/>
              <w:rPr>
                <w:lang w:val="en-US"/>
              </w:rPr>
            </w:pPr>
            <w:r>
              <w:rPr>
                <w:rFonts w:hint="eastAsia"/>
                <w:lang w:val="en-US"/>
              </w:rPr>
              <w:t>G1</w:t>
            </w:r>
          </w:p>
        </w:tc>
        <w:tc>
          <w:tcPr>
            <w:tcW w:w="7755" w:type="dxa"/>
            <w:tcBorders>
              <w:top w:val="single" w:sz="4" w:space="0" w:color="auto"/>
              <w:left w:val="single" w:sz="4" w:space="0" w:color="auto"/>
              <w:bottom w:val="single" w:sz="4" w:space="0" w:color="auto"/>
              <w:right w:val="single" w:sz="4" w:space="0" w:color="auto"/>
            </w:tcBorders>
            <w:vAlign w:val="center"/>
          </w:tcPr>
          <w:p w14:paraId="131B7E6C" w14:textId="77777777" w:rsidR="003E7F69" w:rsidRDefault="00000000">
            <w:pPr>
              <w:pStyle w:val="af9"/>
              <w:rPr>
                <w:lang w:val="en-US"/>
              </w:rPr>
            </w:pPr>
            <w:r>
              <w:rPr>
                <w:rFonts w:hint="eastAsia"/>
                <w:lang w:val="en-US"/>
              </w:rPr>
              <w:t>可以二维图形表示</w:t>
            </w:r>
          </w:p>
        </w:tc>
      </w:tr>
      <w:tr w:rsidR="003E7F69" w14:paraId="6CE7DC94"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0F85C07F" w14:textId="77777777" w:rsidR="003E7F69" w:rsidRDefault="003E7F69">
            <w:pPr>
              <w:pStyle w:val="af9"/>
              <w:jc w:val="center"/>
              <w:rPr>
                <w:lang w:val="en-US"/>
              </w:rPr>
            </w:pP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19367B51" w14:textId="77777777" w:rsidR="003E7F69" w:rsidRDefault="00000000">
            <w:pPr>
              <w:pStyle w:val="af9"/>
              <w:jc w:val="center"/>
              <w:rPr>
                <w:lang w:val="en-US"/>
              </w:rPr>
            </w:pPr>
            <w:bookmarkStart w:id="210" w:name="_Para_k2lj3he0_c_008378"/>
            <w:bookmarkEnd w:id="210"/>
            <w:r>
              <w:rPr>
                <w:rFonts w:hint="eastAsia"/>
                <w:lang w:val="en-US"/>
              </w:rPr>
              <w:t>G2</w:t>
            </w:r>
          </w:p>
        </w:tc>
        <w:tc>
          <w:tcPr>
            <w:tcW w:w="7755" w:type="dxa"/>
            <w:tcBorders>
              <w:top w:val="single" w:sz="4" w:space="0" w:color="auto"/>
              <w:left w:val="single" w:sz="4" w:space="0" w:color="auto"/>
              <w:bottom w:val="single" w:sz="4" w:space="0" w:color="auto"/>
              <w:right w:val="single" w:sz="4" w:space="0" w:color="auto"/>
            </w:tcBorders>
            <w:vAlign w:val="center"/>
          </w:tcPr>
          <w:p w14:paraId="5A258839" w14:textId="77777777" w:rsidR="003E7F69" w:rsidRDefault="00000000">
            <w:pPr>
              <w:pStyle w:val="af9"/>
              <w:rPr>
                <w:lang w:val="en-US"/>
              </w:rPr>
            </w:pPr>
            <w:r>
              <w:rPr>
                <w:rFonts w:hint="eastAsia"/>
                <w:lang w:val="en-US"/>
              </w:rPr>
              <w:t>应建模表示大概尺寸与位置</w:t>
            </w:r>
          </w:p>
        </w:tc>
      </w:tr>
      <w:tr w:rsidR="003E7F69" w14:paraId="4ED2A9F6"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16060CDC" w14:textId="77777777" w:rsidR="003E7F69" w:rsidRDefault="003E7F69">
            <w:pPr>
              <w:pStyle w:val="af9"/>
              <w:jc w:val="center"/>
              <w:rPr>
                <w:lang w:val="en-US"/>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01280767" w14:textId="77777777" w:rsidR="003E7F69" w:rsidRDefault="003E7F69">
            <w:pPr>
              <w:pStyle w:val="af9"/>
              <w:jc w:val="center"/>
              <w:rPr>
                <w:lang w:val="en-US"/>
              </w:rPr>
            </w:pPr>
          </w:p>
        </w:tc>
        <w:tc>
          <w:tcPr>
            <w:tcW w:w="7755" w:type="dxa"/>
            <w:tcBorders>
              <w:top w:val="single" w:sz="4" w:space="0" w:color="auto"/>
              <w:left w:val="single" w:sz="4" w:space="0" w:color="auto"/>
              <w:bottom w:val="single" w:sz="4" w:space="0" w:color="auto"/>
              <w:right w:val="single" w:sz="4" w:space="0" w:color="auto"/>
            </w:tcBorders>
            <w:vAlign w:val="center"/>
          </w:tcPr>
          <w:p w14:paraId="77B0A5B9" w14:textId="77777777" w:rsidR="003E7F69" w:rsidRDefault="00000000">
            <w:pPr>
              <w:pStyle w:val="af9"/>
              <w:rPr>
                <w:lang w:val="en-US"/>
              </w:rPr>
            </w:pPr>
            <w:bookmarkStart w:id="211" w:name="_Para_k2lj3he0_c_008379"/>
            <w:bookmarkEnd w:id="211"/>
            <w:r>
              <w:rPr>
                <w:rFonts w:hint="eastAsia"/>
                <w:lang w:val="en-US"/>
              </w:rPr>
              <w:t>表示突出特点的外观特征</w:t>
            </w:r>
          </w:p>
        </w:tc>
      </w:tr>
      <w:tr w:rsidR="003E7F69" w14:paraId="6DF147A3"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02CF1C36" w14:textId="77777777" w:rsidR="003E7F69" w:rsidRDefault="003E7F69">
            <w:pPr>
              <w:pStyle w:val="af9"/>
              <w:jc w:val="center"/>
              <w:rPr>
                <w:lang w:val="en-US"/>
              </w:rPr>
            </w:pP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E79EEED" w14:textId="77777777" w:rsidR="003E7F69" w:rsidRDefault="00000000">
            <w:pPr>
              <w:pStyle w:val="af9"/>
              <w:jc w:val="center"/>
              <w:rPr>
                <w:lang w:val="en-US"/>
              </w:rPr>
            </w:pPr>
            <w:bookmarkStart w:id="212" w:name="_Para_k2lj3he0_c_008380"/>
            <w:bookmarkEnd w:id="212"/>
            <w:r>
              <w:rPr>
                <w:rFonts w:hint="eastAsia"/>
                <w:lang w:val="en-US"/>
              </w:rPr>
              <w:t>G3</w:t>
            </w:r>
          </w:p>
        </w:tc>
        <w:tc>
          <w:tcPr>
            <w:tcW w:w="7755" w:type="dxa"/>
            <w:tcBorders>
              <w:top w:val="single" w:sz="4" w:space="0" w:color="auto"/>
              <w:left w:val="single" w:sz="4" w:space="0" w:color="auto"/>
              <w:bottom w:val="single" w:sz="4" w:space="0" w:color="auto"/>
              <w:right w:val="single" w:sz="4" w:space="0" w:color="auto"/>
            </w:tcBorders>
            <w:vAlign w:val="center"/>
          </w:tcPr>
          <w:p w14:paraId="06CFD37E" w14:textId="77777777" w:rsidR="003E7F69" w:rsidRDefault="00000000">
            <w:pPr>
              <w:pStyle w:val="af9"/>
              <w:rPr>
                <w:lang w:val="en-US"/>
              </w:rPr>
            </w:pPr>
            <w:r>
              <w:rPr>
                <w:rFonts w:hint="eastAsia"/>
                <w:lang w:val="en-US"/>
              </w:rPr>
              <w:t>应建模表示精确尺寸与位置</w:t>
            </w:r>
          </w:p>
        </w:tc>
      </w:tr>
      <w:tr w:rsidR="003E7F69" w14:paraId="6590F2F7"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5C562143" w14:textId="77777777" w:rsidR="003E7F69" w:rsidRDefault="003E7F69">
            <w:pPr>
              <w:pStyle w:val="af9"/>
              <w:jc w:val="center"/>
              <w:rPr>
                <w:lang w:val="en-US"/>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6F46FAA7" w14:textId="77777777" w:rsidR="003E7F69" w:rsidRDefault="003E7F69">
            <w:pPr>
              <w:pStyle w:val="af9"/>
              <w:jc w:val="center"/>
              <w:rPr>
                <w:lang w:val="en-US"/>
              </w:rPr>
            </w:pPr>
          </w:p>
        </w:tc>
        <w:tc>
          <w:tcPr>
            <w:tcW w:w="7755" w:type="dxa"/>
            <w:tcBorders>
              <w:top w:val="single" w:sz="4" w:space="0" w:color="auto"/>
              <w:left w:val="single" w:sz="4" w:space="0" w:color="auto"/>
              <w:bottom w:val="single" w:sz="4" w:space="0" w:color="auto"/>
              <w:right w:val="single" w:sz="4" w:space="0" w:color="auto"/>
            </w:tcBorders>
            <w:vAlign w:val="center"/>
          </w:tcPr>
          <w:p w14:paraId="110AC76A" w14:textId="77777777" w:rsidR="003E7F69" w:rsidRDefault="00000000">
            <w:pPr>
              <w:pStyle w:val="af9"/>
              <w:rPr>
                <w:lang w:val="en-US"/>
              </w:rPr>
            </w:pPr>
            <w:bookmarkStart w:id="213" w:name="_Para_k2lj3he0_c_008381"/>
            <w:bookmarkEnd w:id="213"/>
            <w:r>
              <w:rPr>
                <w:rFonts w:hint="eastAsia"/>
                <w:lang w:val="en-US"/>
              </w:rPr>
              <w:t>表示主要外观特征</w:t>
            </w:r>
          </w:p>
        </w:tc>
      </w:tr>
      <w:tr w:rsidR="003E7F69" w14:paraId="4A6B48FE"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04C5D62F" w14:textId="77777777" w:rsidR="003E7F69" w:rsidRDefault="003E7F69">
            <w:pPr>
              <w:pStyle w:val="af9"/>
              <w:jc w:val="center"/>
              <w:rPr>
                <w:lang w:val="en-US"/>
              </w:rPr>
            </w:pP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34B6847E" w14:textId="77777777" w:rsidR="003E7F69" w:rsidRDefault="00000000">
            <w:pPr>
              <w:pStyle w:val="af9"/>
              <w:jc w:val="center"/>
              <w:rPr>
                <w:lang w:val="en-US"/>
              </w:rPr>
            </w:pPr>
            <w:bookmarkStart w:id="214" w:name="_Para_k2lj3he0_c_008382"/>
            <w:bookmarkEnd w:id="214"/>
            <w:r>
              <w:rPr>
                <w:rFonts w:hint="eastAsia"/>
                <w:lang w:val="en-US"/>
              </w:rPr>
              <w:t>G4</w:t>
            </w:r>
          </w:p>
        </w:tc>
        <w:tc>
          <w:tcPr>
            <w:tcW w:w="7755" w:type="dxa"/>
            <w:tcBorders>
              <w:top w:val="single" w:sz="4" w:space="0" w:color="auto"/>
              <w:left w:val="single" w:sz="4" w:space="0" w:color="auto"/>
              <w:bottom w:val="single" w:sz="4" w:space="0" w:color="auto"/>
              <w:right w:val="single" w:sz="4" w:space="0" w:color="auto"/>
            </w:tcBorders>
            <w:vAlign w:val="center"/>
          </w:tcPr>
          <w:p w14:paraId="5905B12F" w14:textId="77777777" w:rsidR="003E7F69" w:rsidRDefault="00000000">
            <w:pPr>
              <w:pStyle w:val="af9"/>
              <w:rPr>
                <w:lang w:val="en-US"/>
              </w:rPr>
            </w:pPr>
            <w:r>
              <w:rPr>
                <w:rFonts w:hint="eastAsia"/>
                <w:lang w:val="en-US"/>
              </w:rPr>
              <w:t>应建模表示实际尺寸与位置</w:t>
            </w:r>
          </w:p>
        </w:tc>
      </w:tr>
      <w:tr w:rsidR="003E7F69" w14:paraId="1EB05264"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10DC07DA" w14:textId="77777777" w:rsidR="003E7F69" w:rsidRDefault="003E7F69">
            <w:pPr>
              <w:pStyle w:val="af9"/>
              <w:jc w:val="center"/>
              <w:rPr>
                <w:lang w:val="en-US"/>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6425E5EC" w14:textId="77777777" w:rsidR="003E7F69" w:rsidRDefault="003E7F69">
            <w:pPr>
              <w:pStyle w:val="af9"/>
              <w:jc w:val="center"/>
              <w:rPr>
                <w:lang w:val="en-US"/>
              </w:rPr>
            </w:pPr>
          </w:p>
        </w:tc>
        <w:tc>
          <w:tcPr>
            <w:tcW w:w="7755" w:type="dxa"/>
            <w:tcBorders>
              <w:top w:val="single" w:sz="4" w:space="0" w:color="auto"/>
              <w:left w:val="single" w:sz="4" w:space="0" w:color="auto"/>
              <w:bottom w:val="single" w:sz="4" w:space="0" w:color="auto"/>
              <w:right w:val="single" w:sz="4" w:space="0" w:color="auto"/>
            </w:tcBorders>
            <w:vAlign w:val="center"/>
          </w:tcPr>
          <w:p w14:paraId="1CF283A0" w14:textId="77777777" w:rsidR="003E7F69" w:rsidRDefault="00000000">
            <w:pPr>
              <w:pStyle w:val="af9"/>
              <w:rPr>
                <w:lang w:val="en-US"/>
              </w:rPr>
            </w:pPr>
            <w:bookmarkStart w:id="215" w:name="_Para_k2lj3he0_c_008383"/>
            <w:bookmarkEnd w:id="215"/>
            <w:r>
              <w:rPr>
                <w:rFonts w:hint="eastAsia"/>
                <w:lang w:val="en-US"/>
              </w:rPr>
              <w:t>表示详细外观特征，并且模型表面宜有可正确识别的材质</w:t>
            </w:r>
          </w:p>
        </w:tc>
      </w:tr>
      <w:tr w:rsidR="003E7F69" w14:paraId="2DB3F231" w14:textId="77777777">
        <w:trPr>
          <w:trHeight w:val="437"/>
          <w:jc w:val="center"/>
        </w:trPr>
        <w:tc>
          <w:tcPr>
            <w:tcW w:w="1313" w:type="dxa"/>
            <w:vMerge w:val="restart"/>
            <w:tcBorders>
              <w:top w:val="single" w:sz="4" w:space="0" w:color="auto"/>
              <w:left w:val="single" w:sz="4" w:space="0" w:color="auto"/>
              <w:bottom w:val="single" w:sz="4" w:space="0" w:color="auto"/>
              <w:right w:val="single" w:sz="4" w:space="0" w:color="auto"/>
            </w:tcBorders>
            <w:vAlign w:val="center"/>
          </w:tcPr>
          <w:p w14:paraId="6D5581D2" w14:textId="77777777" w:rsidR="003E7F69" w:rsidRDefault="00000000">
            <w:pPr>
              <w:pStyle w:val="af9"/>
              <w:jc w:val="center"/>
              <w:rPr>
                <w:lang w:val="en-US"/>
              </w:rPr>
            </w:pPr>
            <w:bookmarkStart w:id="216" w:name="_Para_k2lj3he0_c_008384"/>
            <w:bookmarkEnd w:id="216"/>
            <w:r>
              <w:rPr>
                <w:rFonts w:hint="eastAsia"/>
                <w:lang w:val="en-US"/>
              </w:rPr>
              <w:t>其他安全设施</w:t>
            </w:r>
          </w:p>
        </w:tc>
        <w:tc>
          <w:tcPr>
            <w:tcW w:w="1417" w:type="dxa"/>
            <w:tcBorders>
              <w:top w:val="single" w:sz="4" w:space="0" w:color="auto"/>
              <w:left w:val="single" w:sz="4" w:space="0" w:color="auto"/>
              <w:bottom w:val="single" w:sz="4" w:space="0" w:color="auto"/>
              <w:right w:val="single" w:sz="4" w:space="0" w:color="auto"/>
            </w:tcBorders>
            <w:vAlign w:val="center"/>
          </w:tcPr>
          <w:p w14:paraId="046237AD" w14:textId="77777777" w:rsidR="003E7F69" w:rsidRDefault="00000000">
            <w:pPr>
              <w:pStyle w:val="af9"/>
              <w:jc w:val="center"/>
              <w:rPr>
                <w:lang w:val="en-US"/>
              </w:rPr>
            </w:pPr>
            <w:r>
              <w:rPr>
                <w:rFonts w:hint="eastAsia"/>
                <w:lang w:val="en-US"/>
              </w:rPr>
              <w:t>G1</w:t>
            </w:r>
          </w:p>
        </w:tc>
        <w:tc>
          <w:tcPr>
            <w:tcW w:w="7755" w:type="dxa"/>
            <w:tcBorders>
              <w:top w:val="single" w:sz="4" w:space="0" w:color="auto"/>
              <w:left w:val="single" w:sz="4" w:space="0" w:color="auto"/>
              <w:bottom w:val="single" w:sz="4" w:space="0" w:color="auto"/>
              <w:right w:val="single" w:sz="4" w:space="0" w:color="auto"/>
            </w:tcBorders>
            <w:vAlign w:val="center"/>
          </w:tcPr>
          <w:p w14:paraId="46FE87FE" w14:textId="77777777" w:rsidR="003E7F69" w:rsidRDefault="00000000">
            <w:pPr>
              <w:pStyle w:val="af9"/>
              <w:rPr>
                <w:lang w:val="en-US"/>
              </w:rPr>
            </w:pPr>
            <w:r>
              <w:rPr>
                <w:rFonts w:hint="eastAsia"/>
                <w:lang w:val="en-US"/>
              </w:rPr>
              <w:t>可以二维图形表示</w:t>
            </w:r>
          </w:p>
        </w:tc>
      </w:tr>
      <w:tr w:rsidR="003E7F69" w14:paraId="3F8306B9"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6B5F1040" w14:textId="77777777" w:rsidR="003E7F69" w:rsidRDefault="003E7F69">
            <w:pPr>
              <w:pStyle w:val="af9"/>
              <w:jc w:val="center"/>
              <w:rPr>
                <w:lang w:val="en-US"/>
              </w:rPr>
            </w:pPr>
          </w:p>
        </w:tc>
        <w:tc>
          <w:tcPr>
            <w:tcW w:w="1417" w:type="dxa"/>
            <w:tcBorders>
              <w:top w:val="single" w:sz="4" w:space="0" w:color="auto"/>
              <w:left w:val="single" w:sz="4" w:space="0" w:color="auto"/>
              <w:bottom w:val="single" w:sz="4" w:space="0" w:color="auto"/>
              <w:right w:val="single" w:sz="4" w:space="0" w:color="auto"/>
            </w:tcBorders>
            <w:vAlign w:val="center"/>
          </w:tcPr>
          <w:p w14:paraId="38FF47E9" w14:textId="77777777" w:rsidR="003E7F69" w:rsidRDefault="00000000">
            <w:pPr>
              <w:pStyle w:val="af9"/>
              <w:jc w:val="center"/>
              <w:rPr>
                <w:lang w:val="en-US"/>
              </w:rPr>
            </w:pPr>
            <w:bookmarkStart w:id="217" w:name="_Para_k2lj3he0_c_008385"/>
            <w:bookmarkEnd w:id="217"/>
            <w:r>
              <w:rPr>
                <w:rFonts w:hint="eastAsia"/>
                <w:lang w:val="en-US"/>
              </w:rPr>
              <w:t>G2</w:t>
            </w:r>
          </w:p>
        </w:tc>
        <w:tc>
          <w:tcPr>
            <w:tcW w:w="7755" w:type="dxa"/>
            <w:tcBorders>
              <w:top w:val="single" w:sz="4" w:space="0" w:color="auto"/>
              <w:left w:val="single" w:sz="4" w:space="0" w:color="auto"/>
              <w:bottom w:val="single" w:sz="4" w:space="0" w:color="auto"/>
              <w:right w:val="single" w:sz="4" w:space="0" w:color="auto"/>
            </w:tcBorders>
            <w:vAlign w:val="center"/>
          </w:tcPr>
          <w:p w14:paraId="34767569" w14:textId="77777777" w:rsidR="003E7F69" w:rsidRDefault="00000000">
            <w:pPr>
              <w:pStyle w:val="af9"/>
              <w:rPr>
                <w:lang w:val="en-US"/>
              </w:rPr>
            </w:pPr>
            <w:r>
              <w:rPr>
                <w:rFonts w:hint="eastAsia"/>
                <w:lang w:val="en-US"/>
              </w:rPr>
              <w:t>应建模表示大致的尺寸、形状、位置和方向</w:t>
            </w:r>
          </w:p>
        </w:tc>
      </w:tr>
      <w:tr w:rsidR="003E7F69" w14:paraId="17C2E75D"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20A5CF49" w14:textId="77777777" w:rsidR="003E7F69" w:rsidRDefault="003E7F69">
            <w:pPr>
              <w:pStyle w:val="af9"/>
              <w:jc w:val="center"/>
              <w:rPr>
                <w:lang w:val="en-US"/>
              </w:rPr>
            </w:pPr>
          </w:p>
        </w:tc>
        <w:tc>
          <w:tcPr>
            <w:tcW w:w="1417" w:type="dxa"/>
            <w:tcBorders>
              <w:top w:val="single" w:sz="4" w:space="0" w:color="auto"/>
              <w:left w:val="single" w:sz="4" w:space="0" w:color="auto"/>
              <w:bottom w:val="single" w:sz="4" w:space="0" w:color="auto"/>
              <w:right w:val="single" w:sz="4" w:space="0" w:color="auto"/>
            </w:tcBorders>
            <w:vAlign w:val="center"/>
          </w:tcPr>
          <w:p w14:paraId="140DE276" w14:textId="77777777" w:rsidR="003E7F69" w:rsidRDefault="00000000">
            <w:pPr>
              <w:pStyle w:val="af9"/>
              <w:jc w:val="center"/>
              <w:rPr>
                <w:lang w:val="en-US"/>
              </w:rPr>
            </w:pPr>
            <w:bookmarkStart w:id="218" w:name="_Para_k2lj3he0_c_008386"/>
            <w:bookmarkEnd w:id="218"/>
            <w:r>
              <w:rPr>
                <w:rFonts w:hint="eastAsia"/>
                <w:lang w:val="en-US"/>
              </w:rPr>
              <w:t>G3</w:t>
            </w:r>
          </w:p>
        </w:tc>
        <w:tc>
          <w:tcPr>
            <w:tcW w:w="7755" w:type="dxa"/>
            <w:tcBorders>
              <w:top w:val="single" w:sz="4" w:space="0" w:color="auto"/>
              <w:left w:val="single" w:sz="4" w:space="0" w:color="auto"/>
              <w:bottom w:val="single" w:sz="4" w:space="0" w:color="auto"/>
              <w:right w:val="single" w:sz="4" w:space="0" w:color="auto"/>
            </w:tcBorders>
            <w:vAlign w:val="center"/>
          </w:tcPr>
          <w:p w14:paraId="73B59285" w14:textId="77777777" w:rsidR="003E7F69" w:rsidRDefault="00000000">
            <w:pPr>
              <w:pStyle w:val="af9"/>
              <w:rPr>
                <w:lang w:val="en-US"/>
              </w:rPr>
            </w:pPr>
            <w:r>
              <w:rPr>
                <w:rFonts w:hint="eastAsia"/>
                <w:lang w:val="en-US"/>
              </w:rPr>
              <w:t>应建模表示精确尺寸与位置，能正确分辨</w:t>
            </w:r>
          </w:p>
        </w:tc>
      </w:tr>
      <w:tr w:rsidR="003E7F69" w14:paraId="5C56AF2F"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2B3295C1" w14:textId="77777777" w:rsidR="003E7F69" w:rsidRDefault="003E7F69">
            <w:pPr>
              <w:pStyle w:val="af9"/>
              <w:jc w:val="center"/>
              <w:rPr>
                <w:lang w:val="en-US"/>
              </w:rPr>
            </w:pPr>
          </w:p>
        </w:tc>
        <w:tc>
          <w:tcPr>
            <w:tcW w:w="1417" w:type="dxa"/>
            <w:tcBorders>
              <w:top w:val="single" w:sz="4" w:space="0" w:color="auto"/>
              <w:left w:val="single" w:sz="4" w:space="0" w:color="auto"/>
              <w:bottom w:val="single" w:sz="4" w:space="0" w:color="auto"/>
              <w:right w:val="single" w:sz="4" w:space="0" w:color="auto"/>
            </w:tcBorders>
            <w:vAlign w:val="center"/>
          </w:tcPr>
          <w:p w14:paraId="4EA7E514" w14:textId="77777777" w:rsidR="003E7F69" w:rsidRDefault="00000000">
            <w:pPr>
              <w:pStyle w:val="af9"/>
              <w:jc w:val="center"/>
              <w:rPr>
                <w:lang w:val="en-US"/>
              </w:rPr>
            </w:pPr>
            <w:bookmarkStart w:id="219" w:name="_Para_k2lj3he0_c_008387"/>
            <w:bookmarkEnd w:id="219"/>
            <w:r>
              <w:rPr>
                <w:rFonts w:hint="eastAsia"/>
                <w:lang w:val="en-US"/>
              </w:rPr>
              <w:t>G4</w:t>
            </w:r>
          </w:p>
        </w:tc>
        <w:tc>
          <w:tcPr>
            <w:tcW w:w="7755" w:type="dxa"/>
            <w:tcBorders>
              <w:top w:val="single" w:sz="4" w:space="0" w:color="auto"/>
              <w:left w:val="single" w:sz="4" w:space="0" w:color="auto"/>
              <w:bottom w:val="single" w:sz="4" w:space="0" w:color="auto"/>
              <w:right w:val="single" w:sz="4" w:space="0" w:color="auto"/>
            </w:tcBorders>
            <w:vAlign w:val="center"/>
          </w:tcPr>
          <w:p w14:paraId="1A0C138C" w14:textId="77777777" w:rsidR="003E7F69" w:rsidRDefault="00000000">
            <w:pPr>
              <w:pStyle w:val="af9"/>
              <w:rPr>
                <w:lang w:val="en-US"/>
              </w:rPr>
            </w:pPr>
            <w:r>
              <w:rPr>
                <w:rFonts w:hint="eastAsia"/>
                <w:lang w:val="en-US"/>
              </w:rPr>
              <w:t>应建模表示实际尺寸与位置，能正确分辨，并且模型表面宜有可正确识别的材质</w:t>
            </w:r>
          </w:p>
        </w:tc>
      </w:tr>
    </w:tbl>
    <w:p w14:paraId="048B894D" w14:textId="77777777" w:rsidR="003E7F69" w:rsidRDefault="00000000">
      <w:r>
        <w:br w:type="page"/>
      </w:r>
    </w:p>
    <w:p w14:paraId="781EFFAC" w14:textId="77777777" w:rsidR="003E7F69" w:rsidRDefault="00000000">
      <w:pPr>
        <w:pStyle w:val="3"/>
      </w:pPr>
      <w:r>
        <w:rPr>
          <w:rFonts w:hint="eastAsia"/>
          <w:bCs w:val="0"/>
        </w:rPr>
        <w:lastRenderedPageBreak/>
        <w:t>表</w:t>
      </w:r>
      <w:r>
        <w:rPr>
          <w:rFonts w:hint="eastAsia"/>
          <w:bCs w:val="0"/>
        </w:rPr>
        <w:t>A</w:t>
      </w:r>
      <w:r>
        <w:rPr>
          <w:bCs w:val="0"/>
        </w:rPr>
        <w:t xml:space="preserve">.0.22  </w:t>
      </w:r>
      <w:r>
        <w:rPr>
          <w:rFonts w:hint="eastAsia"/>
        </w:rPr>
        <w:t>市政电气的模型构件单元几何表达精度</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6"/>
        <w:gridCol w:w="1416"/>
        <w:gridCol w:w="7753"/>
      </w:tblGrid>
      <w:tr w:rsidR="003E7F69" w14:paraId="7488DCD2" w14:textId="77777777">
        <w:trPr>
          <w:trHeight w:val="436"/>
        </w:trPr>
        <w:tc>
          <w:tcPr>
            <w:tcW w:w="1316" w:type="dxa"/>
            <w:vAlign w:val="center"/>
          </w:tcPr>
          <w:p w14:paraId="58436C3C" w14:textId="77777777" w:rsidR="003E7F69" w:rsidRDefault="00000000">
            <w:pPr>
              <w:pStyle w:val="af9"/>
              <w:jc w:val="center"/>
            </w:pPr>
            <w:proofErr w:type="spellStart"/>
            <w:r>
              <w:rPr>
                <w:rFonts w:hint="eastAsia"/>
              </w:rPr>
              <w:t>模型单元</w:t>
            </w:r>
            <w:proofErr w:type="spellEnd"/>
          </w:p>
        </w:tc>
        <w:tc>
          <w:tcPr>
            <w:tcW w:w="1416" w:type="dxa"/>
            <w:vAlign w:val="center"/>
          </w:tcPr>
          <w:p w14:paraId="2D9C124A" w14:textId="77777777" w:rsidR="003E7F69" w:rsidRDefault="00000000">
            <w:pPr>
              <w:pStyle w:val="af9"/>
              <w:jc w:val="center"/>
            </w:pPr>
            <w:proofErr w:type="spellStart"/>
            <w:r>
              <w:rPr>
                <w:rFonts w:hint="eastAsia"/>
              </w:rPr>
              <w:t>几何表达精度</w:t>
            </w:r>
            <w:proofErr w:type="spellEnd"/>
          </w:p>
        </w:tc>
        <w:tc>
          <w:tcPr>
            <w:tcW w:w="7753" w:type="dxa"/>
            <w:vAlign w:val="center"/>
          </w:tcPr>
          <w:p w14:paraId="57766837" w14:textId="77777777" w:rsidR="003E7F69" w:rsidRDefault="00000000">
            <w:pPr>
              <w:pStyle w:val="af9"/>
              <w:jc w:val="center"/>
            </w:pPr>
            <w:proofErr w:type="spellStart"/>
            <w:r>
              <w:rPr>
                <w:rFonts w:hint="eastAsia"/>
              </w:rPr>
              <w:t>几何表达精度要求</w:t>
            </w:r>
            <w:proofErr w:type="spellEnd"/>
          </w:p>
        </w:tc>
      </w:tr>
      <w:tr w:rsidR="003E7F69" w14:paraId="3CCBB42A" w14:textId="77777777">
        <w:trPr>
          <w:trHeight w:val="436"/>
        </w:trPr>
        <w:tc>
          <w:tcPr>
            <w:tcW w:w="1316" w:type="dxa"/>
            <w:vMerge w:val="restart"/>
            <w:vAlign w:val="center"/>
          </w:tcPr>
          <w:p w14:paraId="418C5222" w14:textId="77777777" w:rsidR="003E7F69" w:rsidRDefault="00000000">
            <w:pPr>
              <w:pStyle w:val="af9"/>
              <w:jc w:val="center"/>
            </w:pPr>
            <w:proofErr w:type="spellStart"/>
            <w:r>
              <w:rPr>
                <w:rFonts w:hint="eastAsia"/>
              </w:rPr>
              <w:t>管道、管道管件</w:t>
            </w:r>
            <w:proofErr w:type="spellEnd"/>
          </w:p>
        </w:tc>
        <w:tc>
          <w:tcPr>
            <w:tcW w:w="1416" w:type="dxa"/>
          </w:tcPr>
          <w:p w14:paraId="3F37C748" w14:textId="77777777" w:rsidR="003E7F69" w:rsidRDefault="00000000">
            <w:pPr>
              <w:pStyle w:val="af9"/>
              <w:jc w:val="center"/>
            </w:pPr>
            <w:r>
              <w:t>G1</w:t>
            </w:r>
          </w:p>
        </w:tc>
        <w:tc>
          <w:tcPr>
            <w:tcW w:w="7753" w:type="dxa"/>
          </w:tcPr>
          <w:p w14:paraId="59E4E255" w14:textId="77777777" w:rsidR="003E7F69" w:rsidRDefault="00000000">
            <w:pPr>
              <w:pStyle w:val="af9"/>
            </w:pPr>
            <w:proofErr w:type="spellStart"/>
            <w:r>
              <w:rPr>
                <w:rFonts w:hint="eastAsia"/>
              </w:rPr>
              <w:t>宜二维图形表示</w:t>
            </w:r>
            <w:proofErr w:type="spellEnd"/>
          </w:p>
        </w:tc>
      </w:tr>
      <w:tr w:rsidR="003E7F69" w14:paraId="1AA32FC3" w14:textId="77777777">
        <w:trPr>
          <w:trHeight w:val="438"/>
        </w:trPr>
        <w:tc>
          <w:tcPr>
            <w:tcW w:w="1316" w:type="dxa"/>
            <w:vMerge/>
            <w:vAlign w:val="center"/>
          </w:tcPr>
          <w:p w14:paraId="6DCB8E90" w14:textId="77777777" w:rsidR="003E7F69" w:rsidRDefault="003E7F69">
            <w:pPr>
              <w:pStyle w:val="af9"/>
              <w:jc w:val="center"/>
            </w:pPr>
          </w:p>
        </w:tc>
        <w:tc>
          <w:tcPr>
            <w:tcW w:w="1416" w:type="dxa"/>
          </w:tcPr>
          <w:p w14:paraId="35292C50" w14:textId="77777777" w:rsidR="003E7F69" w:rsidRDefault="00000000">
            <w:pPr>
              <w:pStyle w:val="af9"/>
              <w:jc w:val="center"/>
            </w:pPr>
            <w:r>
              <w:t>G2</w:t>
            </w:r>
          </w:p>
        </w:tc>
        <w:tc>
          <w:tcPr>
            <w:tcW w:w="7753" w:type="dxa"/>
          </w:tcPr>
          <w:p w14:paraId="0795D89A" w14:textId="77777777" w:rsidR="003E7F69" w:rsidRDefault="00000000">
            <w:pPr>
              <w:pStyle w:val="af9"/>
              <w:rPr>
                <w:lang w:eastAsia="zh-CN"/>
              </w:rPr>
            </w:pPr>
            <w:r>
              <w:rPr>
                <w:rFonts w:hint="eastAsia"/>
                <w:lang w:eastAsia="zh-CN"/>
              </w:rPr>
              <w:t>应体量化建模管道空间占位</w:t>
            </w:r>
          </w:p>
        </w:tc>
      </w:tr>
      <w:tr w:rsidR="003E7F69" w14:paraId="684FC140" w14:textId="77777777">
        <w:trPr>
          <w:trHeight w:val="436"/>
        </w:trPr>
        <w:tc>
          <w:tcPr>
            <w:tcW w:w="1316" w:type="dxa"/>
            <w:vMerge/>
            <w:vAlign w:val="center"/>
          </w:tcPr>
          <w:p w14:paraId="016C1EF1" w14:textId="77777777" w:rsidR="003E7F69" w:rsidRDefault="003E7F69">
            <w:pPr>
              <w:pStyle w:val="af9"/>
              <w:jc w:val="center"/>
              <w:rPr>
                <w:lang w:eastAsia="zh-CN"/>
              </w:rPr>
            </w:pPr>
          </w:p>
        </w:tc>
        <w:tc>
          <w:tcPr>
            <w:tcW w:w="1416" w:type="dxa"/>
            <w:vMerge w:val="restart"/>
          </w:tcPr>
          <w:p w14:paraId="2BEBA186" w14:textId="77777777" w:rsidR="003E7F69" w:rsidRDefault="00000000">
            <w:pPr>
              <w:pStyle w:val="af9"/>
              <w:jc w:val="center"/>
            </w:pPr>
            <w:r>
              <w:t>G3</w:t>
            </w:r>
          </w:p>
        </w:tc>
        <w:tc>
          <w:tcPr>
            <w:tcW w:w="7753" w:type="dxa"/>
          </w:tcPr>
          <w:p w14:paraId="09A05E56" w14:textId="77777777" w:rsidR="003E7F69" w:rsidRDefault="00000000">
            <w:pPr>
              <w:pStyle w:val="af9"/>
              <w:rPr>
                <w:lang w:eastAsia="zh-CN"/>
              </w:rPr>
            </w:pPr>
            <w:r>
              <w:rPr>
                <w:rFonts w:hint="eastAsia"/>
                <w:lang w:eastAsia="zh-CN"/>
              </w:rPr>
              <w:t>应按照管线实际规格尺寸及材质建模，管线支线应建模</w:t>
            </w:r>
          </w:p>
        </w:tc>
      </w:tr>
      <w:tr w:rsidR="003E7F69" w14:paraId="598183AF" w14:textId="77777777">
        <w:trPr>
          <w:trHeight w:val="436"/>
        </w:trPr>
        <w:tc>
          <w:tcPr>
            <w:tcW w:w="1316" w:type="dxa"/>
            <w:vMerge/>
            <w:vAlign w:val="center"/>
          </w:tcPr>
          <w:p w14:paraId="56B598B1" w14:textId="77777777" w:rsidR="003E7F69" w:rsidRDefault="003E7F69">
            <w:pPr>
              <w:pStyle w:val="af9"/>
              <w:jc w:val="center"/>
              <w:rPr>
                <w:lang w:eastAsia="zh-CN"/>
              </w:rPr>
            </w:pPr>
          </w:p>
        </w:tc>
        <w:tc>
          <w:tcPr>
            <w:tcW w:w="1416" w:type="dxa"/>
            <w:vMerge/>
            <w:vAlign w:val="center"/>
          </w:tcPr>
          <w:p w14:paraId="0FAF97C5" w14:textId="77777777" w:rsidR="003E7F69" w:rsidRDefault="003E7F69">
            <w:pPr>
              <w:pStyle w:val="af9"/>
              <w:jc w:val="center"/>
              <w:rPr>
                <w:lang w:eastAsia="zh-CN"/>
              </w:rPr>
            </w:pPr>
          </w:p>
        </w:tc>
        <w:tc>
          <w:tcPr>
            <w:tcW w:w="7753" w:type="dxa"/>
          </w:tcPr>
          <w:p w14:paraId="5E5E0F65" w14:textId="77777777" w:rsidR="003E7F69" w:rsidRDefault="00000000">
            <w:pPr>
              <w:pStyle w:val="af9"/>
              <w:rPr>
                <w:lang w:eastAsia="zh-CN"/>
              </w:rPr>
            </w:pPr>
            <w:r>
              <w:rPr>
                <w:rFonts w:hint="eastAsia"/>
                <w:lang w:eastAsia="zh-CN"/>
              </w:rPr>
              <w:t>有坡度的管道</w:t>
            </w:r>
            <w:proofErr w:type="gramStart"/>
            <w:r>
              <w:rPr>
                <w:rFonts w:hint="eastAsia"/>
                <w:lang w:eastAsia="zh-CN"/>
              </w:rPr>
              <w:t>宜按照</w:t>
            </w:r>
            <w:proofErr w:type="gramEnd"/>
            <w:r>
              <w:rPr>
                <w:rFonts w:hint="eastAsia"/>
                <w:lang w:eastAsia="zh-CN"/>
              </w:rPr>
              <w:t>实际坡度建模</w:t>
            </w:r>
          </w:p>
        </w:tc>
      </w:tr>
      <w:tr w:rsidR="003E7F69" w14:paraId="32E262FD" w14:textId="77777777">
        <w:trPr>
          <w:trHeight w:val="438"/>
        </w:trPr>
        <w:tc>
          <w:tcPr>
            <w:tcW w:w="1316" w:type="dxa"/>
            <w:vMerge/>
            <w:vAlign w:val="center"/>
          </w:tcPr>
          <w:p w14:paraId="58A5C34A" w14:textId="77777777" w:rsidR="003E7F69" w:rsidRDefault="003E7F69">
            <w:pPr>
              <w:pStyle w:val="af9"/>
              <w:jc w:val="center"/>
              <w:rPr>
                <w:lang w:eastAsia="zh-CN"/>
              </w:rPr>
            </w:pPr>
          </w:p>
        </w:tc>
        <w:tc>
          <w:tcPr>
            <w:tcW w:w="1416" w:type="dxa"/>
            <w:vMerge/>
            <w:vAlign w:val="center"/>
          </w:tcPr>
          <w:p w14:paraId="6A41CB3E" w14:textId="77777777" w:rsidR="003E7F69" w:rsidRDefault="003E7F69">
            <w:pPr>
              <w:pStyle w:val="af9"/>
              <w:jc w:val="center"/>
              <w:rPr>
                <w:lang w:eastAsia="zh-CN"/>
              </w:rPr>
            </w:pPr>
          </w:p>
        </w:tc>
        <w:tc>
          <w:tcPr>
            <w:tcW w:w="7753" w:type="dxa"/>
          </w:tcPr>
          <w:p w14:paraId="791EEFCC" w14:textId="77777777" w:rsidR="003E7F69" w:rsidRDefault="00000000">
            <w:pPr>
              <w:pStyle w:val="af9"/>
              <w:rPr>
                <w:lang w:eastAsia="zh-CN"/>
              </w:rPr>
            </w:pPr>
            <w:r>
              <w:rPr>
                <w:rFonts w:hint="eastAsia"/>
                <w:lang w:eastAsia="zh-CN"/>
              </w:rPr>
              <w:t>应建模表示管道支架的尺寸</w:t>
            </w:r>
          </w:p>
        </w:tc>
      </w:tr>
      <w:tr w:rsidR="003E7F69" w14:paraId="46722092" w14:textId="77777777">
        <w:trPr>
          <w:trHeight w:val="437"/>
        </w:trPr>
        <w:tc>
          <w:tcPr>
            <w:tcW w:w="1316" w:type="dxa"/>
            <w:vMerge/>
            <w:vAlign w:val="center"/>
          </w:tcPr>
          <w:p w14:paraId="31FC63BF" w14:textId="77777777" w:rsidR="003E7F69" w:rsidRDefault="003E7F69">
            <w:pPr>
              <w:pStyle w:val="af9"/>
              <w:jc w:val="center"/>
              <w:rPr>
                <w:lang w:eastAsia="zh-CN"/>
              </w:rPr>
            </w:pPr>
          </w:p>
        </w:tc>
        <w:tc>
          <w:tcPr>
            <w:tcW w:w="1416" w:type="dxa"/>
            <w:vMerge w:val="restart"/>
          </w:tcPr>
          <w:p w14:paraId="3A8B5614" w14:textId="77777777" w:rsidR="003E7F69" w:rsidRDefault="00000000">
            <w:pPr>
              <w:pStyle w:val="af9"/>
              <w:jc w:val="center"/>
            </w:pPr>
            <w:r>
              <w:t>G4</w:t>
            </w:r>
          </w:p>
        </w:tc>
        <w:tc>
          <w:tcPr>
            <w:tcW w:w="7753" w:type="dxa"/>
          </w:tcPr>
          <w:p w14:paraId="0E71FFE1" w14:textId="77777777" w:rsidR="003E7F69" w:rsidRDefault="00000000">
            <w:pPr>
              <w:pStyle w:val="af9"/>
              <w:rPr>
                <w:lang w:eastAsia="zh-CN"/>
              </w:rPr>
            </w:pPr>
            <w:r>
              <w:rPr>
                <w:rFonts w:hint="eastAsia"/>
                <w:lang w:eastAsia="zh-CN"/>
              </w:rPr>
              <w:t>应按照管线实际规格尺寸及材质建模，管线支线应建模</w:t>
            </w:r>
          </w:p>
        </w:tc>
      </w:tr>
      <w:tr w:rsidR="003E7F69" w14:paraId="69782800" w14:textId="77777777">
        <w:trPr>
          <w:trHeight w:val="436"/>
        </w:trPr>
        <w:tc>
          <w:tcPr>
            <w:tcW w:w="1316" w:type="dxa"/>
            <w:vMerge/>
            <w:vAlign w:val="center"/>
          </w:tcPr>
          <w:p w14:paraId="235865F8" w14:textId="77777777" w:rsidR="003E7F69" w:rsidRDefault="003E7F69">
            <w:pPr>
              <w:pStyle w:val="af9"/>
              <w:jc w:val="center"/>
              <w:rPr>
                <w:lang w:eastAsia="zh-CN"/>
              </w:rPr>
            </w:pPr>
          </w:p>
        </w:tc>
        <w:tc>
          <w:tcPr>
            <w:tcW w:w="1416" w:type="dxa"/>
            <w:vMerge/>
            <w:vAlign w:val="center"/>
          </w:tcPr>
          <w:p w14:paraId="114CA846" w14:textId="77777777" w:rsidR="003E7F69" w:rsidRDefault="003E7F69">
            <w:pPr>
              <w:pStyle w:val="af9"/>
              <w:jc w:val="center"/>
              <w:rPr>
                <w:lang w:eastAsia="zh-CN"/>
              </w:rPr>
            </w:pPr>
          </w:p>
        </w:tc>
        <w:tc>
          <w:tcPr>
            <w:tcW w:w="7753" w:type="dxa"/>
          </w:tcPr>
          <w:p w14:paraId="44E03C5A" w14:textId="77777777" w:rsidR="003E7F69" w:rsidRDefault="00000000">
            <w:pPr>
              <w:pStyle w:val="af9"/>
              <w:rPr>
                <w:lang w:eastAsia="zh-CN"/>
              </w:rPr>
            </w:pPr>
            <w:r>
              <w:rPr>
                <w:rFonts w:hint="eastAsia"/>
                <w:lang w:eastAsia="zh-CN"/>
              </w:rPr>
              <w:t>有坡度的管道</w:t>
            </w:r>
            <w:proofErr w:type="gramStart"/>
            <w:r>
              <w:rPr>
                <w:rFonts w:hint="eastAsia"/>
                <w:lang w:eastAsia="zh-CN"/>
              </w:rPr>
              <w:t>宜按照</w:t>
            </w:r>
            <w:proofErr w:type="gramEnd"/>
            <w:r>
              <w:rPr>
                <w:rFonts w:hint="eastAsia"/>
                <w:lang w:eastAsia="zh-CN"/>
              </w:rPr>
              <w:t>实际坡度建模</w:t>
            </w:r>
          </w:p>
        </w:tc>
      </w:tr>
      <w:tr w:rsidR="003E7F69" w14:paraId="62CB097B" w14:textId="77777777">
        <w:trPr>
          <w:trHeight w:val="438"/>
        </w:trPr>
        <w:tc>
          <w:tcPr>
            <w:tcW w:w="1316" w:type="dxa"/>
            <w:vMerge/>
            <w:vAlign w:val="center"/>
          </w:tcPr>
          <w:p w14:paraId="41A38A00" w14:textId="77777777" w:rsidR="003E7F69" w:rsidRDefault="003E7F69">
            <w:pPr>
              <w:pStyle w:val="af9"/>
              <w:jc w:val="center"/>
              <w:rPr>
                <w:lang w:eastAsia="zh-CN"/>
              </w:rPr>
            </w:pPr>
          </w:p>
        </w:tc>
        <w:tc>
          <w:tcPr>
            <w:tcW w:w="1416" w:type="dxa"/>
            <w:vMerge/>
            <w:vAlign w:val="center"/>
          </w:tcPr>
          <w:p w14:paraId="39F20176" w14:textId="77777777" w:rsidR="003E7F69" w:rsidRDefault="003E7F69">
            <w:pPr>
              <w:pStyle w:val="af9"/>
              <w:jc w:val="center"/>
              <w:rPr>
                <w:lang w:eastAsia="zh-CN"/>
              </w:rPr>
            </w:pPr>
          </w:p>
        </w:tc>
        <w:tc>
          <w:tcPr>
            <w:tcW w:w="7753" w:type="dxa"/>
          </w:tcPr>
          <w:p w14:paraId="142ECF15" w14:textId="77777777" w:rsidR="003E7F69" w:rsidRDefault="00000000">
            <w:pPr>
              <w:pStyle w:val="af9"/>
              <w:rPr>
                <w:lang w:eastAsia="zh-CN"/>
              </w:rPr>
            </w:pPr>
            <w:r>
              <w:rPr>
                <w:rFonts w:hint="eastAsia"/>
                <w:lang w:eastAsia="zh-CN"/>
              </w:rPr>
              <w:t>管件</w:t>
            </w:r>
            <w:proofErr w:type="gramStart"/>
            <w:r>
              <w:rPr>
                <w:rFonts w:hint="eastAsia"/>
                <w:lang w:eastAsia="zh-CN"/>
              </w:rPr>
              <w:t>宜按照</w:t>
            </w:r>
            <w:proofErr w:type="gramEnd"/>
            <w:r>
              <w:rPr>
                <w:rFonts w:hint="eastAsia"/>
                <w:lang w:eastAsia="zh-CN"/>
              </w:rPr>
              <w:t>其规格尺寸和材质建模</w:t>
            </w:r>
          </w:p>
        </w:tc>
      </w:tr>
      <w:tr w:rsidR="003E7F69" w14:paraId="2ADA9BD4" w14:textId="77777777">
        <w:trPr>
          <w:trHeight w:val="436"/>
        </w:trPr>
        <w:tc>
          <w:tcPr>
            <w:tcW w:w="1316" w:type="dxa"/>
            <w:vMerge/>
            <w:vAlign w:val="center"/>
          </w:tcPr>
          <w:p w14:paraId="22379E02" w14:textId="77777777" w:rsidR="003E7F69" w:rsidRDefault="003E7F69">
            <w:pPr>
              <w:pStyle w:val="af9"/>
              <w:jc w:val="center"/>
              <w:rPr>
                <w:lang w:eastAsia="zh-CN"/>
              </w:rPr>
            </w:pPr>
          </w:p>
        </w:tc>
        <w:tc>
          <w:tcPr>
            <w:tcW w:w="1416" w:type="dxa"/>
            <w:vMerge/>
            <w:vAlign w:val="center"/>
          </w:tcPr>
          <w:p w14:paraId="4AB582E6" w14:textId="77777777" w:rsidR="003E7F69" w:rsidRDefault="003E7F69">
            <w:pPr>
              <w:pStyle w:val="af9"/>
              <w:jc w:val="center"/>
              <w:rPr>
                <w:lang w:eastAsia="zh-CN"/>
              </w:rPr>
            </w:pPr>
          </w:p>
        </w:tc>
        <w:tc>
          <w:tcPr>
            <w:tcW w:w="7753" w:type="dxa"/>
          </w:tcPr>
          <w:p w14:paraId="306B9908" w14:textId="77777777" w:rsidR="003E7F69" w:rsidRDefault="00000000">
            <w:pPr>
              <w:pStyle w:val="af9"/>
              <w:rPr>
                <w:lang w:eastAsia="zh-CN"/>
              </w:rPr>
            </w:pPr>
            <w:r>
              <w:rPr>
                <w:rFonts w:hint="eastAsia"/>
                <w:lang w:eastAsia="zh-CN"/>
              </w:rPr>
              <w:t>应建模表示管道支架的尺寸和材质</w:t>
            </w:r>
          </w:p>
        </w:tc>
      </w:tr>
      <w:tr w:rsidR="003E7F69" w14:paraId="07A3BE7C" w14:textId="77777777">
        <w:trPr>
          <w:trHeight w:val="436"/>
        </w:trPr>
        <w:tc>
          <w:tcPr>
            <w:tcW w:w="1316" w:type="dxa"/>
            <w:vMerge w:val="restart"/>
            <w:vAlign w:val="center"/>
          </w:tcPr>
          <w:p w14:paraId="1F98D847" w14:textId="77777777" w:rsidR="003E7F69" w:rsidRDefault="00000000">
            <w:pPr>
              <w:pStyle w:val="af9"/>
              <w:jc w:val="center"/>
            </w:pPr>
            <w:proofErr w:type="spellStart"/>
            <w:r>
              <w:rPr>
                <w:rFonts w:hint="eastAsia"/>
              </w:rPr>
              <w:t>电缆、电线敷设</w:t>
            </w:r>
            <w:proofErr w:type="spellEnd"/>
          </w:p>
        </w:tc>
        <w:tc>
          <w:tcPr>
            <w:tcW w:w="1416" w:type="dxa"/>
          </w:tcPr>
          <w:p w14:paraId="45ADE17A" w14:textId="77777777" w:rsidR="003E7F69" w:rsidRDefault="00000000">
            <w:pPr>
              <w:pStyle w:val="af9"/>
              <w:jc w:val="center"/>
            </w:pPr>
            <w:r>
              <w:t>G1</w:t>
            </w:r>
          </w:p>
        </w:tc>
        <w:tc>
          <w:tcPr>
            <w:tcW w:w="7753" w:type="dxa"/>
          </w:tcPr>
          <w:p w14:paraId="3AAFDC50" w14:textId="77777777" w:rsidR="003E7F69" w:rsidRDefault="00000000">
            <w:pPr>
              <w:pStyle w:val="af9"/>
            </w:pPr>
            <w:proofErr w:type="spellStart"/>
            <w:r>
              <w:rPr>
                <w:rFonts w:hint="eastAsia"/>
              </w:rPr>
              <w:t>宜二维图形表示</w:t>
            </w:r>
            <w:proofErr w:type="spellEnd"/>
          </w:p>
        </w:tc>
      </w:tr>
      <w:tr w:rsidR="003E7F69" w14:paraId="31BFBB85" w14:textId="77777777">
        <w:trPr>
          <w:trHeight w:val="436"/>
        </w:trPr>
        <w:tc>
          <w:tcPr>
            <w:tcW w:w="1316" w:type="dxa"/>
            <w:vMerge/>
            <w:vAlign w:val="center"/>
          </w:tcPr>
          <w:p w14:paraId="2FCF5139" w14:textId="77777777" w:rsidR="003E7F69" w:rsidRDefault="003E7F69">
            <w:pPr>
              <w:pStyle w:val="af9"/>
              <w:jc w:val="center"/>
            </w:pPr>
          </w:p>
        </w:tc>
        <w:tc>
          <w:tcPr>
            <w:tcW w:w="1416" w:type="dxa"/>
          </w:tcPr>
          <w:p w14:paraId="3F6BB7B2" w14:textId="77777777" w:rsidR="003E7F69" w:rsidRDefault="00000000">
            <w:pPr>
              <w:pStyle w:val="af9"/>
              <w:jc w:val="center"/>
            </w:pPr>
            <w:r>
              <w:t>G2</w:t>
            </w:r>
          </w:p>
        </w:tc>
        <w:tc>
          <w:tcPr>
            <w:tcW w:w="7753" w:type="dxa"/>
          </w:tcPr>
          <w:p w14:paraId="22730627" w14:textId="77777777" w:rsidR="003E7F69" w:rsidRDefault="00000000">
            <w:pPr>
              <w:pStyle w:val="af9"/>
            </w:pPr>
            <w:proofErr w:type="spellStart"/>
            <w:r>
              <w:rPr>
                <w:rFonts w:hint="eastAsia"/>
              </w:rPr>
              <w:t>宜二维图形表示</w:t>
            </w:r>
            <w:proofErr w:type="spellEnd"/>
          </w:p>
        </w:tc>
      </w:tr>
      <w:tr w:rsidR="003E7F69" w14:paraId="066149B5" w14:textId="77777777">
        <w:trPr>
          <w:trHeight w:val="438"/>
        </w:trPr>
        <w:tc>
          <w:tcPr>
            <w:tcW w:w="1316" w:type="dxa"/>
            <w:vMerge/>
            <w:vAlign w:val="center"/>
          </w:tcPr>
          <w:p w14:paraId="23899D62" w14:textId="77777777" w:rsidR="003E7F69" w:rsidRDefault="003E7F69">
            <w:pPr>
              <w:pStyle w:val="af9"/>
              <w:jc w:val="center"/>
            </w:pPr>
          </w:p>
        </w:tc>
        <w:tc>
          <w:tcPr>
            <w:tcW w:w="1416" w:type="dxa"/>
          </w:tcPr>
          <w:p w14:paraId="716777B0" w14:textId="77777777" w:rsidR="003E7F69" w:rsidRDefault="00000000">
            <w:pPr>
              <w:pStyle w:val="af9"/>
              <w:jc w:val="center"/>
            </w:pPr>
            <w:r>
              <w:t>G3</w:t>
            </w:r>
          </w:p>
        </w:tc>
        <w:tc>
          <w:tcPr>
            <w:tcW w:w="7753" w:type="dxa"/>
          </w:tcPr>
          <w:p w14:paraId="296798E5" w14:textId="77777777" w:rsidR="003E7F69" w:rsidRDefault="00000000">
            <w:pPr>
              <w:pStyle w:val="af9"/>
              <w:rPr>
                <w:lang w:eastAsia="zh-CN"/>
              </w:rPr>
            </w:pPr>
            <w:r>
              <w:rPr>
                <w:rFonts w:hint="eastAsia"/>
                <w:lang w:eastAsia="zh-CN"/>
              </w:rPr>
              <w:t>室外电缆应建模表示构件尺寸及位置，室内电缆</w:t>
            </w:r>
            <w:proofErr w:type="gramStart"/>
            <w:r>
              <w:rPr>
                <w:rFonts w:hint="eastAsia"/>
                <w:lang w:eastAsia="zh-CN"/>
              </w:rPr>
              <w:t>不</w:t>
            </w:r>
            <w:proofErr w:type="gramEnd"/>
            <w:r>
              <w:rPr>
                <w:rFonts w:hint="eastAsia"/>
                <w:lang w:eastAsia="zh-CN"/>
              </w:rPr>
              <w:t>建模</w:t>
            </w:r>
          </w:p>
        </w:tc>
      </w:tr>
      <w:tr w:rsidR="003E7F69" w14:paraId="69520582" w14:textId="77777777">
        <w:trPr>
          <w:trHeight w:val="436"/>
        </w:trPr>
        <w:tc>
          <w:tcPr>
            <w:tcW w:w="1316" w:type="dxa"/>
            <w:vMerge/>
            <w:vAlign w:val="center"/>
          </w:tcPr>
          <w:p w14:paraId="5D55674A" w14:textId="77777777" w:rsidR="003E7F69" w:rsidRDefault="003E7F69">
            <w:pPr>
              <w:pStyle w:val="af9"/>
              <w:jc w:val="center"/>
              <w:rPr>
                <w:lang w:eastAsia="zh-CN"/>
              </w:rPr>
            </w:pPr>
          </w:p>
        </w:tc>
        <w:tc>
          <w:tcPr>
            <w:tcW w:w="1416" w:type="dxa"/>
            <w:vMerge w:val="restart"/>
          </w:tcPr>
          <w:p w14:paraId="3068671D" w14:textId="77777777" w:rsidR="003E7F69" w:rsidRDefault="00000000">
            <w:pPr>
              <w:pStyle w:val="af9"/>
              <w:jc w:val="center"/>
            </w:pPr>
            <w:r>
              <w:t>G4</w:t>
            </w:r>
          </w:p>
        </w:tc>
        <w:tc>
          <w:tcPr>
            <w:tcW w:w="7753" w:type="dxa"/>
          </w:tcPr>
          <w:p w14:paraId="30488639" w14:textId="77777777" w:rsidR="003E7F69" w:rsidRDefault="00000000">
            <w:pPr>
              <w:pStyle w:val="af9"/>
              <w:rPr>
                <w:lang w:eastAsia="zh-CN"/>
              </w:rPr>
            </w:pPr>
            <w:r>
              <w:rPr>
                <w:rFonts w:hint="eastAsia"/>
                <w:lang w:eastAsia="zh-CN"/>
              </w:rPr>
              <w:t>室内电线以二维图形表示</w:t>
            </w:r>
          </w:p>
        </w:tc>
      </w:tr>
      <w:tr w:rsidR="003E7F69" w14:paraId="57F964CA" w14:textId="77777777">
        <w:trPr>
          <w:trHeight w:val="436"/>
        </w:trPr>
        <w:tc>
          <w:tcPr>
            <w:tcW w:w="1316" w:type="dxa"/>
            <w:vMerge/>
            <w:vAlign w:val="center"/>
          </w:tcPr>
          <w:p w14:paraId="0AAA2D0A" w14:textId="77777777" w:rsidR="003E7F69" w:rsidRDefault="003E7F69">
            <w:pPr>
              <w:pStyle w:val="af9"/>
              <w:jc w:val="center"/>
              <w:rPr>
                <w:lang w:eastAsia="zh-CN"/>
              </w:rPr>
            </w:pPr>
          </w:p>
        </w:tc>
        <w:tc>
          <w:tcPr>
            <w:tcW w:w="1416" w:type="dxa"/>
            <w:vMerge/>
            <w:vAlign w:val="center"/>
          </w:tcPr>
          <w:p w14:paraId="3D8E7FD2" w14:textId="77777777" w:rsidR="003E7F69" w:rsidRDefault="003E7F69">
            <w:pPr>
              <w:pStyle w:val="af9"/>
              <w:jc w:val="center"/>
              <w:rPr>
                <w:lang w:eastAsia="zh-CN"/>
              </w:rPr>
            </w:pPr>
          </w:p>
        </w:tc>
        <w:tc>
          <w:tcPr>
            <w:tcW w:w="7753" w:type="dxa"/>
          </w:tcPr>
          <w:p w14:paraId="1ECA750E" w14:textId="77777777" w:rsidR="003E7F69" w:rsidRDefault="00000000">
            <w:pPr>
              <w:pStyle w:val="af9"/>
              <w:rPr>
                <w:lang w:eastAsia="zh-CN"/>
              </w:rPr>
            </w:pPr>
            <w:r>
              <w:rPr>
                <w:rFonts w:hint="eastAsia"/>
                <w:lang w:eastAsia="zh-CN"/>
              </w:rPr>
              <w:t>电缆应按照产品的实际尺寸、构造信息建模</w:t>
            </w:r>
          </w:p>
        </w:tc>
      </w:tr>
      <w:tr w:rsidR="003E7F69" w14:paraId="41D65DA6" w14:textId="77777777">
        <w:trPr>
          <w:trHeight w:val="436"/>
        </w:trPr>
        <w:tc>
          <w:tcPr>
            <w:tcW w:w="1316" w:type="dxa"/>
            <w:vMerge/>
            <w:vAlign w:val="center"/>
          </w:tcPr>
          <w:p w14:paraId="159C76E5" w14:textId="77777777" w:rsidR="003E7F69" w:rsidRDefault="003E7F69">
            <w:pPr>
              <w:pStyle w:val="af9"/>
              <w:jc w:val="center"/>
              <w:rPr>
                <w:lang w:eastAsia="zh-CN"/>
              </w:rPr>
            </w:pPr>
          </w:p>
        </w:tc>
        <w:tc>
          <w:tcPr>
            <w:tcW w:w="1416" w:type="dxa"/>
            <w:vMerge/>
            <w:vAlign w:val="center"/>
          </w:tcPr>
          <w:p w14:paraId="2E89FD0B" w14:textId="77777777" w:rsidR="003E7F69" w:rsidRDefault="003E7F69">
            <w:pPr>
              <w:pStyle w:val="af9"/>
              <w:jc w:val="center"/>
              <w:rPr>
                <w:lang w:eastAsia="zh-CN"/>
              </w:rPr>
            </w:pPr>
          </w:p>
        </w:tc>
        <w:tc>
          <w:tcPr>
            <w:tcW w:w="7753" w:type="dxa"/>
          </w:tcPr>
          <w:p w14:paraId="7EBD5E44" w14:textId="77777777" w:rsidR="003E7F69" w:rsidRDefault="00000000">
            <w:pPr>
              <w:pStyle w:val="af9"/>
            </w:pPr>
            <w:proofErr w:type="spellStart"/>
            <w:r>
              <w:rPr>
                <w:rFonts w:hint="eastAsia"/>
              </w:rPr>
              <w:t>电线以二维图形表示</w:t>
            </w:r>
            <w:proofErr w:type="spellEnd"/>
          </w:p>
        </w:tc>
      </w:tr>
      <w:tr w:rsidR="003E7F69" w14:paraId="0620A185" w14:textId="77777777">
        <w:trPr>
          <w:trHeight w:val="438"/>
        </w:trPr>
        <w:tc>
          <w:tcPr>
            <w:tcW w:w="1316" w:type="dxa"/>
            <w:vMerge w:val="restart"/>
            <w:vAlign w:val="center"/>
          </w:tcPr>
          <w:p w14:paraId="57D38863" w14:textId="77777777" w:rsidR="003E7F69" w:rsidRDefault="00000000">
            <w:pPr>
              <w:pStyle w:val="af9"/>
              <w:jc w:val="center"/>
            </w:pPr>
            <w:proofErr w:type="spellStart"/>
            <w:r>
              <w:rPr>
                <w:rFonts w:hint="eastAsia"/>
              </w:rPr>
              <w:t>附属</w:t>
            </w:r>
            <w:proofErr w:type="spellEnd"/>
          </w:p>
        </w:tc>
        <w:tc>
          <w:tcPr>
            <w:tcW w:w="1416" w:type="dxa"/>
          </w:tcPr>
          <w:p w14:paraId="69242B0F" w14:textId="77777777" w:rsidR="003E7F69" w:rsidRDefault="00000000">
            <w:pPr>
              <w:pStyle w:val="af9"/>
              <w:jc w:val="center"/>
            </w:pPr>
            <w:r>
              <w:t>G1</w:t>
            </w:r>
          </w:p>
        </w:tc>
        <w:tc>
          <w:tcPr>
            <w:tcW w:w="7753" w:type="dxa"/>
          </w:tcPr>
          <w:p w14:paraId="2B94CA46" w14:textId="77777777" w:rsidR="003E7F69" w:rsidRDefault="00000000">
            <w:pPr>
              <w:pStyle w:val="af9"/>
            </w:pPr>
            <w:proofErr w:type="spellStart"/>
            <w:r>
              <w:rPr>
                <w:rFonts w:hint="eastAsia"/>
              </w:rPr>
              <w:t>宜二维图形表示</w:t>
            </w:r>
            <w:proofErr w:type="spellEnd"/>
          </w:p>
        </w:tc>
      </w:tr>
      <w:tr w:rsidR="003E7F69" w14:paraId="598BA30F" w14:textId="77777777">
        <w:trPr>
          <w:trHeight w:val="436"/>
        </w:trPr>
        <w:tc>
          <w:tcPr>
            <w:tcW w:w="1316" w:type="dxa"/>
            <w:vMerge/>
            <w:vAlign w:val="center"/>
          </w:tcPr>
          <w:p w14:paraId="2CE126BC" w14:textId="77777777" w:rsidR="003E7F69" w:rsidRDefault="003E7F69">
            <w:pPr>
              <w:pStyle w:val="af9"/>
              <w:jc w:val="center"/>
            </w:pPr>
          </w:p>
        </w:tc>
        <w:tc>
          <w:tcPr>
            <w:tcW w:w="1416" w:type="dxa"/>
          </w:tcPr>
          <w:p w14:paraId="5497D5B5" w14:textId="77777777" w:rsidR="003E7F69" w:rsidRDefault="00000000">
            <w:pPr>
              <w:pStyle w:val="af9"/>
              <w:jc w:val="center"/>
            </w:pPr>
            <w:r>
              <w:t>G2</w:t>
            </w:r>
          </w:p>
        </w:tc>
        <w:tc>
          <w:tcPr>
            <w:tcW w:w="7753" w:type="dxa"/>
          </w:tcPr>
          <w:p w14:paraId="5FEE71AB" w14:textId="77777777" w:rsidR="003E7F69" w:rsidRDefault="00000000">
            <w:pPr>
              <w:pStyle w:val="af9"/>
              <w:rPr>
                <w:lang w:eastAsia="zh-CN"/>
              </w:rPr>
            </w:pPr>
            <w:r>
              <w:rPr>
                <w:rFonts w:hint="eastAsia"/>
                <w:lang w:eastAsia="zh-CN"/>
              </w:rPr>
              <w:t>应体量化建模表示主体空间占位</w:t>
            </w:r>
          </w:p>
        </w:tc>
      </w:tr>
      <w:tr w:rsidR="003E7F69" w14:paraId="7DE5F2E7" w14:textId="77777777">
        <w:trPr>
          <w:trHeight w:val="436"/>
        </w:trPr>
        <w:tc>
          <w:tcPr>
            <w:tcW w:w="1316" w:type="dxa"/>
            <w:vMerge/>
            <w:vAlign w:val="center"/>
          </w:tcPr>
          <w:p w14:paraId="5CFB4C8A" w14:textId="77777777" w:rsidR="003E7F69" w:rsidRDefault="003E7F69">
            <w:pPr>
              <w:pStyle w:val="af9"/>
              <w:jc w:val="center"/>
              <w:rPr>
                <w:lang w:eastAsia="zh-CN"/>
              </w:rPr>
            </w:pPr>
          </w:p>
        </w:tc>
        <w:tc>
          <w:tcPr>
            <w:tcW w:w="1416" w:type="dxa"/>
          </w:tcPr>
          <w:p w14:paraId="2FB43F06" w14:textId="77777777" w:rsidR="003E7F69" w:rsidRDefault="00000000">
            <w:pPr>
              <w:pStyle w:val="af9"/>
              <w:jc w:val="center"/>
            </w:pPr>
            <w:r>
              <w:t>G3</w:t>
            </w:r>
          </w:p>
        </w:tc>
        <w:tc>
          <w:tcPr>
            <w:tcW w:w="7753" w:type="dxa"/>
          </w:tcPr>
          <w:p w14:paraId="30E28A72" w14:textId="77777777" w:rsidR="003E7F69" w:rsidRDefault="00000000">
            <w:pPr>
              <w:pStyle w:val="af9"/>
              <w:rPr>
                <w:lang w:eastAsia="zh-CN"/>
              </w:rPr>
            </w:pPr>
            <w:r>
              <w:rPr>
                <w:rFonts w:hint="eastAsia"/>
                <w:lang w:eastAsia="zh-CN"/>
              </w:rPr>
              <w:t>应建模表示构件尺寸及位置</w:t>
            </w:r>
          </w:p>
        </w:tc>
      </w:tr>
      <w:tr w:rsidR="003E7F69" w14:paraId="4C8E1D15" w14:textId="77777777">
        <w:trPr>
          <w:trHeight w:val="438"/>
        </w:trPr>
        <w:tc>
          <w:tcPr>
            <w:tcW w:w="1316" w:type="dxa"/>
            <w:vMerge/>
            <w:vAlign w:val="center"/>
          </w:tcPr>
          <w:p w14:paraId="79A490A9" w14:textId="77777777" w:rsidR="003E7F69" w:rsidRDefault="003E7F69">
            <w:pPr>
              <w:pStyle w:val="af9"/>
              <w:jc w:val="center"/>
              <w:rPr>
                <w:lang w:eastAsia="zh-CN"/>
              </w:rPr>
            </w:pPr>
          </w:p>
        </w:tc>
        <w:tc>
          <w:tcPr>
            <w:tcW w:w="1416" w:type="dxa"/>
          </w:tcPr>
          <w:p w14:paraId="394E9044" w14:textId="77777777" w:rsidR="003E7F69" w:rsidRDefault="00000000">
            <w:pPr>
              <w:pStyle w:val="af9"/>
              <w:jc w:val="center"/>
            </w:pPr>
            <w:r>
              <w:t>G4</w:t>
            </w:r>
          </w:p>
        </w:tc>
        <w:tc>
          <w:tcPr>
            <w:tcW w:w="7753" w:type="dxa"/>
          </w:tcPr>
          <w:p w14:paraId="160157B3" w14:textId="77777777" w:rsidR="003E7F69" w:rsidRDefault="00000000">
            <w:pPr>
              <w:pStyle w:val="af9"/>
              <w:rPr>
                <w:lang w:eastAsia="zh-CN"/>
              </w:rPr>
            </w:pPr>
            <w:proofErr w:type="gramStart"/>
            <w:r>
              <w:rPr>
                <w:rFonts w:hint="eastAsia"/>
                <w:lang w:eastAsia="zh-CN"/>
              </w:rPr>
              <w:t>宜按照</w:t>
            </w:r>
            <w:proofErr w:type="gramEnd"/>
            <w:r>
              <w:rPr>
                <w:rFonts w:hint="eastAsia"/>
                <w:lang w:eastAsia="zh-CN"/>
              </w:rPr>
              <w:t>产品的实际尺寸、构造信息建模</w:t>
            </w:r>
          </w:p>
        </w:tc>
      </w:tr>
    </w:tbl>
    <w:p w14:paraId="02FE8B2B" w14:textId="77777777" w:rsidR="003E7F69" w:rsidRDefault="003E7F69">
      <w:pPr>
        <w:widowControl/>
        <w:jc w:val="left"/>
        <w:rPr>
          <w:rFonts w:ascii="宋体" w:hAnsi="宋体" w:cs="宋体"/>
          <w:color w:val="000000"/>
          <w:kern w:val="0"/>
          <w:sz w:val="21"/>
          <w:szCs w:val="21"/>
        </w:rPr>
      </w:pPr>
    </w:p>
    <w:p w14:paraId="7A2DB09B" w14:textId="77777777" w:rsidR="003E7F69" w:rsidRDefault="003E7F69">
      <w:pPr>
        <w:widowControl/>
        <w:jc w:val="left"/>
        <w:rPr>
          <w:rFonts w:ascii="宋体" w:hAnsi="宋体" w:cs="宋体"/>
          <w:color w:val="000000"/>
          <w:kern w:val="0"/>
          <w:sz w:val="21"/>
          <w:szCs w:val="21"/>
        </w:rPr>
      </w:pPr>
    </w:p>
    <w:p w14:paraId="45DD2F29" w14:textId="77777777" w:rsidR="003E7F69" w:rsidRDefault="003E7F69">
      <w:pPr>
        <w:widowControl/>
        <w:jc w:val="left"/>
        <w:rPr>
          <w:rFonts w:ascii="宋体" w:hAnsi="宋体" w:cs="宋体"/>
          <w:color w:val="000000"/>
          <w:kern w:val="0"/>
          <w:sz w:val="21"/>
          <w:szCs w:val="21"/>
        </w:rPr>
      </w:pPr>
    </w:p>
    <w:p w14:paraId="5167043F" w14:textId="77777777" w:rsidR="003E7F69" w:rsidRDefault="003E7F69">
      <w:pPr>
        <w:widowControl/>
        <w:jc w:val="left"/>
        <w:rPr>
          <w:rFonts w:ascii="宋体" w:hAnsi="宋体" w:cs="宋体"/>
          <w:color w:val="000000"/>
          <w:kern w:val="0"/>
          <w:sz w:val="21"/>
          <w:szCs w:val="21"/>
        </w:rPr>
      </w:pPr>
    </w:p>
    <w:p w14:paraId="781AC23F" w14:textId="77777777" w:rsidR="003E7F69" w:rsidRDefault="003E7F69">
      <w:pPr>
        <w:widowControl/>
        <w:jc w:val="left"/>
        <w:rPr>
          <w:rFonts w:ascii="宋体" w:hAnsi="宋体" w:cs="宋体"/>
          <w:color w:val="000000"/>
          <w:kern w:val="0"/>
          <w:sz w:val="21"/>
          <w:szCs w:val="21"/>
        </w:rPr>
      </w:pPr>
    </w:p>
    <w:p w14:paraId="359AD12A" w14:textId="77777777" w:rsidR="003E7F69" w:rsidRDefault="003E7F69">
      <w:pPr>
        <w:widowControl/>
        <w:jc w:val="left"/>
        <w:rPr>
          <w:rFonts w:ascii="宋体" w:hAnsi="宋体" w:cs="宋体"/>
          <w:color w:val="000000"/>
          <w:kern w:val="0"/>
          <w:sz w:val="21"/>
          <w:szCs w:val="21"/>
        </w:rPr>
      </w:pPr>
    </w:p>
    <w:p w14:paraId="0F570FDA" w14:textId="77777777" w:rsidR="003E7F69" w:rsidRDefault="003E7F69">
      <w:pPr>
        <w:widowControl/>
        <w:jc w:val="left"/>
        <w:rPr>
          <w:rFonts w:ascii="宋体" w:hAnsi="宋体" w:cs="宋体"/>
          <w:color w:val="000000"/>
          <w:kern w:val="0"/>
          <w:sz w:val="21"/>
          <w:szCs w:val="21"/>
        </w:rPr>
      </w:pPr>
    </w:p>
    <w:p w14:paraId="1A07DEA3" w14:textId="77777777" w:rsidR="003E7F69" w:rsidRDefault="003E7F69">
      <w:pPr>
        <w:widowControl/>
        <w:jc w:val="left"/>
        <w:rPr>
          <w:rFonts w:ascii="宋体" w:hAnsi="宋体" w:cs="宋体"/>
          <w:color w:val="000000"/>
          <w:kern w:val="0"/>
          <w:sz w:val="21"/>
          <w:szCs w:val="21"/>
        </w:rPr>
      </w:pPr>
    </w:p>
    <w:p w14:paraId="3AF4CEC9" w14:textId="77777777" w:rsidR="003E7F69" w:rsidRDefault="003E7F69">
      <w:pPr>
        <w:widowControl/>
        <w:jc w:val="left"/>
        <w:rPr>
          <w:rFonts w:ascii="宋体" w:hAnsi="宋体" w:cs="宋体"/>
          <w:color w:val="000000"/>
          <w:kern w:val="0"/>
          <w:sz w:val="21"/>
          <w:szCs w:val="21"/>
        </w:rPr>
      </w:pPr>
    </w:p>
    <w:p w14:paraId="5CADB801" w14:textId="77777777" w:rsidR="003E7F69" w:rsidRDefault="003E7F69">
      <w:pPr>
        <w:widowControl/>
        <w:jc w:val="left"/>
        <w:rPr>
          <w:rFonts w:ascii="宋体" w:hAnsi="宋体" w:cs="宋体"/>
          <w:color w:val="000000"/>
          <w:kern w:val="0"/>
          <w:sz w:val="21"/>
          <w:szCs w:val="21"/>
        </w:rPr>
      </w:pPr>
    </w:p>
    <w:p w14:paraId="0F78E70B" w14:textId="77777777" w:rsidR="003E7F69" w:rsidRDefault="003E7F69">
      <w:pPr>
        <w:widowControl/>
        <w:jc w:val="left"/>
        <w:rPr>
          <w:rFonts w:ascii="宋体" w:hAnsi="宋体" w:cs="宋体"/>
          <w:color w:val="000000"/>
          <w:kern w:val="0"/>
          <w:sz w:val="21"/>
          <w:szCs w:val="21"/>
        </w:rPr>
      </w:pPr>
    </w:p>
    <w:p w14:paraId="2C443AF5" w14:textId="77777777" w:rsidR="003E7F69" w:rsidRDefault="003E7F69">
      <w:pPr>
        <w:widowControl/>
        <w:jc w:val="left"/>
        <w:rPr>
          <w:rFonts w:ascii="宋体" w:hAnsi="宋体" w:cs="宋体"/>
          <w:color w:val="000000"/>
          <w:kern w:val="0"/>
          <w:sz w:val="21"/>
          <w:szCs w:val="21"/>
        </w:rPr>
      </w:pPr>
    </w:p>
    <w:p w14:paraId="5096980D" w14:textId="77777777" w:rsidR="003E7F69" w:rsidRDefault="003E7F69">
      <w:pPr>
        <w:widowControl/>
        <w:jc w:val="left"/>
        <w:rPr>
          <w:rFonts w:ascii="宋体" w:hAnsi="宋体" w:cs="宋体"/>
          <w:color w:val="000000"/>
          <w:kern w:val="0"/>
          <w:sz w:val="21"/>
          <w:szCs w:val="21"/>
        </w:rPr>
      </w:pPr>
    </w:p>
    <w:p w14:paraId="3C541CC4" w14:textId="77777777" w:rsidR="003E7F69" w:rsidRDefault="003E7F69">
      <w:pPr>
        <w:widowControl/>
        <w:jc w:val="left"/>
        <w:rPr>
          <w:rFonts w:ascii="宋体" w:hAnsi="宋体" w:cs="宋体"/>
          <w:color w:val="000000"/>
          <w:kern w:val="0"/>
          <w:sz w:val="21"/>
          <w:szCs w:val="21"/>
        </w:rPr>
      </w:pPr>
    </w:p>
    <w:p w14:paraId="01E05037" w14:textId="77777777" w:rsidR="003E7F69" w:rsidRDefault="003E7F69">
      <w:pPr>
        <w:widowControl/>
        <w:jc w:val="left"/>
        <w:rPr>
          <w:rFonts w:ascii="宋体" w:hAnsi="宋体" w:cs="宋体"/>
          <w:color w:val="000000"/>
          <w:kern w:val="0"/>
          <w:sz w:val="21"/>
          <w:szCs w:val="21"/>
        </w:rPr>
      </w:pPr>
    </w:p>
    <w:p w14:paraId="15720CA0" w14:textId="77777777" w:rsidR="003E7F69" w:rsidRDefault="003E7F69">
      <w:pPr>
        <w:widowControl/>
        <w:jc w:val="left"/>
        <w:rPr>
          <w:rFonts w:ascii="宋体" w:hAnsi="宋体" w:cs="宋体"/>
          <w:color w:val="000000"/>
          <w:kern w:val="0"/>
          <w:sz w:val="21"/>
          <w:szCs w:val="21"/>
        </w:rPr>
      </w:pPr>
    </w:p>
    <w:p w14:paraId="535B03E8" w14:textId="77777777" w:rsidR="003E7F69" w:rsidRDefault="003E7F69">
      <w:pPr>
        <w:widowControl/>
        <w:jc w:val="left"/>
        <w:rPr>
          <w:rFonts w:ascii="宋体" w:hAnsi="宋体" w:cs="宋体"/>
          <w:color w:val="000000"/>
          <w:kern w:val="0"/>
          <w:sz w:val="21"/>
          <w:szCs w:val="21"/>
        </w:rPr>
      </w:pPr>
    </w:p>
    <w:p w14:paraId="65B1CB72" w14:textId="77777777" w:rsidR="003E7F69" w:rsidRDefault="00000000">
      <w:pPr>
        <w:pStyle w:val="3"/>
      </w:pPr>
      <w:r>
        <w:rPr>
          <w:rFonts w:hint="eastAsia"/>
        </w:rPr>
        <w:t>表</w:t>
      </w:r>
      <w:r>
        <w:t>A</w:t>
      </w:r>
      <w:r>
        <w:rPr>
          <w:rFonts w:hint="eastAsia"/>
        </w:rPr>
        <w:t>.</w:t>
      </w:r>
      <w:r>
        <w:t>0</w:t>
      </w:r>
      <w:r>
        <w:rPr>
          <w:rFonts w:hint="eastAsia"/>
        </w:rPr>
        <w:t>.</w:t>
      </w:r>
      <w:r>
        <w:rPr>
          <w:rStyle w:val="Char0"/>
          <w:rFonts w:asciiTheme="minorHAnsi" w:hAnsiTheme="minorHAnsi" w:cstheme="minorBidi"/>
          <w:bCs/>
          <w:sz w:val="30"/>
          <w:szCs w:val="32"/>
          <w:lang w:val="en-US" w:bidi="ar-SA"/>
        </w:rPr>
        <w:t xml:space="preserve">23  </w:t>
      </w:r>
      <w:r>
        <w:rPr>
          <w:rFonts w:hint="eastAsia"/>
        </w:rPr>
        <w:t>市政排水的模型构件单元几何表达精度</w:t>
      </w:r>
    </w:p>
    <w:p w14:paraId="70D6D164" w14:textId="77777777" w:rsidR="003E7F69" w:rsidRDefault="003E7F69"/>
    <w:tbl>
      <w:tblPr>
        <w:tblW w:w="0" w:type="auto"/>
        <w:tblInd w:w="-5" w:type="dxa"/>
        <w:tblLook w:val="04A0" w:firstRow="1" w:lastRow="0" w:firstColumn="1" w:lastColumn="0" w:noHBand="0" w:noVBand="1"/>
      </w:tblPr>
      <w:tblGrid>
        <w:gridCol w:w="2321"/>
        <w:gridCol w:w="1476"/>
        <w:gridCol w:w="6693"/>
      </w:tblGrid>
      <w:tr w:rsidR="003E7F69" w14:paraId="33489296" w14:textId="77777777">
        <w:trPr>
          <w:trHeight w:val="288"/>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BE8A1" w14:textId="77777777" w:rsidR="003E7F69" w:rsidRDefault="00000000">
            <w:pPr>
              <w:pStyle w:val="af9"/>
              <w:jc w:val="center"/>
              <w:rPr>
                <w:lang w:val="en-US"/>
              </w:rPr>
            </w:pPr>
            <w:r>
              <w:rPr>
                <w:rFonts w:hint="eastAsia"/>
                <w:lang w:val="en-US"/>
              </w:rPr>
              <w:t>模型单元</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B8859B5" w14:textId="77777777" w:rsidR="003E7F69" w:rsidRDefault="00000000">
            <w:pPr>
              <w:pStyle w:val="af9"/>
              <w:jc w:val="center"/>
              <w:rPr>
                <w:lang w:val="en-US"/>
              </w:rPr>
            </w:pPr>
            <w:r>
              <w:rPr>
                <w:rFonts w:hint="eastAsia"/>
                <w:lang w:val="en-US"/>
              </w:rPr>
              <w:t>几何表达精度</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639E9" w14:textId="77777777" w:rsidR="003E7F69" w:rsidRDefault="00000000">
            <w:pPr>
              <w:pStyle w:val="af9"/>
              <w:jc w:val="center"/>
              <w:rPr>
                <w:lang w:val="en-US"/>
              </w:rPr>
            </w:pPr>
            <w:r>
              <w:rPr>
                <w:rFonts w:hint="eastAsia"/>
                <w:lang w:val="en-US"/>
              </w:rPr>
              <w:t>几何表达精</w:t>
            </w:r>
            <w:proofErr w:type="gramStart"/>
            <w:r>
              <w:rPr>
                <w:rFonts w:hint="eastAsia"/>
                <w:lang w:val="en-US"/>
              </w:rPr>
              <w:t>求要求</w:t>
            </w:r>
            <w:proofErr w:type="gramEnd"/>
          </w:p>
        </w:tc>
      </w:tr>
      <w:tr w:rsidR="003E7F69" w14:paraId="67F2ECF4" w14:textId="77777777">
        <w:trPr>
          <w:trHeight w:val="288"/>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C508C" w14:textId="77777777" w:rsidR="003E7F69" w:rsidRDefault="00000000">
            <w:pPr>
              <w:pStyle w:val="af9"/>
              <w:jc w:val="center"/>
              <w:rPr>
                <w:lang w:val="en-US"/>
              </w:rPr>
            </w:pPr>
            <w:r>
              <w:rPr>
                <w:rFonts w:hint="eastAsia"/>
                <w:lang w:val="en-US"/>
              </w:rPr>
              <w:t>管道、管件、管道附件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91ACC58" w14:textId="77777777" w:rsidR="003E7F69" w:rsidRDefault="00000000">
            <w:pPr>
              <w:pStyle w:val="af9"/>
              <w:jc w:val="center"/>
              <w:rPr>
                <w:lang w:val="en-US"/>
              </w:rPr>
            </w:pPr>
            <w:r>
              <w:rPr>
                <w:rFonts w:hint="eastAsia"/>
                <w:lang w:val="en-US"/>
              </w:rPr>
              <w:t>G1</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E42BC"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7FD101AD" w14:textId="77777777">
        <w:trPr>
          <w:trHeight w:val="288"/>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9317E" w14:textId="77777777" w:rsidR="003E7F69" w:rsidRDefault="00000000">
            <w:pPr>
              <w:pStyle w:val="af9"/>
              <w:jc w:val="center"/>
              <w:rPr>
                <w:lang w:val="en-US"/>
              </w:rPr>
            </w:pPr>
            <w:r>
              <w:rPr>
                <w:rFonts w:hint="eastAsia"/>
                <w:lang w:val="en-US"/>
              </w:rPr>
              <w:t>管道、管件、管道附件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D6C9B58" w14:textId="77777777" w:rsidR="003E7F69" w:rsidRDefault="00000000">
            <w:pPr>
              <w:pStyle w:val="af9"/>
              <w:jc w:val="center"/>
              <w:rPr>
                <w:lang w:val="en-US"/>
              </w:rPr>
            </w:pPr>
            <w:r>
              <w:rPr>
                <w:rFonts w:hint="eastAsia"/>
                <w:lang w:val="en-US"/>
              </w:rPr>
              <w:t>G2</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06074" w14:textId="77777777" w:rsidR="003E7F69" w:rsidRDefault="00000000">
            <w:pPr>
              <w:pStyle w:val="af9"/>
              <w:rPr>
                <w:lang w:val="en-US"/>
              </w:rPr>
            </w:pPr>
            <w:r>
              <w:rPr>
                <w:rFonts w:hint="eastAsia"/>
                <w:lang w:val="en-US"/>
              </w:rPr>
              <w:t>应体量化建模表示主体空间占位</w:t>
            </w:r>
          </w:p>
        </w:tc>
      </w:tr>
      <w:tr w:rsidR="003E7F69" w14:paraId="78ED42FC" w14:textId="77777777">
        <w:trPr>
          <w:trHeight w:val="576"/>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A4B41" w14:textId="77777777" w:rsidR="003E7F69" w:rsidRDefault="00000000">
            <w:pPr>
              <w:pStyle w:val="af9"/>
              <w:jc w:val="center"/>
              <w:rPr>
                <w:lang w:val="en-US"/>
              </w:rPr>
            </w:pPr>
            <w:r>
              <w:rPr>
                <w:rFonts w:hint="eastAsia"/>
                <w:lang w:val="en-US"/>
              </w:rPr>
              <w:t>管道、管件、管道附件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765A467" w14:textId="77777777" w:rsidR="003E7F69" w:rsidRDefault="00000000">
            <w:pPr>
              <w:pStyle w:val="af9"/>
              <w:jc w:val="center"/>
              <w:rPr>
                <w:lang w:val="en-US"/>
              </w:rPr>
            </w:pPr>
            <w:r>
              <w:rPr>
                <w:rFonts w:hint="eastAsia"/>
                <w:lang w:val="en-US"/>
              </w:rPr>
              <w:t>G3</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0C835" w14:textId="77777777" w:rsidR="003E7F69" w:rsidRDefault="00000000">
            <w:pPr>
              <w:pStyle w:val="af9"/>
              <w:rPr>
                <w:lang w:val="en-US"/>
              </w:rPr>
            </w:pPr>
            <w:proofErr w:type="gramStart"/>
            <w:r>
              <w:rPr>
                <w:rFonts w:hint="eastAsia"/>
                <w:lang w:val="en-US"/>
              </w:rPr>
              <w:t>宜按照</w:t>
            </w:r>
            <w:proofErr w:type="gramEnd"/>
            <w:r>
              <w:rPr>
                <w:rFonts w:hint="eastAsia"/>
                <w:lang w:val="en-US"/>
              </w:rPr>
              <w:t>管线规格及材质建模，管线支线宜建模</w:t>
            </w:r>
          </w:p>
        </w:tc>
      </w:tr>
      <w:tr w:rsidR="003E7F69" w14:paraId="497D858F" w14:textId="77777777">
        <w:trPr>
          <w:trHeight w:val="576"/>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FC46B" w14:textId="77777777" w:rsidR="003E7F69" w:rsidRDefault="00000000">
            <w:pPr>
              <w:pStyle w:val="af9"/>
              <w:jc w:val="center"/>
              <w:rPr>
                <w:lang w:val="en-US"/>
              </w:rPr>
            </w:pPr>
            <w:r>
              <w:rPr>
                <w:rFonts w:hint="eastAsia"/>
                <w:lang w:val="en-US"/>
              </w:rPr>
              <w:t>管道、管件、管道附件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608F2073" w14:textId="77777777" w:rsidR="003E7F69" w:rsidRDefault="00000000">
            <w:pPr>
              <w:pStyle w:val="af9"/>
              <w:jc w:val="center"/>
              <w:rPr>
                <w:lang w:val="en-US"/>
              </w:rPr>
            </w:pPr>
            <w:r>
              <w:rPr>
                <w:rFonts w:hint="eastAsia"/>
                <w:lang w:val="en-US"/>
              </w:rPr>
              <w:t>G4</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CC4F9" w14:textId="77777777" w:rsidR="003E7F69" w:rsidRDefault="00000000">
            <w:pPr>
              <w:pStyle w:val="af9"/>
              <w:rPr>
                <w:lang w:val="en-US"/>
              </w:rPr>
            </w:pPr>
            <w:proofErr w:type="gramStart"/>
            <w:r>
              <w:rPr>
                <w:rFonts w:hint="eastAsia"/>
                <w:lang w:val="en-US"/>
              </w:rPr>
              <w:t>宜按照</w:t>
            </w:r>
            <w:proofErr w:type="gramEnd"/>
            <w:r>
              <w:rPr>
                <w:rFonts w:hint="eastAsia"/>
                <w:lang w:val="en-US"/>
              </w:rPr>
              <w:t>产品的实际尺寸、构造信息建模或采用高精度扫描模型</w:t>
            </w:r>
          </w:p>
        </w:tc>
      </w:tr>
      <w:tr w:rsidR="003E7F69" w14:paraId="34A9C40B" w14:textId="77777777">
        <w:trPr>
          <w:trHeight w:val="288"/>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99796" w14:textId="77777777" w:rsidR="003E7F69" w:rsidRDefault="00000000">
            <w:pPr>
              <w:pStyle w:val="af9"/>
              <w:jc w:val="center"/>
              <w:rPr>
                <w:lang w:val="en-US"/>
              </w:rPr>
            </w:pPr>
            <w:r>
              <w:rPr>
                <w:rFonts w:hint="eastAsia"/>
                <w:lang w:val="en-US"/>
              </w:rPr>
              <w:t>附属</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6B95120" w14:textId="77777777" w:rsidR="003E7F69" w:rsidRDefault="00000000">
            <w:pPr>
              <w:pStyle w:val="af9"/>
              <w:jc w:val="center"/>
              <w:rPr>
                <w:lang w:val="en-US"/>
              </w:rPr>
            </w:pPr>
            <w:r>
              <w:rPr>
                <w:rFonts w:hint="eastAsia"/>
                <w:lang w:val="en-US"/>
              </w:rPr>
              <w:t>G1</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A0760"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23E1C306" w14:textId="77777777">
        <w:trPr>
          <w:trHeight w:val="288"/>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2AF7D" w14:textId="77777777" w:rsidR="003E7F69" w:rsidRDefault="00000000">
            <w:pPr>
              <w:pStyle w:val="af9"/>
              <w:jc w:val="center"/>
              <w:rPr>
                <w:lang w:val="en-US"/>
              </w:rPr>
            </w:pPr>
            <w:r>
              <w:rPr>
                <w:rFonts w:hint="eastAsia"/>
                <w:lang w:val="en-US"/>
              </w:rPr>
              <w:t>附属</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0A331EB" w14:textId="77777777" w:rsidR="003E7F69" w:rsidRDefault="00000000">
            <w:pPr>
              <w:pStyle w:val="af9"/>
              <w:jc w:val="center"/>
              <w:rPr>
                <w:lang w:val="en-US"/>
              </w:rPr>
            </w:pPr>
            <w:r>
              <w:rPr>
                <w:rFonts w:hint="eastAsia"/>
                <w:lang w:val="en-US"/>
              </w:rPr>
              <w:t>G2</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EC03E" w14:textId="77777777" w:rsidR="003E7F69" w:rsidRDefault="00000000">
            <w:pPr>
              <w:pStyle w:val="af9"/>
              <w:rPr>
                <w:lang w:val="en-US"/>
              </w:rPr>
            </w:pPr>
            <w:r>
              <w:rPr>
                <w:rFonts w:hint="eastAsia"/>
                <w:lang w:val="en-US"/>
              </w:rPr>
              <w:t>应体量化建模表示主体空间占位</w:t>
            </w:r>
          </w:p>
        </w:tc>
      </w:tr>
      <w:tr w:rsidR="003E7F69" w14:paraId="756CE194" w14:textId="77777777">
        <w:trPr>
          <w:trHeight w:val="288"/>
        </w:trPr>
        <w:tc>
          <w:tcPr>
            <w:tcW w:w="232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7037A83" w14:textId="77777777" w:rsidR="003E7F69" w:rsidRDefault="00000000">
            <w:pPr>
              <w:pStyle w:val="af9"/>
              <w:jc w:val="center"/>
              <w:rPr>
                <w:lang w:val="en-US"/>
              </w:rPr>
            </w:pPr>
            <w:r>
              <w:rPr>
                <w:rFonts w:hint="eastAsia"/>
                <w:lang w:val="en-US"/>
              </w:rPr>
              <w:t>附属</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B7FADB2" w14:textId="77777777" w:rsidR="003E7F69" w:rsidRDefault="00000000">
            <w:pPr>
              <w:pStyle w:val="af9"/>
              <w:jc w:val="center"/>
              <w:rPr>
                <w:lang w:val="en-US"/>
              </w:rPr>
            </w:pPr>
            <w:r>
              <w:rPr>
                <w:rFonts w:hint="eastAsia"/>
                <w:lang w:val="en-US"/>
              </w:rPr>
              <w:t>G3</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76D66" w14:textId="77777777" w:rsidR="003E7F69" w:rsidRDefault="00000000">
            <w:pPr>
              <w:pStyle w:val="af9"/>
              <w:rPr>
                <w:lang w:val="en-US"/>
              </w:rPr>
            </w:pPr>
            <w:r>
              <w:rPr>
                <w:rFonts w:hint="eastAsia"/>
                <w:lang w:val="en-US"/>
              </w:rPr>
              <w:t>应建模表示构件尺寸及位置</w:t>
            </w:r>
          </w:p>
        </w:tc>
      </w:tr>
      <w:tr w:rsidR="003E7F69" w14:paraId="1FBBEC6E" w14:textId="77777777">
        <w:trPr>
          <w:trHeight w:val="288"/>
        </w:trPr>
        <w:tc>
          <w:tcPr>
            <w:tcW w:w="232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16F0F6" w14:textId="77777777" w:rsidR="003E7F69" w:rsidRDefault="003E7F69">
            <w:pPr>
              <w:pStyle w:val="af9"/>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26F37F" w14:textId="77777777" w:rsidR="003E7F69" w:rsidRDefault="003E7F69">
            <w:pPr>
              <w:pStyle w:val="af9"/>
              <w:jc w:val="center"/>
              <w:rPr>
                <w:lang w:val="en-US"/>
              </w:rPr>
            </w:pP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818CC" w14:textId="77777777" w:rsidR="003E7F69" w:rsidRDefault="00000000">
            <w:pPr>
              <w:pStyle w:val="af9"/>
              <w:rPr>
                <w:lang w:val="en-US"/>
              </w:rPr>
            </w:pPr>
            <w:r>
              <w:rPr>
                <w:rFonts w:hint="eastAsia"/>
                <w:lang w:val="en-US"/>
              </w:rPr>
              <w:t>宜表示安装构件</w:t>
            </w:r>
          </w:p>
        </w:tc>
      </w:tr>
      <w:tr w:rsidR="003E7F69" w14:paraId="4BB508A9" w14:textId="77777777">
        <w:trPr>
          <w:trHeight w:val="576"/>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9F2C9" w14:textId="77777777" w:rsidR="003E7F69" w:rsidRDefault="00000000">
            <w:pPr>
              <w:pStyle w:val="af9"/>
              <w:jc w:val="center"/>
              <w:rPr>
                <w:lang w:val="en-US"/>
              </w:rPr>
            </w:pPr>
            <w:r>
              <w:rPr>
                <w:rFonts w:hint="eastAsia"/>
                <w:lang w:val="en-US"/>
              </w:rPr>
              <w:t>附属</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693ACB0" w14:textId="77777777" w:rsidR="003E7F69" w:rsidRDefault="00000000">
            <w:pPr>
              <w:pStyle w:val="af9"/>
              <w:jc w:val="center"/>
              <w:rPr>
                <w:lang w:val="en-US"/>
              </w:rPr>
            </w:pPr>
            <w:r>
              <w:rPr>
                <w:rFonts w:hint="eastAsia"/>
                <w:lang w:val="en-US"/>
              </w:rPr>
              <w:t>G4</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4A118" w14:textId="77777777" w:rsidR="003E7F69" w:rsidRDefault="00000000">
            <w:pPr>
              <w:pStyle w:val="af9"/>
              <w:rPr>
                <w:lang w:val="en-US"/>
              </w:rPr>
            </w:pPr>
            <w:proofErr w:type="gramStart"/>
            <w:r>
              <w:rPr>
                <w:rFonts w:hint="eastAsia"/>
                <w:lang w:val="en-US"/>
              </w:rPr>
              <w:t>宜按照</w:t>
            </w:r>
            <w:proofErr w:type="gramEnd"/>
            <w:r>
              <w:rPr>
                <w:rFonts w:hint="eastAsia"/>
                <w:lang w:val="en-US"/>
              </w:rPr>
              <w:t>产品的实际尺寸建模或采用高精度扫描模型，表示外部构造及主要内部构造</w:t>
            </w:r>
          </w:p>
        </w:tc>
      </w:tr>
      <w:tr w:rsidR="003E7F69" w14:paraId="09484010" w14:textId="77777777">
        <w:trPr>
          <w:trHeight w:val="288"/>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B1A074B" w14:textId="77777777" w:rsidR="003E7F69" w:rsidRDefault="00000000">
            <w:pPr>
              <w:pStyle w:val="af9"/>
              <w:jc w:val="center"/>
              <w:rPr>
                <w:lang w:val="en-US"/>
              </w:rPr>
            </w:pPr>
            <w:r>
              <w:rPr>
                <w:rFonts w:hint="eastAsia"/>
                <w:lang w:val="en-US"/>
              </w:rPr>
              <w:t>设备</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96C886" w14:textId="77777777" w:rsidR="003E7F69" w:rsidRDefault="00000000">
            <w:pPr>
              <w:pStyle w:val="af9"/>
              <w:jc w:val="center"/>
              <w:rPr>
                <w:lang w:val="en-US"/>
              </w:rPr>
            </w:pPr>
            <w:r>
              <w:rPr>
                <w:rFonts w:hint="eastAsia"/>
                <w:lang w:val="en-US"/>
              </w:rPr>
              <w:t>G1</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9552"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303DCBA2" w14:textId="77777777">
        <w:trPr>
          <w:trHeight w:val="288"/>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3CE4E0D" w14:textId="77777777" w:rsidR="003E7F69" w:rsidRDefault="00000000">
            <w:pPr>
              <w:pStyle w:val="af9"/>
              <w:jc w:val="center"/>
              <w:rPr>
                <w:lang w:val="en-US"/>
              </w:rPr>
            </w:pPr>
            <w:r>
              <w:rPr>
                <w:rFonts w:hint="eastAsia"/>
                <w:lang w:val="en-US"/>
              </w:rPr>
              <w:t>设备</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C9510F5" w14:textId="77777777" w:rsidR="003E7F69" w:rsidRDefault="00000000">
            <w:pPr>
              <w:pStyle w:val="af9"/>
              <w:jc w:val="center"/>
              <w:rPr>
                <w:lang w:val="en-US"/>
              </w:rPr>
            </w:pPr>
            <w:r>
              <w:rPr>
                <w:rFonts w:hint="eastAsia"/>
                <w:lang w:val="en-US"/>
              </w:rPr>
              <w:t>G2</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83E60" w14:textId="77777777" w:rsidR="003E7F69" w:rsidRDefault="00000000">
            <w:pPr>
              <w:pStyle w:val="af9"/>
              <w:rPr>
                <w:lang w:val="en-US"/>
              </w:rPr>
            </w:pPr>
            <w:r>
              <w:rPr>
                <w:rFonts w:hint="eastAsia"/>
                <w:lang w:val="en-US"/>
              </w:rPr>
              <w:t>应体量化建模表示主体空间占位</w:t>
            </w:r>
          </w:p>
        </w:tc>
      </w:tr>
      <w:tr w:rsidR="003E7F69" w14:paraId="4B3C0416" w14:textId="77777777">
        <w:trPr>
          <w:trHeight w:val="288"/>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DB9C8C3" w14:textId="77777777" w:rsidR="003E7F69" w:rsidRDefault="00000000">
            <w:pPr>
              <w:pStyle w:val="af9"/>
              <w:jc w:val="center"/>
              <w:rPr>
                <w:lang w:val="en-US"/>
              </w:rPr>
            </w:pPr>
            <w:r>
              <w:rPr>
                <w:rFonts w:hint="eastAsia"/>
                <w:lang w:val="en-US"/>
              </w:rPr>
              <w:t>设备</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B57C28B" w14:textId="77777777" w:rsidR="003E7F69" w:rsidRDefault="00000000">
            <w:pPr>
              <w:pStyle w:val="af9"/>
              <w:jc w:val="center"/>
              <w:rPr>
                <w:lang w:val="en-US"/>
              </w:rPr>
            </w:pPr>
            <w:r>
              <w:rPr>
                <w:rFonts w:hint="eastAsia"/>
                <w:lang w:val="en-US"/>
              </w:rPr>
              <w:t>G3</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F494E" w14:textId="77777777" w:rsidR="003E7F69" w:rsidRDefault="00000000">
            <w:pPr>
              <w:pStyle w:val="af9"/>
              <w:rPr>
                <w:lang w:val="en-US"/>
              </w:rPr>
            </w:pPr>
            <w:r>
              <w:rPr>
                <w:rFonts w:hint="eastAsia"/>
                <w:lang w:val="en-US"/>
              </w:rPr>
              <w:t>应建模表示设备尺寸及位置</w:t>
            </w:r>
          </w:p>
        </w:tc>
      </w:tr>
      <w:tr w:rsidR="003E7F69" w14:paraId="159B4AD4" w14:textId="77777777">
        <w:trPr>
          <w:trHeight w:val="288"/>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8759629" w14:textId="77777777" w:rsidR="003E7F69" w:rsidRDefault="00000000">
            <w:pPr>
              <w:pStyle w:val="af9"/>
              <w:jc w:val="center"/>
              <w:rPr>
                <w:lang w:val="en-US"/>
              </w:rPr>
            </w:pPr>
            <w:r>
              <w:rPr>
                <w:rFonts w:hint="eastAsia"/>
                <w:lang w:val="en-US"/>
              </w:rPr>
              <w:t>设备</w:t>
            </w: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0E7864" w14:textId="77777777" w:rsidR="003E7F69" w:rsidRDefault="003E7F69">
            <w:pPr>
              <w:pStyle w:val="af9"/>
              <w:jc w:val="center"/>
              <w:rPr>
                <w:lang w:val="en-US"/>
              </w:rPr>
            </w:pP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D5178" w14:textId="77777777" w:rsidR="003E7F69" w:rsidRDefault="00000000">
            <w:pPr>
              <w:pStyle w:val="af9"/>
              <w:rPr>
                <w:lang w:val="en-US"/>
              </w:rPr>
            </w:pPr>
            <w:r>
              <w:rPr>
                <w:rFonts w:hint="eastAsia"/>
                <w:lang w:val="en-US"/>
              </w:rPr>
              <w:t>宜表示设备主要外部构造</w:t>
            </w:r>
          </w:p>
        </w:tc>
      </w:tr>
      <w:tr w:rsidR="003E7F69" w14:paraId="12DAC951" w14:textId="77777777">
        <w:trPr>
          <w:trHeight w:val="576"/>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1925F97" w14:textId="77777777" w:rsidR="003E7F69" w:rsidRDefault="00000000">
            <w:pPr>
              <w:pStyle w:val="af9"/>
              <w:jc w:val="center"/>
              <w:rPr>
                <w:lang w:val="en-US"/>
              </w:rPr>
            </w:pPr>
            <w:r>
              <w:rPr>
                <w:rFonts w:hint="eastAsia"/>
                <w:lang w:val="en-US"/>
              </w:rPr>
              <w:t>设备</w:t>
            </w: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tcPr>
          <w:p w14:paraId="6769DCA6" w14:textId="77777777" w:rsidR="003E7F69" w:rsidRDefault="003E7F69">
            <w:pPr>
              <w:pStyle w:val="af9"/>
              <w:jc w:val="center"/>
              <w:rPr>
                <w:lang w:val="en-US"/>
              </w:rPr>
            </w:pP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2C05E" w14:textId="77777777" w:rsidR="003E7F69" w:rsidRDefault="00000000">
            <w:pPr>
              <w:pStyle w:val="af9"/>
              <w:rPr>
                <w:lang w:val="en-US"/>
              </w:rPr>
            </w:pPr>
            <w:proofErr w:type="gramStart"/>
            <w:r>
              <w:rPr>
                <w:rFonts w:hint="eastAsia"/>
                <w:lang w:val="en-US"/>
              </w:rPr>
              <w:t>宜表达</w:t>
            </w:r>
            <w:proofErr w:type="gramEnd"/>
            <w:r>
              <w:rPr>
                <w:rFonts w:hint="eastAsia"/>
                <w:lang w:val="en-US"/>
              </w:rPr>
              <w:t>其连接管道、阀门、管件、附属设备或基座等安装构件</w:t>
            </w:r>
          </w:p>
        </w:tc>
      </w:tr>
      <w:tr w:rsidR="003E7F69" w14:paraId="782C01E9" w14:textId="77777777">
        <w:trPr>
          <w:trHeight w:val="576"/>
        </w:trPr>
        <w:tc>
          <w:tcPr>
            <w:tcW w:w="232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E69E2DE" w14:textId="77777777" w:rsidR="003E7F69" w:rsidRDefault="00000000">
            <w:pPr>
              <w:pStyle w:val="af9"/>
              <w:jc w:val="center"/>
              <w:rPr>
                <w:lang w:val="en-US"/>
              </w:rPr>
            </w:pPr>
            <w:r>
              <w:rPr>
                <w:rFonts w:hint="eastAsia"/>
                <w:lang w:val="en-US"/>
              </w:rPr>
              <w:t>设备</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6F31528F" w14:textId="77777777" w:rsidR="003E7F69" w:rsidRDefault="00000000">
            <w:pPr>
              <w:pStyle w:val="af9"/>
              <w:jc w:val="center"/>
              <w:rPr>
                <w:lang w:val="en-US"/>
              </w:rPr>
            </w:pPr>
            <w:r>
              <w:rPr>
                <w:rFonts w:hint="eastAsia"/>
                <w:lang w:val="en-US"/>
              </w:rPr>
              <w:t>G4</w:t>
            </w:r>
          </w:p>
        </w:tc>
        <w:tc>
          <w:tcPr>
            <w:tcW w:w="6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93827" w14:textId="77777777" w:rsidR="003E7F69" w:rsidRDefault="00000000">
            <w:pPr>
              <w:pStyle w:val="af9"/>
              <w:rPr>
                <w:lang w:val="en-US"/>
              </w:rPr>
            </w:pPr>
            <w:proofErr w:type="gramStart"/>
            <w:r>
              <w:rPr>
                <w:rFonts w:hint="eastAsia"/>
                <w:lang w:val="en-US"/>
              </w:rPr>
              <w:t>宜按照</w:t>
            </w:r>
            <w:proofErr w:type="gramEnd"/>
            <w:r>
              <w:rPr>
                <w:rFonts w:hint="eastAsia"/>
                <w:lang w:val="en-US"/>
              </w:rPr>
              <w:t>产品的实际尺寸建模或采用高精度扫描模型，表示外部构造及主要内部构造</w:t>
            </w:r>
          </w:p>
        </w:tc>
      </w:tr>
    </w:tbl>
    <w:p w14:paraId="4B524E5E" w14:textId="77777777" w:rsidR="003E7F69" w:rsidRDefault="00000000">
      <w:pPr>
        <w:pStyle w:val="3"/>
      </w:pPr>
      <w:r>
        <w:rPr>
          <w:lang w:bidi="zh-CN"/>
        </w:rPr>
        <w:br w:type="page"/>
      </w:r>
      <w:r>
        <w:rPr>
          <w:rFonts w:hint="eastAsia"/>
        </w:rPr>
        <w:lastRenderedPageBreak/>
        <w:t>表</w:t>
      </w:r>
      <w:r>
        <w:t>A</w:t>
      </w:r>
      <w:r>
        <w:rPr>
          <w:rFonts w:hint="eastAsia"/>
        </w:rPr>
        <w:t>.</w:t>
      </w:r>
      <w:r>
        <w:t>0</w:t>
      </w:r>
      <w:r>
        <w:rPr>
          <w:rFonts w:hint="eastAsia"/>
        </w:rPr>
        <w:t>.</w:t>
      </w:r>
      <w:r>
        <w:rPr>
          <w:rStyle w:val="Char0"/>
          <w:rFonts w:asciiTheme="minorHAnsi" w:hAnsiTheme="minorHAnsi" w:cstheme="minorBidi"/>
          <w:bCs/>
          <w:sz w:val="30"/>
          <w:szCs w:val="32"/>
          <w:lang w:val="en-US" w:bidi="ar-SA"/>
        </w:rPr>
        <w:t xml:space="preserve">24  </w:t>
      </w:r>
      <w:r>
        <w:rPr>
          <w:rFonts w:hint="eastAsia"/>
        </w:rPr>
        <w:t>市政供冷供暖的模型构件单元几何表达精度</w:t>
      </w:r>
    </w:p>
    <w:tbl>
      <w:tblPr>
        <w:tblW w:w="10480" w:type="dxa"/>
        <w:tblLook w:val="04A0" w:firstRow="1" w:lastRow="0" w:firstColumn="1" w:lastColumn="0" w:noHBand="0" w:noVBand="1"/>
      </w:tblPr>
      <w:tblGrid>
        <w:gridCol w:w="2600"/>
        <w:gridCol w:w="1740"/>
        <w:gridCol w:w="6140"/>
      </w:tblGrid>
      <w:tr w:rsidR="003E7F69" w14:paraId="404B175E" w14:textId="77777777">
        <w:trPr>
          <w:trHeight w:val="270"/>
        </w:trPr>
        <w:tc>
          <w:tcPr>
            <w:tcW w:w="260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F953667" w14:textId="77777777" w:rsidR="003E7F69" w:rsidRDefault="00000000">
            <w:pPr>
              <w:pStyle w:val="af9"/>
              <w:jc w:val="center"/>
              <w:rPr>
                <w:lang w:val="en-US"/>
              </w:rPr>
            </w:pPr>
            <w:r>
              <w:rPr>
                <w:rFonts w:hint="eastAsia"/>
                <w:lang w:val="en-US"/>
              </w:rPr>
              <w:t>模型构件单元</w:t>
            </w:r>
          </w:p>
        </w:tc>
        <w:tc>
          <w:tcPr>
            <w:tcW w:w="1740" w:type="dxa"/>
            <w:tcBorders>
              <w:top w:val="single" w:sz="8" w:space="0" w:color="auto"/>
              <w:left w:val="nil"/>
              <w:bottom w:val="single" w:sz="8" w:space="0" w:color="auto"/>
              <w:right w:val="single" w:sz="8" w:space="0" w:color="auto"/>
            </w:tcBorders>
            <w:shd w:val="clear" w:color="auto" w:fill="auto"/>
            <w:noWrap/>
            <w:vAlign w:val="center"/>
          </w:tcPr>
          <w:p w14:paraId="0A54E77C" w14:textId="77777777" w:rsidR="003E7F69" w:rsidRDefault="00000000">
            <w:pPr>
              <w:pStyle w:val="af9"/>
              <w:jc w:val="center"/>
              <w:rPr>
                <w:lang w:val="en-US"/>
              </w:rPr>
            </w:pPr>
            <w:r>
              <w:rPr>
                <w:rFonts w:hint="eastAsia"/>
                <w:lang w:val="en-US"/>
              </w:rPr>
              <w:t>几何表达精度</w:t>
            </w:r>
          </w:p>
        </w:tc>
        <w:tc>
          <w:tcPr>
            <w:tcW w:w="6140" w:type="dxa"/>
            <w:tcBorders>
              <w:top w:val="single" w:sz="8" w:space="0" w:color="auto"/>
              <w:left w:val="nil"/>
              <w:bottom w:val="single" w:sz="8" w:space="0" w:color="auto"/>
              <w:right w:val="single" w:sz="8" w:space="0" w:color="auto"/>
            </w:tcBorders>
            <w:shd w:val="clear" w:color="auto" w:fill="auto"/>
            <w:noWrap/>
            <w:vAlign w:val="center"/>
          </w:tcPr>
          <w:p w14:paraId="76414042" w14:textId="77777777" w:rsidR="003E7F69" w:rsidRDefault="00000000">
            <w:pPr>
              <w:pStyle w:val="af9"/>
              <w:jc w:val="center"/>
              <w:rPr>
                <w:lang w:val="en-US"/>
              </w:rPr>
            </w:pPr>
            <w:r>
              <w:rPr>
                <w:rFonts w:hint="eastAsia"/>
                <w:lang w:val="en-US"/>
              </w:rPr>
              <w:t>几何表达精度要求</w:t>
            </w:r>
          </w:p>
        </w:tc>
      </w:tr>
      <w:tr w:rsidR="003E7F69" w14:paraId="588B7E27" w14:textId="77777777">
        <w:trPr>
          <w:trHeight w:val="319"/>
        </w:trPr>
        <w:tc>
          <w:tcPr>
            <w:tcW w:w="2600" w:type="dxa"/>
            <w:vMerge w:val="restart"/>
            <w:tcBorders>
              <w:top w:val="nil"/>
              <w:left w:val="single" w:sz="8" w:space="0" w:color="auto"/>
              <w:bottom w:val="single" w:sz="8" w:space="0" w:color="auto"/>
              <w:right w:val="single" w:sz="8" w:space="0" w:color="auto"/>
            </w:tcBorders>
            <w:shd w:val="clear" w:color="auto" w:fill="auto"/>
            <w:vAlign w:val="center"/>
          </w:tcPr>
          <w:p w14:paraId="1BCC4080" w14:textId="77777777" w:rsidR="003E7F69" w:rsidRDefault="00000000">
            <w:pPr>
              <w:pStyle w:val="af9"/>
              <w:jc w:val="center"/>
              <w:rPr>
                <w:lang w:val="en-US"/>
              </w:rPr>
            </w:pPr>
            <w:r>
              <w:rPr>
                <w:rFonts w:hint="eastAsia"/>
                <w:lang w:val="en-US"/>
              </w:rPr>
              <w:t>管道、管道管件</w:t>
            </w:r>
          </w:p>
        </w:tc>
        <w:tc>
          <w:tcPr>
            <w:tcW w:w="1740" w:type="dxa"/>
            <w:tcBorders>
              <w:top w:val="nil"/>
              <w:left w:val="nil"/>
              <w:bottom w:val="single" w:sz="8" w:space="0" w:color="auto"/>
              <w:right w:val="single" w:sz="8" w:space="0" w:color="auto"/>
            </w:tcBorders>
            <w:shd w:val="clear" w:color="auto" w:fill="auto"/>
            <w:noWrap/>
            <w:vAlign w:val="center"/>
          </w:tcPr>
          <w:p w14:paraId="05D32FB1" w14:textId="77777777" w:rsidR="003E7F69" w:rsidRDefault="00000000">
            <w:pPr>
              <w:pStyle w:val="af9"/>
              <w:jc w:val="center"/>
              <w:rPr>
                <w:lang w:val="en-US"/>
              </w:rPr>
            </w:pPr>
            <w:r>
              <w:rPr>
                <w:rFonts w:hint="eastAsia"/>
                <w:lang w:val="en-US"/>
              </w:rPr>
              <w:t>G1</w:t>
            </w:r>
          </w:p>
        </w:tc>
        <w:tc>
          <w:tcPr>
            <w:tcW w:w="6140" w:type="dxa"/>
            <w:tcBorders>
              <w:top w:val="nil"/>
              <w:left w:val="nil"/>
              <w:bottom w:val="single" w:sz="8" w:space="0" w:color="auto"/>
              <w:right w:val="single" w:sz="8" w:space="0" w:color="auto"/>
            </w:tcBorders>
            <w:shd w:val="clear" w:color="auto" w:fill="auto"/>
            <w:noWrap/>
            <w:vAlign w:val="center"/>
          </w:tcPr>
          <w:p w14:paraId="11D94DD4"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23C995AB" w14:textId="77777777">
        <w:trPr>
          <w:trHeight w:val="270"/>
        </w:trPr>
        <w:tc>
          <w:tcPr>
            <w:tcW w:w="2600" w:type="dxa"/>
            <w:vMerge/>
            <w:tcBorders>
              <w:top w:val="nil"/>
              <w:left w:val="single" w:sz="8" w:space="0" w:color="auto"/>
              <w:bottom w:val="single" w:sz="8" w:space="0" w:color="auto"/>
              <w:right w:val="single" w:sz="8" w:space="0" w:color="auto"/>
            </w:tcBorders>
            <w:vAlign w:val="center"/>
          </w:tcPr>
          <w:p w14:paraId="7A738A96" w14:textId="77777777" w:rsidR="003E7F69" w:rsidRDefault="003E7F69">
            <w:pPr>
              <w:pStyle w:val="af9"/>
              <w:jc w:val="center"/>
              <w:rPr>
                <w:lang w:val="en-US"/>
              </w:rPr>
            </w:pPr>
          </w:p>
        </w:tc>
        <w:tc>
          <w:tcPr>
            <w:tcW w:w="1740" w:type="dxa"/>
            <w:tcBorders>
              <w:top w:val="nil"/>
              <w:left w:val="nil"/>
              <w:bottom w:val="single" w:sz="8" w:space="0" w:color="auto"/>
              <w:right w:val="single" w:sz="8" w:space="0" w:color="auto"/>
            </w:tcBorders>
            <w:shd w:val="clear" w:color="auto" w:fill="auto"/>
            <w:noWrap/>
            <w:vAlign w:val="center"/>
          </w:tcPr>
          <w:p w14:paraId="3D989653" w14:textId="77777777" w:rsidR="003E7F69" w:rsidRDefault="00000000">
            <w:pPr>
              <w:pStyle w:val="af9"/>
              <w:jc w:val="center"/>
              <w:rPr>
                <w:lang w:val="en-US"/>
              </w:rPr>
            </w:pPr>
            <w:r>
              <w:rPr>
                <w:rFonts w:hint="eastAsia"/>
                <w:lang w:val="en-US"/>
              </w:rPr>
              <w:t>G2</w:t>
            </w:r>
          </w:p>
        </w:tc>
        <w:tc>
          <w:tcPr>
            <w:tcW w:w="6140" w:type="dxa"/>
            <w:tcBorders>
              <w:top w:val="nil"/>
              <w:left w:val="nil"/>
              <w:bottom w:val="single" w:sz="8" w:space="0" w:color="auto"/>
              <w:right w:val="single" w:sz="8" w:space="0" w:color="auto"/>
            </w:tcBorders>
            <w:shd w:val="clear" w:color="auto" w:fill="auto"/>
            <w:noWrap/>
            <w:vAlign w:val="center"/>
          </w:tcPr>
          <w:p w14:paraId="21CBD57B" w14:textId="77777777" w:rsidR="003E7F69" w:rsidRDefault="00000000">
            <w:pPr>
              <w:pStyle w:val="af9"/>
              <w:rPr>
                <w:lang w:val="en-US"/>
              </w:rPr>
            </w:pPr>
            <w:r>
              <w:rPr>
                <w:rFonts w:hint="eastAsia"/>
                <w:lang w:val="en-US"/>
              </w:rPr>
              <w:t>应体量化建模管道空间占位</w:t>
            </w:r>
          </w:p>
        </w:tc>
      </w:tr>
      <w:tr w:rsidR="003E7F69" w14:paraId="226DAE51" w14:textId="77777777">
        <w:trPr>
          <w:trHeight w:val="319"/>
        </w:trPr>
        <w:tc>
          <w:tcPr>
            <w:tcW w:w="2600" w:type="dxa"/>
            <w:vMerge/>
            <w:tcBorders>
              <w:top w:val="nil"/>
              <w:left w:val="single" w:sz="8" w:space="0" w:color="auto"/>
              <w:bottom w:val="single" w:sz="8" w:space="0" w:color="auto"/>
              <w:right w:val="single" w:sz="8" w:space="0" w:color="auto"/>
            </w:tcBorders>
            <w:vAlign w:val="center"/>
          </w:tcPr>
          <w:p w14:paraId="077F8DA0" w14:textId="77777777" w:rsidR="003E7F69" w:rsidRDefault="003E7F69">
            <w:pPr>
              <w:pStyle w:val="af9"/>
              <w:jc w:val="center"/>
              <w:rPr>
                <w:lang w:val="en-US"/>
              </w:rPr>
            </w:pPr>
          </w:p>
        </w:tc>
        <w:tc>
          <w:tcPr>
            <w:tcW w:w="1740" w:type="dxa"/>
            <w:vMerge w:val="restart"/>
            <w:tcBorders>
              <w:top w:val="nil"/>
              <w:left w:val="nil"/>
              <w:bottom w:val="single" w:sz="8" w:space="0" w:color="auto"/>
              <w:right w:val="single" w:sz="8" w:space="0" w:color="auto"/>
            </w:tcBorders>
            <w:shd w:val="clear" w:color="auto" w:fill="auto"/>
            <w:noWrap/>
            <w:vAlign w:val="center"/>
          </w:tcPr>
          <w:p w14:paraId="4368F80F" w14:textId="77777777" w:rsidR="003E7F69" w:rsidRDefault="00000000">
            <w:pPr>
              <w:pStyle w:val="af9"/>
              <w:jc w:val="center"/>
              <w:rPr>
                <w:lang w:val="en-US"/>
              </w:rPr>
            </w:pPr>
            <w:r>
              <w:rPr>
                <w:rFonts w:hint="eastAsia"/>
                <w:lang w:val="en-US"/>
              </w:rPr>
              <w:t>G3</w:t>
            </w:r>
          </w:p>
        </w:tc>
        <w:tc>
          <w:tcPr>
            <w:tcW w:w="6140" w:type="dxa"/>
            <w:tcBorders>
              <w:top w:val="nil"/>
              <w:left w:val="nil"/>
              <w:bottom w:val="single" w:sz="8" w:space="0" w:color="auto"/>
              <w:right w:val="single" w:sz="8" w:space="0" w:color="auto"/>
            </w:tcBorders>
            <w:shd w:val="clear" w:color="auto" w:fill="auto"/>
            <w:noWrap/>
            <w:vAlign w:val="center"/>
          </w:tcPr>
          <w:p w14:paraId="2D01357C" w14:textId="77777777" w:rsidR="003E7F69" w:rsidRDefault="00000000">
            <w:pPr>
              <w:pStyle w:val="af9"/>
              <w:rPr>
                <w:lang w:val="en-US"/>
              </w:rPr>
            </w:pPr>
            <w:r>
              <w:rPr>
                <w:rFonts w:hint="eastAsia"/>
                <w:lang w:val="en-US"/>
              </w:rPr>
              <w:t>应按照管线实际规格尺寸及材质建模，管线支线应建模</w:t>
            </w:r>
          </w:p>
        </w:tc>
      </w:tr>
      <w:tr w:rsidR="003E7F69" w14:paraId="0853915A" w14:textId="77777777">
        <w:trPr>
          <w:trHeight w:val="270"/>
        </w:trPr>
        <w:tc>
          <w:tcPr>
            <w:tcW w:w="2600" w:type="dxa"/>
            <w:vMerge/>
            <w:tcBorders>
              <w:top w:val="nil"/>
              <w:left w:val="single" w:sz="8" w:space="0" w:color="auto"/>
              <w:bottom w:val="single" w:sz="8" w:space="0" w:color="auto"/>
              <w:right w:val="single" w:sz="8" w:space="0" w:color="auto"/>
            </w:tcBorders>
            <w:vAlign w:val="center"/>
          </w:tcPr>
          <w:p w14:paraId="64C50BDA" w14:textId="77777777" w:rsidR="003E7F69" w:rsidRDefault="003E7F69">
            <w:pPr>
              <w:pStyle w:val="af9"/>
              <w:jc w:val="center"/>
              <w:rPr>
                <w:lang w:val="en-US"/>
              </w:rPr>
            </w:pPr>
          </w:p>
        </w:tc>
        <w:tc>
          <w:tcPr>
            <w:tcW w:w="1740" w:type="dxa"/>
            <w:vMerge/>
            <w:tcBorders>
              <w:top w:val="nil"/>
              <w:left w:val="nil"/>
              <w:bottom w:val="single" w:sz="8" w:space="0" w:color="auto"/>
              <w:right w:val="single" w:sz="8" w:space="0" w:color="auto"/>
            </w:tcBorders>
            <w:vAlign w:val="center"/>
          </w:tcPr>
          <w:p w14:paraId="76648D66" w14:textId="77777777" w:rsidR="003E7F69" w:rsidRDefault="003E7F69">
            <w:pPr>
              <w:pStyle w:val="af9"/>
              <w:jc w:val="center"/>
              <w:rPr>
                <w:lang w:val="en-US"/>
              </w:rPr>
            </w:pPr>
          </w:p>
        </w:tc>
        <w:tc>
          <w:tcPr>
            <w:tcW w:w="6140" w:type="dxa"/>
            <w:tcBorders>
              <w:top w:val="nil"/>
              <w:left w:val="nil"/>
              <w:bottom w:val="single" w:sz="8" w:space="0" w:color="auto"/>
              <w:right w:val="single" w:sz="8" w:space="0" w:color="auto"/>
            </w:tcBorders>
            <w:shd w:val="clear" w:color="auto" w:fill="auto"/>
            <w:noWrap/>
            <w:vAlign w:val="center"/>
          </w:tcPr>
          <w:p w14:paraId="0A916EC7" w14:textId="77777777" w:rsidR="003E7F69" w:rsidRDefault="00000000">
            <w:pPr>
              <w:pStyle w:val="af9"/>
              <w:rPr>
                <w:lang w:val="en-US"/>
              </w:rPr>
            </w:pPr>
            <w:r>
              <w:rPr>
                <w:rFonts w:hint="eastAsia"/>
                <w:lang w:val="en-US"/>
              </w:rPr>
              <w:t>有坡度的管道</w:t>
            </w:r>
            <w:proofErr w:type="gramStart"/>
            <w:r>
              <w:rPr>
                <w:rFonts w:hint="eastAsia"/>
                <w:lang w:val="en-US"/>
              </w:rPr>
              <w:t>宜按照</w:t>
            </w:r>
            <w:proofErr w:type="gramEnd"/>
            <w:r>
              <w:rPr>
                <w:rFonts w:hint="eastAsia"/>
                <w:lang w:val="en-US"/>
              </w:rPr>
              <w:t>实际坡度建模</w:t>
            </w:r>
          </w:p>
        </w:tc>
      </w:tr>
      <w:tr w:rsidR="003E7F69" w14:paraId="4B5AE7CD" w14:textId="77777777">
        <w:trPr>
          <w:trHeight w:val="270"/>
        </w:trPr>
        <w:tc>
          <w:tcPr>
            <w:tcW w:w="2600" w:type="dxa"/>
            <w:vMerge/>
            <w:tcBorders>
              <w:top w:val="nil"/>
              <w:left w:val="single" w:sz="8" w:space="0" w:color="auto"/>
              <w:bottom w:val="single" w:sz="8" w:space="0" w:color="auto"/>
              <w:right w:val="single" w:sz="8" w:space="0" w:color="auto"/>
            </w:tcBorders>
            <w:vAlign w:val="center"/>
          </w:tcPr>
          <w:p w14:paraId="08FBE0FF" w14:textId="77777777" w:rsidR="003E7F69" w:rsidRDefault="003E7F69">
            <w:pPr>
              <w:pStyle w:val="af9"/>
              <w:jc w:val="center"/>
              <w:rPr>
                <w:lang w:val="en-US"/>
              </w:rPr>
            </w:pPr>
          </w:p>
        </w:tc>
        <w:tc>
          <w:tcPr>
            <w:tcW w:w="1740" w:type="dxa"/>
            <w:vMerge/>
            <w:tcBorders>
              <w:top w:val="nil"/>
              <w:left w:val="nil"/>
              <w:bottom w:val="single" w:sz="8" w:space="0" w:color="auto"/>
              <w:right w:val="single" w:sz="8" w:space="0" w:color="auto"/>
            </w:tcBorders>
            <w:vAlign w:val="center"/>
          </w:tcPr>
          <w:p w14:paraId="41F34C10" w14:textId="77777777" w:rsidR="003E7F69" w:rsidRDefault="003E7F69">
            <w:pPr>
              <w:pStyle w:val="af9"/>
              <w:jc w:val="center"/>
              <w:rPr>
                <w:lang w:val="en-US"/>
              </w:rPr>
            </w:pPr>
          </w:p>
        </w:tc>
        <w:tc>
          <w:tcPr>
            <w:tcW w:w="6140" w:type="dxa"/>
            <w:tcBorders>
              <w:top w:val="nil"/>
              <w:left w:val="nil"/>
              <w:bottom w:val="single" w:sz="8" w:space="0" w:color="auto"/>
              <w:right w:val="single" w:sz="8" w:space="0" w:color="auto"/>
            </w:tcBorders>
            <w:shd w:val="clear" w:color="auto" w:fill="auto"/>
            <w:noWrap/>
            <w:vAlign w:val="center"/>
          </w:tcPr>
          <w:p w14:paraId="2DB9C8D9" w14:textId="77777777" w:rsidR="003E7F69" w:rsidRDefault="00000000">
            <w:pPr>
              <w:pStyle w:val="af9"/>
              <w:rPr>
                <w:lang w:val="en-US"/>
              </w:rPr>
            </w:pPr>
            <w:r>
              <w:rPr>
                <w:rFonts w:hint="eastAsia"/>
                <w:lang w:val="en-US"/>
              </w:rPr>
              <w:t>有保温管道</w:t>
            </w:r>
            <w:proofErr w:type="gramStart"/>
            <w:r>
              <w:rPr>
                <w:rFonts w:hint="eastAsia"/>
                <w:lang w:val="en-US"/>
              </w:rPr>
              <w:t>宜按照</w:t>
            </w:r>
            <w:proofErr w:type="gramEnd"/>
            <w:r>
              <w:rPr>
                <w:rFonts w:hint="eastAsia"/>
                <w:lang w:val="en-US"/>
              </w:rPr>
              <w:t>实际保温材质及厚度建模</w:t>
            </w:r>
          </w:p>
        </w:tc>
      </w:tr>
      <w:tr w:rsidR="003E7F69" w14:paraId="65FC38F6" w14:textId="77777777">
        <w:trPr>
          <w:trHeight w:val="270"/>
        </w:trPr>
        <w:tc>
          <w:tcPr>
            <w:tcW w:w="2600" w:type="dxa"/>
            <w:vMerge/>
            <w:tcBorders>
              <w:top w:val="nil"/>
              <w:left w:val="single" w:sz="8" w:space="0" w:color="auto"/>
              <w:bottom w:val="single" w:sz="8" w:space="0" w:color="auto"/>
              <w:right w:val="single" w:sz="8" w:space="0" w:color="auto"/>
            </w:tcBorders>
            <w:vAlign w:val="center"/>
          </w:tcPr>
          <w:p w14:paraId="797B7B6F" w14:textId="77777777" w:rsidR="003E7F69" w:rsidRDefault="003E7F69">
            <w:pPr>
              <w:pStyle w:val="af9"/>
              <w:jc w:val="center"/>
              <w:rPr>
                <w:lang w:val="en-US"/>
              </w:rPr>
            </w:pPr>
          </w:p>
        </w:tc>
        <w:tc>
          <w:tcPr>
            <w:tcW w:w="1740" w:type="dxa"/>
            <w:vMerge/>
            <w:tcBorders>
              <w:top w:val="nil"/>
              <w:left w:val="nil"/>
              <w:bottom w:val="single" w:sz="8" w:space="0" w:color="auto"/>
              <w:right w:val="single" w:sz="8" w:space="0" w:color="auto"/>
            </w:tcBorders>
            <w:vAlign w:val="center"/>
          </w:tcPr>
          <w:p w14:paraId="113B5AF8" w14:textId="77777777" w:rsidR="003E7F69" w:rsidRDefault="003E7F69">
            <w:pPr>
              <w:pStyle w:val="af9"/>
              <w:jc w:val="center"/>
              <w:rPr>
                <w:lang w:val="en-US"/>
              </w:rPr>
            </w:pPr>
          </w:p>
        </w:tc>
        <w:tc>
          <w:tcPr>
            <w:tcW w:w="6140" w:type="dxa"/>
            <w:tcBorders>
              <w:top w:val="nil"/>
              <w:left w:val="nil"/>
              <w:bottom w:val="single" w:sz="8" w:space="0" w:color="auto"/>
              <w:right w:val="single" w:sz="8" w:space="0" w:color="auto"/>
            </w:tcBorders>
            <w:shd w:val="clear" w:color="auto" w:fill="auto"/>
            <w:noWrap/>
            <w:vAlign w:val="center"/>
          </w:tcPr>
          <w:p w14:paraId="2D1DA97F" w14:textId="77777777" w:rsidR="003E7F69" w:rsidRDefault="00000000">
            <w:pPr>
              <w:pStyle w:val="af9"/>
              <w:rPr>
                <w:lang w:val="en-US"/>
              </w:rPr>
            </w:pPr>
            <w:r>
              <w:rPr>
                <w:rFonts w:hint="eastAsia"/>
                <w:lang w:val="en-US"/>
              </w:rPr>
              <w:t>应建模表示管道支架的尺寸</w:t>
            </w:r>
          </w:p>
        </w:tc>
      </w:tr>
      <w:tr w:rsidR="003E7F69" w14:paraId="589B84DF" w14:textId="77777777">
        <w:trPr>
          <w:trHeight w:val="360"/>
        </w:trPr>
        <w:tc>
          <w:tcPr>
            <w:tcW w:w="2600" w:type="dxa"/>
            <w:vMerge/>
            <w:tcBorders>
              <w:top w:val="nil"/>
              <w:left w:val="single" w:sz="8" w:space="0" w:color="auto"/>
              <w:bottom w:val="single" w:sz="8" w:space="0" w:color="auto"/>
              <w:right w:val="single" w:sz="8" w:space="0" w:color="auto"/>
            </w:tcBorders>
            <w:vAlign w:val="center"/>
          </w:tcPr>
          <w:p w14:paraId="18222EAE" w14:textId="77777777" w:rsidR="003E7F69" w:rsidRDefault="003E7F69">
            <w:pPr>
              <w:pStyle w:val="af9"/>
              <w:jc w:val="center"/>
              <w:rPr>
                <w:lang w:val="en-US"/>
              </w:rPr>
            </w:pPr>
          </w:p>
        </w:tc>
        <w:tc>
          <w:tcPr>
            <w:tcW w:w="1740" w:type="dxa"/>
            <w:vMerge w:val="restart"/>
            <w:tcBorders>
              <w:top w:val="nil"/>
              <w:left w:val="nil"/>
              <w:bottom w:val="single" w:sz="8" w:space="0" w:color="auto"/>
              <w:right w:val="single" w:sz="8" w:space="0" w:color="auto"/>
            </w:tcBorders>
            <w:shd w:val="clear" w:color="auto" w:fill="auto"/>
            <w:noWrap/>
            <w:vAlign w:val="center"/>
          </w:tcPr>
          <w:p w14:paraId="72657F9B" w14:textId="77777777" w:rsidR="003E7F69" w:rsidRDefault="00000000">
            <w:pPr>
              <w:pStyle w:val="af9"/>
              <w:jc w:val="center"/>
              <w:rPr>
                <w:lang w:val="en-US"/>
              </w:rPr>
            </w:pPr>
            <w:r>
              <w:rPr>
                <w:rFonts w:hint="eastAsia"/>
                <w:lang w:val="en-US"/>
              </w:rPr>
              <w:t>G4</w:t>
            </w:r>
          </w:p>
        </w:tc>
        <w:tc>
          <w:tcPr>
            <w:tcW w:w="6140" w:type="dxa"/>
            <w:tcBorders>
              <w:top w:val="nil"/>
              <w:left w:val="nil"/>
              <w:bottom w:val="single" w:sz="8" w:space="0" w:color="auto"/>
              <w:right w:val="single" w:sz="8" w:space="0" w:color="auto"/>
            </w:tcBorders>
            <w:shd w:val="clear" w:color="auto" w:fill="auto"/>
            <w:noWrap/>
            <w:vAlign w:val="center"/>
          </w:tcPr>
          <w:p w14:paraId="3ADD5891" w14:textId="77777777" w:rsidR="003E7F69" w:rsidRDefault="00000000">
            <w:pPr>
              <w:pStyle w:val="af9"/>
              <w:rPr>
                <w:lang w:val="en-US"/>
              </w:rPr>
            </w:pPr>
            <w:r>
              <w:rPr>
                <w:rFonts w:hint="eastAsia"/>
                <w:lang w:val="en-US"/>
              </w:rPr>
              <w:t>应按照管线实际规格尺寸及材质建模，管线支线应建模</w:t>
            </w:r>
          </w:p>
        </w:tc>
      </w:tr>
      <w:tr w:rsidR="003E7F69" w14:paraId="1B4552D4" w14:textId="77777777">
        <w:trPr>
          <w:trHeight w:val="270"/>
        </w:trPr>
        <w:tc>
          <w:tcPr>
            <w:tcW w:w="2600" w:type="dxa"/>
            <w:vMerge/>
            <w:tcBorders>
              <w:top w:val="nil"/>
              <w:left w:val="single" w:sz="8" w:space="0" w:color="auto"/>
              <w:bottom w:val="single" w:sz="8" w:space="0" w:color="auto"/>
              <w:right w:val="single" w:sz="8" w:space="0" w:color="auto"/>
            </w:tcBorders>
            <w:vAlign w:val="center"/>
          </w:tcPr>
          <w:p w14:paraId="614542D1" w14:textId="77777777" w:rsidR="003E7F69" w:rsidRDefault="003E7F69">
            <w:pPr>
              <w:pStyle w:val="af9"/>
              <w:jc w:val="center"/>
              <w:rPr>
                <w:lang w:val="en-US"/>
              </w:rPr>
            </w:pPr>
          </w:p>
        </w:tc>
        <w:tc>
          <w:tcPr>
            <w:tcW w:w="1740" w:type="dxa"/>
            <w:vMerge/>
            <w:tcBorders>
              <w:top w:val="nil"/>
              <w:left w:val="nil"/>
              <w:bottom w:val="single" w:sz="8" w:space="0" w:color="auto"/>
              <w:right w:val="single" w:sz="8" w:space="0" w:color="auto"/>
            </w:tcBorders>
            <w:vAlign w:val="center"/>
          </w:tcPr>
          <w:p w14:paraId="392123AB" w14:textId="77777777" w:rsidR="003E7F69" w:rsidRDefault="003E7F69">
            <w:pPr>
              <w:pStyle w:val="af9"/>
              <w:jc w:val="center"/>
              <w:rPr>
                <w:lang w:val="en-US"/>
              </w:rPr>
            </w:pPr>
          </w:p>
        </w:tc>
        <w:tc>
          <w:tcPr>
            <w:tcW w:w="6140" w:type="dxa"/>
            <w:tcBorders>
              <w:top w:val="nil"/>
              <w:left w:val="nil"/>
              <w:bottom w:val="single" w:sz="8" w:space="0" w:color="auto"/>
              <w:right w:val="single" w:sz="8" w:space="0" w:color="auto"/>
            </w:tcBorders>
            <w:shd w:val="clear" w:color="auto" w:fill="auto"/>
            <w:noWrap/>
            <w:vAlign w:val="center"/>
          </w:tcPr>
          <w:p w14:paraId="4762257F" w14:textId="77777777" w:rsidR="003E7F69" w:rsidRDefault="00000000">
            <w:pPr>
              <w:pStyle w:val="af9"/>
              <w:rPr>
                <w:lang w:val="en-US"/>
              </w:rPr>
            </w:pPr>
            <w:r>
              <w:rPr>
                <w:rFonts w:hint="eastAsia"/>
                <w:lang w:val="en-US"/>
              </w:rPr>
              <w:t>有坡度的管道</w:t>
            </w:r>
            <w:proofErr w:type="gramStart"/>
            <w:r>
              <w:rPr>
                <w:rFonts w:hint="eastAsia"/>
                <w:lang w:val="en-US"/>
              </w:rPr>
              <w:t>宜按照</w:t>
            </w:r>
            <w:proofErr w:type="gramEnd"/>
            <w:r>
              <w:rPr>
                <w:rFonts w:hint="eastAsia"/>
                <w:lang w:val="en-US"/>
              </w:rPr>
              <w:t>实际坡度建模</w:t>
            </w:r>
          </w:p>
        </w:tc>
      </w:tr>
      <w:tr w:rsidR="003E7F69" w14:paraId="074DF411" w14:textId="77777777">
        <w:trPr>
          <w:trHeight w:val="270"/>
        </w:trPr>
        <w:tc>
          <w:tcPr>
            <w:tcW w:w="2600" w:type="dxa"/>
            <w:vMerge/>
            <w:tcBorders>
              <w:top w:val="nil"/>
              <w:left w:val="single" w:sz="8" w:space="0" w:color="auto"/>
              <w:bottom w:val="single" w:sz="8" w:space="0" w:color="auto"/>
              <w:right w:val="single" w:sz="8" w:space="0" w:color="auto"/>
            </w:tcBorders>
            <w:vAlign w:val="center"/>
          </w:tcPr>
          <w:p w14:paraId="4D8752C0" w14:textId="77777777" w:rsidR="003E7F69" w:rsidRDefault="003E7F69">
            <w:pPr>
              <w:pStyle w:val="af9"/>
              <w:jc w:val="center"/>
              <w:rPr>
                <w:lang w:val="en-US"/>
              </w:rPr>
            </w:pPr>
          </w:p>
        </w:tc>
        <w:tc>
          <w:tcPr>
            <w:tcW w:w="1740" w:type="dxa"/>
            <w:vMerge/>
            <w:tcBorders>
              <w:top w:val="nil"/>
              <w:left w:val="nil"/>
              <w:bottom w:val="single" w:sz="8" w:space="0" w:color="auto"/>
              <w:right w:val="single" w:sz="8" w:space="0" w:color="auto"/>
            </w:tcBorders>
            <w:vAlign w:val="center"/>
          </w:tcPr>
          <w:p w14:paraId="5B7E7161" w14:textId="77777777" w:rsidR="003E7F69" w:rsidRDefault="003E7F69">
            <w:pPr>
              <w:pStyle w:val="af9"/>
              <w:jc w:val="center"/>
              <w:rPr>
                <w:lang w:val="en-US"/>
              </w:rPr>
            </w:pPr>
          </w:p>
        </w:tc>
        <w:tc>
          <w:tcPr>
            <w:tcW w:w="6140" w:type="dxa"/>
            <w:tcBorders>
              <w:top w:val="nil"/>
              <w:left w:val="nil"/>
              <w:bottom w:val="single" w:sz="8" w:space="0" w:color="auto"/>
              <w:right w:val="single" w:sz="8" w:space="0" w:color="auto"/>
            </w:tcBorders>
            <w:shd w:val="clear" w:color="auto" w:fill="auto"/>
            <w:noWrap/>
            <w:vAlign w:val="center"/>
          </w:tcPr>
          <w:p w14:paraId="1CD08A14" w14:textId="77777777" w:rsidR="003E7F69" w:rsidRDefault="00000000">
            <w:pPr>
              <w:pStyle w:val="af9"/>
              <w:rPr>
                <w:lang w:val="en-US"/>
              </w:rPr>
            </w:pPr>
            <w:r>
              <w:rPr>
                <w:rFonts w:hint="eastAsia"/>
                <w:lang w:val="en-US"/>
              </w:rPr>
              <w:t>有保温管道</w:t>
            </w:r>
            <w:proofErr w:type="gramStart"/>
            <w:r>
              <w:rPr>
                <w:rFonts w:hint="eastAsia"/>
                <w:lang w:val="en-US"/>
              </w:rPr>
              <w:t>宜按照</w:t>
            </w:r>
            <w:proofErr w:type="gramEnd"/>
            <w:r>
              <w:rPr>
                <w:rFonts w:hint="eastAsia"/>
                <w:lang w:val="en-US"/>
              </w:rPr>
              <w:t>实际保温材质及厚度建模</w:t>
            </w:r>
          </w:p>
        </w:tc>
      </w:tr>
      <w:tr w:rsidR="003E7F69" w14:paraId="00D7180F" w14:textId="77777777">
        <w:trPr>
          <w:trHeight w:val="270"/>
        </w:trPr>
        <w:tc>
          <w:tcPr>
            <w:tcW w:w="2600" w:type="dxa"/>
            <w:vMerge/>
            <w:tcBorders>
              <w:top w:val="nil"/>
              <w:left w:val="single" w:sz="8" w:space="0" w:color="auto"/>
              <w:bottom w:val="single" w:sz="8" w:space="0" w:color="auto"/>
              <w:right w:val="single" w:sz="8" w:space="0" w:color="auto"/>
            </w:tcBorders>
            <w:vAlign w:val="center"/>
          </w:tcPr>
          <w:p w14:paraId="5498D8A3" w14:textId="77777777" w:rsidR="003E7F69" w:rsidRDefault="003E7F69">
            <w:pPr>
              <w:pStyle w:val="af9"/>
              <w:jc w:val="center"/>
              <w:rPr>
                <w:lang w:val="en-US"/>
              </w:rPr>
            </w:pPr>
          </w:p>
        </w:tc>
        <w:tc>
          <w:tcPr>
            <w:tcW w:w="1740" w:type="dxa"/>
            <w:vMerge/>
            <w:tcBorders>
              <w:top w:val="nil"/>
              <w:left w:val="nil"/>
              <w:bottom w:val="single" w:sz="8" w:space="0" w:color="auto"/>
              <w:right w:val="single" w:sz="8" w:space="0" w:color="auto"/>
            </w:tcBorders>
            <w:vAlign w:val="center"/>
          </w:tcPr>
          <w:p w14:paraId="06BBC25B" w14:textId="77777777" w:rsidR="003E7F69" w:rsidRDefault="003E7F69">
            <w:pPr>
              <w:pStyle w:val="af9"/>
              <w:jc w:val="center"/>
              <w:rPr>
                <w:lang w:val="en-US"/>
              </w:rPr>
            </w:pPr>
          </w:p>
        </w:tc>
        <w:tc>
          <w:tcPr>
            <w:tcW w:w="6140" w:type="dxa"/>
            <w:tcBorders>
              <w:top w:val="nil"/>
              <w:left w:val="nil"/>
              <w:bottom w:val="single" w:sz="8" w:space="0" w:color="auto"/>
              <w:right w:val="single" w:sz="8" w:space="0" w:color="auto"/>
            </w:tcBorders>
            <w:shd w:val="clear" w:color="auto" w:fill="auto"/>
            <w:noWrap/>
            <w:vAlign w:val="center"/>
          </w:tcPr>
          <w:p w14:paraId="6C1BC811" w14:textId="77777777" w:rsidR="003E7F69" w:rsidRDefault="00000000">
            <w:pPr>
              <w:pStyle w:val="af9"/>
              <w:rPr>
                <w:lang w:val="en-US"/>
              </w:rPr>
            </w:pPr>
            <w:r>
              <w:rPr>
                <w:rFonts w:hint="eastAsia"/>
                <w:lang w:val="en-US"/>
              </w:rPr>
              <w:t>管件</w:t>
            </w:r>
            <w:proofErr w:type="gramStart"/>
            <w:r>
              <w:rPr>
                <w:rFonts w:hint="eastAsia"/>
                <w:lang w:val="en-US"/>
              </w:rPr>
              <w:t>宜按照</w:t>
            </w:r>
            <w:proofErr w:type="gramEnd"/>
            <w:r>
              <w:rPr>
                <w:rFonts w:hint="eastAsia"/>
                <w:lang w:val="en-US"/>
              </w:rPr>
              <w:t>其规格尺寸和材质建模</w:t>
            </w:r>
          </w:p>
        </w:tc>
      </w:tr>
      <w:tr w:rsidR="003E7F69" w14:paraId="763F33D2" w14:textId="77777777">
        <w:trPr>
          <w:trHeight w:val="270"/>
        </w:trPr>
        <w:tc>
          <w:tcPr>
            <w:tcW w:w="2600" w:type="dxa"/>
            <w:vMerge/>
            <w:tcBorders>
              <w:top w:val="nil"/>
              <w:left w:val="single" w:sz="8" w:space="0" w:color="auto"/>
              <w:bottom w:val="single" w:sz="8" w:space="0" w:color="auto"/>
              <w:right w:val="single" w:sz="8" w:space="0" w:color="auto"/>
            </w:tcBorders>
            <w:vAlign w:val="center"/>
          </w:tcPr>
          <w:p w14:paraId="56C2AFDF" w14:textId="77777777" w:rsidR="003E7F69" w:rsidRDefault="003E7F69">
            <w:pPr>
              <w:pStyle w:val="af9"/>
              <w:jc w:val="center"/>
              <w:rPr>
                <w:lang w:val="en-US"/>
              </w:rPr>
            </w:pPr>
          </w:p>
        </w:tc>
        <w:tc>
          <w:tcPr>
            <w:tcW w:w="1740" w:type="dxa"/>
            <w:vMerge/>
            <w:tcBorders>
              <w:top w:val="nil"/>
              <w:left w:val="nil"/>
              <w:bottom w:val="single" w:sz="8" w:space="0" w:color="auto"/>
              <w:right w:val="single" w:sz="8" w:space="0" w:color="auto"/>
            </w:tcBorders>
            <w:vAlign w:val="center"/>
          </w:tcPr>
          <w:p w14:paraId="05E1CF3D" w14:textId="77777777" w:rsidR="003E7F69" w:rsidRDefault="003E7F69">
            <w:pPr>
              <w:pStyle w:val="af9"/>
              <w:jc w:val="center"/>
              <w:rPr>
                <w:lang w:val="en-US"/>
              </w:rPr>
            </w:pPr>
          </w:p>
        </w:tc>
        <w:tc>
          <w:tcPr>
            <w:tcW w:w="6140" w:type="dxa"/>
            <w:tcBorders>
              <w:top w:val="nil"/>
              <w:left w:val="nil"/>
              <w:bottom w:val="single" w:sz="8" w:space="0" w:color="auto"/>
              <w:right w:val="single" w:sz="8" w:space="0" w:color="auto"/>
            </w:tcBorders>
            <w:shd w:val="clear" w:color="auto" w:fill="auto"/>
            <w:noWrap/>
            <w:vAlign w:val="center"/>
          </w:tcPr>
          <w:p w14:paraId="42D81234" w14:textId="77777777" w:rsidR="003E7F69" w:rsidRDefault="00000000">
            <w:pPr>
              <w:pStyle w:val="af9"/>
              <w:rPr>
                <w:lang w:val="en-US"/>
              </w:rPr>
            </w:pPr>
            <w:r>
              <w:rPr>
                <w:rFonts w:hint="eastAsia"/>
                <w:lang w:val="en-US"/>
              </w:rPr>
              <w:t>应建模表示管道支架的尺寸和材质</w:t>
            </w:r>
          </w:p>
        </w:tc>
      </w:tr>
      <w:tr w:rsidR="003E7F69" w14:paraId="71DF9B1B" w14:textId="77777777">
        <w:trPr>
          <w:trHeight w:val="360"/>
        </w:trPr>
        <w:tc>
          <w:tcPr>
            <w:tcW w:w="2600" w:type="dxa"/>
            <w:vMerge w:val="restart"/>
            <w:tcBorders>
              <w:top w:val="nil"/>
              <w:left w:val="single" w:sz="8" w:space="0" w:color="auto"/>
              <w:bottom w:val="single" w:sz="8" w:space="0" w:color="auto"/>
              <w:right w:val="single" w:sz="8" w:space="0" w:color="auto"/>
            </w:tcBorders>
            <w:shd w:val="clear" w:color="auto" w:fill="auto"/>
            <w:noWrap/>
            <w:vAlign w:val="center"/>
          </w:tcPr>
          <w:p w14:paraId="71B404CF" w14:textId="77777777" w:rsidR="003E7F69" w:rsidRDefault="00000000">
            <w:pPr>
              <w:pStyle w:val="af9"/>
              <w:jc w:val="center"/>
              <w:rPr>
                <w:lang w:val="en-US"/>
              </w:rPr>
            </w:pPr>
            <w:r>
              <w:rPr>
                <w:rFonts w:hint="eastAsia"/>
                <w:lang w:val="en-US"/>
              </w:rPr>
              <w:t>附属</w:t>
            </w:r>
          </w:p>
        </w:tc>
        <w:tc>
          <w:tcPr>
            <w:tcW w:w="1740" w:type="dxa"/>
            <w:tcBorders>
              <w:top w:val="nil"/>
              <w:left w:val="nil"/>
              <w:bottom w:val="single" w:sz="8" w:space="0" w:color="auto"/>
              <w:right w:val="single" w:sz="8" w:space="0" w:color="auto"/>
            </w:tcBorders>
            <w:shd w:val="clear" w:color="auto" w:fill="auto"/>
            <w:noWrap/>
            <w:vAlign w:val="center"/>
          </w:tcPr>
          <w:p w14:paraId="22296D6A" w14:textId="77777777" w:rsidR="003E7F69" w:rsidRDefault="00000000">
            <w:pPr>
              <w:pStyle w:val="af9"/>
              <w:jc w:val="center"/>
              <w:rPr>
                <w:lang w:val="en-US"/>
              </w:rPr>
            </w:pPr>
            <w:r>
              <w:rPr>
                <w:rFonts w:hint="eastAsia"/>
                <w:lang w:val="en-US"/>
              </w:rPr>
              <w:t>G1</w:t>
            </w:r>
          </w:p>
        </w:tc>
        <w:tc>
          <w:tcPr>
            <w:tcW w:w="6140" w:type="dxa"/>
            <w:tcBorders>
              <w:top w:val="nil"/>
              <w:left w:val="nil"/>
              <w:bottom w:val="single" w:sz="8" w:space="0" w:color="auto"/>
              <w:right w:val="single" w:sz="8" w:space="0" w:color="auto"/>
            </w:tcBorders>
            <w:shd w:val="clear" w:color="auto" w:fill="auto"/>
            <w:noWrap/>
            <w:vAlign w:val="center"/>
          </w:tcPr>
          <w:p w14:paraId="2A574ADC" w14:textId="77777777" w:rsidR="003E7F69" w:rsidRDefault="00000000">
            <w:pPr>
              <w:pStyle w:val="af9"/>
              <w:rPr>
                <w:lang w:val="en-US"/>
              </w:rPr>
            </w:pPr>
            <w:proofErr w:type="gramStart"/>
            <w:r>
              <w:rPr>
                <w:rFonts w:hint="eastAsia"/>
                <w:lang w:val="en-US"/>
              </w:rPr>
              <w:t>宜二维</w:t>
            </w:r>
            <w:proofErr w:type="gramEnd"/>
            <w:r>
              <w:rPr>
                <w:rFonts w:hint="eastAsia"/>
                <w:lang w:val="en-US"/>
              </w:rPr>
              <w:t>图形表示</w:t>
            </w:r>
          </w:p>
        </w:tc>
      </w:tr>
      <w:tr w:rsidR="003E7F69" w14:paraId="24BB2764" w14:textId="77777777">
        <w:trPr>
          <w:trHeight w:val="270"/>
        </w:trPr>
        <w:tc>
          <w:tcPr>
            <w:tcW w:w="2600" w:type="dxa"/>
            <w:vMerge/>
            <w:tcBorders>
              <w:top w:val="nil"/>
              <w:left w:val="single" w:sz="8" w:space="0" w:color="auto"/>
              <w:bottom w:val="single" w:sz="8" w:space="0" w:color="auto"/>
              <w:right w:val="single" w:sz="8" w:space="0" w:color="auto"/>
            </w:tcBorders>
            <w:vAlign w:val="center"/>
          </w:tcPr>
          <w:p w14:paraId="2A4E5C10" w14:textId="77777777" w:rsidR="003E7F69" w:rsidRDefault="003E7F69">
            <w:pPr>
              <w:pStyle w:val="af9"/>
              <w:jc w:val="center"/>
              <w:rPr>
                <w:lang w:val="en-US"/>
              </w:rPr>
            </w:pPr>
          </w:p>
        </w:tc>
        <w:tc>
          <w:tcPr>
            <w:tcW w:w="1740" w:type="dxa"/>
            <w:tcBorders>
              <w:top w:val="nil"/>
              <w:left w:val="nil"/>
              <w:bottom w:val="single" w:sz="8" w:space="0" w:color="auto"/>
              <w:right w:val="single" w:sz="8" w:space="0" w:color="auto"/>
            </w:tcBorders>
            <w:shd w:val="clear" w:color="auto" w:fill="auto"/>
            <w:noWrap/>
            <w:vAlign w:val="center"/>
          </w:tcPr>
          <w:p w14:paraId="1B2E9207" w14:textId="77777777" w:rsidR="003E7F69" w:rsidRDefault="00000000">
            <w:pPr>
              <w:pStyle w:val="af9"/>
              <w:jc w:val="center"/>
              <w:rPr>
                <w:lang w:val="en-US"/>
              </w:rPr>
            </w:pPr>
            <w:r>
              <w:rPr>
                <w:rFonts w:hint="eastAsia"/>
                <w:lang w:val="en-US"/>
              </w:rPr>
              <w:t>G2</w:t>
            </w:r>
          </w:p>
        </w:tc>
        <w:tc>
          <w:tcPr>
            <w:tcW w:w="6140" w:type="dxa"/>
            <w:tcBorders>
              <w:top w:val="nil"/>
              <w:left w:val="nil"/>
              <w:bottom w:val="single" w:sz="8" w:space="0" w:color="auto"/>
              <w:right w:val="single" w:sz="8" w:space="0" w:color="auto"/>
            </w:tcBorders>
            <w:shd w:val="clear" w:color="auto" w:fill="auto"/>
            <w:noWrap/>
            <w:vAlign w:val="center"/>
          </w:tcPr>
          <w:p w14:paraId="64A4E391" w14:textId="77777777" w:rsidR="003E7F69" w:rsidRDefault="00000000">
            <w:pPr>
              <w:pStyle w:val="af9"/>
              <w:rPr>
                <w:lang w:val="en-US"/>
              </w:rPr>
            </w:pPr>
            <w:r>
              <w:rPr>
                <w:rFonts w:hint="eastAsia"/>
                <w:lang w:val="en-US"/>
              </w:rPr>
              <w:t>应体量化建模表示主体空间占位</w:t>
            </w:r>
          </w:p>
        </w:tc>
      </w:tr>
      <w:tr w:rsidR="003E7F69" w14:paraId="12E3C6BC" w14:textId="77777777">
        <w:trPr>
          <w:trHeight w:val="270"/>
        </w:trPr>
        <w:tc>
          <w:tcPr>
            <w:tcW w:w="2600" w:type="dxa"/>
            <w:vMerge/>
            <w:tcBorders>
              <w:top w:val="nil"/>
              <w:left w:val="single" w:sz="8" w:space="0" w:color="auto"/>
              <w:bottom w:val="single" w:sz="8" w:space="0" w:color="auto"/>
              <w:right w:val="single" w:sz="8" w:space="0" w:color="auto"/>
            </w:tcBorders>
            <w:vAlign w:val="center"/>
          </w:tcPr>
          <w:p w14:paraId="3AE2E884" w14:textId="77777777" w:rsidR="003E7F69" w:rsidRDefault="003E7F69">
            <w:pPr>
              <w:pStyle w:val="af9"/>
              <w:jc w:val="center"/>
              <w:rPr>
                <w:lang w:val="en-US"/>
              </w:rPr>
            </w:pPr>
          </w:p>
        </w:tc>
        <w:tc>
          <w:tcPr>
            <w:tcW w:w="1740" w:type="dxa"/>
            <w:tcBorders>
              <w:top w:val="nil"/>
              <w:left w:val="nil"/>
              <w:bottom w:val="single" w:sz="8" w:space="0" w:color="auto"/>
              <w:right w:val="single" w:sz="8" w:space="0" w:color="auto"/>
            </w:tcBorders>
            <w:shd w:val="clear" w:color="auto" w:fill="auto"/>
            <w:noWrap/>
            <w:vAlign w:val="center"/>
          </w:tcPr>
          <w:p w14:paraId="2DFEEAD8" w14:textId="77777777" w:rsidR="003E7F69" w:rsidRDefault="00000000">
            <w:pPr>
              <w:pStyle w:val="af9"/>
              <w:jc w:val="center"/>
              <w:rPr>
                <w:lang w:val="en-US"/>
              </w:rPr>
            </w:pPr>
            <w:r>
              <w:rPr>
                <w:rFonts w:hint="eastAsia"/>
                <w:lang w:val="en-US"/>
              </w:rPr>
              <w:t>G3</w:t>
            </w:r>
          </w:p>
        </w:tc>
        <w:tc>
          <w:tcPr>
            <w:tcW w:w="6140" w:type="dxa"/>
            <w:tcBorders>
              <w:top w:val="nil"/>
              <w:left w:val="nil"/>
              <w:bottom w:val="single" w:sz="8" w:space="0" w:color="auto"/>
              <w:right w:val="single" w:sz="8" w:space="0" w:color="auto"/>
            </w:tcBorders>
            <w:shd w:val="clear" w:color="auto" w:fill="auto"/>
            <w:noWrap/>
            <w:vAlign w:val="center"/>
          </w:tcPr>
          <w:p w14:paraId="2784209C" w14:textId="77777777" w:rsidR="003E7F69" w:rsidRDefault="00000000">
            <w:pPr>
              <w:pStyle w:val="af9"/>
              <w:rPr>
                <w:lang w:val="en-US"/>
              </w:rPr>
            </w:pPr>
            <w:r>
              <w:rPr>
                <w:rFonts w:hint="eastAsia"/>
                <w:lang w:val="en-US"/>
              </w:rPr>
              <w:t>应建模表示构件尺寸及位置</w:t>
            </w:r>
          </w:p>
        </w:tc>
      </w:tr>
      <w:tr w:rsidR="003E7F69" w14:paraId="3D464F3C" w14:textId="77777777">
        <w:trPr>
          <w:trHeight w:val="270"/>
        </w:trPr>
        <w:tc>
          <w:tcPr>
            <w:tcW w:w="2600" w:type="dxa"/>
            <w:vMerge/>
            <w:tcBorders>
              <w:top w:val="nil"/>
              <w:left w:val="single" w:sz="8" w:space="0" w:color="auto"/>
              <w:bottom w:val="single" w:sz="8" w:space="0" w:color="auto"/>
              <w:right w:val="single" w:sz="8" w:space="0" w:color="auto"/>
            </w:tcBorders>
            <w:vAlign w:val="center"/>
          </w:tcPr>
          <w:p w14:paraId="474BC767" w14:textId="77777777" w:rsidR="003E7F69" w:rsidRDefault="003E7F69">
            <w:pPr>
              <w:pStyle w:val="af9"/>
              <w:jc w:val="center"/>
              <w:rPr>
                <w:lang w:val="en-US"/>
              </w:rPr>
            </w:pPr>
          </w:p>
        </w:tc>
        <w:tc>
          <w:tcPr>
            <w:tcW w:w="1740" w:type="dxa"/>
            <w:tcBorders>
              <w:top w:val="nil"/>
              <w:left w:val="nil"/>
              <w:bottom w:val="single" w:sz="8" w:space="0" w:color="auto"/>
              <w:right w:val="single" w:sz="8" w:space="0" w:color="auto"/>
            </w:tcBorders>
            <w:shd w:val="clear" w:color="auto" w:fill="auto"/>
            <w:noWrap/>
            <w:vAlign w:val="center"/>
          </w:tcPr>
          <w:p w14:paraId="412DA198" w14:textId="77777777" w:rsidR="003E7F69" w:rsidRDefault="00000000">
            <w:pPr>
              <w:pStyle w:val="af9"/>
              <w:jc w:val="center"/>
              <w:rPr>
                <w:lang w:val="en-US"/>
              </w:rPr>
            </w:pPr>
            <w:r>
              <w:rPr>
                <w:rFonts w:hint="eastAsia"/>
                <w:lang w:val="en-US"/>
              </w:rPr>
              <w:t>G4</w:t>
            </w:r>
          </w:p>
        </w:tc>
        <w:tc>
          <w:tcPr>
            <w:tcW w:w="6140" w:type="dxa"/>
            <w:tcBorders>
              <w:top w:val="nil"/>
              <w:left w:val="nil"/>
              <w:bottom w:val="single" w:sz="8" w:space="0" w:color="auto"/>
              <w:right w:val="single" w:sz="8" w:space="0" w:color="auto"/>
            </w:tcBorders>
            <w:shd w:val="clear" w:color="auto" w:fill="auto"/>
            <w:noWrap/>
            <w:vAlign w:val="center"/>
          </w:tcPr>
          <w:p w14:paraId="0E9D22A2" w14:textId="77777777" w:rsidR="003E7F69" w:rsidRDefault="00000000">
            <w:pPr>
              <w:pStyle w:val="af9"/>
              <w:rPr>
                <w:lang w:val="en-US"/>
              </w:rPr>
            </w:pPr>
            <w:proofErr w:type="gramStart"/>
            <w:r>
              <w:rPr>
                <w:rFonts w:hint="eastAsia"/>
                <w:lang w:val="en-US"/>
              </w:rPr>
              <w:t>宜按照</w:t>
            </w:r>
            <w:proofErr w:type="gramEnd"/>
            <w:r>
              <w:rPr>
                <w:rFonts w:hint="eastAsia"/>
                <w:lang w:val="en-US"/>
              </w:rPr>
              <w:t>产品的实际尺寸、构造信息建模</w:t>
            </w:r>
          </w:p>
        </w:tc>
      </w:tr>
    </w:tbl>
    <w:p w14:paraId="4D5A74FB" w14:textId="77777777" w:rsidR="003E7F69" w:rsidRDefault="003E7F69">
      <w:pPr>
        <w:pStyle w:val="af9"/>
        <w:rPr>
          <w:lang w:val="en-US"/>
        </w:rPr>
      </w:pPr>
    </w:p>
    <w:p w14:paraId="2246A644" w14:textId="77777777" w:rsidR="003E7F69" w:rsidRDefault="003E7F69">
      <w:pPr>
        <w:pStyle w:val="af9"/>
        <w:rPr>
          <w:lang w:val="en-US"/>
        </w:rPr>
      </w:pPr>
    </w:p>
    <w:p w14:paraId="0B653375" w14:textId="77777777" w:rsidR="003E7F69" w:rsidRDefault="003E7F69">
      <w:pPr>
        <w:pStyle w:val="af9"/>
        <w:rPr>
          <w:lang w:val="en-US"/>
        </w:rPr>
      </w:pPr>
    </w:p>
    <w:p w14:paraId="4473BE2F" w14:textId="77777777" w:rsidR="003E7F69" w:rsidRDefault="003E7F69">
      <w:pPr>
        <w:pStyle w:val="af9"/>
        <w:rPr>
          <w:lang w:val="en-US"/>
        </w:rPr>
      </w:pPr>
    </w:p>
    <w:p w14:paraId="2753F122" w14:textId="77777777" w:rsidR="003E7F69" w:rsidRDefault="003E7F69">
      <w:pPr>
        <w:pStyle w:val="af9"/>
        <w:rPr>
          <w:lang w:val="en-US"/>
        </w:rPr>
      </w:pPr>
    </w:p>
    <w:p w14:paraId="5A5679F2" w14:textId="77777777" w:rsidR="003E7F69" w:rsidRDefault="003E7F69">
      <w:pPr>
        <w:pStyle w:val="af9"/>
        <w:rPr>
          <w:lang w:val="en-US"/>
        </w:rPr>
      </w:pPr>
    </w:p>
    <w:p w14:paraId="42911587" w14:textId="77777777" w:rsidR="003E7F69" w:rsidRDefault="003E7F69">
      <w:pPr>
        <w:pStyle w:val="af9"/>
        <w:rPr>
          <w:lang w:val="en-US"/>
        </w:rPr>
      </w:pPr>
    </w:p>
    <w:p w14:paraId="52F3A300" w14:textId="77777777" w:rsidR="003E7F69" w:rsidRDefault="003E7F69">
      <w:pPr>
        <w:pStyle w:val="af9"/>
      </w:pPr>
    </w:p>
    <w:p w14:paraId="67C1115D" w14:textId="77777777" w:rsidR="003E7F69" w:rsidRDefault="003E7F69">
      <w:pPr>
        <w:pStyle w:val="af9"/>
      </w:pPr>
    </w:p>
    <w:p w14:paraId="74C3F8DE" w14:textId="77777777" w:rsidR="003E7F69" w:rsidRDefault="003E7F69">
      <w:pPr>
        <w:pStyle w:val="af9"/>
      </w:pPr>
    </w:p>
    <w:p w14:paraId="1D2F65EB" w14:textId="77777777" w:rsidR="003E7F69" w:rsidRDefault="003E7F69">
      <w:pPr>
        <w:pStyle w:val="af9"/>
      </w:pPr>
    </w:p>
    <w:p w14:paraId="3E65B938" w14:textId="77777777" w:rsidR="003E7F69" w:rsidRDefault="003E7F69">
      <w:pPr>
        <w:pStyle w:val="af9"/>
      </w:pPr>
    </w:p>
    <w:p w14:paraId="5F7F72CE" w14:textId="77777777" w:rsidR="003E7F69" w:rsidRDefault="003E7F69">
      <w:pPr>
        <w:pStyle w:val="af9"/>
      </w:pPr>
    </w:p>
    <w:p w14:paraId="37644465" w14:textId="77777777" w:rsidR="003E7F69" w:rsidRDefault="003E7F69">
      <w:pPr>
        <w:pStyle w:val="af9"/>
      </w:pPr>
    </w:p>
    <w:p w14:paraId="1CA09E53" w14:textId="77777777" w:rsidR="003E7F69" w:rsidRDefault="003E7F69">
      <w:pPr>
        <w:pStyle w:val="af9"/>
      </w:pPr>
    </w:p>
    <w:p w14:paraId="58E6A281" w14:textId="77777777" w:rsidR="003E7F69" w:rsidRDefault="003E7F69">
      <w:pPr>
        <w:pStyle w:val="af9"/>
      </w:pPr>
    </w:p>
    <w:p w14:paraId="22F50C3A" w14:textId="77777777" w:rsidR="003E7F69" w:rsidRDefault="003E7F69">
      <w:pPr>
        <w:pStyle w:val="af9"/>
      </w:pPr>
    </w:p>
    <w:p w14:paraId="2DE2CCFC" w14:textId="77777777" w:rsidR="003E7F69" w:rsidRDefault="003E7F69">
      <w:pPr>
        <w:pStyle w:val="af9"/>
      </w:pPr>
    </w:p>
    <w:p w14:paraId="70DEB70F" w14:textId="77777777" w:rsidR="003E7F69" w:rsidRDefault="003E7F69">
      <w:pPr>
        <w:pStyle w:val="af9"/>
      </w:pPr>
    </w:p>
    <w:p w14:paraId="2B21C0A6" w14:textId="77777777" w:rsidR="003E7F69" w:rsidRDefault="003E7F69">
      <w:pPr>
        <w:pStyle w:val="af9"/>
      </w:pPr>
    </w:p>
    <w:p w14:paraId="48E86012" w14:textId="77777777" w:rsidR="003E7F69" w:rsidRDefault="00000000">
      <w:pPr>
        <w:pStyle w:val="3"/>
        <w:rPr>
          <w:bCs w:val="0"/>
        </w:rPr>
      </w:pPr>
      <w:r>
        <w:rPr>
          <w:rFonts w:hint="eastAsia"/>
          <w:bCs w:val="0"/>
        </w:rPr>
        <w:t>表</w:t>
      </w:r>
      <w:r>
        <w:rPr>
          <w:bCs w:val="0"/>
        </w:rPr>
        <w:t xml:space="preserve">A.0.25  </w:t>
      </w:r>
      <w:r>
        <w:rPr>
          <w:rFonts w:hint="eastAsia"/>
          <w:bCs w:val="0"/>
        </w:rPr>
        <w:t>市政照明专业的模型单元几何表达精度</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21"/>
        <w:gridCol w:w="1416"/>
        <w:gridCol w:w="7753"/>
      </w:tblGrid>
      <w:tr w:rsidR="003E7F69" w14:paraId="7BC0257E" w14:textId="77777777">
        <w:trPr>
          <w:trHeight w:val="436"/>
        </w:trPr>
        <w:tc>
          <w:tcPr>
            <w:tcW w:w="1321" w:type="dxa"/>
            <w:tcBorders>
              <w:top w:val="single" w:sz="4" w:space="0" w:color="000000"/>
              <w:left w:val="single" w:sz="4" w:space="0" w:color="000000"/>
              <w:bottom w:val="single" w:sz="4" w:space="0" w:color="000000"/>
              <w:right w:val="single" w:sz="4" w:space="0" w:color="000000"/>
            </w:tcBorders>
          </w:tcPr>
          <w:p w14:paraId="15BA5C1F" w14:textId="77777777" w:rsidR="003E7F69" w:rsidRDefault="00000000">
            <w:pPr>
              <w:pStyle w:val="af9"/>
              <w:jc w:val="center"/>
              <w:rPr>
                <w:lang w:val="en-US"/>
              </w:rPr>
            </w:pPr>
            <w:proofErr w:type="spellStart"/>
            <w:r>
              <w:rPr>
                <w:rFonts w:hint="eastAsia"/>
                <w:lang w:val="en-US"/>
              </w:rPr>
              <w:t>模型单元</w:t>
            </w:r>
            <w:proofErr w:type="spellEnd"/>
          </w:p>
        </w:tc>
        <w:tc>
          <w:tcPr>
            <w:tcW w:w="1416" w:type="dxa"/>
            <w:tcBorders>
              <w:top w:val="single" w:sz="4" w:space="0" w:color="000000"/>
              <w:left w:val="single" w:sz="4" w:space="0" w:color="000000"/>
              <w:bottom w:val="single" w:sz="4" w:space="0" w:color="000000"/>
              <w:right w:val="single" w:sz="4" w:space="0" w:color="000000"/>
            </w:tcBorders>
          </w:tcPr>
          <w:p w14:paraId="296CD2FA" w14:textId="77777777" w:rsidR="003E7F69" w:rsidRDefault="00000000">
            <w:pPr>
              <w:pStyle w:val="af9"/>
              <w:jc w:val="center"/>
              <w:rPr>
                <w:lang w:val="en-US"/>
              </w:rPr>
            </w:pPr>
            <w:proofErr w:type="spellStart"/>
            <w:r>
              <w:rPr>
                <w:rFonts w:hint="eastAsia"/>
                <w:lang w:val="en-US"/>
              </w:rPr>
              <w:t>几何表达精度</w:t>
            </w:r>
            <w:proofErr w:type="spellEnd"/>
          </w:p>
        </w:tc>
        <w:tc>
          <w:tcPr>
            <w:tcW w:w="7753" w:type="dxa"/>
            <w:tcBorders>
              <w:top w:val="single" w:sz="4" w:space="0" w:color="000000"/>
              <w:left w:val="single" w:sz="4" w:space="0" w:color="000000"/>
              <w:bottom w:val="single" w:sz="4" w:space="0" w:color="000000"/>
              <w:right w:val="single" w:sz="4" w:space="0" w:color="000000"/>
            </w:tcBorders>
          </w:tcPr>
          <w:p w14:paraId="4EE67FC2" w14:textId="77777777" w:rsidR="003E7F69" w:rsidRDefault="00000000">
            <w:pPr>
              <w:pStyle w:val="af9"/>
              <w:jc w:val="center"/>
              <w:rPr>
                <w:lang w:val="en-US"/>
              </w:rPr>
            </w:pPr>
            <w:proofErr w:type="spellStart"/>
            <w:r>
              <w:rPr>
                <w:rFonts w:hint="eastAsia"/>
                <w:lang w:val="en-US"/>
              </w:rPr>
              <w:t>几何表达精度要求</w:t>
            </w:r>
            <w:proofErr w:type="spellEnd"/>
          </w:p>
        </w:tc>
      </w:tr>
      <w:tr w:rsidR="003E7F69" w14:paraId="1F703FD5" w14:textId="77777777">
        <w:trPr>
          <w:trHeight w:val="436"/>
        </w:trPr>
        <w:tc>
          <w:tcPr>
            <w:tcW w:w="1321" w:type="dxa"/>
            <w:vMerge w:val="restart"/>
            <w:tcBorders>
              <w:top w:val="single" w:sz="4" w:space="0" w:color="000000"/>
              <w:left w:val="single" w:sz="4" w:space="0" w:color="000000"/>
              <w:bottom w:val="single" w:sz="4" w:space="0" w:color="000000"/>
              <w:right w:val="single" w:sz="4" w:space="0" w:color="000000"/>
            </w:tcBorders>
            <w:vAlign w:val="center"/>
          </w:tcPr>
          <w:p w14:paraId="156B41D2" w14:textId="77777777" w:rsidR="003E7F69" w:rsidRDefault="00000000">
            <w:pPr>
              <w:pStyle w:val="af9"/>
              <w:jc w:val="center"/>
              <w:rPr>
                <w:lang w:val="en-US"/>
              </w:rPr>
            </w:pPr>
            <w:proofErr w:type="spellStart"/>
            <w:r>
              <w:rPr>
                <w:rFonts w:hint="eastAsia"/>
                <w:lang w:val="en-US"/>
              </w:rPr>
              <w:t>灯具</w:t>
            </w:r>
            <w:proofErr w:type="spellEnd"/>
          </w:p>
        </w:tc>
        <w:tc>
          <w:tcPr>
            <w:tcW w:w="1416" w:type="dxa"/>
            <w:tcBorders>
              <w:top w:val="single" w:sz="4" w:space="0" w:color="000000"/>
              <w:left w:val="single" w:sz="4" w:space="0" w:color="000000"/>
              <w:bottom w:val="single" w:sz="4" w:space="0" w:color="000000"/>
              <w:right w:val="single" w:sz="4" w:space="0" w:color="000000"/>
            </w:tcBorders>
          </w:tcPr>
          <w:p w14:paraId="4EC8D042" w14:textId="77777777" w:rsidR="003E7F69" w:rsidRDefault="00000000">
            <w:pPr>
              <w:pStyle w:val="af9"/>
              <w:jc w:val="center"/>
              <w:rPr>
                <w:lang w:val="en-US"/>
              </w:rPr>
            </w:pPr>
            <w:r>
              <w:rPr>
                <w:lang w:val="en-US"/>
              </w:rPr>
              <w:t>G1</w:t>
            </w:r>
          </w:p>
        </w:tc>
        <w:tc>
          <w:tcPr>
            <w:tcW w:w="7753" w:type="dxa"/>
            <w:tcBorders>
              <w:top w:val="single" w:sz="4" w:space="0" w:color="000000"/>
              <w:left w:val="single" w:sz="4" w:space="0" w:color="000000"/>
              <w:bottom w:val="single" w:sz="4" w:space="0" w:color="000000"/>
              <w:right w:val="single" w:sz="4" w:space="0" w:color="000000"/>
            </w:tcBorders>
          </w:tcPr>
          <w:p w14:paraId="08EA4BF2" w14:textId="77777777" w:rsidR="003E7F69" w:rsidRDefault="00000000">
            <w:pPr>
              <w:pStyle w:val="af9"/>
              <w:rPr>
                <w:lang w:val="en-US"/>
              </w:rPr>
            </w:pPr>
            <w:proofErr w:type="spellStart"/>
            <w:r>
              <w:rPr>
                <w:rFonts w:hint="eastAsia"/>
                <w:lang w:val="en-US"/>
              </w:rPr>
              <w:t>宜二维图形表示</w:t>
            </w:r>
            <w:proofErr w:type="spellEnd"/>
          </w:p>
        </w:tc>
      </w:tr>
      <w:tr w:rsidR="003E7F69" w14:paraId="127CF2D6" w14:textId="77777777">
        <w:trPr>
          <w:trHeight w:val="438"/>
        </w:trPr>
        <w:tc>
          <w:tcPr>
            <w:tcW w:w="1321" w:type="dxa"/>
            <w:vMerge/>
            <w:tcBorders>
              <w:top w:val="single" w:sz="4" w:space="0" w:color="000000"/>
              <w:left w:val="single" w:sz="4" w:space="0" w:color="000000"/>
              <w:bottom w:val="single" w:sz="4" w:space="0" w:color="000000"/>
              <w:right w:val="single" w:sz="4" w:space="0" w:color="000000"/>
            </w:tcBorders>
            <w:vAlign w:val="center"/>
          </w:tcPr>
          <w:p w14:paraId="304D9BB5" w14:textId="77777777" w:rsidR="003E7F69" w:rsidRDefault="003E7F69">
            <w:pPr>
              <w:pStyle w:val="af9"/>
              <w:jc w:val="center"/>
              <w:rPr>
                <w:lang w:val="en-US"/>
              </w:rPr>
            </w:pPr>
          </w:p>
        </w:tc>
        <w:tc>
          <w:tcPr>
            <w:tcW w:w="1416" w:type="dxa"/>
            <w:tcBorders>
              <w:top w:val="single" w:sz="4" w:space="0" w:color="000000"/>
              <w:left w:val="single" w:sz="4" w:space="0" w:color="000000"/>
              <w:bottom w:val="single" w:sz="4" w:space="0" w:color="000000"/>
              <w:right w:val="single" w:sz="4" w:space="0" w:color="000000"/>
            </w:tcBorders>
          </w:tcPr>
          <w:p w14:paraId="2C5B339D" w14:textId="77777777" w:rsidR="003E7F69" w:rsidRDefault="00000000">
            <w:pPr>
              <w:pStyle w:val="af9"/>
              <w:jc w:val="center"/>
              <w:rPr>
                <w:lang w:val="en-US"/>
              </w:rPr>
            </w:pPr>
            <w:r>
              <w:rPr>
                <w:lang w:val="en-US"/>
              </w:rPr>
              <w:t>G2</w:t>
            </w:r>
          </w:p>
        </w:tc>
        <w:tc>
          <w:tcPr>
            <w:tcW w:w="7753" w:type="dxa"/>
            <w:tcBorders>
              <w:top w:val="single" w:sz="4" w:space="0" w:color="000000"/>
              <w:left w:val="single" w:sz="4" w:space="0" w:color="000000"/>
              <w:bottom w:val="single" w:sz="4" w:space="0" w:color="000000"/>
              <w:right w:val="single" w:sz="4" w:space="0" w:color="000000"/>
            </w:tcBorders>
          </w:tcPr>
          <w:p w14:paraId="41D7E51A" w14:textId="77777777" w:rsidR="003E7F69" w:rsidRDefault="00000000">
            <w:pPr>
              <w:pStyle w:val="af9"/>
              <w:rPr>
                <w:lang w:val="en-US" w:eastAsia="zh-CN"/>
              </w:rPr>
            </w:pPr>
            <w:r>
              <w:rPr>
                <w:rFonts w:hint="eastAsia"/>
                <w:lang w:val="en-US" w:eastAsia="zh-CN"/>
              </w:rPr>
              <w:t xml:space="preserve">应体量化建模表示空间占位，主要部件模型容差为 </w:t>
            </w:r>
            <w:r>
              <w:rPr>
                <w:lang w:val="en-US" w:eastAsia="zh-CN"/>
              </w:rPr>
              <w:t>50mm</w:t>
            </w:r>
          </w:p>
        </w:tc>
      </w:tr>
      <w:tr w:rsidR="003E7F69" w14:paraId="63FE73FD" w14:textId="77777777">
        <w:trPr>
          <w:trHeight w:val="436"/>
        </w:trPr>
        <w:tc>
          <w:tcPr>
            <w:tcW w:w="1321" w:type="dxa"/>
            <w:vMerge/>
            <w:tcBorders>
              <w:top w:val="single" w:sz="4" w:space="0" w:color="000000"/>
              <w:left w:val="single" w:sz="4" w:space="0" w:color="000000"/>
              <w:bottom w:val="single" w:sz="4" w:space="0" w:color="000000"/>
              <w:right w:val="single" w:sz="4" w:space="0" w:color="000000"/>
            </w:tcBorders>
            <w:vAlign w:val="center"/>
          </w:tcPr>
          <w:p w14:paraId="5E7CADCB" w14:textId="77777777" w:rsidR="003E7F69" w:rsidRDefault="003E7F69">
            <w:pPr>
              <w:pStyle w:val="af9"/>
              <w:jc w:val="center"/>
              <w:rPr>
                <w:lang w:val="en-US" w:eastAsia="zh-CN"/>
              </w:rPr>
            </w:pPr>
          </w:p>
        </w:tc>
        <w:tc>
          <w:tcPr>
            <w:tcW w:w="1416" w:type="dxa"/>
            <w:tcBorders>
              <w:top w:val="single" w:sz="4" w:space="0" w:color="000000"/>
              <w:left w:val="single" w:sz="4" w:space="0" w:color="000000"/>
              <w:bottom w:val="single" w:sz="4" w:space="0" w:color="000000"/>
              <w:right w:val="single" w:sz="4" w:space="0" w:color="000000"/>
            </w:tcBorders>
          </w:tcPr>
          <w:p w14:paraId="70242B78" w14:textId="77777777" w:rsidR="003E7F69" w:rsidRDefault="00000000">
            <w:pPr>
              <w:pStyle w:val="af9"/>
              <w:jc w:val="center"/>
              <w:rPr>
                <w:lang w:val="en-US"/>
              </w:rPr>
            </w:pPr>
            <w:r>
              <w:rPr>
                <w:lang w:val="en-US"/>
              </w:rPr>
              <w:t>G3</w:t>
            </w:r>
          </w:p>
        </w:tc>
        <w:tc>
          <w:tcPr>
            <w:tcW w:w="7753" w:type="dxa"/>
            <w:tcBorders>
              <w:top w:val="single" w:sz="4" w:space="0" w:color="000000"/>
              <w:left w:val="single" w:sz="4" w:space="0" w:color="000000"/>
              <w:bottom w:val="single" w:sz="4" w:space="0" w:color="000000"/>
              <w:right w:val="single" w:sz="4" w:space="0" w:color="000000"/>
            </w:tcBorders>
          </w:tcPr>
          <w:p w14:paraId="36A49BEC" w14:textId="77777777" w:rsidR="003E7F69" w:rsidRDefault="00000000">
            <w:pPr>
              <w:pStyle w:val="af9"/>
              <w:rPr>
                <w:lang w:val="en-US" w:eastAsia="zh-CN"/>
              </w:rPr>
            </w:pPr>
            <w:r>
              <w:rPr>
                <w:rFonts w:hint="eastAsia"/>
                <w:lang w:val="en-US" w:eastAsia="zh-CN"/>
              </w:rPr>
              <w:t xml:space="preserve">应建模，主要部件模型容差宜为 </w:t>
            </w:r>
            <w:r>
              <w:rPr>
                <w:lang w:val="en-US" w:eastAsia="zh-CN"/>
              </w:rPr>
              <w:t>20mm</w:t>
            </w:r>
          </w:p>
        </w:tc>
      </w:tr>
      <w:tr w:rsidR="003E7F69" w14:paraId="2354AE33" w14:textId="77777777">
        <w:trPr>
          <w:trHeight w:val="436"/>
        </w:trPr>
        <w:tc>
          <w:tcPr>
            <w:tcW w:w="1321" w:type="dxa"/>
            <w:vMerge/>
            <w:tcBorders>
              <w:top w:val="single" w:sz="4" w:space="0" w:color="000000"/>
              <w:left w:val="single" w:sz="4" w:space="0" w:color="000000"/>
              <w:bottom w:val="single" w:sz="4" w:space="0" w:color="000000"/>
              <w:right w:val="single" w:sz="4" w:space="0" w:color="000000"/>
            </w:tcBorders>
            <w:vAlign w:val="center"/>
          </w:tcPr>
          <w:p w14:paraId="33B4A726" w14:textId="77777777" w:rsidR="003E7F69" w:rsidRDefault="003E7F69">
            <w:pPr>
              <w:pStyle w:val="af9"/>
              <w:jc w:val="center"/>
              <w:rPr>
                <w:lang w:val="en-US" w:eastAsia="zh-CN"/>
              </w:rPr>
            </w:pPr>
          </w:p>
        </w:tc>
        <w:tc>
          <w:tcPr>
            <w:tcW w:w="1416" w:type="dxa"/>
            <w:tcBorders>
              <w:top w:val="single" w:sz="4" w:space="0" w:color="000000"/>
              <w:left w:val="single" w:sz="4" w:space="0" w:color="000000"/>
              <w:bottom w:val="single" w:sz="4" w:space="0" w:color="000000"/>
              <w:right w:val="single" w:sz="4" w:space="0" w:color="000000"/>
            </w:tcBorders>
          </w:tcPr>
          <w:p w14:paraId="347D2869" w14:textId="77777777" w:rsidR="003E7F69" w:rsidRDefault="00000000">
            <w:pPr>
              <w:pStyle w:val="af9"/>
              <w:jc w:val="center"/>
              <w:rPr>
                <w:lang w:val="en-US"/>
              </w:rPr>
            </w:pPr>
            <w:r>
              <w:rPr>
                <w:lang w:val="en-US"/>
              </w:rPr>
              <w:t>G4</w:t>
            </w:r>
          </w:p>
        </w:tc>
        <w:tc>
          <w:tcPr>
            <w:tcW w:w="7753" w:type="dxa"/>
            <w:tcBorders>
              <w:top w:val="single" w:sz="4" w:space="0" w:color="000000"/>
              <w:left w:val="single" w:sz="4" w:space="0" w:color="000000"/>
              <w:bottom w:val="single" w:sz="4" w:space="0" w:color="000000"/>
              <w:right w:val="single" w:sz="4" w:space="0" w:color="000000"/>
            </w:tcBorders>
          </w:tcPr>
          <w:p w14:paraId="4084022F" w14:textId="77777777" w:rsidR="003E7F69" w:rsidRDefault="00000000">
            <w:pPr>
              <w:pStyle w:val="af9"/>
              <w:rPr>
                <w:lang w:val="en-US" w:eastAsia="zh-CN"/>
              </w:rPr>
            </w:pPr>
            <w:r>
              <w:rPr>
                <w:rFonts w:hint="eastAsia"/>
                <w:lang w:val="en-US" w:eastAsia="zh-CN"/>
              </w:rPr>
              <w:t>宜采用高精度扫描成果表达</w:t>
            </w:r>
          </w:p>
        </w:tc>
      </w:tr>
      <w:tr w:rsidR="003E7F69" w14:paraId="0EC5E805" w14:textId="77777777">
        <w:trPr>
          <w:trHeight w:val="436"/>
        </w:trPr>
        <w:tc>
          <w:tcPr>
            <w:tcW w:w="1321" w:type="dxa"/>
            <w:vMerge w:val="restart"/>
            <w:tcBorders>
              <w:top w:val="single" w:sz="4" w:space="0" w:color="000000"/>
              <w:left w:val="single" w:sz="4" w:space="0" w:color="000000"/>
              <w:bottom w:val="single" w:sz="4" w:space="0" w:color="000000"/>
              <w:right w:val="single" w:sz="4" w:space="0" w:color="000000"/>
            </w:tcBorders>
            <w:vAlign w:val="center"/>
          </w:tcPr>
          <w:p w14:paraId="02ABAE4D" w14:textId="77777777" w:rsidR="003E7F69" w:rsidRDefault="00000000">
            <w:pPr>
              <w:pStyle w:val="af9"/>
              <w:jc w:val="center"/>
              <w:rPr>
                <w:lang w:val="en-US"/>
              </w:rPr>
            </w:pPr>
            <w:proofErr w:type="spellStart"/>
            <w:r>
              <w:rPr>
                <w:rFonts w:hint="eastAsia"/>
                <w:lang w:val="en-US"/>
              </w:rPr>
              <w:t>管道、管道管件</w:t>
            </w:r>
            <w:proofErr w:type="spellEnd"/>
          </w:p>
        </w:tc>
        <w:tc>
          <w:tcPr>
            <w:tcW w:w="1416" w:type="dxa"/>
            <w:tcBorders>
              <w:top w:val="single" w:sz="4" w:space="0" w:color="000000"/>
              <w:left w:val="single" w:sz="4" w:space="0" w:color="000000"/>
              <w:bottom w:val="single" w:sz="4" w:space="0" w:color="000000"/>
              <w:right w:val="single" w:sz="4" w:space="0" w:color="000000"/>
            </w:tcBorders>
          </w:tcPr>
          <w:p w14:paraId="0F4A764D" w14:textId="77777777" w:rsidR="003E7F69" w:rsidRDefault="00000000">
            <w:pPr>
              <w:pStyle w:val="af9"/>
              <w:jc w:val="center"/>
              <w:rPr>
                <w:lang w:val="en-US"/>
              </w:rPr>
            </w:pPr>
            <w:r>
              <w:rPr>
                <w:lang w:val="en-US"/>
              </w:rPr>
              <w:t>G1</w:t>
            </w:r>
          </w:p>
        </w:tc>
        <w:tc>
          <w:tcPr>
            <w:tcW w:w="7753" w:type="dxa"/>
            <w:tcBorders>
              <w:top w:val="single" w:sz="4" w:space="0" w:color="000000"/>
              <w:left w:val="single" w:sz="4" w:space="0" w:color="000000"/>
              <w:bottom w:val="single" w:sz="4" w:space="0" w:color="000000"/>
              <w:right w:val="single" w:sz="4" w:space="0" w:color="000000"/>
            </w:tcBorders>
          </w:tcPr>
          <w:p w14:paraId="36A90F8A" w14:textId="77777777" w:rsidR="003E7F69" w:rsidRDefault="00000000">
            <w:pPr>
              <w:pStyle w:val="af9"/>
              <w:rPr>
                <w:lang w:val="en-US"/>
              </w:rPr>
            </w:pPr>
            <w:proofErr w:type="spellStart"/>
            <w:r>
              <w:rPr>
                <w:rFonts w:hint="eastAsia"/>
                <w:lang w:val="en-US"/>
              </w:rPr>
              <w:t>宜二维图形表示</w:t>
            </w:r>
            <w:proofErr w:type="spellEnd"/>
          </w:p>
        </w:tc>
      </w:tr>
      <w:tr w:rsidR="003E7F69" w14:paraId="7E9B8AA0" w14:textId="77777777">
        <w:trPr>
          <w:trHeight w:val="438"/>
        </w:trPr>
        <w:tc>
          <w:tcPr>
            <w:tcW w:w="1321" w:type="dxa"/>
            <w:vMerge/>
            <w:tcBorders>
              <w:top w:val="single" w:sz="4" w:space="0" w:color="000000"/>
              <w:left w:val="single" w:sz="4" w:space="0" w:color="000000"/>
              <w:bottom w:val="single" w:sz="4" w:space="0" w:color="000000"/>
              <w:right w:val="single" w:sz="4" w:space="0" w:color="000000"/>
            </w:tcBorders>
            <w:vAlign w:val="center"/>
          </w:tcPr>
          <w:p w14:paraId="5962B4D9" w14:textId="77777777" w:rsidR="003E7F69" w:rsidRDefault="003E7F69">
            <w:pPr>
              <w:pStyle w:val="af9"/>
              <w:jc w:val="center"/>
              <w:rPr>
                <w:lang w:val="en-US"/>
              </w:rPr>
            </w:pPr>
          </w:p>
        </w:tc>
        <w:tc>
          <w:tcPr>
            <w:tcW w:w="1416" w:type="dxa"/>
            <w:tcBorders>
              <w:top w:val="single" w:sz="4" w:space="0" w:color="000000"/>
              <w:left w:val="single" w:sz="4" w:space="0" w:color="000000"/>
              <w:bottom w:val="single" w:sz="4" w:space="0" w:color="000000"/>
              <w:right w:val="single" w:sz="4" w:space="0" w:color="000000"/>
            </w:tcBorders>
          </w:tcPr>
          <w:p w14:paraId="3AC0C90A" w14:textId="77777777" w:rsidR="003E7F69" w:rsidRDefault="00000000">
            <w:pPr>
              <w:pStyle w:val="af9"/>
              <w:jc w:val="center"/>
              <w:rPr>
                <w:lang w:val="en-US"/>
              </w:rPr>
            </w:pPr>
            <w:r>
              <w:rPr>
                <w:lang w:val="en-US"/>
              </w:rPr>
              <w:t>G2</w:t>
            </w:r>
          </w:p>
        </w:tc>
        <w:tc>
          <w:tcPr>
            <w:tcW w:w="7753" w:type="dxa"/>
            <w:tcBorders>
              <w:top w:val="single" w:sz="4" w:space="0" w:color="000000"/>
              <w:left w:val="single" w:sz="4" w:space="0" w:color="000000"/>
              <w:bottom w:val="single" w:sz="4" w:space="0" w:color="000000"/>
              <w:right w:val="single" w:sz="4" w:space="0" w:color="000000"/>
            </w:tcBorders>
          </w:tcPr>
          <w:p w14:paraId="10ED672B" w14:textId="77777777" w:rsidR="003E7F69" w:rsidRDefault="00000000">
            <w:pPr>
              <w:pStyle w:val="af9"/>
              <w:rPr>
                <w:lang w:val="en-US" w:eastAsia="zh-CN"/>
              </w:rPr>
            </w:pPr>
            <w:r>
              <w:rPr>
                <w:rFonts w:hint="eastAsia"/>
                <w:lang w:val="en-US" w:eastAsia="zh-CN"/>
              </w:rPr>
              <w:t>应体量化建模管道空间占位</w:t>
            </w:r>
          </w:p>
        </w:tc>
      </w:tr>
      <w:tr w:rsidR="003E7F69" w14:paraId="06580211" w14:textId="77777777">
        <w:trPr>
          <w:trHeight w:val="437"/>
        </w:trPr>
        <w:tc>
          <w:tcPr>
            <w:tcW w:w="1321" w:type="dxa"/>
            <w:vMerge/>
            <w:tcBorders>
              <w:top w:val="single" w:sz="4" w:space="0" w:color="000000"/>
              <w:left w:val="single" w:sz="4" w:space="0" w:color="000000"/>
              <w:bottom w:val="single" w:sz="4" w:space="0" w:color="000000"/>
              <w:right w:val="single" w:sz="4" w:space="0" w:color="000000"/>
            </w:tcBorders>
            <w:vAlign w:val="center"/>
          </w:tcPr>
          <w:p w14:paraId="30220A32" w14:textId="77777777" w:rsidR="003E7F69" w:rsidRDefault="003E7F69">
            <w:pPr>
              <w:pStyle w:val="af9"/>
              <w:jc w:val="center"/>
              <w:rPr>
                <w:lang w:val="en-US" w:eastAsia="zh-CN"/>
              </w:rPr>
            </w:pPr>
          </w:p>
        </w:tc>
        <w:tc>
          <w:tcPr>
            <w:tcW w:w="1416" w:type="dxa"/>
            <w:vMerge w:val="restart"/>
            <w:tcBorders>
              <w:top w:val="single" w:sz="4" w:space="0" w:color="000000"/>
              <w:left w:val="single" w:sz="4" w:space="0" w:color="000000"/>
              <w:bottom w:val="single" w:sz="4" w:space="0" w:color="000000"/>
              <w:right w:val="single" w:sz="4" w:space="0" w:color="000000"/>
            </w:tcBorders>
          </w:tcPr>
          <w:p w14:paraId="24EDF390" w14:textId="77777777" w:rsidR="003E7F69" w:rsidRDefault="00000000">
            <w:pPr>
              <w:pStyle w:val="af9"/>
              <w:jc w:val="center"/>
              <w:rPr>
                <w:lang w:val="en-US"/>
              </w:rPr>
            </w:pPr>
            <w:r>
              <w:rPr>
                <w:lang w:val="en-US"/>
              </w:rPr>
              <w:t>G3</w:t>
            </w:r>
          </w:p>
        </w:tc>
        <w:tc>
          <w:tcPr>
            <w:tcW w:w="7753" w:type="dxa"/>
            <w:tcBorders>
              <w:top w:val="single" w:sz="4" w:space="0" w:color="000000"/>
              <w:left w:val="single" w:sz="4" w:space="0" w:color="000000"/>
              <w:bottom w:val="single" w:sz="4" w:space="0" w:color="000000"/>
              <w:right w:val="single" w:sz="4" w:space="0" w:color="000000"/>
            </w:tcBorders>
          </w:tcPr>
          <w:p w14:paraId="57A59528" w14:textId="77777777" w:rsidR="003E7F69" w:rsidRDefault="00000000">
            <w:pPr>
              <w:pStyle w:val="af9"/>
              <w:rPr>
                <w:lang w:val="en-US" w:eastAsia="zh-CN"/>
              </w:rPr>
            </w:pPr>
            <w:r>
              <w:rPr>
                <w:rFonts w:hint="eastAsia"/>
                <w:lang w:val="en-US" w:eastAsia="zh-CN"/>
              </w:rPr>
              <w:t>应按照管线实际规格尺寸及材质建模，管线支线应建模</w:t>
            </w:r>
          </w:p>
        </w:tc>
      </w:tr>
      <w:tr w:rsidR="003E7F69" w14:paraId="77C094ED" w14:textId="77777777">
        <w:trPr>
          <w:trHeight w:val="436"/>
        </w:trPr>
        <w:tc>
          <w:tcPr>
            <w:tcW w:w="1321" w:type="dxa"/>
            <w:vMerge/>
            <w:tcBorders>
              <w:top w:val="single" w:sz="4" w:space="0" w:color="000000"/>
              <w:left w:val="single" w:sz="4" w:space="0" w:color="000000"/>
              <w:bottom w:val="single" w:sz="4" w:space="0" w:color="000000"/>
              <w:right w:val="single" w:sz="4" w:space="0" w:color="000000"/>
            </w:tcBorders>
            <w:vAlign w:val="center"/>
          </w:tcPr>
          <w:p w14:paraId="7953F42E"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24CB76C8"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2C98AA0E" w14:textId="77777777" w:rsidR="003E7F69" w:rsidRDefault="00000000">
            <w:pPr>
              <w:pStyle w:val="af9"/>
              <w:rPr>
                <w:lang w:val="en-US" w:eastAsia="zh-CN"/>
              </w:rPr>
            </w:pPr>
            <w:r>
              <w:rPr>
                <w:rFonts w:hint="eastAsia"/>
                <w:lang w:val="en-US" w:eastAsia="zh-CN"/>
              </w:rPr>
              <w:t>有坡度的管道</w:t>
            </w:r>
            <w:proofErr w:type="gramStart"/>
            <w:r>
              <w:rPr>
                <w:rFonts w:hint="eastAsia"/>
                <w:lang w:val="en-US" w:eastAsia="zh-CN"/>
              </w:rPr>
              <w:t>宜按照</w:t>
            </w:r>
            <w:proofErr w:type="gramEnd"/>
            <w:r>
              <w:rPr>
                <w:rFonts w:hint="eastAsia"/>
                <w:lang w:val="en-US" w:eastAsia="zh-CN"/>
              </w:rPr>
              <w:t>实际坡度建模</w:t>
            </w:r>
          </w:p>
        </w:tc>
      </w:tr>
      <w:tr w:rsidR="003E7F69" w14:paraId="19928E85" w14:textId="77777777">
        <w:trPr>
          <w:trHeight w:val="438"/>
        </w:trPr>
        <w:tc>
          <w:tcPr>
            <w:tcW w:w="1321" w:type="dxa"/>
            <w:vMerge/>
            <w:tcBorders>
              <w:top w:val="single" w:sz="4" w:space="0" w:color="000000"/>
              <w:left w:val="single" w:sz="4" w:space="0" w:color="000000"/>
              <w:bottom w:val="single" w:sz="4" w:space="0" w:color="000000"/>
              <w:right w:val="single" w:sz="4" w:space="0" w:color="000000"/>
            </w:tcBorders>
            <w:vAlign w:val="center"/>
          </w:tcPr>
          <w:p w14:paraId="321E50FE"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5015F4B8"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755A0584" w14:textId="77777777" w:rsidR="003E7F69" w:rsidRDefault="00000000">
            <w:pPr>
              <w:pStyle w:val="af9"/>
              <w:rPr>
                <w:lang w:val="en-US" w:eastAsia="zh-CN"/>
              </w:rPr>
            </w:pPr>
            <w:r>
              <w:rPr>
                <w:rFonts w:hint="eastAsia"/>
                <w:lang w:val="en-US" w:eastAsia="zh-CN"/>
              </w:rPr>
              <w:t>应建模表示管道支架的尺寸</w:t>
            </w:r>
          </w:p>
        </w:tc>
      </w:tr>
      <w:tr w:rsidR="003E7F69" w14:paraId="4BB74A29" w14:textId="77777777">
        <w:trPr>
          <w:trHeight w:val="436"/>
        </w:trPr>
        <w:tc>
          <w:tcPr>
            <w:tcW w:w="1321" w:type="dxa"/>
            <w:vMerge/>
            <w:tcBorders>
              <w:top w:val="single" w:sz="4" w:space="0" w:color="000000"/>
              <w:left w:val="single" w:sz="4" w:space="0" w:color="000000"/>
              <w:bottom w:val="single" w:sz="4" w:space="0" w:color="000000"/>
              <w:right w:val="single" w:sz="4" w:space="0" w:color="000000"/>
            </w:tcBorders>
            <w:vAlign w:val="center"/>
          </w:tcPr>
          <w:p w14:paraId="267237A5" w14:textId="77777777" w:rsidR="003E7F69" w:rsidRDefault="003E7F69">
            <w:pPr>
              <w:pStyle w:val="af9"/>
              <w:jc w:val="center"/>
              <w:rPr>
                <w:lang w:val="en-US" w:eastAsia="zh-CN"/>
              </w:rPr>
            </w:pPr>
          </w:p>
        </w:tc>
        <w:tc>
          <w:tcPr>
            <w:tcW w:w="1416" w:type="dxa"/>
            <w:vMerge w:val="restart"/>
            <w:tcBorders>
              <w:top w:val="single" w:sz="4" w:space="0" w:color="000000"/>
              <w:left w:val="single" w:sz="4" w:space="0" w:color="000000"/>
              <w:bottom w:val="single" w:sz="4" w:space="0" w:color="000000"/>
              <w:right w:val="single" w:sz="4" w:space="0" w:color="000000"/>
            </w:tcBorders>
          </w:tcPr>
          <w:p w14:paraId="06CD78AE" w14:textId="77777777" w:rsidR="003E7F69" w:rsidRDefault="00000000">
            <w:pPr>
              <w:pStyle w:val="af9"/>
              <w:jc w:val="center"/>
              <w:rPr>
                <w:lang w:val="en-US"/>
              </w:rPr>
            </w:pPr>
            <w:r>
              <w:rPr>
                <w:lang w:val="en-US"/>
              </w:rPr>
              <w:t>G4</w:t>
            </w:r>
          </w:p>
        </w:tc>
        <w:tc>
          <w:tcPr>
            <w:tcW w:w="7753" w:type="dxa"/>
            <w:tcBorders>
              <w:top w:val="single" w:sz="4" w:space="0" w:color="000000"/>
              <w:left w:val="single" w:sz="4" w:space="0" w:color="000000"/>
              <w:bottom w:val="single" w:sz="4" w:space="0" w:color="000000"/>
              <w:right w:val="single" w:sz="4" w:space="0" w:color="000000"/>
            </w:tcBorders>
          </w:tcPr>
          <w:p w14:paraId="139B667B" w14:textId="77777777" w:rsidR="003E7F69" w:rsidRDefault="00000000">
            <w:pPr>
              <w:pStyle w:val="af9"/>
              <w:rPr>
                <w:lang w:val="en-US" w:eastAsia="zh-CN"/>
              </w:rPr>
            </w:pPr>
            <w:r>
              <w:rPr>
                <w:rFonts w:hint="eastAsia"/>
                <w:lang w:val="en-US" w:eastAsia="zh-CN"/>
              </w:rPr>
              <w:t>应按照管线实际规格尺寸及材质建模，管线支线应建模</w:t>
            </w:r>
          </w:p>
        </w:tc>
      </w:tr>
      <w:tr w:rsidR="003E7F69" w14:paraId="12E70C37" w14:textId="77777777">
        <w:trPr>
          <w:trHeight w:val="436"/>
        </w:trPr>
        <w:tc>
          <w:tcPr>
            <w:tcW w:w="1321" w:type="dxa"/>
            <w:vMerge/>
            <w:tcBorders>
              <w:top w:val="single" w:sz="4" w:space="0" w:color="000000"/>
              <w:left w:val="single" w:sz="4" w:space="0" w:color="000000"/>
              <w:bottom w:val="single" w:sz="4" w:space="0" w:color="000000"/>
              <w:right w:val="single" w:sz="4" w:space="0" w:color="000000"/>
            </w:tcBorders>
            <w:vAlign w:val="center"/>
          </w:tcPr>
          <w:p w14:paraId="51A4D9B1"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3C402A20"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049CEAC4" w14:textId="77777777" w:rsidR="003E7F69" w:rsidRDefault="00000000">
            <w:pPr>
              <w:pStyle w:val="af9"/>
              <w:rPr>
                <w:lang w:val="en-US" w:eastAsia="zh-CN"/>
              </w:rPr>
            </w:pPr>
            <w:r>
              <w:rPr>
                <w:rFonts w:hint="eastAsia"/>
                <w:lang w:val="en-US" w:eastAsia="zh-CN"/>
              </w:rPr>
              <w:t>有坡度的管道</w:t>
            </w:r>
            <w:proofErr w:type="gramStart"/>
            <w:r>
              <w:rPr>
                <w:rFonts w:hint="eastAsia"/>
                <w:lang w:val="en-US" w:eastAsia="zh-CN"/>
              </w:rPr>
              <w:t>宜按照</w:t>
            </w:r>
            <w:proofErr w:type="gramEnd"/>
            <w:r>
              <w:rPr>
                <w:rFonts w:hint="eastAsia"/>
                <w:lang w:val="en-US" w:eastAsia="zh-CN"/>
              </w:rPr>
              <w:t>实际坡度建模</w:t>
            </w:r>
          </w:p>
        </w:tc>
      </w:tr>
      <w:tr w:rsidR="003E7F69" w14:paraId="580F2221" w14:textId="77777777">
        <w:trPr>
          <w:trHeight w:val="438"/>
        </w:trPr>
        <w:tc>
          <w:tcPr>
            <w:tcW w:w="1321" w:type="dxa"/>
            <w:vMerge/>
            <w:tcBorders>
              <w:top w:val="single" w:sz="4" w:space="0" w:color="000000"/>
              <w:left w:val="single" w:sz="4" w:space="0" w:color="000000"/>
              <w:bottom w:val="single" w:sz="4" w:space="0" w:color="000000"/>
              <w:right w:val="single" w:sz="4" w:space="0" w:color="000000"/>
            </w:tcBorders>
            <w:vAlign w:val="center"/>
          </w:tcPr>
          <w:p w14:paraId="44CC577F"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6E4581D8"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7B932C15" w14:textId="77777777" w:rsidR="003E7F69" w:rsidRDefault="00000000">
            <w:pPr>
              <w:pStyle w:val="af9"/>
              <w:rPr>
                <w:lang w:val="en-US" w:eastAsia="zh-CN"/>
              </w:rPr>
            </w:pPr>
            <w:r>
              <w:rPr>
                <w:rFonts w:hint="eastAsia"/>
                <w:lang w:val="en-US" w:eastAsia="zh-CN"/>
              </w:rPr>
              <w:t>管件</w:t>
            </w:r>
            <w:proofErr w:type="gramStart"/>
            <w:r>
              <w:rPr>
                <w:rFonts w:hint="eastAsia"/>
                <w:lang w:val="en-US" w:eastAsia="zh-CN"/>
              </w:rPr>
              <w:t>宜按照</w:t>
            </w:r>
            <w:proofErr w:type="gramEnd"/>
            <w:r>
              <w:rPr>
                <w:rFonts w:hint="eastAsia"/>
                <w:lang w:val="en-US" w:eastAsia="zh-CN"/>
              </w:rPr>
              <w:t>其规格尺寸和材质建模</w:t>
            </w:r>
          </w:p>
        </w:tc>
      </w:tr>
      <w:tr w:rsidR="003E7F69" w14:paraId="563B4E45" w14:textId="77777777">
        <w:trPr>
          <w:trHeight w:val="436"/>
        </w:trPr>
        <w:tc>
          <w:tcPr>
            <w:tcW w:w="1321" w:type="dxa"/>
            <w:vMerge/>
            <w:tcBorders>
              <w:top w:val="single" w:sz="4" w:space="0" w:color="000000"/>
              <w:left w:val="single" w:sz="4" w:space="0" w:color="000000"/>
              <w:bottom w:val="single" w:sz="4" w:space="0" w:color="000000"/>
              <w:right w:val="single" w:sz="4" w:space="0" w:color="000000"/>
            </w:tcBorders>
            <w:vAlign w:val="center"/>
          </w:tcPr>
          <w:p w14:paraId="579D399B"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45B7E58C"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3AEDF776" w14:textId="77777777" w:rsidR="003E7F69" w:rsidRDefault="00000000">
            <w:pPr>
              <w:pStyle w:val="af9"/>
              <w:rPr>
                <w:lang w:val="en-US" w:eastAsia="zh-CN"/>
              </w:rPr>
            </w:pPr>
            <w:r>
              <w:rPr>
                <w:rFonts w:hint="eastAsia"/>
                <w:lang w:val="en-US" w:eastAsia="zh-CN"/>
              </w:rPr>
              <w:t>应建模表示管道支架的尺寸和材质</w:t>
            </w:r>
          </w:p>
        </w:tc>
      </w:tr>
      <w:tr w:rsidR="003E7F69" w14:paraId="4EAB077F" w14:textId="77777777">
        <w:trPr>
          <w:trHeight w:val="436"/>
        </w:trPr>
        <w:tc>
          <w:tcPr>
            <w:tcW w:w="1321" w:type="dxa"/>
            <w:vMerge w:val="restart"/>
            <w:tcBorders>
              <w:top w:val="single" w:sz="4" w:space="0" w:color="000000"/>
              <w:left w:val="single" w:sz="4" w:space="0" w:color="000000"/>
              <w:bottom w:val="single" w:sz="4" w:space="0" w:color="000000"/>
              <w:right w:val="single" w:sz="4" w:space="0" w:color="000000"/>
            </w:tcBorders>
            <w:vAlign w:val="center"/>
          </w:tcPr>
          <w:p w14:paraId="3C369631" w14:textId="77777777" w:rsidR="003E7F69" w:rsidRDefault="00000000">
            <w:pPr>
              <w:pStyle w:val="af9"/>
              <w:jc w:val="center"/>
              <w:rPr>
                <w:lang w:val="en-US"/>
              </w:rPr>
            </w:pPr>
            <w:proofErr w:type="spellStart"/>
            <w:r>
              <w:rPr>
                <w:rFonts w:hint="eastAsia"/>
                <w:lang w:val="en-US"/>
              </w:rPr>
              <w:t>电缆、电线敷设</w:t>
            </w:r>
            <w:proofErr w:type="spellEnd"/>
          </w:p>
        </w:tc>
        <w:tc>
          <w:tcPr>
            <w:tcW w:w="1416" w:type="dxa"/>
            <w:tcBorders>
              <w:top w:val="single" w:sz="4" w:space="0" w:color="000000"/>
              <w:left w:val="single" w:sz="4" w:space="0" w:color="000000"/>
              <w:bottom w:val="single" w:sz="4" w:space="0" w:color="000000"/>
              <w:right w:val="single" w:sz="4" w:space="0" w:color="000000"/>
            </w:tcBorders>
          </w:tcPr>
          <w:p w14:paraId="152CA993" w14:textId="77777777" w:rsidR="003E7F69" w:rsidRDefault="00000000">
            <w:pPr>
              <w:pStyle w:val="af9"/>
              <w:jc w:val="center"/>
              <w:rPr>
                <w:lang w:val="en-US"/>
              </w:rPr>
            </w:pPr>
            <w:r>
              <w:rPr>
                <w:lang w:val="en-US"/>
              </w:rPr>
              <w:t>G1</w:t>
            </w:r>
          </w:p>
        </w:tc>
        <w:tc>
          <w:tcPr>
            <w:tcW w:w="7753" w:type="dxa"/>
            <w:tcBorders>
              <w:top w:val="single" w:sz="4" w:space="0" w:color="000000"/>
              <w:left w:val="single" w:sz="4" w:space="0" w:color="000000"/>
              <w:bottom w:val="single" w:sz="4" w:space="0" w:color="000000"/>
              <w:right w:val="single" w:sz="4" w:space="0" w:color="000000"/>
            </w:tcBorders>
          </w:tcPr>
          <w:p w14:paraId="6D7222B9" w14:textId="77777777" w:rsidR="003E7F69" w:rsidRDefault="00000000">
            <w:pPr>
              <w:pStyle w:val="af9"/>
              <w:rPr>
                <w:lang w:val="en-US"/>
              </w:rPr>
            </w:pPr>
            <w:proofErr w:type="spellStart"/>
            <w:r>
              <w:rPr>
                <w:rFonts w:hint="eastAsia"/>
                <w:lang w:val="en-US"/>
              </w:rPr>
              <w:t>宜二维图形表示</w:t>
            </w:r>
            <w:proofErr w:type="spellEnd"/>
          </w:p>
        </w:tc>
      </w:tr>
      <w:tr w:rsidR="003E7F69" w14:paraId="0A88A2D4" w14:textId="77777777">
        <w:trPr>
          <w:trHeight w:val="436"/>
        </w:trPr>
        <w:tc>
          <w:tcPr>
            <w:tcW w:w="1321" w:type="dxa"/>
            <w:vMerge/>
            <w:tcBorders>
              <w:top w:val="single" w:sz="4" w:space="0" w:color="000000"/>
              <w:left w:val="single" w:sz="4" w:space="0" w:color="000000"/>
              <w:bottom w:val="single" w:sz="4" w:space="0" w:color="000000"/>
              <w:right w:val="single" w:sz="4" w:space="0" w:color="000000"/>
            </w:tcBorders>
            <w:vAlign w:val="center"/>
          </w:tcPr>
          <w:p w14:paraId="124B6962" w14:textId="77777777" w:rsidR="003E7F69" w:rsidRDefault="003E7F69">
            <w:pPr>
              <w:pStyle w:val="af9"/>
              <w:jc w:val="center"/>
              <w:rPr>
                <w:lang w:val="en-US"/>
              </w:rPr>
            </w:pPr>
          </w:p>
        </w:tc>
        <w:tc>
          <w:tcPr>
            <w:tcW w:w="1416" w:type="dxa"/>
            <w:tcBorders>
              <w:top w:val="single" w:sz="4" w:space="0" w:color="000000"/>
              <w:left w:val="single" w:sz="4" w:space="0" w:color="000000"/>
              <w:bottom w:val="single" w:sz="4" w:space="0" w:color="000000"/>
              <w:right w:val="single" w:sz="4" w:space="0" w:color="000000"/>
            </w:tcBorders>
          </w:tcPr>
          <w:p w14:paraId="72168AB2" w14:textId="77777777" w:rsidR="003E7F69" w:rsidRDefault="00000000">
            <w:pPr>
              <w:pStyle w:val="af9"/>
              <w:jc w:val="center"/>
              <w:rPr>
                <w:lang w:val="en-US"/>
              </w:rPr>
            </w:pPr>
            <w:r>
              <w:rPr>
                <w:lang w:val="en-US"/>
              </w:rPr>
              <w:t>G2</w:t>
            </w:r>
          </w:p>
        </w:tc>
        <w:tc>
          <w:tcPr>
            <w:tcW w:w="7753" w:type="dxa"/>
            <w:tcBorders>
              <w:top w:val="single" w:sz="4" w:space="0" w:color="000000"/>
              <w:left w:val="single" w:sz="4" w:space="0" w:color="000000"/>
              <w:bottom w:val="single" w:sz="4" w:space="0" w:color="000000"/>
              <w:right w:val="single" w:sz="4" w:space="0" w:color="000000"/>
            </w:tcBorders>
          </w:tcPr>
          <w:p w14:paraId="65D3D469" w14:textId="77777777" w:rsidR="003E7F69" w:rsidRDefault="00000000">
            <w:pPr>
              <w:pStyle w:val="af9"/>
              <w:rPr>
                <w:lang w:val="en-US"/>
              </w:rPr>
            </w:pPr>
            <w:proofErr w:type="spellStart"/>
            <w:r>
              <w:rPr>
                <w:rFonts w:hint="eastAsia"/>
                <w:lang w:val="en-US"/>
              </w:rPr>
              <w:t>宜二维图形表示</w:t>
            </w:r>
            <w:proofErr w:type="spellEnd"/>
          </w:p>
        </w:tc>
      </w:tr>
      <w:tr w:rsidR="003E7F69" w14:paraId="1B71AEFA" w14:textId="77777777">
        <w:trPr>
          <w:trHeight w:val="438"/>
        </w:trPr>
        <w:tc>
          <w:tcPr>
            <w:tcW w:w="1321" w:type="dxa"/>
            <w:vMerge/>
            <w:tcBorders>
              <w:top w:val="single" w:sz="4" w:space="0" w:color="000000"/>
              <w:left w:val="single" w:sz="4" w:space="0" w:color="000000"/>
              <w:bottom w:val="single" w:sz="4" w:space="0" w:color="000000"/>
              <w:right w:val="single" w:sz="4" w:space="0" w:color="000000"/>
            </w:tcBorders>
            <w:vAlign w:val="center"/>
          </w:tcPr>
          <w:p w14:paraId="36DB5AF6" w14:textId="77777777" w:rsidR="003E7F69" w:rsidRDefault="003E7F69">
            <w:pPr>
              <w:pStyle w:val="af9"/>
              <w:jc w:val="center"/>
              <w:rPr>
                <w:lang w:val="en-US"/>
              </w:rPr>
            </w:pPr>
          </w:p>
        </w:tc>
        <w:tc>
          <w:tcPr>
            <w:tcW w:w="1416" w:type="dxa"/>
            <w:tcBorders>
              <w:top w:val="single" w:sz="4" w:space="0" w:color="000000"/>
              <w:left w:val="single" w:sz="4" w:space="0" w:color="000000"/>
              <w:bottom w:val="single" w:sz="4" w:space="0" w:color="000000"/>
              <w:right w:val="single" w:sz="4" w:space="0" w:color="000000"/>
            </w:tcBorders>
          </w:tcPr>
          <w:p w14:paraId="183D4ED6" w14:textId="77777777" w:rsidR="003E7F69" w:rsidRDefault="00000000">
            <w:pPr>
              <w:pStyle w:val="af9"/>
              <w:jc w:val="center"/>
              <w:rPr>
                <w:lang w:val="en-US"/>
              </w:rPr>
            </w:pPr>
            <w:r>
              <w:rPr>
                <w:lang w:val="en-US"/>
              </w:rPr>
              <w:t>G3</w:t>
            </w:r>
          </w:p>
        </w:tc>
        <w:tc>
          <w:tcPr>
            <w:tcW w:w="7753" w:type="dxa"/>
            <w:tcBorders>
              <w:top w:val="single" w:sz="4" w:space="0" w:color="000000"/>
              <w:left w:val="single" w:sz="4" w:space="0" w:color="000000"/>
              <w:bottom w:val="single" w:sz="4" w:space="0" w:color="000000"/>
              <w:right w:val="single" w:sz="4" w:space="0" w:color="000000"/>
            </w:tcBorders>
          </w:tcPr>
          <w:p w14:paraId="03061574" w14:textId="77777777" w:rsidR="003E7F69" w:rsidRDefault="00000000">
            <w:pPr>
              <w:pStyle w:val="af9"/>
              <w:rPr>
                <w:lang w:val="en-US" w:eastAsia="zh-CN"/>
              </w:rPr>
            </w:pPr>
            <w:r>
              <w:rPr>
                <w:rFonts w:hint="eastAsia"/>
                <w:lang w:val="en-US" w:eastAsia="zh-CN"/>
              </w:rPr>
              <w:t>室外电缆应建模表示构件尺寸及位置，室内电缆</w:t>
            </w:r>
            <w:proofErr w:type="gramStart"/>
            <w:r>
              <w:rPr>
                <w:rFonts w:hint="eastAsia"/>
                <w:lang w:val="en-US" w:eastAsia="zh-CN"/>
              </w:rPr>
              <w:t>不</w:t>
            </w:r>
            <w:proofErr w:type="gramEnd"/>
            <w:r>
              <w:rPr>
                <w:rFonts w:hint="eastAsia"/>
                <w:lang w:val="en-US" w:eastAsia="zh-CN"/>
              </w:rPr>
              <w:t>建模</w:t>
            </w:r>
          </w:p>
        </w:tc>
      </w:tr>
      <w:tr w:rsidR="003E7F69" w14:paraId="55C4E43A" w14:textId="77777777">
        <w:trPr>
          <w:trHeight w:val="436"/>
        </w:trPr>
        <w:tc>
          <w:tcPr>
            <w:tcW w:w="1321" w:type="dxa"/>
            <w:vMerge/>
            <w:tcBorders>
              <w:top w:val="single" w:sz="4" w:space="0" w:color="000000"/>
              <w:left w:val="single" w:sz="4" w:space="0" w:color="000000"/>
              <w:bottom w:val="single" w:sz="4" w:space="0" w:color="000000"/>
              <w:right w:val="single" w:sz="4" w:space="0" w:color="000000"/>
            </w:tcBorders>
            <w:vAlign w:val="center"/>
          </w:tcPr>
          <w:p w14:paraId="73526A43" w14:textId="77777777" w:rsidR="003E7F69" w:rsidRDefault="003E7F69">
            <w:pPr>
              <w:pStyle w:val="af9"/>
              <w:jc w:val="center"/>
              <w:rPr>
                <w:lang w:val="en-US" w:eastAsia="zh-CN"/>
              </w:rPr>
            </w:pPr>
          </w:p>
        </w:tc>
        <w:tc>
          <w:tcPr>
            <w:tcW w:w="1416" w:type="dxa"/>
            <w:vMerge w:val="restart"/>
            <w:tcBorders>
              <w:top w:val="single" w:sz="4" w:space="0" w:color="000000"/>
              <w:left w:val="single" w:sz="4" w:space="0" w:color="000000"/>
              <w:bottom w:val="single" w:sz="4" w:space="0" w:color="000000"/>
              <w:right w:val="single" w:sz="4" w:space="0" w:color="000000"/>
            </w:tcBorders>
          </w:tcPr>
          <w:p w14:paraId="3BC37B16" w14:textId="77777777" w:rsidR="003E7F69" w:rsidRDefault="00000000">
            <w:pPr>
              <w:pStyle w:val="af9"/>
              <w:jc w:val="center"/>
              <w:rPr>
                <w:lang w:val="en-US"/>
              </w:rPr>
            </w:pPr>
            <w:r>
              <w:rPr>
                <w:lang w:val="en-US"/>
              </w:rPr>
              <w:t>G4</w:t>
            </w:r>
          </w:p>
        </w:tc>
        <w:tc>
          <w:tcPr>
            <w:tcW w:w="7753" w:type="dxa"/>
            <w:tcBorders>
              <w:top w:val="single" w:sz="4" w:space="0" w:color="000000"/>
              <w:left w:val="single" w:sz="4" w:space="0" w:color="000000"/>
              <w:bottom w:val="single" w:sz="4" w:space="0" w:color="000000"/>
              <w:right w:val="single" w:sz="4" w:space="0" w:color="000000"/>
            </w:tcBorders>
          </w:tcPr>
          <w:p w14:paraId="5555C073" w14:textId="77777777" w:rsidR="003E7F69" w:rsidRDefault="00000000">
            <w:pPr>
              <w:pStyle w:val="af9"/>
              <w:rPr>
                <w:lang w:val="en-US" w:eastAsia="zh-CN"/>
              </w:rPr>
            </w:pPr>
            <w:r>
              <w:rPr>
                <w:rFonts w:hint="eastAsia"/>
                <w:lang w:val="en-US" w:eastAsia="zh-CN"/>
              </w:rPr>
              <w:t>室内电线以二维图形表示</w:t>
            </w:r>
          </w:p>
        </w:tc>
      </w:tr>
      <w:tr w:rsidR="003E7F69" w14:paraId="373D53B8" w14:textId="77777777">
        <w:trPr>
          <w:trHeight w:val="436"/>
        </w:trPr>
        <w:tc>
          <w:tcPr>
            <w:tcW w:w="1321" w:type="dxa"/>
            <w:vMerge/>
            <w:tcBorders>
              <w:top w:val="single" w:sz="4" w:space="0" w:color="000000"/>
              <w:left w:val="single" w:sz="4" w:space="0" w:color="000000"/>
              <w:bottom w:val="single" w:sz="4" w:space="0" w:color="000000"/>
              <w:right w:val="single" w:sz="4" w:space="0" w:color="000000"/>
            </w:tcBorders>
            <w:vAlign w:val="center"/>
          </w:tcPr>
          <w:p w14:paraId="7D7466D9"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759A949B"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4643EF3A" w14:textId="77777777" w:rsidR="003E7F69" w:rsidRDefault="00000000">
            <w:pPr>
              <w:pStyle w:val="af9"/>
              <w:rPr>
                <w:lang w:val="en-US" w:eastAsia="zh-CN"/>
              </w:rPr>
            </w:pPr>
            <w:r>
              <w:rPr>
                <w:rFonts w:hint="eastAsia"/>
                <w:lang w:val="en-US" w:eastAsia="zh-CN"/>
              </w:rPr>
              <w:t>电缆应按照产品的实际尺寸、构造信息建模</w:t>
            </w:r>
          </w:p>
        </w:tc>
      </w:tr>
      <w:tr w:rsidR="003E7F69" w14:paraId="6E644EBC" w14:textId="77777777">
        <w:trPr>
          <w:trHeight w:val="438"/>
        </w:trPr>
        <w:tc>
          <w:tcPr>
            <w:tcW w:w="1321" w:type="dxa"/>
            <w:vMerge/>
            <w:tcBorders>
              <w:top w:val="single" w:sz="4" w:space="0" w:color="000000"/>
              <w:left w:val="single" w:sz="4" w:space="0" w:color="000000"/>
              <w:bottom w:val="single" w:sz="4" w:space="0" w:color="000000"/>
              <w:right w:val="single" w:sz="4" w:space="0" w:color="000000"/>
            </w:tcBorders>
            <w:vAlign w:val="center"/>
          </w:tcPr>
          <w:p w14:paraId="46C196E8" w14:textId="77777777" w:rsidR="003E7F69" w:rsidRDefault="003E7F69">
            <w:pPr>
              <w:pStyle w:val="af9"/>
              <w:jc w:val="center"/>
              <w:rPr>
                <w:lang w:val="en-US" w:eastAsia="zh-CN"/>
              </w:rPr>
            </w:pPr>
          </w:p>
        </w:tc>
        <w:tc>
          <w:tcPr>
            <w:tcW w:w="1416" w:type="dxa"/>
            <w:vMerge/>
            <w:tcBorders>
              <w:top w:val="single" w:sz="4" w:space="0" w:color="000000"/>
              <w:left w:val="single" w:sz="4" w:space="0" w:color="000000"/>
              <w:bottom w:val="single" w:sz="4" w:space="0" w:color="000000"/>
              <w:right w:val="single" w:sz="4" w:space="0" w:color="000000"/>
            </w:tcBorders>
            <w:vAlign w:val="center"/>
          </w:tcPr>
          <w:p w14:paraId="0BC70CB0" w14:textId="77777777" w:rsidR="003E7F69" w:rsidRDefault="003E7F69">
            <w:pPr>
              <w:pStyle w:val="af9"/>
              <w:jc w:val="center"/>
              <w:rPr>
                <w:lang w:val="en-US" w:eastAsia="zh-CN"/>
              </w:rPr>
            </w:pPr>
          </w:p>
        </w:tc>
        <w:tc>
          <w:tcPr>
            <w:tcW w:w="7753" w:type="dxa"/>
            <w:tcBorders>
              <w:top w:val="single" w:sz="4" w:space="0" w:color="000000"/>
              <w:left w:val="single" w:sz="4" w:space="0" w:color="000000"/>
              <w:bottom w:val="single" w:sz="4" w:space="0" w:color="000000"/>
              <w:right w:val="single" w:sz="4" w:space="0" w:color="000000"/>
            </w:tcBorders>
          </w:tcPr>
          <w:p w14:paraId="6E3E7D92" w14:textId="77777777" w:rsidR="003E7F69" w:rsidRDefault="00000000">
            <w:pPr>
              <w:pStyle w:val="af9"/>
              <w:rPr>
                <w:lang w:val="en-US"/>
              </w:rPr>
            </w:pPr>
            <w:proofErr w:type="spellStart"/>
            <w:r>
              <w:rPr>
                <w:rFonts w:hint="eastAsia"/>
                <w:lang w:val="en-US"/>
              </w:rPr>
              <w:t>电线以二维图形表示</w:t>
            </w:r>
            <w:proofErr w:type="spellEnd"/>
          </w:p>
        </w:tc>
      </w:tr>
      <w:tr w:rsidR="003E7F69" w14:paraId="5019118D" w14:textId="77777777">
        <w:trPr>
          <w:trHeight w:val="438"/>
        </w:trPr>
        <w:tc>
          <w:tcPr>
            <w:tcW w:w="1321" w:type="dxa"/>
            <w:vMerge w:val="restart"/>
            <w:tcBorders>
              <w:top w:val="single" w:sz="4" w:space="0" w:color="000000"/>
              <w:left w:val="single" w:sz="4" w:space="0" w:color="000000"/>
              <w:right w:val="single" w:sz="4" w:space="0" w:color="000000"/>
            </w:tcBorders>
            <w:vAlign w:val="center"/>
          </w:tcPr>
          <w:p w14:paraId="192D7683" w14:textId="77777777" w:rsidR="003E7F69" w:rsidRDefault="00000000">
            <w:pPr>
              <w:pStyle w:val="af9"/>
              <w:jc w:val="center"/>
              <w:rPr>
                <w:lang w:val="en-US"/>
              </w:rPr>
            </w:pPr>
            <w:proofErr w:type="spellStart"/>
            <w:r>
              <w:rPr>
                <w:rFonts w:hint="eastAsia"/>
                <w:lang w:val="en-US"/>
              </w:rPr>
              <w:t>附属</w:t>
            </w:r>
            <w:proofErr w:type="spellEnd"/>
          </w:p>
        </w:tc>
        <w:tc>
          <w:tcPr>
            <w:tcW w:w="1416" w:type="dxa"/>
            <w:tcBorders>
              <w:top w:val="single" w:sz="4" w:space="0" w:color="000000"/>
              <w:left w:val="single" w:sz="4" w:space="0" w:color="000000"/>
              <w:bottom w:val="single" w:sz="4" w:space="0" w:color="000000"/>
              <w:right w:val="single" w:sz="4" w:space="0" w:color="000000"/>
            </w:tcBorders>
          </w:tcPr>
          <w:p w14:paraId="00284EF1" w14:textId="77777777" w:rsidR="003E7F69" w:rsidRDefault="00000000">
            <w:pPr>
              <w:pStyle w:val="af9"/>
              <w:jc w:val="center"/>
              <w:rPr>
                <w:lang w:val="en-US"/>
              </w:rPr>
            </w:pPr>
            <w:r>
              <w:rPr>
                <w:lang w:val="en-US"/>
              </w:rPr>
              <w:t>G1</w:t>
            </w:r>
          </w:p>
        </w:tc>
        <w:tc>
          <w:tcPr>
            <w:tcW w:w="7753" w:type="dxa"/>
            <w:tcBorders>
              <w:top w:val="single" w:sz="4" w:space="0" w:color="000000"/>
              <w:left w:val="single" w:sz="4" w:space="0" w:color="000000"/>
              <w:bottom w:val="single" w:sz="4" w:space="0" w:color="000000"/>
              <w:right w:val="single" w:sz="4" w:space="0" w:color="000000"/>
            </w:tcBorders>
          </w:tcPr>
          <w:p w14:paraId="256934BE" w14:textId="77777777" w:rsidR="003E7F69" w:rsidRDefault="00000000">
            <w:pPr>
              <w:pStyle w:val="af9"/>
              <w:rPr>
                <w:lang w:val="en-US"/>
              </w:rPr>
            </w:pPr>
            <w:proofErr w:type="spellStart"/>
            <w:r>
              <w:rPr>
                <w:rFonts w:hint="eastAsia"/>
                <w:lang w:val="en-US"/>
              </w:rPr>
              <w:t>宜二维图形表示</w:t>
            </w:r>
            <w:proofErr w:type="spellEnd"/>
          </w:p>
        </w:tc>
      </w:tr>
      <w:tr w:rsidR="003E7F69" w14:paraId="4079152A" w14:textId="77777777">
        <w:trPr>
          <w:trHeight w:val="438"/>
        </w:trPr>
        <w:tc>
          <w:tcPr>
            <w:tcW w:w="1321" w:type="dxa"/>
            <w:vMerge/>
            <w:tcBorders>
              <w:left w:val="single" w:sz="4" w:space="0" w:color="000000"/>
              <w:right w:val="single" w:sz="4" w:space="0" w:color="000000"/>
            </w:tcBorders>
            <w:vAlign w:val="center"/>
          </w:tcPr>
          <w:p w14:paraId="6CC31CBF" w14:textId="77777777" w:rsidR="003E7F69" w:rsidRDefault="003E7F69">
            <w:pPr>
              <w:pStyle w:val="af9"/>
              <w:jc w:val="center"/>
              <w:rPr>
                <w:lang w:val="en-US"/>
              </w:rPr>
            </w:pPr>
          </w:p>
        </w:tc>
        <w:tc>
          <w:tcPr>
            <w:tcW w:w="1416" w:type="dxa"/>
            <w:tcBorders>
              <w:top w:val="single" w:sz="4" w:space="0" w:color="000000"/>
              <w:left w:val="single" w:sz="4" w:space="0" w:color="000000"/>
              <w:bottom w:val="single" w:sz="4" w:space="0" w:color="000000"/>
              <w:right w:val="single" w:sz="4" w:space="0" w:color="000000"/>
            </w:tcBorders>
          </w:tcPr>
          <w:p w14:paraId="1432B304" w14:textId="77777777" w:rsidR="003E7F69" w:rsidRDefault="00000000">
            <w:pPr>
              <w:pStyle w:val="af9"/>
              <w:jc w:val="center"/>
              <w:rPr>
                <w:lang w:val="en-US"/>
              </w:rPr>
            </w:pPr>
            <w:r>
              <w:rPr>
                <w:lang w:val="en-US"/>
              </w:rPr>
              <w:t>G2</w:t>
            </w:r>
          </w:p>
        </w:tc>
        <w:tc>
          <w:tcPr>
            <w:tcW w:w="7753" w:type="dxa"/>
            <w:tcBorders>
              <w:top w:val="single" w:sz="4" w:space="0" w:color="000000"/>
              <w:left w:val="single" w:sz="4" w:space="0" w:color="000000"/>
              <w:bottom w:val="single" w:sz="4" w:space="0" w:color="000000"/>
              <w:right w:val="single" w:sz="4" w:space="0" w:color="000000"/>
            </w:tcBorders>
          </w:tcPr>
          <w:p w14:paraId="780A5C05" w14:textId="77777777" w:rsidR="003E7F69" w:rsidRDefault="00000000">
            <w:pPr>
              <w:pStyle w:val="af9"/>
              <w:rPr>
                <w:lang w:val="en-US" w:eastAsia="zh-CN"/>
              </w:rPr>
            </w:pPr>
            <w:r>
              <w:rPr>
                <w:rFonts w:hint="eastAsia"/>
                <w:lang w:val="en-US" w:eastAsia="zh-CN"/>
              </w:rPr>
              <w:t>应体量化建模表示主体空间占位</w:t>
            </w:r>
          </w:p>
        </w:tc>
      </w:tr>
      <w:tr w:rsidR="003E7F69" w14:paraId="200F591B" w14:textId="77777777">
        <w:trPr>
          <w:trHeight w:val="438"/>
        </w:trPr>
        <w:tc>
          <w:tcPr>
            <w:tcW w:w="1321" w:type="dxa"/>
            <w:vMerge/>
            <w:tcBorders>
              <w:left w:val="single" w:sz="4" w:space="0" w:color="000000"/>
              <w:right w:val="single" w:sz="4" w:space="0" w:color="000000"/>
            </w:tcBorders>
            <w:vAlign w:val="center"/>
          </w:tcPr>
          <w:p w14:paraId="002DD516" w14:textId="77777777" w:rsidR="003E7F69" w:rsidRDefault="003E7F69">
            <w:pPr>
              <w:pStyle w:val="af9"/>
              <w:jc w:val="center"/>
              <w:rPr>
                <w:lang w:val="en-US" w:eastAsia="zh-CN"/>
              </w:rPr>
            </w:pPr>
          </w:p>
        </w:tc>
        <w:tc>
          <w:tcPr>
            <w:tcW w:w="1416" w:type="dxa"/>
            <w:tcBorders>
              <w:top w:val="single" w:sz="4" w:space="0" w:color="000000"/>
              <w:left w:val="single" w:sz="4" w:space="0" w:color="000000"/>
              <w:bottom w:val="single" w:sz="4" w:space="0" w:color="000000"/>
              <w:right w:val="single" w:sz="4" w:space="0" w:color="000000"/>
            </w:tcBorders>
          </w:tcPr>
          <w:p w14:paraId="795464E3" w14:textId="77777777" w:rsidR="003E7F69" w:rsidRDefault="00000000">
            <w:pPr>
              <w:pStyle w:val="af9"/>
              <w:jc w:val="center"/>
              <w:rPr>
                <w:lang w:val="en-US"/>
              </w:rPr>
            </w:pPr>
            <w:r>
              <w:rPr>
                <w:lang w:val="en-US"/>
              </w:rPr>
              <w:t>G3</w:t>
            </w:r>
          </w:p>
        </w:tc>
        <w:tc>
          <w:tcPr>
            <w:tcW w:w="7753" w:type="dxa"/>
            <w:tcBorders>
              <w:top w:val="single" w:sz="4" w:space="0" w:color="000000"/>
              <w:left w:val="single" w:sz="4" w:space="0" w:color="000000"/>
              <w:bottom w:val="single" w:sz="4" w:space="0" w:color="000000"/>
              <w:right w:val="single" w:sz="4" w:space="0" w:color="000000"/>
            </w:tcBorders>
          </w:tcPr>
          <w:p w14:paraId="35AF45A3" w14:textId="77777777" w:rsidR="003E7F69" w:rsidRDefault="00000000">
            <w:pPr>
              <w:pStyle w:val="af9"/>
              <w:rPr>
                <w:lang w:val="en-US" w:eastAsia="zh-CN"/>
              </w:rPr>
            </w:pPr>
            <w:r>
              <w:rPr>
                <w:rFonts w:hint="eastAsia"/>
                <w:lang w:val="en-US" w:eastAsia="zh-CN"/>
              </w:rPr>
              <w:t>应建模表示构件尺寸及位置</w:t>
            </w:r>
          </w:p>
        </w:tc>
      </w:tr>
      <w:tr w:rsidR="003E7F69" w14:paraId="2ED49B4B" w14:textId="77777777">
        <w:trPr>
          <w:trHeight w:val="438"/>
        </w:trPr>
        <w:tc>
          <w:tcPr>
            <w:tcW w:w="1321" w:type="dxa"/>
            <w:vMerge/>
            <w:tcBorders>
              <w:left w:val="single" w:sz="4" w:space="0" w:color="000000"/>
              <w:bottom w:val="single" w:sz="4" w:space="0" w:color="000000"/>
              <w:right w:val="single" w:sz="4" w:space="0" w:color="000000"/>
            </w:tcBorders>
            <w:vAlign w:val="center"/>
          </w:tcPr>
          <w:p w14:paraId="07DA20F3" w14:textId="77777777" w:rsidR="003E7F69" w:rsidRDefault="003E7F69">
            <w:pPr>
              <w:pStyle w:val="af9"/>
              <w:jc w:val="center"/>
              <w:rPr>
                <w:lang w:val="en-US" w:eastAsia="zh-CN"/>
              </w:rPr>
            </w:pPr>
          </w:p>
        </w:tc>
        <w:tc>
          <w:tcPr>
            <w:tcW w:w="1416" w:type="dxa"/>
            <w:tcBorders>
              <w:top w:val="single" w:sz="4" w:space="0" w:color="000000"/>
              <w:left w:val="single" w:sz="4" w:space="0" w:color="000000"/>
              <w:bottom w:val="single" w:sz="4" w:space="0" w:color="000000"/>
              <w:right w:val="single" w:sz="4" w:space="0" w:color="000000"/>
            </w:tcBorders>
          </w:tcPr>
          <w:p w14:paraId="562ED056" w14:textId="77777777" w:rsidR="003E7F69" w:rsidRDefault="00000000">
            <w:pPr>
              <w:pStyle w:val="af9"/>
              <w:jc w:val="center"/>
              <w:rPr>
                <w:lang w:val="en-US"/>
              </w:rPr>
            </w:pPr>
            <w:r>
              <w:rPr>
                <w:lang w:val="en-US"/>
              </w:rPr>
              <w:t>G4</w:t>
            </w:r>
          </w:p>
        </w:tc>
        <w:tc>
          <w:tcPr>
            <w:tcW w:w="7753" w:type="dxa"/>
            <w:tcBorders>
              <w:top w:val="single" w:sz="4" w:space="0" w:color="000000"/>
              <w:left w:val="single" w:sz="4" w:space="0" w:color="000000"/>
              <w:bottom w:val="single" w:sz="4" w:space="0" w:color="000000"/>
              <w:right w:val="single" w:sz="4" w:space="0" w:color="000000"/>
            </w:tcBorders>
          </w:tcPr>
          <w:p w14:paraId="5CFB46B6" w14:textId="77777777" w:rsidR="003E7F69" w:rsidRDefault="00000000">
            <w:pPr>
              <w:pStyle w:val="af9"/>
              <w:rPr>
                <w:lang w:val="en-US" w:eastAsia="zh-CN"/>
              </w:rPr>
            </w:pPr>
            <w:proofErr w:type="gramStart"/>
            <w:r>
              <w:rPr>
                <w:rFonts w:hint="eastAsia"/>
                <w:lang w:val="en-US" w:eastAsia="zh-CN"/>
              </w:rPr>
              <w:t>宜按照</w:t>
            </w:r>
            <w:proofErr w:type="gramEnd"/>
            <w:r>
              <w:rPr>
                <w:rFonts w:hint="eastAsia"/>
                <w:lang w:val="en-US" w:eastAsia="zh-CN"/>
              </w:rPr>
              <w:t>产品的实际尺寸、构造信息建模</w:t>
            </w:r>
          </w:p>
        </w:tc>
      </w:tr>
    </w:tbl>
    <w:p w14:paraId="2D566AA8" w14:textId="77777777" w:rsidR="003E7F69" w:rsidRDefault="003E7F69">
      <w:pPr>
        <w:pStyle w:val="af9"/>
        <w:rPr>
          <w:lang w:val="en-US"/>
        </w:rPr>
      </w:pPr>
    </w:p>
    <w:p w14:paraId="674683C6" w14:textId="77777777" w:rsidR="003E7F69" w:rsidRDefault="00000000">
      <w:r>
        <w:br w:type="page"/>
      </w:r>
    </w:p>
    <w:p w14:paraId="173A2D7B" w14:textId="77777777" w:rsidR="003E7F69" w:rsidRDefault="00000000">
      <w:pPr>
        <w:pStyle w:val="3"/>
        <w:rPr>
          <w:bCs w:val="0"/>
        </w:rPr>
      </w:pPr>
      <w:r>
        <w:rPr>
          <w:rFonts w:hint="eastAsia"/>
          <w:bCs w:val="0"/>
        </w:rPr>
        <w:lastRenderedPageBreak/>
        <w:t>表</w:t>
      </w:r>
      <w:r>
        <w:rPr>
          <w:bCs w:val="0"/>
        </w:rPr>
        <w:t xml:space="preserve">A.0.26  </w:t>
      </w:r>
      <w:r>
        <w:rPr>
          <w:rFonts w:hint="eastAsia"/>
          <w:bCs w:val="0"/>
        </w:rPr>
        <w:t>市政通讯专业的模型单元几何表达精度</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6"/>
        <w:gridCol w:w="1416"/>
        <w:gridCol w:w="7753"/>
      </w:tblGrid>
      <w:tr w:rsidR="003E7F69" w14:paraId="3194A9D1" w14:textId="77777777">
        <w:trPr>
          <w:trHeight w:val="436"/>
        </w:trPr>
        <w:tc>
          <w:tcPr>
            <w:tcW w:w="1316" w:type="dxa"/>
          </w:tcPr>
          <w:p w14:paraId="2DEF8666" w14:textId="77777777" w:rsidR="003E7F69" w:rsidRDefault="00000000">
            <w:pPr>
              <w:pStyle w:val="af9"/>
              <w:jc w:val="center"/>
              <w:rPr>
                <w:lang w:val="en-US"/>
              </w:rPr>
            </w:pPr>
            <w:proofErr w:type="spellStart"/>
            <w:r>
              <w:rPr>
                <w:rFonts w:hint="eastAsia"/>
                <w:lang w:val="en-US"/>
              </w:rPr>
              <w:t>模型单元</w:t>
            </w:r>
            <w:proofErr w:type="spellEnd"/>
          </w:p>
        </w:tc>
        <w:tc>
          <w:tcPr>
            <w:tcW w:w="1416" w:type="dxa"/>
          </w:tcPr>
          <w:p w14:paraId="5903D22B" w14:textId="77777777" w:rsidR="003E7F69" w:rsidRDefault="00000000">
            <w:pPr>
              <w:pStyle w:val="af9"/>
              <w:jc w:val="center"/>
              <w:rPr>
                <w:lang w:val="en-US"/>
              </w:rPr>
            </w:pPr>
            <w:proofErr w:type="spellStart"/>
            <w:r>
              <w:rPr>
                <w:rFonts w:hint="eastAsia"/>
                <w:lang w:val="en-US"/>
              </w:rPr>
              <w:t>几何表达精度</w:t>
            </w:r>
            <w:proofErr w:type="spellEnd"/>
          </w:p>
        </w:tc>
        <w:tc>
          <w:tcPr>
            <w:tcW w:w="7753" w:type="dxa"/>
          </w:tcPr>
          <w:p w14:paraId="02A290AB" w14:textId="77777777" w:rsidR="003E7F69" w:rsidRDefault="00000000">
            <w:pPr>
              <w:pStyle w:val="af9"/>
              <w:jc w:val="center"/>
              <w:rPr>
                <w:lang w:val="en-US"/>
              </w:rPr>
            </w:pPr>
            <w:proofErr w:type="spellStart"/>
            <w:r>
              <w:rPr>
                <w:rFonts w:hint="eastAsia"/>
                <w:lang w:val="en-US"/>
              </w:rPr>
              <w:t>几何表达精度要求</w:t>
            </w:r>
            <w:proofErr w:type="spellEnd"/>
          </w:p>
        </w:tc>
      </w:tr>
      <w:tr w:rsidR="003E7F69" w14:paraId="64B73DAB" w14:textId="77777777">
        <w:trPr>
          <w:trHeight w:val="436"/>
        </w:trPr>
        <w:tc>
          <w:tcPr>
            <w:tcW w:w="1316" w:type="dxa"/>
            <w:vMerge w:val="restart"/>
            <w:vAlign w:val="center"/>
          </w:tcPr>
          <w:p w14:paraId="2F438B86" w14:textId="77777777" w:rsidR="003E7F69" w:rsidRDefault="00000000">
            <w:pPr>
              <w:pStyle w:val="af9"/>
              <w:jc w:val="center"/>
              <w:rPr>
                <w:lang w:val="en-US"/>
              </w:rPr>
            </w:pPr>
            <w:proofErr w:type="spellStart"/>
            <w:r>
              <w:rPr>
                <w:rFonts w:hint="eastAsia"/>
                <w:lang w:val="en-US"/>
              </w:rPr>
              <w:t>管道及管件</w:t>
            </w:r>
            <w:proofErr w:type="spellEnd"/>
          </w:p>
        </w:tc>
        <w:tc>
          <w:tcPr>
            <w:tcW w:w="1416" w:type="dxa"/>
          </w:tcPr>
          <w:p w14:paraId="4D4C60EE" w14:textId="77777777" w:rsidR="003E7F69" w:rsidRDefault="00000000">
            <w:pPr>
              <w:pStyle w:val="af9"/>
              <w:jc w:val="center"/>
              <w:rPr>
                <w:lang w:val="en-US"/>
              </w:rPr>
            </w:pPr>
            <w:r>
              <w:rPr>
                <w:lang w:val="en-US"/>
              </w:rPr>
              <w:t>G1</w:t>
            </w:r>
          </w:p>
        </w:tc>
        <w:tc>
          <w:tcPr>
            <w:tcW w:w="7753" w:type="dxa"/>
          </w:tcPr>
          <w:p w14:paraId="062F6EB8" w14:textId="77777777" w:rsidR="003E7F69" w:rsidRDefault="00000000">
            <w:pPr>
              <w:pStyle w:val="af9"/>
              <w:rPr>
                <w:lang w:val="en-US"/>
              </w:rPr>
            </w:pPr>
            <w:proofErr w:type="spellStart"/>
            <w:r>
              <w:rPr>
                <w:rFonts w:hint="eastAsia"/>
                <w:lang w:val="en-US"/>
              </w:rPr>
              <w:t>宜二维图形表示</w:t>
            </w:r>
            <w:proofErr w:type="spellEnd"/>
          </w:p>
        </w:tc>
      </w:tr>
      <w:tr w:rsidR="003E7F69" w14:paraId="6DC0B048" w14:textId="77777777">
        <w:trPr>
          <w:trHeight w:val="438"/>
        </w:trPr>
        <w:tc>
          <w:tcPr>
            <w:tcW w:w="1316" w:type="dxa"/>
            <w:vMerge/>
            <w:vAlign w:val="center"/>
          </w:tcPr>
          <w:p w14:paraId="64C5A522" w14:textId="77777777" w:rsidR="003E7F69" w:rsidRDefault="003E7F69">
            <w:pPr>
              <w:pStyle w:val="af9"/>
              <w:jc w:val="center"/>
              <w:rPr>
                <w:lang w:val="en-US"/>
              </w:rPr>
            </w:pPr>
          </w:p>
        </w:tc>
        <w:tc>
          <w:tcPr>
            <w:tcW w:w="1416" w:type="dxa"/>
            <w:vMerge w:val="restart"/>
          </w:tcPr>
          <w:p w14:paraId="0D5CE54B" w14:textId="77777777" w:rsidR="003E7F69" w:rsidRDefault="00000000">
            <w:pPr>
              <w:pStyle w:val="af9"/>
              <w:jc w:val="center"/>
              <w:rPr>
                <w:lang w:val="en-US"/>
              </w:rPr>
            </w:pPr>
            <w:r>
              <w:rPr>
                <w:lang w:val="en-US"/>
              </w:rPr>
              <w:t>G2</w:t>
            </w:r>
          </w:p>
        </w:tc>
        <w:tc>
          <w:tcPr>
            <w:tcW w:w="7753" w:type="dxa"/>
          </w:tcPr>
          <w:p w14:paraId="3FD51CDA" w14:textId="77777777" w:rsidR="003E7F69" w:rsidRDefault="00000000">
            <w:pPr>
              <w:pStyle w:val="af9"/>
              <w:rPr>
                <w:lang w:val="en-US" w:eastAsia="zh-CN"/>
              </w:rPr>
            </w:pPr>
            <w:r>
              <w:rPr>
                <w:rFonts w:hint="eastAsia"/>
                <w:lang w:val="en-US" w:eastAsia="zh-CN"/>
              </w:rPr>
              <w:t>应体量化建模管道空间占位</w:t>
            </w:r>
          </w:p>
        </w:tc>
      </w:tr>
      <w:tr w:rsidR="003E7F69" w14:paraId="7D370C5A" w14:textId="77777777">
        <w:trPr>
          <w:trHeight w:val="436"/>
        </w:trPr>
        <w:tc>
          <w:tcPr>
            <w:tcW w:w="1316" w:type="dxa"/>
            <w:vMerge/>
            <w:vAlign w:val="center"/>
          </w:tcPr>
          <w:p w14:paraId="1437B93D" w14:textId="77777777" w:rsidR="003E7F69" w:rsidRDefault="003E7F69">
            <w:pPr>
              <w:pStyle w:val="af9"/>
              <w:jc w:val="center"/>
              <w:rPr>
                <w:lang w:val="en-US" w:eastAsia="zh-CN"/>
              </w:rPr>
            </w:pPr>
          </w:p>
        </w:tc>
        <w:tc>
          <w:tcPr>
            <w:tcW w:w="1416" w:type="dxa"/>
            <w:vMerge/>
            <w:vAlign w:val="center"/>
          </w:tcPr>
          <w:p w14:paraId="38CA0F09" w14:textId="77777777" w:rsidR="003E7F69" w:rsidRDefault="003E7F69">
            <w:pPr>
              <w:pStyle w:val="af9"/>
              <w:jc w:val="center"/>
              <w:rPr>
                <w:lang w:val="en-US" w:eastAsia="zh-CN"/>
              </w:rPr>
            </w:pPr>
          </w:p>
        </w:tc>
        <w:tc>
          <w:tcPr>
            <w:tcW w:w="7753" w:type="dxa"/>
          </w:tcPr>
          <w:p w14:paraId="3AAF96C0" w14:textId="77777777" w:rsidR="003E7F69" w:rsidRDefault="00000000">
            <w:pPr>
              <w:pStyle w:val="af9"/>
              <w:rPr>
                <w:lang w:val="en-US" w:eastAsia="zh-CN"/>
              </w:rPr>
            </w:pPr>
            <w:r>
              <w:rPr>
                <w:rFonts w:hint="eastAsia"/>
                <w:lang w:val="en-US" w:eastAsia="zh-CN"/>
              </w:rPr>
              <w:t xml:space="preserve">直径不小于 </w:t>
            </w:r>
            <w:r>
              <w:rPr>
                <w:lang w:val="en-US" w:eastAsia="zh-CN"/>
              </w:rPr>
              <w:t xml:space="preserve">50mm </w:t>
            </w:r>
            <w:r>
              <w:rPr>
                <w:rFonts w:hint="eastAsia"/>
                <w:lang w:val="en-US" w:eastAsia="zh-CN"/>
              </w:rPr>
              <w:t>的管线应建模</w:t>
            </w:r>
          </w:p>
        </w:tc>
      </w:tr>
      <w:tr w:rsidR="003E7F69" w14:paraId="3919B91B" w14:textId="77777777">
        <w:trPr>
          <w:trHeight w:val="436"/>
        </w:trPr>
        <w:tc>
          <w:tcPr>
            <w:tcW w:w="1316" w:type="dxa"/>
            <w:vMerge/>
            <w:vAlign w:val="center"/>
          </w:tcPr>
          <w:p w14:paraId="43E1D946" w14:textId="77777777" w:rsidR="003E7F69" w:rsidRDefault="003E7F69">
            <w:pPr>
              <w:pStyle w:val="af9"/>
              <w:jc w:val="center"/>
              <w:rPr>
                <w:lang w:val="en-US" w:eastAsia="zh-CN"/>
              </w:rPr>
            </w:pPr>
          </w:p>
        </w:tc>
        <w:tc>
          <w:tcPr>
            <w:tcW w:w="1416" w:type="dxa"/>
            <w:vMerge w:val="restart"/>
          </w:tcPr>
          <w:p w14:paraId="4A592094" w14:textId="77777777" w:rsidR="003E7F69" w:rsidRDefault="00000000">
            <w:pPr>
              <w:pStyle w:val="af9"/>
              <w:jc w:val="center"/>
              <w:rPr>
                <w:lang w:val="en-US"/>
              </w:rPr>
            </w:pPr>
            <w:r>
              <w:rPr>
                <w:lang w:val="en-US"/>
              </w:rPr>
              <w:t>G3</w:t>
            </w:r>
          </w:p>
        </w:tc>
        <w:tc>
          <w:tcPr>
            <w:tcW w:w="7753" w:type="dxa"/>
          </w:tcPr>
          <w:p w14:paraId="5843B8E9" w14:textId="77777777" w:rsidR="003E7F69" w:rsidRDefault="00000000">
            <w:pPr>
              <w:pStyle w:val="af9"/>
              <w:rPr>
                <w:lang w:val="en-US" w:eastAsia="zh-CN"/>
              </w:rPr>
            </w:pPr>
            <w:r>
              <w:rPr>
                <w:rFonts w:hint="eastAsia"/>
                <w:lang w:val="en-US" w:eastAsia="zh-CN"/>
              </w:rPr>
              <w:t>应按照管线实际规格尺寸及材质建模</w:t>
            </w:r>
          </w:p>
        </w:tc>
      </w:tr>
      <w:tr w:rsidR="003E7F69" w14:paraId="5DB452E3" w14:textId="77777777">
        <w:trPr>
          <w:trHeight w:val="436"/>
        </w:trPr>
        <w:tc>
          <w:tcPr>
            <w:tcW w:w="1316" w:type="dxa"/>
            <w:vMerge/>
            <w:vAlign w:val="center"/>
          </w:tcPr>
          <w:p w14:paraId="2ADF2151" w14:textId="77777777" w:rsidR="003E7F69" w:rsidRDefault="003E7F69">
            <w:pPr>
              <w:pStyle w:val="af9"/>
              <w:jc w:val="center"/>
              <w:rPr>
                <w:lang w:val="en-US" w:eastAsia="zh-CN"/>
              </w:rPr>
            </w:pPr>
          </w:p>
        </w:tc>
        <w:tc>
          <w:tcPr>
            <w:tcW w:w="1416" w:type="dxa"/>
            <w:vMerge/>
            <w:vAlign w:val="center"/>
          </w:tcPr>
          <w:p w14:paraId="4D0DF877" w14:textId="77777777" w:rsidR="003E7F69" w:rsidRDefault="003E7F69">
            <w:pPr>
              <w:pStyle w:val="af9"/>
              <w:jc w:val="center"/>
              <w:rPr>
                <w:lang w:val="en-US" w:eastAsia="zh-CN"/>
              </w:rPr>
            </w:pPr>
          </w:p>
        </w:tc>
        <w:tc>
          <w:tcPr>
            <w:tcW w:w="7753" w:type="dxa"/>
          </w:tcPr>
          <w:p w14:paraId="2C01D77B" w14:textId="77777777" w:rsidR="003E7F69" w:rsidRDefault="00000000">
            <w:pPr>
              <w:pStyle w:val="af9"/>
              <w:rPr>
                <w:lang w:val="en-US" w:eastAsia="zh-CN"/>
              </w:rPr>
            </w:pPr>
            <w:r>
              <w:rPr>
                <w:rFonts w:hint="eastAsia"/>
                <w:lang w:val="en-US" w:eastAsia="zh-CN"/>
              </w:rPr>
              <w:t>有坡度的管道</w:t>
            </w:r>
            <w:proofErr w:type="gramStart"/>
            <w:r>
              <w:rPr>
                <w:rFonts w:hint="eastAsia"/>
                <w:lang w:val="en-US" w:eastAsia="zh-CN"/>
              </w:rPr>
              <w:t>宜按照</w:t>
            </w:r>
            <w:proofErr w:type="gramEnd"/>
            <w:r>
              <w:rPr>
                <w:rFonts w:hint="eastAsia"/>
                <w:lang w:val="en-US" w:eastAsia="zh-CN"/>
              </w:rPr>
              <w:t>实际坡度建模</w:t>
            </w:r>
          </w:p>
        </w:tc>
      </w:tr>
      <w:tr w:rsidR="003E7F69" w14:paraId="38E9B52E" w14:textId="77777777">
        <w:trPr>
          <w:trHeight w:val="437"/>
        </w:trPr>
        <w:tc>
          <w:tcPr>
            <w:tcW w:w="1316" w:type="dxa"/>
            <w:vMerge/>
            <w:vAlign w:val="center"/>
          </w:tcPr>
          <w:p w14:paraId="69DCBA0F" w14:textId="77777777" w:rsidR="003E7F69" w:rsidRDefault="003E7F69">
            <w:pPr>
              <w:pStyle w:val="af9"/>
              <w:jc w:val="center"/>
              <w:rPr>
                <w:lang w:val="en-US" w:eastAsia="zh-CN"/>
              </w:rPr>
            </w:pPr>
          </w:p>
        </w:tc>
        <w:tc>
          <w:tcPr>
            <w:tcW w:w="1416" w:type="dxa"/>
            <w:vMerge/>
            <w:vAlign w:val="center"/>
          </w:tcPr>
          <w:p w14:paraId="53DACB5B" w14:textId="77777777" w:rsidR="003E7F69" w:rsidRDefault="003E7F69">
            <w:pPr>
              <w:pStyle w:val="af9"/>
              <w:jc w:val="center"/>
              <w:rPr>
                <w:lang w:val="en-US" w:eastAsia="zh-CN"/>
              </w:rPr>
            </w:pPr>
          </w:p>
        </w:tc>
        <w:tc>
          <w:tcPr>
            <w:tcW w:w="7753" w:type="dxa"/>
          </w:tcPr>
          <w:p w14:paraId="0BB85035" w14:textId="77777777" w:rsidR="003E7F69" w:rsidRDefault="00000000">
            <w:pPr>
              <w:pStyle w:val="af9"/>
              <w:rPr>
                <w:lang w:val="en-US" w:eastAsia="zh-CN"/>
              </w:rPr>
            </w:pPr>
            <w:r>
              <w:rPr>
                <w:rFonts w:hint="eastAsia"/>
                <w:lang w:val="en-US" w:eastAsia="zh-CN"/>
              </w:rPr>
              <w:t xml:space="preserve">钢管和直径不小于 </w:t>
            </w:r>
            <w:r>
              <w:rPr>
                <w:lang w:val="en-US" w:eastAsia="zh-CN"/>
              </w:rPr>
              <w:t xml:space="preserve">32mm </w:t>
            </w:r>
            <w:r>
              <w:rPr>
                <w:rFonts w:hint="eastAsia"/>
                <w:lang w:val="en-US" w:eastAsia="zh-CN"/>
              </w:rPr>
              <w:t>的塑料管线应建模</w:t>
            </w:r>
          </w:p>
        </w:tc>
      </w:tr>
      <w:tr w:rsidR="003E7F69" w14:paraId="43800473" w14:textId="77777777">
        <w:trPr>
          <w:trHeight w:val="436"/>
        </w:trPr>
        <w:tc>
          <w:tcPr>
            <w:tcW w:w="1316" w:type="dxa"/>
            <w:vMerge/>
            <w:vAlign w:val="center"/>
          </w:tcPr>
          <w:p w14:paraId="78D87AD4" w14:textId="77777777" w:rsidR="003E7F69" w:rsidRDefault="003E7F69">
            <w:pPr>
              <w:pStyle w:val="af9"/>
              <w:jc w:val="center"/>
              <w:rPr>
                <w:lang w:val="en-US" w:eastAsia="zh-CN"/>
              </w:rPr>
            </w:pPr>
          </w:p>
        </w:tc>
        <w:tc>
          <w:tcPr>
            <w:tcW w:w="1416" w:type="dxa"/>
            <w:vMerge w:val="restart"/>
          </w:tcPr>
          <w:p w14:paraId="23ECFE0B" w14:textId="77777777" w:rsidR="003E7F69" w:rsidRDefault="00000000">
            <w:pPr>
              <w:pStyle w:val="af9"/>
              <w:jc w:val="center"/>
              <w:rPr>
                <w:lang w:val="en-US"/>
              </w:rPr>
            </w:pPr>
            <w:r>
              <w:rPr>
                <w:lang w:val="en-US"/>
              </w:rPr>
              <w:t>G4</w:t>
            </w:r>
          </w:p>
        </w:tc>
        <w:tc>
          <w:tcPr>
            <w:tcW w:w="7753" w:type="dxa"/>
          </w:tcPr>
          <w:p w14:paraId="55DABC8B" w14:textId="77777777" w:rsidR="003E7F69" w:rsidRDefault="00000000">
            <w:pPr>
              <w:pStyle w:val="af9"/>
              <w:rPr>
                <w:lang w:val="en-US" w:eastAsia="zh-CN"/>
              </w:rPr>
            </w:pPr>
            <w:r>
              <w:rPr>
                <w:rFonts w:hint="eastAsia"/>
                <w:lang w:val="en-US" w:eastAsia="zh-CN"/>
              </w:rPr>
              <w:t>应按照管线实际规格尺寸及材质建模</w:t>
            </w:r>
          </w:p>
        </w:tc>
      </w:tr>
      <w:tr w:rsidR="003E7F69" w14:paraId="3E19DBCC" w14:textId="77777777">
        <w:trPr>
          <w:trHeight w:val="436"/>
        </w:trPr>
        <w:tc>
          <w:tcPr>
            <w:tcW w:w="1316" w:type="dxa"/>
            <w:vMerge/>
            <w:vAlign w:val="center"/>
          </w:tcPr>
          <w:p w14:paraId="21379575" w14:textId="77777777" w:rsidR="003E7F69" w:rsidRDefault="003E7F69">
            <w:pPr>
              <w:pStyle w:val="af9"/>
              <w:jc w:val="center"/>
              <w:rPr>
                <w:lang w:val="en-US" w:eastAsia="zh-CN"/>
              </w:rPr>
            </w:pPr>
          </w:p>
        </w:tc>
        <w:tc>
          <w:tcPr>
            <w:tcW w:w="1416" w:type="dxa"/>
            <w:vMerge/>
            <w:vAlign w:val="center"/>
          </w:tcPr>
          <w:p w14:paraId="6C6D6FA2" w14:textId="77777777" w:rsidR="003E7F69" w:rsidRDefault="003E7F69">
            <w:pPr>
              <w:pStyle w:val="af9"/>
              <w:jc w:val="center"/>
              <w:rPr>
                <w:lang w:val="en-US" w:eastAsia="zh-CN"/>
              </w:rPr>
            </w:pPr>
          </w:p>
        </w:tc>
        <w:tc>
          <w:tcPr>
            <w:tcW w:w="7753" w:type="dxa"/>
          </w:tcPr>
          <w:p w14:paraId="3D609AA7" w14:textId="77777777" w:rsidR="003E7F69" w:rsidRDefault="00000000">
            <w:pPr>
              <w:pStyle w:val="af9"/>
              <w:rPr>
                <w:lang w:val="en-US" w:eastAsia="zh-CN"/>
              </w:rPr>
            </w:pPr>
            <w:r>
              <w:rPr>
                <w:rFonts w:hint="eastAsia"/>
                <w:lang w:val="en-US" w:eastAsia="zh-CN"/>
              </w:rPr>
              <w:t>有坡度的管道</w:t>
            </w:r>
            <w:proofErr w:type="gramStart"/>
            <w:r>
              <w:rPr>
                <w:rFonts w:hint="eastAsia"/>
                <w:lang w:val="en-US" w:eastAsia="zh-CN"/>
              </w:rPr>
              <w:t>宜按照</w:t>
            </w:r>
            <w:proofErr w:type="gramEnd"/>
            <w:r>
              <w:rPr>
                <w:rFonts w:hint="eastAsia"/>
                <w:lang w:val="en-US" w:eastAsia="zh-CN"/>
              </w:rPr>
              <w:t>实际坡度建模</w:t>
            </w:r>
          </w:p>
        </w:tc>
      </w:tr>
      <w:tr w:rsidR="003E7F69" w14:paraId="2E43D617" w14:textId="77777777">
        <w:trPr>
          <w:trHeight w:val="436"/>
        </w:trPr>
        <w:tc>
          <w:tcPr>
            <w:tcW w:w="1316" w:type="dxa"/>
            <w:vMerge/>
            <w:vAlign w:val="center"/>
          </w:tcPr>
          <w:p w14:paraId="011206DE" w14:textId="77777777" w:rsidR="003E7F69" w:rsidRDefault="003E7F69">
            <w:pPr>
              <w:pStyle w:val="af9"/>
              <w:jc w:val="center"/>
              <w:rPr>
                <w:lang w:val="en-US" w:eastAsia="zh-CN"/>
              </w:rPr>
            </w:pPr>
          </w:p>
        </w:tc>
        <w:tc>
          <w:tcPr>
            <w:tcW w:w="1416" w:type="dxa"/>
            <w:vMerge/>
            <w:vAlign w:val="center"/>
          </w:tcPr>
          <w:p w14:paraId="2B9E1963" w14:textId="77777777" w:rsidR="003E7F69" w:rsidRDefault="003E7F69">
            <w:pPr>
              <w:pStyle w:val="af9"/>
              <w:jc w:val="center"/>
              <w:rPr>
                <w:lang w:val="en-US" w:eastAsia="zh-CN"/>
              </w:rPr>
            </w:pPr>
          </w:p>
        </w:tc>
        <w:tc>
          <w:tcPr>
            <w:tcW w:w="7753" w:type="dxa"/>
          </w:tcPr>
          <w:p w14:paraId="6B40C148" w14:textId="77777777" w:rsidR="003E7F69" w:rsidRDefault="00000000">
            <w:pPr>
              <w:pStyle w:val="af9"/>
              <w:rPr>
                <w:lang w:val="en-US" w:eastAsia="zh-CN"/>
              </w:rPr>
            </w:pPr>
            <w:r>
              <w:rPr>
                <w:rFonts w:hint="eastAsia"/>
                <w:lang w:val="en-US" w:eastAsia="zh-CN"/>
              </w:rPr>
              <w:t>管件</w:t>
            </w:r>
            <w:proofErr w:type="gramStart"/>
            <w:r>
              <w:rPr>
                <w:rFonts w:hint="eastAsia"/>
                <w:lang w:val="en-US" w:eastAsia="zh-CN"/>
              </w:rPr>
              <w:t>宜按照</w:t>
            </w:r>
            <w:proofErr w:type="gramEnd"/>
            <w:r>
              <w:rPr>
                <w:rFonts w:hint="eastAsia"/>
                <w:lang w:val="en-US" w:eastAsia="zh-CN"/>
              </w:rPr>
              <w:t>其规格尺寸和材质建模</w:t>
            </w:r>
          </w:p>
        </w:tc>
      </w:tr>
      <w:tr w:rsidR="003E7F69" w14:paraId="3E80824D" w14:textId="77777777">
        <w:trPr>
          <w:trHeight w:val="436"/>
        </w:trPr>
        <w:tc>
          <w:tcPr>
            <w:tcW w:w="1316" w:type="dxa"/>
            <w:vMerge/>
            <w:vAlign w:val="center"/>
          </w:tcPr>
          <w:p w14:paraId="7B78F403" w14:textId="77777777" w:rsidR="003E7F69" w:rsidRDefault="003E7F69">
            <w:pPr>
              <w:pStyle w:val="af9"/>
              <w:jc w:val="center"/>
              <w:rPr>
                <w:lang w:val="en-US" w:eastAsia="zh-CN"/>
              </w:rPr>
            </w:pPr>
          </w:p>
        </w:tc>
        <w:tc>
          <w:tcPr>
            <w:tcW w:w="1416" w:type="dxa"/>
            <w:vMerge/>
            <w:vAlign w:val="center"/>
          </w:tcPr>
          <w:p w14:paraId="6A36181D" w14:textId="77777777" w:rsidR="003E7F69" w:rsidRDefault="003E7F69">
            <w:pPr>
              <w:pStyle w:val="af9"/>
              <w:jc w:val="center"/>
              <w:rPr>
                <w:lang w:val="en-US" w:eastAsia="zh-CN"/>
              </w:rPr>
            </w:pPr>
          </w:p>
        </w:tc>
        <w:tc>
          <w:tcPr>
            <w:tcW w:w="7753" w:type="dxa"/>
          </w:tcPr>
          <w:p w14:paraId="384808A5" w14:textId="77777777" w:rsidR="003E7F69" w:rsidRDefault="00000000">
            <w:pPr>
              <w:pStyle w:val="af9"/>
              <w:rPr>
                <w:lang w:val="en-US" w:eastAsia="zh-CN"/>
              </w:rPr>
            </w:pPr>
            <w:r>
              <w:rPr>
                <w:rFonts w:hint="eastAsia"/>
                <w:lang w:val="en-US" w:eastAsia="zh-CN"/>
              </w:rPr>
              <w:t>应按照产品的实际尺寸、构造信息建模</w:t>
            </w:r>
          </w:p>
        </w:tc>
      </w:tr>
      <w:tr w:rsidR="003E7F69" w14:paraId="36B00616" w14:textId="77777777">
        <w:trPr>
          <w:trHeight w:val="436"/>
        </w:trPr>
        <w:tc>
          <w:tcPr>
            <w:tcW w:w="1316" w:type="dxa"/>
            <w:vMerge w:val="restart"/>
            <w:vAlign w:val="center"/>
          </w:tcPr>
          <w:p w14:paraId="63138E13" w14:textId="77777777" w:rsidR="003E7F69" w:rsidRDefault="00000000">
            <w:pPr>
              <w:pStyle w:val="af9"/>
              <w:jc w:val="center"/>
              <w:rPr>
                <w:lang w:val="en-US"/>
              </w:rPr>
            </w:pPr>
            <w:proofErr w:type="spellStart"/>
            <w:r>
              <w:rPr>
                <w:rFonts w:hint="eastAsia"/>
                <w:lang w:val="en-US"/>
              </w:rPr>
              <w:t>附属</w:t>
            </w:r>
            <w:proofErr w:type="spellEnd"/>
          </w:p>
        </w:tc>
        <w:tc>
          <w:tcPr>
            <w:tcW w:w="1416" w:type="dxa"/>
          </w:tcPr>
          <w:p w14:paraId="003E6166" w14:textId="77777777" w:rsidR="003E7F69" w:rsidRDefault="00000000">
            <w:pPr>
              <w:pStyle w:val="af9"/>
              <w:jc w:val="center"/>
              <w:rPr>
                <w:lang w:val="en-US"/>
              </w:rPr>
            </w:pPr>
            <w:r>
              <w:rPr>
                <w:lang w:val="en-US"/>
              </w:rPr>
              <w:t>G1</w:t>
            </w:r>
          </w:p>
        </w:tc>
        <w:tc>
          <w:tcPr>
            <w:tcW w:w="7753" w:type="dxa"/>
          </w:tcPr>
          <w:p w14:paraId="742B2825" w14:textId="77777777" w:rsidR="003E7F69" w:rsidRDefault="00000000">
            <w:pPr>
              <w:pStyle w:val="af9"/>
              <w:rPr>
                <w:lang w:val="en-US"/>
              </w:rPr>
            </w:pPr>
            <w:proofErr w:type="spellStart"/>
            <w:r>
              <w:rPr>
                <w:rFonts w:hint="eastAsia"/>
                <w:lang w:val="en-US"/>
              </w:rPr>
              <w:t>宜二维图形表示</w:t>
            </w:r>
            <w:proofErr w:type="spellEnd"/>
          </w:p>
        </w:tc>
      </w:tr>
      <w:tr w:rsidR="003E7F69" w14:paraId="269F9C8D" w14:textId="77777777">
        <w:trPr>
          <w:trHeight w:val="438"/>
        </w:trPr>
        <w:tc>
          <w:tcPr>
            <w:tcW w:w="1316" w:type="dxa"/>
            <w:vMerge/>
            <w:vAlign w:val="center"/>
          </w:tcPr>
          <w:p w14:paraId="19E63869" w14:textId="77777777" w:rsidR="003E7F69" w:rsidRDefault="003E7F69">
            <w:pPr>
              <w:pStyle w:val="af9"/>
              <w:jc w:val="center"/>
              <w:rPr>
                <w:lang w:val="en-US"/>
              </w:rPr>
            </w:pPr>
          </w:p>
        </w:tc>
        <w:tc>
          <w:tcPr>
            <w:tcW w:w="1416" w:type="dxa"/>
          </w:tcPr>
          <w:p w14:paraId="300ED363" w14:textId="77777777" w:rsidR="003E7F69" w:rsidRDefault="00000000">
            <w:pPr>
              <w:pStyle w:val="af9"/>
              <w:jc w:val="center"/>
              <w:rPr>
                <w:lang w:val="en-US"/>
              </w:rPr>
            </w:pPr>
            <w:r>
              <w:rPr>
                <w:lang w:val="en-US"/>
              </w:rPr>
              <w:t>G2</w:t>
            </w:r>
          </w:p>
        </w:tc>
        <w:tc>
          <w:tcPr>
            <w:tcW w:w="7753" w:type="dxa"/>
          </w:tcPr>
          <w:p w14:paraId="43D03C21" w14:textId="77777777" w:rsidR="003E7F69" w:rsidRDefault="00000000">
            <w:pPr>
              <w:pStyle w:val="af9"/>
              <w:rPr>
                <w:lang w:val="en-US" w:eastAsia="zh-CN"/>
              </w:rPr>
            </w:pPr>
            <w:r>
              <w:rPr>
                <w:rFonts w:hint="eastAsia"/>
                <w:lang w:val="en-US" w:eastAsia="zh-CN"/>
              </w:rPr>
              <w:t>应体量化建模表示主体空间占位</w:t>
            </w:r>
          </w:p>
        </w:tc>
      </w:tr>
      <w:tr w:rsidR="003E7F69" w14:paraId="44CA8F06" w14:textId="77777777">
        <w:trPr>
          <w:trHeight w:val="436"/>
        </w:trPr>
        <w:tc>
          <w:tcPr>
            <w:tcW w:w="1316" w:type="dxa"/>
            <w:vMerge/>
            <w:vAlign w:val="center"/>
          </w:tcPr>
          <w:p w14:paraId="5445898A" w14:textId="77777777" w:rsidR="003E7F69" w:rsidRDefault="003E7F69">
            <w:pPr>
              <w:pStyle w:val="af9"/>
              <w:jc w:val="center"/>
              <w:rPr>
                <w:lang w:val="en-US" w:eastAsia="zh-CN"/>
              </w:rPr>
            </w:pPr>
          </w:p>
        </w:tc>
        <w:tc>
          <w:tcPr>
            <w:tcW w:w="1416" w:type="dxa"/>
          </w:tcPr>
          <w:p w14:paraId="0ABA5571" w14:textId="77777777" w:rsidR="003E7F69" w:rsidRDefault="00000000">
            <w:pPr>
              <w:pStyle w:val="af9"/>
              <w:jc w:val="center"/>
              <w:rPr>
                <w:lang w:val="en-US"/>
              </w:rPr>
            </w:pPr>
            <w:r>
              <w:rPr>
                <w:lang w:val="en-US"/>
              </w:rPr>
              <w:t>G3</w:t>
            </w:r>
          </w:p>
        </w:tc>
        <w:tc>
          <w:tcPr>
            <w:tcW w:w="7753" w:type="dxa"/>
          </w:tcPr>
          <w:p w14:paraId="296C8F84" w14:textId="77777777" w:rsidR="003E7F69" w:rsidRDefault="00000000">
            <w:pPr>
              <w:pStyle w:val="af9"/>
              <w:rPr>
                <w:lang w:val="en-US" w:eastAsia="zh-CN"/>
              </w:rPr>
            </w:pPr>
            <w:r>
              <w:rPr>
                <w:rFonts w:hint="eastAsia"/>
                <w:lang w:val="en-US" w:eastAsia="zh-CN"/>
              </w:rPr>
              <w:t>应建模表示构件尺寸及位置</w:t>
            </w:r>
          </w:p>
        </w:tc>
      </w:tr>
      <w:tr w:rsidR="003E7F69" w14:paraId="5414AE04" w14:textId="77777777">
        <w:trPr>
          <w:trHeight w:val="436"/>
        </w:trPr>
        <w:tc>
          <w:tcPr>
            <w:tcW w:w="1316" w:type="dxa"/>
            <w:vMerge/>
            <w:vAlign w:val="center"/>
          </w:tcPr>
          <w:p w14:paraId="29DDAB61" w14:textId="77777777" w:rsidR="003E7F69" w:rsidRDefault="003E7F69">
            <w:pPr>
              <w:pStyle w:val="af9"/>
              <w:jc w:val="center"/>
              <w:rPr>
                <w:lang w:val="en-US" w:eastAsia="zh-CN"/>
              </w:rPr>
            </w:pPr>
          </w:p>
        </w:tc>
        <w:tc>
          <w:tcPr>
            <w:tcW w:w="1416" w:type="dxa"/>
          </w:tcPr>
          <w:p w14:paraId="380465AE" w14:textId="77777777" w:rsidR="003E7F69" w:rsidRDefault="00000000">
            <w:pPr>
              <w:pStyle w:val="af9"/>
              <w:jc w:val="center"/>
              <w:rPr>
                <w:lang w:val="en-US"/>
              </w:rPr>
            </w:pPr>
            <w:r>
              <w:rPr>
                <w:lang w:val="en-US"/>
              </w:rPr>
              <w:t>G4</w:t>
            </w:r>
          </w:p>
        </w:tc>
        <w:tc>
          <w:tcPr>
            <w:tcW w:w="7753" w:type="dxa"/>
          </w:tcPr>
          <w:p w14:paraId="1BBD9BF4" w14:textId="77777777" w:rsidR="003E7F69" w:rsidRDefault="00000000">
            <w:pPr>
              <w:pStyle w:val="af9"/>
              <w:rPr>
                <w:lang w:val="en-US" w:eastAsia="zh-CN"/>
              </w:rPr>
            </w:pPr>
            <w:proofErr w:type="gramStart"/>
            <w:r>
              <w:rPr>
                <w:rFonts w:hint="eastAsia"/>
                <w:lang w:val="en-US" w:eastAsia="zh-CN"/>
              </w:rPr>
              <w:t>宜按照</w:t>
            </w:r>
            <w:proofErr w:type="gramEnd"/>
            <w:r>
              <w:rPr>
                <w:rFonts w:hint="eastAsia"/>
                <w:lang w:val="en-US" w:eastAsia="zh-CN"/>
              </w:rPr>
              <w:t>产品的实际尺寸、构造信息建模</w:t>
            </w:r>
          </w:p>
        </w:tc>
      </w:tr>
    </w:tbl>
    <w:p w14:paraId="3864A925" w14:textId="77777777" w:rsidR="003E7F69" w:rsidRDefault="00000000">
      <w:r>
        <w:br w:type="page"/>
      </w:r>
    </w:p>
    <w:p w14:paraId="08B9B42E" w14:textId="77777777" w:rsidR="003E7F69" w:rsidRDefault="00000000">
      <w:pPr>
        <w:pStyle w:val="1"/>
      </w:pPr>
      <w:bookmarkStart w:id="220" w:name="_Toc12845"/>
      <w:r>
        <w:rPr>
          <w:rFonts w:hint="eastAsia"/>
        </w:rPr>
        <w:lastRenderedPageBreak/>
        <w:t>附录</w:t>
      </w:r>
      <w:r>
        <w:rPr>
          <w:rFonts w:hint="eastAsia"/>
        </w:rPr>
        <w:t xml:space="preserve">B </w:t>
      </w:r>
      <w:r>
        <w:t xml:space="preserve"> </w:t>
      </w:r>
      <w:r>
        <w:rPr>
          <w:rFonts w:hint="eastAsia"/>
        </w:rPr>
        <w:t>模型单元属性信息深度</w:t>
      </w:r>
      <w:bookmarkEnd w:id="220"/>
    </w:p>
    <w:p w14:paraId="574203FA" w14:textId="77777777" w:rsidR="003E7F69" w:rsidRDefault="00000000">
      <w:pPr>
        <w:pStyle w:val="3"/>
      </w:pPr>
      <w:bookmarkStart w:id="221" w:name="_Toc21457283"/>
      <w:bookmarkStart w:id="222" w:name="_Toc21459220"/>
      <w:bookmarkStart w:id="223" w:name="_Toc21456884"/>
      <w:r>
        <w:rPr>
          <w:rFonts w:hint="eastAsia"/>
        </w:rPr>
        <w:t>表</w:t>
      </w:r>
      <w:r>
        <w:rPr>
          <w:rFonts w:hint="eastAsia"/>
        </w:rPr>
        <w:t>B.</w:t>
      </w:r>
      <w:r>
        <w:t>0</w:t>
      </w:r>
      <w:r>
        <w:rPr>
          <w:rFonts w:hint="eastAsia"/>
        </w:rPr>
        <w:t>.1</w:t>
      </w:r>
      <w:r>
        <w:t xml:space="preserve">  </w:t>
      </w:r>
      <w:r>
        <w:rPr>
          <w:rFonts w:hint="eastAsia"/>
        </w:rPr>
        <w:t>模型单元属性信息深度分类</w:t>
      </w:r>
      <w:bookmarkEnd w:id="221"/>
      <w:bookmarkEnd w:id="222"/>
      <w:bookmarkEnd w:id="2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1622"/>
        <w:gridCol w:w="2404"/>
        <w:gridCol w:w="5607"/>
      </w:tblGrid>
      <w:tr w:rsidR="003E7F69" w14:paraId="1CD0DBB7" w14:textId="77777777">
        <w:trPr>
          <w:jc w:val="center"/>
        </w:trPr>
        <w:tc>
          <w:tcPr>
            <w:tcW w:w="424" w:type="pct"/>
            <w:shd w:val="clear" w:color="auto" w:fill="auto"/>
            <w:vAlign w:val="center"/>
          </w:tcPr>
          <w:p w14:paraId="1A9F81A9" w14:textId="77777777" w:rsidR="003E7F69" w:rsidRDefault="00000000">
            <w:pPr>
              <w:pStyle w:val="af9"/>
              <w:jc w:val="center"/>
            </w:pPr>
            <w:r>
              <w:rPr>
                <w:rFonts w:hint="eastAsia"/>
              </w:rPr>
              <w:t>信息深度</w:t>
            </w:r>
          </w:p>
        </w:tc>
        <w:tc>
          <w:tcPr>
            <w:tcW w:w="770" w:type="pct"/>
            <w:shd w:val="clear" w:color="auto" w:fill="auto"/>
            <w:vAlign w:val="center"/>
          </w:tcPr>
          <w:p w14:paraId="743E0330" w14:textId="77777777" w:rsidR="003E7F69" w:rsidRDefault="00000000">
            <w:pPr>
              <w:pStyle w:val="af9"/>
              <w:jc w:val="center"/>
            </w:pPr>
            <w:r>
              <w:rPr>
                <w:rFonts w:hint="eastAsia"/>
              </w:rPr>
              <w:t>属性分类</w:t>
            </w:r>
          </w:p>
        </w:tc>
        <w:tc>
          <w:tcPr>
            <w:tcW w:w="1142" w:type="pct"/>
            <w:shd w:val="clear" w:color="auto" w:fill="auto"/>
            <w:vAlign w:val="center"/>
          </w:tcPr>
          <w:p w14:paraId="0A0D3DA1" w14:textId="77777777" w:rsidR="003E7F69" w:rsidRDefault="00000000">
            <w:pPr>
              <w:pStyle w:val="af9"/>
              <w:jc w:val="center"/>
            </w:pPr>
            <w:r>
              <w:rPr>
                <w:rFonts w:hint="eastAsia"/>
              </w:rPr>
              <w:t>常见属性组</w:t>
            </w:r>
          </w:p>
        </w:tc>
        <w:tc>
          <w:tcPr>
            <w:tcW w:w="2662" w:type="pct"/>
            <w:shd w:val="clear" w:color="auto" w:fill="auto"/>
            <w:vAlign w:val="center"/>
          </w:tcPr>
          <w:p w14:paraId="39020043" w14:textId="77777777" w:rsidR="003E7F69" w:rsidRDefault="00000000">
            <w:pPr>
              <w:pStyle w:val="af9"/>
              <w:jc w:val="center"/>
            </w:pPr>
            <w:r>
              <w:rPr>
                <w:rFonts w:hint="eastAsia"/>
              </w:rPr>
              <w:t>宜包含的属性信息</w:t>
            </w:r>
          </w:p>
        </w:tc>
      </w:tr>
      <w:tr w:rsidR="003E7F69" w14:paraId="4271732A" w14:textId="77777777">
        <w:trPr>
          <w:jc w:val="center"/>
        </w:trPr>
        <w:tc>
          <w:tcPr>
            <w:tcW w:w="424" w:type="pct"/>
            <w:vMerge w:val="restart"/>
            <w:shd w:val="clear" w:color="auto" w:fill="auto"/>
            <w:noWrap/>
            <w:vAlign w:val="center"/>
          </w:tcPr>
          <w:p w14:paraId="1389B900" w14:textId="77777777" w:rsidR="003E7F69" w:rsidRDefault="00000000">
            <w:pPr>
              <w:pStyle w:val="af9"/>
              <w:jc w:val="center"/>
            </w:pPr>
            <w:r>
              <w:rPr>
                <w:rFonts w:hint="eastAsia"/>
              </w:rPr>
              <w:t>N1</w:t>
            </w:r>
          </w:p>
        </w:tc>
        <w:tc>
          <w:tcPr>
            <w:tcW w:w="770" w:type="pct"/>
            <w:shd w:val="clear" w:color="auto" w:fill="auto"/>
            <w:noWrap/>
            <w:vAlign w:val="center"/>
          </w:tcPr>
          <w:p w14:paraId="258AED59" w14:textId="77777777" w:rsidR="003E7F69" w:rsidRDefault="00000000">
            <w:pPr>
              <w:pStyle w:val="af9"/>
              <w:jc w:val="center"/>
            </w:pPr>
            <w:r>
              <w:rPr>
                <w:rFonts w:hint="eastAsia"/>
              </w:rPr>
              <w:t>项目信息</w:t>
            </w:r>
          </w:p>
        </w:tc>
        <w:tc>
          <w:tcPr>
            <w:tcW w:w="1142" w:type="pct"/>
            <w:shd w:val="clear" w:color="auto" w:fill="auto"/>
            <w:noWrap/>
            <w:vAlign w:val="center"/>
          </w:tcPr>
          <w:p w14:paraId="5DC03996" w14:textId="77777777" w:rsidR="003E7F69" w:rsidRDefault="00000000">
            <w:pPr>
              <w:pStyle w:val="af9"/>
              <w:jc w:val="center"/>
            </w:pPr>
            <w:r>
              <w:rPr>
                <w:rFonts w:hint="eastAsia"/>
              </w:rPr>
              <w:t>基本描述</w:t>
            </w:r>
          </w:p>
        </w:tc>
        <w:tc>
          <w:tcPr>
            <w:tcW w:w="2662" w:type="pct"/>
            <w:shd w:val="clear" w:color="auto" w:fill="auto"/>
            <w:noWrap/>
            <w:vAlign w:val="center"/>
          </w:tcPr>
          <w:p w14:paraId="326E098F" w14:textId="77777777" w:rsidR="003E7F69" w:rsidRDefault="00000000">
            <w:pPr>
              <w:pStyle w:val="af9"/>
            </w:pPr>
            <w:r>
              <w:rPr>
                <w:rFonts w:hint="eastAsia"/>
              </w:rPr>
              <w:t>建设单位、项目名称、子项名称、阶段、专业</w:t>
            </w:r>
          </w:p>
        </w:tc>
      </w:tr>
      <w:tr w:rsidR="003E7F69" w14:paraId="068E4DA1" w14:textId="77777777">
        <w:trPr>
          <w:jc w:val="center"/>
        </w:trPr>
        <w:tc>
          <w:tcPr>
            <w:tcW w:w="424" w:type="pct"/>
            <w:vMerge/>
            <w:vAlign w:val="center"/>
          </w:tcPr>
          <w:p w14:paraId="155BDF49" w14:textId="77777777" w:rsidR="003E7F69" w:rsidRDefault="003E7F69">
            <w:pPr>
              <w:pStyle w:val="af9"/>
              <w:jc w:val="center"/>
            </w:pPr>
          </w:p>
        </w:tc>
        <w:tc>
          <w:tcPr>
            <w:tcW w:w="770" w:type="pct"/>
            <w:vMerge w:val="restart"/>
            <w:shd w:val="clear" w:color="auto" w:fill="auto"/>
            <w:noWrap/>
            <w:vAlign w:val="center"/>
          </w:tcPr>
          <w:p w14:paraId="0091C2DF" w14:textId="77777777" w:rsidR="003E7F69" w:rsidRDefault="00000000">
            <w:pPr>
              <w:pStyle w:val="af9"/>
              <w:jc w:val="center"/>
            </w:pPr>
            <w:r>
              <w:rPr>
                <w:rFonts w:hint="eastAsia"/>
              </w:rPr>
              <w:t>定位信息</w:t>
            </w:r>
          </w:p>
        </w:tc>
        <w:tc>
          <w:tcPr>
            <w:tcW w:w="1142" w:type="pct"/>
            <w:shd w:val="clear" w:color="auto" w:fill="auto"/>
            <w:noWrap/>
            <w:vAlign w:val="center"/>
          </w:tcPr>
          <w:p w14:paraId="72EDA632" w14:textId="77777777" w:rsidR="003E7F69" w:rsidRDefault="00000000">
            <w:pPr>
              <w:pStyle w:val="af9"/>
              <w:jc w:val="center"/>
            </w:pPr>
            <w:r>
              <w:rPr>
                <w:rFonts w:hint="eastAsia"/>
              </w:rPr>
              <w:t>项目内部定位</w:t>
            </w:r>
          </w:p>
        </w:tc>
        <w:tc>
          <w:tcPr>
            <w:tcW w:w="2662" w:type="pct"/>
            <w:shd w:val="clear" w:color="auto" w:fill="auto"/>
            <w:noWrap/>
            <w:vAlign w:val="center"/>
          </w:tcPr>
          <w:p w14:paraId="220DCD6B" w14:textId="77777777" w:rsidR="003E7F69" w:rsidRDefault="00000000">
            <w:pPr>
              <w:pStyle w:val="af9"/>
            </w:pPr>
            <w:r>
              <w:rPr>
                <w:rFonts w:hint="eastAsia"/>
              </w:rPr>
              <w:t>楼层、区域、房间等</w:t>
            </w:r>
          </w:p>
        </w:tc>
      </w:tr>
      <w:tr w:rsidR="003E7F69" w14:paraId="5B1B6216" w14:textId="77777777">
        <w:trPr>
          <w:jc w:val="center"/>
        </w:trPr>
        <w:tc>
          <w:tcPr>
            <w:tcW w:w="424" w:type="pct"/>
            <w:vMerge/>
            <w:vAlign w:val="center"/>
          </w:tcPr>
          <w:p w14:paraId="1C44BF1B" w14:textId="77777777" w:rsidR="003E7F69" w:rsidRDefault="003E7F69">
            <w:pPr>
              <w:pStyle w:val="af9"/>
              <w:jc w:val="center"/>
            </w:pPr>
          </w:p>
        </w:tc>
        <w:tc>
          <w:tcPr>
            <w:tcW w:w="770" w:type="pct"/>
            <w:vMerge/>
            <w:vAlign w:val="center"/>
          </w:tcPr>
          <w:p w14:paraId="14642955" w14:textId="77777777" w:rsidR="003E7F69" w:rsidRDefault="003E7F69">
            <w:pPr>
              <w:pStyle w:val="af9"/>
              <w:jc w:val="center"/>
            </w:pPr>
          </w:p>
        </w:tc>
        <w:tc>
          <w:tcPr>
            <w:tcW w:w="1142" w:type="pct"/>
            <w:shd w:val="clear" w:color="000000" w:fill="FFFFFF"/>
            <w:noWrap/>
            <w:vAlign w:val="center"/>
          </w:tcPr>
          <w:p w14:paraId="61925008" w14:textId="77777777" w:rsidR="003E7F69" w:rsidRDefault="00000000">
            <w:pPr>
              <w:pStyle w:val="af9"/>
              <w:jc w:val="center"/>
            </w:pPr>
            <w:r>
              <w:rPr>
                <w:rFonts w:hint="eastAsia"/>
              </w:rPr>
              <w:t>占位尺寸</w:t>
            </w:r>
          </w:p>
        </w:tc>
        <w:tc>
          <w:tcPr>
            <w:tcW w:w="2662" w:type="pct"/>
            <w:shd w:val="clear" w:color="auto" w:fill="auto"/>
            <w:noWrap/>
            <w:vAlign w:val="center"/>
          </w:tcPr>
          <w:p w14:paraId="45153EEA" w14:textId="77777777" w:rsidR="003E7F69" w:rsidRDefault="00000000">
            <w:pPr>
              <w:pStyle w:val="af9"/>
            </w:pPr>
            <w:r>
              <w:rPr>
                <w:rFonts w:hint="eastAsia"/>
              </w:rPr>
              <w:t>长度、宽度、高度、厚度、深度、直径等</w:t>
            </w:r>
          </w:p>
        </w:tc>
      </w:tr>
      <w:tr w:rsidR="003E7F69" w14:paraId="726F4D54" w14:textId="77777777">
        <w:trPr>
          <w:jc w:val="center"/>
        </w:trPr>
        <w:tc>
          <w:tcPr>
            <w:tcW w:w="424" w:type="pct"/>
            <w:vMerge w:val="restart"/>
            <w:shd w:val="clear" w:color="auto" w:fill="auto"/>
            <w:noWrap/>
            <w:vAlign w:val="center"/>
          </w:tcPr>
          <w:p w14:paraId="448EBFFB" w14:textId="77777777" w:rsidR="003E7F69" w:rsidRDefault="00000000">
            <w:pPr>
              <w:pStyle w:val="af9"/>
              <w:jc w:val="center"/>
            </w:pPr>
            <w:r>
              <w:rPr>
                <w:rFonts w:hint="eastAsia"/>
              </w:rPr>
              <w:t>N2</w:t>
            </w:r>
          </w:p>
        </w:tc>
        <w:tc>
          <w:tcPr>
            <w:tcW w:w="770" w:type="pct"/>
            <w:shd w:val="clear" w:color="auto" w:fill="auto"/>
            <w:noWrap/>
            <w:vAlign w:val="center"/>
          </w:tcPr>
          <w:p w14:paraId="3367DFCB" w14:textId="77777777" w:rsidR="003E7F69" w:rsidRDefault="00000000">
            <w:pPr>
              <w:pStyle w:val="af9"/>
              <w:jc w:val="center"/>
            </w:pPr>
            <w:r>
              <w:rPr>
                <w:rFonts w:hint="eastAsia"/>
              </w:rPr>
              <w:t>系统信息</w:t>
            </w:r>
          </w:p>
        </w:tc>
        <w:tc>
          <w:tcPr>
            <w:tcW w:w="1142" w:type="pct"/>
            <w:shd w:val="clear" w:color="auto" w:fill="auto"/>
            <w:noWrap/>
            <w:vAlign w:val="center"/>
          </w:tcPr>
          <w:p w14:paraId="33013FE5" w14:textId="77777777" w:rsidR="003E7F69" w:rsidRDefault="00000000">
            <w:pPr>
              <w:pStyle w:val="af9"/>
              <w:jc w:val="center"/>
            </w:pPr>
            <w:r>
              <w:rPr>
                <w:rFonts w:hint="eastAsia"/>
              </w:rPr>
              <w:t>系统分类</w:t>
            </w:r>
          </w:p>
        </w:tc>
        <w:tc>
          <w:tcPr>
            <w:tcW w:w="2662" w:type="pct"/>
            <w:shd w:val="clear" w:color="auto" w:fill="auto"/>
            <w:noWrap/>
            <w:vAlign w:val="center"/>
          </w:tcPr>
          <w:p w14:paraId="51FD032A" w14:textId="77777777" w:rsidR="003E7F69" w:rsidRDefault="00000000">
            <w:pPr>
              <w:pStyle w:val="af9"/>
            </w:pPr>
            <w:r>
              <w:rPr>
                <w:rFonts w:hint="eastAsia"/>
              </w:rPr>
              <w:t>系统分类名称</w:t>
            </w:r>
          </w:p>
        </w:tc>
      </w:tr>
      <w:tr w:rsidR="003E7F69" w14:paraId="3C5710A2" w14:textId="77777777">
        <w:trPr>
          <w:jc w:val="center"/>
        </w:trPr>
        <w:tc>
          <w:tcPr>
            <w:tcW w:w="424" w:type="pct"/>
            <w:vMerge/>
            <w:vAlign w:val="center"/>
          </w:tcPr>
          <w:p w14:paraId="32F67F03" w14:textId="77777777" w:rsidR="003E7F69" w:rsidRDefault="003E7F69">
            <w:pPr>
              <w:pStyle w:val="af9"/>
              <w:jc w:val="center"/>
            </w:pPr>
          </w:p>
        </w:tc>
        <w:tc>
          <w:tcPr>
            <w:tcW w:w="770" w:type="pct"/>
            <w:shd w:val="clear" w:color="auto" w:fill="auto"/>
            <w:noWrap/>
            <w:vAlign w:val="center"/>
          </w:tcPr>
          <w:p w14:paraId="3573545B" w14:textId="77777777" w:rsidR="003E7F69" w:rsidRDefault="00000000">
            <w:pPr>
              <w:pStyle w:val="af9"/>
              <w:jc w:val="center"/>
            </w:pPr>
            <w:r>
              <w:rPr>
                <w:rFonts w:hint="eastAsia"/>
              </w:rPr>
              <w:t>模型单元信息</w:t>
            </w:r>
          </w:p>
        </w:tc>
        <w:tc>
          <w:tcPr>
            <w:tcW w:w="1142" w:type="pct"/>
            <w:shd w:val="clear" w:color="auto" w:fill="auto"/>
            <w:noWrap/>
            <w:vAlign w:val="center"/>
          </w:tcPr>
          <w:p w14:paraId="2477FEBA" w14:textId="77777777" w:rsidR="003E7F69" w:rsidRDefault="00000000">
            <w:pPr>
              <w:pStyle w:val="af9"/>
              <w:jc w:val="center"/>
            </w:pPr>
            <w:r>
              <w:rPr>
                <w:rFonts w:hint="eastAsia"/>
              </w:rPr>
              <w:t>模型单元分类</w:t>
            </w:r>
          </w:p>
        </w:tc>
        <w:tc>
          <w:tcPr>
            <w:tcW w:w="2662" w:type="pct"/>
            <w:shd w:val="clear" w:color="auto" w:fill="auto"/>
            <w:noWrap/>
            <w:vAlign w:val="center"/>
          </w:tcPr>
          <w:p w14:paraId="2A73ECFB" w14:textId="77777777" w:rsidR="003E7F69" w:rsidRDefault="00000000">
            <w:pPr>
              <w:pStyle w:val="af9"/>
            </w:pPr>
            <w:r>
              <w:rPr>
                <w:rFonts w:hint="eastAsia"/>
              </w:rPr>
              <w:t>子专业、构件类别、构件子类别、构件类型</w:t>
            </w:r>
          </w:p>
        </w:tc>
      </w:tr>
      <w:tr w:rsidR="003E7F69" w14:paraId="04D5774A" w14:textId="77777777">
        <w:trPr>
          <w:jc w:val="center"/>
        </w:trPr>
        <w:tc>
          <w:tcPr>
            <w:tcW w:w="424" w:type="pct"/>
            <w:vMerge w:val="restart"/>
            <w:shd w:val="clear" w:color="auto" w:fill="auto"/>
            <w:noWrap/>
            <w:vAlign w:val="center"/>
          </w:tcPr>
          <w:p w14:paraId="7325DA36" w14:textId="77777777" w:rsidR="003E7F69" w:rsidRDefault="00000000">
            <w:pPr>
              <w:pStyle w:val="af9"/>
              <w:jc w:val="center"/>
            </w:pPr>
            <w:r>
              <w:rPr>
                <w:rFonts w:hint="eastAsia"/>
              </w:rPr>
              <w:t>N3</w:t>
            </w:r>
          </w:p>
        </w:tc>
        <w:tc>
          <w:tcPr>
            <w:tcW w:w="770" w:type="pct"/>
            <w:vMerge w:val="restart"/>
            <w:shd w:val="clear" w:color="auto" w:fill="auto"/>
            <w:noWrap/>
            <w:vAlign w:val="center"/>
          </w:tcPr>
          <w:p w14:paraId="0E312EC6" w14:textId="77777777" w:rsidR="003E7F69" w:rsidRDefault="00000000">
            <w:pPr>
              <w:pStyle w:val="af9"/>
              <w:jc w:val="center"/>
            </w:pPr>
            <w:r>
              <w:rPr>
                <w:rFonts w:hint="eastAsia"/>
              </w:rPr>
              <w:t>技术信息</w:t>
            </w:r>
          </w:p>
        </w:tc>
        <w:tc>
          <w:tcPr>
            <w:tcW w:w="1142" w:type="pct"/>
            <w:shd w:val="clear" w:color="auto" w:fill="auto"/>
            <w:noWrap/>
            <w:vAlign w:val="center"/>
          </w:tcPr>
          <w:p w14:paraId="0FDC1DCD" w14:textId="77777777" w:rsidR="003E7F69" w:rsidRDefault="00000000">
            <w:pPr>
              <w:pStyle w:val="af9"/>
              <w:jc w:val="center"/>
            </w:pPr>
            <w:r>
              <w:rPr>
                <w:rFonts w:hint="eastAsia"/>
              </w:rPr>
              <w:t>构造尺寸</w:t>
            </w:r>
          </w:p>
        </w:tc>
        <w:tc>
          <w:tcPr>
            <w:tcW w:w="2662" w:type="pct"/>
            <w:shd w:val="clear" w:color="auto" w:fill="auto"/>
            <w:vAlign w:val="center"/>
          </w:tcPr>
          <w:p w14:paraId="0A6FF9F9" w14:textId="77777777" w:rsidR="003E7F69" w:rsidRDefault="00000000">
            <w:pPr>
              <w:pStyle w:val="af9"/>
            </w:pPr>
            <w:r>
              <w:rPr>
                <w:rFonts w:hint="eastAsia"/>
              </w:rPr>
              <w:t>长度、宽度、高度、厚度、深度、半径、公称直径、跨度、角度、坡角、斜率、坡比、周长、高差、坡度、面积、体积、容积等</w:t>
            </w:r>
          </w:p>
        </w:tc>
      </w:tr>
      <w:tr w:rsidR="003E7F69" w14:paraId="4474AE53" w14:textId="77777777">
        <w:trPr>
          <w:jc w:val="center"/>
        </w:trPr>
        <w:tc>
          <w:tcPr>
            <w:tcW w:w="424" w:type="pct"/>
            <w:vMerge/>
            <w:vAlign w:val="center"/>
          </w:tcPr>
          <w:p w14:paraId="0C4DFD58" w14:textId="77777777" w:rsidR="003E7F69" w:rsidRDefault="003E7F69">
            <w:pPr>
              <w:pStyle w:val="af9"/>
              <w:jc w:val="center"/>
            </w:pPr>
          </w:p>
        </w:tc>
        <w:tc>
          <w:tcPr>
            <w:tcW w:w="770" w:type="pct"/>
            <w:vMerge/>
            <w:shd w:val="clear" w:color="auto" w:fill="auto"/>
            <w:vAlign w:val="center"/>
          </w:tcPr>
          <w:p w14:paraId="26FCD9EF" w14:textId="77777777" w:rsidR="003E7F69" w:rsidRDefault="003E7F69">
            <w:pPr>
              <w:pStyle w:val="af9"/>
              <w:jc w:val="center"/>
            </w:pPr>
          </w:p>
        </w:tc>
        <w:tc>
          <w:tcPr>
            <w:tcW w:w="1142" w:type="pct"/>
            <w:shd w:val="clear" w:color="auto" w:fill="auto"/>
            <w:noWrap/>
            <w:vAlign w:val="center"/>
          </w:tcPr>
          <w:p w14:paraId="4D416BCF" w14:textId="77777777" w:rsidR="003E7F69" w:rsidRDefault="00000000">
            <w:pPr>
              <w:pStyle w:val="af9"/>
              <w:jc w:val="center"/>
            </w:pPr>
            <w:r>
              <w:rPr>
                <w:rFonts w:hint="eastAsia"/>
              </w:rPr>
              <w:t>组件构成</w:t>
            </w:r>
          </w:p>
        </w:tc>
        <w:tc>
          <w:tcPr>
            <w:tcW w:w="2662" w:type="pct"/>
            <w:shd w:val="clear" w:color="auto" w:fill="auto"/>
            <w:noWrap/>
            <w:vAlign w:val="center"/>
          </w:tcPr>
          <w:p w14:paraId="61D1B0B3" w14:textId="77777777" w:rsidR="003E7F69" w:rsidRDefault="00000000">
            <w:pPr>
              <w:pStyle w:val="af9"/>
            </w:pPr>
            <w:r>
              <w:rPr>
                <w:rFonts w:hint="eastAsia"/>
              </w:rPr>
              <w:t>主要组件名称</w:t>
            </w:r>
          </w:p>
        </w:tc>
      </w:tr>
      <w:tr w:rsidR="003E7F69" w14:paraId="427DFBAD" w14:textId="77777777">
        <w:trPr>
          <w:jc w:val="center"/>
        </w:trPr>
        <w:tc>
          <w:tcPr>
            <w:tcW w:w="424" w:type="pct"/>
            <w:vMerge/>
            <w:vAlign w:val="center"/>
          </w:tcPr>
          <w:p w14:paraId="4B508430" w14:textId="77777777" w:rsidR="003E7F69" w:rsidRDefault="003E7F69">
            <w:pPr>
              <w:pStyle w:val="af9"/>
              <w:jc w:val="center"/>
            </w:pPr>
          </w:p>
        </w:tc>
        <w:tc>
          <w:tcPr>
            <w:tcW w:w="770" w:type="pct"/>
            <w:vMerge/>
            <w:shd w:val="clear" w:color="auto" w:fill="auto"/>
            <w:vAlign w:val="center"/>
          </w:tcPr>
          <w:p w14:paraId="6AEBFDB3" w14:textId="77777777" w:rsidR="003E7F69" w:rsidRDefault="003E7F69">
            <w:pPr>
              <w:pStyle w:val="af9"/>
              <w:jc w:val="center"/>
            </w:pPr>
          </w:p>
        </w:tc>
        <w:tc>
          <w:tcPr>
            <w:tcW w:w="1142" w:type="pct"/>
            <w:shd w:val="clear" w:color="auto" w:fill="auto"/>
            <w:noWrap/>
            <w:vAlign w:val="center"/>
          </w:tcPr>
          <w:p w14:paraId="7A70BB2D" w14:textId="77777777" w:rsidR="003E7F69" w:rsidRDefault="00000000">
            <w:pPr>
              <w:pStyle w:val="af9"/>
              <w:jc w:val="center"/>
            </w:pPr>
            <w:r>
              <w:rPr>
                <w:rFonts w:hint="eastAsia"/>
              </w:rPr>
              <w:t>设计参数</w:t>
            </w:r>
          </w:p>
        </w:tc>
        <w:tc>
          <w:tcPr>
            <w:tcW w:w="2662" w:type="pct"/>
            <w:shd w:val="clear" w:color="auto" w:fill="auto"/>
            <w:vAlign w:val="center"/>
          </w:tcPr>
          <w:p w14:paraId="51C9B6FD" w14:textId="77777777" w:rsidR="003E7F69" w:rsidRDefault="00000000">
            <w:pPr>
              <w:pStyle w:val="af9"/>
            </w:pPr>
            <w:r>
              <w:rPr>
                <w:rFonts w:hint="eastAsia"/>
              </w:rPr>
              <w:t>规格、型号、材质、混凝土强度等级、额定功率、电机功率、电压、额定电压、电流、额定电流、防护等级、防火等级、重量、风量、制冷量制热量、噪声、系统图等</w:t>
            </w:r>
          </w:p>
        </w:tc>
      </w:tr>
      <w:tr w:rsidR="003E7F69" w14:paraId="56ABCB46" w14:textId="77777777">
        <w:trPr>
          <w:jc w:val="center"/>
        </w:trPr>
        <w:tc>
          <w:tcPr>
            <w:tcW w:w="424" w:type="pct"/>
            <w:vMerge/>
            <w:vAlign w:val="center"/>
          </w:tcPr>
          <w:p w14:paraId="762CE7AC" w14:textId="77777777" w:rsidR="003E7F69" w:rsidRDefault="003E7F69">
            <w:pPr>
              <w:pStyle w:val="af9"/>
              <w:jc w:val="center"/>
            </w:pPr>
          </w:p>
        </w:tc>
        <w:tc>
          <w:tcPr>
            <w:tcW w:w="770" w:type="pct"/>
            <w:vMerge/>
            <w:shd w:val="clear" w:color="auto" w:fill="auto"/>
            <w:vAlign w:val="center"/>
          </w:tcPr>
          <w:p w14:paraId="33C0AACB" w14:textId="77777777" w:rsidR="003E7F69" w:rsidRDefault="003E7F69">
            <w:pPr>
              <w:pStyle w:val="af9"/>
              <w:jc w:val="center"/>
            </w:pPr>
          </w:p>
        </w:tc>
        <w:tc>
          <w:tcPr>
            <w:tcW w:w="1142" w:type="pct"/>
            <w:shd w:val="clear" w:color="auto" w:fill="auto"/>
            <w:noWrap/>
            <w:vAlign w:val="center"/>
          </w:tcPr>
          <w:p w14:paraId="01650A96" w14:textId="77777777" w:rsidR="003E7F69" w:rsidRDefault="00000000">
            <w:pPr>
              <w:pStyle w:val="af9"/>
              <w:jc w:val="center"/>
            </w:pPr>
            <w:r>
              <w:rPr>
                <w:rFonts w:hint="eastAsia"/>
              </w:rPr>
              <w:t>技术要求</w:t>
            </w:r>
          </w:p>
        </w:tc>
        <w:tc>
          <w:tcPr>
            <w:tcW w:w="2662" w:type="pct"/>
            <w:shd w:val="clear" w:color="auto" w:fill="auto"/>
            <w:noWrap/>
            <w:vAlign w:val="center"/>
          </w:tcPr>
          <w:p w14:paraId="1C53D1FE" w14:textId="77777777" w:rsidR="003E7F69" w:rsidRDefault="00000000">
            <w:pPr>
              <w:pStyle w:val="af9"/>
            </w:pPr>
            <w:r>
              <w:rPr>
                <w:rFonts w:hint="eastAsia"/>
              </w:rPr>
              <w:t>材料做法、施工要求、安装要求等</w:t>
            </w:r>
          </w:p>
        </w:tc>
      </w:tr>
      <w:tr w:rsidR="003E7F69" w14:paraId="67CF16AC" w14:textId="77777777">
        <w:trPr>
          <w:jc w:val="center"/>
        </w:trPr>
        <w:tc>
          <w:tcPr>
            <w:tcW w:w="424" w:type="pct"/>
            <w:vMerge/>
            <w:vAlign w:val="center"/>
          </w:tcPr>
          <w:p w14:paraId="17A22525" w14:textId="77777777" w:rsidR="003E7F69" w:rsidRDefault="003E7F69">
            <w:pPr>
              <w:pStyle w:val="af9"/>
              <w:jc w:val="center"/>
            </w:pPr>
          </w:p>
        </w:tc>
        <w:tc>
          <w:tcPr>
            <w:tcW w:w="770" w:type="pct"/>
            <w:vMerge w:val="restart"/>
            <w:shd w:val="clear" w:color="auto" w:fill="auto"/>
            <w:noWrap/>
            <w:vAlign w:val="center"/>
          </w:tcPr>
          <w:p w14:paraId="4277BD08" w14:textId="77777777" w:rsidR="003E7F69" w:rsidRDefault="00000000">
            <w:pPr>
              <w:pStyle w:val="af9"/>
              <w:jc w:val="center"/>
            </w:pPr>
            <w:r>
              <w:rPr>
                <w:rFonts w:hint="eastAsia"/>
              </w:rPr>
              <w:t>生产信息</w:t>
            </w:r>
          </w:p>
        </w:tc>
        <w:tc>
          <w:tcPr>
            <w:tcW w:w="1142" w:type="pct"/>
            <w:shd w:val="clear" w:color="auto" w:fill="auto"/>
            <w:noWrap/>
            <w:vAlign w:val="center"/>
          </w:tcPr>
          <w:p w14:paraId="069BA56A" w14:textId="77777777" w:rsidR="003E7F69" w:rsidRDefault="00000000">
            <w:pPr>
              <w:pStyle w:val="af9"/>
              <w:jc w:val="center"/>
            </w:pPr>
            <w:r>
              <w:rPr>
                <w:rFonts w:hint="eastAsia"/>
              </w:rPr>
              <w:t>产品通用基础数据</w:t>
            </w:r>
          </w:p>
        </w:tc>
        <w:tc>
          <w:tcPr>
            <w:tcW w:w="2662" w:type="pct"/>
            <w:shd w:val="clear" w:color="auto" w:fill="auto"/>
            <w:vAlign w:val="center"/>
          </w:tcPr>
          <w:p w14:paraId="1C258E41" w14:textId="77777777" w:rsidR="003E7F69" w:rsidRDefault="00000000">
            <w:pPr>
              <w:pStyle w:val="af9"/>
            </w:pPr>
            <w:r>
              <w:rPr>
                <w:rFonts w:hint="eastAsia"/>
              </w:rPr>
              <w:t>应符合行业标准《建筑产品信息系统基础数据规范》</w:t>
            </w:r>
            <w:r>
              <w:t>JGJ/T236</w:t>
            </w:r>
            <w:r>
              <w:rPr>
                <w:rFonts w:hint="eastAsia"/>
              </w:rPr>
              <w:t>的规定</w:t>
            </w:r>
          </w:p>
        </w:tc>
      </w:tr>
      <w:tr w:rsidR="003E7F69" w14:paraId="7CF2C5D5" w14:textId="77777777">
        <w:trPr>
          <w:jc w:val="center"/>
        </w:trPr>
        <w:tc>
          <w:tcPr>
            <w:tcW w:w="424" w:type="pct"/>
            <w:vMerge/>
            <w:vAlign w:val="center"/>
          </w:tcPr>
          <w:p w14:paraId="0EA5B422" w14:textId="77777777" w:rsidR="003E7F69" w:rsidRDefault="003E7F69">
            <w:pPr>
              <w:pStyle w:val="af9"/>
              <w:jc w:val="center"/>
            </w:pPr>
          </w:p>
        </w:tc>
        <w:tc>
          <w:tcPr>
            <w:tcW w:w="770" w:type="pct"/>
            <w:vMerge/>
            <w:shd w:val="clear" w:color="auto" w:fill="auto"/>
            <w:vAlign w:val="center"/>
          </w:tcPr>
          <w:p w14:paraId="05FC2232" w14:textId="77777777" w:rsidR="003E7F69" w:rsidRDefault="003E7F69">
            <w:pPr>
              <w:pStyle w:val="af9"/>
              <w:jc w:val="center"/>
            </w:pPr>
          </w:p>
        </w:tc>
        <w:tc>
          <w:tcPr>
            <w:tcW w:w="1142" w:type="pct"/>
            <w:shd w:val="clear" w:color="auto" w:fill="auto"/>
            <w:noWrap/>
            <w:vAlign w:val="center"/>
          </w:tcPr>
          <w:p w14:paraId="34B8813A" w14:textId="77777777" w:rsidR="003E7F69" w:rsidRDefault="00000000">
            <w:pPr>
              <w:pStyle w:val="af9"/>
              <w:jc w:val="center"/>
            </w:pPr>
            <w:r>
              <w:rPr>
                <w:rFonts w:hint="eastAsia"/>
              </w:rPr>
              <w:t>产品专用基础数据</w:t>
            </w:r>
          </w:p>
        </w:tc>
        <w:tc>
          <w:tcPr>
            <w:tcW w:w="2662" w:type="pct"/>
            <w:shd w:val="clear" w:color="auto" w:fill="auto"/>
            <w:vAlign w:val="center"/>
          </w:tcPr>
          <w:p w14:paraId="2542563A" w14:textId="77777777" w:rsidR="003E7F69" w:rsidRDefault="00000000">
            <w:pPr>
              <w:pStyle w:val="af9"/>
            </w:pPr>
            <w:r>
              <w:rPr>
                <w:rFonts w:hint="eastAsia"/>
              </w:rPr>
              <w:t>应符合行业标准《建筑产品信息系统基础数据规范》</w:t>
            </w:r>
            <w:r>
              <w:t>JGJ/T236</w:t>
            </w:r>
            <w:r>
              <w:rPr>
                <w:rFonts w:hint="eastAsia"/>
              </w:rPr>
              <w:t>的规定</w:t>
            </w:r>
          </w:p>
        </w:tc>
      </w:tr>
      <w:tr w:rsidR="003E7F69" w14:paraId="77F4A9D2" w14:textId="77777777">
        <w:trPr>
          <w:jc w:val="center"/>
        </w:trPr>
        <w:tc>
          <w:tcPr>
            <w:tcW w:w="424" w:type="pct"/>
            <w:vMerge/>
            <w:vAlign w:val="center"/>
          </w:tcPr>
          <w:p w14:paraId="089C899F" w14:textId="77777777" w:rsidR="003E7F69" w:rsidRDefault="003E7F69">
            <w:pPr>
              <w:pStyle w:val="af9"/>
              <w:jc w:val="center"/>
            </w:pPr>
          </w:p>
        </w:tc>
        <w:tc>
          <w:tcPr>
            <w:tcW w:w="770" w:type="pct"/>
            <w:shd w:val="clear" w:color="auto" w:fill="auto"/>
            <w:noWrap/>
            <w:vAlign w:val="center"/>
          </w:tcPr>
          <w:p w14:paraId="78585B5F" w14:textId="77777777" w:rsidR="003E7F69" w:rsidRDefault="00000000">
            <w:pPr>
              <w:pStyle w:val="af9"/>
              <w:jc w:val="center"/>
            </w:pPr>
            <w:r>
              <w:rPr>
                <w:rFonts w:hint="eastAsia"/>
              </w:rPr>
              <w:t>身份信息</w:t>
            </w:r>
          </w:p>
        </w:tc>
        <w:tc>
          <w:tcPr>
            <w:tcW w:w="1142" w:type="pct"/>
            <w:shd w:val="clear" w:color="auto" w:fill="auto"/>
            <w:noWrap/>
            <w:vAlign w:val="center"/>
          </w:tcPr>
          <w:p w14:paraId="70B637B5" w14:textId="77777777" w:rsidR="003E7F69" w:rsidRDefault="00000000">
            <w:pPr>
              <w:pStyle w:val="af9"/>
              <w:jc w:val="center"/>
            </w:pPr>
            <w:r>
              <w:rPr>
                <w:rFonts w:hint="eastAsia"/>
              </w:rPr>
              <w:t>编码信息</w:t>
            </w:r>
          </w:p>
        </w:tc>
        <w:tc>
          <w:tcPr>
            <w:tcW w:w="2662" w:type="pct"/>
            <w:shd w:val="clear" w:color="auto" w:fill="auto"/>
            <w:noWrap/>
            <w:vAlign w:val="center"/>
          </w:tcPr>
          <w:p w14:paraId="1983FFAF" w14:textId="77777777" w:rsidR="003E7F69" w:rsidRDefault="00000000">
            <w:pPr>
              <w:pStyle w:val="af9"/>
            </w:pPr>
            <w:r>
              <w:rPr>
                <w:rFonts w:hint="eastAsia"/>
              </w:rPr>
              <w:t>编码、编码执行标准等（按国家编码标准）</w:t>
            </w:r>
          </w:p>
        </w:tc>
      </w:tr>
      <w:tr w:rsidR="003E7F69" w14:paraId="0C8F4C6F" w14:textId="77777777">
        <w:trPr>
          <w:jc w:val="center"/>
        </w:trPr>
        <w:tc>
          <w:tcPr>
            <w:tcW w:w="424" w:type="pct"/>
            <w:vMerge w:val="restart"/>
            <w:shd w:val="clear" w:color="auto" w:fill="auto"/>
            <w:noWrap/>
            <w:vAlign w:val="center"/>
          </w:tcPr>
          <w:p w14:paraId="0023E7E9" w14:textId="77777777" w:rsidR="003E7F69" w:rsidRDefault="00000000">
            <w:pPr>
              <w:pStyle w:val="af9"/>
              <w:jc w:val="center"/>
            </w:pPr>
            <w:r>
              <w:rPr>
                <w:rFonts w:hint="eastAsia"/>
              </w:rPr>
              <w:t>N4</w:t>
            </w:r>
          </w:p>
        </w:tc>
        <w:tc>
          <w:tcPr>
            <w:tcW w:w="770" w:type="pct"/>
            <w:vMerge w:val="restart"/>
            <w:shd w:val="clear" w:color="auto" w:fill="auto"/>
            <w:vAlign w:val="center"/>
          </w:tcPr>
          <w:p w14:paraId="7C848A9E" w14:textId="77777777" w:rsidR="003E7F69" w:rsidRDefault="00000000">
            <w:pPr>
              <w:pStyle w:val="af9"/>
              <w:jc w:val="center"/>
            </w:pPr>
            <w:r>
              <w:rPr>
                <w:rFonts w:hint="eastAsia"/>
              </w:rPr>
              <w:t>资产信息</w:t>
            </w:r>
          </w:p>
        </w:tc>
        <w:tc>
          <w:tcPr>
            <w:tcW w:w="1142" w:type="pct"/>
            <w:shd w:val="clear" w:color="auto" w:fill="auto"/>
            <w:vAlign w:val="center"/>
          </w:tcPr>
          <w:p w14:paraId="03C6B95A" w14:textId="77777777" w:rsidR="003E7F69" w:rsidRDefault="00000000">
            <w:pPr>
              <w:pStyle w:val="af9"/>
              <w:jc w:val="center"/>
            </w:pPr>
            <w:r>
              <w:rPr>
                <w:rFonts w:hint="eastAsia"/>
              </w:rPr>
              <w:t>资产登记</w:t>
            </w:r>
          </w:p>
        </w:tc>
        <w:tc>
          <w:tcPr>
            <w:tcW w:w="2662" w:type="pct"/>
            <w:shd w:val="clear" w:color="auto" w:fill="auto"/>
            <w:vAlign w:val="center"/>
          </w:tcPr>
          <w:p w14:paraId="79C16D69" w14:textId="77777777" w:rsidR="003E7F69" w:rsidRDefault="00000000">
            <w:pPr>
              <w:pStyle w:val="af9"/>
            </w:pPr>
            <w:r>
              <w:rPr>
                <w:rFonts w:hint="eastAsia"/>
              </w:rPr>
              <w:t>标识</w:t>
            </w:r>
            <w:r>
              <w:t>、设备种类、设备清单、备注</w:t>
            </w:r>
          </w:p>
        </w:tc>
      </w:tr>
      <w:tr w:rsidR="003E7F69" w14:paraId="113D0E51" w14:textId="77777777">
        <w:trPr>
          <w:jc w:val="center"/>
        </w:trPr>
        <w:tc>
          <w:tcPr>
            <w:tcW w:w="424" w:type="pct"/>
            <w:vMerge/>
            <w:vAlign w:val="center"/>
          </w:tcPr>
          <w:p w14:paraId="7073F864" w14:textId="77777777" w:rsidR="003E7F69" w:rsidRDefault="003E7F69">
            <w:pPr>
              <w:pStyle w:val="af9"/>
              <w:jc w:val="center"/>
            </w:pPr>
          </w:p>
        </w:tc>
        <w:tc>
          <w:tcPr>
            <w:tcW w:w="770" w:type="pct"/>
            <w:vMerge/>
            <w:vAlign w:val="center"/>
          </w:tcPr>
          <w:p w14:paraId="2C0D0BC4" w14:textId="77777777" w:rsidR="003E7F69" w:rsidRDefault="003E7F69">
            <w:pPr>
              <w:pStyle w:val="af9"/>
              <w:jc w:val="center"/>
            </w:pPr>
          </w:p>
        </w:tc>
        <w:tc>
          <w:tcPr>
            <w:tcW w:w="1142" w:type="pct"/>
            <w:shd w:val="clear" w:color="auto" w:fill="auto"/>
            <w:vAlign w:val="center"/>
          </w:tcPr>
          <w:p w14:paraId="0B89265D" w14:textId="77777777" w:rsidR="003E7F69" w:rsidRDefault="00000000">
            <w:pPr>
              <w:pStyle w:val="af9"/>
              <w:jc w:val="center"/>
            </w:pPr>
            <w:r>
              <w:rPr>
                <w:rFonts w:hint="eastAsia"/>
              </w:rPr>
              <w:t>资产管理</w:t>
            </w:r>
          </w:p>
        </w:tc>
        <w:tc>
          <w:tcPr>
            <w:tcW w:w="2662" w:type="pct"/>
            <w:shd w:val="clear" w:color="auto" w:fill="auto"/>
            <w:vAlign w:val="center"/>
          </w:tcPr>
          <w:p w14:paraId="27916E31" w14:textId="77777777" w:rsidR="003E7F69" w:rsidRDefault="00000000">
            <w:pPr>
              <w:pStyle w:val="af9"/>
            </w:pPr>
            <w:r>
              <w:rPr>
                <w:rFonts w:hint="eastAsia"/>
              </w:rPr>
              <w:t>流动资产、固定资产、长期资产、无形资产、递延资产、生物资产和其他资产等</w:t>
            </w:r>
          </w:p>
        </w:tc>
      </w:tr>
      <w:tr w:rsidR="003E7F69" w14:paraId="28D02B80" w14:textId="77777777">
        <w:trPr>
          <w:jc w:val="center"/>
        </w:trPr>
        <w:tc>
          <w:tcPr>
            <w:tcW w:w="424" w:type="pct"/>
            <w:vMerge/>
            <w:vAlign w:val="center"/>
          </w:tcPr>
          <w:p w14:paraId="6E5AFBF6" w14:textId="77777777" w:rsidR="003E7F69" w:rsidRDefault="003E7F69">
            <w:pPr>
              <w:pStyle w:val="af9"/>
              <w:jc w:val="center"/>
            </w:pPr>
          </w:p>
        </w:tc>
        <w:tc>
          <w:tcPr>
            <w:tcW w:w="770" w:type="pct"/>
            <w:vMerge w:val="restart"/>
            <w:shd w:val="clear" w:color="auto" w:fill="auto"/>
            <w:vAlign w:val="center"/>
          </w:tcPr>
          <w:p w14:paraId="3380F199" w14:textId="77777777" w:rsidR="003E7F69" w:rsidRDefault="00000000">
            <w:pPr>
              <w:pStyle w:val="af9"/>
              <w:jc w:val="center"/>
            </w:pPr>
            <w:r>
              <w:rPr>
                <w:rFonts w:hint="eastAsia"/>
              </w:rPr>
              <w:t>维护信息</w:t>
            </w:r>
          </w:p>
        </w:tc>
        <w:tc>
          <w:tcPr>
            <w:tcW w:w="1142" w:type="pct"/>
            <w:shd w:val="clear" w:color="auto" w:fill="auto"/>
            <w:vAlign w:val="center"/>
          </w:tcPr>
          <w:p w14:paraId="74C13D57" w14:textId="77777777" w:rsidR="003E7F69" w:rsidRDefault="00000000">
            <w:pPr>
              <w:pStyle w:val="af9"/>
              <w:jc w:val="center"/>
            </w:pPr>
            <w:r>
              <w:rPr>
                <w:rFonts w:hint="eastAsia"/>
              </w:rPr>
              <w:t>巡检信息</w:t>
            </w:r>
          </w:p>
        </w:tc>
        <w:tc>
          <w:tcPr>
            <w:tcW w:w="2662" w:type="pct"/>
            <w:shd w:val="clear" w:color="auto" w:fill="auto"/>
            <w:vAlign w:val="center"/>
          </w:tcPr>
          <w:p w14:paraId="345B2CBD" w14:textId="77777777" w:rsidR="003E7F69" w:rsidRDefault="00000000">
            <w:pPr>
              <w:pStyle w:val="af9"/>
            </w:pPr>
            <w:r>
              <w:rPr>
                <w:rFonts w:hint="eastAsia"/>
              </w:rPr>
              <w:t>检查</w:t>
            </w:r>
            <w:r>
              <w:t>单位基本情况、信息运行管理制度制定和执行情况</w:t>
            </w:r>
          </w:p>
        </w:tc>
      </w:tr>
      <w:tr w:rsidR="003E7F69" w14:paraId="5AC9FEC4" w14:textId="77777777">
        <w:trPr>
          <w:jc w:val="center"/>
        </w:trPr>
        <w:tc>
          <w:tcPr>
            <w:tcW w:w="424" w:type="pct"/>
            <w:vMerge/>
            <w:vAlign w:val="center"/>
          </w:tcPr>
          <w:p w14:paraId="552182FF" w14:textId="77777777" w:rsidR="003E7F69" w:rsidRDefault="003E7F69">
            <w:pPr>
              <w:pStyle w:val="af9"/>
              <w:jc w:val="center"/>
            </w:pPr>
          </w:p>
        </w:tc>
        <w:tc>
          <w:tcPr>
            <w:tcW w:w="770" w:type="pct"/>
            <w:vMerge/>
            <w:vAlign w:val="center"/>
          </w:tcPr>
          <w:p w14:paraId="01AB6501" w14:textId="77777777" w:rsidR="003E7F69" w:rsidRDefault="003E7F69">
            <w:pPr>
              <w:pStyle w:val="af9"/>
              <w:jc w:val="center"/>
            </w:pPr>
          </w:p>
        </w:tc>
        <w:tc>
          <w:tcPr>
            <w:tcW w:w="1142" w:type="pct"/>
            <w:shd w:val="clear" w:color="auto" w:fill="auto"/>
            <w:vAlign w:val="center"/>
          </w:tcPr>
          <w:p w14:paraId="274E8E36" w14:textId="77777777" w:rsidR="003E7F69" w:rsidRDefault="00000000">
            <w:pPr>
              <w:pStyle w:val="af9"/>
              <w:jc w:val="center"/>
            </w:pPr>
            <w:r>
              <w:rPr>
                <w:rFonts w:hint="eastAsia"/>
              </w:rPr>
              <w:t>维修信息</w:t>
            </w:r>
          </w:p>
        </w:tc>
        <w:tc>
          <w:tcPr>
            <w:tcW w:w="2662" w:type="pct"/>
            <w:shd w:val="clear" w:color="auto" w:fill="auto"/>
            <w:vAlign w:val="center"/>
          </w:tcPr>
          <w:p w14:paraId="0BB285F7" w14:textId="77777777" w:rsidR="003E7F69" w:rsidRDefault="00000000">
            <w:pPr>
              <w:pStyle w:val="af9"/>
            </w:pPr>
            <w:r>
              <w:t>设备名称</w:t>
            </w:r>
            <w:r>
              <w:rPr>
                <w:rFonts w:hint="eastAsia"/>
              </w:rPr>
              <w:t>、</w:t>
            </w:r>
            <w:r>
              <w:t>故障部位</w:t>
            </w:r>
            <w:r>
              <w:rPr>
                <w:rFonts w:hint="eastAsia"/>
              </w:rPr>
              <w:t>、</w:t>
            </w:r>
            <w:r>
              <w:t>故障原因</w:t>
            </w:r>
            <w:r>
              <w:rPr>
                <w:rFonts w:hint="eastAsia"/>
              </w:rPr>
              <w:t>、</w:t>
            </w:r>
            <w:r>
              <w:t>故障类别</w:t>
            </w:r>
            <w:r>
              <w:rPr>
                <w:rFonts w:hint="eastAsia"/>
              </w:rPr>
              <w:t>、</w:t>
            </w:r>
            <w:r>
              <w:t>解决方法</w:t>
            </w:r>
            <w:r>
              <w:rPr>
                <w:rFonts w:hint="eastAsia"/>
              </w:rPr>
              <w:t>、</w:t>
            </w:r>
            <w:r>
              <w:t>更换的备件名称、遗留问题</w:t>
            </w:r>
            <w:r>
              <w:rPr>
                <w:rFonts w:hint="eastAsia"/>
              </w:rPr>
              <w:t>、</w:t>
            </w:r>
            <w:r>
              <w:t>维修人员情况</w:t>
            </w:r>
            <w:r>
              <w:rPr>
                <w:rFonts w:hint="eastAsia"/>
              </w:rPr>
              <w:t>、</w:t>
            </w:r>
            <w:r>
              <w:t>日期及停工工时</w:t>
            </w:r>
          </w:p>
        </w:tc>
      </w:tr>
      <w:tr w:rsidR="003E7F69" w14:paraId="2F1D8BDC" w14:textId="77777777">
        <w:trPr>
          <w:jc w:val="center"/>
        </w:trPr>
        <w:tc>
          <w:tcPr>
            <w:tcW w:w="424" w:type="pct"/>
            <w:vMerge/>
            <w:vAlign w:val="center"/>
          </w:tcPr>
          <w:p w14:paraId="123F7B39" w14:textId="77777777" w:rsidR="003E7F69" w:rsidRDefault="003E7F69">
            <w:pPr>
              <w:pStyle w:val="af9"/>
              <w:jc w:val="center"/>
            </w:pPr>
          </w:p>
        </w:tc>
        <w:tc>
          <w:tcPr>
            <w:tcW w:w="770" w:type="pct"/>
            <w:vMerge/>
            <w:vAlign w:val="center"/>
          </w:tcPr>
          <w:p w14:paraId="28670144" w14:textId="77777777" w:rsidR="003E7F69" w:rsidRDefault="003E7F69">
            <w:pPr>
              <w:pStyle w:val="af9"/>
              <w:jc w:val="center"/>
            </w:pPr>
          </w:p>
        </w:tc>
        <w:tc>
          <w:tcPr>
            <w:tcW w:w="1142" w:type="pct"/>
            <w:shd w:val="clear" w:color="auto" w:fill="auto"/>
            <w:vAlign w:val="center"/>
          </w:tcPr>
          <w:p w14:paraId="12A85317" w14:textId="77777777" w:rsidR="003E7F69" w:rsidRDefault="00000000">
            <w:pPr>
              <w:pStyle w:val="af9"/>
              <w:jc w:val="center"/>
            </w:pPr>
            <w:r>
              <w:rPr>
                <w:rFonts w:hint="eastAsia"/>
              </w:rPr>
              <w:t>维护预测</w:t>
            </w:r>
          </w:p>
        </w:tc>
        <w:tc>
          <w:tcPr>
            <w:tcW w:w="2662" w:type="pct"/>
            <w:shd w:val="clear" w:color="auto" w:fill="auto"/>
            <w:vAlign w:val="center"/>
          </w:tcPr>
          <w:p w14:paraId="5E885479" w14:textId="77777777" w:rsidR="003E7F69" w:rsidRDefault="00000000">
            <w:pPr>
              <w:pStyle w:val="af9"/>
            </w:pPr>
            <w:r>
              <w:t>-</w:t>
            </w:r>
          </w:p>
        </w:tc>
      </w:tr>
      <w:tr w:rsidR="003E7F69" w14:paraId="567D28CD" w14:textId="77777777">
        <w:trPr>
          <w:jc w:val="center"/>
        </w:trPr>
        <w:tc>
          <w:tcPr>
            <w:tcW w:w="424" w:type="pct"/>
            <w:vMerge/>
            <w:vAlign w:val="center"/>
          </w:tcPr>
          <w:p w14:paraId="1B8B51F6" w14:textId="77777777" w:rsidR="003E7F69" w:rsidRDefault="003E7F69">
            <w:pPr>
              <w:pStyle w:val="af9"/>
              <w:jc w:val="center"/>
            </w:pPr>
          </w:p>
        </w:tc>
        <w:tc>
          <w:tcPr>
            <w:tcW w:w="770" w:type="pct"/>
            <w:vMerge/>
            <w:vAlign w:val="center"/>
          </w:tcPr>
          <w:p w14:paraId="4AD41871" w14:textId="77777777" w:rsidR="003E7F69" w:rsidRDefault="003E7F69">
            <w:pPr>
              <w:pStyle w:val="af9"/>
              <w:jc w:val="center"/>
            </w:pPr>
          </w:p>
        </w:tc>
        <w:tc>
          <w:tcPr>
            <w:tcW w:w="1142" w:type="pct"/>
            <w:shd w:val="clear" w:color="auto" w:fill="auto"/>
            <w:vAlign w:val="center"/>
          </w:tcPr>
          <w:p w14:paraId="45BA8B3B" w14:textId="77777777" w:rsidR="003E7F69" w:rsidRDefault="00000000">
            <w:pPr>
              <w:pStyle w:val="af9"/>
              <w:jc w:val="center"/>
            </w:pPr>
            <w:r>
              <w:rPr>
                <w:rFonts w:hint="eastAsia"/>
              </w:rPr>
              <w:t>备件备品</w:t>
            </w:r>
          </w:p>
        </w:tc>
        <w:tc>
          <w:tcPr>
            <w:tcW w:w="2662" w:type="pct"/>
            <w:shd w:val="clear" w:color="auto" w:fill="auto"/>
            <w:vAlign w:val="center"/>
          </w:tcPr>
          <w:p w14:paraId="207C2AA8" w14:textId="77777777" w:rsidR="003E7F69" w:rsidRDefault="00000000">
            <w:pPr>
              <w:pStyle w:val="af9"/>
            </w:pPr>
            <w:r>
              <w:t>-</w:t>
            </w:r>
          </w:p>
        </w:tc>
      </w:tr>
    </w:tbl>
    <w:p w14:paraId="1A931C0A" w14:textId="77777777" w:rsidR="003E7F69" w:rsidRDefault="00000000">
      <w:pPr>
        <w:pStyle w:val="af9"/>
      </w:pPr>
      <w:r>
        <w:t>说明（1）N2等级信息包含N1等级信息，N3等级信息包含N1和N2等级信息，N4等级信息包含N1、N2和N3等级信息；（2）模型单元的属性名称宜与本表一致，构件属性名称可根据需要进行增补。</w:t>
      </w:r>
    </w:p>
    <w:p w14:paraId="18A75DC3" w14:textId="77777777" w:rsidR="003E7F69" w:rsidRDefault="003E7F69">
      <w:pPr>
        <w:widowControl/>
        <w:jc w:val="left"/>
        <w:rPr>
          <w:b/>
          <w:bCs/>
          <w:sz w:val="30"/>
          <w:szCs w:val="32"/>
        </w:rPr>
      </w:pPr>
    </w:p>
    <w:p w14:paraId="67C4C92B" w14:textId="77777777" w:rsidR="003E7F69" w:rsidRDefault="00000000">
      <w:pPr>
        <w:pStyle w:val="3"/>
      </w:pPr>
      <w:r>
        <w:rPr>
          <w:rFonts w:hint="eastAsia"/>
        </w:rPr>
        <w:t>表</w:t>
      </w:r>
      <w:r>
        <w:rPr>
          <w:rFonts w:hint="eastAsia"/>
        </w:rPr>
        <w:t>B.</w:t>
      </w:r>
      <w:r>
        <w:t>0</w:t>
      </w:r>
      <w:r>
        <w:rPr>
          <w:rFonts w:hint="eastAsia"/>
        </w:rPr>
        <w:t>.</w:t>
      </w:r>
      <w:r>
        <w:t xml:space="preserve">2  </w:t>
      </w:r>
      <w:r>
        <w:rPr>
          <w:rFonts w:hint="eastAsia"/>
        </w:rPr>
        <w:t>总图专业模型单元属性信息深度</w:t>
      </w:r>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468"/>
        <w:gridCol w:w="957"/>
        <w:gridCol w:w="8090"/>
      </w:tblGrid>
      <w:tr w:rsidR="003E7F69" w14:paraId="43FEDD9C" w14:textId="77777777">
        <w:trPr>
          <w:tblHeader/>
        </w:trPr>
        <w:tc>
          <w:tcPr>
            <w:tcW w:w="698" w:type="pct"/>
            <w:shd w:val="clear" w:color="auto" w:fill="auto"/>
            <w:noWrap/>
            <w:vAlign w:val="center"/>
          </w:tcPr>
          <w:p w14:paraId="036673D5" w14:textId="77777777" w:rsidR="003E7F69" w:rsidRDefault="00000000">
            <w:pPr>
              <w:pStyle w:val="af9"/>
              <w:jc w:val="center"/>
            </w:pPr>
            <w:r>
              <w:rPr>
                <w:rFonts w:hint="eastAsia"/>
                <w:lang w:val="en-US"/>
              </w:rPr>
              <w:t>模型单元</w:t>
            </w:r>
          </w:p>
        </w:tc>
        <w:tc>
          <w:tcPr>
            <w:tcW w:w="455" w:type="pct"/>
            <w:shd w:val="clear" w:color="auto" w:fill="auto"/>
            <w:vAlign w:val="center"/>
          </w:tcPr>
          <w:p w14:paraId="0C765380" w14:textId="77777777" w:rsidR="003E7F69" w:rsidRDefault="00000000">
            <w:pPr>
              <w:pStyle w:val="af9"/>
              <w:jc w:val="center"/>
            </w:pPr>
            <w:r>
              <w:rPr>
                <w:rFonts w:hint="eastAsia"/>
                <w:lang w:val="en-US"/>
              </w:rPr>
              <w:t>属性表达精度</w:t>
            </w:r>
          </w:p>
        </w:tc>
        <w:tc>
          <w:tcPr>
            <w:tcW w:w="3847" w:type="pct"/>
            <w:shd w:val="clear" w:color="auto" w:fill="auto"/>
            <w:vAlign w:val="center"/>
          </w:tcPr>
          <w:p w14:paraId="326E13EB" w14:textId="77777777" w:rsidR="003E7F69" w:rsidRDefault="00000000">
            <w:pPr>
              <w:pStyle w:val="af9"/>
              <w:jc w:val="center"/>
            </w:pPr>
            <w:r>
              <w:rPr>
                <w:rFonts w:hint="eastAsia"/>
                <w:lang w:val="en-US"/>
              </w:rPr>
              <w:t>属性表达精度要求</w:t>
            </w:r>
          </w:p>
        </w:tc>
      </w:tr>
      <w:tr w:rsidR="003E7F69" w14:paraId="3A1004CA" w14:textId="77777777">
        <w:tc>
          <w:tcPr>
            <w:tcW w:w="698" w:type="pct"/>
            <w:vMerge w:val="restart"/>
            <w:shd w:val="clear" w:color="auto" w:fill="auto"/>
            <w:vAlign w:val="center"/>
          </w:tcPr>
          <w:p w14:paraId="23888F34" w14:textId="77777777" w:rsidR="003E7F69" w:rsidRDefault="00000000">
            <w:pPr>
              <w:pStyle w:val="af9"/>
              <w:jc w:val="center"/>
            </w:pPr>
            <w:r>
              <w:rPr>
                <w:rFonts w:hint="eastAsia"/>
                <w:lang w:val="en-US"/>
              </w:rPr>
              <w:t>地形</w:t>
            </w:r>
          </w:p>
        </w:tc>
        <w:tc>
          <w:tcPr>
            <w:tcW w:w="455" w:type="pct"/>
            <w:shd w:val="clear" w:color="auto" w:fill="auto"/>
            <w:vAlign w:val="center"/>
          </w:tcPr>
          <w:p w14:paraId="48EA7616" w14:textId="77777777" w:rsidR="003E7F69" w:rsidRDefault="00000000">
            <w:pPr>
              <w:pStyle w:val="af9"/>
              <w:jc w:val="center"/>
            </w:pPr>
            <w:r>
              <w:rPr>
                <w:rFonts w:hint="eastAsia"/>
                <w:lang w:val="en-US"/>
              </w:rPr>
              <w:t>N1</w:t>
            </w:r>
          </w:p>
        </w:tc>
        <w:tc>
          <w:tcPr>
            <w:tcW w:w="3847" w:type="pct"/>
            <w:shd w:val="clear" w:color="auto" w:fill="auto"/>
            <w:vAlign w:val="center"/>
          </w:tcPr>
          <w:p w14:paraId="65C10CAC" w14:textId="77777777" w:rsidR="003E7F69" w:rsidRDefault="00000000">
            <w:pPr>
              <w:pStyle w:val="af9"/>
            </w:pPr>
            <w:r>
              <w:rPr>
                <w:rFonts w:hint="eastAsia"/>
                <w:lang w:val="en-US"/>
              </w:rPr>
              <w:t>（1）占位尺寸（长度、宽度、面积等）；（2）所在区位。</w:t>
            </w:r>
          </w:p>
        </w:tc>
      </w:tr>
      <w:tr w:rsidR="003E7F69" w14:paraId="5EC5C428" w14:textId="77777777">
        <w:tc>
          <w:tcPr>
            <w:tcW w:w="698" w:type="pct"/>
            <w:vMerge/>
            <w:shd w:val="clear" w:color="auto" w:fill="auto"/>
            <w:vAlign w:val="center"/>
          </w:tcPr>
          <w:p w14:paraId="13949F37" w14:textId="77777777" w:rsidR="003E7F69" w:rsidRDefault="003E7F69">
            <w:pPr>
              <w:pStyle w:val="af9"/>
              <w:jc w:val="center"/>
            </w:pPr>
          </w:p>
        </w:tc>
        <w:tc>
          <w:tcPr>
            <w:tcW w:w="455" w:type="pct"/>
            <w:shd w:val="clear" w:color="auto" w:fill="auto"/>
            <w:vAlign w:val="center"/>
          </w:tcPr>
          <w:p w14:paraId="47ACAEB0" w14:textId="77777777" w:rsidR="003E7F69" w:rsidRDefault="00000000">
            <w:pPr>
              <w:pStyle w:val="af9"/>
              <w:jc w:val="center"/>
            </w:pPr>
            <w:r>
              <w:rPr>
                <w:rFonts w:hint="eastAsia"/>
                <w:lang w:val="en-US"/>
              </w:rPr>
              <w:t>N2</w:t>
            </w:r>
          </w:p>
        </w:tc>
        <w:tc>
          <w:tcPr>
            <w:tcW w:w="3847" w:type="pct"/>
            <w:shd w:val="clear" w:color="auto" w:fill="auto"/>
            <w:vAlign w:val="center"/>
          </w:tcPr>
          <w:p w14:paraId="46B66822" w14:textId="77777777" w:rsidR="003E7F69" w:rsidRDefault="00000000">
            <w:pPr>
              <w:pStyle w:val="af9"/>
            </w:pPr>
            <w:r>
              <w:rPr>
                <w:rFonts w:hint="eastAsia"/>
                <w:lang w:val="en-US"/>
              </w:rPr>
              <w:t>（1）包含和补充N1等级信息；（2）组成及材质、性能或属性等信息；（3）模型单元分类。</w:t>
            </w:r>
          </w:p>
        </w:tc>
      </w:tr>
      <w:tr w:rsidR="003E7F69" w14:paraId="75DAEBC6" w14:textId="77777777">
        <w:tc>
          <w:tcPr>
            <w:tcW w:w="698" w:type="pct"/>
            <w:vMerge/>
            <w:shd w:val="clear" w:color="auto" w:fill="auto"/>
            <w:vAlign w:val="center"/>
          </w:tcPr>
          <w:p w14:paraId="64030A45" w14:textId="77777777" w:rsidR="003E7F69" w:rsidRDefault="003E7F69">
            <w:pPr>
              <w:pStyle w:val="af9"/>
              <w:jc w:val="center"/>
            </w:pPr>
          </w:p>
        </w:tc>
        <w:tc>
          <w:tcPr>
            <w:tcW w:w="455" w:type="pct"/>
            <w:shd w:val="clear" w:color="auto" w:fill="auto"/>
            <w:vAlign w:val="center"/>
          </w:tcPr>
          <w:p w14:paraId="63ADEDCE" w14:textId="77777777" w:rsidR="003E7F69" w:rsidRDefault="00000000">
            <w:pPr>
              <w:pStyle w:val="af9"/>
              <w:jc w:val="center"/>
            </w:pPr>
            <w:r>
              <w:rPr>
                <w:rFonts w:hint="eastAsia"/>
                <w:lang w:val="en-US"/>
              </w:rPr>
              <w:t>N3</w:t>
            </w:r>
          </w:p>
        </w:tc>
        <w:tc>
          <w:tcPr>
            <w:tcW w:w="3847" w:type="pct"/>
            <w:shd w:val="clear" w:color="auto" w:fill="auto"/>
            <w:vAlign w:val="center"/>
          </w:tcPr>
          <w:p w14:paraId="2288D187" w14:textId="77777777" w:rsidR="003E7F69" w:rsidRDefault="00000000">
            <w:pPr>
              <w:pStyle w:val="af9"/>
            </w:pPr>
            <w:r>
              <w:rPr>
                <w:rFonts w:hint="eastAsia"/>
                <w:lang w:val="en-US"/>
              </w:rPr>
              <w:t>（1）包含和补充N2等级信息；（2）施工要求；（3）编码信息。</w:t>
            </w:r>
          </w:p>
        </w:tc>
      </w:tr>
      <w:tr w:rsidR="003E7F69" w14:paraId="1E11023F" w14:textId="77777777">
        <w:tc>
          <w:tcPr>
            <w:tcW w:w="698" w:type="pct"/>
            <w:vMerge/>
            <w:shd w:val="clear" w:color="auto" w:fill="auto"/>
            <w:vAlign w:val="center"/>
          </w:tcPr>
          <w:p w14:paraId="6A9412EC" w14:textId="77777777" w:rsidR="003E7F69" w:rsidRDefault="003E7F69">
            <w:pPr>
              <w:pStyle w:val="af9"/>
              <w:jc w:val="center"/>
            </w:pPr>
          </w:p>
        </w:tc>
        <w:tc>
          <w:tcPr>
            <w:tcW w:w="455" w:type="pct"/>
            <w:shd w:val="clear" w:color="auto" w:fill="auto"/>
            <w:vAlign w:val="center"/>
          </w:tcPr>
          <w:p w14:paraId="4DA6DBA6" w14:textId="77777777" w:rsidR="003E7F69" w:rsidRDefault="00000000">
            <w:pPr>
              <w:pStyle w:val="af9"/>
              <w:jc w:val="center"/>
            </w:pPr>
            <w:r>
              <w:rPr>
                <w:rFonts w:hint="eastAsia"/>
                <w:lang w:val="en-US"/>
              </w:rPr>
              <w:t>N4</w:t>
            </w:r>
          </w:p>
        </w:tc>
        <w:tc>
          <w:tcPr>
            <w:tcW w:w="3847" w:type="pct"/>
            <w:shd w:val="clear" w:color="auto" w:fill="auto"/>
            <w:vAlign w:val="center"/>
          </w:tcPr>
          <w:p w14:paraId="15454912" w14:textId="77777777" w:rsidR="003E7F69" w:rsidRDefault="00000000">
            <w:pPr>
              <w:pStyle w:val="af9"/>
            </w:pPr>
            <w:r>
              <w:rPr>
                <w:rFonts w:hint="eastAsia"/>
                <w:lang w:val="en-US"/>
              </w:rPr>
              <w:t>（1）包含和补充N3等级信息；（2）巡检信息；（3）维护预测；</w:t>
            </w:r>
          </w:p>
        </w:tc>
      </w:tr>
      <w:tr w:rsidR="003E7F69" w14:paraId="43F7955A" w14:textId="77777777">
        <w:tc>
          <w:tcPr>
            <w:tcW w:w="698" w:type="pct"/>
            <w:vMerge w:val="restart"/>
            <w:shd w:val="clear" w:color="auto" w:fill="auto"/>
            <w:vAlign w:val="center"/>
          </w:tcPr>
          <w:p w14:paraId="0D8FE20A" w14:textId="77777777" w:rsidR="003E7F69" w:rsidRDefault="00000000">
            <w:pPr>
              <w:pStyle w:val="af9"/>
              <w:jc w:val="center"/>
            </w:pPr>
            <w:r>
              <w:rPr>
                <w:rFonts w:hint="eastAsia"/>
                <w:lang w:val="en-US"/>
              </w:rPr>
              <w:t>道路</w:t>
            </w:r>
          </w:p>
        </w:tc>
        <w:tc>
          <w:tcPr>
            <w:tcW w:w="455" w:type="pct"/>
            <w:shd w:val="clear" w:color="auto" w:fill="auto"/>
            <w:vAlign w:val="center"/>
          </w:tcPr>
          <w:p w14:paraId="63DF411E" w14:textId="77777777" w:rsidR="003E7F69" w:rsidRDefault="00000000">
            <w:pPr>
              <w:pStyle w:val="af9"/>
              <w:jc w:val="center"/>
            </w:pPr>
            <w:r>
              <w:rPr>
                <w:rFonts w:hint="eastAsia"/>
                <w:lang w:val="en-US"/>
              </w:rPr>
              <w:t>N1</w:t>
            </w:r>
          </w:p>
        </w:tc>
        <w:tc>
          <w:tcPr>
            <w:tcW w:w="3847" w:type="pct"/>
            <w:shd w:val="clear" w:color="auto" w:fill="auto"/>
            <w:vAlign w:val="center"/>
          </w:tcPr>
          <w:p w14:paraId="06D2118A" w14:textId="77777777" w:rsidR="003E7F69" w:rsidRDefault="00000000">
            <w:pPr>
              <w:pStyle w:val="af9"/>
            </w:pPr>
            <w:r>
              <w:rPr>
                <w:rFonts w:hint="eastAsia"/>
                <w:lang w:val="en-US"/>
              </w:rPr>
              <w:t>（1）占位尺寸（长度、宽度等）；（2）所在区位。</w:t>
            </w:r>
          </w:p>
        </w:tc>
      </w:tr>
      <w:tr w:rsidR="003E7F69" w14:paraId="4DDC3744" w14:textId="77777777">
        <w:tc>
          <w:tcPr>
            <w:tcW w:w="698" w:type="pct"/>
            <w:vMerge/>
            <w:shd w:val="clear" w:color="auto" w:fill="auto"/>
            <w:vAlign w:val="center"/>
          </w:tcPr>
          <w:p w14:paraId="0C297CB5" w14:textId="77777777" w:rsidR="003E7F69" w:rsidRDefault="003E7F69">
            <w:pPr>
              <w:pStyle w:val="af9"/>
              <w:jc w:val="center"/>
            </w:pPr>
          </w:p>
        </w:tc>
        <w:tc>
          <w:tcPr>
            <w:tcW w:w="455" w:type="pct"/>
            <w:shd w:val="clear" w:color="auto" w:fill="auto"/>
            <w:vAlign w:val="center"/>
          </w:tcPr>
          <w:p w14:paraId="2EA1EB85" w14:textId="77777777" w:rsidR="003E7F69" w:rsidRDefault="00000000">
            <w:pPr>
              <w:pStyle w:val="af9"/>
              <w:jc w:val="center"/>
            </w:pPr>
            <w:r>
              <w:rPr>
                <w:rFonts w:hint="eastAsia"/>
                <w:lang w:val="en-US"/>
              </w:rPr>
              <w:t>N2</w:t>
            </w:r>
          </w:p>
        </w:tc>
        <w:tc>
          <w:tcPr>
            <w:tcW w:w="3847" w:type="pct"/>
            <w:shd w:val="clear" w:color="auto" w:fill="auto"/>
            <w:vAlign w:val="center"/>
          </w:tcPr>
          <w:p w14:paraId="14D516E6" w14:textId="77777777" w:rsidR="003E7F69" w:rsidRDefault="00000000">
            <w:pPr>
              <w:pStyle w:val="af9"/>
            </w:pPr>
            <w:r>
              <w:rPr>
                <w:rFonts w:hint="eastAsia"/>
                <w:lang w:val="en-US"/>
              </w:rPr>
              <w:t>（1）包含和补充N1等级信息；（2）组成及材质、性能或属性等信息；（3）模型单元分类。</w:t>
            </w:r>
          </w:p>
        </w:tc>
      </w:tr>
      <w:tr w:rsidR="003E7F69" w14:paraId="15F3DE57" w14:textId="77777777">
        <w:tc>
          <w:tcPr>
            <w:tcW w:w="698" w:type="pct"/>
            <w:vMerge/>
            <w:shd w:val="clear" w:color="auto" w:fill="auto"/>
            <w:vAlign w:val="center"/>
          </w:tcPr>
          <w:p w14:paraId="14411102" w14:textId="77777777" w:rsidR="003E7F69" w:rsidRDefault="003E7F69">
            <w:pPr>
              <w:pStyle w:val="af9"/>
              <w:jc w:val="center"/>
            </w:pPr>
          </w:p>
        </w:tc>
        <w:tc>
          <w:tcPr>
            <w:tcW w:w="455" w:type="pct"/>
            <w:shd w:val="clear" w:color="auto" w:fill="auto"/>
            <w:vAlign w:val="center"/>
          </w:tcPr>
          <w:p w14:paraId="1F364362" w14:textId="77777777" w:rsidR="003E7F69" w:rsidRDefault="00000000">
            <w:pPr>
              <w:pStyle w:val="af9"/>
              <w:jc w:val="center"/>
            </w:pPr>
            <w:r>
              <w:rPr>
                <w:rFonts w:hint="eastAsia"/>
                <w:lang w:val="en-US"/>
              </w:rPr>
              <w:t>N3</w:t>
            </w:r>
          </w:p>
        </w:tc>
        <w:tc>
          <w:tcPr>
            <w:tcW w:w="3847" w:type="pct"/>
            <w:shd w:val="clear" w:color="auto" w:fill="auto"/>
            <w:vAlign w:val="bottom"/>
          </w:tcPr>
          <w:p w14:paraId="7FC3CF47" w14:textId="77777777" w:rsidR="003E7F69" w:rsidRDefault="00000000">
            <w:pPr>
              <w:pStyle w:val="af9"/>
            </w:pPr>
            <w:r>
              <w:rPr>
                <w:rFonts w:hint="eastAsia"/>
                <w:lang w:val="en-US"/>
              </w:rPr>
              <w:t>（1）包含和补充N2等级信息；（2）构造尺寸（厚度、坡度等）；（3）主要组件名称；（4）技术要求（材料做法、施工要求等）；（5）生产信息；（6）编码信息。</w:t>
            </w:r>
          </w:p>
        </w:tc>
      </w:tr>
      <w:tr w:rsidR="003E7F69" w14:paraId="7C26303E" w14:textId="77777777">
        <w:tc>
          <w:tcPr>
            <w:tcW w:w="698" w:type="pct"/>
            <w:vMerge/>
            <w:shd w:val="clear" w:color="auto" w:fill="auto"/>
            <w:vAlign w:val="center"/>
          </w:tcPr>
          <w:p w14:paraId="47A579B6" w14:textId="77777777" w:rsidR="003E7F69" w:rsidRDefault="003E7F69">
            <w:pPr>
              <w:pStyle w:val="af9"/>
              <w:jc w:val="center"/>
            </w:pPr>
          </w:p>
        </w:tc>
        <w:tc>
          <w:tcPr>
            <w:tcW w:w="455" w:type="pct"/>
            <w:shd w:val="clear" w:color="auto" w:fill="auto"/>
            <w:vAlign w:val="center"/>
          </w:tcPr>
          <w:p w14:paraId="323B073F" w14:textId="77777777" w:rsidR="003E7F69" w:rsidRDefault="00000000">
            <w:pPr>
              <w:pStyle w:val="af9"/>
              <w:jc w:val="center"/>
            </w:pPr>
            <w:r>
              <w:rPr>
                <w:rFonts w:hint="eastAsia"/>
                <w:lang w:val="en-US"/>
              </w:rPr>
              <w:t>N4</w:t>
            </w:r>
          </w:p>
        </w:tc>
        <w:tc>
          <w:tcPr>
            <w:tcW w:w="3847" w:type="pct"/>
            <w:shd w:val="clear" w:color="auto" w:fill="auto"/>
            <w:vAlign w:val="center"/>
          </w:tcPr>
          <w:p w14:paraId="1D91C458"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265931CC" w14:textId="77777777">
        <w:tc>
          <w:tcPr>
            <w:tcW w:w="698" w:type="pct"/>
            <w:vMerge w:val="restart"/>
            <w:shd w:val="clear" w:color="auto" w:fill="auto"/>
            <w:vAlign w:val="center"/>
          </w:tcPr>
          <w:p w14:paraId="6015B747" w14:textId="77777777" w:rsidR="003E7F69" w:rsidRDefault="00000000">
            <w:pPr>
              <w:pStyle w:val="af9"/>
              <w:jc w:val="center"/>
            </w:pPr>
            <w:r>
              <w:rPr>
                <w:rFonts w:hint="eastAsia"/>
                <w:lang w:val="en-US"/>
              </w:rPr>
              <w:t>停车场</w:t>
            </w:r>
          </w:p>
        </w:tc>
        <w:tc>
          <w:tcPr>
            <w:tcW w:w="455" w:type="pct"/>
            <w:shd w:val="clear" w:color="auto" w:fill="auto"/>
            <w:vAlign w:val="center"/>
          </w:tcPr>
          <w:p w14:paraId="3C250944" w14:textId="77777777" w:rsidR="003E7F69" w:rsidRDefault="00000000">
            <w:pPr>
              <w:pStyle w:val="af9"/>
              <w:jc w:val="center"/>
            </w:pPr>
            <w:r>
              <w:rPr>
                <w:rFonts w:hint="eastAsia"/>
                <w:lang w:val="en-US"/>
              </w:rPr>
              <w:t>N1</w:t>
            </w:r>
          </w:p>
        </w:tc>
        <w:tc>
          <w:tcPr>
            <w:tcW w:w="3847" w:type="pct"/>
            <w:shd w:val="clear" w:color="auto" w:fill="auto"/>
            <w:vAlign w:val="center"/>
          </w:tcPr>
          <w:p w14:paraId="73E153CF" w14:textId="77777777" w:rsidR="003E7F69" w:rsidRDefault="00000000">
            <w:pPr>
              <w:pStyle w:val="af9"/>
            </w:pPr>
            <w:r>
              <w:rPr>
                <w:rFonts w:hint="eastAsia"/>
                <w:lang w:val="en-US"/>
              </w:rPr>
              <w:t>（1）占位尺寸（长度、宽度、面积等）；（2）所在区位。</w:t>
            </w:r>
          </w:p>
        </w:tc>
      </w:tr>
      <w:tr w:rsidR="003E7F69" w14:paraId="18E7E2A3" w14:textId="77777777">
        <w:tc>
          <w:tcPr>
            <w:tcW w:w="698" w:type="pct"/>
            <w:vMerge/>
            <w:shd w:val="clear" w:color="auto" w:fill="auto"/>
            <w:vAlign w:val="center"/>
          </w:tcPr>
          <w:p w14:paraId="46D833DA" w14:textId="77777777" w:rsidR="003E7F69" w:rsidRDefault="003E7F69">
            <w:pPr>
              <w:pStyle w:val="af9"/>
              <w:jc w:val="center"/>
            </w:pPr>
          </w:p>
        </w:tc>
        <w:tc>
          <w:tcPr>
            <w:tcW w:w="455" w:type="pct"/>
            <w:shd w:val="clear" w:color="auto" w:fill="auto"/>
            <w:vAlign w:val="center"/>
          </w:tcPr>
          <w:p w14:paraId="6F4A1CBE" w14:textId="77777777" w:rsidR="003E7F69" w:rsidRDefault="00000000">
            <w:pPr>
              <w:pStyle w:val="af9"/>
              <w:jc w:val="center"/>
            </w:pPr>
            <w:r>
              <w:rPr>
                <w:rFonts w:hint="eastAsia"/>
                <w:lang w:val="en-US"/>
              </w:rPr>
              <w:t>N2</w:t>
            </w:r>
          </w:p>
        </w:tc>
        <w:tc>
          <w:tcPr>
            <w:tcW w:w="3847" w:type="pct"/>
            <w:shd w:val="clear" w:color="auto" w:fill="auto"/>
            <w:vAlign w:val="center"/>
          </w:tcPr>
          <w:p w14:paraId="093D8A1B" w14:textId="77777777" w:rsidR="003E7F69" w:rsidRDefault="00000000">
            <w:pPr>
              <w:pStyle w:val="af9"/>
            </w:pPr>
            <w:r>
              <w:rPr>
                <w:rFonts w:hint="eastAsia"/>
                <w:lang w:val="en-US"/>
              </w:rPr>
              <w:t>（1）包含和补充N1等级信息；（2）组成及材质、性能或属性等信息；（3）模型单元分类。</w:t>
            </w:r>
          </w:p>
        </w:tc>
      </w:tr>
      <w:tr w:rsidR="003E7F69" w14:paraId="5E36BEF0" w14:textId="77777777">
        <w:tc>
          <w:tcPr>
            <w:tcW w:w="698" w:type="pct"/>
            <w:vMerge/>
            <w:shd w:val="clear" w:color="auto" w:fill="auto"/>
            <w:vAlign w:val="center"/>
          </w:tcPr>
          <w:p w14:paraId="12EE3CDE" w14:textId="77777777" w:rsidR="003E7F69" w:rsidRDefault="003E7F69">
            <w:pPr>
              <w:pStyle w:val="af9"/>
              <w:jc w:val="center"/>
            </w:pPr>
          </w:p>
        </w:tc>
        <w:tc>
          <w:tcPr>
            <w:tcW w:w="455" w:type="pct"/>
            <w:shd w:val="clear" w:color="auto" w:fill="auto"/>
            <w:vAlign w:val="center"/>
          </w:tcPr>
          <w:p w14:paraId="58A1C639" w14:textId="77777777" w:rsidR="003E7F69" w:rsidRDefault="00000000">
            <w:pPr>
              <w:pStyle w:val="af9"/>
              <w:jc w:val="center"/>
            </w:pPr>
            <w:r>
              <w:rPr>
                <w:rFonts w:hint="eastAsia"/>
                <w:lang w:val="en-US"/>
              </w:rPr>
              <w:t>N3</w:t>
            </w:r>
          </w:p>
        </w:tc>
        <w:tc>
          <w:tcPr>
            <w:tcW w:w="3847" w:type="pct"/>
            <w:shd w:val="clear" w:color="auto" w:fill="auto"/>
            <w:vAlign w:val="bottom"/>
          </w:tcPr>
          <w:p w14:paraId="513E4DAD" w14:textId="77777777" w:rsidR="003E7F69" w:rsidRDefault="00000000">
            <w:pPr>
              <w:pStyle w:val="af9"/>
            </w:pPr>
            <w:r>
              <w:rPr>
                <w:rFonts w:hint="eastAsia"/>
                <w:lang w:val="en-US"/>
              </w:rPr>
              <w:t>（1）包含和补充N2等级信息；（2）构造尺寸（宽度、长度、厚度等）；（3）主要组件名称、设备型号；（4）技术要求（材料做法、施工要求、安装要求等）；（5）生产信息；（6）编码信息。</w:t>
            </w:r>
          </w:p>
        </w:tc>
      </w:tr>
      <w:tr w:rsidR="003E7F69" w14:paraId="1DE11392" w14:textId="77777777">
        <w:tc>
          <w:tcPr>
            <w:tcW w:w="698" w:type="pct"/>
            <w:vMerge/>
            <w:shd w:val="clear" w:color="auto" w:fill="auto"/>
            <w:vAlign w:val="center"/>
          </w:tcPr>
          <w:p w14:paraId="7547D5E6" w14:textId="77777777" w:rsidR="003E7F69" w:rsidRDefault="003E7F69">
            <w:pPr>
              <w:pStyle w:val="af9"/>
              <w:jc w:val="center"/>
            </w:pPr>
          </w:p>
        </w:tc>
        <w:tc>
          <w:tcPr>
            <w:tcW w:w="455" w:type="pct"/>
            <w:shd w:val="clear" w:color="auto" w:fill="auto"/>
            <w:vAlign w:val="center"/>
          </w:tcPr>
          <w:p w14:paraId="5FE5DB27" w14:textId="77777777" w:rsidR="003E7F69" w:rsidRDefault="00000000">
            <w:pPr>
              <w:pStyle w:val="af9"/>
              <w:jc w:val="center"/>
            </w:pPr>
            <w:r>
              <w:rPr>
                <w:rFonts w:hint="eastAsia"/>
                <w:lang w:val="en-US"/>
              </w:rPr>
              <w:t>N4</w:t>
            </w:r>
          </w:p>
        </w:tc>
        <w:tc>
          <w:tcPr>
            <w:tcW w:w="3847" w:type="pct"/>
            <w:shd w:val="clear" w:color="auto" w:fill="auto"/>
            <w:vAlign w:val="center"/>
          </w:tcPr>
          <w:p w14:paraId="10155817"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292B1B0B" w14:textId="77777777">
        <w:tc>
          <w:tcPr>
            <w:tcW w:w="698" w:type="pct"/>
            <w:vMerge w:val="restart"/>
            <w:shd w:val="clear" w:color="auto" w:fill="auto"/>
            <w:vAlign w:val="center"/>
          </w:tcPr>
          <w:p w14:paraId="5EB877C4" w14:textId="77777777" w:rsidR="003E7F69" w:rsidRDefault="00000000">
            <w:pPr>
              <w:pStyle w:val="af9"/>
              <w:jc w:val="center"/>
            </w:pPr>
            <w:r>
              <w:rPr>
                <w:rFonts w:hint="eastAsia"/>
                <w:lang w:val="en-US"/>
              </w:rPr>
              <w:t>挡土墙、排水沟、桥梁、隧道、构筑物</w:t>
            </w:r>
          </w:p>
        </w:tc>
        <w:tc>
          <w:tcPr>
            <w:tcW w:w="455" w:type="pct"/>
            <w:shd w:val="clear" w:color="auto" w:fill="auto"/>
            <w:vAlign w:val="center"/>
          </w:tcPr>
          <w:p w14:paraId="65D78F17" w14:textId="77777777" w:rsidR="003E7F69" w:rsidRDefault="00000000">
            <w:pPr>
              <w:pStyle w:val="af9"/>
              <w:jc w:val="center"/>
            </w:pPr>
            <w:r>
              <w:rPr>
                <w:rFonts w:hint="eastAsia"/>
                <w:lang w:val="en-US"/>
              </w:rPr>
              <w:t>N1</w:t>
            </w:r>
          </w:p>
        </w:tc>
        <w:tc>
          <w:tcPr>
            <w:tcW w:w="3847" w:type="pct"/>
            <w:shd w:val="clear" w:color="auto" w:fill="auto"/>
            <w:vAlign w:val="center"/>
          </w:tcPr>
          <w:p w14:paraId="19994CFC" w14:textId="77777777" w:rsidR="003E7F69" w:rsidRDefault="00000000">
            <w:pPr>
              <w:pStyle w:val="af9"/>
            </w:pPr>
            <w:r>
              <w:rPr>
                <w:rFonts w:hint="eastAsia"/>
                <w:lang w:val="en-US"/>
              </w:rPr>
              <w:t>（1）占位尺寸（长度、宽度、高度等）；（2）所在区位。</w:t>
            </w:r>
          </w:p>
        </w:tc>
      </w:tr>
      <w:tr w:rsidR="003E7F69" w14:paraId="4A204514" w14:textId="77777777">
        <w:tc>
          <w:tcPr>
            <w:tcW w:w="698" w:type="pct"/>
            <w:vMerge/>
            <w:shd w:val="clear" w:color="auto" w:fill="auto"/>
            <w:vAlign w:val="center"/>
          </w:tcPr>
          <w:p w14:paraId="75B93103" w14:textId="77777777" w:rsidR="003E7F69" w:rsidRDefault="003E7F69">
            <w:pPr>
              <w:pStyle w:val="af9"/>
              <w:jc w:val="center"/>
            </w:pPr>
          </w:p>
        </w:tc>
        <w:tc>
          <w:tcPr>
            <w:tcW w:w="455" w:type="pct"/>
            <w:shd w:val="clear" w:color="auto" w:fill="auto"/>
            <w:vAlign w:val="center"/>
          </w:tcPr>
          <w:p w14:paraId="5C9A2CE2" w14:textId="77777777" w:rsidR="003E7F69" w:rsidRDefault="00000000">
            <w:pPr>
              <w:pStyle w:val="af9"/>
              <w:jc w:val="center"/>
            </w:pPr>
            <w:r>
              <w:rPr>
                <w:rFonts w:hint="eastAsia"/>
                <w:lang w:val="en-US"/>
              </w:rPr>
              <w:t>N2</w:t>
            </w:r>
          </w:p>
        </w:tc>
        <w:tc>
          <w:tcPr>
            <w:tcW w:w="3847" w:type="pct"/>
            <w:shd w:val="clear" w:color="auto" w:fill="auto"/>
            <w:vAlign w:val="center"/>
          </w:tcPr>
          <w:p w14:paraId="21B8D06A" w14:textId="77777777" w:rsidR="003E7F69" w:rsidRDefault="00000000">
            <w:pPr>
              <w:pStyle w:val="af9"/>
            </w:pPr>
            <w:r>
              <w:rPr>
                <w:rFonts w:hint="eastAsia"/>
                <w:lang w:val="en-US"/>
              </w:rPr>
              <w:t>（1）包含和补充N1等级信息；（2）组成及材质、性能或属性等信息；（3）模型单元分类。</w:t>
            </w:r>
          </w:p>
        </w:tc>
      </w:tr>
      <w:tr w:rsidR="003E7F69" w14:paraId="3018D791" w14:textId="77777777">
        <w:tc>
          <w:tcPr>
            <w:tcW w:w="698" w:type="pct"/>
            <w:vMerge/>
            <w:shd w:val="clear" w:color="auto" w:fill="auto"/>
            <w:vAlign w:val="center"/>
          </w:tcPr>
          <w:p w14:paraId="5306F08C" w14:textId="77777777" w:rsidR="003E7F69" w:rsidRDefault="003E7F69">
            <w:pPr>
              <w:pStyle w:val="af9"/>
              <w:jc w:val="center"/>
            </w:pPr>
          </w:p>
        </w:tc>
        <w:tc>
          <w:tcPr>
            <w:tcW w:w="455" w:type="pct"/>
            <w:shd w:val="clear" w:color="auto" w:fill="auto"/>
            <w:vAlign w:val="center"/>
          </w:tcPr>
          <w:p w14:paraId="4C47145C" w14:textId="77777777" w:rsidR="003E7F69" w:rsidRDefault="00000000">
            <w:pPr>
              <w:pStyle w:val="af9"/>
              <w:jc w:val="center"/>
            </w:pPr>
            <w:r>
              <w:rPr>
                <w:rFonts w:hint="eastAsia"/>
                <w:lang w:val="en-US"/>
              </w:rPr>
              <w:t>N3</w:t>
            </w:r>
          </w:p>
        </w:tc>
        <w:tc>
          <w:tcPr>
            <w:tcW w:w="3847" w:type="pct"/>
            <w:shd w:val="clear" w:color="auto" w:fill="auto"/>
            <w:vAlign w:val="bottom"/>
          </w:tcPr>
          <w:p w14:paraId="5DE4DDAB" w14:textId="77777777" w:rsidR="003E7F69" w:rsidRDefault="00000000">
            <w:pPr>
              <w:pStyle w:val="af9"/>
            </w:pPr>
            <w:r>
              <w:rPr>
                <w:rFonts w:hint="eastAsia"/>
                <w:lang w:val="en-US"/>
              </w:rPr>
              <w:t>（1）包含和补充N2等级信息；（2）构造尺寸（长度、宽度、高度、厚度、深度、高差、坡度、面积、体积等）；（3）主要组件名称；（4）技术要求（结构、材料做法、施工要求等）；（5）生产信息；（6）编码信息。</w:t>
            </w:r>
          </w:p>
        </w:tc>
      </w:tr>
      <w:tr w:rsidR="003E7F69" w14:paraId="6383CE01" w14:textId="77777777">
        <w:tc>
          <w:tcPr>
            <w:tcW w:w="698" w:type="pct"/>
            <w:vMerge/>
            <w:shd w:val="clear" w:color="auto" w:fill="auto"/>
            <w:vAlign w:val="center"/>
          </w:tcPr>
          <w:p w14:paraId="4412A579" w14:textId="77777777" w:rsidR="003E7F69" w:rsidRDefault="003E7F69">
            <w:pPr>
              <w:pStyle w:val="af9"/>
              <w:jc w:val="center"/>
            </w:pPr>
          </w:p>
        </w:tc>
        <w:tc>
          <w:tcPr>
            <w:tcW w:w="455" w:type="pct"/>
            <w:shd w:val="clear" w:color="auto" w:fill="auto"/>
            <w:vAlign w:val="center"/>
          </w:tcPr>
          <w:p w14:paraId="1A62FDF5" w14:textId="77777777" w:rsidR="003E7F69" w:rsidRDefault="00000000">
            <w:pPr>
              <w:pStyle w:val="af9"/>
              <w:jc w:val="center"/>
            </w:pPr>
            <w:r>
              <w:rPr>
                <w:rFonts w:hint="eastAsia"/>
                <w:lang w:val="en-US"/>
              </w:rPr>
              <w:t>N4</w:t>
            </w:r>
          </w:p>
        </w:tc>
        <w:tc>
          <w:tcPr>
            <w:tcW w:w="3847" w:type="pct"/>
            <w:shd w:val="clear" w:color="auto" w:fill="auto"/>
            <w:vAlign w:val="center"/>
          </w:tcPr>
          <w:p w14:paraId="62B5622A"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4F6DCB8A" w14:textId="77777777">
        <w:tc>
          <w:tcPr>
            <w:tcW w:w="698" w:type="pct"/>
            <w:vMerge w:val="restart"/>
            <w:shd w:val="clear" w:color="auto" w:fill="auto"/>
            <w:vAlign w:val="center"/>
          </w:tcPr>
          <w:p w14:paraId="5282FA04" w14:textId="77777777" w:rsidR="003E7F69" w:rsidRDefault="00000000">
            <w:pPr>
              <w:pStyle w:val="af9"/>
              <w:jc w:val="center"/>
            </w:pPr>
            <w:r>
              <w:rPr>
                <w:rFonts w:hint="eastAsia"/>
              </w:rPr>
              <w:t>现状建筑、设施</w:t>
            </w:r>
          </w:p>
        </w:tc>
        <w:tc>
          <w:tcPr>
            <w:tcW w:w="455" w:type="pct"/>
            <w:shd w:val="clear" w:color="auto" w:fill="auto"/>
            <w:vAlign w:val="center"/>
          </w:tcPr>
          <w:p w14:paraId="05BE5CC0" w14:textId="77777777" w:rsidR="003E7F69" w:rsidRDefault="00000000">
            <w:pPr>
              <w:pStyle w:val="af9"/>
              <w:jc w:val="center"/>
            </w:pPr>
            <w:r>
              <w:rPr>
                <w:rFonts w:hint="eastAsia"/>
                <w:lang w:val="en-US"/>
              </w:rPr>
              <w:t>N1</w:t>
            </w:r>
          </w:p>
        </w:tc>
        <w:tc>
          <w:tcPr>
            <w:tcW w:w="3847" w:type="pct"/>
            <w:shd w:val="clear" w:color="auto" w:fill="auto"/>
            <w:vAlign w:val="center"/>
          </w:tcPr>
          <w:p w14:paraId="72F8D770" w14:textId="77777777" w:rsidR="003E7F69" w:rsidRDefault="00000000">
            <w:pPr>
              <w:pStyle w:val="af9"/>
            </w:pPr>
            <w:r>
              <w:rPr>
                <w:rFonts w:hint="eastAsia"/>
                <w:lang w:val="en-US"/>
              </w:rPr>
              <w:t>（1）占位尺寸（长度、宽度、面积等）；（2）所在区位。</w:t>
            </w:r>
          </w:p>
        </w:tc>
      </w:tr>
      <w:tr w:rsidR="003E7F69" w14:paraId="1AA34D53" w14:textId="77777777">
        <w:tc>
          <w:tcPr>
            <w:tcW w:w="698" w:type="pct"/>
            <w:vMerge/>
            <w:shd w:val="clear" w:color="auto" w:fill="auto"/>
            <w:vAlign w:val="center"/>
          </w:tcPr>
          <w:p w14:paraId="42263DAE" w14:textId="77777777" w:rsidR="003E7F69" w:rsidRDefault="003E7F69">
            <w:pPr>
              <w:pStyle w:val="af9"/>
              <w:jc w:val="center"/>
            </w:pPr>
          </w:p>
        </w:tc>
        <w:tc>
          <w:tcPr>
            <w:tcW w:w="455" w:type="pct"/>
            <w:shd w:val="clear" w:color="auto" w:fill="auto"/>
            <w:vAlign w:val="center"/>
          </w:tcPr>
          <w:p w14:paraId="5019202A" w14:textId="77777777" w:rsidR="003E7F69" w:rsidRDefault="00000000">
            <w:pPr>
              <w:pStyle w:val="af9"/>
              <w:jc w:val="center"/>
            </w:pPr>
            <w:r>
              <w:rPr>
                <w:rFonts w:hint="eastAsia"/>
                <w:lang w:val="en-US"/>
              </w:rPr>
              <w:t>N2</w:t>
            </w:r>
          </w:p>
        </w:tc>
        <w:tc>
          <w:tcPr>
            <w:tcW w:w="3847" w:type="pct"/>
            <w:shd w:val="clear" w:color="auto" w:fill="auto"/>
            <w:vAlign w:val="center"/>
          </w:tcPr>
          <w:p w14:paraId="6EF3D0EF" w14:textId="77777777" w:rsidR="003E7F69" w:rsidRDefault="00000000">
            <w:pPr>
              <w:pStyle w:val="af9"/>
            </w:pPr>
            <w:r>
              <w:rPr>
                <w:rFonts w:hint="eastAsia"/>
                <w:lang w:val="en-US"/>
              </w:rPr>
              <w:t>（1）包含和补充N1等级信息；（2）组成及材质、性能或属性等信息。</w:t>
            </w:r>
            <w:r>
              <w:t xml:space="preserve"> </w:t>
            </w:r>
          </w:p>
        </w:tc>
      </w:tr>
    </w:tbl>
    <w:p w14:paraId="05DA1D3B" w14:textId="77777777" w:rsidR="003E7F69" w:rsidRDefault="003E7F69">
      <w:pPr>
        <w:pStyle w:val="af9"/>
        <w:rPr>
          <w:lang w:val="en-US"/>
        </w:rPr>
      </w:pPr>
    </w:p>
    <w:p w14:paraId="1BA01D21" w14:textId="77777777" w:rsidR="003E7F69" w:rsidRDefault="003E7F69">
      <w:pPr>
        <w:pStyle w:val="af9"/>
        <w:rPr>
          <w:lang w:val="en-US"/>
        </w:rPr>
      </w:pPr>
    </w:p>
    <w:p w14:paraId="688A3368" w14:textId="77777777" w:rsidR="003E7F69" w:rsidRDefault="003E7F69">
      <w:pPr>
        <w:pStyle w:val="af9"/>
        <w:rPr>
          <w:lang w:val="en-US"/>
        </w:rPr>
      </w:pPr>
    </w:p>
    <w:p w14:paraId="18E3145F" w14:textId="77777777" w:rsidR="003E7F69" w:rsidRDefault="003E7F69">
      <w:pPr>
        <w:pStyle w:val="af9"/>
        <w:rPr>
          <w:lang w:val="en-US"/>
        </w:rPr>
      </w:pPr>
    </w:p>
    <w:p w14:paraId="5A913017" w14:textId="77777777" w:rsidR="003E7F69" w:rsidRDefault="00000000">
      <w:pPr>
        <w:pStyle w:val="3"/>
      </w:pPr>
      <w:bookmarkStart w:id="224" w:name="_Toc41751131"/>
      <w:bookmarkStart w:id="225" w:name="_Toc21456887"/>
      <w:bookmarkStart w:id="226" w:name="_Toc21459223"/>
      <w:bookmarkStart w:id="227" w:name="_Toc21457286"/>
      <w:r>
        <w:rPr>
          <w:rFonts w:hint="eastAsia"/>
        </w:rPr>
        <w:lastRenderedPageBreak/>
        <w:t>表</w:t>
      </w:r>
      <w:r>
        <w:rPr>
          <w:rFonts w:hint="eastAsia"/>
        </w:rPr>
        <w:t>B.</w:t>
      </w:r>
      <w:r>
        <w:t>0</w:t>
      </w:r>
      <w:r>
        <w:rPr>
          <w:rFonts w:hint="eastAsia"/>
        </w:rPr>
        <w:t>.</w:t>
      </w:r>
      <w:r>
        <w:t xml:space="preserve">3  </w:t>
      </w:r>
      <w:r>
        <w:rPr>
          <w:rFonts w:hint="eastAsia"/>
        </w:rPr>
        <w:t>建筑专业模型单元属性信息</w:t>
      </w:r>
      <w:bookmarkEnd w:id="224"/>
      <w:r>
        <w:rPr>
          <w:rFonts w:hint="eastAsia"/>
        </w:rPr>
        <w:t>深度</w:t>
      </w:r>
    </w:p>
    <w:p w14:paraId="0EEEC94F" w14:textId="77777777" w:rsidR="003E7F69" w:rsidRDefault="00000000">
      <w:pPr>
        <w:pStyle w:val="af9"/>
      </w:pPr>
      <w:r>
        <w:rPr>
          <w:rFonts w:hint="eastAsia"/>
        </w:rPr>
        <w:t>整体模型信息：</w:t>
      </w:r>
      <w:r>
        <w:t>1</w:t>
      </w:r>
      <w:r>
        <w:rPr>
          <w:rFonts w:hint="eastAsia"/>
        </w:rPr>
        <w:t>、项目信息：项目名称、子项名称、阶段、专业；</w:t>
      </w:r>
      <w:r>
        <w:t>建筑类别、等级、消防等级、防护等级</w:t>
      </w:r>
      <w:r>
        <w:rPr>
          <w:rFonts w:hint="eastAsia"/>
        </w:rPr>
        <w:t>；</w:t>
      </w:r>
      <w:r>
        <w:t>设计说明</w:t>
      </w:r>
      <w:r>
        <w:rPr>
          <w:rFonts w:hint="eastAsia"/>
        </w:rPr>
        <w:t>；</w:t>
      </w:r>
      <w:r>
        <w:t>项目指标；</w:t>
      </w:r>
      <w:r>
        <w:rPr>
          <w:rFonts w:hint="eastAsia"/>
        </w:rPr>
        <w:t>建设单位</w:t>
      </w:r>
      <w:r>
        <w:t>信息。</w:t>
      </w:r>
    </w:p>
    <w:tbl>
      <w:tblPr>
        <w:tblW w:w="7660" w:type="pct"/>
        <w:tblCellMar>
          <w:left w:w="0" w:type="dxa"/>
          <w:right w:w="0" w:type="dxa"/>
        </w:tblCellMar>
        <w:tblLook w:val="04A0" w:firstRow="1" w:lastRow="0" w:firstColumn="1" w:lastColumn="0" w:noHBand="0" w:noVBand="1"/>
      </w:tblPr>
      <w:tblGrid>
        <w:gridCol w:w="1240"/>
        <w:gridCol w:w="1342"/>
        <w:gridCol w:w="7938"/>
        <w:gridCol w:w="10"/>
        <w:gridCol w:w="5605"/>
      </w:tblGrid>
      <w:tr w:rsidR="003E7F69" w14:paraId="1C78A3EC" w14:textId="77777777">
        <w:trPr>
          <w:trHeight w:val="645"/>
        </w:trPr>
        <w:tc>
          <w:tcPr>
            <w:tcW w:w="384"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79ADA533" w14:textId="77777777" w:rsidR="003E7F69" w:rsidRDefault="00000000">
            <w:pPr>
              <w:pStyle w:val="af9"/>
              <w:jc w:val="center"/>
              <w:rPr>
                <w:szCs w:val="21"/>
              </w:rPr>
            </w:pPr>
            <w:r>
              <w:rPr>
                <w:szCs w:val="21"/>
              </w:rPr>
              <w:t>模型单元</w:t>
            </w: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15A79D00" w14:textId="77777777" w:rsidR="003E7F69" w:rsidRDefault="00000000">
            <w:pPr>
              <w:pStyle w:val="af9"/>
              <w:jc w:val="center"/>
              <w:rPr>
                <w:szCs w:val="21"/>
              </w:rPr>
            </w:pPr>
            <w:r>
              <w:rPr>
                <w:rFonts w:hint="eastAsia"/>
                <w:lang w:val="en-US"/>
              </w:rPr>
              <w:t>属性表达精度</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5A3ECC0F" w14:textId="77777777" w:rsidR="003E7F69" w:rsidRDefault="00000000">
            <w:pPr>
              <w:pStyle w:val="af9"/>
              <w:jc w:val="center"/>
              <w:rPr>
                <w:szCs w:val="21"/>
              </w:rPr>
            </w:pPr>
            <w:r>
              <w:rPr>
                <w:rFonts w:hint="eastAsia"/>
              </w:rPr>
              <w:t>属性表达精</w:t>
            </w:r>
            <w:proofErr w:type="gramStart"/>
            <w:r>
              <w:rPr>
                <w:rFonts w:hint="eastAsia"/>
              </w:rPr>
              <w:t>求要求</w:t>
            </w:r>
            <w:proofErr w:type="gramEnd"/>
          </w:p>
        </w:tc>
        <w:tc>
          <w:tcPr>
            <w:tcW w:w="1737" w:type="pct"/>
            <w:vAlign w:val="center"/>
          </w:tcPr>
          <w:p w14:paraId="36274B18" w14:textId="77777777" w:rsidR="003E7F69" w:rsidRDefault="00000000">
            <w:pPr>
              <w:pStyle w:val="af9"/>
              <w:jc w:val="center"/>
            </w:pPr>
            <w:r>
              <w:rPr>
                <w:rFonts w:hint="eastAsia"/>
              </w:rPr>
              <w:t>宜包含的属性信息</w:t>
            </w:r>
          </w:p>
        </w:tc>
      </w:tr>
      <w:tr w:rsidR="003E7F69" w14:paraId="1954B04A" w14:textId="77777777">
        <w:trPr>
          <w:gridAfter w:val="1"/>
          <w:wAfter w:w="1737" w:type="pct"/>
          <w:trHeight w:val="645"/>
        </w:trPr>
        <w:tc>
          <w:tcPr>
            <w:tcW w:w="384" w:type="pct"/>
            <w:vMerge w:val="restar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5B356428" w14:textId="77777777" w:rsidR="003E7F69" w:rsidRDefault="00000000">
            <w:pPr>
              <w:widowControl/>
              <w:jc w:val="center"/>
              <w:textAlignment w:val="center"/>
              <w:rPr>
                <w:rFonts w:ascii="宋体" w:hAnsi="宋体" w:cs="宋体"/>
                <w:color w:val="000000"/>
                <w:sz w:val="21"/>
                <w:szCs w:val="21"/>
              </w:rPr>
            </w:pPr>
            <w:r>
              <w:rPr>
                <w:rFonts w:ascii="宋体" w:hAnsi="宋体" w:cs="宋体" w:hint="eastAsia"/>
                <w:color w:val="000000"/>
                <w:kern w:val="0"/>
                <w:sz w:val="21"/>
                <w:szCs w:val="21"/>
                <w:lang w:bidi="ar"/>
              </w:rPr>
              <w:t>墙体、压顶、设备基础</w:t>
            </w: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2A50410D" w14:textId="77777777" w:rsidR="003E7F69" w:rsidRDefault="00000000">
            <w:pPr>
              <w:widowControl/>
              <w:jc w:val="center"/>
              <w:textAlignment w:val="center"/>
              <w:rPr>
                <w:rFonts w:ascii="Times New Roman" w:hAnsi="Times New Roman" w:cs="Times New Roman"/>
                <w:color w:val="000000"/>
                <w:sz w:val="21"/>
                <w:szCs w:val="21"/>
              </w:rPr>
            </w:pPr>
            <w:r>
              <w:rPr>
                <w:rFonts w:ascii="Times New Roman" w:hAnsi="Times New Roman" w:cs="Times New Roman"/>
                <w:color w:val="000000"/>
                <w:kern w:val="0"/>
                <w:sz w:val="21"/>
                <w:szCs w:val="21"/>
                <w:lang w:bidi="ar"/>
              </w:rPr>
              <w:t>N1</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3DC667D" w14:textId="77777777" w:rsidR="003E7F69" w:rsidRDefault="00000000">
            <w:pPr>
              <w:pStyle w:val="af9"/>
            </w:pPr>
            <w:r>
              <w:rPr>
                <w:rFonts w:hint="eastAsia"/>
              </w:rPr>
              <w:t>（1）占位尺寸（长度、高度、顶底部约束、厚度等）；（2）所在楼层、区域、房间等。</w:t>
            </w:r>
          </w:p>
        </w:tc>
      </w:tr>
      <w:tr w:rsidR="003E7F69" w14:paraId="656EB827" w14:textId="77777777">
        <w:trPr>
          <w:gridAfter w:val="1"/>
          <w:wAfter w:w="1737" w:type="pct"/>
          <w:trHeight w:val="600"/>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0FBC96B" w14:textId="77777777" w:rsidR="003E7F69" w:rsidRDefault="003E7F69">
            <w:pPr>
              <w:jc w:val="center"/>
              <w:rPr>
                <w:rFonts w:ascii="宋体" w:hAnsi="宋体" w:cs="宋体"/>
                <w:color w:val="000000"/>
                <w:sz w:val="21"/>
                <w:szCs w:val="21"/>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366AF31A" w14:textId="77777777" w:rsidR="003E7F69" w:rsidRDefault="00000000">
            <w:pPr>
              <w:widowControl/>
              <w:jc w:val="center"/>
              <w:textAlignment w:val="center"/>
              <w:rPr>
                <w:rFonts w:ascii="Times New Roman" w:hAnsi="Times New Roman" w:cs="Times New Roman"/>
                <w:color w:val="000000"/>
                <w:sz w:val="21"/>
                <w:szCs w:val="21"/>
              </w:rPr>
            </w:pPr>
            <w:r>
              <w:rPr>
                <w:rFonts w:ascii="Times New Roman" w:hAnsi="Times New Roman" w:cs="Times New Roman"/>
                <w:color w:val="000000"/>
                <w:kern w:val="0"/>
                <w:sz w:val="21"/>
                <w:szCs w:val="21"/>
                <w:lang w:bidi="ar"/>
              </w:rPr>
              <w:t>N2</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3FFCEF22" w14:textId="77777777" w:rsidR="003E7F69" w:rsidRDefault="00000000">
            <w:pPr>
              <w:pStyle w:val="af9"/>
            </w:pPr>
            <w:r>
              <w:rPr>
                <w:rFonts w:hint="eastAsia"/>
              </w:rPr>
              <w:t>（1）包含和补充N1等级信息；（2）组成及材质、性能或属性等信息；（3）模型构件分类；（4）编号</w:t>
            </w:r>
          </w:p>
        </w:tc>
      </w:tr>
      <w:tr w:rsidR="003E7F69" w14:paraId="5667A07F" w14:textId="77777777">
        <w:trPr>
          <w:gridAfter w:val="1"/>
          <w:wAfter w:w="1737" w:type="pct"/>
          <w:trHeight w:val="680"/>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39B90F9" w14:textId="77777777" w:rsidR="003E7F69" w:rsidRDefault="003E7F69">
            <w:pPr>
              <w:jc w:val="center"/>
              <w:rPr>
                <w:rFonts w:ascii="宋体" w:hAnsi="宋体" w:cs="宋体"/>
                <w:color w:val="000000"/>
                <w:sz w:val="21"/>
                <w:szCs w:val="21"/>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215945F" w14:textId="77777777" w:rsidR="003E7F69" w:rsidRDefault="00000000">
            <w:pPr>
              <w:widowControl/>
              <w:jc w:val="center"/>
              <w:textAlignment w:val="center"/>
              <w:rPr>
                <w:rFonts w:ascii="Times New Roman" w:hAnsi="Times New Roman" w:cs="Times New Roman"/>
                <w:color w:val="000000"/>
                <w:sz w:val="21"/>
                <w:szCs w:val="21"/>
              </w:rPr>
            </w:pPr>
            <w:r>
              <w:rPr>
                <w:rFonts w:ascii="Times New Roman" w:hAnsi="Times New Roman" w:cs="Times New Roman"/>
                <w:color w:val="000000"/>
                <w:kern w:val="0"/>
                <w:sz w:val="21"/>
                <w:szCs w:val="21"/>
                <w:lang w:bidi="ar"/>
              </w:rPr>
              <w:t>N3</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bottom"/>
          </w:tcPr>
          <w:p w14:paraId="70E9DA46" w14:textId="77777777" w:rsidR="003E7F69" w:rsidRDefault="00000000">
            <w:pPr>
              <w:pStyle w:val="af9"/>
            </w:pPr>
            <w:r>
              <w:rPr>
                <w:rFonts w:hint="eastAsia"/>
              </w:rPr>
              <w:t>（1）包含和补充N2等级信息；（2）构造尺寸（长度、高度、厚度、面积、体积、顶底部偏移、房间边界等）；（3）主要组件名称；（4）技术要求（材料做法、施工要求、安装要求等）；（5）生产信息；（6）编码信息。</w:t>
            </w:r>
          </w:p>
        </w:tc>
      </w:tr>
      <w:tr w:rsidR="003E7F69" w14:paraId="20473FA0" w14:textId="77777777">
        <w:trPr>
          <w:gridAfter w:val="1"/>
          <w:wAfter w:w="1737" w:type="pct"/>
          <w:trHeight w:val="600"/>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08505B8" w14:textId="77777777" w:rsidR="003E7F69" w:rsidRDefault="003E7F69">
            <w:pPr>
              <w:jc w:val="center"/>
              <w:rPr>
                <w:rFonts w:ascii="宋体" w:hAnsi="宋体" w:cs="宋体"/>
                <w:color w:val="000000"/>
                <w:sz w:val="21"/>
                <w:szCs w:val="21"/>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A395F06" w14:textId="77777777" w:rsidR="003E7F69" w:rsidRDefault="00000000">
            <w:pPr>
              <w:widowControl/>
              <w:jc w:val="center"/>
              <w:textAlignment w:val="center"/>
              <w:rPr>
                <w:rFonts w:ascii="Times New Roman" w:hAnsi="Times New Roman" w:cs="Times New Roman"/>
                <w:color w:val="000000"/>
                <w:sz w:val="21"/>
                <w:szCs w:val="21"/>
              </w:rPr>
            </w:pPr>
            <w:r>
              <w:rPr>
                <w:rFonts w:ascii="Times New Roman" w:hAnsi="Times New Roman" w:cs="Times New Roman"/>
                <w:color w:val="000000"/>
                <w:kern w:val="0"/>
                <w:sz w:val="21"/>
                <w:szCs w:val="21"/>
                <w:lang w:bidi="ar"/>
              </w:rPr>
              <w:t>N4</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35FF5AB2" w14:textId="77777777" w:rsidR="003E7F69" w:rsidRDefault="00000000">
            <w:pPr>
              <w:pStyle w:val="af9"/>
            </w:pPr>
            <w:r>
              <w:rPr>
                <w:rFonts w:hint="eastAsia"/>
              </w:rPr>
              <w:t>（1）包含和补充N3等级信息；（2）资产登记；（3）资产管理；（4）巡检信息；（5）维修信息；（6）维护预测；（7）备件备品。</w:t>
            </w:r>
          </w:p>
        </w:tc>
      </w:tr>
      <w:tr w:rsidR="003E7F69" w14:paraId="00854313" w14:textId="77777777">
        <w:trPr>
          <w:gridAfter w:val="1"/>
          <w:wAfter w:w="1737" w:type="pct"/>
          <w:trHeight w:val="600"/>
        </w:trPr>
        <w:tc>
          <w:tcPr>
            <w:tcW w:w="384" w:type="pct"/>
            <w:vMerge w:val="restar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860923F" w14:textId="77777777" w:rsidR="003E7F69" w:rsidRDefault="00000000">
            <w:pPr>
              <w:widowControl/>
              <w:jc w:val="center"/>
              <w:textAlignment w:val="center"/>
              <w:rPr>
                <w:rFonts w:ascii="宋体" w:hAnsi="宋体" w:cs="宋体"/>
                <w:color w:val="000000"/>
                <w:sz w:val="21"/>
                <w:szCs w:val="21"/>
              </w:rPr>
            </w:pPr>
            <w:r>
              <w:rPr>
                <w:rFonts w:ascii="宋体" w:hAnsi="宋体" w:cs="宋体" w:hint="eastAsia"/>
                <w:color w:val="000000"/>
                <w:kern w:val="0"/>
                <w:sz w:val="21"/>
                <w:szCs w:val="21"/>
                <w:lang w:bidi="ar"/>
              </w:rPr>
              <w:t>散水与明沟、变形缝</w:t>
            </w: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5BD772C5" w14:textId="77777777" w:rsidR="003E7F69" w:rsidRDefault="00000000">
            <w:pPr>
              <w:widowControl/>
              <w:jc w:val="center"/>
              <w:textAlignment w:val="center"/>
              <w:rPr>
                <w:rFonts w:ascii="Times New Roman" w:hAnsi="Times New Roman" w:cs="Times New Roman"/>
                <w:color w:val="000000"/>
                <w:sz w:val="21"/>
                <w:szCs w:val="21"/>
              </w:rPr>
            </w:pPr>
            <w:r>
              <w:rPr>
                <w:rFonts w:ascii="Times New Roman" w:hAnsi="Times New Roman" w:cs="Times New Roman"/>
                <w:color w:val="000000"/>
                <w:kern w:val="0"/>
                <w:sz w:val="21"/>
                <w:szCs w:val="21"/>
                <w:lang w:bidi="ar"/>
              </w:rPr>
              <w:t>N1</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735AE161" w14:textId="77777777" w:rsidR="003E7F69" w:rsidRDefault="00000000">
            <w:pPr>
              <w:pStyle w:val="af9"/>
            </w:pPr>
            <w:r>
              <w:rPr>
                <w:rFonts w:hint="eastAsia"/>
              </w:rPr>
              <w:t>（1）占位尺寸（长度、高度、高度偏移、宽度等）；（2）所在标高、区域、房间等。</w:t>
            </w:r>
          </w:p>
        </w:tc>
      </w:tr>
      <w:tr w:rsidR="003E7F69" w14:paraId="292648E7" w14:textId="77777777">
        <w:trPr>
          <w:gridAfter w:val="1"/>
          <w:wAfter w:w="1737" w:type="pct"/>
          <w:trHeight w:val="600"/>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136AD4B2" w14:textId="77777777" w:rsidR="003E7F69" w:rsidRDefault="003E7F69">
            <w:pPr>
              <w:jc w:val="center"/>
              <w:rPr>
                <w:rFonts w:ascii="宋体" w:hAnsi="宋体" w:cs="宋体"/>
                <w:color w:val="000000"/>
                <w:sz w:val="21"/>
                <w:szCs w:val="21"/>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046E6B43" w14:textId="77777777" w:rsidR="003E7F69" w:rsidRDefault="00000000">
            <w:pPr>
              <w:widowControl/>
              <w:jc w:val="center"/>
              <w:textAlignment w:val="center"/>
              <w:rPr>
                <w:rFonts w:ascii="Times New Roman" w:hAnsi="Times New Roman" w:cs="Times New Roman"/>
                <w:color w:val="000000"/>
                <w:sz w:val="21"/>
                <w:szCs w:val="21"/>
              </w:rPr>
            </w:pPr>
            <w:r>
              <w:rPr>
                <w:rFonts w:ascii="Times New Roman" w:hAnsi="Times New Roman" w:cs="Times New Roman"/>
                <w:color w:val="000000"/>
                <w:kern w:val="0"/>
                <w:sz w:val="21"/>
                <w:szCs w:val="21"/>
                <w:lang w:bidi="ar"/>
              </w:rPr>
              <w:t>N2</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1B15A9F8" w14:textId="77777777" w:rsidR="003E7F69" w:rsidRDefault="00000000">
            <w:pPr>
              <w:pStyle w:val="af9"/>
            </w:pPr>
            <w:r>
              <w:rPr>
                <w:rFonts w:hint="eastAsia"/>
              </w:rPr>
              <w:t>（1）包含和补充N1等级信息；（2）组成及材质、性能或属性等信息；（3）模型构件分类。</w:t>
            </w:r>
          </w:p>
        </w:tc>
      </w:tr>
      <w:tr w:rsidR="003E7F69" w14:paraId="18AF0CA4" w14:textId="77777777">
        <w:trPr>
          <w:gridAfter w:val="1"/>
          <w:wAfter w:w="1737" w:type="pct"/>
          <w:trHeight w:val="680"/>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3CC791C9" w14:textId="77777777" w:rsidR="003E7F69" w:rsidRDefault="003E7F69">
            <w:pPr>
              <w:jc w:val="center"/>
              <w:rPr>
                <w:rFonts w:ascii="宋体" w:hAnsi="宋体" w:cs="宋体"/>
                <w:color w:val="000000"/>
                <w:sz w:val="21"/>
                <w:szCs w:val="21"/>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4F308F44" w14:textId="77777777" w:rsidR="003E7F69" w:rsidRDefault="00000000">
            <w:pPr>
              <w:widowControl/>
              <w:jc w:val="center"/>
              <w:textAlignment w:val="center"/>
              <w:rPr>
                <w:rFonts w:ascii="Times New Roman" w:hAnsi="Times New Roman" w:cs="Times New Roman"/>
                <w:color w:val="000000"/>
                <w:sz w:val="21"/>
                <w:szCs w:val="21"/>
              </w:rPr>
            </w:pPr>
            <w:r>
              <w:rPr>
                <w:rFonts w:ascii="Times New Roman" w:hAnsi="Times New Roman" w:cs="Times New Roman"/>
                <w:color w:val="000000"/>
                <w:kern w:val="0"/>
                <w:sz w:val="21"/>
                <w:szCs w:val="21"/>
                <w:lang w:bidi="ar"/>
              </w:rPr>
              <w:t>N3</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bottom"/>
          </w:tcPr>
          <w:p w14:paraId="14F5118D" w14:textId="77777777" w:rsidR="003E7F69" w:rsidRDefault="00000000">
            <w:pPr>
              <w:pStyle w:val="af9"/>
            </w:pPr>
            <w:r>
              <w:rPr>
                <w:rFonts w:hint="eastAsia"/>
              </w:rPr>
              <w:t>（1）包含和补充N2等级信息；（2）构造尺寸（长度、宽度、高度、坡度、面积、体积等）；（3）主要组件名称；（4）技术要求（材料做法、施工要求、安装要求、参考图集等）；（5）生产信息；（6）编码信息。</w:t>
            </w:r>
          </w:p>
        </w:tc>
      </w:tr>
      <w:tr w:rsidR="003E7F69" w14:paraId="507E8AB5" w14:textId="77777777">
        <w:trPr>
          <w:gridAfter w:val="1"/>
          <w:wAfter w:w="1737" w:type="pct"/>
          <w:trHeight w:val="904"/>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0E84AED2" w14:textId="77777777" w:rsidR="003E7F69" w:rsidRDefault="003E7F69">
            <w:pPr>
              <w:jc w:val="center"/>
              <w:rPr>
                <w:rFonts w:ascii="宋体" w:hAnsi="宋体" w:cs="宋体"/>
                <w:color w:val="000000"/>
                <w:sz w:val="21"/>
                <w:szCs w:val="21"/>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13336D75" w14:textId="77777777" w:rsidR="003E7F69" w:rsidRDefault="00000000">
            <w:pPr>
              <w:widowControl/>
              <w:jc w:val="center"/>
              <w:textAlignment w:val="center"/>
              <w:rPr>
                <w:rFonts w:ascii="Times New Roman" w:hAnsi="Times New Roman" w:cs="Times New Roman"/>
                <w:color w:val="000000"/>
                <w:sz w:val="21"/>
                <w:szCs w:val="21"/>
              </w:rPr>
            </w:pPr>
            <w:r>
              <w:rPr>
                <w:rFonts w:ascii="Times New Roman" w:hAnsi="Times New Roman" w:cs="Times New Roman"/>
                <w:color w:val="000000"/>
                <w:kern w:val="0"/>
                <w:sz w:val="21"/>
                <w:szCs w:val="21"/>
                <w:lang w:bidi="ar"/>
              </w:rPr>
              <w:t>N4</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36FAD9B3" w14:textId="77777777" w:rsidR="003E7F69" w:rsidRDefault="00000000">
            <w:pPr>
              <w:pStyle w:val="af9"/>
            </w:pPr>
            <w:r>
              <w:rPr>
                <w:rFonts w:hint="eastAsia"/>
              </w:rPr>
              <w:t>（1）包含和补充N3等级信息；（2）资产登记；（3）资产管理；（4）巡检信息；（5）维修信息；（6）维护预测；（7）备件备品。</w:t>
            </w:r>
          </w:p>
        </w:tc>
      </w:tr>
      <w:tr w:rsidR="003E7F69" w14:paraId="46BFECA2" w14:textId="77777777">
        <w:trPr>
          <w:gridAfter w:val="1"/>
          <w:wAfter w:w="1737" w:type="pct"/>
          <w:trHeight w:val="836"/>
        </w:trPr>
        <w:tc>
          <w:tcPr>
            <w:tcW w:w="384" w:type="pct"/>
            <w:vMerge w:val="restar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219C2410" w14:textId="77777777" w:rsidR="003E7F69" w:rsidRDefault="00000000">
            <w:pPr>
              <w:widowControl/>
              <w:jc w:val="center"/>
              <w:textAlignment w:val="center"/>
              <w:rPr>
                <w:rFonts w:ascii="宋体" w:hAnsi="宋体" w:cs="宋体"/>
                <w:color w:val="000000"/>
                <w:kern w:val="0"/>
                <w:sz w:val="21"/>
                <w:szCs w:val="21"/>
                <w:lang w:bidi="ar"/>
              </w:rPr>
            </w:pPr>
            <w:r>
              <w:rPr>
                <w:rFonts w:ascii="宋体" w:hAnsi="宋体" w:cs="宋体" w:hint="eastAsia"/>
                <w:color w:val="000000"/>
                <w:kern w:val="0"/>
                <w:sz w:val="21"/>
                <w:szCs w:val="21"/>
                <w:lang w:bidi="ar"/>
              </w:rPr>
              <w:t>门窗、孔洞</w:t>
            </w: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7E203946" w14:textId="77777777" w:rsidR="003E7F69" w:rsidRDefault="00000000">
            <w:pPr>
              <w:widowControl/>
              <w:jc w:val="center"/>
              <w:textAlignment w:val="center"/>
              <w:rPr>
                <w:rFonts w:ascii="宋体" w:hAnsi="宋体" w:cs="宋体"/>
                <w:color w:val="000000"/>
                <w:kern w:val="0"/>
                <w:sz w:val="21"/>
                <w:szCs w:val="21"/>
                <w:lang w:bidi="ar"/>
              </w:rPr>
            </w:pPr>
            <w:r>
              <w:rPr>
                <w:rFonts w:ascii="Times New Roman" w:hAnsi="Times New Roman" w:cs="Times New Roman"/>
                <w:color w:val="000000"/>
                <w:kern w:val="0"/>
                <w:sz w:val="21"/>
                <w:szCs w:val="21"/>
                <w:lang w:bidi="ar"/>
              </w:rPr>
              <w:t>N1</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35422CDD" w14:textId="77777777" w:rsidR="003E7F69" w:rsidRDefault="00000000">
            <w:pPr>
              <w:pStyle w:val="af9"/>
            </w:pPr>
            <w:r>
              <w:rPr>
                <w:rFonts w:hint="eastAsia"/>
              </w:rPr>
              <w:t>（1）占位尺寸（长度、高度、底高度、直径等）；（2）所在楼层、区域、房间等。</w:t>
            </w:r>
          </w:p>
        </w:tc>
      </w:tr>
      <w:tr w:rsidR="003E7F69" w14:paraId="1B6F5BED" w14:textId="77777777">
        <w:trPr>
          <w:gridAfter w:val="1"/>
          <w:wAfter w:w="1737" w:type="pct"/>
          <w:trHeight w:val="836"/>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4BE5CE3B"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4A257CEF"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N2</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1B36ABF3" w14:textId="77777777" w:rsidR="003E7F69" w:rsidRDefault="00000000">
            <w:pPr>
              <w:pStyle w:val="af9"/>
            </w:pPr>
            <w:r>
              <w:rPr>
                <w:rFonts w:hint="eastAsia"/>
              </w:rPr>
              <w:t>（1）包含和补充N1等级信息；（2）组成及材质、性能或属性等信息；（3）模型构件分类。</w:t>
            </w:r>
          </w:p>
        </w:tc>
      </w:tr>
      <w:tr w:rsidR="003E7F69" w14:paraId="1D9488C5" w14:textId="77777777">
        <w:trPr>
          <w:gridAfter w:val="1"/>
          <w:wAfter w:w="1737" w:type="pct"/>
          <w:trHeight w:val="836"/>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1A2653FD"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4B70CFED"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N3</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bottom"/>
          </w:tcPr>
          <w:p w14:paraId="41E587B9" w14:textId="77777777" w:rsidR="003E7F69" w:rsidRDefault="00000000">
            <w:pPr>
              <w:pStyle w:val="af9"/>
            </w:pPr>
            <w:r>
              <w:rPr>
                <w:rFonts w:hint="eastAsia"/>
              </w:rPr>
              <w:t>（1）包含和补充N2等级信息；（2）构造尺寸（宽度、高度、开启角度、类型标记、门窗框宽度、门窗框厚度等）；（3）主要组件名称；（4）技术要求（材料做法、施工要求、安装要求等）；（5）生产信息；（6）编码信息。</w:t>
            </w:r>
          </w:p>
        </w:tc>
      </w:tr>
      <w:tr w:rsidR="003E7F69" w14:paraId="1F513DB4" w14:textId="77777777">
        <w:trPr>
          <w:gridAfter w:val="1"/>
          <w:wAfter w:w="1737" w:type="pct"/>
          <w:trHeight w:val="836"/>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64FA8C2"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190A075A"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N4</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30C8B840" w14:textId="77777777" w:rsidR="003E7F69" w:rsidRDefault="00000000">
            <w:pPr>
              <w:pStyle w:val="af9"/>
            </w:pPr>
            <w:r>
              <w:rPr>
                <w:rFonts w:hint="eastAsia"/>
              </w:rPr>
              <w:t>（1）包含和补充N3等级信息；（2）资产登记；（3）资产管理；（4）巡检信息；（5）维修信息；（6）维护预测；（7）备件备品。</w:t>
            </w:r>
          </w:p>
        </w:tc>
      </w:tr>
      <w:tr w:rsidR="003E7F69" w14:paraId="4CF95B63" w14:textId="77777777">
        <w:trPr>
          <w:gridAfter w:val="1"/>
          <w:wAfter w:w="1737" w:type="pct"/>
          <w:trHeight w:val="836"/>
        </w:trPr>
        <w:tc>
          <w:tcPr>
            <w:tcW w:w="384" w:type="pct"/>
            <w:vMerge w:val="restar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0AB8DCB0" w14:textId="77777777" w:rsidR="003E7F69" w:rsidRDefault="00000000">
            <w:pPr>
              <w:widowControl/>
              <w:jc w:val="center"/>
              <w:textAlignment w:val="center"/>
              <w:rPr>
                <w:rFonts w:ascii="宋体" w:hAnsi="宋体" w:cs="宋体"/>
                <w:color w:val="000000"/>
                <w:kern w:val="0"/>
                <w:sz w:val="21"/>
                <w:szCs w:val="21"/>
                <w:lang w:bidi="ar"/>
              </w:rPr>
            </w:pPr>
            <w:r>
              <w:rPr>
                <w:rFonts w:ascii="宋体" w:hAnsi="宋体" w:cs="宋体" w:hint="eastAsia"/>
                <w:color w:val="000000"/>
                <w:kern w:val="0"/>
                <w:sz w:val="21"/>
                <w:szCs w:val="21"/>
                <w:lang w:bidi="ar"/>
              </w:rPr>
              <w:t>垂直交通、坡道、台阶</w:t>
            </w: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70F70B8D"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N1</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5083023A" w14:textId="77777777" w:rsidR="003E7F69" w:rsidRDefault="00000000">
            <w:pPr>
              <w:pStyle w:val="af9"/>
            </w:pPr>
            <w:r>
              <w:rPr>
                <w:rFonts w:hint="eastAsia"/>
              </w:rPr>
              <w:t>（1）占位尺寸（高度、底高度、厚度、坡度、高度偏移等）；（2）所在楼层、区域、房间等。（3）所需梯面数、实际踏板深度</w:t>
            </w:r>
          </w:p>
        </w:tc>
      </w:tr>
      <w:tr w:rsidR="003E7F69" w14:paraId="70ABB29E" w14:textId="77777777">
        <w:trPr>
          <w:gridAfter w:val="1"/>
          <w:wAfter w:w="1737" w:type="pct"/>
          <w:trHeight w:val="836"/>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1533C986"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7EC6C403"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N2</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2A5A98FC" w14:textId="77777777" w:rsidR="003E7F69" w:rsidRDefault="00000000">
            <w:pPr>
              <w:pStyle w:val="af9"/>
            </w:pPr>
            <w:r>
              <w:rPr>
                <w:rFonts w:hint="eastAsia"/>
              </w:rPr>
              <w:t>（1）包含和补充N1等级信息；（2）组成及材质、性能或属性等信息；（3）模型构件分类。</w:t>
            </w:r>
          </w:p>
        </w:tc>
      </w:tr>
      <w:tr w:rsidR="003E7F69" w14:paraId="3E5ED23D" w14:textId="77777777">
        <w:trPr>
          <w:gridAfter w:val="1"/>
          <w:wAfter w:w="1737" w:type="pct"/>
          <w:trHeight w:val="836"/>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05F044A6"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D86417C"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N3</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bottom"/>
          </w:tcPr>
          <w:p w14:paraId="528B2031" w14:textId="77777777" w:rsidR="003E7F69" w:rsidRDefault="00000000">
            <w:pPr>
              <w:pStyle w:val="af9"/>
            </w:pPr>
            <w:r>
              <w:rPr>
                <w:rFonts w:hint="eastAsia"/>
              </w:rPr>
              <w:t>（1）包含和补充N2等级信息；（2）构造尺寸（长度、宽度、高度、厚度、深度、半径、角度、高差、坡度、面积、体积、顶底部偏移、最大梯面高度、最小踏板深度、最小梯段宽度、梯段类型等）；（3）主要组件名称；（4）技术要求（结构、材料做法、施工要求、安装要求等）；（5）生产信息；（6）编码信息。</w:t>
            </w:r>
          </w:p>
        </w:tc>
      </w:tr>
      <w:tr w:rsidR="003E7F69" w14:paraId="4D9D2C8A" w14:textId="77777777">
        <w:trPr>
          <w:gridAfter w:val="1"/>
          <w:wAfter w:w="1737" w:type="pct"/>
          <w:trHeight w:val="836"/>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56B45137"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5E9C89C3"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N4</w:t>
            </w:r>
          </w:p>
        </w:tc>
        <w:tc>
          <w:tcPr>
            <w:tcW w:w="2463" w:type="pct"/>
            <w:gridSpan w:val="2"/>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365DF56D" w14:textId="77777777" w:rsidR="003E7F69" w:rsidRDefault="00000000">
            <w:pPr>
              <w:widowControl/>
              <w:jc w:val="left"/>
              <w:textAlignment w:val="center"/>
              <w:rPr>
                <w:rFonts w:ascii="宋体" w:hAnsi="宋体" w:cs="宋体"/>
                <w:kern w:val="0"/>
                <w:sz w:val="21"/>
                <w:lang w:val="zh-CN" w:bidi="zh-CN"/>
              </w:rPr>
            </w:pPr>
            <w:r>
              <w:rPr>
                <w:rFonts w:ascii="宋体" w:hAnsi="宋体" w:cs="宋体" w:hint="eastAsia"/>
                <w:kern w:val="0"/>
                <w:sz w:val="21"/>
                <w:lang w:val="zh-CN" w:bidi="zh-CN"/>
              </w:rPr>
              <w:t>（1）包含和补充N3等级信息；（2）资产登记；（3）资产管理；（4）巡检信息；（5）维修信息；（6）维护预测；（7）备件备品。</w:t>
            </w:r>
          </w:p>
        </w:tc>
      </w:tr>
      <w:tr w:rsidR="003E7F69" w14:paraId="297A2AF3" w14:textId="77777777">
        <w:trPr>
          <w:gridAfter w:val="2"/>
          <w:wAfter w:w="1740" w:type="pct"/>
          <w:trHeight w:val="600"/>
        </w:trPr>
        <w:tc>
          <w:tcPr>
            <w:tcW w:w="384" w:type="pct"/>
            <w:vMerge w:val="restar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21C29116" w14:textId="77777777" w:rsidR="003E7F69" w:rsidRDefault="00000000">
            <w:pPr>
              <w:widowControl/>
              <w:jc w:val="center"/>
              <w:textAlignment w:val="center"/>
              <w:rPr>
                <w:rFonts w:ascii="宋体" w:hAnsi="宋体" w:cs="宋体"/>
                <w:color w:val="000000"/>
                <w:sz w:val="21"/>
                <w:szCs w:val="21"/>
              </w:rPr>
            </w:pPr>
            <w:r>
              <w:rPr>
                <w:rFonts w:ascii="宋体" w:hAnsi="宋体" w:cs="宋体" w:hint="eastAsia"/>
                <w:color w:val="000000"/>
                <w:kern w:val="0"/>
                <w:sz w:val="21"/>
                <w:szCs w:val="21"/>
                <w:lang w:bidi="ar"/>
              </w:rPr>
              <w:t>栏杆扶手</w:t>
            </w: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4044C27F" w14:textId="77777777" w:rsidR="003E7F69" w:rsidRDefault="00000000">
            <w:pPr>
              <w:widowControl/>
              <w:jc w:val="center"/>
              <w:textAlignment w:val="center"/>
              <w:rPr>
                <w:rFonts w:ascii="Times New Roman" w:hAnsi="Times New Roman" w:cs="Times New Roman"/>
                <w:color w:val="000000"/>
                <w:sz w:val="21"/>
                <w:szCs w:val="21"/>
              </w:rPr>
            </w:pPr>
            <w:r>
              <w:rPr>
                <w:rFonts w:ascii="Times New Roman" w:hAnsi="Times New Roman" w:cs="Times New Roman"/>
                <w:color w:val="000000"/>
                <w:kern w:val="0"/>
                <w:sz w:val="21"/>
                <w:szCs w:val="21"/>
                <w:lang w:bidi="ar"/>
              </w:rPr>
              <w:t>N1</w:t>
            </w:r>
          </w:p>
        </w:tc>
        <w:tc>
          <w:tcPr>
            <w:tcW w:w="2460"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28E6633F" w14:textId="77777777" w:rsidR="003E7F69" w:rsidRDefault="00000000">
            <w:pPr>
              <w:pStyle w:val="af9"/>
            </w:pPr>
            <w:r>
              <w:rPr>
                <w:rFonts w:hint="eastAsia"/>
              </w:rPr>
              <w:t>（1）占位尺寸（底部偏移、高度、长度等）；（2）底部标高</w:t>
            </w:r>
          </w:p>
        </w:tc>
      </w:tr>
      <w:tr w:rsidR="003E7F69" w14:paraId="52D60D60" w14:textId="77777777">
        <w:trPr>
          <w:gridAfter w:val="2"/>
          <w:wAfter w:w="1740" w:type="pct"/>
          <w:trHeight w:val="600"/>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4ECE758E"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180BB26"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N2</w:t>
            </w:r>
          </w:p>
        </w:tc>
        <w:tc>
          <w:tcPr>
            <w:tcW w:w="2460"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22989698" w14:textId="77777777" w:rsidR="003E7F69" w:rsidRDefault="00000000">
            <w:pPr>
              <w:pStyle w:val="af9"/>
            </w:pPr>
            <w:r>
              <w:rPr>
                <w:rFonts w:hint="eastAsia"/>
              </w:rPr>
              <w:t>（1）包含和补充N1等级信息；（2）组成及材质、性能或属性等信息；（3）模型构件分类。</w:t>
            </w:r>
          </w:p>
        </w:tc>
      </w:tr>
      <w:tr w:rsidR="003E7F69" w14:paraId="1CBF07BC" w14:textId="77777777">
        <w:trPr>
          <w:gridAfter w:val="2"/>
          <w:wAfter w:w="1740" w:type="pct"/>
          <w:trHeight w:val="600"/>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78CBF2A4"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43286474"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N3</w:t>
            </w:r>
          </w:p>
        </w:tc>
        <w:tc>
          <w:tcPr>
            <w:tcW w:w="2460"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bottom"/>
          </w:tcPr>
          <w:p w14:paraId="7FA29F1D" w14:textId="77777777" w:rsidR="003E7F69" w:rsidRDefault="00000000">
            <w:pPr>
              <w:pStyle w:val="af9"/>
            </w:pPr>
            <w:r>
              <w:rPr>
                <w:rFonts w:hint="eastAsia"/>
              </w:rPr>
              <w:t>（1）包含和补充N2等级信息；（2）构造尺寸（长度、宽度、高度、厚度、深度、半径、角度、高差、坡度、面积、体积等）；（3）构造（栏杆高度，栏杆结构，栏杆位置），顶部扶栏高度，类型（4）技术要求（材料做法、施工要求、安装要求等）；（5）生产信息；（6）编码信息。</w:t>
            </w:r>
          </w:p>
        </w:tc>
      </w:tr>
      <w:tr w:rsidR="003E7F69" w14:paraId="20E25F7B" w14:textId="77777777">
        <w:trPr>
          <w:gridAfter w:val="2"/>
          <w:wAfter w:w="1740" w:type="pct"/>
          <w:trHeight w:val="600"/>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79875DC"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5EEE6C76"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N4</w:t>
            </w:r>
          </w:p>
        </w:tc>
        <w:tc>
          <w:tcPr>
            <w:tcW w:w="2460"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7BC3C826" w14:textId="77777777" w:rsidR="003E7F69" w:rsidRDefault="00000000">
            <w:pPr>
              <w:pStyle w:val="af9"/>
            </w:pPr>
            <w:r>
              <w:rPr>
                <w:rFonts w:hint="eastAsia"/>
              </w:rPr>
              <w:t>（1）包含和补充N3等级信息；（2）资产登记；（3）资产管理；（4）巡检信息；（5）维修信息；（6）维护预测；（7）备件备品。</w:t>
            </w:r>
          </w:p>
        </w:tc>
      </w:tr>
      <w:tr w:rsidR="003E7F69" w14:paraId="60740244" w14:textId="77777777">
        <w:trPr>
          <w:gridAfter w:val="2"/>
          <w:wAfter w:w="1740" w:type="pct"/>
          <w:trHeight w:val="600"/>
        </w:trPr>
        <w:tc>
          <w:tcPr>
            <w:tcW w:w="384" w:type="pct"/>
            <w:vMerge w:val="restar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2775A6F6" w14:textId="77777777" w:rsidR="003E7F69" w:rsidRDefault="00000000">
            <w:pPr>
              <w:widowControl/>
              <w:jc w:val="center"/>
              <w:textAlignment w:val="center"/>
              <w:rPr>
                <w:rFonts w:ascii="宋体" w:hAnsi="宋体" w:cs="宋体"/>
                <w:color w:val="000000"/>
                <w:kern w:val="0"/>
                <w:sz w:val="21"/>
                <w:szCs w:val="21"/>
                <w:lang w:bidi="ar"/>
              </w:rPr>
            </w:pPr>
            <w:r>
              <w:rPr>
                <w:rFonts w:ascii="宋体" w:hAnsi="宋体" w:cs="宋体" w:hint="eastAsia"/>
                <w:color w:val="000000"/>
                <w:kern w:val="0"/>
                <w:sz w:val="21"/>
                <w:szCs w:val="21"/>
                <w:lang w:bidi="ar"/>
              </w:rPr>
              <w:t>屋顶、雨篷、阳台、露台、檐口</w:t>
            </w: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792E476"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N1</w:t>
            </w:r>
          </w:p>
        </w:tc>
        <w:tc>
          <w:tcPr>
            <w:tcW w:w="2460"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09536C72" w14:textId="77777777" w:rsidR="003E7F69" w:rsidRDefault="00000000">
            <w:pPr>
              <w:pStyle w:val="af9"/>
            </w:pPr>
            <w:r>
              <w:rPr>
                <w:rFonts w:hint="eastAsia"/>
              </w:rPr>
              <w:t>（1）占位尺寸（底部偏移、厚度、深度、宽度等）；（2）底部标高</w:t>
            </w:r>
          </w:p>
        </w:tc>
      </w:tr>
      <w:tr w:rsidR="003E7F69" w14:paraId="138696ED" w14:textId="77777777">
        <w:trPr>
          <w:gridAfter w:val="2"/>
          <w:wAfter w:w="1740" w:type="pct"/>
          <w:trHeight w:val="600"/>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5D87D506"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3F043DB7"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N2</w:t>
            </w:r>
          </w:p>
        </w:tc>
        <w:tc>
          <w:tcPr>
            <w:tcW w:w="2460"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20C07CF5" w14:textId="77777777" w:rsidR="003E7F69" w:rsidRDefault="00000000">
            <w:pPr>
              <w:pStyle w:val="af9"/>
            </w:pPr>
            <w:r>
              <w:rPr>
                <w:rFonts w:hint="eastAsia"/>
              </w:rPr>
              <w:t>（1）包含和补充N1等级信息；（2）组成及材质、性能或属性等信息；（3）模型构件分类。</w:t>
            </w:r>
          </w:p>
        </w:tc>
      </w:tr>
      <w:tr w:rsidR="003E7F69" w14:paraId="75B2CCE3" w14:textId="77777777">
        <w:trPr>
          <w:gridAfter w:val="2"/>
          <w:wAfter w:w="1740" w:type="pct"/>
          <w:trHeight w:val="600"/>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2D58C65C"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41BE7D1B"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N3</w:t>
            </w:r>
          </w:p>
        </w:tc>
        <w:tc>
          <w:tcPr>
            <w:tcW w:w="2460"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bottom"/>
          </w:tcPr>
          <w:p w14:paraId="43D24BCD" w14:textId="77777777" w:rsidR="003E7F69" w:rsidRDefault="00000000">
            <w:pPr>
              <w:pStyle w:val="af9"/>
            </w:pPr>
            <w:r>
              <w:rPr>
                <w:rFonts w:hint="eastAsia"/>
              </w:rPr>
              <w:t>（1）包含和补充N2等级信息；（2）构造尺寸（厚度、坡度、面积、体积、房间边界等）；（3）构造结构；（4）技术要求（材料做法、施工要求、安装要求等）；（5）生产信息；（6）编码信息。</w:t>
            </w:r>
          </w:p>
        </w:tc>
      </w:tr>
      <w:tr w:rsidR="003E7F69" w14:paraId="62BD2821" w14:textId="77777777">
        <w:trPr>
          <w:gridAfter w:val="2"/>
          <w:wAfter w:w="1740" w:type="pct"/>
          <w:trHeight w:val="600"/>
        </w:trPr>
        <w:tc>
          <w:tcPr>
            <w:tcW w:w="384" w:type="pct"/>
            <w:vMerge/>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676B235D" w14:textId="77777777" w:rsidR="003E7F69" w:rsidRDefault="003E7F69">
            <w:pPr>
              <w:widowControl/>
              <w:jc w:val="center"/>
              <w:textAlignment w:val="center"/>
              <w:rPr>
                <w:rFonts w:ascii="宋体" w:hAnsi="宋体" w:cs="宋体"/>
                <w:color w:val="000000"/>
                <w:kern w:val="0"/>
                <w:sz w:val="21"/>
                <w:szCs w:val="21"/>
                <w:lang w:bidi="ar"/>
              </w:rPr>
            </w:pPr>
          </w:p>
        </w:tc>
        <w:tc>
          <w:tcPr>
            <w:tcW w:w="416"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14388D37" w14:textId="77777777" w:rsidR="003E7F69" w:rsidRDefault="00000000">
            <w:pPr>
              <w:widowControl/>
              <w:jc w:val="center"/>
              <w:textAlignment w:val="center"/>
              <w:rPr>
                <w:rFonts w:ascii="Times New Roman" w:hAnsi="Times New Roman" w:cs="Times New Roman"/>
                <w:color w:val="000000"/>
                <w:kern w:val="0"/>
                <w:sz w:val="21"/>
                <w:szCs w:val="21"/>
                <w:lang w:bidi="ar"/>
              </w:rPr>
            </w:pPr>
            <w:r>
              <w:rPr>
                <w:rFonts w:ascii="Times New Roman" w:hAnsi="Times New Roman" w:cs="Times New Roman"/>
                <w:color w:val="000000"/>
                <w:kern w:val="0"/>
                <w:sz w:val="21"/>
                <w:szCs w:val="21"/>
                <w:lang w:bidi="ar"/>
              </w:rPr>
              <w:t>N4</w:t>
            </w:r>
          </w:p>
        </w:tc>
        <w:tc>
          <w:tcPr>
            <w:tcW w:w="2460" w:type="pct"/>
            <w:tcBorders>
              <w:top w:val="single" w:sz="4" w:space="0" w:color="auto"/>
              <w:left w:val="single" w:sz="4" w:space="0" w:color="auto"/>
              <w:bottom w:val="single" w:sz="4" w:space="0" w:color="auto"/>
              <w:right w:val="single" w:sz="4" w:space="0" w:color="auto"/>
            </w:tcBorders>
            <w:shd w:val="clear" w:color="auto" w:fill="auto"/>
            <w:tcMar>
              <w:top w:w="12" w:type="dxa"/>
              <w:left w:w="12" w:type="dxa"/>
              <w:right w:w="12" w:type="dxa"/>
            </w:tcMar>
            <w:vAlign w:val="center"/>
          </w:tcPr>
          <w:p w14:paraId="588E3612" w14:textId="77777777" w:rsidR="003E7F69" w:rsidRDefault="00000000">
            <w:pPr>
              <w:pStyle w:val="af9"/>
            </w:pPr>
            <w:r>
              <w:rPr>
                <w:rFonts w:hint="eastAsia"/>
              </w:rPr>
              <w:t>（1）包含和补充N3等级信息；（2）资产登记；（3）资产管理；（4）巡检信息；（5）维修信息；（6）维护预测；（7）备件备品。</w:t>
            </w:r>
          </w:p>
        </w:tc>
      </w:tr>
    </w:tbl>
    <w:p w14:paraId="0DB960CB" w14:textId="77777777" w:rsidR="003E7F69" w:rsidRDefault="003E7F69">
      <w:pPr>
        <w:pStyle w:val="a7"/>
        <w:ind w:firstLine="560"/>
        <w:rPr>
          <w:lang w:val="en-US"/>
        </w:rPr>
      </w:pPr>
    </w:p>
    <w:p w14:paraId="1BC30751" w14:textId="77777777" w:rsidR="003E7F69" w:rsidRDefault="003E7F69"/>
    <w:p w14:paraId="23FC716A" w14:textId="77777777" w:rsidR="003E7F69" w:rsidRDefault="003E7F69">
      <w:pPr>
        <w:widowControl/>
        <w:jc w:val="left"/>
        <w:rPr>
          <w:rFonts w:ascii="宋体" w:hAnsi="宋体" w:cs="宋体"/>
          <w:color w:val="000000"/>
          <w:kern w:val="0"/>
          <w:sz w:val="21"/>
          <w:szCs w:val="21"/>
        </w:rPr>
      </w:pPr>
      <w:bookmarkStart w:id="228" w:name="_Toc41751132"/>
    </w:p>
    <w:p w14:paraId="2697B1D2" w14:textId="77777777" w:rsidR="003E7F69" w:rsidRDefault="003E7F69">
      <w:pPr>
        <w:widowControl/>
        <w:jc w:val="left"/>
        <w:rPr>
          <w:rFonts w:ascii="宋体" w:hAnsi="宋体" w:cs="宋体"/>
          <w:color w:val="000000"/>
          <w:kern w:val="0"/>
          <w:sz w:val="21"/>
          <w:szCs w:val="21"/>
        </w:rPr>
      </w:pPr>
    </w:p>
    <w:p w14:paraId="248D959D" w14:textId="77777777" w:rsidR="003E7F69" w:rsidRDefault="003E7F69">
      <w:pPr>
        <w:widowControl/>
        <w:jc w:val="left"/>
        <w:rPr>
          <w:rFonts w:ascii="宋体" w:hAnsi="宋体" w:cs="宋体"/>
          <w:color w:val="000000"/>
          <w:kern w:val="0"/>
          <w:sz w:val="21"/>
          <w:szCs w:val="21"/>
        </w:rPr>
      </w:pPr>
    </w:p>
    <w:p w14:paraId="66B17715" w14:textId="77777777" w:rsidR="003E7F69" w:rsidRDefault="003E7F69">
      <w:pPr>
        <w:widowControl/>
        <w:jc w:val="left"/>
        <w:rPr>
          <w:rFonts w:ascii="宋体" w:hAnsi="宋体" w:cs="宋体"/>
          <w:color w:val="000000"/>
          <w:kern w:val="0"/>
          <w:sz w:val="21"/>
          <w:szCs w:val="21"/>
        </w:rPr>
      </w:pPr>
    </w:p>
    <w:p w14:paraId="413252AC" w14:textId="77777777" w:rsidR="003E7F69" w:rsidRDefault="003E7F69">
      <w:pPr>
        <w:widowControl/>
        <w:jc w:val="left"/>
        <w:rPr>
          <w:rFonts w:ascii="宋体" w:hAnsi="宋体" w:cs="宋体"/>
          <w:color w:val="000000"/>
          <w:kern w:val="0"/>
          <w:sz w:val="21"/>
          <w:szCs w:val="21"/>
        </w:rPr>
      </w:pPr>
    </w:p>
    <w:p w14:paraId="429A557E" w14:textId="77777777" w:rsidR="003E7F69" w:rsidRDefault="003E7F69">
      <w:pPr>
        <w:widowControl/>
        <w:jc w:val="left"/>
        <w:rPr>
          <w:rFonts w:ascii="宋体" w:hAnsi="宋体" w:cs="宋体"/>
          <w:color w:val="000000"/>
          <w:kern w:val="0"/>
          <w:sz w:val="21"/>
          <w:szCs w:val="21"/>
        </w:rPr>
      </w:pPr>
    </w:p>
    <w:p w14:paraId="35CEA7C7" w14:textId="77777777" w:rsidR="003E7F69" w:rsidRDefault="003E7F69">
      <w:pPr>
        <w:widowControl/>
        <w:jc w:val="left"/>
        <w:rPr>
          <w:rFonts w:ascii="宋体" w:hAnsi="宋体" w:cs="宋体"/>
          <w:color w:val="000000"/>
          <w:kern w:val="0"/>
          <w:sz w:val="21"/>
          <w:szCs w:val="21"/>
        </w:rPr>
      </w:pPr>
    </w:p>
    <w:p w14:paraId="54075170" w14:textId="77777777" w:rsidR="003E7F69" w:rsidRDefault="003E7F69">
      <w:pPr>
        <w:widowControl/>
        <w:jc w:val="left"/>
        <w:rPr>
          <w:rFonts w:ascii="宋体" w:hAnsi="宋体" w:cs="宋体"/>
          <w:color w:val="000000"/>
          <w:kern w:val="0"/>
          <w:sz w:val="21"/>
          <w:szCs w:val="21"/>
        </w:rPr>
      </w:pPr>
    </w:p>
    <w:p w14:paraId="37CC0EDA" w14:textId="77777777" w:rsidR="003E7F69" w:rsidRDefault="003E7F69">
      <w:pPr>
        <w:widowControl/>
        <w:jc w:val="left"/>
        <w:rPr>
          <w:rFonts w:ascii="宋体" w:hAnsi="宋体" w:cs="宋体"/>
          <w:color w:val="000000"/>
          <w:kern w:val="0"/>
          <w:sz w:val="21"/>
          <w:szCs w:val="21"/>
        </w:rPr>
      </w:pPr>
    </w:p>
    <w:p w14:paraId="2A62A0E1" w14:textId="77777777" w:rsidR="003E7F69" w:rsidRDefault="003E7F69">
      <w:pPr>
        <w:widowControl/>
        <w:jc w:val="left"/>
        <w:rPr>
          <w:rFonts w:ascii="宋体" w:hAnsi="宋体" w:cs="宋体"/>
          <w:color w:val="000000"/>
          <w:kern w:val="0"/>
          <w:sz w:val="21"/>
          <w:szCs w:val="21"/>
        </w:rPr>
      </w:pPr>
    </w:p>
    <w:p w14:paraId="24C2AFDB" w14:textId="77777777" w:rsidR="003E7F69" w:rsidRDefault="003E7F69">
      <w:pPr>
        <w:widowControl/>
        <w:jc w:val="left"/>
        <w:rPr>
          <w:rFonts w:ascii="宋体" w:hAnsi="宋体" w:cs="宋体"/>
          <w:color w:val="000000"/>
          <w:kern w:val="0"/>
          <w:sz w:val="21"/>
          <w:szCs w:val="21"/>
        </w:rPr>
      </w:pPr>
    </w:p>
    <w:p w14:paraId="5BE12F69" w14:textId="77777777" w:rsidR="003E7F69" w:rsidRDefault="003E7F69">
      <w:pPr>
        <w:widowControl/>
        <w:jc w:val="left"/>
        <w:rPr>
          <w:rFonts w:ascii="宋体" w:hAnsi="宋体" w:cs="宋体"/>
          <w:color w:val="000000"/>
          <w:kern w:val="0"/>
          <w:sz w:val="21"/>
          <w:szCs w:val="21"/>
        </w:rPr>
      </w:pPr>
    </w:p>
    <w:p w14:paraId="68E4BA97" w14:textId="77777777" w:rsidR="003E7F69" w:rsidRDefault="003E7F69">
      <w:pPr>
        <w:widowControl/>
        <w:jc w:val="left"/>
        <w:rPr>
          <w:rFonts w:ascii="宋体" w:hAnsi="宋体" w:cs="宋体"/>
          <w:color w:val="000000"/>
          <w:kern w:val="0"/>
          <w:sz w:val="21"/>
          <w:szCs w:val="21"/>
        </w:rPr>
      </w:pPr>
    </w:p>
    <w:p w14:paraId="29D71ED4" w14:textId="77777777" w:rsidR="003E7F69" w:rsidRDefault="003E7F69">
      <w:pPr>
        <w:widowControl/>
        <w:jc w:val="left"/>
        <w:rPr>
          <w:rFonts w:ascii="宋体" w:hAnsi="宋体" w:cs="宋体"/>
          <w:color w:val="000000"/>
          <w:kern w:val="0"/>
          <w:sz w:val="21"/>
          <w:szCs w:val="21"/>
        </w:rPr>
      </w:pPr>
    </w:p>
    <w:p w14:paraId="3CC67B0A" w14:textId="77777777" w:rsidR="003E7F69" w:rsidRDefault="003E7F69">
      <w:pPr>
        <w:widowControl/>
        <w:jc w:val="left"/>
        <w:rPr>
          <w:rFonts w:ascii="宋体" w:hAnsi="宋体" w:cs="宋体"/>
          <w:color w:val="000000"/>
          <w:kern w:val="0"/>
          <w:sz w:val="21"/>
          <w:szCs w:val="21"/>
        </w:rPr>
      </w:pPr>
    </w:p>
    <w:p w14:paraId="256B082D" w14:textId="77777777" w:rsidR="003E7F69" w:rsidRDefault="003E7F69">
      <w:pPr>
        <w:widowControl/>
        <w:jc w:val="left"/>
        <w:rPr>
          <w:rFonts w:ascii="宋体" w:hAnsi="宋体" w:cs="宋体"/>
          <w:color w:val="000000"/>
          <w:kern w:val="0"/>
          <w:sz w:val="21"/>
          <w:szCs w:val="21"/>
        </w:rPr>
      </w:pPr>
    </w:p>
    <w:p w14:paraId="16255C26" w14:textId="77777777" w:rsidR="003E7F69" w:rsidRDefault="003E7F69">
      <w:pPr>
        <w:widowControl/>
        <w:jc w:val="left"/>
        <w:rPr>
          <w:rFonts w:ascii="宋体" w:hAnsi="宋体" w:cs="宋体"/>
          <w:color w:val="000000"/>
          <w:kern w:val="0"/>
          <w:sz w:val="21"/>
          <w:szCs w:val="21"/>
        </w:rPr>
      </w:pPr>
    </w:p>
    <w:p w14:paraId="324CE151" w14:textId="77777777" w:rsidR="003E7F69" w:rsidRDefault="003E7F69">
      <w:pPr>
        <w:widowControl/>
        <w:jc w:val="left"/>
        <w:rPr>
          <w:rFonts w:ascii="宋体" w:hAnsi="宋体" w:cs="宋体"/>
          <w:color w:val="000000"/>
          <w:kern w:val="0"/>
          <w:sz w:val="21"/>
          <w:szCs w:val="21"/>
        </w:rPr>
      </w:pPr>
    </w:p>
    <w:p w14:paraId="4A6CAD27" w14:textId="77777777" w:rsidR="003E7F69" w:rsidRDefault="00000000">
      <w:pPr>
        <w:pStyle w:val="3"/>
      </w:pPr>
      <w:r>
        <w:rPr>
          <w:rFonts w:hint="eastAsia"/>
        </w:rPr>
        <w:lastRenderedPageBreak/>
        <w:t>表</w:t>
      </w:r>
      <w:r>
        <w:rPr>
          <w:rFonts w:hint="eastAsia"/>
        </w:rPr>
        <w:t>B.</w:t>
      </w:r>
      <w:r>
        <w:t>0</w:t>
      </w:r>
      <w:r>
        <w:rPr>
          <w:rFonts w:hint="eastAsia"/>
        </w:rPr>
        <w:t>.</w:t>
      </w:r>
      <w:r>
        <w:t xml:space="preserve">4  </w:t>
      </w:r>
      <w:r>
        <w:rPr>
          <w:rFonts w:hint="eastAsia"/>
        </w:rPr>
        <w:t>结构专业模型单元属性信息</w:t>
      </w:r>
      <w:bookmarkEnd w:id="228"/>
      <w:r>
        <w:rPr>
          <w:rFonts w:hint="eastAsia"/>
        </w:rPr>
        <w:t>深度</w:t>
      </w:r>
    </w:p>
    <w:p w14:paraId="463B8B02" w14:textId="77777777" w:rsidR="003E7F69" w:rsidRDefault="00000000">
      <w:pPr>
        <w:pStyle w:val="af9"/>
      </w:pPr>
      <w:r>
        <w:rPr>
          <w:rFonts w:hint="eastAsia"/>
        </w:rPr>
        <w:t>结构整体模型信息：</w:t>
      </w:r>
    </w:p>
    <w:p w14:paraId="75509D65" w14:textId="77777777" w:rsidR="003E7F69" w:rsidRDefault="00000000">
      <w:pPr>
        <w:pStyle w:val="af9"/>
      </w:pPr>
      <w:r>
        <w:t>1</w:t>
      </w:r>
      <w:r>
        <w:rPr>
          <w:rFonts w:hint="eastAsia"/>
        </w:rPr>
        <w:t>、项目信息：项目名称、子项名称、阶段、专业；</w:t>
      </w:r>
    </w:p>
    <w:p w14:paraId="30B32B72" w14:textId="77777777" w:rsidR="003E7F69" w:rsidRDefault="00000000">
      <w:pPr>
        <w:pStyle w:val="af9"/>
      </w:pPr>
      <w:r>
        <w:t>2</w:t>
      </w:r>
      <w:r>
        <w:rPr>
          <w:rFonts w:hint="eastAsia"/>
        </w:rPr>
        <w:t>、建设说明：建筑类别、等级、消防等级、防护等级；</w:t>
      </w:r>
    </w:p>
    <w:p w14:paraId="649682B6" w14:textId="77777777" w:rsidR="003E7F69" w:rsidRDefault="00000000">
      <w:pPr>
        <w:pStyle w:val="af9"/>
      </w:pPr>
      <w:r>
        <w:t>3</w:t>
      </w:r>
      <w:r>
        <w:rPr>
          <w:rFonts w:hint="eastAsia"/>
        </w:rPr>
        <w:t>、设计说明：项目指标、建设单位信息。</w:t>
      </w:r>
    </w:p>
    <w:tbl>
      <w:tblPr>
        <w:tblStyle w:val="TableNormal"/>
        <w:tblW w:w="5007"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75"/>
        <w:gridCol w:w="1297"/>
        <w:gridCol w:w="8170"/>
      </w:tblGrid>
      <w:tr w:rsidR="003E7F69" w14:paraId="565BE9CF" w14:textId="77777777">
        <w:trPr>
          <w:tblHeader/>
          <w:jc w:val="center"/>
        </w:trPr>
        <w:tc>
          <w:tcPr>
            <w:tcW w:w="510" w:type="pct"/>
            <w:tcBorders>
              <w:top w:val="single" w:sz="4" w:space="0" w:color="000000"/>
              <w:left w:val="single" w:sz="4" w:space="0" w:color="000000"/>
              <w:bottom w:val="single" w:sz="4" w:space="0" w:color="000000"/>
              <w:right w:val="single" w:sz="4" w:space="0" w:color="000000"/>
            </w:tcBorders>
          </w:tcPr>
          <w:p w14:paraId="7D217933" w14:textId="77777777" w:rsidR="003E7F69" w:rsidRDefault="00000000">
            <w:pPr>
              <w:pStyle w:val="af9"/>
              <w:jc w:val="center"/>
            </w:pPr>
            <w:proofErr w:type="spellStart"/>
            <w:r>
              <w:rPr>
                <w:rFonts w:hint="eastAsia"/>
              </w:rPr>
              <w:t>模型单元</w:t>
            </w:r>
            <w:proofErr w:type="spellEnd"/>
          </w:p>
        </w:tc>
        <w:tc>
          <w:tcPr>
            <w:tcW w:w="615" w:type="pct"/>
            <w:tcBorders>
              <w:top w:val="single" w:sz="4" w:space="0" w:color="000000"/>
              <w:left w:val="single" w:sz="4" w:space="0" w:color="000000"/>
              <w:bottom w:val="single" w:sz="4" w:space="0" w:color="000000"/>
              <w:right w:val="single" w:sz="4" w:space="0" w:color="000000"/>
            </w:tcBorders>
          </w:tcPr>
          <w:p w14:paraId="083387C0" w14:textId="77777777" w:rsidR="003E7F69" w:rsidRDefault="00000000">
            <w:pPr>
              <w:pStyle w:val="af9"/>
            </w:pPr>
            <w:proofErr w:type="spellStart"/>
            <w:r>
              <w:rPr>
                <w:rFonts w:hint="eastAsia"/>
              </w:rPr>
              <w:t>属性表达精度</w:t>
            </w:r>
            <w:proofErr w:type="spellEnd"/>
          </w:p>
        </w:tc>
        <w:tc>
          <w:tcPr>
            <w:tcW w:w="3875" w:type="pct"/>
            <w:tcBorders>
              <w:top w:val="single" w:sz="4" w:space="0" w:color="000000"/>
              <w:left w:val="single" w:sz="4" w:space="0" w:color="000000"/>
              <w:bottom w:val="single" w:sz="4" w:space="0" w:color="000000"/>
              <w:right w:val="single" w:sz="4" w:space="0" w:color="000000"/>
            </w:tcBorders>
          </w:tcPr>
          <w:p w14:paraId="3BEB8BB8" w14:textId="77777777" w:rsidR="003E7F69" w:rsidRDefault="00000000">
            <w:pPr>
              <w:pStyle w:val="af9"/>
              <w:jc w:val="center"/>
            </w:pPr>
            <w:proofErr w:type="spellStart"/>
            <w:r>
              <w:rPr>
                <w:rFonts w:hint="eastAsia"/>
              </w:rPr>
              <w:t>属性表达精求要求</w:t>
            </w:r>
            <w:proofErr w:type="spellEnd"/>
          </w:p>
        </w:tc>
      </w:tr>
      <w:tr w:rsidR="003E7F69" w14:paraId="2CDE196C" w14:textId="77777777">
        <w:trPr>
          <w:jc w:val="center"/>
        </w:trPr>
        <w:tc>
          <w:tcPr>
            <w:tcW w:w="510" w:type="pct"/>
            <w:vMerge w:val="restart"/>
            <w:tcBorders>
              <w:top w:val="single" w:sz="4" w:space="0" w:color="000000"/>
              <w:left w:val="single" w:sz="4" w:space="0" w:color="000000"/>
              <w:bottom w:val="single" w:sz="6" w:space="0" w:color="000000"/>
              <w:right w:val="single" w:sz="4" w:space="0" w:color="000000"/>
            </w:tcBorders>
            <w:vAlign w:val="center"/>
          </w:tcPr>
          <w:p w14:paraId="1F258D7B" w14:textId="77777777" w:rsidR="003E7F69" w:rsidRDefault="00000000">
            <w:pPr>
              <w:pStyle w:val="af9"/>
              <w:jc w:val="center"/>
            </w:pPr>
            <w:proofErr w:type="spellStart"/>
            <w:r>
              <w:t>地基、基础</w:t>
            </w:r>
            <w:proofErr w:type="spellEnd"/>
          </w:p>
        </w:tc>
        <w:tc>
          <w:tcPr>
            <w:tcW w:w="615" w:type="pct"/>
            <w:tcBorders>
              <w:top w:val="single" w:sz="4" w:space="0" w:color="000000"/>
              <w:left w:val="single" w:sz="4" w:space="0" w:color="000000"/>
              <w:bottom w:val="single" w:sz="4" w:space="0" w:color="000000"/>
              <w:right w:val="single" w:sz="4" w:space="0" w:color="000000"/>
            </w:tcBorders>
          </w:tcPr>
          <w:p w14:paraId="7EB17502" w14:textId="77777777" w:rsidR="003E7F69" w:rsidRDefault="00000000">
            <w:pPr>
              <w:pStyle w:val="af9"/>
              <w:jc w:val="center"/>
            </w:pPr>
            <w:r>
              <w:rPr>
                <w:rFonts w:hint="eastAsia"/>
              </w:rPr>
              <w:t>N</w:t>
            </w:r>
            <w:r>
              <w:t>1</w:t>
            </w:r>
          </w:p>
        </w:tc>
        <w:tc>
          <w:tcPr>
            <w:tcW w:w="3875" w:type="pct"/>
            <w:tcBorders>
              <w:top w:val="single" w:sz="4" w:space="0" w:color="000000"/>
              <w:left w:val="single" w:sz="4" w:space="0" w:color="000000"/>
              <w:bottom w:val="single" w:sz="4" w:space="0" w:color="000000"/>
              <w:right w:val="single" w:sz="4" w:space="0" w:color="000000"/>
            </w:tcBorders>
            <w:vAlign w:val="bottom"/>
          </w:tcPr>
          <w:p w14:paraId="78E2B8F2" w14:textId="77777777" w:rsidR="003E7F69" w:rsidRDefault="00000000">
            <w:pPr>
              <w:pStyle w:val="af9"/>
              <w:rPr>
                <w:lang w:eastAsia="zh-CN"/>
              </w:rPr>
            </w:pPr>
            <w:r>
              <w:rPr>
                <w:rFonts w:hint="eastAsia"/>
                <w:lang w:eastAsia="zh-CN"/>
              </w:rPr>
              <w:t>宜包含（1）占位尺寸（长度、宽度、高度、厚度、深度、直径等）；（2）定位信息</w:t>
            </w:r>
            <w:r>
              <w:rPr>
                <w:lang w:eastAsia="zh-CN"/>
              </w:rPr>
              <w:t>（</w:t>
            </w:r>
            <w:r>
              <w:rPr>
                <w:rFonts w:hint="eastAsia"/>
                <w:lang w:eastAsia="zh-CN"/>
              </w:rPr>
              <w:t>所在楼层、区域、标高等）；（3）项目信息、组织角色等信息。</w:t>
            </w:r>
          </w:p>
        </w:tc>
      </w:tr>
      <w:tr w:rsidR="003E7F69" w14:paraId="16675C1D" w14:textId="77777777">
        <w:trPr>
          <w:jc w:val="center"/>
        </w:trPr>
        <w:tc>
          <w:tcPr>
            <w:tcW w:w="510" w:type="pct"/>
            <w:vMerge/>
            <w:tcBorders>
              <w:top w:val="single" w:sz="4" w:space="0" w:color="000000"/>
              <w:left w:val="single" w:sz="4" w:space="0" w:color="000000"/>
              <w:bottom w:val="single" w:sz="6" w:space="0" w:color="000000"/>
              <w:right w:val="single" w:sz="4" w:space="0" w:color="000000"/>
            </w:tcBorders>
            <w:vAlign w:val="center"/>
          </w:tcPr>
          <w:p w14:paraId="5F82014D"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4" w:space="0" w:color="000000"/>
              <w:right w:val="single" w:sz="4" w:space="0" w:color="000000"/>
            </w:tcBorders>
          </w:tcPr>
          <w:p w14:paraId="1978C23D" w14:textId="77777777" w:rsidR="003E7F69" w:rsidRDefault="00000000">
            <w:pPr>
              <w:pStyle w:val="af9"/>
              <w:jc w:val="center"/>
            </w:pPr>
            <w:r>
              <w:rPr>
                <w:rFonts w:hint="eastAsia"/>
              </w:rPr>
              <w:t>N</w:t>
            </w:r>
            <w:r>
              <w:t>2</w:t>
            </w:r>
          </w:p>
        </w:tc>
        <w:tc>
          <w:tcPr>
            <w:tcW w:w="3875" w:type="pct"/>
            <w:tcBorders>
              <w:top w:val="single" w:sz="4" w:space="0" w:color="000000"/>
              <w:left w:val="single" w:sz="4" w:space="0" w:color="000000"/>
              <w:bottom w:val="single" w:sz="4" w:space="0" w:color="000000"/>
              <w:right w:val="single" w:sz="4" w:space="0" w:color="000000"/>
            </w:tcBorders>
          </w:tcPr>
          <w:p w14:paraId="48C05AC7"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N1等级信息；（2）增加材料组成</w:t>
            </w:r>
            <w:r>
              <w:rPr>
                <w:lang w:val="en-US" w:eastAsia="zh-CN"/>
              </w:rPr>
              <w:t>、结构材质</w:t>
            </w:r>
            <w:r>
              <w:rPr>
                <w:rFonts w:hint="eastAsia"/>
                <w:lang w:val="en-US" w:eastAsia="zh-CN"/>
              </w:rPr>
              <w:t>（混凝土</w:t>
            </w:r>
            <w:r>
              <w:rPr>
                <w:lang w:val="en-US" w:eastAsia="zh-CN"/>
              </w:rPr>
              <w:t>强度等级</w:t>
            </w:r>
            <w:r>
              <w:rPr>
                <w:rFonts w:hint="eastAsia"/>
                <w:lang w:val="en-US" w:eastAsia="zh-CN"/>
              </w:rPr>
              <w:t>等）；（3）增加</w:t>
            </w:r>
            <w:r>
              <w:rPr>
                <w:rFonts w:hint="eastAsia"/>
                <w:lang w:eastAsia="zh-CN"/>
              </w:rPr>
              <w:t>模型单元分类（子专业、构件类别、构件子类别、构件类型）。</w:t>
            </w:r>
          </w:p>
        </w:tc>
      </w:tr>
      <w:tr w:rsidR="003E7F69" w14:paraId="53E11F7E" w14:textId="77777777">
        <w:trPr>
          <w:jc w:val="center"/>
        </w:trPr>
        <w:tc>
          <w:tcPr>
            <w:tcW w:w="510" w:type="pct"/>
            <w:vMerge/>
            <w:tcBorders>
              <w:top w:val="single" w:sz="4" w:space="0" w:color="000000"/>
              <w:left w:val="single" w:sz="4" w:space="0" w:color="000000"/>
              <w:bottom w:val="single" w:sz="6" w:space="0" w:color="000000"/>
              <w:right w:val="single" w:sz="4" w:space="0" w:color="000000"/>
            </w:tcBorders>
            <w:vAlign w:val="center"/>
          </w:tcPr>
          <w:p w14:paraId="16457385"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4" w:space="0" w:color="000000"/>
              <w:right w:val="single" w:sz="4" w:space="0" w:color="000000"/>
            </w:tcBorders>
          </w:tcPr>
          <w:p w14:paraId="016D6486" w14:textId="77777777" w:rsidR="003E7F69" w:rsidRDefault="00000000">
            <w:pPr>
              <w:pStyle w:val="af9"/>
              <w:jc w:val="center"/>
            </w:pPr>
            <w:r>
              <w:rPr>
                <w:rFonts w:hint="eastAsia"/>
              </w:rPr>
              <w:t>N</w:t>
            </w:r>
            <w:r>
              <w:t>3</w:t>
            </w:r>
          </w:p>
        </w:tc>
        <w:tc>
          <w:tcPr>
            <w:tcW w:w="3875" w:type="pct"/>
            <w:tcBorders>
              <w:top w:val="single" w:sz="4" w:space="0" w:color="000000"/>
              <w:left w:val="single" w:sz="4" w:space="0" w:color="000000"/>
              <w:bottom w:val="single" w:sz="4" w:space="0" w:color="000000"/>
              <w:right w:val="single" w:sz="4" w:space="0" w:color="000000"/>
            </w:tcBorders>
          </w:tcPr>
          <w:p w14:paraId="5CB62CCA"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N2等级信息；（2）</w:t>
            </w:r>
            <w:r>
              <w:rPr>
                <w:rFonts w:hint="eastAsia"/>
                <w:lang w:eastAsia="zh-CN"/>
              </w:rPr>
              <w:t>构造信息（保护层厚度、钢筋信息、构造尺寸及定位、节点区构造信息等）</w:t>
            </w:r>
            <w:r>
              <w:rPr>
                <w:rFonts w:hint="eastAsia"/>
                <w:lang w:val="en-US" w:eastAsia="zh-CN"/>
              </w:rPr>
              <w:t>；（3）</w:t>
            </w:r>
            <w:r>
              <w:rPr>
                <w:rFonts w:hint="eastAsia"/>
                <w:lang w:eastAsia="zh-CN"/>
              </w:rPr>
              <w:t>组件构成（主要组件名称、预制构件规格、预埋构件规格、隔震减震构件规格等）；（</w:t>
            </w:r>
            <w:r>
              <w:rPr>
                <w:rFonts w:hint="eastAsia"/>
                <w:lang w:val="en-US" w:eastAsia="zh-CN"/>
              </w:rPr>
              <w:t>4</w:t>
            </w:r>
            <w:r>
              <w:rPr>
                <w:rFonts w:hint="eastAsia"/>
                <w:lang w:eastAsia="zh-CN"/>
              </w:rPr>
              <w:t>）设计参数（抗渗等级、承载力特征值、防护等级、防火等级、探伤要求等）；（</w:t>
            </w:r>
            <w:r>
              <w:rPr>
                <w:rFonts w:hint="eastAsia"/>
                <w:lang w:val="en-US" w:eastAsia="zh-CN"/>
              </w:rPr>
              <w:t>5</w:t>
            </w:r>
            <w:r>
              <w:rPr>
                <w:rFonts w:hint="eastAsia"/>
                <w:lang w:eastAsia="zh-CN"/>
              </w:rPr>
              <w:t>）技术要求（材料做法、施工要求、安装要求等）；（</w:t>
            </w:r>
            <w:r>
              <w:rPr>
                <w:lang w:val="en-US" w:eastAsia="zh-CN"/>
              </w:rPr>
              <w:t>6</w:t>
            </w:r>
            <w:r>
              <w:rPr>
                <w:rFonts w:hint="eastAsia"/>
                <w:lang w:eastAsia="zh-CN"/>
              </w:rPr>
              <w:t>）编码信息。</w:t>
            </w:r>
          </w:p>
        </w:tc>
      </w:tr>
      <w:tr w:rsidR="003E7F69" w14:paraId="7B1E3A28" w14:textId="77777777">
        <w:trPr>
          <w:jc w:val="center"/>
        </w:trPr>
        <w:tc>
          <w:tcPr>
            <w:tcW w:w="510" w:type="pct"/>
            <w:vMerge/>
            <w:tcBorders>
              <w:top w:val="single" w:sz="4" w:space="0" w:color="000000"/>
              <w:left w:val="single" w:sz="4" w:space="0" w:color="000000"/>
              <w:bottom w:val="single" w:sz="6" w:space="0" w:color="000000"/>
              <w:right w:val="single" w:sz="4" w:space="0" w:color="000000"/>
            </w:tcBorders>
            <w:vAlign w:val="center"/>
          </w:tcPr>
          <w:p w14:paraId="7E820F78"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5E98619B" w14:textId="77777777" w:rsidR="003E7F69" w:rsidRDefault="00000000">
            <w:pPr>
              <w:pStyle w:val="af9"/>
              <w:jc w:val="center"/>
            </w:pPr>
            <w:r>
              <w:rPr>
                <w:rFonts w:hint="eastAsia"/>
              </w:rPr>
              <w:t>N</w:t>
            </w:r>
            <w:r>
              <w:t>4</w:t>
            </w:r>
          </w:p>
        </w:tc>
        <w:tc>
          <w:tcPr>
            <w:tcW w:w="3875" w:type="pct"/>
            <w:tcBorders>
              <w:top w:val="single" w:sz="4" w:space="0" w:color="000000"/>
              <w:left w:val="single" w:sz="4" w:space="0" w:color="000000"/>
              <w:bottom w:val="single" w:sz="6" w:space="0" w:color="000000"/>
              <w:right w:val="single" w:sz="4" w:space="0" w:color="000000"/>
            </w:tcBorders>
          </w:tcPr>
          <w:p w14:paraId="16E5709F"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N3等级信息；（</w:t>
            </w:r>
            <w:r>
              <w:rPr>
                <w:lang w:val="en-US" w:eastAsia="zh-CN"/>
              </w:rPr>
              <w:t>2</w:t>
            </w:r>
            <w:r>
              <w:rPr>
                <w:rFonts w:hint="eastAsia"/>
                <w:lang w:val="en-US" w:eastAsia="zh-CN"/>
              </w:rPr>
              <w:t>）维修信息（构件安全使用年限、沉降观察数据等）；（</w:t>
            </w:r>
            <w:r>
              <w:rPr>
                <w:lang w:val="en-US" w:eastAsia="zh-CN"/>
              </w:rPr>
              <w:t>3</w:t>
            </w:r>
            <w:r>
              <w:rPr>
                <w:rFonts w:hint="eastAsia"/>
                <w:lang w:val="en-US" w:eastAsia="zh-CN"/>
              </w:rPr>
              <w:t>）原始设计信息（荷载取值、计算参数、计算书等）。</w:t>
            </w:r>
          </w:p>
        </w:tc>
      </w:tr>
      <w:tr w:rsidR="003E7F69" w14:paraId="7B202BC7" w14:textId="77777777">
        <w:trPr>
          <w:jc w:val="center"/>
        </w:trPr>
        <w:tc>
          <w:tcPr>
            <w:tcW w:w="510" w:type="pct"/>
            <w:vMerge w:val="restart"/>
            <w:tcBorders>
              <w:top w:val="single" w:sz="4" w:space="0" w:color="000000"/>
              <w:left w:val="single" w:sz="4" w:space="0" w:color="000000"/>
              <w:right w:val="single" w:sz="4" w:space="0" w:color="000000"/>
            </w:tcBorders>
            <w:vAlign w:val="center"/>
          </w:tcPr>
          <w:p w14:paraId="51AA0BCA" w14:textId="77777777" w:rsidR="003E7F69" w:rsidRDefault="00000000">
            <w:pPr>
              <w:pStyle w:val="af9"/>
              <w:jc w:val="center"/>
            </w:pPr>
            <w:proofErr w:type="spellStart"/>
            <w:r>
              <w:t>结构墙柱、管廊结构</w:t>
            </w:r>
            <w:proofErr w:type="spellEnd"/>
          </w:p>
        </w:tc>
        <w:tc>
          <w:tcPr>
            <w:tcW w:w="615" w:type="pct"/>
            <w:tcBorders>
              <w:top w:val="single" w:sz="4" w:space="0" w:color="000000"/>
              <w:left w:val="single" w:sz="4" w:space="0" w:color="000000"/>
              <w:bottom w:val="single" w:sz="6" w:space="0" w:color="000000"/>
              <w:right w:val="single" w:sz="4" w:space="0" w:color="000000"/>
            </w:tcBorders>
          </w:tcPr>
          <w:p w14:paraId="03931695" w14:textId="77777777" w:rsidR="003E7F69" w:rsidRDefault="00000000">
            <w:pPr>
              <w:pStyle w:val="af9"/>
              <w:jc w:val="center"/>
            </w:pPr>
            <w:r>
              <w:rPr>
                <w:rFonts w:hint="eastAsia"/>
              </w:rPr>
              <w:t>N</w:t>
            </w:r>
            <w:r>
              <w:t>1</w:t>
            </w:r>
          </w:p>
        </w:tc>
        <w:tc>
          <w:tcPr>
            <w:tcW w:w="3875" w:type="pct"/>
            <w:tcBorders>
              <w:top w:val="single" w:sz="4" w:space="0" w:color="000000"/>
              <w:left w:val="single" w:sz="4" w:space="0" w:color="000000"/>
              <w:bottom w:val="single" w:sz="6" w:space="0" w:color="000000"/>
              <w:right w:val="single" w:sz="4" w:space="0" w:color="000000"/>
            </w:tcBorders>
            <w:vAlign w:val="bottom"/>
          </w:tcPr>
          <w:p w14:paraId="3CD60F92" w14:textId="77777777" w:rsidR="003E7F69" w:rsidRDefault="00000000">
            <w:pPr>
              <w:pStyle w:val="af9"/>
              <w:rPr>
                <w:lang w:eastAsia="zh-CN"/>
              </w:rPr>
            </w:pPr>
            <w:r>
              <w:rPr>
                <w:rFonts w:hint="eastAsia"/>
                <w:lang w:eastAsia="zh-CN"/>
              </w:rPr>
              <w:t>宜包含（1）占位尺寸（长度、宽度、高度、厚度、深度、直径等）；（2）定位信息</w:t>
            </w:r>
            <w:r>
              <w:rPr>
                <w:lang w:eastAsia="zh-CN"/>
              </w:rPr>
              <w:t>（</w:t>
            </w:r>
            <w:r>
              <w:rPr>
                <w:rFonts w:hint="eastAsia"/>
                <w:lang w:eastAsia="zh-CN"/>
              </w:rPr>
              <w:t>所在楼层、区域、标高等）；（3）项目信息、组织角色等信息。</w:t>
            </w:r>
          </w:p>
        </w:tc>
      </w:tr>
      <w:tr w:rsidR="003E7F69" w14:paraId="7FA48FD6" w14:textId="77777777">
        <w:trPr>
          <w:jc w:val="center"/>
        </w:trPr>
        <w:tc>
          <w:tcPr>
            <w:tcW w:w="510" w:type="pct"/>
            <w:vMerge/>
            <w:tcBorders>
              <w:left w:val="single" w:sz="4" w:space="0" w:color="000000"/>
              <w:right w:val="single" w:sz="4" w:space="0" w:color="000000"/>
            </w:tcBorders>
            <w:vAlign w:val="center"/>
          </w:tcPr>
          <w:p w14:paraId="1C3C6609"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54231ABF" w14:textId="77777777" w:rsidR="003E7F69" w:rsidRDefault="00000000">
            <w:pPr>
              <w:pStyle w:val="af9"/>
              <w:jc w:val="center"/>
            </w:pPr>
            <w:r>
              <w:rPr>
                <w:rFonts w:hint="eastAsia"/>
              </w:rPr>
              <w:t>N</w:t>
            </w:r>
            <w:r>
              <w:t>2</w:t>
            </w:r>
          </w:p>
        </w:tc>
        <w:tc>
          <w:tcPr>
            <w:tcW w:w="3875" w:type="pct"/>
            <w:tcBorders>
              <w:top w:val="single" w:sz="4" w:space="0" w:color="000000"/>
              <w:left w:val="single" w:sz="4" w:space="0" w:color="000000"/>
              <w:bottom w:val="single" w:sz="6" w:space="0" w:color="000000"/>
              <w:right w:val="single" w:sz="4" w:space="0" w:color="000000"/>
            </w:tcBorders>
          </w:tcPr>
          <w:p w14:paraId="61C5E30F"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N1等级信息；（2）增加材料组成</w:t>
            </w:r>
            <w:r>
              <w:rPr>
                <w:lang w:val="en-US" w:eastAsia="zh-CN"/>
              </w:rPr>
              <w:t>、结构材质</w:t>
            </w:r>
            <w:r>
              <w:rPr>
                <w:rFonts w:hint="eastAsia"/>
                <w:lang w:val="en-US" w:eastAsia="zh-CN"/>
              </w:rPr>
              <w:t>（混凝土</w:t>
            </w:r>
            <w:r>
              <w:rPr>
                <w:lang w:val="en-US" w:eastAsia="zh-CN"/>
              </w:rPr>
              <w:t>强度等级</w:t>
            </w:r>
            <w:r>
              <w:rPr>
                <w:rFonts w:hint="eastAsia"/>
                <w:lang w:val="en-US" w:eastAsia="zh-CN"/>
              </w:rPr>
              <w:t>等）；（3）增加</w:t>
            </w:r>
            <w:r>
              <w:rPr>
                <w:rFonts w:hint="eastAsia"/>
                <w:lang w:eastAsia="zh-CN"/>
              </w:rPr>
              <w:t>模型单元分类（子专业、构件类别、构件子类别、构件类型）。</w:t>
            </w:r>
          </w:p>
        </w:tc>
      </w:tr>
      <w:tr w:rsidR="003E7F69" w14:paraId="0236D4E7" w14:textId="77777777">
        <w:trPr>
          <w:jc w:val="center"/>
        </w:trPr>
        <w:tc>
          <w:tcPr>
            <w:tcW w:w="510" w:type="pct"/>
            <w:vMerge/>
            <w:tcBorders>
              <w:left w:val="single" w:sz="4" w:space="0" w:color="000000"/>
              <w:right w:val="single" w:sz="4" w:space="0" w:color="000000"/>
            </w:tcBorders>
            <w:vAlign w:val="center"/>
          </w:tcPr>
          <w:p w14:paraId="672EF954"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101FFDA2" w14:textId="77777777" w:rsidR="003E7F69" w:rsidRDefault="00000000">
            <w:pPr>
              <w:pStyle w:val="af9"/>
              <w:jc w:val="center"/>
            </w:pPr>
            <w:r>
              <w:rPr>
                <w:rFonts w:hint="eastAsia"/>
              </w:rPr>
              <w:t>N</w:t>
            </w:r>
            <w:r>
              <w:t>3</w:t>
            </w:r>
          </w:p>
        </w:tc>
        <w:tc>
          <w:tcPr>
            <w:tcW w:w="3875" w:type="pct"/>
            <w:tcBorders>
              <w:top w:val="single" w:sz="4" w:space="0" w:color="000000"/>
              <w:left w:val="single" w:sz="4" w:space="0" w:color="000000"/>
              <w:bottom w:val="single" w:sz="6" w:space="0" w:color="000000"/>
              <w:right w:val="single" w:sz="4" w:space="0" w:color="000000"/>
            </w:tcBorders>
          </w:tcPr>
          <w:p w14:paraId="3651FBD4"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N2等级信息；（2）</w:t>
            </w:r>
            <w:r>
              <w:rPr>
                <w:rFonts w:hint="eastAsia"/>
                <w:lang w:eastAsia="zh-CN"/>
              </w:rPr>
              <w:t>构造信息（保护层厚度、钢筋信息、构造尺寸及定位、节点区构造信息等）</w:t>
            </w:r>
            <w:r>
              <w:rPr>
                <w:rFonts w:hint="eastAsia"/>
                <w:lang w:val="en-US" w:eastAsia="zh-CN"/>
              </w:rPr>
              <w:t>；（3）</w:t>
            </w:r>
            <w:r>
              <w:rPr>
                <w:rFonts w:hint="eastAsia"/>
                <w:lang w:eastAsia="zh-CN"/>
              </w:rPr>
              <w:t>组件构成（主要组件名称、预制构件规格、预埋构件规格、隔震减震构件规格等）；（</w:t>
            </w:r>
            <w:r>
              <w:rPr>
                <w:rFonts w:hint="eastAsia"/>
                <w:lang w:val="en-US" w:eastAsia="zh-CN"/>
              </w:rPr>
              <w:t>4</w:t>
            </w:r>
            <w:r>
              <w:rPr>
                <w:rFonts w:hint="eastAsia"/>
                <w:lang w:eastAsia="zh-CN"/>
              </w:rPr>
              <w:t>）设计参数（防护等级、防火等级、探伤要求等）；（</w:t>
            </w:r>
            <w:r>
              <w:rPr>
                <w:rFonts w:hint="eastAsia"/>
                <w:lang w:val="en-US" w:eastAsia="zh-CN"/>
              </w:rPr>
              <w:t>5</w:t>
            </w:r>
            <w:r>
              <w:rPr>
                <w:rFonts w:hint="eastAsia"/>
                <w:lang w:eastAsia="zh-CN"/>
              </w:rPr>
              <w:t>）技术要求（材料做法、施工要求、安装要求等）；（</w:t>
            </w:r>
            <w:r>
              <w:rPr>
                <w:lang w:val="en-US" w:eastAsia="zh-CN"/>
              </w:rPr>
              <w:t>6</w:t>
            </w:r>
            <w:r>
              <w:rPr>
                <w:rFonts w:hint="eastAsia"/>
                <w:lang w:eastAsia="zh-CN"/>
              </w:rPr>
              <w:t>）编码信息。</w:t>
            </w:r>
          </w:p>
        </w:tc>
      </w:tr>
      <w:tr w:rsidR="003E7F69" w14:paraId="1F46AC77" w14:textId="77777777">
        <w:trPr>
          <w:jc w:val="center"/>
        </w:trPr>
        <w:tc>
          <w:tcPr>
            <w:tcW w:w="510" w:type="pct"/>
            <w:vMerge/>
            <w:tcBorders>
              <w:left w:val="single" w:sz="4" w:space="0" w:color="000000"/>
              <w:bottom w:val="single" w:sz="6" w:space="0" w:color="000000"/>
              <w:right w:val="single" w:sz="4" w:space="0" w:color="000000"/>
            </w:tcBorders>
            <w:vAlign w:val="center"/>
          </w:tcPr>
          <w:p w14:paraId="0C925014"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6416BE8C" w14:textId="77777777" w:rsidR="003E7F69" w:rsidRDefault="00000000">
            <w:pPr>
              <w:pStyle w:val="af9"/>
              <w:jc w:val="center"/>
            </w:pPr>
            <w:r>
              <w:rPr>
                <w:rFonts w:hint="eastAsia"/>
              </w:rPr>
              <w:t>N</w:t>
            </w:r>
            <w:r>
              <w:t>4</w:t>
            </w:r>
          </w:p>
        </w:tc>
        <w:tc>
          <w:tcPr>
            <w:tcW w:w="3875" w:type="pct"/>
            <w:tcBorders>
              <w:top w:val="single" w:sz="4" w:space="0" w:color="000000"/>
              <w:left w:val="single" w:sz="4" w:space="0" w:color="000000"/>
              <w:bottom w:val="single" w:sz="6" w:space="0" w:color="000000"/>
              <w:right w:val="single" w:sz="4" w:space="0" w:color="000000"/>
            </w:tcBorders>
          </w:tcPr>
          <w:p w14:paraId="5798E2EE"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N3等级信息；（</w:t>
            </w:r>
            <w:r>
              <w:rPr>
                <w:lang w:val="en-US" w:eastAsia="zh-CN"/>
              </w:rPr>
              <w:t>2</w:t>
            </w:r>
            <w:r>
              <w:rPr>
                <w:rFonts w:hint="eastAsia"/>
                <w:lang w:val="en-US" w:eastAsia="zh-CN"/>
              </w:rPr>
              <w:t>）维修信息（构件安全使用年限、沉降观察数据等）；（</w:t>
            </w:r>
            <w:r>
              <w:rPr>
                <w:lang w:val="en-US" w:eastAsia="zh-CN"/>
              </w:rPr>
              <w:t>3</w:t>
            </w:r>
            <w:r>
              <w:rPr>
                <w:rFonts w:hint="eastAsia"/>
                <w:lang w:val="en-US" w:eastAsia="zh-CN"/>
              </w:rPr>
              <w:t>）原始设计信息（荷载取值、计算参数、计算书等）。</w:t>
            </w:r>
          </w:p>
        </w:tc>
      </w:tr>
      <w:tr w:rsidR="003E7F69" w14:paraId="1F91470C" w14:textId="77777777">
        <w:trPr>
          <w:jc w:val="center"/>
        </w:trPr>
        <w:tc>
          <w:tcPr>
            <w:tcW w:w="510" w:type="pct"/>
            <w:vMerge w:val="restart"/>
            <w:tcBorders>
              <w:top w:val="single" w:sz="4" w:space="0" w:color="000000"/>
              <w:left w:val="single" w:sz="4" w:space="0" w:color="000000"/>
              <w:right w:val="single" w:sz="4" w:space="0" w:color="000000"/>
            </w:tcBorders>
            <w:vAlign w:val="center"/>
          </w:tcPr>
          <w:p w14:paraId="75530933" w14:textId="77777777" w:rsidR="003E7F69" w:rsidRDefault="00000000">
            <w:pPr>
              <w:pStyle w:val="af9"/>
              <w:jc w:val="center"/>
            </w:pPr>
            <w:proofErr w:type="spellStart"/>
            <w:r>
              <w:t>梁</w:t>
            </w:r>
            <w:r>
              <w:rPr>
                <w:rFonts w:hint="eastAsia"/>
              </w:rPr>
              <w:t>、</w:t>
            </w:r>
            <w:r>
              <w:t>板</w:t>
            </w:r>
            <w:proofErr w:type="spellEnd"/>
          </w:p>
        </w:tc>
        <w:tc>
          <w:tcPr>
            <w:tcW w:w="615" w:type="pct"/>
            <w:tcBorders>
              <w:top w:val="single" w:sz="4" w:space="0" w:color="000000"/>
              <w:left w:val="single" w:sz="4" w:space="0" w:color="000000"/>
              <w:bottom w:val="single" w:sz="6" w:space="0" w:color="000000"/>
              <w:right w:val="single" w:sz="4" w:space="0" w:color="000000"/>
            </w:tcBorders>
          </w:tcPr>
          <w:p w14:paraId="0D94DDAB" w14:textId="77777777" w:rsidR="003E7F69" w:rsidRDefault="00000000">
            <w:pPr>
              <w:pStyle w:val="af9"/>
              <w:jc w:val="center"/>
            </w:pPr>
            <w:r>
              <w:rPr>
                <w:rFonts w:hint="eastAsia"/>
              </w:rPr>
              <w:t>N</w:t>
            </w:r>
            <w:r>
              <w:t>1</w:t>
            </w:r>
          </w:p>
        </w:tc>
        <w:tc>
          <w:tcPr>
            <w:tcW w:w="3875" w:type="pct"/>
            <w:tcBorders>
              <w:top w:val="single" w:sz="4" w:space="0" w:color="000000"/>
              <w:left w:val="single" w:sz="4" w:space="0" w:color="000000"/>
              <w:bottom w:val="single" w:sz="6" w:space="0" w:color="000000"/>
              <w:right w:val="single" w:sz="4" w:space="0" w:color="000000"/>
            </w:tcBorders>
            <w:vAlign w:val="bottom"/>
          </w:tcPr>
          <w:p w14:paraId="2308B194" w14:textId="77777777" w:rsidR="003E7F69" w:rsidRDefault="00000000">
            <w:pPr>
              <w:pStyle w:val="af9"/>
              <w:rPr>
                <w:lang w:eastAsia="zh-CN"/>
              </w:rPr>
            </w:pPr>
            <w:r>
              <w:rPr>
                <w:rFonts w:hint="eastAsia"/>
                <w:lang w:eastAsia="zh-CN"/>
              </w:rPr>
              <w:t>宜包含（1）占位尺寸（长度、宽度、高度、厚度、深度、直径等）；（2）定位信息</w:t>
            </w:r>
            <w:r>
              <w:rPr>
                <w:lang w:eastAsia="zh-CN"/>
              </w:rPr>
              <w:t>（</w:t>
            </w:r>
            <w:r>
              <w:rPr>
                <w:rFonts w:hint="eastAsia"/>
                <w:lang w:eastAsia="zh-CN"/>
              </w:rPr>
              <w:t>所在楼层、区域、标高等）；（3）项目信息、组织角色等信息。</w:t>
            </w:r>
          </w:p>
        </w:tc>
      </w:tr>
      <w:tr w:rsidR="003E7F69" w14:paraId="182C7875" w14:textId="77777777">
        <w:trPr>
          <w:jc w:val="center"/>
        </w:trPr>
        <w:tc>
          <w:tcPr>
            <w:tcW w:w="510" w:type="pct"/>
            <w:vMerge/>
            <w:tcBorders>
              <w:left w:val="single" w:sz="4" w:space="0" w:color="000000"/>
              <w:right w:val="single" w:sz="4" w:space="0" w:color="000000"/>
            </w:tcBorders>
            <w:vAlign w:val="center"/>
          </w:tcPr>
          <w:p w14:paraId="235F4764"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19428B5E" w14:textId="77777777" w:rsidR="003E7F69" w:rsidRDefault="00000000">
            <w:pPr>
              <w:pStyle w:val="af9"/>
              <w:jc w:val="center"/>
            </w:pPr>
            <w:r>
              <w:rPr>
                <w:rFonts w:hint="eastAsia"/>
              </w:rPr>
              <w:t>N</w:t>
            </w:r>
            <w:r>
              <w:t>2</w:t>
            </w:r>
          </w:p>
        </w:tc>
        <w:tc>
          <w:tcPr>
            <w:tcW w:w="3875" w:type="pct"/>
            <w:tcBorders>
              <w:top w:val="single" w:sz="4" w:space="0" w:color="000000"/>
              <w:left w:val="single" w:sz="4" w:space="0" w:color="000000"/>
              <w:bottom w:val="single" w:sz="6" w:space="0" w:color="000000"/>
              <w:right w:val="single" w:sz="4" w:space="0" w:color="000000"/>
            </w:tcBorders>
          </w:tcPr>
          <w:p w14:paraId="28E945EE"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N1等级信息；（2）增加材料组成</w:t>
            </w:r>
            <w:r>
              <w:rPr>
                <w:lang w:val="en-US" w:eastAsia="zh-CN"/>
              </w:rPr>
              <w:t>、结构材质</w:t>
            </w:r>
            <w:r>
              <w:rPr>
                <w:rFonts w:hint="eastAsia"/>
                <w:lang w:val="en-US" w:eastAsia="zh-CN"/>
              </w:rPr>
              <w:t>（混凝土</w:t>
            </w:r>
            <w:r>
              <w:rPr>
                <w:lang w:val="en-US" w:eastAsia="zh-CN"/>
              </w:rPr>
              <w:t>强度等级</w:t>
            </w:r>
            <w:r>
              <w:rPr>
                <w:rFonts w:hint="eastAsia"/>
                <w:lang w:val="en-US" w:eastAsia="zh-CN"/>
              </w:rPr>
              <w:t>等）；（3）增加</w:t>
            </w:r>
            <w:r>
              <w:rPr>
                <w:rFonts w:hint="eastAsia"/>
                <w:lang w:eastAsia="zh-CN"/>
              </w:rPr>
              <w:t>模型单元分类（子专业、构件类别、构件子类别、构件类型）。</w:t>
            </w:r>
          </w:p>
        </w:tc>
      </w:tr>
      <w:tr w:rsidR="003E7F69" w14:paraId="5D08487F" w14:textId="77777777">
        <w:trPr>
          <w:jc w:val="center"/>
        </w:trPr>
        <w:tc>
          <w:tcPr>
            <w:tcW w:w="510" w:type="pct"/>
            <w:vMerge/>
            <w:tcBorders>
              <w:left w:val="single" w:sz="4" w:space="0" w:color="000000"/>
              <w:right w:val="single" w:sz="4" w:space="0" w:color="000000"/>
            </w:tcBorders>
            <w:vAlign w:val="center"/>
          </w:tcPr>
          <w:p w14:paraId="7D15CE6E"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489D5F6D" w14:textId="77777777" w:rsidR="003E7F69" w:rsidRDefault="00000000">
            <w:pPr>
              <w:pStyle w:val="af9"/>
              <w:jc w:val="center"/>
            </w:pPr>
            <w:r>
              <w:rPr>
                <w:rFonts w:hint="eastAsia"/>
              </w:rPr>
              <w:t>N</w:t>
            </w:r>
            <w:r>
              <w:t>3</w:t>
            </w:r>
          </w:p>
        </w:tc>
        <w:tc>
          <w:tcPr>
            <w:tcW w:w="3875" w:type="pct"/>
            <w:tcBorders>
              <w:top w:val="single" w:sz="4" w:space="0" w:color="000000"/>
              <w:left w:val="single" w:sz="4" w:space="0" w:color="000000"/>
              <w:bottom w:val="single" w:sz="6" w:space="0" w:color="000000"/>
              <w:right w:val="single" w:sz="4" w:space="0" w:color="000000"/>
            </w:tcBorders>
          </w:tcPr>
          <w:p w14:paraId="5862B00A"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N2等级信息；（2）</w:t>
            </w:r>
            <w:r>
              <w:rPr>
                <w:rFonts w:hint="eastAsia"/>
                <w:lang w:eastAsia="zh-CN"/>
              </w:rPr>
              <w:t>构造信息（保护层厚度、钢筋信息、构造尺寸及定位、节点区构造信息等）</w:t>
            </w:r>
            <w:r>
              <w:rPr>
                <w:rFonts w:hint="eastAsia"/>
                <w:lang w:val="en-US" w:eastAsia="zh-CN"/>
              </w:rPr>
              <w:t>；（3）</w:t>
            </w:r>
            <w:r>
              <w:rPr>
                <w:rFonts w:hint="eastAsia"/>
                <w:lang w:eastAsia="zh-CN"/>
              </w:rPr>
              <w:t>组件构成（主要组件名称、预制构件规格、预埋构件规格、隔震减震构件规格等）；（</w:t>
            </w:r>
            <w:r>
              <w:rPr>
                <w:rFonts w:hint="eastAsia"/>
                <w:lang w:val="en-US" w:eastAsia="zh-CN"/>
              </w:rPr>
              <w:t>4</w:t>
            </w:r>
            <w:r>
              <w:rPr>
                <w:rFonts w:hint="eastAsia"/>
                <w:lang w:eastAsia="zh-CN"/>
              </w:rPr>
              <w:t>）设计参数（防护等级、防火等级、探伤要求等）；（</w:t>
            </w:r>
            <w:r>
              <w:rPr>
                <w:rFonts w:hint="eastAsia"/>
                <w:lang w:val="en-US" w:eastAsia="zh-CN"/>
              </w:rPr>
              <w:t>5</w:t>
            </w:r>
            <w:r>
              <w:rPr>
                <w:rFonts w:hint="eastAsia"/>
                <w:lang w:eastAsia="zh-CN"/>
              </w:rPr>
              <w:t>）技术要求（材料做法、施工要求、安装要求等）；（</w:t>
            </w:r>
            <w:r>
              <w:rPr>
                <w:lang w:val="en-US" w:eastAsia="zh-CN"/>
              </w:rPr>
              <w:t>6</w:t>
            </w:r>
            <w:r>
              <w:rPr>
                <w:rFonts w:hint="eastAsia"/>
                <w:lang w:eastAsia="zh-CN"/>
              </w:rPr>
              <w:t>）编码信息。</w:t>
            </w:r>
          </w:p>
        </w:tc>
      </w:tr>
      <w:tr w:rsidR="003E7F69" w14:paraId="571D09AF" w14:textId="77777777">
        <w:trPr>
          <w:jc w:val="center"/>
        </w:trPr>
        <w:tc>
          <w:tcPr>
            <w:tcW w:w="510" w:type="pct"/>
            <w:vMerge/>
            <w:tcBorders>
              <w:left w:val="single" w:sz="4" w:space="0" w:color="000000"/>
              <w:bottom w:val="single" w:sz="4" w:space="0" w:color="000000"/>
              <w:right w:val="single" w:sz="4" w:space="0" w:color="000000"/>
            </w:tcBorders>
            <w:vAlign w:val="center"/>
          </w:tcPr>
          <w:p w14:paraId="21D21A50"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4" w:space="0" w:color="000000"/>
              <w:right w:val="single" w:sz="4" w:space="0" w:color="000000"/>
            </w:tcBorders>
          </w:tcPr>
          <w:p w14:paraId="1448314D" w14:textId="77777777" w:rsidR="003E7F69" w:rsidRDefault="00000000">
            <w:pPr>
              <w:pStyle w:val="af9"/>
              <w:jc w:val="center"/>
            </w:pPr>
            <w:r>
              <w:rPr>
                <w:rFonts w:hint="eastAsia"/>
              </w:rPr>
              <w:t>N</w:t>
            </w:r>
            <w:r>
              <w:t>4</w:t>
            </w:r>
          </w:p>
        </w:tc>
        <w:tc>
          <w:tcPr>
            <w:tcW w:w="3875" w:type="pct"/>
            <w:tcBorders>
              <w:top w:val="single" w:sz="4" w:space="0" w:color="000000"/>
              <w:left w:val="single" w:sz="4" w:space="0" w:color="000000"/>
              <w:bottom w:val="single" w:sz="4" w:space="0" w:color="000000"/>
              <w:right w:val="single" w:sz="4" w:space="0" w:color="000000"/>
            </w:tcBorders>
          </w:tcPr>
          <w:p w14:paraId="30982054"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N3等级信息；（</w:t>
            </w:r>
            <w:r>
              <w:rPr>
                <w:lang w:val="en-US" w:eastAsia="zh-CN"/>
              </w:rPr>
              <w:t>2</w:t>
            </w:r>
            <w:r>
              <w:rPr>
                <w:rFonts w:hint="eastAsia"/>
                <w:lang w:val="en-US" w:eastAsia="zh-CN"/>
              </w:rPr>
              <w:t>）维修信息（构件安全使用年限等）；（</w:t>
            </w:r>
            <w:r>
              <w:rPr>
                <w:lang w:val="en-US" w:eastAsia="zh-CN"/>
              </w:rPr>
              <w:t>3</w:t>
            </w:r>
            <w:r>
              <w:rPr>
                <w:rFonts w:hint="eastAsia"/>
                <w:lang w:val="en-US" w:eastAsia="zh-CN"/>
              </w:rPr>
              <w:t>）原始设计信息（荷载取值、计算参数、计算书等）。</w:t>
            </w:r>
          </w:p>
        </w:tc>
      </w:tr>
      <w:tr w:rsidR="003E7F69" w14:paraId="63986626" w14:textId="77777777">
        <w:trPr>
          <w:jc w:val="center"/>
        </w:trPr>
        <w:tc>
          <w:tcPr>
            <w:tcW w:w="510" w:type="pct"/>
            <w:vMerge w:val="restart"/>
            <w:tcBorders>
              <w:top w:val="single" w:sz="4" w:space="0" w:color="000000"/>
              <w:left w:val="single" w:sz="4" w:space="0" w:color="000000"/>
              <w:right w:val="single" w:sz="4" w:space="0" w:color="000000"/>
            </w:tcBorders>
            <w:vAlign w:val="center"/>
          </w:tcPr>
          <w:p w14:paraId="1009703E" w14:textId="77777777" w:rsidR="003E7F69" w:rsidRDefault="00000000">
            <w:pPr>
              <w:pStyle w:val="af9"/>
              <w:jc w:val="center"/>
            </w:pPr>
            <w:proofErr w:type="spellStart"/>
            <w:r>
              <w:t>钢结构</w:t>
            </w:r>
            <w:proofErr w:type="spellEnd"/>
          </w:p>
        </w:tc>
        <w:tc>
          <w:tcPr>
            <w:tcW w:w="615" w:type="pct"/>
            <w:tcBorders>
              <w:top w:val="single" w:sz="4" w:space="0" w:color="000000"/>
              <w:left w:val="single" w:sz="4" w:space="0" w:color="000000"/>
              <w:bottom w:val="single" w:sz="6" w:space="0" w:color="000000"/>
              <w:right w:val="single" w:sz="4" w:space="0" w:color="000000"/>
            </w:tcBorders>
          </w:tcPr>
          <w:p w14:paraId="5523C30E" w14:textId="77777777" w:rsidR="003E7F69" w:rsidRDefault="00000000">
            <w:pPr>
              <w:pStyle w:val="af9"/>
              <w:jc w:val="center"/>
            </w:pPr>
            <w:r>
              <w:rPr>
                <w:rFonts w:hint="eastAsia"/>
              </w:rPr>
              <w:t>N</w:t>
            </w:r>
            <w:r>
              <w:t>1</w:t>
            </w:r>
          </w:p>
        </w:tc>
        <w:tc>
          <w:tcPr>
            <w:tcW w:w="3875" w:type="pct"/>
            <w:tcBorders>
              <w:top w:val="single" w:sz="4" w:space="0" w:color="000000"/>
              <w:left w:val="single" w:sz="4" w:space="0" w:color="000000"/>
              <w:bottom w:val="single" w:sz="6" w:space="0" w:color="000000"/>
              <w:right w:val="single" w:sz="4" w:space="0" w:color="000000"/>
            </w:tcBorders>
            <w:vAlign w:val="bottom"/>
          </w:tcPr>
          <w:p w14:paraId="57FEC355" w14:textId="77777777" w:rsidR="003E7F69" w:rsidRDefault="00000000">
            <w:pPr>
              <w:pStyle w:val="af9"/>
              <w:rPr>
                <w:lang w:eastAsia="zh-CN"/>
              </w:rPr>
            </w:pPr>
            <w:r>
              <w:rPr>
                <w:rFonts w:hint="eastAsia"/>
                <w:lang w:eastAsia="zh-CN"/>
              </w:rPr>
              <w:t>宜包含（1）占位尺寸（长度、宽度、高度、厚度、深度、直径等）；（2）定位信息</w:t>
            </w:r>
            <w:r>
              <w:rPr>
                <w:lang w:eastAsia="zh-CN"/>
              </w:rPr>
              <w:t>（</w:t>
            </w:r>
            <w:r>
              <w:rPr>
                <w:rFonts w:hint="eastAsia"/>
                <w:lang w:eastAsia="zh-CN"/>
              </w:rPr>
              <w:t>所在楼层、区域、标高等）；（3）项目信息、组织角色等信息。</w:t>
            </w:r>
          </w:p>
        </w:tc>
      </w:tr>
      <w:tr w:rsidR="003E7F69" w14:paraId="7975F1A5" w14:textId="77777777">
        <w:trPr>
          <w:jc w:val="center"/>
        </w:trPr>
        <w:tc>
          <w:tcPr>
            <w:tcW w:w="510" w:type="pct"/>
            <w:vMerge/>
            <w:tcBorders>
              <w:left w:val="single" w:sz="4" w:space="0" w:color="000000"/>
              <w:right w:val="single" w:sz="4" w:space="0" w:color="000000"/>
            </w:tcBorders>
            <w:vAlign w:val="center"/>
          </w:tcPr>
          <w:p w14:paraId="6893AA93"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0403C364" w14:textId="77777777" w:rsidR="003E7F69" w:rsidRDefault="00000000">
            <w:pPr>
              <w:pStyle w:val="af9"/>
              <w:jc w:val="center"/>
            </w:pPr>
            <w:r>
              <w:rPr>
                <w:rFonts w:hint="eastAsia"/>
              </w:rPr>
              <w:t>N</w:t>
            </w:r>
            <w:r>
              <w:t>2</w:t>
            </w:r>
          </w:p>
        </w:tc>
        <w:tc>
          <w:tcPr>
            <w:tcW w:w="3875" w:type="pct"/>
            <w:tcBorders>
              <w:top w:val="single" w:sz="4" w:space="0" w:color="000000"/>
              <w:left w:val="single" w:sz="4" w:space="0" w:color="000000"/>
              <w:bottom w:val="single" w:sz="6" w:space="0" w:color="000000"/>
              <w:right w:val="single" w:sz="4" w:space="0" w:color="000000"/>
            </w:tcBorders>
            <w:vAlign w:val="bottom"/>
          </w:tcPr>
          <w:p w14:paraId="1F6B7BB7" w14:textId="77777777" w:rsidR="003E7F69" w:rsidRDefault="00000000">
            <w:pPr>
              <w:pStyle w:val="af9"/>
              <w:rPr>
                <w:lang w:eastAsia="zh-CN"/>
              </w:rPr>
            </w:pPr>
            <w:r>
              <w:rPr>
                <w:rFonts w:hint="eastAsia"/>
                <w:lang w:eastAsia="zh-CN"/>
              </w:rPr>
              <w:t>宜（1）包含和补充N1等级信息；（2）增加材料组成</w:t>
            </w:r>
            <w:r>
              <w:rPr>
                <w:lang w:eastAsia="zh-CN"/>
              </w:rPr>
              <w:t>、结构材质</w:t>
            </w:r>
            <w:r>
              <w:rPr>
                <w:rFonts w:hint="eastAsia"/>
                <w:lang w:eastAsia="zh-CN"/>
              </w:rPr>
              <w:t>（钢材型号等）；（3）</w:t>
            </w:r>
            <w:r>
              <w:rPr>
                <w:rFonts w:hint="eastAsia"/>
                <w:lang w:eastAsia="zh-CN"/>
              </w:rPr>
              <w:t>增加模型单元分类（子专业、构件类别、构件子类别、构件类型）。</w:t>
            </w:r>
          </w:p>
        </w:tc>
      </w:tr>
      <w:tr w:rsidR="003E7F69" w14:paraId="6C12C573" w14:textId="77777777">
        <w:trPr>
          <w:jc w:val="center"/>
        </w:trPr>
        <w:tc>
          <w:tcPr>
            <w:tcW w:w="510" w:type="pct"/>
            <w:vMerge/>
            <w:tcBorders>
              <w:left w:val="single" w:sz="4" w:space="0" w:color="000000"/>
              <w:right w:val="single" w:sz="4" w:space="0" w:color="000000"/>
            </w:tcBorders>
            <w:vAlign w:val="center"/>
          </w:tcPr>
          <w:p w14:paraId="3CC442CC"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50436FB0" w14:textId="77777777" w:rsidR="003E7F69" w:rsidRDefault="00000000">
            <w:pPr>
              <w:pStyle w:val="af9"/>
              <w:jc w:val="center"/>
            </w:pPr>
            <w:r>
              <w:rPr>
                <w:rFonts w:hint="eastAsia"/>
              </w:rPr>
              <w:t>N</w:t>
            </w:r>
            <w:r>
              <w:t>3</w:t>
            </w:r>
          </w:p>
        </w:tc>
        <w:tc>
          <w:tcPr>
            <w:tcW w:w="3875" w:type="pct"/>
            <w:tcBorders>
              <w:top w:val="single" w:sz="4" w:space="0" w:color="000000"/>
              <w:left w:val="single" w:sz="4" w:space="0" w:color="000000"/>
              <w:bottom w:val="single" w:sz="6" w:space="0" w:color="000000"/>
              <w:right w:val="single" w:sz="4" w:space="0" w:color="000000"/>
            </w:tcBorders>
          </w:tcPr>
          <w:p w14:paraId="46209C23"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N2等级信息；（2）</w:t>
            </w:r>
            <w:r>
              <w:rPr>
                <w:rFonts w:hint="eastAsia"/>
                <w:lang w:eastAsia="zh-CN"/>
              </w:rPr>
              <w:t>构造信息（构造尺寸及定位、节点区构造信息等）</w:t>
            </w:r>
            <w:r>
              <w:rPr>
                <w:rFonts w:hint="eastAsia"/>
                <w:lang w:val="en-US" w:eastAsia="zh-CN"/>
              </w:rPr>
              <w:t>；（3）</w:t>
            </w:r>
            <w:r>
              <w:rPr>
                <w:rFonts w:hint="eastAsia"/>
                <w:lang w:eastAsia="zh-CN"/>
              </w:rPr>
              <w:t>组件构成（主要组件名称、预制构件规格、预埋构件规格、螺栓种类、隔震减震构件规格等）；（</w:t>
            </w:r>
            <w:r>
              <w:rPr>
                <w:rFonts w:hint="eastAsia"/>
                <w:lang w:val="en-US" w:eastAsia="zh-CN"/>
              </w:rPr>
              <w:t>4</w:t>
            </w:r>
            <w:r>
              <w:rPr>
                <w:rFonts w:hint="eastAsia"/>
                <w:lang w:eastAsia="zh-CN"/>
              </w:rPr>
              <w:t>）设计参数（防护等级、防火等级、探伤要求等）；（</w:t>
            </w:r>
            <w:r>
              <w:rPr>
                <w:rFonts w:hint="eastAsia"/>
                <w:lang w:val="en-US" w:eastAsia="zh-CN"/>
              </w:rPr>
              <w:t>5</w:t>
            </w:r>
            <w:r>
              <w:rPr>
                <w:rFonts w:hint="eastAsia"/>
                <w:lang w:eastAsia="zh-CN"/>
              </w:rPr>
              <w:t>）技术要求（材料做法、施工要求、安装要求等）；（</w:t>
            </w:r>
            <w:r>
              <w:rPr>
                <w:lang w:val="en-US" w:eastAsia="zh-CN"/>
              </w:rPr>
              <w:t>6</w:t>
            </w:r>
            <w:r>
              <w:rPr>
                <w:rFonts w:hint="eastAsia"/>
                <w:lang w:eastAsia="zh-CN"/>
              </w:rPr>
              <w:t>）编码信息。</w:t>
            </w:r>
          </w:p>
        </w:tc>
      </w:tr>
      <w:tr w:rsidR="003E7F69" w14:paraId="3D92D4D6" w14:textId="77777777">
        <w:trPr>
          <w:jc w:val="center"/>
        </w:trPr>
        <w:tc>
          <w:tcPr>
            <w:tcW w:w="510" w:type="pct"/>
            <w:vMerge/>
            <w:tcBorders>
              <w:left w:val="single" w:sz="4" w:space="0" w:color="000000"/>
              <w:bottom w:val="single" w:sz="6" w:space="0" w:color="000000"/>
              <w:right w:val="single" w:sz="4" w:space="0" w:color="000000"/>
            </w:tcBorders>
            <w:vAlign w:val="center"/>
          </w:tcPr>
          <w:p w14:paraId="272DCBB5"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22ECAD35" w14:textId="77777777" w:rsidR="003E7F69" w:rsidRDefault="00000000">
            <w:pPr>
              <w:pStyle w:val="af9"/>
              <w:jc w:val="center"/>
            </w:pPr>
            <w:r>
              <w:rPr>
                <w:rFonts w:hint="eastAsia"/>
              </w:rPr>
              <w:t>N</w:t>
            </w:r>
            <w:r>
              <w:t>4</w:t>
            </w:r>
          </w:p>
        </w:tc>
        <w:tc>
          <w:tcPr>
            <w:tcW w:w="3875" w:type="pct"/>
            <w:tcBorders>
              <w:top w:val="single" w:sz="4" w:space="0" w:color="000000"/>
              <w:left w:val="single" w:sz="4" w:space="0" w:color="000000"/>
              <w:bottom w:val="single" w:sz="6" w:space="0" w:color="000000"/>
              <w:right w:val="single" w:sz="4" w:space="0" w:color="000000"/>
            </w:tcBorders>
          </w:tcPr>
          <w:p w14:paraId="6CBD848C"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N3等级信息；（</w:t>
            </w:r>
            <w:r>
              <w:rPr>
                <w:lang w:val="en-US" w:eastAsia="zh-CN"/>
              </w:rPr>
              <w:t>2</w:t>
            </w:r>
            <w:r>
              <w:rPr>
                <w:rFonts w:hint="eastAsia"/>
                <w:lang w:val="en-US" w:eastAsia="zh-CN"/>
              </w:rPr>
              <w:t>）维修信息（构件安全使用年限、涂层</w:t>
            </w:r>
            <w:r>
              <w:rPr>
                <w:lang w:val="en-US" w:eastAsia="zh-CN"/>
              </w:rPr>
              <w:t>养护周期、</w:t>
            </w:r>
            <w:r>
              <w:rPr>
                <w:rFonts w:hint="eastAsia"/>
                <w:lang w:val="en-US" w:eastAsia="zh-CN"/>
              </w:rPr>
              <w:t>沉降观察数据等）；（</w:t>
            </w:r>
            <w:r>
              <w:rPr>
                <w:lang w:val="en-US" w:eastAsia="zh-CN"/>
              </w:rPr>
              <w:t>3</w:t>
            </w:r>
            <w:r>
              <w:rPr>
                <w:rFonts w:hint="eastAsia"/>
                <w:lang w:val="en-US" w:eastAsia="zh-CN"/>
              </w:rPr>
              <w:t>）原始设计信息（荷载取值、计算参数、计算书等）。</w:t>
            </w:r>
          </w:p>
        </w:tc>
      </w:tr>
      <w:tr w:rsidR="003E7F69" w14:paraId="60DEC7D0" w14:textId="77777777">
        <w:trPr>
          <w:jc w:val="center"/>
        </w:trPr>
        <w:tc>
          <w:tcPr>
            <w:tcW w:w="510" w:type="pct"/>
            <w:vMerge w:val="restart"/>
            <w:tcBorders>
              <w:top w:val="single" w:sz="4" w:space="0" w:color="000000"/>
              <w:left w:val="single" w:sz="4" w:space="0" w:color="000000"/>
              <w:right w:val="single" w:sz="4" w:space="0" w:color="000000"/>
            </w:tcBorders>
            <w:vAlign w:val="center"/>
          </w:tcPr>
          <w:p w14:paraId="44FBF7D3" w14:textId="77777777" w:rsidR="003E7F69" w:rsidRDefault="00000000">
            <w:pPr>
              <w:pStyle w:val="af9"/>
              <w:jc w:val="center"/>
            </w:pPr>
            <w:proofErr w:type="spellStart"/>
            <w:r>
              <w:rPr>
                <w:rFonts w:hint="eastAsia"/>
              </w:rPr>
              <w:t>砌体结构、</w:t>
            </w:r>
            <w:r>
              <w:t>木结构</w:t>
            </w:r>
            <w:proofErr w:type="spellEnd"/>
          </w:p>
        </w:tc>
        <w:tc>
          <w:tcPr>
            <w:tcW w:w="615" w:type="pct"/>
            <w:tcBorders>
              <w:top w:val="single" w:sz="4" w:space="0" w:color="000000"/>
              <w:left w:val="single" w:sz="4" w:space="0" w:color="000000"/>
              <w:bottom w:val="single" w:sz="6" w:space="0" w:color="000000"/>
              <w:right w:val="single" w:sz="4" w:space="0" w:color="000000"/>
            </w:tcBorders>
          </w:tcPr>
          <w:p w14:paraId="115F2A94" w14:textId="77777777" w:rsidR="003E7F69" w:rsidRDefault="00000000">
            <w:pPr>
              <w:pStyle w:val="af9"/>
              <w:jc w:val="center"/>
            </w:pPr>
            <w:r>
              <w:rPr>
                <w:rFonts w:hint="eastAsia"/>
              </w:rPr>
              <w:t>N</w:t>
            </w:r>
            <w:r>
              <w:t>1</w:t>
            </w:r>
          </w:p>
        </w:tc>
        <w:tc>
          <w:tcPr>
            <w:tcW w:w="3875" w:type="pct"/>
            <w:tcBorders>
              <w:top w:val="single" w:sz="4" w:space="0" w:color="000000"/>
              <w:left w:val="single" w:sz="4" w:space="0" w:color="000000"/>
              <w:bottom w:val="single" w:sz="6" w:space="0" w:color="000000"/>
              <w:right w:val="single" w:sz="4" w:space="0" w:color="000000"/>
            </w:tcBorders>
            <w:vAlign w:val="bottom"/>
          </w:tcPr>
          <w:p w14:paraId="0AF129D7" w14:textId="77777777" w:rsidR="003E7F69" w:rsidRDefault="00000000">
            <w:pPr>
              <w:pStyle w:val="af9"/>
              <w:rPr>
                <w:lang w:eastAsia="zh-CN"/>
              </w:rPr>
            </w:pPr>
            <w:r>
              <w:rPr>
                <w:rFonts w:hint="eastAsia"/>
                <w:lang w:eastAsia="zh-CN"/>
              </w:rPr>
              <w:t>宜包含（1）占位尺寸（长度、宽度、高度、厚度、深度、直径等）；（2）定位信息</w:t>
            </w:r>
            <w:r>
              <w:rPr>
                <w:lang w:eastAsia="zh-CN"/>
              </w:rPr>
              <w:t>（</w:t>
            </w:r>
            <w:r>
              <w:rPr>
                <w:rFonts w:hint="eastAsia"/>
                <w:lang w:eastAsia="zh-CN"/>
              </w:rPr>
              <w:t>所在楼层、区域、标高等）；（3）项目信息、组织角色等信息。</w:t>
            </w:r>
          </w:p>
        </w:tc>
      </w:tr>
      <w:tr w:rsidR="003E7F69" w14:paraId="29C61D2C" w14:textId="77777777">
        <w:trPr>
          <w:jc w:val="center"/>
        </w:trPr>
        <w:tc>
          <w:tcPr>
            <w:tcW w:w="510" w:type="pct"/>
            <w:vMerge/>
            <w:tcBorders>
              <w:left w:val="single" w:sz="4" w:space="0" w:color="000000"/>
              <w:right w:val="single" w:sz="4" w:space="0" w:color="000000"/>
            </w:tcBorders>
            <w:vAlign w:val="center"/>
          </w:tcPr>
          <w:p w14:paraId="5DA464EE"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06C0EDA9" w14:textId="77777777" w:rsidR="003E7F69" w:rsidRDefault="00000000">
            <w:pPr>
              <w:pStyle w:val="af9"/>
              <w:jc w:val="center"/>
            </w:pPr>
            <w:r>
              <w:rPr>
                <w:rFonts w:hint="eastAsia"/>
              </w:rPr>
              <w:t>N</w:t>
            </w:r>
            <w:r>
              <w:t>2</w:t>
            </w:r>
          </w:p>
        </w:tc>
        <w:tc>
          <w:tcPr>
            <w:tcW w:w="3875" w:type="pct"/>
            <w:tcBorders>
              <w:top w:val="single" w:sz="4" w:space="0" w:color="000000"/>
              <w:left w:val="single" w:sz="4" w:space="0" w:color="000000"/>
              <w:bottom w:val="single" w:sz="6" w:space="0" w:color="000000"/>
              <w:right w:val="single" w:sz="4" w:space="0" w:color="000000"/>
            </w:tcBorders>
            <w:vAlign w:val="bottom"/>
          </w:tcPr>
          <w:p w14:paraId="326A0ECA" w14:textId="77777777" w:rsidR="003E7F69" w:rsidRDefault="00000000">
            <w:pPr>
              <w:pStyle w:val="af9"/>
              <w:rPr>
                <w:lang w:eastAsia="zh-CN"/>
              </w:rPr>
            </w:pPr>
            <w:r>
              <w:rPr>
                <w:rFonts w:hint="eastAsia"/>
                <w:lang w:eastAsia="zh-CN"/>
              </w:rPr>
              <w:t>宜（1）包含和补充N1等级信息；（2）增加材料组成</w:t>
            </w:r>
            <w:r>
              <w:rPr>
                <w:lang w:eastAsia="zh-CN"/>
              </w:rPr>
              <w:t>、结构材质</w:t>
            </w:r>
            <w:r>
              <w:rPr>
                <w:rFonts w:hint="eastAsia"/>
                <w:lang w:eastAsia="zh-CN"/>
              </w:rPr>
              <w:t>（砌体种类、木材种类等）；（3）增加模型单元分类（子专业、构件类别、构件子类别、构件类型）。</w:t>
            </w:r>
          </w:p>
        </w:tc>
      </w:tr>
      <w:tr w:rsidR="003E7F69" w14:paraId="4681A3C9" w14:textId="77777777">
        <w:trPr>
          <w:jc w:val="center"/>
        </w:trPr>
        <w:tc>
          <w:tcPr>
            <w:tcW w:w="510" w:type="pct"/>
            <w:vMerge/>
            <w:tcBorders>
              <w:left w:val="single" w:sz="4" w:space="0" w:color="000000"/>
              <w:right w:val="single" w:sz="4" w:space="0" w:color="000000"/>
            </w:tcBorders>
            <w:vAlign w:val="center"/>
          </w:tcPr>
          <w:p w14:paraId="3059E6E5"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03FBA4BB" w14:textId="77777777" w:rsidR="003E7F69" w:rsidRDefault="00000000">
            <w:pPr>
              <w:pStyle w:val="af9"/>
              <w:jc w:val="center"/>
            </w:pPr>
            <w:r>
              <w:rPr>
                <w:rFonts w:hint="eastAsia"/>
              </w:rPr>
              <w:t>N</w:t>
            </w:r>
            <w:r>
              <w:t>3</w:t>
            </w:r>
          </w:p>
        </w:tc>
        <w:tc>
          <w:tcPr>
            <w:tcW w:w="3875" w:type="pct"/>
            <w:tcBorders>
              <w:top w:val="single" w:sz="4" w:space="0" w:color="000000"/>
              <w:left w:val="single" w:sz="4" w:space="0" w:color="000000"/>
              <w:bottom w:val="single" w:sz="6" w:space="0" w:color="000000"/>
              <w:right w:val="single" w:sz="4" w:space="0" w:color="000000"/>
            </w:tcBorders>
          </w:tcPr>
          <w:p w14:paraId="67EB3CA0"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N2等级信息；（2）</w:t>
            </w:r>
            <w:r>
              <w:rPr>
                <w:rFonts w:hint="eastAsia"/>
                <w:lang w:eastAsia="zh-CN"/>
              </w:rPr>
              <w:t>构造信息（保护层厚度、钢筋信息、构造尺寸及定位、节点区构造信息等）</w:t>
            </w:r>
            <w:r>
              <w:rPr>
                <w:rFonts w:hint="eastAsia"/>
                <w:lang w:val="en-US" w:eastAsia="zh-CN"/>
              </w:rPr>
              <w:t>；（3）</w:t>
            </w:r>
            <w:r>
              <w:rPr>
                <w:rFonts w:hint="eastAsia"/>
                <w:lang w:eastAsia="zh-CN"/>
              </w:rPr>
              <w:t>组件构成（主要组件名称、预制构件规格、预埋构件规格、螺栓种类、隔震减震构件规格等）；（</w:t>
            </w:r>
            <w:r>
              <w:rPr>
                <w:rFonts w:hint="eastAsia"/>
                <w:lang w:val="en-US" w:eastAsia="zh-CN"/>
              </w:rPr>
              <w:t>4</w:t>
            </w:r>
            <w:r>
              <w:rPr>
                <w:rFonts w:hint="eastAsia"/>
                <w:lang w:eastAsia="zh-CN"/>
              </w:rPr>
              <w:t>）设计参数（抗渗等级、承载力特征值、防护等级、防火等级、探伤要求等）；（</w:t>
            </w:r>
            <w:r>
              <w:rPr>
                <w:rFonts w:hint="eastAsia"/>
                <w:lang w:val="en-US" w:eastAsia="zh-CN"/>
              </w:rPr>
              <w:t>5</w:t>
            </w:r>
            <w:r>
              <w:rPr>
                <w:rFonts w:hint="eastAsia"/>
                <w:lang w:eastAsia="zh-CN"/>
              </w:rPr>
              <w:t>）技术要求（材料做法、施工要求、安装要求等）；（</w:t>
            </w:r>
            <w:r>
              <w:rPr>
                <w:lang w:val="en-US" w:eastAsia="zh-CN"/>
              </w:rPr>
              <w:t>6</w:t>
            </w:r>
            <w:r>
              <w:rPr>
                <w:rFonts w:hint="eastAsia"/>
                <w:lang w:eastAsia="zh-CN"/>
              </w:rPr>
              <w:t>）编码信息。</w:t>
            </w:r>
          </w:p>
        </w:tc>
      </w:tr>
      <w:tr w:rsidR="003E7F69" w14:paraId="4BEF302B" w14:textId="77777777">
        <w:trPr>
          <w:jc w:val="center"/>
        </w:trPr>
        <w:tc>
          <w:tcPr>
            <w:tcW w:w="510" w:type="pct"/>
            <w:vMerge/>
            <w:tcBorders>
              <w:left w:val="single" w:sz="4" w:space="0" w:color="000000"/>
              <w:bottom w:val="single" w:sz="6" w:space="0" w:color="000000"/>
              <w:right w:val="single" w:sz="4" w:space="0" w:color="000000"/>
            </w:tcBorders>
            <w:vAlign w:val="center"/>
          </w:tcPr>
          <w:p w14:paraId="767531CE" w14:textId="77777777" w:rsidR="003E7F69" w:rsidRDefault="003E7F69">
            <w:pPr>
              <w:pStyle w:val="af9"/>
              <w:jc w:val="center"/>
              <w:rPr>
                <w:lang w:eastAsia="zh-CN"/>
              </w:rPr>
            </w:pPr>
          </w:p>
        </w:tc>
        <w:tc>
          <w:tcPr>
            <w:tcW w:w="615" w:type="pct"/>
            <w:tcBorders>
              <w:top w:val="single" w:sz="4" w:space="0" w:color="000000"/>
              <w:left w:val="single" w:sz="4" w:space="0" w:color="000000"/>
              <w:bottom w:val="single" w:sz="6" w:space="0" w:color="000000"/>
              <w:right w:val="single" w:sz="4" w:space="0" w:color="000000"/>
            </w:tcBorders>
          </w:tcPr>
          <w:p w14:paraId="0904993C" w14:textId="77777777" w:rsidR="003E7F69" w:rsidRDefault="00000000">
            <w:pPr>
              <w:pStyle w:val="af9"/>
              <w:jc w:val="center"/>
            </w:pPr>
            <w:r>
              <w:rPr>
                <w:rFonts w:hint="eastAsia"/>
              </w:rPr>
              <w:t>N</w:t>
            </w:r>
            <w:r>
              <w:t>4</w:t>
            </w:r>
          </w:p>
        </w:tc>
        <w:tc>
          <w:tcPr>
            <w:tcW w:w="3875" w:type="pct"/>
            <w:tcBorders>
              <w:top w:val="single" w:sz="4" w:space="0" w:color="000000"/>
              <w:left w:val="single" w:sz="4" w:space="0" w:color="000000"/>
              <w:bottom w:val="single" w:sz="6" w:space="0" w:color="000000"/>
              <w:right w:val="single" w:sz="4" w:space="0" w:color="000000"/>
            </w:tcBorders>
          </w:tcPr>
          <w:p w14:paraId="10774DC5" w14:textId="77777777" w:rsidR="003E7F69" w:rsidRDefault="00000000">
            <w:pPr>
              <w:pStyle w:val="af9"/>
              <w:rPr>
                <w:lang w:eastAsia="zh-CN"/>
              </w:rPr>
            </w:pPr>
            <w:r>
              <w:rPr>
                <w:rFonts w:hint="eastAsia"/>
                <w:lang w:eastAsia="zh-CN"/>
              </w:rPr>
              <w:t>宜（</w:t>
            </w:r>
            <w:r>
              <w:rPr>
                <w:rFonts w:hint="eastAsia"/>
                <w:lang w:val="en-US" w:eastAsia="zh-CN"/>
              </w:rPr>
              <w:t>1</w:t>
            </w:r>
            <w:r>
              <w:rPr>
                <w:rFonts w:hint="eastAsia"/>
                <w:lang w:eastAsia="zh-CN"/>
              </w:rPr>
              <w:t>）包含和补充</w:t>
            </w:r>
            <w:r>
              <w:rPr>
                <w:rFonts w:hint="eastAsia"/>
                <w:lang w:val="en-US" w:eastAsia="zh-CN"/>
              </w:rPr>
              <w:t>N3等级信息；（</w:t>
            </w:r>
            <w:r>
              <w:rPr>
                <w:lang w:val="en-US" w:eastAsia="zh-CN"/>
              </w:rPr>
              <w:t>2</w:t>
            </w:r>
            <w:r>
              <w:rPr>
                <w:rFonts w:hint="eastAsia"/>
                <w:lang w:val="en-US" w:eastAsia="zh-CN"/>
              </w:rPr>
              <w:t>）维修信息（构件安全使用年限、沉降观察数据等）；（</w:t>
            </w:r>
            <w:r>
              <w:rPr>
                <w:lang w:val="en-US" w:eastAsia="zh-CN"/>
              </w:rPr>
              <w:t>3</w:t>
            </w:r>
            <w:r>
              <w:rPr>
                <w:rFonts w:hint="eastAsia"/>
                <w:lang w:val="en-US" w:eastAsia="zh-CN"/>
              </w:rPr>
              <w:t>）原始设计信息（荷载取值、计算参数、计算书等）。</w:t>
            </w:r>
          </w:p>
        </w:tc>
      </w:tr>
    </w:tbl>
    <w:p w14:paraId="3217C4E7" w14:textId="77777777" w:rsidR="003E7F69" w:rsidRDefault="003E7F69">
      <w:pPr>
        <w:widowControl/>
        <w:jc w:val="left"/>
        <w:rPr>
          <w:rFonts w:ascii="宋体" w:hAnsi="宋体" w:cs="宋体"/>
          <w:color w:val="000000"/>
          <w:kern w:val="0"/>
          <w:sz w:val="21"/>
          <w:szCs w:val="21"/>
        </w:rPr>
      </w:pPr>
    </w:p>
    <w:p w14:paraId="54E99F3E" w14:textId="77777777" w:rsidR="003E7F69" w:rsidRDefault="003E7F69">
      <w:pPr>
        <w:widowControl/>
        <w:jc w:val="left"/>
        <w:rPr>
          <w:rFonts w:ascii="宋体" w:hAnsi="宋体" w:cs="宋体"/>
          <w:color w:val="000000"/>
          <w:kern w:val="0"/>
          <w:sz w:val="21"/>
          <w:szCs w:val="21"/>
        </w:rPr>
      </w:pPr>
    </w:p>
    <w:p w14:paraId="218EF8BF" w14:textId="77777777" w:rsidR="003E7F69" w:rsidRDefault="003E7F69">
      <w:pPr>
        <w:widowControl/>
        <w:jc w:val="left"/>
        <w:rPr>
          <w:rFonts w:ascii="宋体" w:hAnsi="宋体" w:cs="宋体"/>
          <w:color w:val="000000"/>
          <w:kern w:val="0"/>
          <w:sz w:val="21"/>
          <w:szCs w:val="21"/>
        </w:rPr>
      </w:pPr>
    </w:p>
    <w:p w14:paraId="04E98E75" w14:textId="77777777" w:rsidR="003E7F69" w:rsidRDefault="003E7F69">
      <w:pPr>
        <w:widowControl/>
        <w:jc w:val="left"/>
        <w:rPr>
          <w:rFonts w:ascii="宋体" w:hAnsi="宋体" w:cs="宋体"/>
          <w:color w:val="000000"/>
          <w:kern w:val="0"/>
          <w:sz w:val="21"/>
          <w:szCs w:val="21"/>
        </w:rPr>
      </w:pPr>
    </w:p>
    <w:p w14:paraId="0F0AD488" w14:textId="77777777" w:rsidR="003E7F69" w:rsidRDefault="003E7F69">
      <w:pPr>
        <w:widowControl/>
        <w:jc w:val="left"/>
        <w:rPr>
          <w:rFonts w:ascii="宋体" w:hAnsi="宋体" w:cs="宋体"/>
          <w:color w:val="000000"/>
          <w:kern w:val="0"/>
          <w:sz w:val="21"/>
          <w:szCs w:val="21"/>
        </w:rPr>
      </w:pPr>
    </w:p>
    <w:p w14:paraId="2D881776" w14:textId="77777777" w:rsidR="003E7F69" w:rsidRDefault="003E7F69">
      <w:pPr>
        <w:widowControl/>
        <w:jc w:val="left"/>
        <w:rPr>
          <w:rFonts w:ascii="宋体" w:hAnsi="宋体" w:cs="宋体"/>
          <w:color w:val="000000"/>
          <w:kern w:val="0"/>
          <w:sz w:val="21"/>
          <w:szCs w:val="21"/>
        </w:rPr>
      </w:pPr>
    </w:p>
    <w:p w14:paraId="58F8CA3B" w14:textId="77777777" w:rsidR="003E7F69" w:rsidRDefault="003E7F69">
      <w:pPr>
        <w:widowControl/>
        <w:jc w:val="left"/>
        <w:rPr>
          <w:rFonts w:ascii="宋体" w:hAnsi="宋体" w:cs="宋体"/>
          <w:color w:val="000000"/>
          <w:kern w:val="0"/>
          <w:sz w:val="21"/>
          <w:szCs w:val="21"/>
        </w:rPr>
      </w:pPr>
    </w:p>
    <w:p w14:paraId="5B731465" w14:textId="77777777" w:rsidR="003E7F69" w:rsidRDefault="003E7F69">
      <w:pPr>
        <w:widowControl/>
        <w:jc w:val="left"/>
        <w:rPr>
          <w:rFonts w:ascii="宋体" w:hAnsi="宋体" w:cs="宋体"/>
          <w:color w:val="000000"/>
          <w:kern w:val="0"/>
          <w:sz w:val="21"/>
          <w:szCs w:val="21"/>
        </w:rPr>
      </w:pPr>
    </w:p>
    <w:p w14:paraId="68E25429" w14:textId="77777777" w:rsidR="003E7F69" w:rsidRDefault="003E7F69">
      <w:pPr>
        <w:widowControl/>
        <w:jc w:val="left"/>
        <w:rPr>
          <w:rFonts w:ascii="宋体" w:hAnsi="宋体" w:cs="宋体"/>
          <w:color w:val="000000"/>
          <w:kern w:val="0"/>
          <w:sz w:val="21"/>
          <w:szCs w:val="21"/>
        </w:rPr>
      </w:pPr>
    </w:p>
    <w:p w14:paraId="4DC39132" w14:textId="77777777" w:rsidR="003E7F69" w:rsidRDefault="003E7F69">
      <w:pPr>
        <w:widowControl/>
        <w:jc w:val="left"/>
        <w:rPr>
          <w:rFonts w:ascii="宋体" w:hAnsi="宋体" w:cs="宋体"/>
          <w:color w:val="000000"/>
          <w:kern w:val="0"/>
          <w:sz w:val="21"/>
          <w:szCs w:val="21"/>
        </w:rPr>
      </w:pPr>
    </w:p>
    <w:p w14:paraId="62A5FF02" w14:textId="77777777" w:rsidR="003E7F69" w:rsidRDefault="003E7F69">
      <w:pPr>
        <w:widowControl/>
        <w:jc w:val="left"/>
        <w:rPr>
          <w:rFonts w:ascii="宋体" w:hAnsi="宋体" w:cs="宋体"/>
          <w:color w:val="000000"/>
          <w:kern w:val="0"/>
          <w:sz w:val="21"/>
          <w:szCs w:val="21"/>
        </w:rPr>
      </w:pPr>
    </w:p>
    <w:p w14:paraId="1534D362" w14:textId="77777777" w:rsidR="003E7F69" w:rsidRDefault="003E7F69">
      <w:pPr>
        <w:widowControl/>
        <w:jc w:val="left"/>
        <w:rPr>
          <w:rFonts w:ascii="宋体" w:hAnsi="宋体" w:cs="宋体"/>
          <w:color w:val="000000"/>
          <w:kern w:val="0"/>
          <w:sz w:val="21"/>
          <w:szCs w:val="21"/>
        </w:rPr>
      </w:pPr>
    </w:p>
    <w:p w14:paraId="269E2068" w14:textId="77777777" w:rsidR="003E7F69" w:rsidRDefault="003E7F69">
      <w:pPr>
        <w:widowControl/>
        <w:jc w:val="left"/>
        <w:rPr>
          <w:rFonts w:ascii="宋体" w:hAnsi="宋体" w:cs="宋体"/>
          <w:color w:val="000000"/>
          <w:kern w:val="0"/>
          <w:sz w:val="21"/>
          <w:szCs w:val="21"/>
        </w:rPr>
      </w:pPr>
    </w:p>
    <w:p w14:paraId="1B4E0C67" w14:textId="77777777" w:rsidR="003E7F69" w:rsidRDefault="003E7F69">
      <w:pPr>
        <w:widowControl/>
        <w:jc w:val="left"/>
        <w:rPr>
          <w:rFonts w:ascii="宋体" w:hAnsi="宋体" w:cs="宋体"/>
          <w:color w:val="000000"/>
          <w:kern w:val="0"/>
          <w:sz w:val="21"/>
          <w:szCs w:val="21"/>
        </w:rPr>
      </w:pPr>
    </w:p>
    <w:p w14:paraId="1C3E7DFF" w14:textId="77777777" w:rsidR="003E7F69" w:rsidRDefault="003E7F69">
      <w:pPr>
        <w:widowControl/>
        <w:jc w:val="left"/>
        <w:rPr>
          <w:rFonts w:ascii="宋体" w:hAnsi="宋体" w:cs="宋体"/>
          <w:color w:val="000000"/>
          <w:kern w:val="0"/>
          <w:sz w:val="21"/>
          <w:szCs w:val="21"/>
        </w:rPr>
      </w:pPr>
    </w:p>
    <w:p w14:paraId="24746A6B" w14:textId="77777777" w:rsidR="003E7F69" w:rsidRDefault="003E7F69">
      <w:pPr>
        <w:widowControl/>
        <w:jc w:val="left"/>
        <w:rPr>
          <w:rFonts w:ascii="宋体" w:hAnsi="宋体" w:cs="宋体"/>
          <w:color w:val="000000"/>
          <w:kern w:val="0"/>
          <w:sz w:val="21"/>
          <w:szCs w:val="21"/>
        </w:rPr>
      </w:pPr>
    </w:p>
    <w:p w14:paraId="212348FD" w14:textId="77777777" w:rsidR="003E7F69" w:rsidRDefault="003E7F69">
      <w:pPr>
        <w:widowControl/>
        <w:jc w:val="left"/>
        <w:rPr>
          <w:rFonts w:ascii="宋体" w:hAnsi="宋体" w:cs="宋体"/>
          <w:color w:val="000000"/>
          <w:kern w:val="0"/>
          <w:sz w:val="21"/>
          <w:szCs w:val="21"/>
        </w:rPr>
      </w:pPr>
    </w:p>
    <w:p w14:paraId="61B3DBA3" w14:textId="77777777" w:rsidR="003E7F69" w:rsidRDefault="003E7F69">
      <w:pPr>
        <w:widowControl/>
        <w:jc w:val="left"/>
        <w:rPr>
          <w:rFonts w:ascii="宋体" w:hAnsi="宋体" w:cs="宋体"/>
          <w:color w:val="000000"/>
          <w:kern w:val="0"/>
          <w:sz w:val="21"/>
          <w:szCs w:val="21"/>
        </w:rPr>
      </w:pPr>
    </w:p>
    <w:p w14:paraId="4BFDF23A" w14:textId="77777777" w:rsidR="003E7F69" w:rsidRDefault="003E7F69">
      <w:pPr>
        <w:widowControl/>
        <w:jc w:val="left"/>
        <w:rPr>
          <w:rFonts w:ascii="宋体" w:hAnsi="宋体" w:cs="宋体"/>
          <w:color w:val="000000"/>
          <w:kern w:val="0"/>
          <w:sz w:val="21"/>
          <w:szCs w:val="21"/>
        </w:rPr>
      </w:pPr>
    </w:p>
    <w:p w14:paraId="68427821" w14:textId="77777777" w:rsidR="003E7F69" w:rsidRDefault="003E7F69">
      <w:pPr>
        <w:widowControl/>
        <w:jc w:val="left"/>
        <w:rPr>
          <w:rFonts w:ascii="宋体" w:hAnsi="宋体" w:cs="宋体"/>
          <w:color w:val="000000"/>
          <w:kern w:val="0"/>
          <w:sz w:val="21"/>
          <w:szCs w:val="21"/>
        </w:rPr>
      </w:pPr>
    </w:p>
    <w:p w14:paraId="59077AC1" w14:textId="77777777" w:rsidR="003E7F69" w:rsidRDefault="003E7F69">
      <w:pPr>
        <w:widowControl/>
        <w:jc w:val="left"/>
        <w:rPr>
          <w:rFonts w:ascii="宋体" w:hAnsi="宋体" w:cs="宋体"/>
          <w:color w:val="000000"/>
          <w:kern w:val="0"/>
          <w:sz w:val="21"/>
          <w:szCs w:val="21"/>
        </w:rPr>
      </w:pPr>
    </w:p>
    <w:p w14:paraId="0EFD261E" w14:textId="77777777" w:rsidR="003E7F69" w:rsidRDefault="003E7F69">
      <w:pPr>
        <w:widowControl/>
        <w:jc w:val="left"/>
        <w:rPr>
          <w:rFonts w:ascii="宋体" w:hAnsi="宋体" w:cs="宋体"/>
          <w:color w:val="000000"/>
          <w:kern w:val="0"/>
          <w:sz w:val="21"/>
          <w:szCs w:val="21"/>
        </w:rPr>
      </w:pPr>
    </w:p>
    <w:p w14:paraId="20AC04DF" w14:textId="77777777" w:rsidR="003E7F69" w:rsidRDefault="003E7F69">
      <w:pPr>
        <w:widowControl/>
        <w:jc w:val="left"/>
        <w:rPr>
          <w:rFonts w:ascii="宋体" w:hAnsi="宋体" w:cs="宋体"/>
          <w:color w:val="000000"/>
          <w:kern w:val="0"/>
          <w:sz w:val="21"/>
          <w:szCs w:val="21"/>
        </w:rPr>
      </w:pPr>
    </w:p>
    <w:p w14:paraId="0243ACCB" w14:textId="77777777" w:rsidR="003E7F69" w:rsidRDefault="003E7F69">
      <w:pPr>
        <w:widowControl/>
        <w:jc w:val="left"/>
        <w:rPr>
          <w:rFonts w:ascii="宋体" w:hAnsi="宋体" w:cs="宋体"/>
          <w:color w:val="000000"/>
          <w:kern w:val="0"/>
          <w:sz w:val="21"/>
          <w:szCs w:val="21"/>
        </w:rPr>
      </w:pPr>
    </w:p>
    <w:p w14:paraId="794889AF" w14:textId="77777777" w:rsidR="003E7F69" w:rsidRDefault="003E7F69">
      <w:pPr>
        <w:widowControl/>
        <w:jc w:val="left"/>
        <w:rPr>
          <w:rFonts w:ascii="宋体" w:hAnsi="宋体" w:cs="宋体"/>
          <w:color w:val="000000"/>
          <w:kern w:val="0"/>
          <w:sz w:val="21"/>
          <w:szCs w:val="21"/>
        </w:rPr>
      </w:pPr>
    </w:p>
    <w:p w14:paraId="6ED709A4" w14:textId="77777777" w:rsidR="003E7F69" w:rsidRDefault="003E7F69">
      <w:pPr>
        <w:widowControl/>
        <w:jc w:val="left"/>
        <w:rPr>
          <w:rFonts w:ascii="宋体" w:hAnsi="宋体" w:cs="宋体"/>
          <w:color w:val="000000"/>
          <w:kern w:val="0"/>
          <w:sz w:val="21"/>
          <w:szCs w:val="21"/>
        </w:rPr>
      </w:pPr>
    </w:p>
    <w:p w14:paraId="4A99CE4A" w14:textId="77777777" w:rsidR="003E7F69" w:rsidRDefault="003E7F69">
      <w:pPr>
        <w:widowControl/>
        <w:jc w:val="left"/>
        <w:rPr>
          <w:rFonts w:ascii="宋体" w:hAnsi="宋体" w:cs="宋体"/>
          <w:color w:val="000000"/>
          <w:kern w:val="0"/>
          <w:sz w:val="21"/>
          <w:szCs w:val="21"/>
        </w:rPr>
      </w:pPr>
    </w:p>
    <w:p w14:paraId="098BD483" w14:textId="77777777" w:rsidR="003E7F69" w:rsidRDefault="003E7F69">
      <w:pPr>
        <w:widowControl/>
        <w:jc w:val="left"/>
        <w:rPr>
          <w:rFonts w:ascii="宋体" w:hAnsi="宋体" w:cs="宋体"/>
          <w:color w:val="000000"/>
          <w:kern w:val="0"/>
          <w:sz w:val="21"/>
          <w:szCs w:val="21"/>
        </w:rPr>
      </w:pPr>
    </w:p>
    <w:p w14:paraId="54646115" w14:textId="77777777" w:rsidR="003E7F69" w:rsidRDefault="00000000">
      <w:pPr>
        <w:pStyle w:val="3"/>
      </w:pPr>
      <w:bookmarkStart w:id="229" w:name="_Toc41751133"/>
      <w:bookmarkStart w:id="230" w:name="_Toc41751138"/>
      <w:r>
        <w:rPr>
          <w:rFonts w:hint="eastAsia"/>
        </w:rPr>
        <w:lastRenderedPageBreak/>
        <w:t>表</w:t>
      </w:r>
      <w:r>
        <w:rPr>
          <w:rFonts w:hint="eastAsia"/>
        </w:rPr>
        <w:t>B.</w:t>
      </w:r>
      <w:r>
        <w:t>0</w:t>
      </w:r>
      <w:r>
        <w:rPr>
          <w:rFonts w:hint="eastAsia"/>
        </w:rPr>
        <w:t>.5</w:t>
      </w:r>
      <w:r>
        <w:t xml:space="preserve">  </w:t>
      </w:r>
      <w:r>
        <w:rPr>
          <w:rFonts w:hint="eastAsia"/>
        </w:rPr>
        <w:t>给排水专业模型单元属性信息</w:t>
      </w:r>
      <w:bookmarkEnd w:id="229"/>
      <w:r>
        <w:rPr>
          <w:rFonts w:hint="eastAsia"/>
        </w:rPr>
        <w:t>深度</w:t>
      </w:r>
    </w:p>
    <w:p w14:paraId="29ED4503"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给排水整体模型信息：</w:t>
      </w:r>
    </w:p>
    <w:p w14:paraId="0E7D4A87"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项目信息：建设单位信息、项目名称、子项名称、阶段、专业；</w:t>
      </w:r>
    </w:p>
    <w:p w14:paraId="77A0C6A0"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项目概况：建筑类别、等级、消防等级、防护等级、项目指标、市政管线资料；</w:t>
      </w:r>
    </w:p>
    <w:p w14:paraId="6DF0E10F" w14:textId="77777777" w:rsidR="003E7F69" w:rsidRDefault="00000000">
      <w:r>
        <w:rPr>
          <w:rFonts w:ascii="宋体" w:hAnsi="宋体" w:cs="宋体" w:hint="eastAsia"/>
          <w:kern w:val="0"/>
          <w:sz w:val="21"/>
          <w:lang w:val="zh-CN" w:bidi="zh-CN"/>
        </w:rPr>
        <w:t>设计说明：设计范围、系统构成。</w:t>
      </w:r>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885"/>
        <w:gridCol w:w="688"/>
        <w:gridCol w:w="8942"/>
      </w:tblGrid>
      <w:tr w:rsidR="003E7F69" w14:paraId="55E936C7" w14:textId="77777777">
        <w:trPr>
          <w:tblHeader/>
        </w:trPr>
        <w:tc>
          <w:tcPr>
            <w:tcW w:w="421" w:type="pct"/>
            <w:shd w:val="clear" w:color="auto" w:fill="auto"/>
          </w:tcPr>
          <w:p w14:paraId="4CF6DCE2" w14:textId="77777777" w:rsidR="003E7F69" w:rsidRDefault="00000000">
            <w:pPr>
              <w:pStyle w:val="af9"/>
              <w:jc w:val="center"/>
            </w:pPr>
            <w:r>
              <w:rPr>
                <w:rFonts w:hint="eastAsia"/>
                <w:lang w:val="en-US"/>
              </w:rPr>
              <w:t>模型单元</w:t>
            </w:r>
          </w:p>
        </w:tc>
        <w:tc>
          <w:tcPr>
            <w:tcW w:w="327" w:type="pct"/>
            <w:shd w:val="clear" w:color="auto" w:fill="auto"/>
          </w:tcPr>
          <w:p w14:paraId="35849B40" w14:textId="77777777" w:rsidR="003E7F69" w:rsidRDefault="00000000">
            <w:pPr>
              <w:pStyle w:val="af9"/>
            </w:pPr>
            <w:r>
              <w:rPr>
                <w:rFonts w:hint="eastAsia"/>
                <w:lang w:val="en-US"/>
              </w:rPr>
              <w:t>属性表达精度</w:t>
            </w:r>
          </w:p>
        </w:tc>
        <w:tc>
          <w:tcPr>
            <w:tcW w:w="4251" w:type="pct"/>
            <w:shd w:val="clear" w:color="auto" w:fill="auto"/>
            <w:vAlign w:val="center"/>
          </w:tcPr>
          <w:p w14:paraId="3B44B53A" w14:textId="77777777" w:rsidR="003E7F69" w:rsidRDefault="00000000">
            <w:pPr>
              <w:pStyle w:val="af9"/>
              <w:jc w:val="center"/>
            </w:pPr>
            <w:r>
              <w:rPr>
                <w:rFonts w:hint="eastAsia"/>
                <w:lang w:val="en-US"/>
              </w:rPr>
              <w:t>属性表达精</w:t>
            </w:r>
            <w:proofErr w:type="gramStart"/>
            <w:r>
              <w:rPr>
                <w:rFonts w:hint="eastAsia"/>
                <w:lang w:val="en-US"/>
              </w:rPr>
              <w:t>求要求</w:t>
            </w:r>
            <w:proofErr w:type="gramEnd"/>
          </w:p>
        </w:tc>
      </w:tr>
      <w:tr w:rsidR="003E7F69" w14:paraId="1DCBA8BD" w14:textId="77777777">
        <w:tc>
          <w:tcPr>
            <w:tcW w:w="421" w:type="pct"/>
            <w:vMerge w:val="restart"/>
            <w:shd w:val="clear" w:color="auto" w:fill="auto"/>
            <w:vAlign w:val="center"/>
          </w:tcPr>
          <w:p w14:paraId="6EE75FC9" w14:textId="77777777" w:rsidR="003E7F69" w:rsidRDefault="00000000">
            <w:pPr>
              <w:pStyle w:val="af9"/>
              <w:jc w:val="center"/>
            </w:pPr>
            <w:r>
              <w:rPr>
                <w:rFonts w:hint="eastAsia"/>
                <w:lang w:val="en-US"/>
              </w:rPr>
              <w:t>设备、水池、水箱</w:t>
            </w:r>
          </w:p>
        </w:tc>
        <w:tc>
          <w:tcPr>
            <w:tcW w:w="327" w:type="pct"/>
            <w:shd w:val="clear" w:color="auto" w:fill="auto"/>
          </w:tcPr>
          <w:p w14:paraId="3D5286A6" w14:textId="77777777" w:rsidR="003E7F69" w:rsidRDefault="00000000">
            <w:pPr>
              <w:pStyle w:val="af9"/>
              <w:jc w:val="center"/>
            </w:pPr>
            <w:r>
              <w:rPr>
                <w:rFonts w:hint="eastAsia"/>
                <w:lang w:val="en-US"/>
              </w:rPr>
              <w:t>N1</w:t>
            </w:r>
          </w:p>
        </w:tc>
        <w:tc>
          <w:tcPr>
            <w:tcW w:w="4251" w:type="pct"/>
            <w:shd w:val="clear" w:color="auto" w:fill="auto"/>
            <w:vAlign w:val="bottom"/>
          </w:tcPr>
          <w:p w14:paraId="2204660C" w14:textId="77777777" w:rsidR="003E7F69" w:rsidRDefault="00000000">
            <w:pPr>
              <w:pStyle w:val="af9"/>
            </w:pPr>
            <w:r>
              <w:rPr>
                <w:rFonts w:hint="eastAsia"/>
                <w:lang w:val="en-US"/>
              </w:rPr>
              <w:t>（1）占位尺寸（长度、宽度、高度、厚度、深度、直径等）；（2）所在楼层、区域、房间等。</w:t>
            </w:r>
          </w:p>
        </w:tc>
      </w:tr>
      <w:tr w:rsidR="003E7F69" w14:paraId="5AE239E0" w14:textId="77777777">
        <w:tc>
          <w:tcPr>
            <w:tcW w:w="421" w:type="pct"/>
            <w:vMerge/>
            <w:shd w:val="clear" w:color="auto" w:fill="auto"/>
            <w:vAlign w:val="center"/>
          </w:tcPr>
          <w:p w14:paraId="29150DFD" w14:textId="77777777" w:rsidR="003E7F69" w:rsidRDefault="003E7F69">
            <w:pPr>
              <w:pStyle w:val="af9"/>
              <w:jc w:val="center"/>
            </w:pPr>
          </w:p>
        </w:tc>
        <w:tc>
          <w:tcPr>
            <w:tcW w:w="327" w:type="pct"/>
            <w:shd w:val="clear" w:color="auto" w:fill="auto"/>
          </w:tcPr>
          <w:p w14:paraId="27C666A6" w14:textId="77777777" w:rsidR="003E7F69" w:rsidRDefault="00000000">
            <w:pPr>
              <w:pStyle w:val="af9"/>
              <w:jc w:val="center"/>
            </w:pPr>
            <w:r>
              <w:rPr>
                <w:rFonts w:hint="eastAsia"/>
                <w:lang w:val="en-US"/>
              </w:rPr>
              <w:t>N2</w:t>
            </w:r>
          </w:p>
        </w:tc>
        <w:tc>
          <w:tcPr>
            <w:tcW w:w="4251" w:type="pct"/>
            <w:shd w:val="clear" w:color="auto" w:fill="auto"/>
          </w:tcPr>
          <w:p w14:paraId="015CA994" w14:textId="77777777" w:rsidR="003E7F69" w:rsidRDefault="00000000">
            <w:pPr>
              <w:pStyle w:val="af9"/>
            </w:pPr>
            <w:r>
              <w:rPr>
                <w:rFonts w:hint="eastAsia"/>
                <w:lang w:val="en-US"/>
              </w:rPr>
              <w:t>（1）包含和补充N1等级信息；（2）系统分类，模型单元分类；（3）组成及材质，性能或属性等信息。</w:t>
            </w:r>
          </w:p>
        </w:tc>
      </w:tr>
      <w:tr w:rsidR="003E7F69" w14:paraId="367D12B4" w14:textId="77777777">
        <w:tc>
          <w:tcPr>
            <w:tcW w:w="421" w:type="pct"/>
            <w:vMerge/>
            <w:shd w:val="clear" w:color="auto" w:fill="auto"/>
            <w:vAlign w:val="center"/>
          </w:tcPr>
          <w:p w14:paraId="33D33F89" w14:textId="77777777" w:rsidR="003E7F69" w:rsidRDefault="003E7F69">
            <w:pPr>
              <w:pStyle w:val="af9"/>
              <w:jc w:val="center"/>
            </w:pPr>
          </w:p>
        </w:tc>
        <w:tc>
          <w:tcPr>
            <w:tcW w:w="327" w:type="pct"/>
            <w:shd w:val="clear" w:color="auto" w:fill="auto"/>
          </w:tcPr>
          <w:p w14:paraId="4A39450F" w14:textId="77777777" w:rsidR="003E7F69" w:rsidRDefault="00000000">
            <w:pPr>
              <w:pStyle w:val="af9"/>
              <w:jc w:val="center"/>
            </w:pPr>
            <w:r>
              <w:rPr>
                <w:rFonts w:hint="eastAsia"/>
                <w:lang w:val="en-US"/>
              </w:rPr>
              <w:t>N3</w:t>
            </w:r>
          </w:p>
        </w:tc>
        <w:tc>
          <w:tcPr>
            <w:tcW w:w="4251" w:type="pct"/>
            <w:shd w:val="clear" w:color="auto" w:fill="auto"/>
          </w:tcPr>
          <w:p w14:paraId="121B2592" w14:textId="77777777" w:rsidR="003E7F69" w:rsidRDefault="00000000">
            <w:pPr>
              <w:pStyle w:val="af9"/>
            </w:pPr>
            <w:r>
              <w:rPr>
                <w:rFonts w:hint="eastAsia"/>
                <w:lang w:val="en-US"/>
              </w:rPr>
              <w:t>（1）包含和补充N2等级信息；（2）构造尺寸（长度、宽度、高度、厚度、深度、半径、公称直径、角度、周长、高差、坡度、面积、体积、容积等）；（3）主要组件名称；（4）设计参数（规格、型号、材质、额定功率、流量、扬程、重量、制热量、噪声、效率等）；（5）技术要求（材料做法、施工要求、安装要求等）；（6）生产信息；（7）编码信息。</w:t>
            </w:r>
          </w:p>
        </w:tc>
      </w:tr>
      <w:tr w:rsidR="003E7F69" w14:paraId="4AB4DC5A" w14:textId="77777777">
        <w:tc>
          <w:tcPr>
            <w:tcW w:w="421" w:type="pct"/>
            <w:vMerge/>
            <w:shd w:val="clear" w:color="auto" w:fill="auto"/>
            <w:vAlign w:val="center"/>
          </w:tcPr>
          <w:p w14:paraId="774353DC" w14:textId="77777777" w:rsidR="003E7F69" w:rsidRDefault="003E7F69">
            <w:pPr>
              <w:pStyle w:val="af9"/>
              <w:jc w:val="center"/>
            </w:pPr>
          </w:p>
        </w:tc>
        <w:tc>
          <w:tcPr>
            <w:tcW w:w="327" w:type="pct"/>
            <w:shd w:val="clear" w:color="auto" w:fill="auto"/>
          </w:tcPr>
          <w:p w14:paraId="6CF52245" w14:textId="77777777" w:rsidR="003E7F69" w:rsidRDefault="00000000">
            <w:pPr>
              <w:pStyle w:val="af9"/>
              <w:jc w:val="center"/>
            </w:pPr>
            <w:r>
              <w:rPr>
                <w:rFonts w:hint="eastAsia"/>
                <w:lang w:val="en-US"/>
              </w:rPr>
              <w:t>N4</w:t>
            </w:r>
          </w:p>
        </w:tc>
        <w:tc>
          <w:tcPr>
            <w:tcW w:w="4251" w:type="pct"/>
            <w:shd w:val="clear" w:color="auto" w:fill="auto"/>
          </w:tcPr>
          <w:p w14:paraId="13309AF1"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251BB323" w14:textId="77777777">
        <w:tc>
          <w:tcPr>
            <w:tcW w:w="421" w:type="pct"/>
            <w:vMerge w:val="restart"/>
            <w:shd w:val="clear" w:color="auto" w:fill="auto"/>
            <w:vAlign w:val="center"/>
          </w:tcPr>
          <w:p w14:paraId="17764981" w14:textId="77777777" w:rsidR="003E7F69" w:rsidRDefault="00000000">
            <w:pPr>
              <w:pStyle w:val="af9"/>
              <w:jc w:val="center"/>
            </w:pPr>
            <w:r>
              <w:rPr>
                <w:rFonts w:hint="eastAsia"/>
                <w:lang w:val="en-US"/>
              </w:rPr>
              <w:t>管道、管道管件</w:t>
            </w:r>
          </w:p>
        </w:tc>
        <w:tc>
          <w:tcPr>
            <w:tcW w:w="327" w:type="pct"/>
            <w:shd w:val="clear" w:color="auto" w:fill="auto"/>
          </w:tcPr>
          <w:p w14:paraId="2FEEA76A" w14:textId="77777777" w:rsidR="003E7F69" w:rsidRDefault="00000000">
            <w:pPr>
              <w:pStyle w:val="af9"/>
              <w:jc w:val="center"/>
            </w:pPr>
            <w:r>
              <w:rPr>
                <w:rFonts w:hint="eastAsia"/>
                <w:lang w:val="en-US"/>
              </w:rPr>
              <w:t>N1</w:t>
            </w:r>
          </w:p>
        </w:tc>
        <w:tc>
          <w:tcPr>
            <w:tcW w:w="4251" w:type="pct"/>
            <w:shd w:val="clear" w:color="auto" w:fill="auto"/>
            <w:vAlign w:val="bottom"/>
          </w:tcPr>
          <w:p w14:paraId="71996745" w14:textId="77777777" w:rsidR="003E7F69" w:rsidRDefault="00000000">
            <w:pPr>
              <w:pStyle w:val="af9"/>
            </w:pPr>
            <w:r>
              <w:rPr>
                <w:rFonts w:hint="eastAsia"/>
                <w:lang w:val="en-US"/>
              </w:rPr>
              <w:t>（1）占位尺寸（长度、高度、直径等）；（2）所在楼层、区域、房间等。</w:t>
            </w:r>
          </w:p>
        </w:tc>
      </w:tr>
      <w:tr w:rsidR="003E7F69" w14:paraId="42AA0BB2" w14:textId="77777777">
        <w:tc>
          <w:tcPr>
            <w:tcW w:w="421" w:type="pct"/>
            <w:vMerge/>
            <w:shd w:val="clear" w:color="auto" w:fill="auto"/>
            <w:vAlign w:val="center"/>
          </w:tcPr>
          <w:p w14:paraId="32B3FCF0" w14:textId="77777777" w:rsidR="003E7F69" w:rsidRDefault="003E7F69">
            <w:pPr>
              <w:pStyle w:val="af9"/>
              <w:jc w:val="center"/>
            </w:pPr>
          </w:p>
        </w:tc>
        <w:tc>
          <w:tcPr>
            <w:tcW w:w="327" w:type="pct"/>
            <w:shd w:val="clear" w:color="auto" w:fill="auto"/>
          </w:tcPr>
          <w:p w14:paraId="3DFB5802" w14:textId="77777777" w:rsidR="003E7F69" w:rsidRDefault="00000000">
            <w:pPr>
              <w:pStyle w:val="af9"/>
              <w:jc w:val="center"/>
            </w:pPr>
            <w:r>
              <w:rPr>
                <w:rFonts w:hint="eastAsia"/>
                <w:lang w:val="en-US"/>
              </w:rPr>
              <w:t>N2</w:t>
            </w:r>
          </w:p>
        </w:tc>
        <w:tc>
          <w:tcPr>
            <w:tcW w:w="4251" w:type="pct"/>
            <w:shd w:val="clear" w:color="auto" w:fill="auto"/>
          </w:tcPr>
          <w:p w14:paraId="6E6C0FE1" w14:textId="77777777" w:rsidR="003E7F69" w:rsidRDefault="00000000">
            <w:pPr>
              <w:pStyle w:val="af9"/>
            </w:pPr>
            <w:r>
              <w:rPr>
                <w:rFonts w:hint="eastAsia"/>
                <w:lang w:val="en-US"/>
              </w:rPr>
              <w:t>（1）包含和补充N1等级信息；（2）系统分类，模型单元分类；（3）组成及材质，性能或属性等信息。</w:t>
            </w:r>
          </w:p>
        </w:tc>
      </w:tr>
      <w:tr w:rsidR="003E7F69" w14:paraId="2DC22410" w14:textId="77777777">
        <w:tc>
          <w:tcPr>
            <w:tcW w:w="421" w:type="pct"/>
            <w:vMerge/>
            <w:shd w:val="clear" w:color="auto" w:fill="auto"/>
            <w:vAlign w:val="center"/>
          </w:tcPr>
          <w:p w14:paraId="108F874E" w14:textId="77777777" w:rsidR="003E7F69" w:rsidRDefault="003E7F69">
            <w:pPr>
              <w:pStyle w:val="af9"/>
              <w:jc w:val="center"/>
            </w:pPr>
          </w:p>
        </w:tc>
        <w:tc>
          <w:tcPr>
            <w:tcW w:w="327" w:type="pct"/>
            <w:shd w:val="clear" w:color="auto" w:fill="auto"/>
          </w:tcPr>
          <w:p w14:paraId="6D46746E" w14:textId="77777777" w:rsidR="003E7F69" w:rsidRDefault="00000000">
            <w:pPr>
              <w:pStyle w:val="af9"/>
              <w:jc w:val="center"/>
            </w:pPr>
            <w:r>
              <w:rPr>
                <w:rFonts w:hint="eastAsia"/>
                <w:lang w:val="en-US"/>
              </w:rPr>
              <w:t>N3</w:t>
            </w:r>
          </w:p>
        </w:tc>
        <w:tc>
          <w:tcPr>
            <w:tcW w:w="4251" w:type="pct"/>
            <w:shd w:val="clear" w:color="auto" w:fill="auto"/>
          </w:tcPr>
          <w:p w14:paraId="42ED8989" w14:textId="77777777" w:rsidR="003E7F69" w:rsidRDefault="00000000">
            <w:pPr>
              <w:pStyle w:val="af9"/>
            </w:pPr>
            <w:r>
              <w:rPr>
                <w:rFonts w:hint="eastAsia"/>
                <w:lang w:val="en-US"/>
              </w:rPr>
              <w:t>（1）包含和补充N2等级信息；（2）构造尺寸（长度、高度、半径、公称直径等）；（3）主要组件名称；（4）设计参数（规格、型号、材质等）；（5）技术要求（材料做法、施工要求、安装要求等）；（6）生产信息；（7）编码信息。</w:t>
            </w:r>
          </w:p>
        </w:tc>
      </w:tr>
      <w:tr w:rsidR="003E7F69" w14:paraId="7981FD82" w14:textId="77777777">
        <w:tc>
          <w:tcPr>
            <w:tcW w:w="421" w:type="pct"/>
            <w:vMerge/>
            <w:shd w:val="clear" w:color="auto" w:fill="auto"/>
            <w:vAlign w:val="center"/>
          </w:tcPr>
          <w:p w14:paraId="0BEE44BF" w14:textId="77777777" w:rsidR="003E7F69" w:rsidRDefault="003E7F69">
            <w:pPr>
              <w:pStyle w:val="af9"/>
              <w:jc w:val="center"/>
            </w:pPr>
          </w:p>
        </w:tc>
        <w:tc>
          <w:tcPr>
            <w:tcW w:w="327" w:type="pct"/>
            <w:shd w:val="clear" w:color="auto" w:fill="auto"/>
          </w:tcPr>
          <w:p w14:paraId="4ECFF913" w14:textId="77777777" w:rsidR="003E7F69" w:rsidRDefault="00000000">
            <w:pPr>
              <w:pStyle w:val="af9"/>
              <w:jc w:val="center"/>
            </w:pPr>
            <w:r>
              <w:rPr>
                <w:rFonts w:hint="eastAsia"/>
                <w:lang w:val="en-US"/>
              </w:rPr>
              <w:t>N4</w:t>
            </w:r>
          </w:p>
        </w:tc>
        <w:tc>
          <w:tcPr>
            <w:tcW w:w="4251" w:type="pct"/>
            <w:shd w:val="clear" w:color="auto" w:fill="auto"/>
          </w:tcPr>
          <w:p w14:paraId="1B9335C1"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199E2769" w14:textId="77777777">
        <w:tc>
          <w:tcPr>
            <w:tcW w:w="421" w:type="pct"/>
            <w:vMerge w:val="restart"/>
            <w:shd w:val="clear" w:color="auto" w:fill="auto"/>
            <w:vAlign w:val="center"/>
          </w:tcPr>
          <w:p w14:paraId="0AE7609C" w14:textId="77777777" w:rsidR="003E7F69" w:rsidRDefault="00000000">
            <w:pPr>
              <w:pStyle w:val="af9"/>
              <w:jc w:val="center"/>
            </w:pPr>
            <w:r>
              <w:rPr>
                <w:rFonts w:hint="eastAsia"/>
                <w:lang w:val="en-US"/>
              </w:rPr>
              <w:t>管道附件</w:t>
            </w:r>
          </w:p>
        </w:tc>
        <w:tc>
          <w:tcPr>
            <w:tcW w:w="327" w:type="pct"/>
            <w:shd w:val="clear" w:color="auto" w:fill="auto"/>
          </w:tcPr>
          <w:p w14:paraId="6972083A" w14:textId="77777777" w:rsidR="003E7F69" w:rsidRDefault="00000000">
            <w:pPr>
              <w:pStyle w:val="af9"/>
              <w:jc w:val="center"/>
            </w:pPr>
            <w:r>
              <w:rPr>
                <w:rFonts w:hint="eastAsia"/>
                <w:lang w:val="en-US"/>
              </w:rPr>
              <w:t>N1</w:t>
            </w:r>
          </w:p>
        </w:tc>
        <w:tc>
          <w:tcPr>
            <w:tcW w:w="4251" w:type="pct"/>
            <w:shd w:val="clear" w:color="auto" w:fill="auto"/>
            <w:vAlign w:val="bottom"/>
          </w:tcPr>
          <w:p w14:paraId="56B284D1" w14:textId="77777777" w:rsidR="003E7F69" w:rsidRDefault="00000000">
            <w:pPr>
              <w:pStyle w:val="af9"/>
            </w:pPr>
            <w:r>
              <w:rPr>
                <w:rFonts w:hint="eastAsia"/>
                <w:lang w:val="en-US"/>
              </w:rPr>
              <w:t>（1）占位尺寸（长度、高度、直径等）；（2）所在楼层、区域、房间等。</w:t>
            </w:r>
          </w:p>
        </w:tc>
      </w:tr>
      <w:tr w:rsidR="003E7F69" w14:paraId="07C9E95B" w14:textId="77777777">
        <w:tc>
          <w:tcPr>
            <w:tcW w:w="421" w:type="pct"/>
            <w:vMerge/>
            <w:shd w:val="clear" w:color="auto" w:fill="auto"/>
            <w:vAlign w:val="center"/>
          </w:tcPr>
          <w:p w14:paraId="635AA6AF" w14:textId="77777777" w:rsidR="003E7F69" w:rsidRDefault="003E7F69">
            <w:pPr>
              <w:pStyle w:val="af9"/>
              <w:jc w:val="center"/>
            </w:pPr>
          </w:p>
        </w:tc>
        <w:tc>
          <w:tcPr>
            <w:tcW w:w="327" w:type="pct"/>
            <w:shd w:val="clear" w:color="auto" w:fill="auto"/>
          </w:tcPr>
          <w:p w14:paraId="27B9629D" w14:textId="77777777" w:rsidR="003E7F69" w:rsidRDefault="00000000">
            <w:pPr>
              <w:pStyle w:val="af9"/>
              <w:jc w:val="center"/>
            </w:pPr>
            <w:r>
              <w:rPr>
                <w:rFonts w:hint="eastAsia"/>
                <w:lang w:val="en-US"/>
              </w:rPr>
              <w:t>N2</w:t>
            </w:r>
          </w:p>
        </w:tc>
        <w:tc>
          <w:tcPr>
            <w:tcW w:w="4251" w:type="pct"/>
            <w:shd w:val="clear" w:color="auto" w:fill="auto"/>
          </w:tcPr>
          <w:p w14:paraId="0E08EF1D" w14:textId="77777777" w:rsidR="003E7F69" w:rsidRDefault="00000000">
            <w:pPr>
              <w:pStyle w:val="af9"/>
            </w:pPr>
            <w:r>
              <w:rPr>
                <w:rFonts w:hint="eastAsia"/>
                <w:lang w:val="en-US"/>
              </w:rPr>
              <w:t>（1）包含和补充N1等级信息；（2）系统分类，模型单元分类；（3）组成及材质，性能或属性等信息。</w:t>
            </w:r>
          </w:p>
        </w:tc>
      </w:tr>
      <w:tr w:rsidR="003E7F69" w14:paraId="7171AE11" w14:textId="77777777">
        <w:tc>
          <w:tcPr>
            <w:tcW w:w="421" w:type="pct"/>
            <w:vMerge/>
            <w:shd w:val="clear" w:color="auto" w:fill="auto"/>
            <w:vAlign w:val="center"/>
          </w:tcPr>
          <w:p w14:paraId="6809F5EA" w14:textId="77777777" w:rsidR="003E7F69" w:rsidRDefault="003E7F69">
            <w:pPr>
              <w:pStyle w:val="af9"/>
              <w:jc w:val="center"/>
            </w:pPr>
          </w:p>
        </w:tc>
        <w:tc>
          <w:tcPr>
            <w:tcW w:w="327" w:type="pct"/>
            <w:shd w:val="clear" w:color="auto" w:fill="auto"/>
          </w:tcPr>
          <w:p w14:paraId="612BF224" w14:textId="77777777" w:rsidR="003E7F69" w:rsidRDefault="00000000">
            <w:pPr>
              <w:pStyle w:val="af9"/>
              <w:jc w:val="center"/>
            </w:pPr>
            <w:r>
              <w:rPr>
                <w:rFonts w:hint="eastAsia"/>
                <w:lang w:val="en-US"/>
              </w:rPr>
              <w:t>N3</w:t>
            </w:r>
          </w:p>
        </w:tc>
        <w:tc>
          <w:tcPr>
            <w:tcW w:w="4251" w:type="pct"/>
            <w:shd w:val="clear" w:color="auto" w:fill="auto"/>
          </w:tcPr>
          <w:p w14:paraId="6DF52AA3" w14:textId="77777777" w:rsidR="003E7F69" w:rsidRDefault="00000000">
            <w:pPr>
              <w:pStyle w:val="af9"/>
            </w:pPr>
            <w:r>
              <w:rPr>
                <w:rFonts w:hint="eastAsia"/>
                <w:lang w:val="en-US"/>
              </w:rPr>
              <w:t>（1）包含和补充N2等级信息；（2）构造尺寸（长度、高度、半径、公称直径等）；（3）主要组件名称；（4）设计参数（规格、型号、材质等）；（5）技术要求（材料做法、施工要求、安装要求等）；（6）生产信息；（7）编码信息。</w:t>
            </w:r>
          </w:p>
        </w:tc>
      </w:tr>
      <w:tr w:rsidR="003E7F69" w14:paraId="20DC2782" w14:textId="77777777">
        <w:tc>
          <w:tcPr>
            <w:tcW w:w="421" w:type="pct"/>
            <w:vMerge/>
            <w:shd w:val="clear" w:color="auto" w:fill="auto"/>
            <w:vAlign w:val="center"/>
          </w:tcPr>
          <w:p w14:paraId="312FAFF2" w14:textId="77777777" w:rsidR="003E7F69" w:rsidRDefault="003E7F69">
            <w:pPr>
              <w:pStyle w:val="af9"/>
              <w:jc w:val="center"/>
            </w:pPr>
          </w:p>
        </w:tc>
        <w:tc>
          <w:tcPr>
            <w:tcW w:w="327" w:type="pct"/>
            <w:shd w:val="clear" w:color="auto" w:fill="auto"/>
          </w:tcPr>
          <w:p w14:paraId="0D7DB4CD" w14:textId="77777777" w:rsidR="003E7F69" w:rsidRDefault="00000000">
            <w:pPr>
              <w:pStyle w:val="af9"/>
              <w:jc w:val="center"/>
            </w:pPr>
            <w:r>
              <w:rPr>
                <w:rFonts w:hint="eastAsia"/>
                <w:lang w:val="en-US"/>
              </w:rPr>
              <w:t>N4</w:t>
            </w:r>
          </w:p>
        </w:tc>
        <w:tc>
          <w:tcPr>
            <w:tcW w:w="4251" w:type="pct"/>
            <w:shd w:val="clear" w:color="auto" w:fill="auto"/>
          </w:tcPr>
          <w:p w14:paraId="2A8DE6CE"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335BA36F" w14:textId="77777777">
        <w:tc>
          <w:tcPr>
            <w:tcW w:w="421" w:type="pct"/>
            <w:vMerge w:val="restart"/>
            <w:shd w:val="clear" w:color="auto" w:fill="auto"/>
            <w:vAlign w:val="center"/>
          </w:tcPr>
          <w:p w14:paraId="38E46252" w14:textId="77777777" w:rsidR="003E7F69" w:rsidRDefault="00000000">
            <w:pPr>
              <w:pStyle w:val="af9"/>
              <w:jc w:val="center"/>
            </w:pPr>
            <w:r>
              <w:rPr>
                <w:rFonts w:hint="eastAsia"/>
                <w:lang w:val="en-US"/>
              </w:rPr>
              <w:t>构筑物</w:t>
            </w:r>
          </w:p>
        </w:tc>
        <w:tc>
          <w:tcPr>
            <w:tcW w:w="327" w:type="pct"/>
            <w:shd w:val="clear" w:color="auto" w:fill="auto"/>
          </w:tcPr>
          <w:p w14:paraId="2C9CB131" w14:textId="77777777" w:rsidR="003E7F69" w:rsidRDefault="00000000">
            <w:pPr>
              <w:pStyle w:val="af9"/>
              <w:jc w:val="center"/>
            </w:pPr>
            <w:r>
              <w:rPr>
                <w:rFonts w:hint="eastAsia"/>
                <w:lang w:val="en-US"/>
              </w:rPr>
              <w:t>N1</w:t>
            </w:r>
          </w:p>
        </w:tc>
        <w:tc>
          <w:tcPr>
            <w:tcW w:w="4251" w:type="pct"/>
            <w:shd w:val="clear" w:color="auto" w:fill="auto"/>
            <w:vAlign w:val="bottom"/>
          </w:tcPr>
          <w:p w14:paraId="124670A2" w14:textId="77777777" w:rsidR="003E7F69" w:rsidRDefault="00000000">
            <w:pPr>
              <w:pStyle w:val="af9"/>
            </w:pPr>
            <w:r>
              <w:rPr>
                <w:rFonts w:hint="eastAsia"/>
                <w:lang w:val="en-US"/>
              </w:rPr>
              <w:t>（1）占位尺寸（长度、宽度、高度、厚度、深度、直径等）；（2）所在楼层、区域、房间等。</w:t>
            </w:r>
          </w:p>
        </w:tc>
      </w:tr>
      <w:tr w:rsidR="003E7F69" w14:paraId="6264C354" w14:textId="77777777">
        <w:tc>
          <w:tcPr>
            <w:tcW w:w="421" w:type="pct"/>
            <w:vMerge/>
            <w:shd w:val="clear" w:color="auto" w:fill="auto"/>
            <w:vAlign w:val="center"/>
          </w:tcPr>
          <w:p w14:paraId="5D99B615" w14:textId="77777777" w:rsidR="003E7F69" w:rsidRDefault="003E7F69">
            <w:pPr>
              <w:pStyle w:val="af9"/>
              <w:jc w:val="center"/>
            </w:pPr>
          </w:p>
        </w:tc>
        <w:tc>
          <w:tcPr>
            <w:tcW w:w="327" w:type="pct"/>
            <w:shd w:val="clear" w:color="auto" w:fill="auto"/>
          </w:tcPr>
          <w:p w14:paraId="6CEB3EE2" w14:textId="77777777" w:rsidR="003E7F69" w:rsidRDefault="00000000">
            <w:pPr>
              <w:pStyle w:val="af9"/>
              <w:jc w:val="center"/>
            </w:pPr>
            <w:r>
              <w:rPr>
                <w:rFonts w:hint="eastAsia"/>
                <w:lang w:val="en-US"/>
              </w:rPr>
              <w:t>N2</w:t>
            </w:r>
          </w:p>
        </w:tc>
        <w:tc>
          <w:tcPr>
            <w:tcW w:w="4251" w:type="pct"/>
            <w:shd w:val="clear" w:color="auto" w:fill="auto"/>
          </w:tcPr>
          <w:p w14:paraId="17D85C97" w14:textId="77777777" w:rsidR="003E7F69" w:rsidRDefault="00000000">
            <w:pPr>
              <w:pStyle w:val="af9"/>
            </w:pPr>
            <w:r>
              <w:rPr>
                <w:rFonts w:hint="eastAsia"/>
                <w:lang w:val="en-US"/>
              </w:rPr>
              <w:t>（1）包含和补充N1等级信息；（2）系统分类，模型单元分类；（3）组成及材质，性能或属性等信息。</w:t>
            </w:r>
          </w:p>
        </w:tc>
      </w:tr>
      <w:tr w:rsidR="003E7F69" w14:paraId="34392DDA" w14:textId="77777777">
        <w:tc>
          <w:tcPr>
            <w:tcW w:w="421" w:type="pct"/>
            <w:vMerge/>
            <w:shd w:val="clear" w:color="auto" w:fill="auto"/>
            <w:vAlign w:val="center"/>
          </w:tcPr>
          <w:p w14:paraId="4EA64961" w14:textId="77777777" w:rsidR="003E7F69" w:rsidRDefault="003E7F69">
            <w:pPr>
              <w:pStyle w:val="af9"/>
              <w:jc w:val="center"/>
            </w:pPr>
          </w:p>
        </w:tc>
        <w:tc>
          <w:tcPr>
            <w:tcW w:w="327" w:type="pct"/>
            <w:shd w:val="clear" w:color="auto" w:fill="auto"/>
          </w:tcPr>
          <w:p w14:paraId="5C59DC3D" w14:textId="77777777" w:rsidR="003E7F69" w:rsidRDefault="00000000">
            <w:pPr>
              <w:pStyle w:val="af9"/>
              <w:jc w:val="center"/>
            </w:pPr>
            <w:r>
              <w:rPr>
                <w:rFonts w:hint="eastAsia"/>
                <w:lang w:val="en-US"/>
              </w:rPr>
              <w:t>N3</w:t>
            </w:r>
          </w:p>
        </w:tc>
        <w:tc>
          <w:tcPr>
            <w:tcW w:w="4251" w:type="pct"/>
            <w:shd w:val="clear" w:color="auto" w:fill="auto"/>
          </w:tcPr>
          <w:p w14:paraId="7E62ED5E" w14:textId="77777777" w:rsidR="003E7F69" w:rsidRDefault="00000000">
            <w:pPr>
              <w:pStyle w:val="af9"/>
            </w:pPr>
            <w:r>
              <w:rPr>
                <w:rFonts w:hint="eastAsia"/>
                <w:lang w:val="en-US"/>
              </w:rPr>
              <w:t>（1）包含和补充N2等级信息；（2）构造尺寸（长度、宽度、高度、厚度、深度、半径、公称直径、角度、周长、高差、坡度、面积、体积、容积等）；（3）主要组件名称；（4）设计参</w:t>
            </w:r>
            <w:r>
              <w:rPr>
                <w:rFonts w:hint="eastAsia"/>
                <w:lang w:val="en-US"/>
              </w:rPr>
              <w:t>数（规格、型号、材质、重量等）；（5）技术要求（材料做法、施工要求、安装要求等）；（6）生产信息；（7）编码信息。</w:t>
            </w:r>
          </w:p>
        </w:tc>
      </w:tr>
      <w:tr w:rsidR="003E7F69" w14:paraId="4C0CA9FF" w14:textId="77777777">
        <w:tc>
          <w:tcPr>
            <w:tcW w:w="421" w:type="pct"/>
            <w:vMerge/>
            <w:shd w:val="clear" w:color="auto" w:fill="auto"/>
            <w:vAlign w:val="center"/>
          </w:tcPr>
          <w:p w14:paraId="10A0E408" w14:textId="77777777" w:rsidR="003E7F69" w:rsidRDefault="003E7F69">
            <w:pPr>
              <w:pStyle w:val="af9"/>
            </w:pPr>
          </w:p>
        </w:tc>
        <w:tc>
          <w:tcPr>
            <w:tcW w:w="327" w:type="pct"/>
            <w:shd w:val="clear" w:color="auto" w:fill="auto"/>
          </w:tcPr>
          <w:p w14:paraId="0758C699" w14:textId="77777777" w:rsidR="003E7F69" w:rsidRDefault="00000000">
            <w:pPr>
              <w:pStyle w:val="af9"/>
              <w:jc w:val="center"/>
            </w:pPr>
            <w:r>
              <w:rPr>
                <w:rFonts w:hint="eastAsia"/>
                <w:lang w:val="en-US"/>
              </w:rPr>
              <w:t>N4</w:t>
            </w:r>
          </w:p>
        </w:tc>
        <w:tc>
          <w:tcPr>
            <w:tcW w:w="4251" w:type="pct"/>
            <w:shd w:val="clear" w:color="auto" w:fill="auto"/>
          </w:tcPr>
          <w:p w14:paraId="73C79E31"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460D34FE" w14:textId="77777777">
        <w:tc>
          <w:tcPr>
            <w:tcW w:w="421" w:type="pct"/>
            <w:vMerge w:val="restart"/>
            <w:shd w:val="clear" w:color="auto" w:fill="auto"/>
            <w:vAlign w:val="center"/>
          </w:tcPr>
          <w:p w14:paraId="1CE28091" w14:textId="77777777" w:rsidR="003E7F69" w:rsidRDefault="00000000">
            <w:pPr>
              <w:pStyle w:val="af9"/>
              <w:jc w:val="center"/>
            </w:pPr>
            <w:r>
              <w:rPr>
                <w:rFonts w:hint="eastAsia"/>
                <w:lang w:val="en-US"/>
              </w:rPr>
              <w:t>管道支吊架</w:t>
            </w:r>
          </w:p>
        </w:tc>
        <w:tc>
          <w:tcPr>
            <w:tcW w:w="327" w:type="pct"/>
            <w:shd w:val="clear" w:color="auto" w:fill="auto"/>
          </w:tcPr>
          <w:p w14:paraId="386B07DA" w14:textId="77777777" w:rsidR="003E7F69" w:rsidRDefault="00000000">
            <w:pPr>
              <w:pStyle w:val="af9"/>
              <w:jc w:val="center"/>
            </w:pPr>
            <w:r>
              <w:rPr>
                <w:rFonts w:hint="eastAsia"/>
                <w:lang w:val="en-US"/>
              </w:rPr>
              <w:t>N1</w:t>
            </w:r>
          </w:p>
        </w:tc>
        <w:tc>
          <w:tcPr>
            <w:tcW w:w="4251" w:type="pct"/>
            <w:shd w:val="clear" w:color="auto" w:fill="auto"/>
            <w:vAlign w:val="bottom"/>
          </w:tcPr>
          <w:p w14:paraId="7D19137A" w14:textId="77777777" w:rsidR="003E7F69" w:rsidRDefault="00000000">
            <w:pPr>
              <w:pStyle w:val="af9"/>
            </w:pPr>
            <w:r>
              <w:rPr>
                <w:rFonts w:hint="eastAsia"/>
                <w:lang w:val="en-US"/>
              </w:rPr>
              <w:t>（1）所在楼层、区域、房间等。</w:t>
            </w:r>
          </w:p>
        </w:tc>
      </w:tr>
      <w:tr w:rsidR="003E7F69" w14:paraId="46D46F08" w14:textId="77777777">
        <w:tc>
          <w:tcPr>
            <w:tcW w:w="421" w:type="pct"/>
            <w:vMerge/>
            <w:shd w:val="clear" w:color="auto" w:fill="auto"/>
            <w:vAlign w:val="center"/>
          </w:tcPr>
          <w:p w14:paraId="03B6CFEA" w14:textId="77777777" w:rsidR="003E7F69" w:rsidRDefault="003E7F69">
            <w:pPr>
              <w:pStyle w:val="af9"/>
              <w:jc w:val="center"/>
            </w:pPr>
          </w:p>
        </w:tc>
        <w:tc>
          <w:tcPr>
            <w:tcW w:w="327" w:type="pct"/>
            <w:shd w:val="clear" w:color="auto" w:fill="auto"/>
          </w:tcPr>
          <w:p w14:paraId="1752FD1B" w14:textId="77777777" w:rsidR="003E7F69" w:rsidRDefault="00000000">
            <w:pPr>
              <w:pStyle w:val="af9"/>
              <w:jc w:val="center"/>
            </w:pPr>
            <w:r>
              <w:rPr>
                <w:rFonts w:hint="eastAsia"/>
                <w:lang w:val="en-US"/>
              </w:rPr>
              <w:t>N2</w:t>
            </w:r>
          </w:p>
        </w:tc>
        <w:tc>
          <w:tcPr>
            <w:tcW w:w="4251" w:type="pct"/>
            <w:shd w:val="clear" w:color="auto" w:fill="auto"/>
          </w:tcPr>
          <w:p w14:paraId="65C4B804" w14:textId="77777777" w:rsidR="003E7F69" w:rsidRDefault="00000000">
            <w:pPr>
              <w:pStyle w:val="af9"/>
            </w:pPr>
            <w:r>
              <w:rPr>
                <w:rFonts w:hint="eastAsia"/>
                <w:lang w:val="en-US"/>
              </w:rPr>
              <w:t>（1）包含和补充N1等级信息；（2）占位尺寸（长度、高度等）；（3）组成及材质，性能或属性等信息；（3）模型单元分类。</w:t>
            </w:r>
          </w:p>
        </w:tc>
      </w:tr>
      <w:tr w:rsidR="003E7F69" w14:paraId="4E823EF0" w14:textId="77777777">
        <w:tc>
          <w:tcPr>
            <w:tcW w:w="421" w:type="pct"/>
            <w:vMerge/>
            <w:shd w:val="clear" w:color="auto" w:fill="auto"/>
            <w:vAlign w:val="center"/>
          </w:tcPr>
          <w:p w14:paraId="5EB4703A" w14:textId="77777777" w:rsidR="003E7F69" w:rsidRDefault="003E7F69">
            <w:pPr>
              <w:pStyle w:val="af9"/>
              <w:jc w:val="center"/>
            </w:pPr>
          </w:p>
        </w:tc>
        <w:tc>
          <w:tcPr>
            <w:tcW w:w="327" w:type="pct"/>
            <w:shd w:val="clear" w:color="auto" w:fill="auto"/>
          </w:tcPr>
          <w:p w14:paraId="4B42579B" w14:textId="77777777" w:rsidR="003E7F69" w:rsidRDefault="00000000">
            <w:pPr>
              <w:pStyle w:val="af9"/>
              <w:jc w:val="center"/>
            </w:pPr>
            <w:r>
              <w:rPr>
                <w:rFonts w:hint="eastAsia"/>
                <w:lang w:val="en-US"/>
              </w:rPr>
              <w:t>N3</w:t>
            </w:r>
          </w:p>
        </w:tc>
        <w:tc>
          <w:tcPr>
            <w:tcW w:w="4251" w:type="pct"/>
            <w:shd w:val="clear" w:color="auto" w:fill="auto"/>
          </w:tcPr>
          <w:p w14:paraId="4B27BCC9" w14:textId="77777777" w:rsidR="003E7F69" w:rsidRDefault="00000000">
            <w:pPr>
              <w:pStyle w:val="af9"/>
            </w:pPr>
            <w:r>
              <w:rPr>
                <w:rFonts w:hint="eastAsia"/>
                <w:lang w:val="en-US"/>
              </w:rPr>
              <w:t>（1）包含和补充N2等级信息；（2）构造尺寸（长度、高度等）；（3）主要组件名称；（4）设计参数（规格、型号、材质等）；（5）技术要求（材料做法、施工要求、安装要求等）；（6）生产信息；（7）编码信息。</w:t>
            </w:r>
          </w:p>
        </w:tc>
      </w:tr>
      <w:tr w:rsidR="003E7F69" w14:paraId="404653E6" w14:textId="77777777">
        <w:tc>
          <w:tcPr>
            <w:tcW w:w="421" w:type="pct"/>
            <w:vMerge/>
            <w:shd w:val="clear" w:color="auto" w:fill="auto"/>
            <w:vAlign w:val="center"/>
          </w:tcPr>
          <w:p w14:paraId="75B567CF" w14:textId="77777777" w:rsidR="003E7F69" w:rsidRDefault="003E7F69">
            <w:pPr>
              <w:pStyle w:val="af9"/>
              <w:jc w:val="center"/>
            </w:pPr>
          </w:p>
        </w:tc>
        <w:tc>
          <w:tcPr>
            <w:tcW w:w="327" w:type="pct"/>
            <w:shd w:val="clear" w:color="auto" w:fill="auto"/>
          </w:tcPr>
          <w:p w14:paraId="4B5C5C3F" w14:textId="77777777" w:rsidR="003E7F69" w:rsidRDefault="00000000">
            <w:pPr>
              <w:pStyle w:val="af9"/>
              <w:jc w:val="center"/>
            </w:pPr>
            <w:r>
              <w:rPr>
                <w:rFonts w:hint="eastAsia"/>
                <w:lang w:val="en-US"/>
              </w:rPr>
              <w:t>N4</w:t>
            </w:r>
          </w:p>
        </w:tc>
        <w:tc>
          <w:tcPr>
            <w:tcW w:w="4251" w:type="pct"/>
            <w:shd w:val="clear" w:color="auto" w:fill="auto"/>
          </w:tcPr>
          <w:p w14:paraId="314BB408" w14:textId="77777777" w:rsidR="003E7F69" w:rsidRDefault="00000000">
            <w:pPr>
              <w:pStyle w:val="af9"/>
            </w:pPr>
            <w:r>
              <w:rPr>
                <w:rFonts w:hint="eastAsia"/>
                <w:lang w:val="en-US"/>
              </w:rPr>
              <w:t>（1）包含和补充N3等级信息；（2）资产登记；（3）资产管理；（4）巡检信息；（5）维修信息；（6）维护预测；（7）备件备品。</w:t>
            </w:r>
          </w:p>
        </w:tc>
      </w:tr>
    </w:tbl>
    <w:p w14:paraId="650D72D9" w14:textId="77777777" w:rsidR="003E7F69" w:rsidRDefault="00000000">
      <w:r>
        <w:br w:type="page"/>
      </w:r>
    </w:p>
    <w:p w14:paraId="4FFBD5EF" w14:textId="77777777" w:rsidR="003E7F69" w:rsidRDefault="00000000">
      <w:pPr>
        <w:pStyle w:val="3"/>
      </w:pPr>
      <w:r>
        <w:rPr>
          <w:rFonts w:hint="eastAsia"/>
        </w:rPr>
        <w:lastRenderedPageBreak/>
        <w:t>表</w:t>
      </w:r>
      <w:r>
        <w:rPr>
          <w:rFonts w:hint="eastAsia"/>
        </w:rPr>
        <w:t>B.</w:t>
      </w:r>
      <w:r>
        <w:t>0</w:t>
      </w:r>
      <w:r>
        <w:rPr>
          <w:rFonts w:hint="eastAsia"/>
        </w:rPr>
        <w:t>.</w:t>
      </w:r>
      <w:r>
        <w:t xml:space="preserve">6  </w:t>
      </w:r>
      <w:r>
        <w:rPr>
          <w:rFonts w:hint="eastAsia"/>
        </w:rPr>
        <w:t>暖通专业模型单元属性信息</w:t>
      </w:r>
      <w:bookmarkEnd w:id="230"/>
      <w:r>
        <w:rPr>
          <w:rFonts w:hint="eastAsia"/>
        </w:rPr>
        <w:t>深度</w:t>
      </w:r>
    </w:p>
    <w:p w14:paraId="0B4B0945" w14:textId="77777777" w:rsidR="003E7F69" w:rsidRDefault="00000000">
      <w:pPr>
        <w:pStyle w:val="af9"/>
      </w:pPr>
      <w:r>
        <w:rPr>
          <w:rFonts w:hint="eastAsia"/>
        </w:rPr>
        <w:t>暖</w:t>
      </w:r>
      <w:proofErr w:type="gramStart"/>
      <w:r>
        <w:rPr>
          <w:rFonts w:hint="eastAsia"/>
        </w:rPr>
        <w:t>通整体</w:t>
      </w:r>
      <w:proofErr w:type="gramEnd"/>
      <w:r>
        <w:rPr>
          <w:rFonts w:hint="eastAsia"/>
        </w:rPr>
        <w:t>模型信息：</w:t>
      </w:r>
    </w:p>
    <w:p w14:paraId="58AF4E91" w14:textId="77777777" w:rsidR="003E7F69" w:rsidRDefault="00000000">
      <w:pPr>
        <w:pStyle w:val="af9"/>
      </w:pPr>
      <w:r>
        <w:rPr>
          <w:rFonts w:hint="eastAsia"/>
        </w:rPr>
        <w:t>项目信息：项目名称、子项名称、阶段、专业；</w:t>
      </w:r>
    </w:p>
    <w:p w14:paraId="5865FAD9" w14:textId="77777777" w:rsidR="003E7F69" w:rsidRDefault="00000000">
      <w:pPr>
        <w:pStyle w:val="af9"/>
      </w:pPr>
      <w:r>
        <w:rPr>
          <w:rFonts w:hint="eastAsia"/>
        </w:rPr>
        <w:t>建设说明，建筑类别、等级、消防等级、防护等级；</w:t>
      </w:r>
    </w:p>
    <w:p w14:paraId="5B553F6E" w14:textId="77777777" w:rsidR="003E7F69" w:rsidRDefault="00000000">
      <w:pPr>
        <w:pStyle w:val="af9"/>
      </w:pPr>
      <w:r>
        <w:rPr>
          <w:rFonts w:hint="eastAsia"/>
        </w:rPr>
        <w:t>设计说明；项目指标；建设单位信息。</w:t>
      </w:r>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12"/>
        <w:gridCol w:w="717"/>
        <w:gridCol w:w="8786"/>
      </w:tblGrid>
      <w:tr w:rsidR="003E7F69" w14:paraId="1CC1BAA1" w14:textId="77777777">
        <w:trPr>
          <w:tblHeader/>
        </w:trPr>
        <w:tc>
          <w:tcPr>
            <w:tcW w:w="481" w:type="pct"/>
            <w:shd w:val="clear" w:color="auto" w:fill="auto"/>
            <w:vAlign w:val="center"/>
          </w:tcPr>
          <w:p w14:paraId="706F4EAD" w14:textId="77777777" w:rsidR="003E7F69" w:rsidRDefault="00000000">
            <w:pPr>
              <w:pStyle w:val="af9"/>
            </w:pPr>
            <w:r>
              <w:rPr>
                <w:rFonts w:hint="eastAsia"/>
              </w:rPr>
              <w:t>模型</w:t>
            </w:r>
          </w:p>
        </w:tc>
        <w:tc>
          <w:tcPr>
            <w:tcW w:w="341" w:type="pct"/>
            <w:shd w:val="clear" w:color="auto" w:fill="auto"/>
            <w:vAlign w:val="center"/>
          </w:tcPr>
          <w:p w14:paraId="792A3C61" w14:textId="77777777" w:rsidR="003E7F69" w:rsidRDefault="00000000">
            <w:pPr>
              <w:pStyle w:val="af9"/>
            </w:pPr>
            <w:r>
              <w:rPr>
                <w:rFonts w:hint="eastAsia"/>
              </w:rPr>
              <w:t>属性表达</w:t>
            </w:r>
          </w:p>
        </w:tc>
        <w:tc>
          <w:tcPr>
            <w:tcW w:w="4176" w:type="pct"/>
            <w:shd w:val="clear" w:color="auto" w:fill="auto"/>
            <w:vAlign w:val="center"/>
          </w:tcPr>
          <w:p w14:paraId="645B470D" w14:textId="77777777" w:rsidR="003E7F69" w:rsidRDefault="00000000">
            <w:pPr>
              <w:pStyle w:val="af9"/>
              <w:jc w:val="center"/>
            </w:pPr>
            <w:r>
              <w:rPr>
                <w:rFonts w:hint="eastAsia"/>
                <w:lang w:val="en-US"/>
              </w:rPr>
              <w:t>属性表达精</w:t>
            </w:r>
            <w:proofErr w:type="gramStart"/>
            <w:r>
              <w:rPr>
                <w:rFonts w:hint="eastAsia"/>
                <w:lang w:val="en-US"/>
              </w:rPr>
              <w:t>求要求</w:t>
            </w:r>
            <w:proofErr w:type="gramEnd"/>
          </w:p>
        </w:tc>
      </w:tr>
      <w:tr w:rsidR="003E7F69" w14:paraId="5665B3F3" w14:textId="77777777">
        <w:tc>
          <w:tcPr>
            <w:tcW w:w="481" w:type="pct"/>
            <w:vMerge w:val="restart"/>
            <w:shd w:val="clear" w:color="auto" w:fill="auto"/>
            <w:vAlign w:val="center"/>
          </w:tcPr>
          <w:p w14:paraId="4F218476" w14:textId="77777777" w:rsidR="003E7F69" w:rsidRDefault="00000000">
            <w:pPr>
              <w:pStyle w:val="af9"/>
              <w:jc w:val="center"/>
            </w:pPr>
            <w:r>
              <w:rPr>
                <w:rFonts w:hint="eastAsia"/>
              </w:rPr>
              <w:t>设备</w:t>
            </w:r>
          </w:p>
        </w:tc>
        <w:tc>
          <w:tcPr>
            <w:tcW w:w="341" w:type="pct"/>
            <w:shd w:val="clear" w:color="auto" w:fill="auto"/>
            <w:vAlign w:val="center"/>
          </w:tcPr>
          <w:p w14:paraId="53E371C4" w14:textId="77777777" w:rsidR="003E7F69" w:rsidRDefault="00000000">
            <w:pPr>
              <w:pStyle w:val="af9"/>
              <w:jc w:val="center"/>
              <w:rPr>
                <w:rFonts w:ascii="等线" w:eastAsia="等线" w:hAnsi="等线" w:cs="等线"/>
              </w:rPr>
            </w:pPr>
            <w:r>
              <w:rPr>
                <w:rFonts w:ascii="等线" w:eastAsia="等线" w:hAnsi="等线" w:cs="等线" w:hint="eastAsia"/>
              </w:rPr>
              <w:t>N1</w:t>
            </w:r>
          </w:p>
        </w:tc>
        <w:tc>
          <w:tcPr>
            <w:tcW w:w="4176" w:type="pct"/>
            <w:shd w:val="clear" w:color="auto" w:fill="auto"/>
            <w:vAlign w:val="center"/>
          </w:tcPr>
          <w:p w14:paraId="5790504E" w14:textId="77777777" w:rsidR="003E7F69" w:rsidRDefault="00000000">
            <w:pPr>
              <w:pStyle w:val="af9"/>
            </w:pPr>
            <w:r>
              <w:rPr>
                <w:rFonts w:hint="eastAsia"/>
              </w:rPr>
              <w:t>（</w:t>
            </w:r>
            <w:r>
              <w:rPr>
                <w:rFonts w:ascii="等线" w:eastAsia="等线" w:hAnsi="等线" w:cs="等线" w:hint="eastAsia"/>
              </w:rPr>
              <w:t>1</w:t>
            </w:r>
            <w:r>
              <w:rPr>
                <w:rFonts w:hint="eastAsia"/>
              </w:rPr>
              <w:t>）占位尺寸（长度、宽度、高度、厚度、直径等）；（</w:t>
            </w:r>
            <w:r>
              <w:rPr>
                <w:rFonts w:ascii="等线" w:eastAsia="等线" w:hAnsi="等线" w:cs="等线" w:hint="eastAsia"/>
              </w:rPr>
              <w:t>2</w:t>
            </w:r>
            <w:r>
              <w:rPr>
                <w:rFonts w:hint="eastAsia"/>
              </w:rPr>
              <w:t>）所在楼层、区域、房间等；</w:t>
            </w:r>
          </w:p>
        </w:tc>
      </w:tr>
      <w:tr w:rsidR="003E7F69" w14:paraId="0690AF60" w14:textId="77777777">
        <w:tc>
          <w:tcPr>
            <w:tcW w:w="481" w:type="pct"/>
            <w:vMerge/>
            <w:shd w:val="clear" w:color="auto" w:fill="auto"/>
            <w:vAlign w:val="center"/>
          </w:tcPr>
          <w:p w14:paraId="16B55589" w14:textId="77777777" w:rsidR="003E7F69" w:rsidRDefault="003E7F69">
            <w:pPr>
              <w:pStyle w:val="af9"/>
              <w:jc w:val="center"/>
            </w:pPr>
          </w:p>
        </w:tc>
        <w:tc>
          <w:tcPr>
            <w:tcW w:w="341" w:type="pct"/>
            <w:shd w:val="clear" w:color="auto" w:fill="auto"/>
            <w:vAlign w:val="center"/>
          </w:tcPr>
          <w:p w14:paraId="459F1D98" w14:textId="77777777" w:rsidR="003E7F69" w:rsidRDefault="00000000">
            <w:pPr>
              <w:pStyle w:val="af9"/>
              <w:jc w:val="center"/>
              <w:rPr>
                <w:rFonts w:ascii="等线" w:eastAsia="等线" w:hAnsi="等线" w:cs="等线"/>
              </w:rPr>
            </w:pPr>
            <w:r>
              <w:rPr>
                <w:rFonts w:ascii="等线" w:eastAsia="等线" w:hAnsi="等线" w:cs="等线" w:hint="eastAsia"/>
              </w:rPr>
              <w:t>N2</w:t>
            </w:r>
          </w:p>
        </w:tc>
        <w:tc>
          <w:tcPr>
            <w:tcW w:w="4176" w:type="pct"/>
            <w:shd w:val="clear" w:color="auto" w:fill="auto"/>
            <w:vAlign w:val="center"/>
          </w:tcPr>
          <w:p w14:paraId="043F2C3C"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N1</w:t>
            </w:r>
            <w:r>
              <w:rPr>
                <w:rFonts w:hint="eastAsia"/>
              </w:rPr>
              <w:t>等级信息；（</w:t>
            </w:r>
            <w:r>
              <w:rPr>
                <w:rFonts w:ascii="等线" w:eastAsia="等线" w:hAnsi="等线" w:cs="等线" w:hint="eastAsia"/>
              </w:rPr>
              <w:t>2</w:t>
            </w:r>
            <w:r>
              <w:rPr>
                <w:rFonts w:hint="eastAsia"/>
              </w:rPr>
              <w:t>）系统分类，模型单元分类；（</w:t>
            </w:r>
            <w:r>
              <w:rPr>
                <w:rFonts w:ascii="等线" w:eastAsia="等线" w:hAnsi="等线" w:cs="等线" w:hint="eastAsia"/>
              </w:rPr>
              <w:t>3</w:t>
            </w:r>
            <w:r>
              <w:rPr>
                <w:rFonts w:hint="eastAsia"/>
              </w:rPr>
              <w:t>）组成及材质，性能或属性等信息。</w:t>
            </w:r>
          </w:p>
        </w:tc>
      </w:tr>
      <w:tr w:rsidR="003E7F69" w14:paraId="47835D0D" w14:textId="77777777">
        <w:tc>
          <w:tcPr>
            <w:tcW w:w="481" w:type="pct"/>
            <w:vMerge/>
            <w:shd w:val="clear" w:color="auto" w:fill="auto"/>
            <w:vAlign w:val="center"/>
          </w:tcPr>
          <w:p w14:paraId="77A4A47A" w14:textId="77777777" w:rsidR="003E7F69" w:rsidRDefault="003E7F69">
            <w:pPr>
              <w:pStyle w:val="af9"/>
              <w:jc w:val="center"/>
            </w:pPr>
          </w:p>
        </w:tc>
        <w:tc>
          <w:tcPr>
            <w:tcW w:w="341" w:type="pct"/>
            <w:shd w:val="clear" w:color="auto" w:fill="auto"/>
            <w:vAlign w:val="center"/>
          </w:tcPr>
          <w:p w14:paraId="0246DBC7" w14:textId="77777777" w:rsidR="003E7F69" w:rsidRDefault="00000000">
            <w:pPr>
              <w:pStyle w:val="af9"/>
              <w:jc w:val="center"/>
              <w:rPr>
                <w:rFonts w:ascii="等线" w:eastAsia="等线" w:hAnsi="等线" w:cs="等线"/>
              </w:rPr>
            </w:pPr>
            <w:r>
              <w:rPr>
                <w:rFonts w:ascii="等线" w:eastAsia="等线" w:hAnsi="等线" w:cs="等线" w:hint="eastAsia"/>
              </w:rPr>
              <w:t>N3</w:t>
            </w:r>
          </w:p>
        </w:tc>
        <w:tc>
          <w:tcPr>
            <w:tcW w:w="4176" w:type="pct"/>
            <w:shd w:val="clear" w:color="auto" w:fill="auto"/>
            <w:vAlign w:val="center"/>
          </w:tcPr>
          <w:p w14:paraId="736A13B8"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N2</w:t>
            </w:r>
            <w:r>
              <w:rPr>
                <w:rFonts w:hint="eastAsia"/>
              </w:rPr>
              <w:t>等级信息；（</w:t>
            </w:r>
            <w:r>
              <w:rPr>
                <w:rFonts w:ascii="等线" w:eastAsia="等线" w:hAnsi="等线" w:cs="等线" w:hint="eastAsia"/>
              </w:rPr>
              <w:t>2</w:t>
            </w:r>
            <w:r>
              <w:rPr>
                <w:rFonts w:hint="eastAsia"/>
              </w:rPr>
              <w:t>）构造尺寸（长度、宽度、高度、厚度、直径、角度等）；（</w:t>
            </w:r>
            <w:r>
              <w:rPr>
                <w:rFonts w:ascii="等线" w:eastAsia="等线" w:hAnsi="等线" w:cs="等线" w:hint="eastAsia"/>
              </w:rPr>
              <w:t>3</w:t>
            </w:r>
            <w:r>
              <w:rPr>
                <w:rFonts w:hint="eastAsia"/>
              </w:rPr>
              <w:t>）主要组件名称；（</w:t>
            </w:r>
            <w:r>
              <w:rPr>
                <w:rFonts w:ascii="等线" w:eastAsia="等线" w:hAnsi="等线" w:cs="等线" w:hint="eastAsia"/>
              </w:rPr>
              <w:t>4</w:t>
            </w:r>
            <w:r>
              <w:rPr>
                <w:rFonts w:hint="eastAsia"/>
              </w:rPr>
              <w:t>）设计参数（规格、型号、材质、制冷量、风量、流量、扬程、功率、</w:t>
            </w:r>
            <w:r>
              <w:rPr>
                <w:rFonts w:ascii="等线" w:eastAsia="等线" w:hAnsi="等线" w:cs="等线" w:hint="eastAsia"/>
              </w:rPr>
              <w:t>COP</w:t>
            </w:r>
            <w:r>
              <w:rPr>
                <w:rFonts w:hint="eastAsia"/>
              </w:rPr>
              <w:t>、</w:t>
            </w:r>
            <w:r>
              <w:rPr>
                <w:rFonts w:ascii="等线" w:eastAsia="等线" w:hAnsi="等线" w:cs="等线" w:hint="eastAsia"/>
              </w:rPr>
              <w:t>IPLV</w:t>
            </w:r>
            <w:r>
              <w:rPr>
                <w:rFonts w:hint="eastAsia"/>
              </w:rPr>
              <w:t>、</w:t>
            </w:r>
            <w:r>
              <w:rPr>
                <w:rFonts w:ascii="等线" w:eastAsia="等线" w:hAnsi="等线" w:cs="等线" w:hint="eastAsia"/>
              </w:rPr>
              <w:t>Ws</w:t>
            </w:r>
            <w:r>
              <w:rPr>
                <w:rFonts w:hint="eastAsia"/>
              </w:rPr>
              <w:t>、噪音、重量等）；（</w:t>
            </w:r>
            <w:r>
              <w:rPr>
                <w:rFonts w:ascii="等线" w:eastAsia="等线" w:hAnsi="等线" w:cs="等线" w:hint="eastAsia"/>
              </w:rPr>
              <w:t>5</w:t>
            </w:r>
            <w:r>
              <w:rPr>
                <w:rFonts w:hint="eastAsia"/>
              </w:rPr>
              <w:t>）技术要求（材料做法、施工要求、安装要求等）；（</w:t>
            </w:r>
            <w:r>
              <w:rPr>
                <w:rFonts w:ascii="等线" w:eastAsia="等线" w:hAnsi="等线" w:cs="等线" w:hint="eastAsia"/>
              </w:rPr>
              <w:t>6</w:t>
            </w:r>
            <w:r>
              <w:rPr>
                <w:rFonts w:hint="eastAsia"/>
              </w:rPr>
              <w:t>）生产信息；（</w:t>
            </w:r>
            <w:r>
              <w:rPr>
                <w:rFonts w:ascii="等线" w:eastAsia="等线" w:hAnsi="等线" w:cs="等线" w:hint="eastAsia"/>
              </w:rPr>
              <w:t>7</w:t>
            </w:r>
            <w:r>
              <w:rPr>
                <w:rFonts w:hint="eastAsia"/>
              </w:rPr>
              <w:t>）编码信息。</w:t>
            </w:r>
          </w:p>
        </w:tc>
      </w:tr>
      <w:tr w:rsidR="003E7F69" w14:paraId="42F0B125" w14:textId="77777777">
        <w:tc>
          <w:tcPr>
            <w:tcW w:w="481" w:type="pct"/>
            <w:vMerge/>
            <w:shd w:val="clear" w:color="auto" w:fill="auto"/>
            <w:vAlign w:val="center"/>
          </w:tcPr>
          <w:p w14:paraId="15959929" w14:textId="77777777" w:rsidR="003E7F69" w:rsidRDefault="003E7F69">
            <w:pPr>
              <w:pStyle w:val="af9"/>
              <w:jc w:val="center"/>
            </w:pPr>
          </w:p>
        </w:tc>
        <w:tc>
          <w:tcPr>
            <w:tcW w:w="341" w:type="pct"/>
            <w:shd w:val="clear" w:color="auto" w:fill="auto"/>
            <w:vAlign w:val="center"/>
          </w:tcPr>
          <w:p w14:paraId="272180C7" w14:textId="77777777" w:rsidR="003E7F69" w:rsidRDefault="00000000">
            <w:pPr>
              <w:pStyle w:val="af9"/>
              <w:jc w:val="center"/>
              <w:rPr>
                <w:rFonts w:ascii="等线" w:eastAsia="等线" w:hAnsi="等线" w:cs="等线"/>
              </w:rPr>
            </w:pPr>
            <w:r>
              <w:rPr>
                <w:rFonts w:ascii="等线" w:eastAsia="等线" w:hAnsi="等线" w:cs="等线" w:hint="eastAsia"/>
              </w:rPr>
              <w:t>N4</w:t>
            </w:r>
          </w:p>
        </w:tc>
        <w:tc>
          <w:tcPr>
            <w:tcW w:w="4176" w:type="pct"/>
            <w:shd w:val="clear" w:color="auto" w:fill="auto"/>
            <w:vAlign w:val="center"/>
          </w:tcPr>
          <w:p w14:paraId="4B5625B0"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N3</w:t>
            </w:r>
            <w:r>
              <w:rPr>
                <w:rFonts w:hint="eastAsia"/>
              </w:rPr>
              <w:t>等级信息；（</w:t>
            </w:r>
            <w:r>
              <w:rPr>
                <w:rFonts w:ascii="等线" w:eastAsia="等线" w:hAnsi="等线" w:cs="等线" w:hint="eastAsia"/>
              </w:rPr>
              <w:t>2</w:t>
            </w:r>
            <w:r>
              <w:rPr>
                <w:rFonts w:hint="eastAsia"/>
              </w:rPr>
              <w:t>）资产登记；（</w:t>
            </w:r>
            <w:r>
              <w:rPr>
                <w:rFonts w:ascii="等线" w:eastAsia="等线" w:hAnsi="等线" w:cs="等线" w:hint="eastAsia"/>
              </w:rPr>
              <w:t>3</w:t>
            </w:r>
            <w:r>
              <w:rPr>
                <w:rFonts w:hint="eastAsia"/>
              </w:rPr>
              <w:t>）资产管理；（</w:t>
            </w:r>
            <w:r>
              <w:rPr>
                <w:rFonts w:ascii="等线" w:eastAsia="等线" w:hAnsi="等线" w:cs="等线" w:hint="eastAsia"/>
              </w:rPr>
              <w:t>4</w:t>
            </w:r>
            <w:r>
              <w:rPr>
                <w:rFonts w:hint="eastAsia"/>
              </w:rPr>
              <w:t>）巡检信息；（</w:t>
            </w:r>
            <w:r>
              <w:rPr>
                <w:rFonts w:ascii="等线" w:eastAsia="等线" w:hAnsi="等线" w:cs="等线" w:hint="eastAsia"/>
              </w:rPr>
              <w:t>5</w:t>
            </w:r>
            <w:r>
              <w:rPr>
                <w:rFonts w:hint="eastAsia"/>
              </w:rPr>
              <w:t>）维修信息；（</w:t>
            </w:r>
            <w:r>
              <w:rPr>
                <w:rFonts w:ascii="等线" w:eastAsia="等线" w:hAnsi="等线" w:cs="等线" w:hint="eastAsia"/>
              </w:rPr>
              <w:t>6</w:t>
            </w:r>
            <w:r>
              <w:rPr>
                <w:rFonts w:hint="eastAsia"/>
              </w:rPr>
              <w:t>）维护预测；（</w:t>
            </w:r>
            <w:r>
              <w:rPr>
                <w:rFonts w:ascii="等线" w:eastAsia="等线" w:hAnsi="等线" w:cs="等线" w:hint="eastAsia"/>
              </w:rPr>
              <w:t>7</w:t>
            </w:r>
            <w:r>
              <w:rPr>
                <w:rFonts w:hint="eastAsia"/>
              </w:rPr>
              <w:t>）备件备品。</w:t>
            </w:r>
          </w:p>
        </w:tc>
      </w:tr>
      <w:tr w:rsidR="003E7F69" w14:paraId="334D4E9A" w14:textId="77777777">
        <w:tc>
          <w:tcPr>
            <w:tcW w:w="481" w:type="pct"/>
            <w:vMerge w:val="restart"/>
            <w:shd w:val="clear" w:color="auto" w:fill="auto"/>
            <w:vAlign w:val="center"/>
          </w:tcPr>
          <w:p w14:paraId="26C8BAF9" w14:textId="77777777" w:rsidR="003E7F69" w:rsidRDefault="00000000">
            <w:pPr>
              <w:pStyle w:val="af9"/>
              <w:jc w:val="center"/>
            </w:pPr>
            <w:r>
              <w:rPr>
                <w:rFonts w:hint="eastAsia"/>
              </w:rPr>
              <w:t>风管和管件</w:t>
            </w:r>
          </w:p>
        </w:tc>
        <w:tc>
          <w:tcPr>
            <w:tcW w:w="341" w:type="pct"/>
            <w:shd w:val="clear" w:color="auto" w:fill="auto"/>
            <w:vAlign w:val="center"/>
          </w:tcPr>
          <w:p w14:paraId="7DB9B6D3" w14:textId="77777777" w:rsidR="003E7F69" w:rsidRDefault="00000000">
            <w:pPr>
              <w:pStyle w:val="af9"/>
              <w:jc w:val="center"/>
              <w:rPr>
                <w:rFonts w:ascii="等线" w:eastAsia="等线" w:hAnsi="等线" w:cs="等线"/>
              </w:rPr>
            </w:pPr>
            <w:r>
              <w:rPr>
                <w:rFonts w:ascii="等线" w:eastAsia="等线" w:hAnsi="等线" w:cs="等线" w:hint="eastAsia"/>
              </w:rPr>
              <w:t>N1</w:t>
            </w:r>
          </w:p>
        </w:tc>
        <w:tc>
          <w:tcPr>
            <w:tcW w:w="4176" w:type="pct"/>
            <w:shd w:val="clear" w:color="auto" w:fill="auto"/>
            <w:vAlign w:val="center"/>
          </w:tcPr>
          <w:p w14:paraId="58A7AAB9" w14:textId="77777777" w:rsidR="003E7F69" w:rsidRDefault="00000000">
            <w:pPr>
              <w:pStyle w:val="af9"/>
            </w:pPr>
            <w:r>
              <w:rPr>
                <w:rFonts w:hint="eastAsia"/>
              </w:rPr>
              <w:t>（</w:t>
            </w:r>
            <w:r>
              <w:rPr>
                <w:rFonts w:ascii="等线" w:eastAsia="等线" w:hAnsi="等线" w:cs="等线" w:hint="eastAsia"/>
              </w:rPr>
              <w:t>1</w:t>
            </w:r>
            <w:r>
              <w:rPr>
                <w:rFonts w:hint="eastAsia"/>
              </w:rPr>
              <w:t>）占位尺寸（长度、宽度、高度、厚度、直径等）；（</w:t>
            </w:r>
            <w:r>
              <w:rPr>
                <w:rFonts w:ascii="等线" w:eastAsia="等线" w:hAnsi="等线" w:cs="等线" w:hint="eastAsia"/>
              </w:rPr>
              <w:t>2</w:t>
            </w:r>
            <w:r>
              <w:rPr>
                <w:rFonts w:hint="eastAsia"/>
              </w:rPr>
              <w:t>）所在楼层、区域、房间等；</w:t>
            </w:r>
          </w:p>
        </w:tc>
      </w:tr>
      <w:tr w:rsidR="003E7F69" w14:paraId="2D2637C3" w14:textId="77777777">
        <w:tc>
          <w:tcPr>
            <w:tcW w:w="481" w:type="pct"/>
            <w:vMerge/>
            <w:shd w:val="clear" w:color="auto" w:fill="auto"/>
            <w:vAlign w:val="center"/>
          </w:tcPr>
          <w:p w14:paraId="37CD4A27" w14:textId="77777777" w:rsidR="003E7F69" w:rsidRDefault="003E7F69">
            <w:pPr>
              <w:pStyle w:val="af9"/>
              <w:jc w:val="center"/>
            </w:pPr>
          </w:p>
        </w:tc>
        <w:tc>
          <w:tcPr>
            <w:tcW w:w="341" w:type="pct"/>
            <w:shd w:val="clear" w:color="auto" w:fill="auto"/>
            <w:vAlign w:val="center"/>
          </w:tcPr>
          <w:p w14:paraId="59A29CB3" w14:textId="77777777" w:rsidR="003E7F69" w:rsidRDefault="00000000">
            <w:pPr>
              <w:pStyle w:val="af9"/>
              <w:jc w:val="center"/>
              <w:rPr>
                <w:rFonts w:ascii="等线" w:eastAsia="等线" w:hAnsi="等线" w:cs="等线"/>
              </w:rPr>
            </w:pPr>
            <w:r>
              <w:rPr>
                <w:rFonts w:ascii="等线" w:eastAsia="等线" w:hAnsi="等线" w:cs="等线" w:hint="eastAsia"/>
              </w:rPr>
              <w:t>N2</w:t>
            </w:r>
          </w:p>
        </w:tc>
        <w:tc>
          <w:tcPr>
            <w:tcW w:w="4176" w:type="pct"/>
            <w:shd w:val="clear" w:color="auto" w:fill="auto"/>
            <w:vAlign w:val="center"/>
          </w:tcPr>
          <w:p w14:paraId="4E625365"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N1</w:t>
            </w:r>
            <w:r>
              <w:rPr>
                <w:rFonts w:hint="eastAsia"/>
              </w:rPr>
              <w:t>等级信息；（</w:t>
            </w:r>
            <w:r>
              <w:rPr>
                <w:rFonts w:ascii="等线" w:eastAsia="等线" w:hAnsi="等线" w:cs="等线" w:hint="eastAsia"/>
              </w:rPr>
              <w:t>2</w:t>
            </w:r>
            <w:r>
              <w:rPr>
                <w:rFonts w:hint="eastAsia"/>
              </w:rPr>
              <w:t>）系统分类，模型单元分类；（</w:t>
            </w:r>
            <w:r>
              <w:rPr>
                <w:rFonts w:ascii="等线" w:eastAsia="等线" w:hAnsi="等线" w:cs="等线" w:hint="eastAsia"/>
              </w:rPr>
              <w:t>3</w:t>
            </w:r>
            <w:r>
              <w:rPr>
                <w:rFonts w:hint="eastAsia"/>
              </w:rPr>
              <w:t>）组成及材质，性能或属性等信息。</w:t>
            </w:r>
          </w:p>
        </w:tc>
      </w:tr>
      <w:tr w:rsidR="003E7F69" w14:paraId="47662E5C" w14:textId="77777777">
        <w:tc>
          <w:tcPr>
            <w:tcW w:w="481" w:type="pct"/>
            <w:vMerge/>
            <w:shd w:val="clear" w:color="auto" w:fill="auto"/>
            <w:vAlign w:val="center"/>
          </w:tcPr>
          <w:p w14:paraId="2E360729" w14:textId="77777777" w:rsidR="003E7F69" w:rsidRDefault="003E7F69">
            <w:pPr>
              <w:pStyle w:val="af9"/>
              <w:jc w:val="center"/>
            </w:pPr>
          </w:p>
        </w:tc>
        <w:tc>
          <w:tcPr>
            <w:tcW w:w="341" w:type="pct"/>
            <w:shd w:val="clear" w:color="auto" w:fill="auto"/>
            <w:vAlign w:val="center"/>
          </w:tcPr>
          <w:p w14:paraId="69BD8922" w14:textId="77777777" w:rsidR="003E7F69" w:rsidRDefault="00000000">
            <w:pPr>
              <w:pStyle w:val="af9"/>
              <w:jc w:val="center"/>
              <w:rPr>
                <w:rFonts w:ascii="等线" w:eastAsia="等线" w:hAnsi="等线" w:cs="等线"/>
              </w:rPr>
            </w:pPr>
            <w:r>
              <w:rPr>
                <w:rFonts w:ascii="等线" w:eastAsia="等线" w:hAnsi="等线" w:cs="等线" w:hint="eastAsia"/>
              </w:rPr>
              <w:t>N3</w:t>
            </w:r>
          </w:p>
        </w:tc>
        <w:tc>
          <w:tcPr>
            <w:tcW w:w="4176" w:type="pct"/>
            <w:shd w:val="clear" w:color="auto" w:fill="auto"/>
            <w:vAlign w:val="center"/>
          </w:tcPr>
          <w:p w14:paraId="2742C401"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N2</w:t>
            </w:r>
            <w:r>
              <w:rPr>
                <w:rFonts w:hint="eastAsia"/>
              </w:rPr>
              <w:t>等级信息；（</w:t>
            </w:r>
            <w:r>
              <w:rPr>
                <w:rFonts w:ascii="等线" w:eastAsia="等线" w:hAnsi="等线" w:cs="等线" w:hint="eastAsia"/>
              </w:rPr>
              <w:t>2</w:t>
            </w:r>
            <w:r>
              <w:rPr>
                <w:rFonts w:hint="eastAsia"/>
              </w:rPr>
              <w:t>）构造尺寸（长度、宽度、高度、厚度、直径、角度等）；（</w:t>
            </w:r>
            <w:r>
              <w:rPr>
                <w:rFonts w:ascii="等线" w:eastAsia="等线" w:hAnsi="等线" w:cs="等线" w:hint="eastAsia"/>
              </w:rPr>
              <w:t>3</w:t>
            </w:r>
            <w:r>
              <w:rPr>
                <w:rFonts w:hint="eastAsia"/>
              </w:rPr>
              <w:t>）主要组件名称；（</w:t>
            </w:r>
            <w:r>
              <w:rPr>
                <w:rFonts w:ascii="等线" w:eastAsia="等线" w:hAnsi="等线" w:cs="等线" w:hint="eastAsia"/>
              </w:rPr>
              <w:t>4</w:t>
            </w:r>
            <w:r>
              <w:rPr>
                <w:rFonts w:hint="eastAsia"/>
              </w:rPr>
              <w:t>）设计参数（规格、型号、材质、风量、压头、噪音、重量等）；（</w:t>
            </w:r>
            <w:r>
              <w:rPr>
                <w:rFonts w:ascii="等线" w:eastAsia="等线" w:hAnsi="等线" w:cs="等线" w:hint="eastAsia"/>
              </w:rPr>
              <w:t>5</w:t>
            </w:r>
            <w:r>
              <w:rPr>
                <w:rFonts w:hint="eastAsia"/>
              </w:rPr>
              <w:t>）技术要求（材料做法、施工要求、安装要求等）；（</w:t>
            </w:r>
            <w:r>
              <w:rPr>
                <w:rFonts w:ascii="等线" w:eastAsia="等线" w:hAnsi="等线" w:cs="等线" w:hint="eastAsia"/>
              </w:rPr>
              <w:t>6</w:t>
            </w:r>
            <w:r>
              <w:rPr>
                <w:rFonts w:hint="eastAsia"/>
              </w:rPr>
              <w:t>）生产信息；（</w:t>
            </w:r>
            <w:r>
              <w:rPr>
                <w:rFonts w:ascii="等线" w:eastAsia="等线" w:hAnsi="等线" w:cs="等线" w:hint="eastAsia"/>
              </w:rPr>
              <w:t>7</w:t>
            </w:r>
            <w:r>
              <w:rPr>
                <w:rFonts w:hint="eastAsia"/>
              </w:rPr>
              <w:t>）编码信息。</w:t>
            </w:r>
          </w:p>
        </w:tc>
      </w:tr>
      <w:tr w:rsidR="003E7F69" w14:paraId="05443A60" w14:textId="77777777">
        <w:tc>
          <w:tcPr>
            <w:tcW w:w="481" w:type="pct"/>
            <w:vMerge/>
            <w:shd w:val="clear" w:color="auto" w:fill="auto"/>
            <w:vAlign w:val="center"/>
          </w:tcPr>
          <w:p w14:paraId="360D4AA7" w14:textId="77777777" w:rsidR="003E7F69" w:rsidRDefault="003E7F69">
            <w:pPr>
              <w:pStyle w:val="af9"/>
              <w:jc w:val="center"/>
            </w:pPr>
          </w:p>
        </w:tc>
        <w:tc>
          <w:tcPr>
            <w:tcW w:w="341" w:type="pct"/>
            <w:shd w:val="clear" w:color="auto" w:fill="auto"/>
            <w:vAlign w:val="center"/>
          </w:tcPr>
          <w:p w14:paraId="36F5AA3B" w14:textId="77777777" w:rsidR="003E7F69" w:rsidRDefault="00000000">
            <w:pPr>
              <w:pStyle w:val="af9"/>
              <w:jc w:val="center"/>
              <w:rPr>
                <w:rFonts w:ascii="等线" w:eastAsia="等线" w:hAnsi="等线" w:cs="等线"/>
              </w:rPr>
            </w:pPr>
            <w:r>
              <w:rPr>
                <w:rFonts w:ascii="等线" w:eastAsia="等线" w:hAnsi="等线" w:cs="等线" w:hint="eastAsia"/>
              </w:rPr>
              <w:t>N4</w:t>
            </w:r>
          </w:p>
        </w:tc>
        <w:tc>
          <w:tcPr>
            <w:tcW w:w="4176" w:type="pct"/>
            <w:shd w:val="clear" w:color="auto" w:fill="auto"/>
            <w:vAlign w:val="center"/>
          </w:tcPr>
          <w:p w14:paraId="099070CE"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N3</w:t>
            </w:r>
            <w:r>
              <w:rPr>
                <w:rFonts w:hint="eastAsia"/>
              </w:rPr>
              <w:t>等级信息；（</w:t>
            </w:r>
            <w:r>
              <w:rPr>
                <w:rFonts w:ascii="等线" w:eastAsia="等线" w:hAnsi="等线" w:cs="等线" w:hint="eastAsia"/>
              </w:rPr>
              <w:t>2</w:t>
            </w:r>
            <w:r>
              <w:rPr>
                <w:rFonts w:hint="eastAsia"/>
              </w:rPr>
              <w:t>）资产登记；（</w:t>
            </w:r>
            <w:r>
              <w:rPr>
                <w:rFonts w:ascii="等线" w:eastAsia="等线" w:hAnsi="等线" w:cs="等线" w:hint="eastAsia"/>
              </w:rPr>
              <w:t>3</w:t>
            </w:r>
            <w:r>
              <w:rPr>
                <w:rFonts w:hint="eastAsia"/>
              </w:rPr>
              <w:t>）资产管理；（</w:t>
            </w:r>
            <w:r>
              <w:rPr>
                <w:rFonts w:ascii="等线" w:eastAsia="等线" w:hAnsi="等线" w:cs="等线" w:hint="eastAsia"/>
              </w:rPr>
              <w:t>4</w:t>
            </w:r>
            <w:r>
              <w:rPr>
                <w:rFonts w:hint="eastAsia"/>
              </w:rPr>
              <w:t>）巡检信息；（</w:t>
            </w:r>
            <w:r>
              <w:rPr>
                <w:rFonts w:ascii="等线" w:eastAsia="等线" w:hAnsi="等线" w:cs="等线" w:hint="eastAsia"/>
              </w:rPr>
              <w:t>5</w:t>
            </w:r>
            <w:r>
              <w:rPr>
                <w:rFonts w:hint="eastAsia"/>
              </w:rPr>
              <w:t>）维修信息；（</w:t>
            </w:r>
            <w:r>
              <w:rPr>
                <w:rFonts w:ascii="等线" w:eastAsia="等线" w:hAnsi="等线" w:cs="等线" w:hint="eastAsia"/>
              </w:rPr>
              <w:t>6</w:t>
            </w:r>
            <w:r>
              <w:rPr>
                <w:rFonts w:hint="eastAsia"/>
              </w:rPr>
              <w:t>）维护预测；（</w:t>
            </w:r>
            <w:r>
              <w:rPr>
                <w:rFonts w:ascii="等线" w:eastAsia="等线" w:hAnsi="等线" w:cs="等线" w:hint="eastAsia"/>
              </w:rPr>
              <w:t>7</w:t>
            </w:r>
            <w:r>
              <w:rPr>
                <w:rFonts w:hint="eastAsia"/>
              </w:rPr>
              <w:t>）备件备品。</w:t>
            </w:r>
          </w:p>
        </w:tc>
      </w:tr>
      <w:tr w:rsidR="003E7F69" w14:paraId="172374E6" w14:textId="77777777">
        <w:tc>
          <w:tcPr>
            <w:tcW w:w="481" w:type="pct"/>
            <w:vMerge w:val="restart"/>
            <w:shd w:val="clear" w:color="auto" w:fill="auto"/>
            <w:vAlign w:val="center"/>
          </w:tcPr>
          <w:p w14:paraId="25801672" w14:textId="77777777" w:rsidR="003E7F69" w:rsidRDefault="00000000">
            <w:pPr>
              <w:pStyle w:val="af9"/>
              <w:jc w:val="center"/>
            </w:pPr>
            <w:r>
              <w:rPr>
                <w:rFonts w:hint="eastAsia"/>
              </w:rPr>
              <w:t>液体输送管道和 管件</w:t>
            </w:r>
          </w:p>
        </w:tc>
        <w:tc>
          <w:tcPr>
            <w:tcW w:w="341" w:type="pct"/>
            <w:shd w:val="clear" w:color="auto" w:fill="auto"/>
            <w:vAlign w:val="center"/>
          </w:tcPr>
          <w:p w14:paraId="3DE9D547" w14:textId="77777777" w:rsidR="003E7F69" w:rsidRDefault="00000000">
            <w:pPr>
              <w:pStyle w:val="af9"/>
              <w:jc w:val="center"/>
              <w:rPr>
                <w:rFonts w:ascii="等线" w:eastAsia="等线" w:hAnsi="等线" w:cs="等线"/>
              </w:rPr>
            </w:pPr>
            <w:r>
              <w:rPr>
                <w:rFonts w:ascii="等线" w:eastAsia="等线" w:hAnsi="等线" w:cs="等线" w:hint="eastAsia"/>
              </w:rPr>
              <w:t>N1</w:t>
            </w:r>
          </w:p>
        </w:tc>
        <w:tc>
          <w:tcPr>
            <w:tcW w:w="4176" w:type="pct"/>
            <w:shd w:val="clear" w:color="auto" w:fill="auto"/>
            <w:vAlign w:val="center"/>
          </w:tcPr>
          <w:p w14:paraId="4EA7D1AB" w14:textId="77777777" w:rsidR="003E7F69" w:rsidRDefault="00000000">
            <w:pPr>
              <w:pStyle w:val="af9"/>
            </w:pPr>
            <w:r>
              <w:rPr>
                <w:rFonts w:hint="eastAsia"/>
              </w:rPr>
              <w:t>（</w:t>
            </w:r>
            <w:r>
              <w:rPr>
                <w:rFonts w:ascii="等线" w:eastAsia="等线" w:hAnsi="等线" w:cs="等线" w:hint="eastAsia"/>
              </w:rPr>
              <w:t>1</w:t>
            </w:r>
            <w:r>
              <w:rPr>
                <w:rFonts w:hint="eastAsia"/>
              </w:rPr>
              <w:t>）占位尺寸（长度、宽度、高度、厚度、直径等）；（</w:t>
            </w:r>
            <w:r>
              <w:rPr>
                <w:rFonts w:ascii="等线" w:eastAsia="等线" w:hAnsi="等线" w:cs="等线" w:hint="eastAsia"/>
              </w:rPr>
              <w:t>2</w:t>
            </w:r>
            <w:r>
              <w:rPr>
                <w:rFonts w:hint="eastAsia"/>
              </w:rPr>
              <w:t>）所在楼层、区域、房间等；</w:t>
            </w:r>
          </w:p>
        </w:tc>
      </w:tr>
      <w:tr w:rsidR="003E7F69" w14:paraId="7D44D22A" w14:textId="77777777">
        <w:tc>
          <w:tcPr>
            <w:tcW w:w="481" w:type="pct"/>
            <w:vMerge/>
            <w:shd w:val="clear" w:color="auto" w:fill="auto"/>
            <w:vAlign w:val="center"/>
          </w:tcPr>
          <w:p w14:paraId="464864FC" w14:textId="77777777" w:rsidR="003E7F69" w:rsidRDefault="003E7F69">
            <w:pPr>
              <w:pStyle w:val="af9"/>
              <w:jc w:val="center"/>
            </w:pPr>
          </w:p>
        </w:tc>
        <w:tc>
          <w:tcPr>
            <w:tcW w:w="341" w:type="pct"/>
            <w:shd w:val="clear" w:color="auto" w:fill="auto"/>
            <w:vAlign w:val="center"/>
          </w:tcPr>
          <w:p w14:paraId="6256F1AF" w14:textId="77777777" w:rsidR="003E7F69" w:rsidRDefault="00000000">
            <w:pPr>
              <w:pStyle w:val="af9"/>
              <w:jc w:val="center"/>
              <w:rPr>
                <w:rFonts w:ascii="等线" w:eastAsia="等线" w:hAnsi="等线" w:cs="等线"/>
              </w:rPr>
            </w:pPr>
            <w:r>
              <w:rPr>
                <w:rFonts w:ascii="等线" w:eastAsia="等线" w:hAnsi="等线" w:cs="等线" w:hint="eastAsia"/>
              </w:rPr>
              <w:t>N2</w:t>
            </w:r>
          </w:p>
        </w:tc>
        <w:tc>
          <w:tcPr>
            <w:tcW w:w="4176" w:type="pct"/>
            <w:shd w:val="clear" w:color="auto" w:fill="auto"/>
            <w:vAlign w:val="center"/>
          </w:tcPr>
          <w:p w14:paraId="3C82B41F"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N1</w:t>
            </w:r>
            <w:r>
              <w:rPr>
                <w:rFonts w:hint="eastAsia"/>
              </w:rPr>
              <w:t>等级信息；（</w:t>
            </w:r>
            <w:r>
              <w:rPr>
                <w:rFonts w:ascii="等线" w:eastAsia="等线" w:hAnsi="等线" w:cs="等线" w:hint="eastAsia"/>
              </w:rPr>
              <w:t>2</w:t>
            </w:r>
            <w:r>
              <w:rPr>
                <w:rFonts w:hint="eastAsia"/>
              </w:rPr>
              <w:t>）系统分类，模型单元分类；（</w:t>
            </w:r>
            <w:r>
              <w:rPr>
                <w:rFonts w:ascii="等线" w:eastAsia="等线" w:hAnsi="等线" w:cs="等线" w:hint="eastAsia"/>
              </w:rPr>
              <w:t>3</w:t>
            </w:r>
            <w:r>
              <w:rPr>
                <w:rFonts w:hint="eastAsia"/>
              </w:rPr>
              <w:t>）组成及材质，性能或属性等信息。</w:t>
            </w:r>
          </w:p>
        </w:tc>
      </w:tr>
      <w:tr w:rsidR="003E7F69" w14:paraId="23330B89" w14:textId="77777777">
        <w:tc>
          <w:tcPr>
            <w:tcW w:w="481" w:type="pct"/>
            <w:vMerge/>
            <w:shd w:val="clear" w:color="auto" w:fill="auto"/>
            <w:vAlign w:val="center"/>
          </w:tcPr>
          <w:p w14:paraId="543F8B58" w14:textId="77777777" w:rsidR="003E7F69" w:rsidRDefault="003E7F69">
            <w:pPr>
              <w:pStyle w:val="af9"/>
              <w:jc w:val="center"/>
            </w:pPr>
          </w:p>
        </w:tc>
        <w:tc>
          <w:tcPr>
            <w:tcW w:w="341" w:type="pct"/>
            <w:shd w:val="clear" w:color="auto" w:fill="auto"/>
            <w:vAlign w:val="center"/>
          </w:tcPr>
          <w:p w14:paraId="24D19300" w14:textId="77777777" w:rsidR="003E7F69" w:rsidRDefault="00000000">
            <w:pPr>
              <w:pStyle w:val="af9"/>
              <w:jc w:val="center"/>
              <w:rPr>
                <w:rFonts w:ascii="等线" w:eastAsia="等线" w:hAnsi="等线" w:cs="等线"/>
              </w:rPr>
            </w:pPr>
            <w:r>
              <w:rPr>
                <w:rFonts w:ascii="等线" w:eastAsia="等线" w:hAnsi="等线" w:cs="等线" w:hint="eastAsia"/>
              </w:rPr>
              <w:t>N3</w:t>
            </w:r>
          </w:p>
        </w:tc>
        <w:tc>
          <w:tcPr>
            <w:tcW w:w="4176" w:type="pct"/>
            <w:shd w:val="clear" w:color="auto" w:fill="auto"/>
            <w:vAlign w:val="center"/>
          </w:tcPr>
          <w:p w14:paraId="17012D49"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N2</w:t>
            </w:r>
            <w:r>
              <w:rPr>
                <w:rFonts w:hint="eastAsia"/>
              </w:rPr>
              <w:t>等级信息；（</w:t>
            </w:r>
            <w:r>
              <w:rPr>
                <w:rFonts w:ascii="等线" w:eastAsia="等线" w:hAnsi="等线" w:cs="等线" w:hint="eastAsia"/>
              </w:rPr>
              <w:t>2</w:t>
            </w:r>
            <w:r>
              <w:rPr>
                <w:rFonts w:hint="eastAsia"/>
              </w:rPr>
              <w:t>）构造尺寸（长度、宽度、高度、厚度、直径、角度等）；（</w:t>
            </w:r>
            <w:r>
              <w:rPr>
                <w:rFonts w:ascii="等线" w:eastAsia="等线" w:hAnsi="等线" w:cs="等线" w:hint="eastAsia"/>
              </w:rPr>
              <w:t>3</w:t>
            </w:r>
            <w:r>
              <w:rPr>
                <w:rFonts w:hint="eastAsia"/>
              </w:rPr>
              <w:t>）主要组件名称；（</w:t>
            </w:r>
            <w:r>
              <w:rPr>
                <w:rFonts w:ascii="等线" w:eastAsia="等线" w:hAnsi="等线" w:cs="等线" w:hint="eastAsia"/>
              </w:rPr>
              <w:t>4</w:t>
            </w:r>
            <w:r>
              <w:rPr>
                <w:rFonts w:hint="eastAsia"/>
              </w:rPr>
              <w:t>）设计参数（规格、型号、材质、流量、压头、噪音、重量等）；（</w:t>
            </w:r>
            <w:r>
              <w:rPr>
                <w:rFonts w:ascii="等线" w:eastAsia="等线" w:hAnsi="等线" w:cs="等线" w:hint="eastAsia"/>
              </w:rPr>
              <w:t>5</w:t>
            </w:r>
            <w:r>
              <w:rPr>
                <w:rFonts w:hint="eastAsia"/>
              </w:rPr>
              <w:t>）技术要求（材料做法、施工要求、安装要求等）；（</w:t>
            </w:r>
            <w:r>
              <w:rPr>
                <w:rFonts w:ascii="等线" w:eastAsia="等线" w:hAnsi="等线" w:cs="等线" w:hint="eastAsia"/>
              </w:rPr>
              <w:t>6</w:t>
            </w:r>
            <w:r>
              <w:rPr>
                <w:rFonts w:hint="eastAsia"/>
              </w:rPr>
              <w:t>）生产信息；（</w:t>
            </w:r>
            <w:r>
              <w:rPr>
                <w:rFonts w:ascii="等线" w:eastAsia="等线" w:hAnsi="等线" w:cs="等线" w:hint="eastAsia"/>
              </w:rPr>
              <w:t>7</w:t>
            </w:r>
            <w:r>
              <w:rPr>
                <w:rFonts w:hint="eastAsia"/>
              </w:rPr>
              <w:t>）编码信息。</w:t>
            </w:r>
          </w:p>
        </w:tc>
      </w:tr>
      <w:tr w:rsidR="003E7F69" w14:paraId="6E058969" w14:textId="77777777">
        <w:tc>
          <w:tcPr>
            <w:tcW w:w="481" w:type="pct"/>
            <w:shd w:val="clear" w:color="auto" w:fill="auto"/>
            <w:vAlign w:val="center"/>
          </w:tcPr>
          <w:p w14:paraId="784E3B37" w14:textId="77777777" w:rsidR="003E7F69" w:rsidRDefault="00000000">
            <w:pPr>
              <w:pStyle w:val="af9"/>
              <w:jc w:val="center"/>
            </w:pPr>
            <w:r>
              <w:rPr>
                <w:rFonts w:hint="eastAsia"/>
              </w:rPr>
              <w:t>液体输送管道和</w:t>
            </w:r>
            <w:r>
              <w:rPr>
                <w:rFonts w:ascii="等线" w:eastAsia="等线" w:hAnsi="等线" w:cs="等线" w:hint="eastAsia"/>
              </w:rPr>
              <w:t xml:space="preserve"> </w:t>
            </w:r>
            <w:r>
              <w:rPr>
                <w:rFonts w:hint="eastAsia"/>
              </w:rPr>
              <w:t>管件</w:t>
            </w:r>
          </w:p>
        </w:tc>
        <w:tc>
          <w:tcPr>
            <w:tcW w:w="341" w:type="pct"/>
            <w:shd w:val="clear" w:color="auto" w:fill="auto"/>
            <w:vAlign w:val="center"/>
          </w:tcPr>
          <w:p w14:paraId="6C42B2E0" w14:textId="77777777" w:rsidR="003E7F69" w:rsidRDefault="00000000">
            <w:pPr>
              <w:pStyle w:val="af9"/>
              <w:jc w:val="center"/>
              <w:rPr>
                <w:rFonts w:ascii="等线" w:eastAsia="等线" w:hAnsi="等线" w:cs="等线"/>
              </w:rPr>
            </w:pPr>
            <w:r>
              <w:rPr>
                <w:rFonts w:ascii="等线" w:eastAsia="等线" w:hAnsi="等线" w:cs="等线" w:hint="eastAsia"/>
              </w:rPr>
              <w:t>N4</w:t>
            </w:r>
          </w:p>
        </w:tc>
        <w:tc>
          <w:tcPr>
            <w:tcW w:w="4176" w:type="pct"/>
            <w:shd w:val="clear" w:color="auto" w:fill="auto"/>
            <w:vAlign w:val="center"/>
          </w:tcPr>
          <w:p w14:paraId="55D52BFE"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N3</w:t>
            </w:r>
            <w:r>
              <w:rPr>
                <w:rFonts w:hint="eastAsia"/>
              </w:rPr>
              <w:t>等级信息；（</w:t>
            </w:r>
            <w:r>
              <w:rPr>
                <w:rFonts w:ascii="等线" w:eastAsia="等线" w:hAnsi="等线" w:cs="等线" w:hint="eastAsia"/>
              </w:rPr>
              <w:t>2</w:t>
            </w:r>
            <w:r>
              <w:rPr>
                <w:rFonts w:hint="eastAsia"/>
              </w:rPr>
              <w:t>）资产登记；（</w:t>
            </w:r>
            <w:r>
              <w:rPr>
                <w:rFonts w:ascii="等线" w:eastAsia="等线" w:hAnsi="等线" w:cs="等线" w:hint="eastAsia"/>
              </w:rPr>
              <w:t>3</w:t>
            </w:r>
            <w:r>
              <w:rPr>
                <w:rFonts w:hint="eastAsia"/>
              </w:rPr>
              <w:t>）资产管理；（</w:t>
            </w:r>
            <w:r>
              <w:rPr>
                <w:rFonts w:ascii="等线" w:eastAsia="等线" w:hAnsi="等线" w:cs="等线" w:hint="eastAsia"/>
              </w:rPr>
              <w:t>4</w:t>
            </w:r>
            <w:r>
              <w:rPr>
                <w:rFonts w:hint="eastAsia"/>
              </w:rPr>
              <w:t>）巡检信息；（</w:t>
            </w:r>
            <w:r>
              <w:rPr>
                <w:rFonts w:ascii="等线" w:eastAsia="等线" w:hAnsi="等线" w:cs="等线" w:hint="eastAsia"/>
              </w:rPr>
              <w:t>5</w:t>
            </w:r>
            <w:r>
              <w:rPr>
                <w:rFonts w:hint="eastAsia"/>
              </w:rPr>
              <w:t>）维修信息；（</w:t>
            </w:r>
            <w:r>
              <w:rPr>
                <w:rFonts w:ascii="等线" w:eastAsia="等线" w:hAnsi="等线" w:cs="等线" w:hint="eastAsia"/>
              </w:rPr>
              <w:t>6</w:t>
            </w:r>
            <w:r>
              <w:rPr>
                <w:rFonts w:hint="eastAsia"/>
              </w:rPr>
              <w:t>）维护预测；（</w:t>
            </w:r>
            <w:r>
              <w:rPr>
                <w:rFonts w:ascii="等线" w:eastAsia="等线" w:hAnsi="等线" w:cs="等线" w:hint="eastAsia"/>
              </w:rPr>
              <w:t>7</w:t>
            </w:r>
            <w:r>
              <w:rPr>
                <w:rFonts w:hint="eastAsia"/>
              </w:rPr>
              <w:t>）备件备品。</w:t>
            </w:r>
          </w:p>
        </w:tc>
      </w:tr>
      <w:tr w:rsidR="003E7F69" w14:paraId="0E341BA2" w14:textId="77777777">
        <w:tc>
          <w:tcPr>
            <w:tcW w:w="481" w:type="pct"/>
            <w:vMerge w:val="restart"/>
            <w:shd w:val="clear" w:color="auto" w:fill="auto"/>
            <w:vAlign w:val="center"/>
          </w:tcPr>
          <w:p w14:paraId="65756EB0" w14:textId="77777777" w:rsidR="003E7F69" w:rsidRDefault="00000000">
            <w:pPr>
              <w:pStyle w:val="af9"/>
              <w:jc w:val="center"/>
            </w:pPr>
            <w:r>
              <w:rPr>
                <w:rFonts w:hint="eastAsia"/>
              </w:rPr>
              <w:t>管道附件</w:t>
            </w:r>
          </w:p>
        </w:tc>
        <w:tc>
          <w:tcPr>
            <w:tcW w:w="341" w:type="pct"/>
            <w:shd w:val="clear" w:color="auto" w:fill="auto"/>
            <w:vAlign w:val="center"/>
          </w:tcPr>
          <w:p w14:paraId="6524455B" w14:textId="77777777" w:rsidR="003E7F69" w:rsidRDefault="00000000">
            <w:pPr>
              <w:pStyle w:val="af9"/>
              <w:jc w:val="center"/>
              <w:rPr>
                <w:rFonts w:ascii="等线" w:eastAsia="等线" w:hAnsi="等线" w:cs="等线"/>
              </w:rPr>
            </w:pPr>
            <w:r>
              <w:rPr>
                <w:rFonts w:ascii="等线" w:eastAsia="等线" w:hAnsi="等线" w:cs="等线" w:hint="eastAsia"/>
              </w:rPr>
              <w:t>N1</w:t>
            </w:r>
          </w:p>
        </w:tc>
        <w:tc>
          <w:tcPr>
            <w:tcW w:w="4176" w:type="pct"/>
            <w:shd w:val="clear" w:color="auto" w:fill="auto"/>
            <w:vAlign w:val="center"/>
          </w:tcPr>
          <w:p w14:paraId="3B8591B8" w14:textId="77777777" w:rsidR="003E7F69" w:rsidRDefault="00000000">
            <w:pPr>
              <w:pStyle w:val="af9"/>
            </w:pPr>
            <w:r>
              <w:rPr>
                <w:rFonts w:hint="eastAsia"/>
              </w:rPr>
              <w:t>（</w:t>
            </w:r>
            <w:r>
              <w:rPr>
                <w:rFonts w:ascii="等线" w:eastAsia="等线" w:hAnsi="等线" w:cs="等线" w:hint="eastAsia"/>
              </w:rPr>
              <w:t>1</w:t>
            </w:r>
            <w:r>
              <w:rPr>
                <w:rFonts w:hint="eastAsia"/>
              </w:rPr>
              <w:t>）占位尺寸（长度、宽度、高度、厚度、直径等）；（</w:t>
            </w:r>
            <w:r>
              <w:rPr>
                <w:rFonts w:ascii="等线" w:eastAsia="等线" w:hAnsi="等线" w:cs="等线" w:hint="eastAsia"/>
              </w:rPr>
              <w:t>2</w:t>
            </w:r>
            <w:r>
              <w:rPr>
                <w:rFonts w:hint="eastAsia"/>
              </w:rPr>
              <w:t>）所在楼层、区域、房间等；</w:t>
            </w:r>
          </w:p>
        </w:tc>
      </w:tr>
      <w:tr w:rsidR="003E7F69" w14:paraId="50E89CCD" w14:textId="77777777">
        <w:tc>
          <w:tcPr>
            <w:tcW w:w="481" w:type="pct"/>
            <w:vMerge/>
            <w:shd w:val="clear" w:color="auto" w:fill="auto"/>
            <w:vAlign w:val="center"/>
          </w:tcPr>
          <w:p w14:paraId="0014DCE3" w14:textId="77777777" w:rsidR="003E7F69" w:rsidRDefault="003E7F69">
            <w:pPr>
              <w:pStyle w:val="af9"/>
              <w:jc w:val="center"/>
            </w:pPr>
          </w:p>
        </w:tc>
        <w:tc>
          <w:tcPr>
            <w:tcW w:w="341" w:type="pct"/>
            <w:shd w:val="clear" w:color="auto" w:fill="auto"/>
            <w:vAlign w:val="center"/>
          </w:tcPr>
          <w:p w14:paraId="3B6AAB6F" w14:textId="77777777" w:rsidR="003E7F69" w:rsidRDefault="00000000">
            <w:pPr>
              <w:pStyle w:val="af9"/>
              <w:jc w:val="center"/>
              <w:rPr>
                <w:rFonts w:ascii="等线" w:eastAsia="等线" w:hAnsi="等线" w:cs="等线"/>
              </w:rPr>
            </w:pPr>
            <w:r>
              <w:rPr>
                <w:rFonts w:ascii="等线" w:eastAsia="等线" w:hAnsi="等线" w:cs="等线" w:hint="eastAsia"/>
              </w:rPr>
              <w:t>N2</w:t>
            </w:r>
          </w:p>
        </w:tc>
        <w:tc>
          <w:tcPr>
            <w:tcW w:w="4176" w:type="pct"/>
            <w:shd w:val="clear" w:color="auto" w:fill="auto"/>
            <w:vAlign w:val="center"/>
          </w:tcPr>
          <w:p w14:paraId="063F994C"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N1</w:t>
            </w:r>
            <w:r>
              <w:rPr>
                <w:rFonts w:hint="eastAsia"/>
              </w:rPr>
              <w:t>等级信息；（</w:t>
            </w:r>
            <w:r>
              <w:rPr>
                <w:rFonts w:ascii="等线" w:eastAsia="等线" w:hAnsi="等线" w:cs="等线" w:hint="eastAsia"/>
              </w:rPr>
              <w:t>2</w:t>
            </w:r>
            <w:r>
              <w:rPr>
                <w:rFonts w:hint="eastAsia"/>
              </w:rPr>
              <w:t>）系统分类，模型单元分类；（</w:t>
            </w:r>
            <w:r>
              <w:rPr>
                <w:rFonts w:ascii="等线" w:eastAsia="等线" w:hAnsi="等线" w:cs="等线" w:hint="eastAsia"/>
              </w:rPr>
              <w:t>3</w:t>
            </w:r>
            <w:r>
              <w:rPr>
                <w:rFonts w:hint="eastAsia"/>
              </w:rPr>
              <w:t>）组成及材质，性能或属性等信息。</w:t>
            </w:r>
          </w:p>
        </w:tc>
      </w:tr>
      <w:tr w:rsidR="003E7F69" w14:paraId="211A0763" w14:textId="77777777">
        <w:tc>
          <w:tcPr>
            <w:tcW w:w="481" w:type="pct"/>
            <w:vMerge/>
            <w:shd w:val="clear" w:color="auto" w:fill="auto"/>
            <w:vAlign w:val="center"/>
          </w:tcPr>
          <w:p w14:paraId="06D4340D" w14:textId="77777777" w:rsidR="003E7F69" w:rsidRDefault="003E7F69">
            <w:pPr>
              <w:pStyle w:val="af9"/>
            </w:pPr>
          </w:p>
        </w:tc>
        <w:tc>
          <w:tcPr>
            <w:tcW w:w="341" w:type="pct"/>
            <w:shd w:val="clear" w:color="auto" w:fill="auto"/>
            <w:vAlign w:val="center"/>
          </w:tcPr>
          <w:p w14:paraId="15DD8674" w14:textId="77777777" w:rsidR="003E7F69" w:rsidRDefault="00000000">
            <w:pPr>
              <w:pStyle w:val="af9"/>
              <w:jc w:val="center"/>
              <w:rPr>
                <w:rFonts w:ascii="等线" w:eastAsia="等线" w:hAnsi="等线" w:cs="等线"/>
              </w:rPr>
            </w:pPr>
            <w:r>
              <w:rPr>
                <w:rFonts w:ascii="等线" w:eastAsia="等线" w:hAnsi="等线" w:cs="等线" w:hint="eastAsia"/>
              </w:rPr>
              <w:t>N3</w:t>
            </w:r>
          </w:p>
        </w:tc>
        <w:tc>
          <w:tcPr>
            <w:tcW w:w="4176" w:type="pct"/>
            <w:shd w:val="clear" w:color="auto" w:fill="auto"/>
            <w:vAlign w:val="center"/>
          </w:tcPr>
          <w:p w14:paraId="6E7BDEAA"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N2</w:t>
            </w:r>
            <w:r>
              <w:rPr>
                <w:rFonts w:hint="eastAsia"/>
              </w:rPr>
              <w:t>等级信息；（</w:t>
            </w:r>
            <w:r>
              <w:rPr>
                <w:rFonts w:ascii="等线" w:eastAsia="等线" w:hAnsi="等线" w:cs="等线" w:hint="eastAsia"/>
              </w:rPr>
              <w:t>2</w:t>
            </w:r>
            <w:r>
              <w:rPr>
                <w:rFonts w:hint="eastAsia"/>
              </w:rPr>
              <w:t>）构造尺寸（长度、宽度、高度、厚度、直径、角度等）；（</w:t>
            </w:r>
            <w:r>
              <w:rPr>
                <w:rFonts w:ascii="等线" w:eastAsia="等线" w:hAnsi="等线" w:cs="等线" w:hint="eastAsia"/>
              </w:rPr>
              <w:t>3</w:t>
            </w:r>
            <w:r>
              <w:rPr>
                <w:rFonts w:hint="eastAsia"/>
              </w:rPr>
              <w:t>）主要组件名称；（</w:t>
            </w:r>
            <w:r>
              <w:rPr>
                <w:rFonts w:ascii="等线" w:eastAsia="等线" w:hAnsi="等线" w:cs="等线" w:hint="eastAsia"/>
              </w:rPr>
              <w:t>4</w:t>
            </w:r>
            <w:r>
              <w:rPr>
                <w:rFonts w:hint="eastAsia"/>
              </w:rPr>
              <w:t>）设计参数（规格、型号、材质等）；（</w:t>
            </w:r>
            <w:r>
              <w:rPr>
                <w:rFonts w:ascii="等线" w:eastAsia="等线" w:hAnsi="等线" w:cs="等线" w:hint="eastAsia"/>
              </w:rPr>
              <w:t>5</w:t>
            </w:r>
            <w:r>
              <w:rPr>
                <w:rFonts w:hint="eastAsia"/>
              </w:rPr>
              <w:t>）技术要求（材料做法、施工要求、安装要求等）；（</w:t>
            </w:r>
            <w:r>
              <w:rPr>
                <w:rFonts w:ascii="等线" w:eastAsia="等线" w:hAnsi="等线" w:cs="等线" w:hint="eastAsia"/>
              </w:rPr>
              <w:t>6</w:t>
            </w:r>
            <w:r>
              <w:rPr>
                <w:rFonts w:hint="eastAsia"/>
              </w:rPr>
              <w:t>）生产信息；（</w:t>
            </w:r>
            <w:r>
              <w:rPr>
                <w:rFonts w:ascii="等线" w:eastAsia="等线" w:hAnsi="等线" w:cs="等线" w:hint="eastAsia"/>
              </w:rPr>
              <w:t>7</w:t>
            </w:r>
            <w:r>
              <w:rPr>
                <w:rFonts w:hint="eastAsia"/>
              </w:rPr>
              <w:t>）编码信息。</w:t>
            </w:r>
          </w:p>
        </w:tc>
      </w:tr>
      <w:tr w:rsidR="003E7F69" w14:paraId="38827F86" w14:textId="77777777">
        <w:tc>
          <w:tcPr>
            <w:tcW w:w="481" w:type="pct"/>
            <w:vMerge/>
            <w:shd w:val="clear" w:color="auto" w:fill="auto"/>
            <w:vAlign w:val="center"/>
          </w:tcPr>
          <w:p w14:paraId="7E9A1C88" w14:textId="77777777" w:rsidR="003E7F69" w:rsidRDefault="003E7F69">
            <w:pPr>
              <w:pStyle w:val="af9"/>
            </w:pPr>
          </w:p>
        </w:tc>
        <w:tc>
          <w:tcPr>
            <w:tcW w:w="341" w:type="pct"/>
            <w:shd w:val="clear" w:color="auto" w:fill="auto"/>
            <w:vAlign w:val="center"/>
          </w:tcPr>
          <w:p w14:paraId="794576C1" w14:textId="77777777" w:rsidR="003E7F69" w:rsidRDefault="00000000">
            <w:pPr>
              <w:pStyle w:val="af9"/>
              <w:jc w:val="center"/>
              <w:rPr>
                <w:rFonts w:ascii="等线" w:eastAsia="等线" w:hAnsi="等线" w:cs="等线"/>
              </w:rPr>
            </w:pPr>
            <w:r>
              <w:rPr>
                <w:rFonts w:ascii="等线" w:eastAsia="等线" w:hAnsi="等线" w:cs="等线" w:hint="eastAsia"/>
              </w:rPr>
              <w:t>N4</w:t>
            </w:r>
          </w:p>
        </w:tc>
        <w:tc>
          <w:tcPr>
            <w:tcW w:w="4176" w:type="pct"/>
            <w:shd w:val="clear" w:color="auto" w:fill="auto"/>
            <w:vAlign w:val="center"/>
          </w:tcPr>
          <w:p w14:paraId="78E9B2EF"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N3</w:t>
            </w:r>
            <w:r>
              <w:rPr>
                <w:rFonts w:hint="eastAsia"/>
              </w:rPr>
              <w:t>等级信息；（</w:t>
            </w:r>
            <w:r>
              <w:rPr>
                <w:rFonts w:ascii="等线" w:eastAsia="等线" w:hAnsi="等线" w:cs="等线" w:hint="eastAsia"/>
              </w:rPr>
              <w:t>2</w:t>
            </w:r>
            <w:r>
              <w:rPr>
                <w:rFonts w:hint="eastAsia"/>
              </w:rPr>
              <w:t>）资产登记；（</w:t>
            </w:r>
            <w:r>
              <w:rPr>
                <w:rFonts w:ascii="等线" w:eastAsia="等线" w:hAnsi="等线" w:cs="等线" w:hint="eastAsia"/>
              </w:rPr>
              <w:t>3</w:t>
            </w:r>
            <w:r>
              <w:rPr>
                <w:rFonts w:hint="eastAsia"/>
              </w:rPr>
              <w:t>）资产管理；（</w:t>
            </w:r>
            <w:r>
              <w:rPr>
                <w:rFonts w:ascii="等线" w:eastAsia="等线" w:hAnsi="等线" w:cs="等线" w:hint="eastAsia"/>
              </w:rPr>
              <w:t>4</w:t>
            </w:r>
            <w:r>
              <w:rPr>
                <w:rFonts w:hint="eastAsia"/>
              </w:rPr>
              <w:t>）巡检信息；（</w:t>
            </w:r>
            <w:r>
              <w:rPr>
                <w:rFonts w:ascii="等线" w:eastAsia="等线" w:hAnsi="等线" w:cs="等线" w:hint="eastAsia"/>
              </w:rPr>
              <w:t>5</w:t>
            </w:r>
            <w:r>
              <w:rPr>
                <w:rFonts w:hint="eastAsia"/>
              </w:rPr>
              <w:t>）维修信息；（</w:t>
            </w:r>
            <w:r>
              <w:rPr>
                <w:rFonts w:ascii="等线" w:eastAsia="等线" w:hAnsi="等线" w:cs="等线" w:hint="eastAsia"/>
              </w:rPr>
              <w:t>6</w:t>
            </w:r>
            <w:r>
              <w:rPr>
                <w:rFonts w:hint="eastAsia"/>
              </w:rPr>
              <w:t>）维护预测；（</w:t>
            </w:r>
            <w:r>
              <w:rPr>
                <w:rFonts w:ascii="等线" w:eastAsia="等线" w:hAnsi="等线" w:cs="等线" w:hint="eastAsia"/>
              </w:rPr>
              <w:t>7</w:t>
            </w:r>
            <w:r>
              <w:rPr>
                <w:rFonts w:hint="eastAsia"/>
              </w:rPr>
              <w:t>）备件备品。</w:t>
            </w:r>
          </w:p>
        </w:tc>
      </w:tr>
      <w:tr w:rsidR="003E7F69" w14:paraId="5FB96638" w14:textId="77777777">
        <w:tc>
          <w:tcPr>
            <w:tcW w:w="481" w:type="pct"/>
            <w:vMerge w:val="restart"/>
            <w:shd w:val="clear" w:color="auto" w:fill="auto"/>
            <w:vAlign w:val="center"/>
          </w:tcPr>
          <w:p w14:paraId="01630589" w14:textId="77777777" w:rsidR="003E7F69" w:rsidRDefault="00000000">
            <w:pPr>
              <w:pStyle w:val="af9"/>
              <w:jc w:val="center"/>
            </w:pPr>
            <w:r>
              <w:rPr>
                <w:rFonts w:hint="eastAsia"/>
              </w:rPr>
              <w:t>管道支吊架</w:t>
            </w:r>
          </w:p>
        </w:tc>
        <w:tc>
          <w:tcPr>
            <w:tcW w:w="341" w:type="pct"/>
            <w:shd w:val="clear" w:color="auto" w:fill="auto"/>
            <w:vAlign w:val="center"/>
          </w:tcPr>
          <w:p w14:paraId="4ED801AE" w14:textId="77777777" w:rsidR="003E7F69" w:rsidRDefault="00000000">
            <w:pPr>
              <w:pStyle w:val="af9"/>
              <w:jc w:val="center"/>
              <w:rPr>
                <w:rFonts w:ascii="等线" w:eastAsia="等线" w:hAnsi="等线" w:cs="等线"/>
              </w:rPr>
            </w:pPr>
            <w:r>
              <w:rPr>
                <w:rFonts w:ascii="等线" w:eastAsia="等线" w:hAnsi="等线" w:cs="等线" w:hint="eastAsia"/>
              </w:rPr>
              <w:t>N1</w:t>
            </w:r>
          </w:p>
        </w:tc>
        <w:tc>
          <w:tcPr>
            <w:tcW w:w="4176" w:type="pct"/>
            <w:shd w:val="clear" w:color="auto" w:fill="auto"/>
            <w:vAlign w:val="center"/>
          </w:tcPr>
          <w:p w14:paraId="4FC550CB" w14:textId="77777777" w:rsidR="003E7F69" w:rsidRDefault="00000000">
            <w:pPr>
              <w:pStyle w:val="af9"/>
            </w:pPr>
            <w:r>
              <w:rPr>
                <w:rFonts w:hint="eastAsia"/>
              </w:rPr>
              <w:t>（</w:t>
            </w:r>
            <w:r>
              <w:rPr>
                <w:rFonts w:ascii="等线" w:eastAsia="等线" w:hAnsi="等线" w:cs="等线" w:hint="eastAsia"/>
              </w:rPr>
              <w:t>1</w:t>
            </w:r>
            <w:r>
              <w:rPr>
                <w:rFonts w:hint="eastAsia"/>
              </w:rPr>
              <w:t>）所在楼层、区域、房间等；</w:t>
            </w:r>
          </w:p>
        </w:tc>
      </w:tr>
      <w:tr w:rsidR="003E7F69" w14:paraId="254D4C14" w14:textId="77777777">
        <w:tc>
          <w:tcPr>
            <w:tcW w:w="481" w:type="pct"/>
            <w:vMerge/>
            <w:shd w:val="clear" w:color="auto" w:fill="auto"/>
            <w:vAlign w:val="center"/>
          </w:tcPr>
          <w:p w14:paraId="66935074" w14:textId="77777777" w:rsidR="003E7F69" w:rsidRDefault="003E7F69">
            <w:pPr>
              <w:pStyle w:val="af9"/>
              <w:jc w:val="center"/>
            </w:pPr>
          </w:p>
        </w:tc>
        <w:tc>
          <w:tcPr>
            <w:tcW w:w="341" w:type="pct"/>
            <w:shd w:val="clear" w:color="auto" w:fill="auto"/>
            <w:vAlign w:val="center"/>
          </w:tcPr>
          <w:p w14:paraId="3C825160" w14:textId="77777777" w:rsidR="003E7F69" w:rsidRDefault="00000000">
            <w:pPr>
              <w:pStyle w:val="af9"/>
              <w:jc w:val="center"/>
              <w:rPr>
                <w:rFonts w:ascii="等线" w:eastAsia="等线" w:hAnsi="等线" w:cs="等线"/>
              </w:rPr>
            </w:pPr>
            <w:r>
              <w:rPr>
                <w:rFonts w:ascii="等线" w:eastAsia="等线" w:hAnsi="等线" w:cs="等线" w:hint="eastAsia"/>
              </w:rPr>
              <w:t>N2</w:t>
            </w:r>
          </w:p>
        </w:tc>
        <w:tc>
          <w:tcPr>
            <w:tcW w:w="4176" w:type="pct"/>
            <w:shd w:val="clear" w:color="auto" w:fill="auto"/>
            <w:vAlign w:val="center"/>
          </w:tcPr>
          <w:p w14:paraId="6E78A48B"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N1</w:t>
            </w:r>
            <w:r>
              <w:rPr>
                <w:rFonts w:hint="eastAsia"/>
              </w:rPr>
              <w:t>等级信息；（</w:t>
            </w:r>
            <w:r>
              <w:rPr>
                <w:rFonts w:ascii="等线" w:eastAsia="等线" w:hAnsi="等线" w:cs="等线" w:hint="eastAsia"/>
              </w:rPr>
              <w:t>2</w:t>
            </w:r>
            <w:r>
              <w:rPr>
                <w:rFonts w:hint="eastAsia"/>
              </w:rPr>
              <w:t>）系统分类，模型单元分类；（</w:t>
            </w:r>
            <w:r>
              <w:rPr>
                <w:rFonts w:ascii="等线" w:eastAsia="等线" w:hAnsi="等线" w:cs="等线" w:hint="eastAsia"/>
              </w:rPr>
              <w:t>3</w:t>
            </w:r>
            <w:r>
              <w:rPr>
                <w:rFonts w:hint="eastAsia"/>
              </w:rPr>
              <w:t>）组成及材质，性能或属性等信息。</w:t>
            </w:r>
          </w:p>
        </w:tc>
      </w:tr>
      <w:tr w:rsidR="003E7F69" w14:paraId="10D1BF16" w14:textId="77777777">
        <w:tc>
          <w:tcPr>
            <w:tcW w:w="481" w:type="pct"/>
            <w:vMerge/>
            <w:shd w:val="clear" w:color="auto" w:fill="auto"/>
            <w:vAlign w:val="center"/>
          </w:tcPr>
          <w:p w14:paraId="216C5E2E" w14:textId="77777777" w:rsidR="003E7F69" w:rsidRDefault="003E7F69">
            <w:pPr>
              <w:pStyle w:val="af9"/>
              <w:jc w:val="center"/>
            </w:pPr>
          </w:p>
        </w:tc>
        <w:tc>
          <w:tcPr>
            <w:tcW w:w="341" w:type="pct"/>
            <w:shd w:val="clear" w:color="auto" w:fill="auto"/>
            <w:vAlign w:val="center"/>
          </w:tcPr>
          <w:p w14:paraId="5565C60E" w14:textId="77777777" w:rsidR="003E7F69" w:rsidRDefault="00000000">
            <w:pPr>
              <w:pStyle w:val="af9"/>
              <w:jc w:val="center"/>
              <w:rPr>
                <w:rFonts w:ascii="等线" w:eastAsia="等线" w:hAnsi="等线" w:cs="等线"/>
              </w:rPr>
            </w:pPr>
            <w:r>
              <w:rPr>
                <w:rFonts w:ascii="等线" w:eastAsia="等线" w:hAnsi="等线" w:cs="等线" w:hint="eastAsia"/>
              </w:rPr>
              <w:t>N3</w:t>
            </w:r>
          </w:p>
        </w:tc>
        <w:tc>
          <w:tcPr>
            <w:tcW w:w="4176" w:type="pct"/>
            <w:shd w:val="clear" w:color="auto" w:fill="auto"/>
            <w:vAlign w:val="center"/>
          </w:tcPr>
          <w:p w14:paraId="3C6BDB88"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N2</w:t>
            </w:r>
            <w:r>
              <w:rPr>
                <w:rFonts w:hint="eastAsia"/>
              </w:rPr>
              <w:t>等级信息；（</w:t>
            </w:r>
            <w:r>
              <w:rPr>
                <w:rFonts w:ascii="等线" w:eastAsia="等线" w:hAnsi="等线" w:cs="等线" w:hint="eastAsia"/>
              </w:rPr>
              <w:t>2</w:t>
            </w:r>
            <w:r>
              <w:rPr>
                <w:rFonts w:hint="eastAsia"/>
              </w:rPr>
              <w:t>）构造尺寸（长度、宽度、高度、厚度、直径、角度等）；（</w:t>
            </w:r>
            <w:r>
              <w:rPr>
                <w:rFonts w:ascii="等线" w:eastAsia="等线" w:hAnsi="等线" w:cs="等线" w:hint="eastAsia"/>
              </w:rPr>
              <w:t>3</w:t>
            </w:r>
            <w:r>
              <w:rPr>
                <w:rFonts w:hint="eastAsia"/>
              </w:rPr>
              <w:t>）主要组件名称；（</w:t>
            </w:r>
            <w:r>
              <w:rPr>
                <w:rFonts w:ascii="等线" w:eastAsia="等线" w:hAnsi="等线" w:cs="等线" w:hint="eastAsia"/>
              </w:rPr>
              <w:t>4</w:t>
            </w:r>
            <w:r>
              <w:rPr>
                <w:rFonts w:hint="eastAsia"/>
              </w:rPr>
              <w:t>）设计参数（规格、型号、材质等）；（</w:t>
            </w:r>
            <w:r>
              <w:rPr>
                <w:rFonts w:ascii="等线" w:eastAsia="等线" w:hAnsi="等线" w:cs="等线" w:hint="eastAsia"/>
              </w:rPr>
              <w:t>5</w:t>
            </w:r>
            <w:r>
              <w:rPr>
                <w:rFonts w:hint="eastAsia"/>
              </w:rPr>
              <w:t>）技术要求（材料做法、施工要求、安装要求等）；（</w:t>
            </w:r>
            <w:r>
              <w:rPr>
                <w:rFonts w:ascii="等线" w:eastAsia="等线" w:hAnsi="等线" w:cs="等线" w:hint="eastAsia"/>
              </w:rPr>
              <w:t>6</w:t>
            </w:r>
            <w:r>
              <w:rPr>
                <w:rFonts w:hint="eastAsia"/>
              </w:rPr>
              <w:t>）生产信息；（</w:t>
            </w:r>
            <w:r>
              <w:rPr>
                <w:rFonts w:ascii="等线" w:eastAsia="等线" w:hAnsi="等线" w:cs="等线" w:hint="eastAsia"/>
              </w:rPr>
              <w:t>7</w:t>
            </w:r>
            <w:r>
              <w:rPr>
                <w:rFonts w:hint="eastAsia"/>
              </w:rPr>
              <w:t>）编码信息。</w:t>
            </w:r>
          </w:p>
        </w:tc>
      </w:tr>
      <w:tr w:rsidR="003E7F69" w14:paraId="37BC6B27" w14:textId="77777777">
        <w:tc>
          <w:tcPr>
            <w:tcW w:w="481" w:type="pct"/>
            <w:vMerge/>
            <w:shd w:val="clear" w:color="auto" w:fill="auto"/>
            <w:vAlign w:val="center"/>
          </w:tcPr>
          <w:p w14:paraId="599C57D4" w14:textId="77777777" w:rsidR="003E7F69" w:rsidRDefault="003E7F69">
            <w:pPr>
              <w:pStyle w:val="af9"/>
              <w:jc w:val="center"/>
            </w:pPr>
          </w:p>
        </w:tc>
        <w:tc>
          <w:tcPr>
            <w:tcW w:w="341" w:type="pct"/>
            <w:shd w:val="clear" w:color="auto" w:fill="auto"/>
            <w:vAlign w:val="center"/>
          </w:tcPr>
          <w:p w14:paraId="5DE239A1" w14:textId="77777777" w:rsidR="003E7F69" w:rsidRDefault="00000000">
            <w:pPr>
              <w:pStyle w:val="af9"/>
              <w:jc w:val="center"/>
              <w:rPr>
                <w:rFonts w:ascii="等线" w:eastAsia="等线" w:hAnsi="等线" w:cs="等线"/>
              </w:rPr>
            </w:pPr>
            <w:r>
              <w:rPr>
                <w:rFonts w:ascii="等线" w:eastAsia="等线" w:hAnsi="等线" w:cs="等线" w:hint="eastAsia"/>
              </w:rPr>
              <w:t>N4</w:t>
            </w:r>
          </w:p>
        </w:tc>
        <w:tc>
          <w:tcPr>
            <w:tcW w:w="4176" w:type="pct"/>
            <w:shd w:val="clear" w:color="auto" w:fill="auto"/>
            <w:vAlign w:val="center"/>
          </w:tcPr>
          <w:p w14:paraId="4AC9B89E"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N3</w:t>
            </w:r>
            <w:r>
              <w:rPr>
                <w:rFonts w:hint="eastAsia"/>
              </w:rPr>
              <w:t>等级信息；（</w:t>
            </w:r>
            <w:r>
              <w:rPr>
                <w:rFonts w:ascii="等线" w:eastAsia="等线" w:hAnsi="等线" w:cs="等线" w:hint="eastAsia"/>
              </w:rPr>
              <w:t>2</w:t>
            </w:r>
            <w:r>
              <w:rPr>
                <w:rFonts w:hint="eastAsia"/>
              </w:rPr>
              <w:t>）资产登记；（</w:t>
            </w:r>
            <w:r>
              <w:rPr>
                <w:rFonts w:ascii="等线" w:eastAsia="等线" w:hAnsi="等线" w:cs="等线" w:hint="eastAsia"/>
              </w:rPr>
              <w:t>3</w:t>
            </w:r>
            <w:r>
              <w:rPr>
                <w:rFonts w:hint="eastAsia"/>
              </w:rPr>
              <w:t>）资产管理；（</w:t>
            </w:r>
            <w:r>
              <w:rPr>
                <w:rFonts w:ascii="等线" w:eastAsia="等线" w:hAnsi="等线" w:cs="等线" w:hint="eastAsia"/>
              </w:rPr>
              <w:t>4</w:t>
            </w:r>
            <w:r>
              <w:rPr>
                <w:rFonts w:hint="eastAsia"/>
              </w:rPr>
              <w:t>）巡检信息；（</w:t>
            </w:r>
            <w:r>
              <w:rPr>
                <w:rFonts w:ascii="等线" w:eastAsia="等线" w:hAnsi="等线" w:cs="等线" w:hint="eastAsia"/>
              </w:rPr>
              <w:t>5</w:t>
            </w:r>
            <w:r>
              <w:rPr>
                <w:rFonts w:hint="eastAsia"/>
              </w:rPr>
              <w:t>）维修信息；（</w:t>
            </w:r>
            <w:r>
              <w:rPr>
                <w:rFonts w:ascii="等线" w:eastAsia="等线" w:hAnsi="等线" w:cs="等线" w:hint="eastAsia"/>
              </w:rPr>
              <w:t>6</w:t>
            </w:r>
            <w:r>
              <w:rPr>
                <w:rFonts w:hint="eastAsia"/>
              </w:rPr>
              <w:t>）维护预测；（</w:t>
            </w:r>
            <w:r>
              <w:rPr>
                <w:rFonts w:ascii="等线" w:eastAsia="等线" w:hAnsi="等线" w:cs="等线" w:hint="eastAsia"/>
              </w:rPr>
              <w:t>7</w:t>
            </w:r>
            <w:r>
              <w:rPr>
                <w:rFonts w:hint="eastAsia"/>
              </w:rPr>
              <w:t>）备件备品。</w:t>
            </w:r>
          </w:p>
        </w:tc>
      </w:tr>
      <w:tr w:rsidR="003E7F69" w14:paraId="47755E2B" w14:textId="77777777">
        <w:tc>
          <w:tcPr>
            <w:tcW w:w="481" w:type="pct"/>
            <w:vMerge w:val="restart"/>
            <w:shd w:val="clear" w:color="auto" w:fill="auto"/>
            <w:vAlign w:val="center"/>
          </w:tcPr>
          <w:p w14:paraId="52678445" w14:textId="77777777" w:rsidR="003E7F69" w:rsidRDefault="00000000">
            <w:pPr>
              <w:pStyle w:val="af9"/>
              <w:jc w:val="center"/>
            </w:pPr>
            <w:r>
              <w:rPr>
                <w:rFonts w:hint="eastAsia"/>
              </w:rPr>
              <w:t>燃气管道和管件</w:t>
            </w:r>
          </w:p>
        </w:tc>
        <w:tc>
          <w:tcPr>
            <w:tcW w:w="341" w:type="pct"/>
            <w:shd w:val="clear" w:color="auto" w:fill="auto"/>
            <w:vAlign w:val="center"/>
          </w:tcPr>
          <w:p w14:paraId="684A2162" w14:textId="77777777" w:rsidR="003E7F69" w:rsidRDefault="00000000">
            <w:pPr>
              <w:pStyle w:val="af9"/>
              <w:jc w:val="center"/>
              <w:rPr>
                <w:rFonts w:ascii="等线" w:eastAsia="等线" w:hAnsi="等线" w:cs="等线"/>
              </w:rPr>
            </w:pPr>
            <w:r>
              <w:rPr>
                <w:rFonts w:ascii="等线" w:eastAsia="等线" w:hAnsi="等线" w:cs="等线" w:hint="eastAsia"/>
              </w:rPr>
              <w:t>N1</w:t>
            </w:r>
          </w:p>
        </w:tc>
        <w:tc>
          <w:tcPr>
            <w:tcW w:w="4176" w:type="pct"/>
            <w:shd w:val="clear" w:color="auto" w:fill="auto"/>
            <w:vAlign w:val="center"/>
          </w:tcPr>
          <w:p w14:paraId="7EEF9007" w14:textId="77777777" w:rsidR="003E7F69" w:rsidRDefault="00000000">
            <w:pPr>
              <w:pStyle w:val="af9"/>
            </w:pPr>
            <w:r>
              <w:rPr>
                <w:rFonts w:hint="eastAsia"/>
              </w:rPr>
              <w:t>（</w:t>
            </w:r>
            <w:r>
              <w:rPr>
                <w:rFonts w:ascii="等线" w:eastAsia="等线" w:hAnsi="等线" w:cs="等线" w:hint="eastAsia"/>
              </w:rPr>
              <w:t>1</w:t>
            </w:r>
            <w:r>
              <w:rPr>
                <w:rFonts w:hint="eastAsia"/>
              </w:rPr>
              <w:t>）占位尺寸（长度、宽度、高度、厚度、直径等）；（</w:t>
            </w:r>
            <w:r>
              <w:rPr>
                <w:rFonts w:ascii="等线" w:eastAsia="等线" w:hAnsi="等线" w:cs="等线" w:hint="eastAsia"/>
              </w:rPr>
              <w:t>2</w:t>
            </w:r>
            <w:r>
              <w:rPr>
                <w:rFonts w:hint="eastAsia"/>
              </w:rPr>
              <w:t>）所在楼层、区域、房间等；</w:t>
            </w:r>
          </w:p>
        </w:tc>
      </w:tr>
      <w:tr w:rsidR="003E7F69" w14:paraId="13643BCB" w14:textId="77777777">
        <w:tc>
          <w:tcPr>
            <w:tcW w:w="481" w:type="pct"/>
            <w:vMerge/>
            <w:shd w:val="clear" w:color="auto" w:fill="auto"/>
            <w:vAlign w:val="center"/>
          </w:tcPr>
          <w:p w14:paraId="7CAA7ABF" w14:textId="77777777" w:rsidR="003E7F69" w:rsidRDefault="003E7F69">
            <w:pPr>
              <w:pStyle w:val="af9"/>
              <w:jc w:val="center"/>
            </w:pPr>
          </w:p>
        </w:tc>
        <w:tc>
          <w:tcPr>
            <w:tcW w:w="341" w:type="pct"/>
            <w:shd w:val="clear" w:color="auto" w:fill="auto"/>
            <w:vAlign w:val="center"/>
          </w:tcPr>
          <w:p w14:paraId="3333FD81" w14:textId="77777777" w:rsidR="003E7F69" w:rsidRDefault="00000000">
            <w:pPr>
              <w:pStyle w:val="af9"/>
              <w:jc w:val="center"/>
              <w:rPr>
                <w:rFonts w:ascii="等线" w:eastAsia="等线" w:hAnsi="等线" w:cs="等线"/>
              </w:rPr>
            </w:pPr>
            <w:r>
              <w:rPr>
                <w:rFonts w:ascii="等线" w:eastAsia="等线" w:hAnsi="等线" w:cs="等线" w:hint="eastAsia"/>
              </w:rPr>
              <w:t>N2</w:t>
            </w:r>
          </w:p>
        </w:tc>
        <w:tc>
          <w:tcPr>
            <w:tcW w:w="4176" w:type="pct"/>
            <w:shd w:val="clear" w:color="auto" w:fill="auto"/>
            <w:vAlign w:val="center"/>
          </w:tcPr>
          <w:p w14:paraId="6C910B1D"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N1</w:t>
            </w:r>
            <w:r>
              <w:rPr>
                <w:rFonts w:hint="eastAsia"/>
              </w:rPr>
              <w:t>等级信息；（</w:t>
            </w:r>
            <w:r>
              <w:rPr>
                <w:rFonts w:ascii="等线" w:eastAsia="等线" w:hAnsi="等线" w:cs="等线" w:hint="eastAsia"/>
              </w:rPr>
              <w:t>2</w:t>
            </w:r>
            <w:r>
              <w:rPr>
                <w:rFonts w:hint="eastAsia"/>
              </w:rPr>
              <w:t>）系统分类，模型单元分类；（</w:t>
            </w:r>
            <w:r>
              <w:rPr>
                <w:rFonts w:ascii="等线" w:eastAsia="等线" w:hAnsi="等线" w:cs="等线" w:hint="eastAsia"/>
              </w:rPr>
              <w:t>3</w:t>
            </w:r>
            <w:r>
              <w:rPr>
                <w:rFonts w:hint="eastAsia"/>
              </w:rPr>
              <w:t>）组成及材质，性能或属性等信息。</w:t>
            </w:r>
          </w:p>
        </w:tc>
      </w:tr>
      <w:tr w:rsidR="003E7F69" w14:paraId="40EBCEC5" w14:textId="77777777">
        <w:tc>
          <w:tcPr>
            <w:tcW w:w="481" w:type="pct"/>
            <w:vMerge/>
            <w:shd w:val="clear" w:color="auto" w:fill="auto"/>
            <w:vAlign w:val="center"/>
          </w:tcPr>
          <w:p w14:paraId="07568FB9" w14:textId="77777777" w:rsidR="003E7F69" w:rsidRDefault="003E7F69">
            <w:pPr>
              <w:pStyle w:val="af9"/>
              <w:jc w:val="center"/>
            </w:pPr>
          </w:p>
        </w:tc>
        <w:tc>
          <w:tcPr>
            <w:tcW w:w="341" w:type="pct"/>
            <w:shd w:val="clear" w:color="auto" w:fill="auto"/>
            <w:vAlign w:val="center"/>
          </w:tcPr>
          <w:p w14:paraId="1ED46FCB" w14:textId="77777777" w:rsidR="003E7F69" w:rsidRDefault="00000000">
            <w:pPr>
              <w:pStyle w:val="af9"/>
              <w:jc w:val="center"/>
              <w:rPr>
                <w:rFonts w:ascii="等线" w:eastAsia="等线" w:hAnsi="等线" w:cs="等线"/>
              </w:rPr>
            </w:pPr>
            <w:r>
              <w:rPr>
                <w:rFonts w:ascii="等线" w:eastAsia="等线" w:hAnsi="等线" w:cs="等线" w:hint="eastAsia"/>
              </w:rPr>
              <w:t>N3</w:t>
            </w:r>
          </w:p>
        </w:tc>
        <w:tc>
          <w:tcPr>
            <w:tcW w:w="4176" w:type="pct"/>
            <w:shd w:val="clear" w:color="auto" w:fill="auto"/>
            <w:vAlign w:val="center"/>
          </w:tcPr>
          <w:p w14:paraId="56D19271"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N2</w:t>
            </w:r>
            <w:r>
              <w:rPr>
                <w:rFonts w:hint="eastAsia"/>
              </w:rPr>
              <w:t>等级信息；（</w:t>
            </w:r>
            <w:r>
              <w:rPr>
                <w:rFonts w:ascii="等线" w:eastAsia="等线" w:hAnsi="等线" w:cs="等线" w:hint="eastAsia"/>
              </w:rPr>
              <w:t>2</w:t>
            </w:r>
            <w:r>
              <w:rPr>
                <w:rFonts w:hint="eastAsia"/>
              </w:rPr>
              <w:t>）构造尺寸（长度、宽度、高度、厚度、直径、角度等）；（</w:t>
            </w:r>
            <w:r>
              <w:rPr>
                <w:rFonts w:ascii="等线" w:eastAsia="等线" w:hAnsi="等线" w:cs="等线" w:hint="eastAsia"/>
              </w:rPr>
              <w:t>3</w:t>
            </w:r>
            <w:r>
              <w:rPr>
                <w:rFonts w:hint="eastAsia"/>
              </w:rPr>
              <w:t>）主要组件名称；（</w:t>
            </w:r>
            <w:r>
              <w:rPr>
                <w:rFonts w:ascii="等线" w:eastAsia="等线" w:hAnsi="等线" w:cs="等线" w:hint="eastAsia"/>
              </w:rPr>
              <w:t>4</w:t>
            </w:r>
            <w:r>
              <w:rPr>
                <w:rFonts w:hint="eastAsia"/>
              </w:rPr>
              <w:t>）设计参数（规格、型号、材质、流量、压头、噪音、重量等）；（</w:t>
            </w:r>
            <w:r>
              <w:rPr>
                <w:rFonts w:ascii="等线" w:eastAsia="等线" w:hAnsi="等线" w:cs="等线" w:hint="eastAsia"/>
              </w:rPr>
              <w:t>5</w:t>
            </w:r>
            <w:r>
              <w:rPr>
                <w:rFonts w:hint="eastAsia"/>
              </w:rPr>
              <w:t>）技术要求（材料做法、施工要求、安装要求等）；（</w:t>
            </w:r>
            <w:r>
              <w:rPr>
                <w:rFonts w:ascii="等线" w:eastAsia="等线" w:hAnsi="等线" w:cs="等线" w:hint="eastAsia"/>
              </w:rPr>
              <w:t>6</w:t>
            </w:r>
            <w:r>
              <w:rPr>
                <w:rFonts w:hint="eastAsia"/>
              </w:rPr>
              <w:t>）生产信息；（</w:t>
            </w:r>
            <w:r>
              <w:rPr>
                <w:rFonts w:ascii="等线" w:eastAsia="等线" w:hAnsi="等线" w:cs="等线" w:hint="eastAsia"/>
              </w:rPr>
              <w:t>7</w:t>
            </w:r>
            <w:r>
              <w:rPr>
                <w:rFonts w:hint="eastAsia"/>
              </w:rPr>
              <w:t>）编码信息。</w:t>
            </w:r>
          </w:p>
        </w:tc>
      </w:tr>
      <w:tr w:rsidR="003E7F69" w14:paraId="44A6F18B" w14:textId="77777777">
        <w:tc>
          <w:tcPr>
            <w:tcW w:w="481" w:type="pct"/>
            <w:vMerge/>
            <w:shd w:val="clear" w:color="auto" w:fill="auto"/>
            <w:vAlign w:val="center"/>
          </w:tcPr>
          <w:p w14:paraId="31682D9D" w14:textId="77777777" w:rsidR="003E7F69" w:rsidRDefault="003E7F69">
            <w:pPr>
              <w:pStyle w:val="af9"/>
              <w:jc w:val="center"/>
            </w:pPr>
          </w:p>
        </w:tc>
        <w:tc>
          <w:tcPr>
            <w:tcW w:w="341" w:type="pct"/>
            <w:shd w:val="clear" w:color="auto" w:fill="auto"/>
            <w:vAlign w:val="center"/>
          </w:tcPr>
          <w:p w14:paraId="04AAB5E8" w14:textId="77777777" w:rsidR="003E7F69" w:rsidRDefault="00000000">
            <w:pPr>
              <w:pStyle w:val="af9"/>
              <w:jc w:val="center"/>
              <w:rPr>
                <w:rFonts w:ascii="等线" w:eastAsia="等线" w:hAnsi="等线" w:cs="等线"/>
              </w:rPr>
            </w:pPr>
            <w:r>
              <w:rPr>
                <w:rFonts w:ascii="等线" w:eastAsia="等线" w:hAnsi="等线" w:cs="等线" w:hint="eastAsia"/>
              </w:rPr>
              <w:t>N4</w:t>
            </w:r>
          </w:p>
        </w:tc>
        <w:tc>
          <w:tcPr>
            <w:tcW w:w="4176" w:type="pct"/>
            <w:shd w:val="clear" w:color="auto" w:fill="auto"/>
            <w:vAlign w:val="center"/>
          </w:tcPr>
          <w:p w14:paraId="24113EE7"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N3</w:t>
            </w:r>
            <w:r>
              <w:rPr>
                <w:rFonts w:hint="eastAsia"/>
              </w:rPr>
              <w:t>等级信息；（</w:t>
            </w:r>
            <w:r>
              <w:rPr>
                <w:rFonts w:ascii="等线" w:eastAsia="等线" w:hAnsi="等线" w:cs="等线" w:hint="eastAsia"/>
              </w:rPr>
              <w:t>2</w:t>
            </w:r>
            <w:r>
              <w:rPr>
                <w:rFonts w:hint="eastAsia"/>
              </w:rPr>
              <w:t>）资产登记；（</w:t>
            </w:r>
            <w:r>
              <w:rPr>
                <w:rFonts w:ascii="等线" w:eastAsia="等线" w:hAnsi="等线" w:cs="等线" w:hint="eastAsia"/>
              </w:rPr>
              <w:t>3</w:t>
            </w:r>
            <w:r>
              <w:rPr>
                <w:rFonts w:hint="eastAsia"/>
              </w:rPr>
              <w:t>）资产管理；（</w:t>
            </w:r>
            <w:r>
              <w:rPr>
                <w:rFonts w:ascii="等线" w:eastAsia="等线" w:hAnsi="等线" w:cs="等线" w:hint="eastAsia"/>
              </w:rPr>
              <w:t>4</w:t>
            </w:r>
            <w:r>
              <w:rPr>
                <w:rFonts w:hint="eastAsia"/>
              </w:rPr>
              <w:t>）巡检信息；（</w:t>
            </w:r>
            <w:r>
              <w:rPr>
                <w:rFonts w:ascii="等线" w:eastAsia="等线" w:hAnsi="等线" w:cs="等线" w:hint="eastAsia"/>
              </w:rPr>
              <w:t>5</w:t>
            </w:r>
            <w:r>
              <w:rPr>
                <w:rFonts w:hint="eastAsia"/>
              </w:rPr>
              <w:t>）维修信息；（</w:t>
            </w:r>
            <w:r>
              <w:rPr>
                <w:rFonts w:ascii="等线" w:eastAsia="等线" w:hAnsi="等线" w:cs="等线" w:hint="eastAsia"/>
              </w:rPr>
              <w:t>6</w:t>
            </w:r>
            <w:r>
              <w:rPr>
                <w:rFonts w:hint="eastAsia"/>
              </w:rPr>
              <w:t>）维护预测；（</w:t>
            </w:r>
            <w:r>
              <w:rPr>
                <w:rFonts w:ascii="等线" w:eastAsia="等线" w:hAnsi="等线" w:cs="等线" w:hint="eastAsia"/>
              </w:rPr>
              <w:t>7</w:t>
            </w:r>
            <w:r>
              <w:rPr>
                <w:rFonts w:hint="eastAsia"/>
              </w:rPr>
              <w:t>）备件备品。</w:t>
            </w:r>
          </w:p>
        </w:tc>
      </w:tr>
      <w:tr w:rsidR="003E7F69" w14:paraId="6D996702" w14:textId="77777777">
        <w:tc>
          <w:tcPr>
            <w:tcW w:w="481" w:type="pct"/>
            <w:shd w:val="clear" w:color="auto" w:fill="auto"/>
            <w:vAlign w:val="center"/>
          </w:tcPr>
          <w:p w14:paraId="538D423A" w14:textId="77777777" w:rsidR="003E7F69" w:rsidRDefault="00000000">
            <w:pPr>
              <w:pStyle w:val="af9"/>
              <w:jc w:val="center"/>
            </w:pPr>
            <w:r>
              <w:rPr>
                <w:rFonts w:hint="eastAsia"/>
              </w:rPr>
              <w:t>管道附件</w:t>
            </w:r>
          </w:p>
        </w:tc>
        <w:tc>
          <w:tcPr>
            <w:tcW w:w="341" w:type="pct"/>
            <w:shd w:val="clear" w:color="auto" w:fill="auto"/>
            <w:vAlign w:val="center"/>
          </w:tcPr>
          <w:p w14:paraId="6D329803" w14:textId="77777777" w:rsidR="003E7F69" w:rsidRDefault="00000000">
            <w:pPr>
              <w:pStyle w:val="af9"/>
              <w:jc w:val="center"/>
              <w:rPr>
                <w:rFonts w:ascii="等线" w:eastAsia="等线" w:hAnsi="等线" w:cs="等线"/>
              </w:rPr>
            </w:pPr>
            <w:r>
              <w:rPr>
                <w:rFonts w:ascii="等线" w:eastAsia="等线" w:hAnsi="等线" w:cs="等线" w:hint="eastAsia"/>
              </w:rPr>
              <w:t>N1</w:t>
            </w:r>
          </w:p>
        </w:tc>
        <w:tc>
          <w:tcPr>
            <w:tcW w:w="4176" w:type="pct"/>
            <w:shd w:val="clear" w:color="auto" w:fill="auto"/>
            <w:vAlign w:val="center"/>
          </w:tcPr>
          <w:p w14:paraId="48FEAF57" w14:textId="77777777" w:rsidR="003E7F69" w:rsidRDefault="00000000">
            <w:pPr>
              <w:pStyle w:val="af9"/>
            </w:pPr>
            <w:r>
              <w:rPr>
                <w:rFonts w:hint="eastAsia"/>
              </w:rPr>
              <w:t>（</w:t>
            </w:r>
            <w:r>
              <w:rPr>
                <w:rFonts w:ascii="等线" w:eastAsia="等线" w:hAnsi="等线" w:cs="等线" w:hint="eastAsia"/>
              </w:rPr>
              <w:t>1</w:t>
            </w:r>
            <w:r>
              <w:rPr>
                <w:rFonts w:hint="eastAsia"/>
              </w:rPr>
              <w:t>）占位尺寸（长度、宽度、高度、厚度、直径等）；（</w:t>
            </w:r>
            <w:r>
              <w:rPr>
                <w:rFonts w:ascii="等线" w:eastAsia="等线" w:hAnsi="等线" w:cs="等线" w:hint="eastAsia"/>
              </w:rPr>
              <w:t>2</w:t>
            </w:r>
            <w:r>
              <w:rPr>
                <w:rFonts w:hint="eastAsia"/>
              </w:rPr>
              <w:t>）所在楼层、区域、房间等；</w:t>
            </w:r>
          </w:p>
        </w:tc>
      </w:tr>
      <w:tr w:rsidR="003E7F69" w14:paraId="3B1891C1" w14:textId="77777777">
        <w:tc>
          <w:tcPr>
            <w:tcW w:w="481" w:type="pct"/>
            <w:shd w:val="clear" w:color="auto" w:fill="auto"/>
            <w:vAlign w:val="center"/>
          </w:tcPr>
          <w:p w14:paraId="31119FBA" w14:textId="77777777" w:rsidR="003E7F69" w:rsidRDefault="00000000">
            <w:pPr>
              <w:pStyle w:val="af9"/>
              <w:jc w:val="center"/>
            </w:pPr>
            <w:r>
              <w:rPr>
                <w:rFonts w:hint="eastAsia"/>
              </w:rPr>
              <w:t>（燃气）</w:t>
            </w:r>
          </w:p>
        </w:tc>
        <w:tc>
          <w:tcPr>
            <w:tcW w:w="341" w:type="pct"/>
            <w:shd w:val="clear" w:color="auto" w:fill="auto"/>
            <w:vAlign w:val="center"/>
          </w:tcPr>
          <w:p w14:paraId="0C2980E9" w14:textId="77777777" w:rsidR="003E7F69" w:rsidRDefault="00000000">
            <w:pPr>
              <w:pStyle w:val="af9"/>
              <w:jc w:val="center"/>
              <w:rPr>
                <w:rFonts w:ascii="等线" w:eastAsia="等线" w:hAnsi="等线" w:cs="等线"/>
              </w:rPr>
            </w:pPr>
            <w:r>
              <w:rPr>
                <w:rFonts w:ascii="等线" w:eastAsia="等线" w:hAnsi="等线" w:cs="等线" w:hint="eastAsia"/>
              </w:rPr>
              <w:t>N2</w:t>
            </w:r>
          </w:p>
        </w:tc>
        <w:tc>
          <w:tcPr>
            <w:tcW w:w="4176" w:type="pct"/>
            <w:shd w:val="clear" w:color="auto" w:fill="auto"/>
            <w:vAlign w:val="center"/>
          </w:tcPr>
          <w:p w14:paraId="2F43120F"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N1</w:t>
            </w:r>
            <w:r>
              <w:rPr>
                <w:rFonts w:hint="eastAsia"/>
              </w:rPr>
              <w:t>等级信息；（</w:t>
            </w:r>
            <w:r>
              <w:rPr>
                <w:rFonts w:ascii="等线" w:eastAsia="等线" w:hAnsi="等线" w:cs="等线" w:hint="eastAsia"/>
              </w:rPr>
              <w:t>2</w:t>
            </w:r>
            <w:r>
              <w:rPr>
                <w:rFonts w:hint="eastAsia"/>
              </w:rPr>
              <w:t>）系统分类，模型单元分类；（</w:t>
            </w:r>
            <w:r>
              <w:rPr>
                <w:rFonts w:ascii="等线" w:eastAsia="等线" w:hAnsi="等线" w:cs="等线" w:hint="eastAsia"/>
              </w:rPr>
              <w:t>3</w:t>
            </w:r>
            <w:r>
              <w:rPr>
                <w:rFonts w:hint="eastAsia"/>
              </w:rPr>
              <w:t>）组成及材质，性能或属性等信息。</w:t>
            </w:r>
          </w:p>
        </w:tc>
      </w:tr>
      <w:tr w:rsidR="003E7F69" w14:paraId="385F87C5" w14:textId="77777777">
        <w:tc>
          <w:tcPr>
            <w:tcW w:w="481" w:type="pct"/>
            <w:shd w:val="clear" w:color="auto" w:fill="auto"/>
            <w:noWrap/>
            <w:vAlign w:val="center"/>
          </w:tcPr>
          <w:p w14:paraId="389C7DD1" w14:textId="77777777" w:rsidR="003E7F69" w:rsidRDefault="003E7F69">
            <w:pPr>
              <w:pStyle w:val="af9"/>
              <w:jc w:val="center"/>
              <w:rPr>
                <w:sz w:val="22"/>
              </w:rPr>
            </w:pPr>
          </w:p>
        </w:tc>
        <w:tc>
          <w:tcPr>
            <w:tcW w:w="341" w:type="pct"/>
            <w:shd w:val="clear" w:color="auto" w:fill="auto"/>
            <w:vAlign w:val="center"/>
          </w:tcPr>
          <w:p w14:paraId="6693998F" w14:textId="77777777" w:rsidR="003E7F69" w:rsidRDefault="00000000">
            <w:pPr>
              <w:pStyle w:val="af9"/>
              <w:jc w:val="center"/>
              <w:rPr>
                <w:rFonts w:ascii="等线" w:eastAsia="等线" w:hAnsi="等线" w:cs="等线"/>
              </w:rPr>
            </w:pPr>
            <w:r>
              <w:rPr>
                <w:rFonts w:ascii="等线" w:eastAsia="等线" w:hAnsi="等线" w:cs="等线" w:hint="eastAsia"/>
              </w:rPr>
              <w:t>N3</w:t>
            </w:r>
          </w:p>
        </w:tc>
        <w:tc>
          <w:tcPr>
            <w:tcW w:w="4176" w:type="pct"/>
            <w:shd w:val="clear" w:color="auto" w:fill="auto"/>
            <w:vAlign w:val="center"/>
          </w:tcPr>
          <w:p w14:paraId="4776EC99"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N2</w:t>
            </w:r>
            <w:r>
              <w:rPr>
                <w:rFonts w:hint="eastAsia"/>
              </w:rPr>
              <w:t>等级信息；（</w:t>
            </w:r>
            <w:r>
              <w:rPr>
                <w:rFonts w:ascii="等线" w:eastAsia="等线" w:hAnsi="等线" w:cs="等线" w:hint="eastAsia"/>
              </w:rPr>
              <w:t>2</w:t>
            </w:r>
            <w:r>
              <w:rPr>
                <w:rFonts w:hint="eastAsia"/>
              </w:rPr>
              <w:t>）构造尺寸（长度、宽度、高度、厚度、直径、角度等）；（</w:t>
            </w:r>
            <w:r>
              <w:rPr>
                <w:rFonts w:ascii="等线" w:eastAsia="等线" w:hAnsi="等线" w:cs="等线" w:hint="eastAsia"/>
              </w:rPr>
              <w:t>3</w:t>
            </w:r>
            <w:r>
              <w:rPr>
                <w:rFonts w:hint="eastAsia"/>
              </w:rPr>
              <w:t>）主要组件名称；（</w:t>
            </w:r>
            <w:r>
              <w:rPr>
                <w:rFonts w:ascii="等线" w:eastAsia="等线" w:hAnsi="等线" w:cs="等线" w:hint="eastAsia"/>
              </w:rPr>
              <w:t>4</w:t>
            </w:r>
            <w:r>
              <w:rPr>
                <w:rFonts w:hint="eastAsia"/>
              </w:rPr>
              <w:t>）设计参数（规格、型号、材质等）；（</w:t>
            </w:r>
            <w:r>
              <w:rPr>
                <w:rFonts w:ascii="等线" w:eastAsia="等线" w:hAnsi="等线" w:cs="等线" w:hint="eastAsia"/>
              </w:rPr>
              <w:t>5</w:t>
            </w:r>
            <w:r>
              <w:rPr>
                <w:rFonts w:hint="eastAsia"/>
              </w:rPr>
              <w:t>）技术要求（材料做法、施工要求、安装要求等）；（</w:t>
            </w:r>
            <w:r>
              <w:rPr>
                <w:rFonts w:ascii="等线" w:eastAsia="等线" w:hAnsi="等线" w:cs="等线" w:hint="eastAsia"/>
              </w:rPr>
              <w:t>6</w:t>
            </w:r>
            <w:r>
              <w:rPr>
                <w:rFonts w:hint="eastAsia"/>
              </w:rPr>
              <w:t>）生产信息；（</w:t>
            </w:r>
            <w:r>
              <w:rPr>
                <w:rFonts w:ascii="等线" w:eastAsia="等线" w:hAnsi="等线" w:cs="等线" w:hint="eastAsia"/>
              </w:rPr>
              <w:t>7</w:t>
            </w:r>
            <w:r>
              <w:rPr>
                <w:rFonts w:hint="eastAsia"/>
              </w:rPr>
              <w:t>）编码信息。</w:t>
            </w:r>
          </w:p>
        </w:tc>
      </w:tr>
      <w:tr w:rsidR="003E7F69" w14:paraId="581FD945" w14:textId="77777777">
        <w:tc>
          <w:tcPr>
            <w:tcW w:w="481" w:type="pct"/>
            <w:shd w:val="clear" w:color="auto" w:fill="auto"/>
            <w:noWrap/>
            <w:vAlign w:val="center"/>
          </w:tcPr>
          <w:p w14:paraId="43E85068" w14:textId="77777777" w:rsidR="003E7F69" w:rsidRDefault="003E7F69">
            <w:pPr>
              <w:pStyle w:val="af9"/>
              <w:rPr>
                <w:sz w:val="22"/>
              </w:rPr>
            </w:pPr>
          </w:p>
        </w:tc>
        <w:tc>
          <w:tcPr>
            <w:tcW w:w="341" w:type="pct"/>
            <w:shd w:val="clear" w:color="auto" w:fill="auto"/>
            <w:vAlign w:val="center"/>
          </w:tcPr>
          <w:p w14:paraId="42617654" w14:textId="77777777" w:rsidR="003E7F69" w:rsidRDefault="00000000">
            <w:pPr>
              <w:pStyle w:val="af9"/>
              <w:jc w:val="center"/>
              <w:rPr>
                <w:rFonts w:ascii="等线" w:eastAsia="等线" w:hAnsi="等线" w:cs="等线"/>
              </w:rPr>
            </w:pPr>
            <w:r>
              <w:rPr>
                <w:rFonts w:ascii="等线" w:eastAsia="等线" w:hAnsi="等线" w:cs="等线" w:hint="eastAsia"/>
              </w:rPr>
              <w:t>N4</w:t>
            </w:r>
          </w:p>
        </w:tc>
        <w:tc>
          <w:tcPr>
            <w:tcW w:w="4176" w:type="pct"/>
            <w:shd w:val="clear" w:color="auto" w:fill="auto"/>
            <w:vAlign w:val="center"/>
          </w:tcPr>
          <w:p w14:paraId="30055879" w14:textId="77777777" w:rsidR="003E7F69" w:rsidRDefault="00000000">
            <w:pPr>
              <w:pStyle w:val="af9"/>
            </w:pPr>
            <w:r>
              <w:rPr>
                <w:rFonts w:hint="eastAsia"/>
              </w:rPr>
              <w:t>（</w:t>
            </w:r>
            <w:r>
              <w:rPr>
                <w:rFonts w:ascii="等线" w:eastAsia="等线" w:hAnsi="等线" w:cs="等线" w:hint="eastAsia"/>
              </w:rPr>
              <w:t>1</w:t>
            </w:r>
            <w:r>
              <w:rPr>
                <w:rFonts w:hint="eastAsia"/>
              </w:rPr>
              <w:t>）包含和补充</w:t>
            </w:r>
            <w:r>
              <w:rPr>
                <w:rFonts w:ascii="等线" w:eastAsia="等线" w:hAnsi="等线" w:cs="等线" w:hint="eastAsia"/>
              </w:rPr>
              <w:t>N3</w:t>
            </w:r>
            <w:r>
              <w:rPr>
                <w:rFonts w:hint="eastAsia"/>
              </w:rPr>
              <w:t>等级信息；（</w:t>
            </w:r>
            <w:r>
              <w:rPr>
                <w:rFonts w:ascii="等线" w:eastAsia="等线" w:hAnsi="等线" w:cs="等线" w:hint="eastAsia"/>
              </w:rPr>
              <w:t>2</w:t>
            </w:r>
            <w:r>
              <w:rPr>
                <w:rFonts w:hint="eastAsia"/>
              </w:rPr>
              <w:t>）资产登记；（</w:t>
            </w:r>
            <w:r>
              <w:rPr>
                <w:rFonts w:ascii="等线" w:eastAsia="等线" w:hAnsi="等线" w:cs="等线" w:hint="eastAsia"/>
              </w:rPr>
              <w:t>3</w:t>
            </w:r>
            <w:r>
              <w:rPr>
                <w:rFonts w:hint="eastAsia"/>
              </w:rPr>
              <w:t>）资产管理；（</w:t>
            </w:r>
            <w:r>
              <w:rPr>
                <w:rFonts w:ascii="等线" w:eastAsia="等线" w:hAnsi="等线" w:cs="等线" w:hint="eastAsia"/>
              </w:rPr>
              <w:t>4</w:t>
            </w:r>
            <w:r>
              <w:rPr>
                <w:rFonts w:hint="eastAsia"/>
              </w:rPr>
              <w:t>）巡检信息；（</w:t>
            </w:r>
            <w:r>
              <w:rPr>
                <w:rFonts w:ascii="等线" w:eastAsia="等线" w:hAnsi="等线" w:cs="等线" w:hint="eastAsia"/>
              </w:rPr>
              <w:t>5</w:t>
            </w:r>
            <w:r>
              <w:rPr>
                <w:rFonts w:hint="eastAsia"/>
              </w:rPr>
              <w:t>）维修信息；（</w:t>
            </w:r>
            <w:r>
              <w:rPr>
                <w:rFonts w:ascii="等线" w:eastAsia="等线" w:hAnsi="等线" w:cs="等线" w:hint="eastAsia"/>
              </w:rPr>
              <w:t>6</w:t>
            </w:r>
            <w:r>
              <w:rPr>
                <w:rFonts w:hint="eastAsia"/>
              </w:rPr>
              <w:t>）维护预测；（</w:t>
            </w:r>
            <w:r>
              <w:rPr>
                <w:rFonts w:ascii="等线" w:eastAsia="等线" w:hAnsi="等线" w:cs="等线" w:hint="eastAsia"/>
              </w:rPr>
              <w:t>7</w:t>
            </w:r>
            <w:r>
              <w:rPr>
                <w:rFonts w:hint="eastAsia"/>
              </w:rPr>
              <w:t>）备件备品。</w:t>
            </w:r>
          </w:p>
        </w:tc>
      </w:tr>
    </w:tbl>
    <w:p w14:paraId="58DF1890" w14:textId="77777777" w:rsidR="003E7F69" w:rsidRDefault="00000000">
      <w:r>
        <w:rPr>
          <w:rFonts w:hint="eastAsia"/>
        </w:rPr>
        <w:br w:type="page"/>
      </w:r>
    </w:p>
    <w:p w14:paraId="01BE26C1" w14:textId="77777777" w:rsidR="003E7F69" w:rsidRDefault="00000000">
      <w:pPr>
        <w:pStyle w:val="3"/>
      </w:pPr>
      <w:bookmarkStart w:id="231" w:name="_Toc41751136"/>
      <w:r>
        <w:rPr>
          <w:rFonts w:hint="eastAsia"/>
        </w:rPr>
        <w:lastRenderedPageBreak/>
        <w:t>表</w:t>
      </w:r>
      <w:r>
        <w:rPr>
          <w:rFonts w:hint="eastAsia"/>
        </w:rPr>
        <w:t>B.</w:t>
      </w:r>
      <w:r>
        <w:t>0</w:t>
      </w:r>
      <w:r>
        <w:rPr>
          <w:rFonts w:hint="eastAsia"/>
        </w:rPr>
        <w:t>.</w:t>
      </w:r>
      <w:r>
        <w:t xml:space="preserve">7  </w:t>
      </w:r>
      <w:r>
        <w:rPr>
          <w:rFonts w:hint="eastAsia"/>
        </w:rPr>
        <w:t>电气专业模型单元属性信息</w:t>
      </w:r>
      <w:bookmarkEnd w:id="231"/>
      <w:r>
        <w:rPr>
          <w:rFonts w:hint="eastAsia"/>
        </w:rPr>
        <w:t>深度</w:t>
      </w:r>
    </w:p>
    <w:p w14:paraId="76E176CD"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电气整体模型信息：</w:t>
      </w:r>
    </w:p>
    <w:p w14:paraId="42979B9F"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项目信息：项目名称、子项名称、阶段、专业；</w:t>
      </w:r>
    </w:p>
    <w:p w14:paraId="4D3A0AFD"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建设说明，建筑类别、等级、消防等级、防护等级；</w:t>
      </w:r>
    </w:p>
    <w:p w14:paraId="46C458C9" w14:textId="77777777" w:rsidR="003E7F69" w:rsidRDefault="00000000">
      <w:r>
        <w:rPr>
          <w:rFonts w:ascii="宋体" w:hAnsi="宋体" w:cs="宋体" w:hint="eastAsia"/>
          <w:kern w:val="0"/>
          <w:sz w:val="21"/>
          <w:lang w:val="zh-CN" w:bidi="zh-CN"/>
        </w:rPr>
        <w:t>设计说明；项目指标；建设单位信息。</w:t>
      </w:r>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602"/>
        <w:gridCol w:w="726"/>
        <w:gridCol w:w="8187"/>
      </w:tblGrid>
      <w:tr w:rsidR="003E7F69" w14:paraId="08EA159E" w14:textId="77777777">
        <w:trPr>
          <w:tblHeader/>
        </w:trPr>
        <w:tc>
          <w:tcPr>
            <w:tcW w:w="762" w:type="pct"/>
            <w:shd w:val="clear" w:color="auto" w:fill="auto"/>
            <w:vAlign w:val="center"/>
          </w:tcPr>
          <w:p w14:paraId="758EFECB" w14:textId="77777777" w:rsidR="003E7F69" w:rsidRDefault="00000000">
            <w:pPr>
              <w:pStyle w:val="af9"/>
              <w:jc w:val="center"/>
            </w:pPr>
            <w:bookmarkStart w:id="232" w:name="_Toc41751137"/>
            <w:r>
              <w:rPr>
                <w:rFonts w:hint="eastAsia"/>
                <w:lang w:val="en-US"/>
              </w:rPr>
              <w:t>模型单元</w:t>
            </w:r>
          </w:p>
        </w:tc>
        <w:tc>
          <w:tcPr>
            <w:tcW w:w="345" w:type="pct"/>
            <w:shd w:val="clear" w:color="auto" w:fill="auto"/>
            <w:vAlign w:val="center"/>
          </w:tcPr>
          <w:p w14:paraId="09D1A18B" w14:textId="77777777" w:rsidR="003E7F69" w:rsidRDefault="00000000">
            <w:pPr>
              <w:pStyle w:val="af9"/>
              <w:jc w:val="center"/>
            </w:pPr>
            <w:r>
              <w:rPr>
                <w:rFonts w:hint="eastAsia"/>
                <w:lang w:val="en-US"/>
              </w:rPr>
              <w:t>属性表达精度</w:t>
            </w:r>
          </w:p>
        </w:tc>
        <w:tc>
          <w:tcPr>
            <w:tcW w:w="3891" w:type="pct"/>
            <w:shd w:val="clear" w:color="auto" w:fill="auto"/>
            <w:vAlign w:val="center"/>
          </w:tcPr>
          <w:p w14:paraId="4A2F0545" w14:textId="77777777" w:rsidR="003E7F69" w:rsidRDefault="00000000">
            <w:pPr>
              <w:pStyle w:val="af9"/>
              <w:jc w:val="center"/>
            </w:pPr>
            <w:r>
              <w:rPr>
                <w:rFonts w:hint="eastAsia"/>
                <w:lang w:val="en-US"/>
              </w:rPr>
              <w:t>属性表达精度要求</w:t>
            </w:r>
          </w:p>
        </w:tc>
      </w:tr>
      <w:tr w:rsidR="003E7F69" w14:paraId="4E617726" w14:textId="77777777">
        <w:tc>
          <w:tcPr>
            <w:tcW w:w="762" w:type="pct"/>
            <w:vMerge w:val="restart"/>
            <w:shd w:val="clear" w:color="auto" w:fill="auto"/>
            <w:vAlign w:val="center"/>
          </w:tcPr>
          <w:p w14:paraId="174BF0F1" w14:textId="77777777" w:rsidR="003E7F69" w:rsidRDefault="00000000">
            <w:pPr>
              <w:pStyle w:val="af9"/>
              <w:jc w:val="center"/>
            </w:pPr>
            <w:r>
              <w:rPr>
                <w:rFonts w:hint="eastAsia"/>
                <w:lang w:val="en-US"/>
              </w:rPr>
              <w:t>设备</w:t>
            </w:r>
          </w:p>
        </w:tc>
        <w:tc>
          <w:tcPr>
            <w:tcW w:w="345" w:type="pct"/>
            <w:shd w:val="clear" w:color="auto" w:fill="auto"/>
            <w:vAlign w:val="center"/>
          </w:tcPr>
          <w:p w14:paraId="57671D46" w14:textId="77777777" w:rsidR="003E7F69" w:rsidRDefault="00000000">
            <w:pPr>
              <w:pStyle w:val="af9"/>
              <w:jc w:val="center"/>
            </w:pPr>
            <w:r>
              <w:rPr>
                <w:rFonts w:hint="eastAsia"/>
                <w:lang w:val="en-US"/>
              </w:rPr>
              <w:t>N1</w:t>
            </w:r>
          </w:p>
        </w:tc>
        <w:tc>
          <w:tcPr>
            <w:tcW w:w="3891" w:type="pct"/>
            <w:shd w:val="clear" w:color="auto" w:fill="auto"/>
            <w:vAlign w:val="bottom"/>
          </w:tcPr>
          <w:p w14:paraId="29DAEA76" w14:textId="77777777" w:rsidR="003E7F69" w:rsidRDefault="00000000">
            <w:pPr>
              <w:pStyle w:val="af9"/>
            </w:pPr>
            <w:r>
              <w:rPr>
                <w:rFonts w:hint="eastAsia"/>
                <w:lang w:val="en-US"/>
              </w:rPr>
              <w:t xml:space="preserve">（1）占位尺寸（长度、宽度、高度、厚度、直径等）；（2）所在楼层、区域、房间等。 </w:t>
            </w:r>
          </w:p>
        </w:tc>
      </w:tr>
      <w:tr w:rsidR="003E7F69" w14:paraId="43E9CC3C" w14:textId="77777777">
        <w:tc>
          <w:tcPr>
            <w:tcW w:w="762" w:type="pct"/>
            <w:vMerge/>
            <w:shd w:val="clear" w:color="auto" w:fill="auto"/>
            <w:vAlign w:val="center"/>
          </w:tcPr>
          <w:p w14:paraId="0C24D52F" w14:textId="77777777" w:rsidR="003E7F69" w:rsidRDefault="003E7F69">
            <w:pPr>
              <w:pStyle w:val="af9"/>
              <w:jc w:val="center"/>
            </w:pPr>
          </w:p>
        </w:tc>
        <w:tc>
          <w:tcPr>
            <w:tcW w:w="345" w:type="pct"/>
            <w:shd w:val="clear" w:color="auto" w:fill="auto"/>
            <w:vAlign w:val="center"/>
          </w:tcPr>
          <w:p w14:paraId="7C132085" w14:textId="77777777" w:rsidR="003E7F69" w:rsidRDefault="00000000">
            <w:pPr>
              <w:pStyle w:val="af9"/>
              <w:jc w:val="center"/>
            </w:pPr>
            <w:r>
              <w:rPr>
                <w:rFonts w:hint="eastAsia"/>
                <w:lang w:val="en-US"/>
              </w:rPr>
              <w:t>N2</w:t>
            </w:r>
          </w:p>
        </w:tc>
        <w:tc>
          <w:tcPr>
            <w:tcW w:w="3891" w:type="pct"/>
            <w:shd w:val="clear" w:color="auto" w:fill="auto"/>
          </w:tcPr>
          <w:p w14:paraId="04D39438" w14:textId="77777777" w:rsidR="003E7F69" w:rsidRDefault="00000000">
            <w:pPr>
              <w:pStyle w:val="af9"/>
            </w:pPr>
            <w:r>
              <w:rPr>
                <w:rFonts w:hint="eastAsia"/>
                <w:lang w:val="en-US"/>
              </w:rPr>
              <w:t>（1）包含和补充N1等级信息；（2）系统分类，模型单元分类；（3）组成及材质，性能或属性等信息。</w:t>
            </w:r>
          </w:p>
        </w:tc>
      </w:tr>
      <w:tr w:rsidR="003E7F69" w14:paraId="5A462643" w14:textId="77777777">
        <w:tc>
          <w:tcPr>
            <w:tcW w:w="762" w:type="pct"/>
            <w:vMerge/>
            <w:shd w:val="clear" w:color="auto" w:fill="auto"/>
            <w:vAlign w:val="center"/>
          </w:tcPr>
          <w:p w14:paraId="7B4CF3DB" w14:textId="77777777" w:rsidR="003E7F69" w:rsidRDefault="003E7F69">
            <w:pPr>
              <w:pStyle w:val="af9"/>
              <w:jc w:val="center"/>
            </w:pPr>
          </w:p>
        </w:tc>
        <w:tc>
          <w:tcPr>
            <w:tcW w:w="345" w:type="pct"/>
            <w:shd w:val="clear" w:color="auto" w:fill="auto"/>
            <w:vAlign w:val="center"/>
          </w:tcPr>
          <w:p w14:paraId="5234257F" w14:textId="77777777" w:rsidR="003E7F69" w:rsidRDefault="00000000">
            <w:pPr>
              <w:pStyle w:val="af9"/>
              <w:jc w:val="center"/>
            </w:pPr>
            <w:r>
              <w:rPr>
                <w:rFonts w:hint="eastAsia"/>
                <w:lang w:val="en-US"/>
              </w:rPr>
              <w:t>N3</w:t>
            </w:r>
          </w:p>
        </w:tc>
        <w:tc>
          <w:tcPr>
            <w:tcW w:w="3891" w:type="pct"/>
            <w:shd w:val="clear" w:color="auto" w:fill="auto"/>
          </w:tcPr>
          <w:p w14:paraId="358F6C9A" w14:textId="77777777" w:rsidR="003E7F69" w:rsidRDefault="00000000">
            <w:pPr>
              <w:pStyle w:val="af9"/>
            </w:pPr>
            <w:r>
              <w:rPr>
                <w:rFonts w:hint="eastAsia"/>
                <w:lang w:val="en-US"/>
              </w:rPr>
              <w:t>（1）包含和补充N2等级信息；（2）构造尺寸（长度、宽度、高度、厚度、直径、角度等）；（3）主要组件名称；（4）设计参数（规格、型号、材质、额定功率、重量、效率、防护等级等）；（5）技术要求（材料做法、施工要求、安装要求等）；（6）生产信息；（7）编码信息。</w:t>
            </w:r>
          </w:p>
        </w:tc>
      </w:tr>
      <w:tr w:rsidR="003E7F69" w14:paraId="4C84C074" w14:textId="77777777">
        <w:tc>
          <w:tcPr>
            <w:tcW w:w="762" w:type="pct"/>
            <w:vMerge/>
            <w:shd w:val="clear" w:color="auto" w:fill="auto"/>
            <w:vAlign w:val="center"/>
          </w:tcPr>
          <w:p w14:paraId="5036BBC5" w14:textId="77777777" w:rsidR="003E7F69" w:rsidRDefault="003E7F69">
            <w:pPr>
              <w:pStyle w:val="af9"/>
              <w:jc w:val="center"/>
            </w:pPr>
          </w:p>
        </w:tc>
        <w:tc>
          <w:tcPr>
            <w:tcW w:w="345" w:type="pct"/>
            <w:shd w:val="clear" w:color="auto" w:fill="auto"/>
            <w:vAlign w:val="center"/>
          </w:tcPr>
          <w:p w14:paraId="5ECE4FD4" w14:textId="77777777" w:rsidR="003E7F69" w:rsidRDefault="00000000">
            <w:pPr>
              <w:pStyle w:val="af9"/>
              <w:jc w:val="center"/>
            </w:pPr>
            <w:r>
              <w:rPr>
                <w:rFonts w:hint="eastAsia"/>
                <w:lang w:val="en-US"/>
              </w:rPr>
              <w:t>N4</w:t>
            </w:r>
          </w:p>
        </w:tc>
        <w:tc>
          <w:tcPr>
            <w:tcW w:w="3891" w:type="pct"/>
            <w:shd w:val="clear" w:color="auto" w:fill="auto"/>
          </w:tcPr>
          <w:p w14:paraId="2BD95AFF"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4C3F7356" w14:textId="77777777">
        <w:tc>
          <w:tcPr>
            <w:tcW w:w="762" w:type="pct"/>
            <w:vMerge w:val="restart"/>
            <w:shd w:val="clear" w:color="auto" w:fill="auto"/>
            <w:vAlign w:val="center"/>
          </w:tcPr>
          <w:p w14:paraId="1BD7F77D" w14:textId="77777777" w:rsidR="003E7F69" w:rsidRDefault="00000000">
            <w:pPr>
              <w:pStyle w:val="af9"/>
              <w:jc w:val="center"/>
            </w:pPr>
            <w:r>
              <w:rPr>
                <w:rFonts w:hint="eastAsia"/>
                <w:lang w:val="en-US"/>
              </w:rPr>
              <w:t>电缆桥架</w:t>
            </w:r>
          </w:p>
        </w:tc>
        <w:tc>
          <w:tcPr>
            <w:tcW w:w="345" w:type="pct"/>
            <w:shd w:val="clear" w:color="auto" w:fill="auto"/>
            <w:vAlign w:val="center"/>
          </w:tcPr>
          <w:p w14:paraId="473E259D" w14:textId="77777777" w:rsidR="003E7F69" w:rsidRDefault="00000000">
            <w:pPr>
              <w:pStyle w:val="af9"/>
              <w:jc w:val="center"/>
            </w:pPr>
            <w:r>
              <w:rPr>
                <w:rFonts w:hint="eastAsia"/>
                <w:lang w:val="en-US"/>
              </w:rPr>
              <w:t>N1</w:t>
            </w:r>
          </w:p>
        </w:tc>
        <w:tc>
          <w:tcPr>
            <w:tcW w:w="3891" w:type="pct"/>
            <w:shd w:val="clear" w:color="auto" w:fill="auto"/>
            <w:vAlign w:val="bottom"/>
          </w:tcPr>
          <w:p w14:paraId="3635E282" w14:textId="77777777" w:rsidR="003E7F69" w:rsidRDefault="00000000">
            <w:pPr>
              <w:pStyle w:val="af9"/>
            </w:pPr>
            <w:r>
              <w:rPr>
                <w:rFonts w:hint="eastAsia"/>
                <w:lang w:val="en-US"/>
              </w:rPr>
              <w:t xml:space="preserve">（1）占位尺寸（长度、高度、宽度等）；（2）所在楼层、区域、房间等。 </w:t>
            </w:r>
          </w:p>
        </w:tc>
      </w:tr>
      <w:tr w:rsidR="003E7F69" w14:paraId="623DC69C" w14:textId="77777777">
        <w:tc>
          <w:tcPr>
            <w:tcW w:w="762" w:type="pct"/>
            <w:vMerge/>
            <w:shd w:val="clear" w:color="auto" w:fill="auto"/>
            <w:vAlign w:val="center"/>
          </w:tcPr>
          <w:p w14:paraId="3938897A" w14:textId="77777777" w:rsidR="003E7F69" w:rsidRDefault="003E7F69">
            <w:pPr>
              <w:pStyle w:val="af9"/>
              <w:jc w:val="center"/>
            </w:pPr>
          </w:p>
        </w:tc>
        <w:tc>
          <w:tcPr>
            <w:tcW w:w="345" w:type="pct"/>
            <w:shd w:val="clear" w:color="auto" w:fill="auto"/>
            <w:vAlign w:val="center"/>
          </w:tcPr>
          <w:p w14:paraId="48FEE1FD" w14:textId="77777777" w:rsidR="003E7F69" w:rsidRDefault="00000000">
            <w:pPr>
              <w:pStyle w:val="af9"/>
              <w:jc w:val="center"/>
            </w:pPr>
            <w:r>
              <w:rPr>
                <w:rFonts w:hint="eastAsia"/>
                <w:lang w:val="en-US"/>
              </w:rPr>
              <w:t>N2</w:t>
            </w:r>
          </w:p>
        </w:tc>
        <w:tc>
          <w:tcPr>
            <w:tcW w:w="3891" w:type="pct"/>
            <w:shd w:val="clear" w:color="auto" w:fill="auto"/>
          </w:tcPr>
          <w:p w14:paraId="75308A7D" w14:textId="77777777" w:rsidR="003E7F69" w:rsidRDefault="00000000">
            <w:pPr>
              <w:pStyle w:val="af9"/>
            </w:pPr>
            <w:r>
              <w:rPr>
                <w:rFonts w:hint="eastAsia"/>
                <w:lang w:val="en-US"/>
              </w:rPr>
              <w:t>（1）包含和补充N1等级信息；（2）系统分类，模型单元分类；（3）组成及材质，性能或属性等信息。</w:t>
            </w:r>
          </w:p>
        </w:tc>
      </w:tr>
      <w:tr w:rsidR="003E7F69" w14:paraId="0043E056" w14:textId="77777777">
        <w:tc>
          <w:tcPr>
            <w:tcW w:w="762" w:type="pct"/>
            <w:vMerge/>
            <w:shd w:val="clear" w:color="auto" w:fill="auto"/>
            <w:vAlign w:val="center"/>
          </w:tcPr>
          <w:p w14:paraId="76F92968" w14:textId="77777777" w:rsidR="003E7F69" w:rsidRDefault="003E7F69">
            <w:pPr>
              <w:pStyle w:val="af9"/>
              <w:jc w:val="center"/>
            </w:pPr>
          </w:p>
        </w:tc>
        <w:tc>
          <w:tcPr>
            <w:tcW w:w="345" w:type="pct"/>
            <w:shd w:val="clear" w:color="auto" w:fill="auto"/>
            <w:vAlign w:val="center"/>
          </w:tcPr>
          <w:p w14:paraId="4FB679B6" w14:textId="77777777" w:rsidR="003E7F69" w:rsidRDefault="00000000">
            <w:pPr>
              <w:pStyle w:val="af9"/>
              <w:jc w:val="center"/>
            </w:pPr>
            <w:r>
              <w:rPr>
                <w:rFonts w:hint="eastAsia"/>
                <w:lang w:val="en-US"/>
              </w:rPr>
              <w:t>N3</w:t>
            </w:r>
          </w:p>
        </w:tc>
        <w:tc>
          <w:tcPr>
            <w:tcW w:w="3891" w:type="pct"/>
            <w:shd w:val="clear" w:color="auto" w:fill="auto"/>
          </w:tcPr>
          <w:p w14:paraId="26680992" w14:textId="77777777" w:rsidR="003E7F69" w:rsidRDefault="00000000">
            <w:pPr>
              <w:pStyle w:val="af9"/>
            </w:pPr>
            <w:r>
              <w:rPr>
                <w:rFonts w:hint="eastAsia"/>
                <w:lang w:val="en-US"/>
              </w:rPr>
              <w:t>（1）包含和补充N2等级信息；（2）构造尺寸（长度、高度、宽度等）；（3）主要组件名称；（4）设计参数（规格、型号、材质等）；（5）技术要求（材料做法、施工要求、安装要求等）；（6）生产信息；（7）编码信息。</w:t>
            </w:r>
          </w:p>
        </w:tc>
      </w:tr>
      <w:tr w:rsidR="003E7F69" w14:paraId="54117536" w14:textId="77777777">
        <w:tc>
          <w:tcPr>
            <w:tcW w:w="762" w:type="pct"/>
            <w:vMerge/>
            <w:shd w:val="clear" w:color="auto" w:fill="auto"/>
            <w:vAlign w:val="center"/>
          </w:tcPr>
          <w:p w14:paraId="470202DB" w14:textId="77777777" w:rsidR="003E7F69" w:rsidRDefault="003E7F69">
            <w:pPr>
              <w:pStyle w:val="af9"/>
              <w:jc w:val="center"/>
            </w:pPr>
          </w:p>
        </w:tc>
        <w:tc>
          <w:tcPr>
            <w:tcW w:w="345" w:type="pct"/>
            <w:shd w:val="clear" w:color="auto" w:fill="auto"/>
            <w:vAlign w:val="center"/>
          </w:tcPr>
          <w:p w14:paraId="33346D91" w14:textId="77777777" w:rsidR="003E7F69" w:rsidRDefault="00000000">
            <w:pPr>
              <w:pStyle w:val="af9"/>
              <w:jc w:val="center"/>
            </w:pPr>
            <w:r>
              <w:rPr>
                <w:rFonts w:hint="eastAsia"/>
                <w:lang w:val="en-US"/>
              </w:rPr>
              <w:t>N4</w:t>
            </w:r>
          </w:p>
        </w:tc>
        <w:tc>
          <w:tcPr>
            <w:tcW w:w="3891" w:type="pct"/>
            <w:shd w:val="clear" w:color="auto" w:fill="auto"/>
          </w:tcPr>
          <w:p w14:paraId="7D5C2C03"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6F726E7B" w14:textId="77777777">
        <w:tc>
          <w:tcPr>
            <w:tcW w:w="762" w:type="pct"/>
            <w:vMerge w:val="restart"/>
            <w:shd w:val="clear" w:color="auto" w:fill="auto"/>
            <w:vAlign w:val="center"/>
          </w:tcPr>
          <w:p w14:paraId="3CCA77DA" w14:textId="77777777" w:rsidR="003E7F69" w:rsidRDefault="00000000">
            <w:pPr>
              <w:pStyle w:val="af9"/>
              <w:jc w:val="center"/>
            </w:pPr>
            <w:r>
              <w:rPr>
                <w:rFonts w:hint="eastAsia"/>
                <w:lang w:val="en-US"/>
              </w:rPr>
              <w:t>电缆、电线敷设</w:t>
            </w:r>
          </w:p>
        </w:tc>
        <w:tc>
          <w:tcPr>
            <w:tcW w:w="345" w:type="pct"/>
            <w:shd w:val="clear" w:color="auto" w:fill="auto"/>
            <w:vAlign w:val="center"/>
          </w:tcPr>
          <w:p w14:paraId="3E64BADD" w14:textId="77777777" w:rsidR="003E7F69" w:rsidRDefault="00000000">
            <w:pPr>
              <w:pStyle w:val="af9"/>
              <w:jc w:val="center"/>
            </w:pPr>
            <w:r>
              <w:rPr>
                <w:rFonts w:hint="eastAsia"/>
                <w:lang w:val="en-US"/>
              </w:rPr>
              <w:t>N1</w:t>
            </w:r>
          </w:p>
        </w:tc>
        <w:tc>
          <w:tcPr>
            <w:tcW w:w="3891" w:type="pct"/>
            <w:shd w:val="clear" w:color="auto" w:fill="auto"/>
            <w:vAlign w:val="bottom"/>
          </w:tcPr>
          <w:p w14:paraId="396193DE" w14:textId="77777777" w:rsidR="003E7F69" w:rsidRDefault="00000000">
            <w:pPr>
              <w:pStyle w:val="af9"/>
            </w:pPr>
            <w:r>
              <w:rPr>
                <w:rFonts w:hint="eastAsia"/>
                <w:lang w:val="en-US"/>
              </w:rPr>
              <w:t>（1）占位尺寸（长度、高度、截面积等）；（2）所在楼层、区域、房间等。</w:t>
            </w:r>
          </w:p>
        </w:tc>
      </w:tr>
      <w:tr w:rsidR="003E7F69" w14:paraId="520CB85B" w14:textId="77777777">
        <w:tc>
          <w:tcPr>
            <w:tcW w:w="762" w:type="pct"/>
            <w:vMerge/>
            <w:shd w:val="clear" w:color="auto" w:fill="auto"/>
            <w:vAlign w:val="center"/>
          </w:tcPr>
          <w:p w14:paraId="140565CA" w14:textId="77777777" w:rsidR="003E7F69" w:rsidRDefault="003E7F69">
            <w:pPr>
              <w:pStyle w:val="af9"/>
              <w:jc w:val="center"/>
            </w:pPr>
          </w:p>
        </w:tc>
        <w:tc>
          <w:tcPr>
            <w:tcW w:w="345" w:type="pct"/>
            <w:shd w:val="clear" w:color="auto" w:fill="auto"/>
            <w:vAlign w:val="center"/>
          </w:tcPr>
          <w:p w14:paraId="2E1EA8A9" w14:textId="77777777" w:rsidR="003E7F69" w:rsidRDefault="00000000">
            <w:pPr>
              <w:pStyle w:val="af9"/>
              <w:jc w:val="center"/>
            </w:pPr>
            <w:r>
              <w:rPr>
                <w:rFonts w:hint="eastAsia"/>
                <w:lang w:val="en-US"/>
              </w:rPr>
              <w:t>N2</w:t>
            </w:r>
          </w:p>
        </w:tc>
        <w:tc>
          <w:tcPr>
            <w:tcW w:w="3891" w:type="pct"/>
            <w:shd w:val="clear" w:color="auto" w:fill="auto"/>
          </w:tcPr>
          <w:p w14:paraId="693930A9" w14:textId="77777777" w:rsidR="003E7F69" w:rsidRDefault="00000000">
            <w:pPr>
              <w:pStyle w:val="af9"/>
            </w:pPr>
            <w:r>
              <w:rPr>
                <w:rFonts w:hint="eastAsia"/>
                <w:lang w:val="en-US"/>
              </w:rPr>
              <w:t>（1）包含和补充N1等级信息；（2）系统分类，模型单元分类；（3）增加导体材质，绝缘及阻燃耐火性能或属性等信息。</w:t>
            </w:r>
          </w:p>
        </w:tc>
      </w:tr>
      <w:tr w:rsidR="003E7F69" w14:paraId="74D45C68" w14:textId="77777777">
        <w:tc>
          <w:tcPr>
            <w:tcW w:w="762" w:type="pct"/>
            <w:vMerge/>
            <w:shd w:val="clear" w:color="auto" w:fill="auto"/>
            <w:vAlign w:val="center"/>
          </w:tcPr>
          <w:p w14:paraId="4D0969A7" w14:textId="77777777" w:rsidR="003E7F69" w:rsidRDefault="003E7F69">
            <w:pPr>
              <w:pStyle w:val="af9"/>
              <w:jc w:val="center"/>
            </w:pPr>
          </w:p>
        </w:tc>
        <w:tc>
          <w:tcPr>
            <w:tcW w:w="345" w:type="pct"/>
            <w:shd w:val="clear" w:color="auto" w:fill="auto"/>
            <w:vAlign w:val="center"/>
          </w:tcPr>
          <w:p w14:paraId="7D270966" w14:textId="77777777" w:rsidR="003E7F69" w:rsidRDefault="00000000">
            <w:pPr>
              <w:pStyle w:val="af9"/>
              <w:jc w:val="center"/>
            </w:pPr>
            <w:r>
              <w:rPr>
                <w:rFonts w:hint="eastAsia"/>
                <w:lang w:val="en-US"/>
              </w:rPr>
              <w:t>N3</w:t>
            </w:r>
          </w:p>
        </w:tc>
        <w:tc>
          <w:tcPr>
            <w:tcW w:w="3891" w:type="pct"/>
            <w:shd w:val="clear" w:color="auto" w:fill="auto"/>
          </w:tcPr>
          <w:p w14:paraId="5DA0972C" w14:textId="77777777" w:rsidR="003E7F69" w:rsidRDefault="00000000">
            <w:pPr>
              <w:pStyle w:val="af9"/>
            </w:pPr>
            <w:r>
              <w:rPr>
                <w:rFonts w:hint="eastAsia"/>
                <w:lang w:val="en-US"/>
              </w:rPr>
              <w:t>（1）包含和补充N2等级信息；（2）构造尺寸（长度、高度、截面积等）；（3）主要组件名称；（4）设计参数（规格、型号、材质、绝缘材料、敷设方式、阻燃及耐火要求）；（5）技术要求（材料做法、施工要求、安装要求等）；（6）生产信息；（7）编码信息。</w:t>
            </w:r>
          </w:p>
        </w:tc>
      </w:tr>
      <w:tr w:rsidR="003E7F69" w14:paraId="77ABBC7D" w14:textId="77777777">
        <w:tc>
          <w:tcPr>
            <w:tcW w:w="762" w:type="pct"/>
            <w:shd w:val="clear" w:color="auto" w:fill="auto"/>
            <w:vAlign w:val="center"/>
          </w:tcPr>
          <w:p w14:paraId="11E9F16D" w14:textId="77777777" w:rsidR="003E7F69" w:rsidRDefault="00000000">
            <w:pPr>
              <w:pStyle w:val="af9"/>
              <w:jc w:val="center"/>
            </w:pPr>
            <w:r>
              <w:rPr>
                <w:rFonts w:hint="eastAsia"/>
                <w:lang w:val="en-US"/>
              </w:rPr>
              <w:t>电缆、电线敷设</w:t>
            </w:r>
          </w:p>
        </w:tc>
        <w:tc>
          <w:tcPr>
            <w:tcW w:w="345" w:type="pct"/>
            <w:shd w:val="clear" w:color="auto" w:fill="auto"/>
            <w:vAlign w:val="center"/>
          </w:tcPr>
          <w:p w14:paraId="56DFAEF3" w14:textId="77777777" w:rsidR="003E7F69" w:rsidRDefault="00000000">
            <w:pPr>
              <w:pStyle w:val="af9"/>
              <w:jc w:val="center"/>
            </w:pPr>
            <w:r>
              <w:rPr>
                <w:rFonts w:hint="eastAsia"/>
                <w:lang w:val="en-US"/>
              </w:rPr>
              <w:t>N4</w:t>
            </w:r>
          </w:p>
        </w:tc>
        <w:tc>
          <w:tcPr>
            <w:tcW w:w="3891" w:type="pct"/>
            <w:shd w:val="clear" w:color="auto" w:fill="auto"/>
          </w:tcPr>
          <w:p w14:paraId="5E477DA3"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0C605362" w14:textId="77777777">
        <w:tc>
          <w:tcPr>
            <w:tcW w:w="762" w:type="pct"/>
            <w:vMerge w:val="restart"/>
            <w:shd w:val="clear" w:color="auto" w:fill="auto"/>
            <w:vAlign w:val="center"/>
          </w:tcPr>
          <w:p w14:paraId="126B054B" w14:textId="77777777" w:rsidR="003E7F69" w:rsidRDefault="00000000">
            <w:pPr>
              <w:pStyle w:val="af9"/>
              <w:jc w:val="center"/>
            </w:pPr>
            <w:r>
              <w:rPr>
                <w:rFonts w:hint="eastAsia"/>
                <w:lang w:val="en-US"/>
              </w:rPr>
              <w:t>电气线路敷设配线管（电线、电缆配线管）</w:t>
            </w:r>
          </w:p>
        </w:tc>
        <w:tc>
          <w:tcPr>
            <w:tcW w:w="345" w:type="pct"/>
            <w:shd w:val="clear" w:color="auto" w:fill="auto"/>
            <w:vAlign w:val="center"/>
          </w:tcPr>
          <w:p w14:paraId="2EB6C7B8" w14:textId="77777777" w:rsidR="003E7F69" w:rsidRDefault="00000000">
            <w:pPr>
              <w:pStyle w:val="af9"/>
              <w:jc w:val="center"/>
            </w:pPr>
            <w:r>
              <w:rPr>
                <w:rFonts w:hint="eastAsia"/>
                <w:lang w:val="en-US"/>
              </w:rPr>
              <w:t>N1</w:t>
            </w:r>
          </w:p>
        </w:tc>
        <w:tc>
          <w:tcPr>
            <w:tcW w:w="3891" w:type="pct"/>
            <w:shd w:val="clear" w:color="auto" w:fill="auto"/>
            <w:vAlign w:val="bottom"/>
          </w:tcPr>
          <w:p w14:paraId="35189D89" w14:textId="77777777" w:rsidR="003E7F69" w:rsidRDefault="00000000">
            <w:pPr>
              <w:pStyle w:val="af9"/>
            </w:pPr>
            <w:r>
              <w:rPr>
                <w:rFonts w:hint="eastAsia"/>
                <w:lang w:val="en-US"/>
              </w:rPr>
              <w:t>（1）占位尺寸（长度、高度、直径等）；（2）所在楼层、区域、房间等。</w:t>
            </w:r>
          </w:p>
        </w:tc>
      </w:tr>
      <w:tr w:rsidR="003E7F69" w14:paraId="40AB4FAB" w14:textId="77777777">
        <w:tc>
          <w:tcPr>
            <w:tcW w:w="762" w:type="pct"/>
            <w:vMerge/>
            <w:shd w:val="clear" w:color="auto" w:fill="auto"/>
            <w:vAlign w:val="center"/>
          </w:tcPr>
          <w:p w14:paraId="666B9C6F" w14:textId="77777777" w:rsidR="003E7F69" w:rsidRDefault="003E7F69">
            <w:pPr>
              <w:pStyle w:val="af9"/>
              <w:jc w:val="center"/>
            </w:pPr>
          </w:p>
        </w:tc>
        <w:tc>
          <w:tcPr>
            <w:tcW w:w="345" w:type="pct"/>
            <w:shd w:val="clear" w:color="auto" w:fill="auto"/>
            <w:vAlign w:val="center"/>
          </w:tcPr>
          <w:p w14:paraId="495D3341" w14:textId="77777777" w:rsidR="003E7F69" w:rsidRDefault="00000000">
            <w:pPr>
              <w:pStyle w:val="af9"/>
              <w:jc w:val="center"/>
            </w:pPr>
            <w:r>
              <w:rPr>
                <w:rFonts w:hint="eastAsia"/>
                <w:lang w:val="en-US"/>
              </w:rPr>
              <w:t>N2</w:t>
            </w:r>
          </w:p>
        </w:tc>
        <w:tc>
          <w:tcPr>
            <w:tcW w:w="3891" w:type="pct"/>
            <w:shd w:val="clear" w:color="auto" w:fill="auto"/>
          </w:tcPr>
          <w:p w14:paraId="178411CB" w14:textId="77777777" w:rsidR="003E7F69" w:rsidRDefault="00000000">
            <w:pPr>
              <w:pStyle w:val="af9"/>
            </w:pPr>
            <w:r>
              <w:rPr>
                <w:rFonts w:hint="eastAsia"/>
                <w:lang w:val="en-US"/>
              </w:rPr>
              <w:t>（1）包含和补充N1等级信息；（2）增加组成及材质，性能或属性等信息；（3）增加系统分类，模型单元分类。</w:t>
            </w:r>
          </w:p>
        </w:tc>
      </w:tr>
      <w:tr w:rsidR="003E7F69" w14:paraId="045F2B36" w14:textId="77777777">
        <w:tc>
          <w:tcPr>
            <w:tcW w:w="762" w:type="pct"/>
            <w:vMerge/>
            <w:shd w:val="clear" w:color="auto" w:fill="auto"/>
            <w:vAlign w:val="center"/>
          </w:tcPr>
          <w:p w14:paraId="071C326F" w14:textId="77777777" w:rsidR="003E7F69" w:rsidRDefault="003E7F69">
            <w:pPr>
              <w:pStyle w:val="af9"/>
              <w:jc w:val="center"/>
            </w:pPr>
          </w:p>
        </w:tc>
        <w:tc>
          <w:tcPr>
            <w:tcW w:w="345" w:type="pct"/>
            <w:shd w:val="clear" w:color="auto" w:fill="auto"/>
            <w:vAlign w:val="center"/>
          </w:tcPr>
          <w:p w14:paraId="5FC78199" w14:textId="77777777" w:rsidR="003E7F69" w:rsidRDefault="00000000">
            <w:pPr>
              <w:pStyle w:val="af9"/>
              <w:jc w:val="center"/>
            </w:pPr>
            <w:r>
              <w:rPr>
                <w:rFonts w:hint="eastAsia"/>
                <w:lang w:val="en-US"/>
              </w:rPr>
              <w:t>N3</w:t>
            </w:r>
          </w:p>
        </w:tc>
        <w:tc>
          <w:tcPr>
            <w:tcW w:w="3891" w:type="pct"/>
            <w:shd w:val="clear" w:color="auto" w:fill="auto"/>
          </w:tcPr>
          <w:p w14:paraId="03C3AA0B" w14:textId="77777777" w:rsidR="003E7F69" w:rsidRDefault="00000000">
            <w:pPr>
              <w:pStyle w:val="af9"/>
            </w:pPr>
            <w:r>
              <w:rPr>
                <w:rFonts w:hint="eastAsia"/>
                <w:lang w:val="en-US"/>
              </w:rPr>
              <w:t>（1）包含和补充N2等级信息；（2）构造尺寸（长度、高度、直径等）；（3）主要组件名称；（4）设计参数（规格、型号、材质、防火要求）；（5）技术要求（材料做</w:t>
            </w:r>
            <w:r>
              <w:rPr>
                <w:rFonts w:hint="eastAsia"/>
                <w:lang w:val="en-US"/>
              </w:rPr>
              <w:t>法、施工要求、安装要求等）；（6）生产信息；（7）编码信息。</w:t>
            </w:r>
          </w:p>
        </w:tc>
      </w:tr>
      <w:tr w:rsidR="003E7F69" w14:paraId="699816F8" w14:textId="77777777">
        <w:tc>
          <w:tcPr>
            <w:tcW w:w="762" w:type="pct"/>
            <w:vMerge/>
            <w:shd w:val="clear" w:color="auto" w:fill="auto"/>
            <w:vAlign w:val="center"/>
          </w:tcPr>
          <w:p w14:paraId="52096778" w14:textId="77777777" w:rsidR="003E7F69" w:rsidRDefault="003E7F69">
            <w:pPr>
              <w:pStyle w:val="af9"/>
            </w:pPr>
          </w:p>
        </w:tc>
        <w:tc>
          <w:tcPr>
            <w:tcW w:w="345" w:type="pct"/>
            <w:shd w:val="clear" w:color="auto" w:fill="auto"/>
            <w:vAlign w:val="center"/>
          </w:tcPr>
          <w:p w14:paraId="4DD350EB" w14:textId="77777777" w:rsidR="003E7F69" w:rsidRDefault="00000000">
            <w:pPr>
              <w:pStyle w:val="af9"/>
              <w:jc w:val="center"/>
            </w:pPr>
            <w:r>
              <w:rPr>
                <w:rFonts w:hint="eastAsia"/>
                <w:lang w:val="en-US"/>
              </w:rPr>
              <w:t>N4</w:t>
            </w:r>
          </w:p>
        </w:tc>
        <w:tc>
          <w:tcPr>
            <w:tcW w:w="3891" w:type="pct"/>
            <w:shd w:val="clear" w:color="auto" w:fill="auto"/>
          </w:tcPr>
          <w:p w14:paraId="3ED4178B"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1D4EA512" w14:textId="77777777">
        <w:tc>
          <w:tcPr>
            <w:tcW w:w="762" w:type="pct"/>
            <w:vMerge w:val="restart"/>
            <w:shd w:val="clear" w:color="auto" w:fill="auto"/>
            <w:vAlign w:val="center"/>
          </w:tcPr>
          <w:p w14:paraId="0AB62261" w14:textId="77777777" w:rsidR="003E7F69" w:rsidRDefault="00000000">
            <w:pPr>
              <w:pStyle w:val="af9"/>
              <w:jc w:val="center"/>
            </w:pPr>
            <w:r>
              <w:rPr>
                <w:rFonts w:hint="eastAsia"/>
                <w:lang w:val="en-US"/>
              </w:rPr>
              <w:t>接闪带、接地测试点等</w:t>
            </w:r>
          </w:p>
        </w:tc>
        <w:tc>
          <w:tcPr>
            <w:tcW w:w="345" w:type="pct"/>
            <w:shd w:val="clear" w:color="auto" w:fill="auto"/>
            <w:vAlign w:val="center"/>
          </w:tcPr>
          <w:p w14:paraId="0851A780" w14:textId="77777777" w:rsidR="003E7F69" w:rsidRDefault="00000000">
            <w:pPr>
              <w:pStyle w:val="af9"/>
              <w:jc w:val="center"/>
            </w:pPr>
            <w:r>
              <w:rPr>
                <w:rFonts w:hint="eastAsia"/>
                <w:lang w:val="en-US"/>
              </w:rPr>
              <w:t>N1</w:t>
            </w:r>
          </w:p>
        </w:tc>
        <w:tc>
          <w:tcPr>
            <w:tcW w:w="3891" w:type="pct"/>
            <w:shd w:val="clear" w:color="auto" w:fill="auto"/>
            <w:vAlign w:val="bottom"/>
          </w:tcPr>
          <w:p w14:paraId="3F939F2F" w14:textId="77777777" w:rsidR="003E7F69" w:rsidRDefault="00000000">
            <w:pPr>
              <w:pStyle w:val="af9"/>
            </w:pPr>
            <w:r>
              <w:rPr>
                <w:rFonts w:hint="eastAsia"/>
                <w:lang w:val="en-US"/>
              </w:rPr>
              <w:t>（1）占位尺寸（长度、高度、直径、截面积等）；（2）所在楼层、区域、房间等。</w:t>
            </w:r>
          </w:p>
        </w:tc>
      </w:tr>
      <w:tr w:rsidR="003E7F69" w14:paraId="197D7297" w14:textId="77777777">
        <w:tc>
          <w:tcPr>
            <w:tcW w:w="762" w:type="pct"/>
            <w:vMerge/>
            <w:shd w:val="clear" w:color="auto" w:fill="auto"/>
            <w:vAlign w:val="center"/>
          </w:tcPr>
          <w:p w14:paraId="6D1F5297" w14:textId="77777777" w:rsidR="003E7F69" w:rsidRDefault="003E7F69">
            <w:pPr>
              <w:pStyle w:val="af9"/>
              <w:jc w:val="center"/>
            </w:pPr>
          </w:p>
        </w:tc>
        <w:tc>
          <w:tcPr>
            <w:tcW w:w="345" w:type="pct"/>
            <w:shd w:val="clear" w:color="auto" w:fill="auto"/>
            <w:vAlign w:val="center"/>
          </w:tcPr>
          <w:p w14:paraId="65B06DC1" w14:textId="77777777" w:rsidR="003E7F69" w:rsidRDefault="00000000">
            <w:pPr>
              <w:pStyle w:val="af9"/>
              <w:jc w:val="center"/>
            </w:pPr>
            <w:r>
              <w:rPr>
                <w:rFonts w:hint="eastAsia"/>
                <w:lang w:val="en-US"/>
              </w:rPr>
              <w:t>N2</w:t>
            </w:r>
          </w:p>
        </w:tc>
        <w:tc>
          <w:tcPr>
            <w:tcW w:w="3891" w:type="pct"/>
            <w:shd w:val="clear" w:color="auto" w:fill="auto"/>
          </w:tcPr>
          <w:p w14:paraId="3C6F6B8A" w14:textId="77777777" w:rsidR="003E7F69" w:rsidRDefault="00000000">
            <w:pPr>
              <w:pStyle w:val="af9"/>
            </w:pPr>
            <w:r>
              <w:rPr>
                <w:rFonts w:hint="eastAsia"/>
                <w:lang w:val="en-US"/>
              </w:rPr>
              <w:t>（1）包含和补充N1等级信息；（2）系统分类，模型单元分类；（3）增加组成及材质，性能或属性等信息。</w:t>
            </w:r>
          </w:p>
        </w:tc>
      </w:tr>
      <w:tr w:rsidR="003E7F69" w14:paraId="1B25F52E" w14:textId="77777777">
        <w:tc>
          <w:tcPr>
            <w:tcW w:w="762" w:type="pct"/>
            <w:vMerge/>
            <w:shd w:val="clear" w:color="auto" w:fill="auto"/>
            <w:vAlign w:val="center"/>
          </w:tcPr>
          <w:p w14:paraId="7CA1BC14" w14:textId="77777777" w:rsidR="003E7F69" w:rsidRDefault="003E7F69">
            <w:pPr>
              <w:pStyle w:val="af9"/>
              <w:jc w:val="center"/>
            </w:pPr>
          </w:p>
        </w:tc>
        <w:tc>
          <w:tcPr>
            <w:tcW w:w="345" w:type="pct"/>
            <w:shd w:val="clear" w:color="auto" w:fill="auto"/>
            <w:vAlign w:val="center"/>
          </w:tcPr>
          <w:p w14:paraId="63B9586E" w14:textId="77777777" w:rsidR="003E7F69" w:rsidRDefault="00000000">
            <w:pPr>
              <w:pStyle w:val="af9"/>
              <w:jc w:val="center"/>
            </w:pPr>
            <w:r>
              <w:rPr>
                <w:rFonts w:hint="eastAsia"/>
                <w:lang w:val="en-US"/>
              </w:rPr>
              <w:t>N3</w:t>
            </w:r>
          </w:p>
        </w:tc>
        <w:tc>
          <w:tcPr>
            <w:tcW w:w="3891" w:type="pct"/>
            <w:shd w:val="clear" w:color="auto" w:fill="auto"/>
          </w:tcPr>
          <w:p w14:paraId="588255E4" w14:textId="77777777" w:rsidR="003E7F69" w:rsidRDefault="00000000">
            <w:pPr>
              <w:pStyle w:val="af9"/>
            </w:pPr>
            <w:r>
              <w:rPr>
                <w:rFonts w:hint="eastAsia"/>
                <w:lang w:val="en-US"/>
              </w:rPr>
              <w:t>（1）包含和补充N2等级信息；（2）构造尺寸（长度、高度、、直径、截面积等）；（3）主要组件名称；（4）设计参数（规格、型号、材质、防腐要求）；（5）技术要求（材料做法、施工要求、安装要求等）；（6）生产信息；（7）编码信息。</w:t>
            </w:r>
          </w:p>
        </w:tc>
      </w:tr>
      <w:tr w:rsidR="003E7F69" w14:paraId="789AC1C2" w14:textId="77777777">
        <w:tc>
          <w:tcPr>
            <w:tcW w:w="762" w:type="pct"/>
            <w:vMerge/>
            <w:shd w:val="clear" w:color="auto" w:fill="auto"/>
            <w:vAlign w:val="center"/>
          </w:tcPr>
          <w:p w14:paraId="1A3BA806" w14:textId="77777777" w:rsidR="003E7F69" w:rsidRDefault="003E7F69">
            <w:pPr>
              <w:pStyle w:val="af9"/>
              <w:jc w:val="center"/>
            </w:pPr>
          </w:p>
        </w:tc>
        <w:tc>
          <w:tcPr>
            <w:tcW w:w="345" w:type="pct"/>
            <w:shd w:val="clear" w:color="auto" w:fill="auto"/>
            <w:vAlign w:val="center"/>
          </w:tcPr>
          <w:p w14:paraId="7DA9BE80" w14:textId="77777777" w:rsidR="003E7F69" w:rsidRDefault="00000000">
            <w:pPr>
              <w:pStyle w:val="af9"/>
              <w:jc w:val="center"/>
            </w:pPr>
            <w:r>
              <w:rPr>
                <w:rFonts w:hint="eastAsia"/>
                <w:lang w:val="en-US"/>
              </w:rPr>
              <w:t>N4</w:t>
            </w:r>
          </w:p>
        </w:tc>
        <w:tc>
          <w:tcPr>
            <w:tcW w:w="3891" w:type="pct"/>
            <w:shd w:val="clear" w:color="auto" w:fill="auto"/>
          </w:tcPr>
          <w:p w14:paraId="73FE29E9"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336CDE95" w14:textId="77777777">
        <w:tc>
          <w:tcPr>
            <w:tcW w:w="762" w:type="pct"/>
            <w:vMerge w:val="restart"/>
            <w:shd w:val="clear" w:color="auto" w:fill="auto"/>
            <w:vAlign w:val="center"/>
          </w:tcPr>
          <w:p w14:paraId="640821E4" w14:textId="77777777" w:rsidR="003E7F69" w:rsidRDefault="00000000">
            <w:pPr>
              <w:pStyle w:val="af9"/>
              <w:jc w:val="center"/>
            </w:pPr>
            <w:r>
              <w:rPr>
                <w:rFonts w:hint="eastAsia"/>
                <w:lang w:val="en-US"/>
              </w:rPr>
              <w:t>支吊架</w:t>
            </w:r>
          </w:p>
        </w:tc>
        <w:tc>
          <w:tcPr>
            <w:tcW w:w="345" w:type="pct"/>
            <w:shd w:val="clear" w:color="auto" w:fill="auto"/>
            <w:vAlign w:val="center"/>
          </w:tcPr>
          <w:p w14:paraId="27090FC1" w14:textId="77777777" w:rsidR="003E7F69" w:rsidRDefault="00000000">
            <w:pPr>
              <w:pStyle w:val="af9"/>
              <w:jc w:val="center"/>
            </w:pPr>
            <w:r>
              <w:rPr>
                <w:rFonts w:hint="eastAsia"/>
                <w:lang w:val="en-US"/>
              </w:rPr>
              <w:t>N1</w:t>
            </w:r>
          </w:p>
        </w:tc>
        <w:tc>
          <w:tcPr>
            <w:tcW w:w="3891" w:type="pct"/>
            <w:shd w:val="clear" w:color="auto" w:fill="auto"/>
            <w:vAlign w:val="bottom"/>
          </w:tcPr>
          <w:p w14:paraId="21AE367B" w14:textId="77777777" w:rsidR="003E7F69" w:rsidRDefault="00000000">
            <w:pPr>
              <w:pStyle w:val="af9"/>
            </w:pPr>
            <w:r>
              <w:rPr>
                <w:rFonts w:hint="eastAsia"/>
                <w:lang w:val="en-US"/>
              </w:rPr>
              <w:t>（1）占位尺寸（长度、高度、层数等）；（2）所在楼层、区域、房间等。</w:t>
            </w:r>
          </w:p>
        </w:tc>
      </w:tr>
      <w:tr w:rsidR="003E7F69" w14:paraId="52261EDA" w14:textId="77777777">
        <w:tc>
          <w:tcPr>
            <w:tcW w:w="762" w:type="pct"/>
            <w:vMerge/>
            <w:shd w:val="clear" w:color="auto" w:fill="auto"/>
            <w:vAlign w:val="center"/>
          </w:tcPr>
          <w:p w14:paraId="72A3C20F" w14:textId="77777777" w:rsidR="003E7F69" w:rsidRDefault="003E7F69">
            <w:pPr>
              <w:pStyle w:val="af9"/>
              <w:jc w:val="center"/>
            </w:pPr>
          </w:p>
        </w:tc>
        <w:tc>
          <w:tcPr>
            <w:tcW w:w="345" w:type="pct"/>
            <w:shd w:val="clear" w:color="auto" w:fill="auto"/>
            <w:vAlign w:val="center"/>
          </w:tcPr>
          <w:p w14:paraId="0F58A1AE" w14:textId="77777777" w:rsidR="003E7F69" w:rsidRDefault="00000000">
            <w:pPr>
              <w:pStyle w:val="af9"/>
              <w:jc w:val="center"/>
            </w:pPr>
            <w:r>
              <w:rPr>
                <w:rFonts w:hint="eastAsia"/>
                <w:lang w:val="en-US"/>
              </w:rPr>
              <w:t>N2</w:t>
            </w:r>
          </w:p>
        </w:tc>
        <w:tc>
          <w:tcPr>
            <w:tcW w:w="3891" w:type="pct"/>
            <w:shd w:val="clear" w:color="auto" w:fill="auto"/>
          </w:tcPr>
          <w:p w14:paraId="563F36CC" w14:textId="77777777" w:rsidR="003E7F69" w:rsidRDefault="00000000">
            <w:pPr>
              <w:pStyle w:val="af9"/>
            </w:pPr>
            <w:r>
              <w:rPr>
                <w:rFonts w:hint="eastAsia"/>
                <w:lang w:val="en-US"/>
              </w:rPr>
              <w:t>（1）包含和补充N1等级信息；（2）系统分类，模型单元分类；（3）增加组成及材质，性能或属性等信息。</w:t>
            </w:r>
          </w:p>
        </w:tc>
      </w:tr>
      <w:tr w:rsidR="003E7F69" w14:paraId="388DEB09" w14:textId="77777777">
        <w:tc>
          <w:tcPr>
            <w:tcW w:w="762" w:type="pct"/>
            <w:vMerge/>
            <w:shd w:val="clear" w:color="auto" w:fill="auto"/>
            <w:vAlign w:val="center"/>
          </w:tcPr>
          <w:p w14:paraId="1B7A7CDF" w14:textId="77777777" w:rsidR="003E7F69" w:rsidRDefault="003E7F69">
            <w:pPr>
              <w:pStyle w:val="af9"/>
              <w:jc w:val="center"/>
            </w:pPr>
          </w:p>
        </w:tc>
        <w:tc>
          <w:tcPr>
            <w:tcW w:w="345" w:type="pct"/>
            <w:shd w:val="clear" w:color="auto" w:fill="auto"/>
            <w:vAlign w:val="center"/>
          </w:tcPr>
          <w:p w14:paraId="45152B29" w14:textId="77777777" w:rsidR="003E7F69" w:rsidRDefault="00000000">
            <w:pPr>
              <w:pStyle w:val="af9"/>
              <w:jc w:val="center"/>
            </w:pPr>
            <w:r>
              <w:rPr>
                <w:rFonts w:hint="eastAsia"/>
                <w:lang w:val="en-US"/>
              </w:rPr>
              <w:t>N3</w:t>
            </w:r>
          </w:p>
        </w:tc>
        <w:tc>
          <w:tcPr>
            <w:tcW w:w="3891" w:type="pct"/>
            <w:shd w:val="clear" w:color="auto" w:fill="auto"/>
          </w:tcPr>
          <w:p w14:paraId="5825ADEB" w14:textId="77777777" w:rsidR="003E7F69" w:rsidRDefault="00000000">
            <w:pPr>
              <w:pStyle w:val="af9"/>
            </w:pPr>
            <w:r>
              <w:rPr>
                <w:rFonts w:hint="eastAsia"/>
                <w:lang w:val="en-US"/>
              </w:rPr>
              <w:t>（1）包含和补充N2等级信息；（2）构造尺寸（长度、高度、层数等）；（3）主要组件名称；（4）设计参数（规格、型号、材质、间距要求）；（5）技术要求（材料做法、施工要求、安装要求等）；（6）生产信息；（7）编码信息。</w:t>
            </w:r>
          </w:p>
        </w:tc>
      </w:tr>
      <w:tr w:rsidR="003E7F69" w14:paraId="20157FD8" w14:textId="77777777">
        <w:tc>
          <w:tcPr>
            <w:tcW w:w="762" w:type="pct"/>
            <w:vMerge/>
            <w:shd w:val="clear" w:color="auto" w:fill="auto"/>
            <w:vAlign w:val="center"/>
          </w:tcPr>
          <w:p w14:paraId="377E89DE" w14:textId="77777777" w:rsidR="003E7F69" w:rsidRDefault="003E7F69">
            <w:pPr>
              <w:pStyle w:val="af9"/>
              <w:jc w:val="center"/>
            </w:pPr>
          </w:p>
        </w:tc>
        <w:tc>
          <w:tcPr>
            <w:tcW w:w="345" w:type="pct"/>
            <w:shd w:val="clear" w:color="auto" w:fill="auto"/>
            <w:vAlign w:val="center"/>
          </w:tcPr>
          <w:p w14:paraId="0C7BDC13" w14:textId="77777777" w:rsidR="003E7F69" w:rsidRDefault="00000000">
            <w:pPr>
              <w:pStyle w:val="af9"/>
              <w:jc w:val="center"/>
            </w:pPr>
            <w:r>
              <w:rPr>
                <w:rFonts w:hint="eastAsia"/>
                <w:lang w:val="en-US"/>
              </w:rPr>
              <w:t>N4</w:t>
            </w:r>
          </w:p>
        </w:tc>
        <w:tc>
          <w:tcPr>
            <w:tcW w:w="3891" w:type="pct"/>
            <w:shd w:val="clear" w:color="auto" w:fill="auto"/>
          </w:tcPr>
          <w:p w14:paraId="06B670E4" w14:textId="77777777" w:rsidR="003E7F69" w:rsidRDefault="00000000">
            <w:pPr>
              <w:pStyle w:val="af9"/>
            </w:pPr>
            <w:r>
              <w:rPr>
                <w:rFonts w:hint="eastAsia"/>
                <w:lang w:val="en-US"/>
              </w:rPr>
              <w:t>（1）包含和补充N3等级信息；（2）资产登记；（3）资产管理；（4）巡检信息；（5）维修信息；（6）维护预测；（7）备件备品。</w:t>
            </w:r>
          </w:p>
        </w:tc>
      </w:tr>
    </w:tbl>
    <w:p w14:paraId="73D650F7" w14:textId="77777777" w:rsidR="003E7F69" w:rsidRDefault="00000000">
      <w:r>
        <w:br w:type="page"/>
      </w:r>
    </w:p>
    <w:p w14:paraId="7FED0937" w14:textId="77777777" w:rsidR="003E7F69" w:rsidRDefault="00000000">
      <w:pPr>
        <w:pStyle w:val="3"/>
      </w:pPr>
      <w:r>
        <w:rPr>
          <w:rFonts w:hint="eastAsia"/>
        </w:rPr>
        <w:lastRenderedPageBreak/>
        <w:t>表</w:t>
      </w:r>
      <w:r>
        <w:rPr>
          <w:rFonts w:hint="eastAsia"/>
        </w:rPr>
        <w:t>B.</w:t>
      </w:r>
      <w:r>
        <w:t>0</w:t>
      </w:r>
      <w:r>
        <w:rPr>
          <w:rFonts w:hint="eastAsia"/>
        </w:rPr>
        <w:t>.</w:t>
      </w:r>
      <w:r>
        <w:t xml:space="preserve">8  </w:t>
      </w:r>
      <w:r>
        <w:rPr>
          <w:rFonts w:hint="eastAsia"/>
        </w:rPr>
        <w:t>智能化专业模型单元属性信息</w:t>
      </w:r>
      <w:bookmarkEnd w:id="232"/>
      <w:r>
        <w:rPr>
          <w:rFonts w:hint="eastAsia"/>
        </w:rPr>
        <w:t>深度</w:t>
      </w:r>
    </w:p>
    <w:p w14:paraId="43877BFD" w14:textId="77777777" w:rsidR="003E7F69" w:rsidRDefault="00000000">
      <w:pPr>
        <w:rPr>
          <w:rFonts w:ascii="宋体" w:hAnsi="宋体" w:cs="宋体"/>
          <w:kern w:val="0"/>
          <w:sz w:val="21"/>
          <w:lang w:bidi="zh-CN"/>
        </w:rPr>
      </w:pPr>
      <w:r>
        <w:rPr>
          <w:rFonts w:ascii="宋体" w:hAnsi="宋体" w:cs="宋体" w:hint="eastAsia"/>
          <w:kern w:val="0"/>
          <w:sz w:val="21"/>
          <w:lang w:val="zh-CN" w:bidi="zh-CN"/>
        </w:rPr>
        <w:t>智能化整体模型信息</w:t>
      </w:r>
      <w:r>
        <w:rPr>
          <w:rFonts w:ascii="宋体" w:hAnsi="宋体" w:cs="宋体" w:hint="eastAsia"/>
          <w:kern w:val="0"/>
          <w:sz w:val="21"/>
          <w:lang w:bidi="zh-CN"/>
        </w:rPr>
        <w:t>：</w:t>
      </w:r>
    </w:p>
    <w:p w14:paraId="3FAC803D"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项目信息：项目名称、子项名称、阶段、专业；</w:t>
      </w:r>
    </w:p>
    <w:p w14:paraId="57C06A24"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建设说明，建筑类别、等级、消防等级、防护等级；</w:t>
      </w:r>
    </w:p>
    <w:p w14:paraId="0BB4D9F2" w14:textId="77777777" w:rsidR="003E7F69" w:rsidRDefault="00000000">
      <w:r>
        <w:rPr>
          <w:rFonts w:ascii="宋体" w:hAnsi="宋体" w:cs="宋体" w:hint="eastAsia"/>
          <w:kern w:val="0"/>
          <w:sz w:val="21"/>
          <w:lang w:val="zh-CN" w:bidi="zh-CN"/>
        </w:rPr>
        <w:t>设计说明；项目指标；建设单位信息。</w:t>
      </w:r>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676"/>
        <w:gridCol w:w="713"/>
        <w:gridCol w:w="8126"/>
      </w:tblGrid>
      <w:tr w:rsidR="003E7F69" w14:paraId="293D58CD" w14:textId="77777777">
        <w:trPr>
          <w:tblHeader/>
        </w:trPr>
        <w:tc>
          <w:tcPr>
            <w:tcW w:w="797" w:type="pct"/>
            <w:shd w:val="clear" w:color="auto" w:fill="auto"/>
            <w:vAlign w:val="center"/>
          </w:tcPr>
          <w:p w14:paraId="3419DDD9" w14:textId="77777777" w:rsidR="003E7F69" w:rsidRDefault="00000000">
            <w:pPr>
              <w:pStyle w:val="af9"/>
              <w:jc w:val="center"/>
            </w:pPr>
            <w:r>
              <w:rPr>
                <w:rFonts w:hint="eastAsia"/>
                <w:lang w:val="en-US"/>
              </w:rPr>
              <w:t>模型单元</w:t>
            </w:r>
          </w:p>
        </w:tc>
        <w:tc>
          <w:tcPr>
            <w:tcW w:w="339" w:type="pct"/>
            <w:shd w:val="clear" w:color="auto" w:fill="auto"/>
            <w:vAlign w:val="center"/>
          </w:tcPr>
          <w:p w14:paraId="5F60ABDE" w14:textId="77777777" w:rsidR="003E7F69" w:rsidRDefault="00000000">
            <w:pPr>
              <w:pStyle w:val="af9"/>
              <w:jc w:val="center"/>
            </w:pPr>
            <w:r>
              <w:rPr>
                <w:rFonts w:hint="eastAsia"/>
                <w:lang w:val="en-US"/>
              </w:rPr>
              <w:t>属性表达精度</w:t>
            </w:r>
          </w:p>
        </w:tc>
        <w:tc>
          <w:tcPr>
            <w:tcW w:w="3863" w:type="pct"/>
            <w:shd w:val="clear" w:color="auto" w:fill="auto"/>
            <w:vAlign w:val="center"/>
          </w:tcPr>
          <w:p w14:paraId="1AAE3BEB" w14:textId="77777777" w:rsidR="003E7F69" w:rsidRDefault="00000000">
            <w:pPr>
              <w:pStyle w:val="af9"/>
              <w:jc w:val="center"/>
            </w:pPr>
            <w:r>
              <w:rPr>
                <w:rFonts w:hint="eastAsia"/>
                <w:lang w:val="en-US"/>
              </w:rPr>
              <w:t>属性表达精度要求</w:t>
            </w:r>
          </w:p>
        </w:tc>
      </w:tr>
      <w:tr w:rsidR="003E7F69" w14:paraId="1D6530B2" w14:textId="77777777">
        <w:tc>
          <w:tcPr>
            <w:tcW w:w="797" w:type="pct"/>
            <w:vMerge w:val="restart"/>
            <w:shd w:val="clear" w:color="auto" w:fill="auto"/>
            <w:vAlign w:val="center"/>
          </w:tcPr>
          <w:p w14:paraId="31846D51" w14:textId="77777777" w:rsidR="003E7F69" w:rsidRDefault="00000000">
            <w:pPr>
              <w:pStyle w:val="af9"/>
              <w:jc w:val="center"/>
            </w:pPr>
            <w:r>
              <w:rPr>
                <w:rFonts w:hint="eastAsia"/>
                <w:lang w:val="en-US"/>
              </w:rPr>
              <w:t>设备</w:t>
            </w:r>
          </w:p>
        </w:tc>
        <w:tc>
          <w:tcPr>
            <w:tcW w:w="339" w:type="pct"/>
            <w:shd w:val="clear" w:color="auto" w:fill="auto"/>
            <w:vAlign w:val="center"/>
          </w:tcPr>
          <w:p w14:paraId="406282C9" w14:textId="77777777" w:rsidR="003E7F69" w:rsidRDefault="00000000">
            <w:pPr>
              <w:pStyle w:val="af9"/>
              <w:jc w:val="center"/>
            </w:pPr>
            <w:r>
              <w:rPr>
                <w:rFonts w:hint="eastAsia"/>
                <w:lang w:val="en-US"/>
              </w:rPr>
              <w:t>N1</w:t>
            </w:r>
          </w:p>
        </w:tc>
        <w:tc>
          <w:tcPr>
            <w:tcW w:w="3863" w:type="pct"/>
            <w:shd w:val="clear" w:color="auto" w:fill="auto"/>
            <w:vAlign w:val="bottom"/>
          </w:tcPr>
          <w:p w14:paraId="1E402201" w14:textId="77777777" w:rsidR="003E7F69" w:rsidRDefault="00000000">
            <w:pPr>
              <w:pStyle w:val="af9"/>
            </w:pPr>
            <w:r>
              <w:rPr>
                <w:rFonts w:hint="eastAsia"/>
                <w:lang w:val="en-US"/>
              </w:rPr>
              <w:t>（1）占位尺寸（长度、宽度、高度、厚度、直径等）；（2）所在楼层、区域、房间等。</w:t>
            </w:r>
          </w:p>
        </w:tc>
      </w:tr>
      <w:tr w:rsidR="003E7F69" w14:paraId="4FCBCCBA" w14:textId="77777777">
        <w:tc>
          <w:tcPr>
            <w:tcW w:w="797" w:type="pct"/>
            <w:vMerge/>
            <w:shd w:val="clear" w:color="auto" w:fill="auto"/>
            <w:vAlign w:val="center"/>
          </w:tcPr>
          <w:p w14:paraId="4E09D635" w14:textId="77777777" w:rsidR="003E7F69" w:rsidRDefault="003E7F69">
            <w:pPr>
              <w:pStyle w:val="af9"/>
              <w:jc w:val="center"/>
            </w:pPr>
          </w:p>
        </w:tc>
        <w:tc>
          <w:tcPr>
            <w:tcW w:w="339" w:type="pct"/>
            <w:shd w:val="clear" w:color="auto" w:fill="auto"/>
            <w:vAlign w:val="center"/>
          </w:tcPr>
          <w:p w14:paraId="6A6B9C46" w14:textId="77777777" w:rsidR="003E7F69" w:rsidRDefault="00000000">
            <w:pPr>
              <w:pStyle w:val="af9"/>
              <w:jc w:val="center"/>
            </w:pPr>
            <w:r>
              <w:rPr>
                <w:rFonts w:hint="eastAsia"/>
                <w:lang w:val="en-US"/>
              </w:rPr>
              <w:t>N2</w:t>
            </w:r>
          </w:p>
        </w:tc>
        <w:tc>
          <w:tcPr>
            <w:tcW w:w="3863" w:type="pct"/>
            <w:shd w:val="clear" w:color="auto" w:fill="auto"/>
          </w:tcPr>
          <w:p w14:paraId="3D570E49" w14:textId="77777777" w:rsidR="003E7F69" w:rsidRDefault="00000000">
            <w:pPr>
              <w:pStyle w:val="af9"/>
            </w:pPr>
            <w:r>
              <w:rPr>
                <w:rFonts w:hint="eastAsia"/>
                <w:lang w:val="en-US"/>
              </w:rPr>
              <w:t>（1）包含和补充N1等级信息；（2）系统分类，模型单元分类；（3）增加组成及材质，性能或属性等信息。</w:t>
            </w:r>
          </w:p>
        </w:tc>
      </w:tr>
      <w:tr w:rsidR="003E7F69" w14:paraId="5DEF1321" w14:textId="77777777">
        <w:tc>
          <w:tcPr>
            <w:tcW w:w="797" w:type="pct"/>
            <w:vMerge/>
            <w:shd w:val="clear" w:color="auto" w:fill="auto"/>
            <w:vAlign w:val="center"/>
          </w:tcPr>
          <w:p w14:paraId="5879DCFA" w14:textId="77777777" w:rsidR="003E7F69" w:rsidRDefault="003E7F69">
            <w:pPr>
              <w:pStyle w:val="af9"/>
              <w:jc w:val="center"/>
            </w:pPr>
          </w:p>
        </w:tc>
        <w:tc>
          <w:tcPr>
            <w:tcW w:w="339" w:type="pct"/>
            <w:shd w:val="clear" w:color="auto" w:fill="auto"/>
            <w:vAlign w:val="center"/>
          </w:tcPr>
          <w:p w14:paraId="561F41C1" w14:textId="77777777" w:rsidR="003E7F69" w:rsidRDefault="00000000">
            <w:pPr>
              <w:pStyle w:val="af9"/>
              <w:jc w:val="center"/>
            </w:pPr>
            <w:r>
              <w:rPr>
                <w:rFonts w:hint="eastAsia"/>
                <w:lang w:val="en-US"/>
              </w:rPr>
              <w:t>N3</w:t>
            </w:r>
          </w:p>
        </w:tc>
        <w:tc>
          <w:tcPr>
            <w:tcW w:w="3863" w:type="pct"/>
            <w:shd w:val="clear" w:color="auto" w:fill="auto"/>
          </w:tcPr>
          <w:p w14:paraId="082A6847" w14:textId="77777777" w:rsidR="003E7F69" w:rsidRDefault="00000000">
            <w:pPr>
              <w:pStyle w:val="af9"/>
            </w:pPr>
            <w:r>
              <w:rPr>
                <w:rFonts w:hint="eastAsia"/>
                <w:lang w:val="en-US"/>
              </w:rPr>
              <w:t>（1）包含和补充N2等级信息；（2）构造尺寸（长度、宽度、高度、厚度、深度、直径、角度等）；（3）主要组件名称；（4）设计参数（型号、材质、容量、设备功率、带宽、分辨率、防护等级等）；（5）技术要求（材料做法、施工要求、安装要求等）；（6）生产信息；（7）编码信息。</w:t>
            </w:r>
          </w:p>
        </w:tc>
      </w:tr>
      <w:tr w:rsidR="003E7F69" w14:paraId="57794F40" w14:textId="77777777">
        <w:tc>
          <w:tcPr>
            <w:tcW w:w="797" w:type="pct"/>
            <w:vMerge/>
            <w:shd w:val="clear" w:color="auto" w:fill="auto"/>
            <w:vAlign w:val="center"/>
          </w:tcPr>
          <w:p w14:paraId="37BDC0B1" w14:textId="77777777" w:rsidR="003E7F69" w:rsidRDefault="003E7F69">
            <w:pPr>
              <w:pStyle w:val="af9"/>
              <w:jc w:val="center"/>
            </w:pPr>
          </w:p>
        </w:tc>
        <w:tc>
          <w:tcPr>
            <w:tcW w:w="339" w:type="pct"/>
            <w:shd w:val="clear" w:color="auto" w:fill="auto"/>
            <w:vAlign w:val="center"/>
          </w:tcPr>
          <w:p w14:paraId="059608C4" w14:textId="77777777" w:rsidR="003E7F69" w:rsidRDefault="00000000">
            <w:pPr>
              <w:pStyle w:val="af9"/>
              <w:jc w:val="center"/>
            </w:pPr>
            <w:r>
              <w:rPr>
                <w:rFonts w:hint="eastAsia"/>
                <w:lang w:val="en-US"/>
              </w:rPr>
              <w:t>N4</w:t>
            </w:r>
          </w:p>
        </w:tc>
        <w:tc>
          <w:tcPr>
            <w:tcW w:w="3863" w:type="pct"/>
            <w:shd w:val="clear" w:color="auto" w:fill="auto"/>
          </w:tcPr>
          <w:p w14:paraId="67DAFF19"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13033BB9" w14:textId="77777777">
        <w:tc>
          <w:tcPr>
            <w:tcW w:w="797" w:type="pct"/>
            <w:vMerge w:val="restart"/>
            <w:shd w:val="clear" w:color="auto" w:fill="auto"/>
            <w:vAlign w:val="center"/>
          </w:tcPr>
          <w:p w14:paraId="63E23D0A" w14:textId="77777777" w:rsidR="003E7F69" w:rsidRDefault="00000000">
            <w:pPr>
              <w:pStyle w:val="af9"/>
              <w:jc w:val="center"/>
            </w:pPr>
            <w:r>
              <w:rPr>
                <w:rFonts w:hint="eastAsia"/>
                <w:lang w:val="en-US"/>
              </w:rPr>
              <w:t>电缆桥架</w:t>
            </w:r>
          </w:p>
        </w:tc>
        <w:tc>
          <w:tcPr>
            <w:tcW w:w="339" w:type="pct"/>
            <w:shd w:val="clear" w:color="auto" w:fill="auto"/>
            <w:vAlign w:val="center"/>
          </w:tcPr>
          <w:p w14:paraId="794C8CF5" w14:textId="77777777" w:rsidR="003E7F69" w:rsidRDefault="00000000">
            <w:pPr>
              <w:pStyle w:val="af9"/>
              <w:jc w:val="center"/>
            </w:pPr>
            <w:r>
              <w:rPr>
                <w:rFonts w:hint="eastAsia"/>
                <w:lang w:val="en-US"/>
              </w:rPr>
              <w:t>N1</w:t>
            </w:r>
          </w:p>
        </w:tc>
        <w:tc>
          <w:tcPr>
            <w:tcW w:w="3863" w:type="pct"/>
            <w:shd w:val="clear" w:color="auto" w:fill="auto"/>
            <w:vAlign w:val="bottom"/>
          </w:tcPr>
          <w:p w14:paraId="08C89B87" w14:textId="77777777" w:rsidR="003E7F69" w:rsidRDefault="00000000">
            <w:pPr>
              <w:pStyle w:val="af9"/>
            </w:pPr>
            <w:r>
              <w:rPr>
                <w:rFonts w:hint="eastAsia"/>
                <w:lang w:val="en-US"/>
              </w:rPr>
              <w:t>（1）占位尺寸（长度、高度、宽度等）；（2）所在楼层、区域、房间等。</w:t>
            </w:r>
          </w:p>
        </w:tc>
      </w:tr>
      <w:tr w:rsidR="003E7F69" w14:paraId="3FC8BA4C" w14:textId="77777777">
        <w:tc>
          <w:tcPr>
            <w:tcW w:w="797" w:type="pct"/>
            <w:vMerge/>
            <w:shd w:val="clear" w:color="auto" w:fill="auto"/>
            <w:vAlign w:val="center"/>
          </w:tcPr>
          <w:p w14:paraId="7E16EC17" w14:textId="77777777" w:rsidR="003E7F69" w:rsidRDefault="003E7F69">
            <w:pPr>
              <w:pStyle w:val="af9"/>
              <w:jc w:val="center"/>
            </w:pPr>
          </w:p>
        </w:tc>
        <w:tc>
          <w:tcPr>
            <w:tcW w:w="339" w:type="pct"/>
            <w:shd w:val="clear" w:color="auto" w:fill="auto"/>
            <w:vAlign w:val="center"/>
          </w:tcPr>
          <w:p w14:paraId="506C1DEC" w14:textId="77777777" w:rsidR="003E7F69" w:rsidRDefault="00000000">
            <w:pPr>
              <w:pStyle w:val="af9"/>
              <w:jc w:val="center"/>
            </w:pPr>
            <w:r>
              <w:rPr>
                <w:rFonts w:hint="eastAsia"/>
                <w:lang w:val="en-US"/>
              </w:rPr>
              <w:t>N2</w:t>
            </w:r>
          </w:p>
        </w:tc>
        <w:tc>
          <w:tcPr>
            <w:tcW w:w="3863" w:type="pct"/>
            <w:shd w:val="clear" w:color="auto" w:fill="auto"/>
          </w:tcPr>
          <w:p w14:paraId="5EC4D268" w14:textId="77777777" w:rsidR="003E7F69" w:rsidRDefault="00000000">
            <w:pPr>
              <w:pStyle w:val="af9"/>
            </w:pPr>
            <w:r>
              <w:rPr>
                <w:rFonts w:hint="eastAsia"/>
                <w:lang w:val="en-US"/>
              </w:rPr>
              <w:t>（1）包含和补充N1等级信息；（2）系统分类，模型单元分类；（3）增加组成及材质，性能或属性等信息。</w:t>
            </w:r>
          </w:p>
        </w:tc>
      </w:tr>
      <w:tr w:rsidR="003E7F69" w14:paraId="1CEA64D4" w14:textId="77777777">
        <w:tc>
          <w:tcPr>
            <w:tcW w:w="797" w:type="pct"/>
            <w:vMerge/>
            <w:shd w:val="clear" w:color="auto" w:fill="auto"/>
            <w:vAlign w:val="center"/>
          </w:tcPr>
          <w:p w14:paraId="129FB946" w14:textId="77777777" w:rsidR="003E7F69" w:rsidRDefault="003E7F69">
            <w:pPr>
              <w:pStyle w:val="af9"/>
              <w:jc w:val="center"/>
            </w:pPr>
          </w:p>
        </w:tc>
        <w:tc>
          <w:tcPr>
            <w:tcW w:w="339" w:type="pct"/>
            <w:shd w:val="clear" w:color="auto" w:fill="auto"/>
            <w:vAlign w:val="center"/>
          </w:tcPr>
          <w:p w14:paraId="149366BC" w14:textId="77777777" w:rsidR="003E7F69" w:rsidRDefault="00000000">
            <w:pPr>
              <w:pStyle w:val="af9"/>
              <w:jc w:val="center"/>
            </w:pPr>
            <w:r>
              <w:rPr>
                <w:rFonts w:hint="eastAsia"/>
                <w:lang w:val="en-US"/>
              </w:rPr>
              <w:t>N3</w:t>
            </w:r>
          </w:p>
        </w:tc>
        <w:tc>
          <w:tcPr>
            <w:tcW w:w="3863" w:type="pct"/>
            <w:shd w:val="clear" w:color="auto" w:fill="auto"/>
          </w:tcPr>
          <w:p w14:paraId="75D8E587" w14:textId="77777777" w:rsidR="003E7F69" w:rsidRDefault="00000000">
            <w:pPr>
              <w:pStyle w:val="af9"/>
            </w:pPr>
            <w:r>
              <w:rPr>
                <w:rFonts w:hint="eastAsia"/>
                <w:lang w:val="en-US"/>
              </w:rPr>
              <w:t>（1）包含和补充N2等级信息；（2）构造尺寸（长度、高度、宽度等）；（3）主要组件名称；（4）设计参数（规格、型号、材质等）；（5）技术要求（材料做法、施工要求、安装要求等）；（6）生产信息；（7）编码信息。</w:t>
            </w:r>
          </w:p>
        </w:tc>
      </w:tr>
      <w:tr w:rsidR="003E7F69" w14:paraId="0C70BDAE" w14:textId="77777777">
        <w:tc>
          <w:tcPr>
            <w:tcW w:w="797" w:type="pct"/>
            <w:vMerge/>
            <w:shd w:val="clear" w:color="auto" w:fill="auto"/>
            <w:vAlign w:val="center"/>
          </w:tcPr>
          <w:p w14:paraId="672AEB5C" w14:textId="77777777" w:rsidR="003E7F69" w:rsidRDefault="003E7F69">
            <w:pPr>
              <w:pStyle w:val="af9"/>
              <w:jc w:val="center"/>
            </w:pPr>
          </w:p>
        </w:tc>
        <w:tc>
          <w:tcPr>
            <w:tcW w:w="339" w:type="pct"/>
            <w:shd w:val="clear" w:color="auto" w:fill="auto"/>
            <w:vAlign w:val="center"/>
          </w:tcPr>
          <w:p w14:paraId="74941A29" w14:textId="77777777" w:rsidR="003E7F69" w:rsidRDefault="00000000">
            <w:pPr>
              <w:pStyle w:val="af9"/>
              <w:jc w:val="center"/>
            </w:pPr>
            <w:r>
              <w:rPr>
                <w:rFonts w:hint="eastAsia"/>
                <w:lang w:val="en-US"/>
              </w:rPr>
              <w:t>N4</w:t>
            </w:r>
          </w:p>
        </w:tc>
        <w:tc>
          <w:tcPr>
            <w:tcW w:w="3863" w:type="pct"/>
            <w:shd w:val="clear" w:color="auto" w:fill="auto"/>
          </w:tcPr>
          <w:p w14:paraId="70BC8CC1"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49B549A2" w14:textId="77777777">
        <w:tc>
          <w:tcPr>
            <w:tcW w:w="797" w:type="pct"/>
            <w:vMerge w:val="restart"/>
            <w:shd w:val="clear" w:color="auto" w:fill="auto"/>
            <w:vAlign w:val="center"/>
          </w:tcPr>
          <w:p w14:paraId="5C296F89" w14:textId="77777777" w:rsidR="003E7F69" w:rsidRDefault="00000000">
            <w:pPr>
              <w:pStyle w:val="af9"/>
              <w:jc w:val="center"/>
            </w:pPr>
            <w:r>
              <w:rPr>
                <w:rFonts w:hint="eastAsia"/>
                <w:lang w:val="en-US"/>
              </w:rPr>
              <w:t>智能化电缆、电线敷设</w:t>
            </w:r>
          </w:p>
        </w:tc>
        <w:tc>
          <w:tcPr>
            <w:tcW w:w="339" w:type="pct"/>
            <w:shd w:val="clear" w:color="auto" w:fill="auto"/>
            <w:vAlign w:val="center"/>
          </w:tcPr>
          <w:p w14:paraId="3CA8C4DE" w14:textId="77777777" w:rsidR="003E7F69" w:rsidRDefault="00000000">
            <w:pPr>
              <w:pStyle w:val="af9"/>
              <w:jc w:val="center"/>
            </w:pPr>
            <w:r>
              <w:rPr>
                <w:rFonts w:hint="eastAsia"/>
                <w:lang w:val="en-US"/>
              </w:rPr>
              <w:t>N1</w:t>
            </w:r>
          </w:p>
        </w:tc>
        <w:tc>
          <w:tcPr>
            <w:tcW w:w="3863" w:type="pct"/>
            <w:shd w:val="clear" w:color="auto" w:fill="auto"/>
            <w:vAlign w:val="bottom"/>
          </w:tcPr>
          <w:p w14:paraId="31955A48" w14:textId="77777777" w:rsidR="003E7F69" w:rsidRDefault="00000000">
            <w:pPr>
              <w:pStyle w:val="af9"/>
            </w:pPr>
            <w:r>
              <w:rPr>
                <w:rFonts w:hint="eastAsia"/>
                <w:lang w:val="en-US"/>
              </w:rPr>
              <w:t>（1）占位尺寸（长度、高度、截面积等）；（2）所在楼层、区域、房间等。</w:t>
            </w:r>
          </w:p>
        </w:tc>
      </w:tr>
      <w:tr w:rsidR="003E7F69" w14:paraId="24AE4D00" w14:textId="77777777">
        <w:tc>
          <w:tcPr>
            <w:tcW w:w="797" w:type="pct"/>
            <w:vMerge/>
            <w:shd w:val="clear" w:color="auto" w:fill="auto"/>
            <w:vAlign w:val="center"/>
          </w:tcPr>
          <w:p w14:paraId="4AD69EA6" w14:textId="77777777" w:rsidR="003E7F69" w:rsidRDefault="003E7F69">
            <w:pPr>
              <w:pStyle w:val="af9"/>
              <w:jc w:val="center"/>
            </w:pPr>
          </w:p>
        </w:tc>
        <w:tc>
          <w:tcPr>
            <w:tcW w:w="339" w:type="pct"/>
            <w:shd w:val="clear" w:color="auto" w:fill="auto"/>
            <w:vAlign w:val="center"/>
          </w:tcPr>
          <w:p w14:paraId="26911522" w14:textId="77777777" w:rsidR="003E7F69" w:rsidRDefault="00000000">
            <w:pPr>
              <w:pStyle w:val="af9"/>
              <w:jc w:val="center"/>
            </w:pPr>
            <w:r>
              <w:rPr>
                <w:rFonts w:hint="eastAsia"/>
                <w:lang w:val="en-US"/>
              </w:rPr>
              <w:t>N2</w:t>
            </w:r>
          </w:p>
        </w:tc>
        <w:tc>
          <w:tcPr>
            <w:tcW w:w="3863" w:type="pct"/>
            <w:shd w:val="clear" w:color="auto" w:fill="auto"/>
          </w:tcPr>
          <w:p w14:paraId="26E47020" w14:textId="77777777" w:rsidR="003E7F69" w:rsidRDefault="00000000">
            <w:pPr>
              <w:pStyle w:val="af9"/>
            </w:pPr>
            <w:r>
              <w:rPr>
                <w:rFonts w:hint="eastAsia"/>
                <w:lang w:val="en-US"/>
              </w:rPr>
              <w:t>（1）包含和补充N1等级信息；（3）增加系统分类，模型单元分类；（2）增加导体材质，绝缘及阻燃耐火、电磁屏蔽性能或属性等信息。</w:t>
            </w:r>
          </w:p>
        </w:tc>
      </w:tr>
      <w:tr w:rsidR="003E7F69" w14:paraId="5C6BE527" w14:textId="77777777">
        <w:tc>
          <w:tcPr>
            <w:tcW w:w="797" w:type="pct"/>
            <w:vMerge/>
            <w:shd w:val="clear" w:color="auto" w:fill="auto"/>
            <w:vAlign w:val="center"/>
          </w:tcPr>
          <w:p w14:paraId="4DCCB684" w14:textId="77777777" w:rsidR="003E7F69" w:rsidRDefault="003E7F69">
            <w:pPr>
              <w:pStyle w:val="af9"/>
              <w:jc w:val="center"/>
            </w:pPr>
          </w:p>
        </w:tc>
        <w:tc>
          <w:tcPr>
            <w:tcW w:w="339" w:type="pct"/>
            <w:shd w:val="clear" w:color="auto" w:fill="auto"/>
            <w:vAlign w:val="center"/>
          </w:tcPr>
          <w:p w14:paraId="4182C4AA" w14:textId="77777777" w:rsidR="003E7F69" w:rsidRDefault="00000000">
            <w:pPr>
              <w:pStyle w:val="af9"/>
              <w:jc w:val="center"/>
            </w:pPr>
            <w:r>
              <w:rPr>
                <w:rFonts w:hint="eastAsia"/>
                <w:lang w:val="en-US"/>
              </w:rPr>
              <w:t>N3</w:t>
            </w:r>
          </w:p>
        </w:tc>
        <w:tc>
          <w:tcPr>
            <w:tcW w:w="3863" w:type="pct"/>
            <w:shd w:val="clear" w:color="auto" w:fill="auto"/>
          </w:tcPr>
          <w:p w14:paraId="50BF7803" w14:textId="77777777" w:rsidR="003E7F69" w:rsidRDefault="00000000">
            <w:pPr>
              <w:pStyle w:val="af9"/>
            </w:pPr>
            <w:r>
              <w:rPr>
                <w:rFonts w:hint="eastAsia"/>
                <w:lang w:val="en-US"/>
              </w:rPr>
              <w:t>（1）包含和补充N2等级信息；（2）构造尺寸（长度、高度、截面积等）；（3）主要组件名称；（4）设计参数（规格、型号、材质、绝缘材料、敷设方式、阻燃及耐火要求）；（5）技术要求（材料做法、施工要求、安装要求等）；（6）生产信息；（7）编码信息。</w:t>
            </w:r>
          </w:p>
        </w:tc>
      </w:tr>
      <w:tr w:rsidR="003E7F69" w14:paraId="76287D1B" w14:textId="77777777">
        <w:tc>
          <w:tcPr>
            <w:tcW w:w="797" w:type="pct"/>
            <w:shd w:val="clear" w:color="auto" w:fill="auto"/>
            <w:vAlign w:val="center"/>
          </w:tcPr>
          <w:p w14:paraId="3242EFBF" w14:textId="77777777" w:rsidR="003E7F69" w:rsidRDefault="00000000">
            <w:pPr>
              <w:pStyle w:val="af9"/>
              <w:jc w:val="center"/>
            </w:pPr>
            <w:r>
              <w:rPr>
                <w:rFonts w:hint="eastAsia"/>
                <w:lang w:val="en-US"/>
              </w:rPr>
              <w:t>智能化电缆、电线敷设</w:t>
            </w:r>
          </w:p>
        </w:tc>
        <w:tc>
          <w:tcPr>
            <w:tcW w:w="339" w:type="pct"/>
            <w:shd w:val="clear" w:color="auto" w:fill="auto"/>
            <w:vAlign w:val="center"/>
          </w:tcPr>
          <w:p w14:paraId="4CF43F6A" w14:textId="77777777" w:rsidR="003E7F69" w:rsidRDefault="00000000">
            <w:pPr>
              <w:pStyle w:val="af9"/>
              <w:jc w:val="center"/>
            </w:pPr>
            <w:r>
              <w:rPr>
                <w:rFonts w:hint="eastAsia"/>
                <w:lang w:val="en-US"/>
              </w:rPr>
              <w:t>N4</w:t>
            </w:r>
          </w:p>
        </w:tc>
        <w:tc>
          <w:tcPr>
            <w:tcW w:w="3863" w:type="pct"/>
            <w:shd w:val="clear" w:color="auto" w:fill="auto"/>
          </w:tcPr>
          <w:p w14:paraId="513194DB"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3729A964" w14:textId="77777777">
        <w:tc>
          <w:tcPr>
            <w:tcW w:w="797" w:type="pct"/>
            <w:vMerge w:val="restart"/>
            <w:shd w:val="clear" w:color="auto" w:fill="auto"/>
            <w:vAlign w:val="center"/>
          </w:tcPr>
          <w:p w14:paraId="0A547610" w14:textId="77777777" w:rsidR="003E7F69" w:rsidRDefault="00000000">
            <w:pPr>
              <w:pStyle w:val="af9"/>
              <w:jc w:val="center"/>
            </w:pPr>
            <w:r>
              <w:rPr>
                <w:rFonts w:hint="eastAsia"/>
                <w:lang w:val="en-US"/>
              </w:rPr>
              <w:t>智能化线路敷设配线管（电线、电缆配线管）</w:t>
            </w:r>
          </w:p>
        </w:tc>
        <w:tc>
          <w:tcPr>
            <w:tcW w:w="339" w:type="pct"/>
            <w:shd w:val="clear" w:color="auto" w:fill="auto"/>
            <w:vAlign w:val="center"/>
          </w:tcPr>
          <w:p w14:paraId="65420406" w14:textId="77777777" w:rsidR="003E7F69" w:rsidRDefault="00000000">
            <w:pPr>
              <w:pStyle w:val="af9"/>
              <w:jc w:val="center"/>
            </w:pPr>
            <w:r>
              <w:rPr>
                <w:rFonts w:hint="eastAsia"/>
                <w:lang w:val="en-US"/>
              </w:rPr>
              <w:t>N1</w:t>
            </w:r>
          </w:p>
        </w:tc>
        <w:tc>
          <w:tcPr>
            <w:tcW w:w="3863" w:type="pct"/>
            <w:shd w:val="clear" w:color="auto" w:fill="auto"/>
            <w:vAlign w:val="bottom"/>
          </w:tcPr>
          <w:p w14:paraId="30A14D92" w14:textId="77777777" w:rsidR="003E7F69" w:rsidRDefault="00000000">
            <w:pPr>
              <w:pStyle w:val="af9"/>
            </w:pPr>
            <w:r>
              <w:rPr>
                <w:rFonts w:hint="eastAsia"/>
                <w:lang w:val="en-US"/>
              </w:rPr>
              <w:t>（1）占位尺寸（长度、高度、直径等）；（2）所在楼层、区域、房间等。</w:t>
            </w:r>
          </w:p>
        </w:tc>
      </w:tr>
      <w:tr w:rsidR="003E7F69" w14:paraId="5569E8BB" w14:textId="77777777">
        <w:tc>
          <w:tcPr>
            <w:tcW w:w="797" w:type="pct"/>
            <w:vMerge/>
            <w:shd w:val="clear" w:color="auto" w:fill="auto"/>
            <w:vAlign w:val="center"/>
          </w:tcPr>
          <w:p w14:paraId="54542284" w14:textId="77777777" w:rsidR="003E7F69" w:rsidRDefault="003E7F69">
            <w:pPr>
              <w:pStyle w:val="af9"/>
              <w:jc w:val="center"/>
            </w:pPr>
          </w:p>
        </w:tc>
        <w:tc>
          <w:tcPr>
            <w:tcW w:w="339" w:type="pct"/>
            <w:shd w:val="clear" w:color="auto" w:fill="auto"/>
            <w:vAlign w:val="center"/>
          </w:tcPr>
          <w:p w14:paraId="3ABCFCD7" w14:textId="77777777" w:rsidR="003E7F69" w:rsidRDefault="00000000">
            <w:pPr>
              <w:pStyle w:val="af9"/>
              <w:jc w:val="center"/>
            </w:pPr>
            <w:r>
              <w:rPr>
                <w:rFonts w:hint="eastAsia"/>
                <w:lang w:val="en-US"/>
              </w:rPr>
              <w:t>N2</w:t>
            </w:r>
          </w:p>
        </w:tc>
        <w:tc>
          <w:tcPr>
            <w:tcW w:w="3863" w:type="pct"/>
            <w:shd w:val="clear" w:color="auto" w:fill="auto"/>
          </w:tcPr>
          <w:p w14:paraId="7F3CAA9B" w14:textId="77777777" w:rsidR="003E7F69" w:rsidRDefault="00000000">
            <w:pPr>
              <w:pStyle w:val="af9"/>
            </w:pPr>
            <w:r>
              <w:rPr>
                <w:rFonts w:hint="eastAsia"/>
                <w:lang w:val="en-US"/>
              </w:rPr>
              <w:t>（1）包含和补充N1等级信息；（2）系统分类，模型单元分类；（3）增加组成及材质，性能或属性等信息。</w:t>
            </w:r>
          </w:p>
        </w:tc>
      </w:tr>
      <w:tr w:rsidR="003E7F69" w14:paraId="47C2616F" w14:textId="77777777">
        <w:tc>
          <w:tcPr>
            <w:tcW w:w="797" w:type="pct"/>
            <w:vMerge/>
            <w:shd w:val="clear" w:color="auto" w:fill="auto"/>
            <w:vAlign w:val="center"/>
          </w:tcPr>
          <w:p w14:paraId="5B12217A" w14:textId="77777777" w:rsidR="003E7F69" w:rsidRDefault="003E7F69">
            <w:pPr>
              <w:pStyle w:val="af9"/>
              <w:jc w:val="center"/>
            </w:pPr>
          </w:p>
        </w:tc>
        <w:tc>
          <w:tcPr>
            <w:tcW w:w="339" w:type="pct"/>
            <w:shd w:val="clear" w:color="auto" w:fill="auto"/>
            <w:vAlign w:val="center"/>
          </w:tcPr>
          <w:p w14:paraId="619B3377" w14:textId="77777777" w:rsidR="003E7F69" w:rsidRDefault="00000000">
            <w:pPr>
              <w:pStyle w:val="af9"/>
              <w:jc w:val="center"/>
            </w:pPr>
            <w:r>
              <w:rPr>
                <w:rFonts w:hint="eastAsia"/>
                <w:lang w:val="en-US"/>
              </w:rPr>
              <w:t>N3</w:t>
            </w:r>
          </w:p>
        </w:tc>
        <w:tc>
          <w:tcPr>
            <w:tcW w:w="3863" w:type="pct"/>
            <w:shd w:val="clear" w:color="auto" w:fill="auto"/>
          </w:tcPr>
          <w:p w14:paraId="1A123686" w14:textId="77777777" w:rsidR="003E7F69" w:rsidRDefault="00000000">
            <w:pPr>
              <w:pStyle w:val="af9"/>
            </w:pPr>
            <w:r>
              <w:rPr>
                <w:rFonts w:hint="eastAsia"/>
                <w:lang w:val="en-US"/>
              </w:rPr>
              <w:t>（1）包含和补充N2等级信息；（2）构造尺寸（长度、高度、直径等）；（3）主要组件名称；（4）设计参数（规格、型号、材质、防火要求）；（5）技术要求（材料做</w:t>
            </w:r>
            <w:r>
              <w:rPr>
                <w:rFonts w:hint="eastAsia"/>
                <w:lang w:val="en-US"/>
              </w:rPr>
              <w:t>法、施工要求、安装要求等）；（6）生产信息；（7）编码信息。</w:t>
            </w:r>
          </w:p>
        </w:tc>
      </w:tr>
      <w:tr w:rsidR="003E7F69" w14:paraId="648ECD1B" w14:textId="77777777">
        <w:tc>
          <w:tcPr>
            <w:tcW w:w="797" w:type="pct"/>
            <w:vMerge/>
            <w:shd w:val="clear" w:color="auto" w:fill="auto"/>
            <w:vAlign w:val="center"/>
          </w:tcPr>
          <w:p w14:paraId="0720C65B" w14:textId="77777777" w:rsidR="003E7F69" w:rsidRDefault="003E7F69">
            <w:pPr>
              <w:pStyle w:val="af9"/>
            </w:pPr>
          </w:p>
        </w:tc>
        <w:tc>
          <w:tcPr>
            <w:tcW w:w="339" w:type="pct"/>
            <w:shd w:val="clear" w:color="auto" w:fill="auto"/>
            <w:vAlign w:val="center"/>
          </w:tcPr>
          <w:p w14:paraId="0F663B2C" w14:textId="77777777" w:rsidR="003E7F69" w:rsidRDefault="00000000">
            <w:pPr>
              <w:pStyle w:val="af9"/>
              <w:jc w:val="center"/>
            </w:pPr>
            <w:r>
              <w:rPr>
                <w:rFonts w:hint="eastAsia"/>
                <w:lang w:val="en-US"/>
              </w:rPr>
              <w:t>N4</w:t>
            </w:r>
          </w:p>
        </w:tc>
        <w:tc>
          <w:tcPr>
            <w:tcW w:w="3863" w:type="pct"/>
            <w:shd w:val="clear" w:color="auto" w:fill="auto"/>
          </w:tcPr>
          <w:p w14:paraId="5FF8BD9B"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728A3651" w14:textId="77777777">
        <w:tc>
          <w:tcPr>
            <w:tcW w:w="797" w:type="pct"/>
            <w:vMerge w:val="restart"/>
            <w:shd w:val="clear" w:color="auto" w:fill="auto"/>
            <w:vAlign w:val="center"/>
          </w:tcPr>
          <w:p w14:paraId="555F70EE" w14:textId="77777777" w:rsidR="003E7F69" w:rsidRDefault="00000000">
            <w:pPr>
              <w:pStyle w:val="af9"/>
              <w:jc w:val="center"/>
            </w:pPr>
            <w:r>
              <w:rPr>
                <w:rFonts w:hint="eastAsia"/>
                <w:lang w:val="en-US"/>
              </w:rPr>
              <w:t>支吊架</w:t>
            </w:r>
          </w:p>
        </w:tc>
        <w:tc>
          <w:tcPr>
            <w:tcW w:w="339" w:type="pct"/>
            <w:shd w:val="clear" w:color="auto" w:fill="auto"/>
            <w:vAlign w:val="center"/>
          </w:tcPr>
          <w:p w14:paraId="497C386C" w14:textId="77777777" w:rsidR="003E7F69" w:rsidRDefault="00000000">
            <w:pPr>
              <w:pStyle w:val="af9"/>
              <w:jc w:val="center"/>
            </w:pPr>
            <w:r>
              <w:rPr>
                <w:rFonts w:hint="eastAsia"/>
                <w:lang w:val="en-US"/>
              </w:rPr>
              <w:t>N1</w:t>
            </w:r>
          </w:p>
        </w:tc>
        <w:tc>
          <w:tcPr>
            <w:tcW w:w="3863" w:type="pct"/>
            <w:shd w:val="clear" w:color="auto" w:fill="auto"/>
            <w:vAlign w:val="bottom"/>
          </w:tcPr>
          <w:p w14:paraId="3D8D5888" w14:textId="77777777" w:rsidR="003E7F69" w:rsidRDefault="00000000">
            <w:pPr>
              <w:pStyle w:val="af9"/>
            </w:pPr>
            <w:r>
              <w:rPr>
                <w:rFonts w:hint="eastAsia"/>
                <w:lang w:val="en-US"/>
              </w:rPr>
              <w:t>（1）占位尺寸（长度、高度、层数等）；（2）所在楼层、区域、房间等；（3）项目信息、组织角色等信息。</w:t>
            </w:r>
          </w:p>
        </w:tc>
      </w:tr>
      <w:tr w:rsidR="003E7F69" w14:paraId="2B2F664D" w14:textId="77777777">
        <w:tc>
          <w:tcPr>
            <w:tcW w:w="797" w:type="pct"/>
            <w:vMerge/>
            <w:shd w:val="clear" w:color="auto" w:fill="auto"/>
            <w:vAlign w:val="center"/>
          </w:tcPr>
          <w:p w14:paraId="3B52A442" w14:textId="77777777" w:rsidR="003E7F69" w:rsidRDefault="003E7F69">
            <w:pPr>
              <w:pStyle w:val="af9"/>
              <w:jc w:val="center"/>
            </w:pPr>
          </w:p>
        </w:tc>
        <w:tc>
          <w:tcPr>
            <w:tcW w:w="339" w:type="pct"/>
            <w:shd w:val="clear" w:color="auto" w:fill="auto"/>
            <w:vAlign w:val="center"/>
          </w:tcPr>
          <w:p w14:paraId="6C7441EE" w14:textId="77777777" w:rsidR="003E7F69" w:rsidRDefault="00000000">
            <w:pPr>
              <w:pStyle w:val="af9"/>
              <w:jc w:val="center"/>
            </w:pPr>
            <w:r>
              <w:rPr>
                <w:rFonts w:hint="eastAsia"/>
                <w:lang w:val="en-US"/>
              </w:rPr>
              <w:t>N2</w:t>
            </w:r>
          </w:p>
        </w:tc>
        <w:tc>
          <w:tcPr>
            <w:tcW w:w="3863" w:type="pct"/>
            <w:shd w:val="clear" w:color="auto" w:fill="auto"/>
          </w:tcPr>
          <w:p w14:paraId="43122C04" w14:textId="77777777" w:rsidR="003E7F69" w:rsidRDefault="00000000">
            <w:pPr>
              <w:pStyle w:val="af9"/>
            </w:pPr>
            <w:r>
              <w:rPr>
                <w:rFonts w:hint="eastAsia"/>
                <w:lang w:val="en-US"/>
              </w:rPr>
              <w:t>（1）包含和补充N1等级信息；（2）系统分类，模型单元分类；（3）增加组成及材质，性能或属性等信息。</w:t>
            </w:r>
          </w:p>
        </w:tc>
      </w:tr>
      <w:tr w:rsidR="003E7F69" w14:paraId="735063A5" w14:textId="77777777">
        <w:tc>
          <w:tcPr>
            <w:tcW w:w="797" w:type="pct"/>
            <w:vMerge/>
            <w:shd w:val="clear" w:color="auto" w:fill="auto"/>
            <w:vAlign w:val="center"/>
          </w:tcPr>
          <w:p w14:paraId="54747170" w14:textId="77777777" w:rsidR="003E7F69" w:rsidRDefault="003E7F69">
            <w:pPr>
              <w:pStyle w:val="af9"/>
              <w:jc w:val="center"/>
            </w:pPr>
          </w:p>
        </w:tc>
        <w:tc>
          <w:tcPr>
            <w:tcW w:w="339" w:type="pct"/>
            <w:shd w:val="clear" w:color="auto" w:fill="auto"/>
            <w:vAlign w:val="center"/>
          </w:tcPr>
          <w:p w14:paraId="1230AAE2" w14:textId="77777777" w:rsidR="003E7F69" w:rsidRDefault="00000000">
            <w:pPr>
              <w:pStyle w:val="af9"/>
              <w:jc w:val="center"/>
            </w:pPr>
            <w:r>
              <w:rPr>
                <w:rFonts w:hint="eastAsia"/>
                <w:lang w:val="en-US"/>
              </w:rPr>
              <w:t>N3</w:t>
            </w:r>
          </w:p>
        </w:tc>
        <w:tc>
          <w:tcPr>
            <w:tcW w:w="3863" w:type="pct"/>
            <w:shd w:val="clear" w:color="auto" w:fill="auto"/>
          </w:tcPr>
          <w:p w14:paraId="701867BB" w14:textId="77777777" w:rsidR="003E7F69" w:rsidRDefault="00000000">
            <w:pPr>
              <w:pStyle w:val="af9"/>
            </w:pPr>
            <w:r>
              <w:rPr>
                <w:rFonts w:hint="eastAsia"/>
                <w:lang w:val="en-US"/>
              </w:rPr>
              <w:t>（1）包含和补充N2等级信息；（2）构造尺寸（长度、高度、层数等）；（3）主要组件名称；（4）设计参数（规格、型号、材质、间距要求）；（5）技术要求（材料做法、施工要求、安装要求等）；（6）生产信息；（7）编码信息。</w:t>
            </w:r>
          </w:p>
        </w:tc>
      </w:tr>
      <w:tr w:rsidR="003E7F69" w14:paraId="68E3ECD1" w14:textId="77777777">
        <w:tc>
          <w:tcPr>
            <w:tcW w:w="797" w:type="pct"/>
            <w:vMerge/>
            <w:shd w:val="clear" w:color="auto" w:fill="auto"/>
            <w:vAlign w:val="center"/>
          </w:tcPr>
          <w:p w14:paraId="6E0BB4BD" w14:textId="77777777" w:rsidR="003E7F69" w:rsidRDefault="003E7F69">
            <w:pPr>
              <w:pStyle w:val="af9"/>
              <w:jc w:val="center"/>
            </w:pPr>
          </w:p>
        </w:tc>
        <w:tc>
          <w:tcPr>
            <w:tcW w:w="339" w:type="pct"/>
            <w:shd w:val="clear" w:color="auto" w:fill="auto"/>
            <w:vAlign w:val="center"/>
          </w:tcPr>
          <w:p w14:paraId="5221A3FB" w14:textId="77777777" w:rsidR="003E7F69" w:rsidRDefault="00000000">
            <w:pPr>
              <w:pStyle w:val="af9"/>
              <w:jc w:val="center"/>
            </w:pPr>
            <w:r>
              <w:rPr>
                <w:rFonts w:hint="eastAsia"/>
                <w:lang w:val="en-US"/>
              </w:rPr>
              <w:t>N4</w:t>
            </w:r>
          </w:p>
        </w:tc>
        <w:tc>
          <w:tcPr>
            <w:tcW w:w="3863" w:type="pct"/>
            <w:shd w:val="clear" w:color="auto" w:fill="auto"/>
          </w:tcPr>
          <w:p w14:paraId="6F9CAE9F" w14:textId="77777777" w:rsidR="003E7F69" w:rsidRDefault="00000000">
            <w:pPr>
              <w:pStyle w:val="af9"/>
            </w:pPr>
            <w:r>
              <w:rPr>
                <w:rFonts w:hint="eastAsia"/>
                <w:lang w:val="en-US"/>
              </w:rPr>
              <w:t>（1）包含和补充N3等级信息；（2）资产登记；（3）资产管理；（4）巡检信息；（5）维修信息；（6）维护预测；（7）备件备品。</w:t>
            </w:r>
          </w:p>
        </w:tc>
      </w:tr>
    </w:tbl>
    <w:p w14:paraId="0B00ECDD" w14:textId="77777777" w:rsidR="003E7F69" w:rsidRDefault="003E7F69"/>
    <w:p w14:paraId="3D8B9315" w14:textId="77777777" w:rsidR="003E7F69" w:rsidRDefault="00000000">
      <w:bookmarkStart w:id="233" w:name="_Toc41751140"/>
      <w:r>
        <w:br w:type="page"/>
      </w:r>
    </w:p>
    <w:p w14:paraId="2E965A55" w14:textId="77777777" w:rsidR="003E7F69" w:rsidRDefault="00000000">
      <w:pPr>
        <w:pStyle w:val="3"/>
      </w:pPr>
      <w:r>
        <w:rPr>
          <w:rFonts w:hint="eastAsia"/>
        </w:rPr>
        <w:lastRenderedPageBreak/>
        <w:t>表</w:t>
      </w:r>
      <w:r>
        <w:rPr>
          <w:rFonts w:hint="eastAsia"/>
        </w:rPr>
        <w:t>B.</w:t>
      </w:r>
      <w:r>
        <w:t>0</w:t>
      </w:r>
      <w:r>
        <w:rPr>
          <w:rFonts w:hint="eastAsia"/>
        </w:rPr>
        <w:t>.</w:t>
      </w:r>
      <w:r>
        <w:t xml:space="preserve">9  </w:t>
      </w:r>
      <w:r>
        <w:rPr>
          <w:rFonts w:hint="eastAsia"/>
        </w:rPr>
        <w:t>室内装饰专业模型单元属性信息</w:t>
      </w:r>
      <w:bookmarkEnd w:id="233"/>
      <w:r>
        <w:rPr>
          <w:rFonts w:hint="eastAsia"/>
        </w:rPr>
        <w:t>深度</w:t>
      </w:r>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231"/>
        <w:gridCol w:w="1232"/>
        <w:gridCol w:w="8052"/>
      </w:tblGrid>
      <w:tr w:rsidR="003E7F69" w14:paraId="458FF50A" w14:textId="77777777">
        <w:trPr>
          <w:tblHeader/>
        </w:trPr>
        <w:tc>
          <w:tcPr>
            <w:tcW w:w="585" w:type="pct"/>
            <w:shd w:val="clear" w:color="auto" w:fill="auto"/>
            <w:vAlign w:val="center"/>
          </w:tcPr>
          <w:p w14:paraId="59143037" w14:textId="77777777" w:rsidR="003E7F69" w:rsidRDefault="00000000">
            <w:pPr>
              <w:pStyle w:val="af9"/>
              <w:jc w:val="center"/>
            </w:pPr>
            <w:r>
              <w:rPr>
                <w:rFonts w:hint="eastAsia"/>
                <w:lang w:val="en-US"/>
              </w:rPr>
              <w:t>模型单元</w:t>
            </w:r>
          </w:p>
        </w:tc>
        <w:tc>
          <w:tcPr>
            <w:tcW w:w="586" w:type="pct"/>
            <w:shd w:val="clear" w:color="auto" w:fill="auto"/>
            <w:vAlign w:val="center"/>
          </w:tcPr>
          <w:p w14:paraId="768A96CD" w14:textId="77777777" w:rsidR="003E7F69" w:rsidRDefault="00000000">
            <w:pPr>
              <w:pStyle w:val="af9"/>
              <w:jc w:val="center"/>
            </w:pPr>
            <w:r>
              <w:rPr>
                <w:rFonts w:hint="eastAsia"/>
                <w:lang w:val="en-US"/>
              </w:rPr>
              <w:t>属性表达精度</w:t>
            </w:r>
          </w:p>
        </w:tc>
        <w:tc>
          <w:tcPr>
            <w:tcW w:w="3827" w:type="pct"/>
            <w:shd w:val="clear" w:color="auto" w:fill="auto"/>
            <w:vAlign w:val="center"/>
          </w:tcPr>
          <w:p w14:paraId="3DC83B19" w14:textId="77777777" w:rsidR="003E7F69" w:rsidRDefault="00000000">
            <w:pPr>
              <w:pStyle w:val="af9"/>
              <w:jc w:val="center"/>
            </w:pPr>
            <w:r>
              <w:rPr>
                <w:rFonts w:hint="eastAsia"/>
                <w:lang w:val="en-US"/>
              </w:rPr>
              <w:t>属性表达精度要求</w:t>
            </w:r>
          </w:p>
        </w:tc>
      </w:tr>
      <w:tr w:rsidR="003E7F69" w14:paraId="6B46B961" w14:textId="77777777">
        <w:tc>
          <w:tcPr>
            <w:tcW w:w="585" w:type="pct"/>
            <w:vMerge w:val="restart"/>
            <w:shd w:val="clear" w:color="auto" w:fill="auto"/>
            <w:vAlign w:val="center"/>
          </w:tcPr>
          <w:p w14:paraId="3EB85AFF" w14:textId="77777777" w:rsidR="003E7F69" w:rsidRDefault="00000000">
            <w:pPr>
              <w:pStyle w:val="af9"/>
              <w:jc w:val="center"/>
            </w:pPr>
            <w:r>
              <w:rPr>
                <w:rFonts w:hint="eastAsia"/>
                <w:lang w:val="en-US"/>
              </w:rPr>
              <w:t>地面</w:t>
            </w:r>
          </w:p>
        </w:tc>
        <w:tc>
          <w:tcPr>
            <w:tcW w:w="586" w:type="pct"/>
            <w:shd w:val="clear" w:color="auto" w:fill="auto"/>
            <w:vAlign w:val="center"/>
          </w:tcPr>
          <w:p w14:paraId="4187C4B9" w14:textId="77777777" w:rsidR="003E7F69" w:rsidRDefault="00000000">
            <w:pPr>
              <w:pStyle w:val="af9"/>
              <w:jc w:val="center"/>
            </w:pPr>
            <w:r>
              <w:rPr>
                <w:rFonts w:hint="eastAsia"/>
                <w:lang w:val="en-US"/>
              </w:rPr>
              <w:t>N1</w:t>
            </w:r>
          </w:p>
        </w:tc>
        <w:tc>
          <w:tcPr>
            <w:tcW w:w="3827" w:type="pct"/>
            <w:shd w:val="clear" w:color="auto" w:fill="auto"/>
            <w:vAlign w:val="center"/>
          </w:tcPr>
          <w:p w14:paraId="1092D01E" w14:textId="77777777" w:rsidR="003E7F69" w:rsidRDefault="00000000">
            <w:pPr>
              <w:pStyle w:val="af9"/>
            </w:pPr>
            <w:r>
              <w:rPr>
                <w:rFonts w:hint="eastAsia"/>
                <w:lang w:val="en-US"/>
              </w:rPr>
              <w:t>（1）占位尺寸（长度、宽度、面积等）；（2）所在区位。</w:t>
            </w:r>
          </w:p>
        </w:tc>
      </w:tr>
      <w:tr w:rsidR="003E7F69" w14:paraId="6A757E93" w14:textId="77777777">
        <w:tc>
          <w:tcPr>
            <w:tcW w:w="585" w:type="pct"/>
            <w:vMerge/>
            <w:shd w:val="clear" w:color="auto" w:fill="auto"/>
            <w:vAlign w:val="center"/>
          </w:tcPr>
          <w:p w14:paraId="1342BE12" w14:textId="77777777" w:rsidR="003E7F69" w:rsidRDefault="003E7F69">
            <w:pPr>
              <w:pStyle w:val="af9"/>
              <w:jc w:val="center"/>
            </w:pPr>
          </w:p>
        </w:tc>
        <w:tc>
          <w:tcPr>
            <w:tcW w:w="586" w:type="pct"/>
            <w:shd w:val="clear" w:color="auto" w:fill="auto"/>
            <w:vAlign w:val="center"/>
          </w:tcPr>
          <w:p w14:paraId="02826786" w14:textId="77777777" w:rsidR="003E7F69" w:rsidRDefault="00000000">
            <w:pPr>
              <w:pStyle w:val="af9"/>
              <w:jc w:val="center"/>
            </w:pPr>
            <w:r>
              <w:rPr>
                <w:rFonts w:hint="eastAsia"/>
                <w:lang w:val="en-US"/>
              </w:rPr>
              <w:t>N2</w:t>
            </w:r>
          </w:p>
        </w:tc>
        <w:tc>
          <w:tcPr>
            <w:tcW w:w="3827" w:type="pct"/>
            <w:shd w:val="clear" w:color="auto" w:fill="auto"/>
            <w:vAlign w:val="center"/>
          </w:tcPr>
          <w:p w14:paraId="5FCA2EE2" w14:textId="77777777" w:rsidR="003E7F69" w:rsidRDefault="00000000">
            <w:pPr>
              <w:pStyle w:val="af9"/>
            </w:pPr>
            <w:r>
              <w:rPr>
                <w:rFonts w:hint="eastAsia"/>
                <w:lang w:val="en-US"/>
              </w:rPr>
              <w:t>（1）包含和补充N1等级信息；（2）材质、厚度、规格、构造做法；（3）模型单元分类。</w:t>
            </w:r>
          </w:p>
        </w:tc>
      </w:tr>
      <w:tr w:rsidR="003E7F69" w14:paraId="4C0DF9B1" w14:textId="77777777">
        <w:tc>
          <w:tcPr>
            <w:tcW w:w="585" w:type="pct"/>
            <w:vMerge/>
            <w:shd w:val="clear" w:color="auto" w:fill="auto"/>
            <w:vAlign w:val="center"/>
          </w:tcPr>
          <w:p w14:paraId="3885C284" w14:textId="77777777" w:rsidR="003E7F69" w:rsidRDefault="003E7F69">
            <w:pPr>
              <w:pStyle w:val="af9"/>
              <w:jc w:val="center"/>
            </w:pPr>
          </w:p>
        </w:tc>
        <w:tc>
          <w:tcPr>
            <w:tcW w:w="586" w:type="pct"/>
            <w:shd w:val="clear" w:color="auto" w:fill="auto"/>
            <w:vAlign w:val="center"/>
          </w:tcPr>
          <w:p w14:paraId="7E84181E" w14:textId="77777777" w:rsidR="003E7F69" w:rsidRDefault="00000000">
            <w:pPr>
              <w:pStyle w:val="af9"/>
              <w:jc w:val="center"/>
            </w:pPr>
            <w:r>
              <w:rPr>
                <w:rFonts w:hint="eastAsia"/>
                <w:lang w:val="en-US"/>
              </w:rPr>
              <w:t>N3</w:t>
            </w:r>
          </w:p>
        </w:tc>
        <w:tc>
          <w:tcPr>
            <w:tcW w:w="3827" w:type="pct"/>
            <w:shd w:val="clear" w:color="auto" w:fill="auto"/>
            <w:vAlign w:val="center"/>
          </w:tcPr>
          <w:p w14:paraId="2C9E32C2" w14:textId="77777777" w:rsidR="003E7F69" w:rsidRDefault="00000000">
            <w:pPr>
              <w:pStyle w:val="af9"/>
            </w:pPr>
            <w:r>
              <w:rPr>
                <w:rFonts w:hint="eastAsia"/>
                <w:lang w:val="en-US"/>
              </w:rPr>
              <w:t>（1）包含和补充N2等级信息；（2）施工技术信息；（3）编码信息。（4）预算信息；</w:t>
            </w:r>
          </w:p>
        </w:tc>
      </w:tr>
      <w:tr w:rsidR="003E7F69" w14:paraId="096DBEE0" w14:textId="77777777">
        <w:tc>
          <w:tcPr>
            <w:tcW w:w="585" w:type="pct"/>
            <w:vMerge/>
            <w:shd w:val="clear" w:color="auto" w:fill="auto"/>
            <w:vAlign w:val="center"/>
          </w:tcPr>
          <w:p w14:paraId="4F30E480" w14:textId="77777777" w:rsidR="003E7F69" w:rsidRDefault="003E7F69">
            <w:pPr>
              <w:pStyle w:val="af9"/>
              <w:jc w:val="center"/>
            </w:pPr>
          </w:p>
        </w:tc>
        <w:tc>
          <w:tcPr>
            <w:tcW w:w="586" w:type="pct"/>
            <w:shd w:val="clear" w:color="auto" w:fill="auto"/>
            <w:vAlign w:val="center"/>
          </w:tcPr>
          <w:p w14:paraId="21BADD3E" w14:textId="77777777" w:rsidR="003E7F69" w:rsidRDefault="00000000">
            <w:pPr>
              <w:pStyle w:val="af9"/>
              <w:jc w:val="center"/>
            </w:pPr>
            <w:r>
              <w:rPr>
                <w:rFonts w:hint="eastAsia"/>
                <w:lang w:val="en-US"/>
              </w:rPr>
              <w:t>N4</w:t>
            </w:r>
          </w:p>
        </w:tc>
        <w:tc>
          <w:tcPr>
            <w:tcW w:w="3827" w:type="pct"/>
            <w:shd w:val="clear" w:color="auto" w:fill="auto"/>
            <w:vAlign w:val="center"/>
          </w:tcPr>
          <w:p w14:paraId="18C645BA" w14:textId="77777777" w:rsidR="003E7F69" w:rsidRDefault="00000000">
            <w:pPr>
              <w:pStyle w:val="af9"/>
            </w:pPr>
            <w:r>
              <w:rPr>
                <w:rFonts w:hint="eastAsia"/>
                <w:lang w:val="en-US"/>
              </w:rPr>
              <w:t>（1）包含和补充N3等级信息；（2）巡检信息；（3）维护预测；（4）项目管理信息</w:t>
            </w:r>
          </w:p>
        </w:tc>
      </w:tr>
      <w:tr w:rsidR="003E7F69" w14:paraId="5C453E98" w14:textId="77777777">
        <w:tc>
          <w:tcPr>
            <w:tcW w:w="585" w:type="pct"/>
            <w:vMerge w:val="restart"/>
            <w:shd w:val="clear" w:color="auto" w:fill="auto"/>
            <w:vAlign w:val="center"/>
          </w:tcPr>
          <w:p w14:paraId="524043BB" w14:textId="77777777" w:rsidR="003E7F69" w:rsidRDefault="00000000">
            <w:pPr>
              <w:pStyle w:val="af9"/>
              <w:jc w:val="center"/>
            </w:pPr>
            <w:r>
              <w:rPr>
                <w:rFonts w:hint="eastAsia"/>
                <w:lang w:val="en-US"/>
              </w:rPr>
              <w:t>楼面</w:t>
            </w:r>
          </w:p>
        </w:tc>
        <w:tc>
          <w:tcPr>
            <w:tcW w:w="586" w:type="pct"/>
            <w:shd w:val="clear" w:color="auto" w:fill="auto"/>
            <w:vAlign w:val="center"/>
          </w:tcPr>
          <w:p w14:paraId="06734B28" w14:textId="77777777" w:rsidR="003E7F69" w:rsidRDefault="00000000">
            <w:pPr>
              <w:pStyle w:val="af9"/>
              <w:jc w:val="center"/>
            </w:pPr>
            <w:r>
              <w:rPr>
                <w:rFonts w:hint="eastAsia"/>
                <w:lang w:val="en-US"/>
              </w:rPr>
              <w:t>N1</w:t>
            </w:r>
          </w:p>
        </w:tc>
        <w:tc>
          <w:tcPr>
            <w:tcW w:w="3827" w:type="pct"/>
            <w:shd w:val="clear" w:color="auto" w:fill="auto"/>
            <w:vAlign w:val="center"/>
          </w:tcPr>
          <w:p w14:paraId="1016F86E" w14:textId="77777777" w:rsidR="003E7F69" w:rsidRDefault="00000000">
            <w:pPr>
              <w:pStyle w:val="af9"/>
            </w:pPr>
            <w:r>
              <w:rPr>
                <w:rFonts w:hint="eastAsia"/>
                <w:lang w:val="en-US"/>
              </w:rPr>
              <w:t>（1）占位尺寸（长度、宽度、面积等）；（2）所在区位。</w:t>
            </w:r>
          </w:p>
        </w:tc>
      </w:tr>
      <w:tr w:rsidR="003E7F69" w14:paraId="6C7E6B97" w14:textId="77777777">
        <w:tc>
          <w:tcPr>
            <w:tcW w:w="585" w:type="pct"/>
            <w:vMerge/>
            <w:shd w:val="clear" w:color="auto" w:fill="auto"/>
            <w:vAlign w:val="center"/>
          </w:tcPr>
          <w:p w14:paraId="677F349E" w14:textId="77777777" w:rsidR="003E7F69" w:rsidRDefault="003E7F69">
            <w:pPr>
              <w:pStyle w:val="af9"/>
              <w:jc w:val="center"/>
            </w:pPr>
          </w:p>
        </w:tc>
        <w:tc>
          <w:tcPr>
            <w:tcW w:w="586" w:type="pct"/>
            <w:shd w:val="clear" w:color="auto" w:fill="auto"/>
            <w:vAlign w:val="center"/>
          </w:tcPr>
          <w:p w14:paraId="161284B7" w14:textId="77777777" w:rsidR="003E7F69" w:rsidRDefault="00000000">
            <w:pPr>
              <w:pStyle w:val="af9"/>
              <w:jc w:val="center"/>
            </w:pPr>
            <w:r>
              <w:rPr>
                <w:rFonts w:hint="eastAsia"/>
                <w:lang w:val="en-US"/>
              </w:rPr>
              <w:t>N2</w:t>
            </w:r>
          </w:p>
        </w:tc>
        <w:tc>
          <w:tcPr>
            <w:tcW w:w="3827" w:type="pct"/>
            <w:shd w:val="clear" w:color="auto" w:fill="auto"/>
            <w:vAlign w:val="center"/>
          </w:tcPr>
          <w:p w14:paraId="5F7A28DC" w14:textId="77777777" w:rsidR="003E7F69" w:rsidRDefault="00000000">
            <w:pPr>
              <w:pStyle w:val="af9"/>
            </w:pPr>
            <w:r>
              <w:rPr>
                <w:rFonts w:hint="eastAsia"/>
                <w:lang w:val="en-US"/>
              </w:rPr>
              <w:t>（1）包含和补充N1等级信息；（2）材质、厚度、规格、构造做法；（3）模型单元分类。</w:t>
            </w:r>
          </w:p>
        </w:tc>
      </w:tr>
      <w:tr w:rsidR="003E7F69" w14:paraId="150145B9" w14:textId="77777777">
        <w:tc>
          <w:tcPr>
            <w:tcW w:w="585" w:type="pct"/>
            <w:vMerge/>
            <w:shd w:val="clear" w:color="auto" w:fill="auto"/>
            <w:vAlign w:val="center"/>
          </w:tcPr>
          <w:p w14:paraId="48F280BB" w14:textId="77777777" w:rsidR="003E7F69" w:rsidRDefault="003E7F69">
            <w:pPr>
              <w:pStyle w:val="af9"/>
              <w:jc w:val="center"/>
            </w:pPr>
          </w:p>
        </w:tc>
        <w:tc>
          <w:tcPr>
            <w:tcW w:w="586" w:type="pct"/>
            <w:shd w:val="clear" w:color="auto" w:fill="auto"/>
            <w:vAlign w:val="center"/>
          </w:tcPr>
          <w:p w14:paraId="1A416FF6" w14:textId="77777777" w:rsidR="003E7F69" w:rsidRDefault="00000000">
            <w:pPr>
              <w:pStyle w:val="af9"/>
              <w:jc w:val="center"/>
            </w:pPr>
            <w:r>
              <w:rPr>
                <w:rFonts w:hint="eastAsia"/>
                <w:lang w:val="en-US"/>
              </w:rPr>
              <w:t>N3</w:t>
            </w:r>
          </w:p>
        </w:tc>
        <w:tc>
          <w:tcPr>
            <w:tcW w:w="3827" w:type="pct"/>
            <w:shd w:val="clear" w:color="auto" w:fill="auto"/>
            <w:vAlign w:val="center"/>
          </w:tcPr>
          <w:p w14:paraId="5B70E4AA" w14:textId="77777777" w:rsidR="003E7F69" w:rsidRDefault="00000000">
            <w:pPr>
              <w:pStyle w:val="af9"/>
            </w:pPr>
            <w:r>
              <w:rPr>
                <w:rFonts w:hint="eastAsia"/>
                <w:lang w:val="en-US"/>
              </w:rPr>
              <w:t>（1）包含和补充N2等级信息；（2）施工技术信息；（3）编码信息。（4）预算信息；</w:t>
            </w:r>
          </w:p>
        </w:tc>
      </w:tr>
      <w:tr w:rsidR="003E7F69" w14:paraId="3D6943D1" w14:textId="77777777">
        <w:tc>
          <w:tcPr>
            <w:tcW w:w="585" w:type="pct"/>
            <w:vMerge/>
            <w:shd w:val="clear" w:color="auto" w:fill="auto"/>
            <w:vAlign w:val="center"/>
          </w:tcPr>
          <w:p w14:paraId="6CDC7643" w14:textId="77777777" w:rsidR="003E7F69" w:rsidRDefault="003E7F69">
            <w:pPr>
              <w:pStyle w:val="af9"/>
              <w:jc w:val="center"/>
            </w:pPr>
          </w:p>
        </w:tc>
        <w:tc>
          <w:tcPr>
            <w:tcW w:w="586" w:type="pct"/>
            <w:shd w:val="clear" w:color="auto" w:fill="auto"/>
            <w:vAlign w:val="center"/>
          </w:tcPr>
          <w:p w14:paraId="60B1E10C" w14:textId="77777777" w:rsidR="003E7F69" w:rsidRDefault="00000000">
            <w:pPr>
              <w:pStyle w:val="af9"/>
              <w:jc w:val="center"/>
            </w:pPr>
            <w:r>
              <w:rPr>
                <w:rFonts w:hint="eastAsia"/>
                <w:lang w:val="en-US"/>
              </w:rPr>
              <w:t>N4</w:t>
            </w:r>
          </w:p>
        </w:tc>
        <w:tc>
          <w:tcPr>
            <w:tcW w:w="3827" w:type="pct"/>
            <w:shd w:val="clear" w:color="auto" w:fill="auto"/>
            <w:vAlign w:val="center"/>
          </w:tcPr>
          <w:p w14:paraId="23137B2D" w14:textId="77777777" w:rsidR="003E7F69" w:rsidRDefault="00000000">
            <w:pPr>
              <w:pStyle w:val="af9"/>
            </w:pPr>
            <w:r>
              <w:rPr>
                <w:rFonts w:hint="eastAsia"/>
                <w:lang w:val="en-US"/>
              </w:rPr>
              <w:t>（1）包含和补充N3等级信息；（2）巡检信息；（3）维护预测；（4）项目管理信息</w:t>
            </w:r>
          </w:p>
        </w:tc>
      </w:tr>
      <w:tr w:rsidR="003E7F69" w14:paraId="72A5E15A" w14:textId="77777777">
        <w:tc>
          <w:tcPr>
            <w:tcW w:w="585" w:type="pct"/>
            <w:vMerge w:val="restart"/>
            <w:shd w:val="clear" w:color="auto" w:fill="auto"/>
            <w:vAlign w:val="center"/>
          </w:tcPr>
          <w:p w14:paraId="0A5B73EF" w14:textId="77777777" w:rsidR="003E7F69" w:rsidRDefault="00000000">
            <w:pPr>
              <w:pStyle w:val="af9"/>
              <w:jc w:val="center"/>
            </w:pPr>
            <w:r>
              <w:rPr>
                <w:rFonts w:hint="eastAsia"/>
                <w:lang w:val="en-US"/>
              </w:rPr>
              <w:t>踢脚线</w:t>
            </w:r>
          </w:p>
        </w:tc>
        <w:tc>
          <w:tcPr>
            <w:tcW w:w="586" w:type="pct"/>
            <w:shd w:val="clear" w:color="auto" w:fill="auto"/>
            <w:vAlign w:val="center"/>
          </w:tcPr>
          <w:p w14:paraId="717B447B" w14:textId="77777777" w:rsidR="003E7F69" w:rsidRDefault="00000000">
            <w:pPr>
              <w:pStyle w:val="af9"/>
              <w:jc w:val="center"/>
            </w:pPr>
            <w:r>
              <w:rPr>
                <w:rFonts w:hint="eastAsia"/>
                <w:lang w:val="en-US"/>
              </w:rPr>
              <w:t>N1</w:t>
            </w:r>
          </w:p>
        </w:tc>
        <w:tc>
          <w:tcPr>
            <w:tcW w:w="3827" w:type="pct"/>
            <w:shd w:val="clear" w:color="auto" w:fill="auto"/>
            <w:vAlign w:val="center"/>
          </w:tcPr>
          <w:p w14:paraId="20FF066A" w14:textId="77777777" w:rsidR="003E7F69" w:rsidRDefault="00000000">
            <w:pPr>
              <w:pStyle w:val="af9"/>
            </w:pPr>
            <w:r>
              <w:rPr>
                <w:rFonts w:hint="eastAsia"/>
                <w:lang w:val="en-US"/>
              </w:rPr>
              <w:t>（1）占位尺寸（长度、高度等）；（2）所在区位。</w:t>
            </w:r>
          </w:p>
        </w:tc>
      </w:tr>
      <w:tr w:rsidR="003E7F69" w14:paraId="0BDA4FDD" w14:textId="77777777">
        <w:tc>
          <w:tcPr>
            <w:tcW w:w="585" w:type="pct"/>
            <w:vMerge/>
            <w:shd w:val="clear" w:color="auto" w:fill="auto"/>
            <w:vAlign w:val="center"/>
          </w:tcPr>
          <w:p w14:paraId="60C33985" w14:textId="77777777" w:rsidR="003E7F69" w:rsidRDefault="003E7F69">
            <w:pPr>
              <w:pStyle w:val="af9"/>
              <w:jc w:val="center"/>
            </w:pPr>
          </w:p>
        </w:tc>
        <w:tc>
          <w:tcPr>
            <w:tcW w:w="586" w:type="pct"/>
            <w:shd w:val="clear" w:color="auto" w:fill="auto"/>
            <w:vAlign w:val="center"/>
          </w:tcPr>
          <w:p w14:paraId="3C829F06" w14:textId="77777777" w:rsidR="003E7F69" w:rsidRDefault="00000000">
            <w:pPr>
              <w:pStyle w:val="af9"/>
              <w:jc w:val="center"/>
            </w:pPr>
            <w:r>
              <w:rPr>
                <w:rFonts w:hint="eastAsia"/>
                <w:lang w:val="en-US"/>
              </w:rPr>
              <w:t>N2</w:t>
            </w:r>
          </w:p>
        </w:tc>
        <w:tc>
          <w:tcPr>
            <w:tcW w:w="3827" w:type="pct"/>
            <w:shd w:val="clear" w:color="auto" w:fill="auto"/>
            <w:vAlign w:val="center"/>
          </w:tcPr>
          <w:p w14:paraId="7A1B7EBF" w14:textId="77777777" w:rsidR="003E7F69" w:rsidRDefault="00000000">
            <w:pPr>
              <w:pStyle w:val="af9"/>
            </w:pPr>
            <w:r>
              <w:rPr>
                <w:rFonts w:hint="eastAsia"/>
                <w:lang w:val="en-US"/>
              </w:rPr>
              <w:t>（1）包含和补充N1等级信息；（2）材质、厚度、规格、构造做法； （3）模型单元分类。（4）编码信息。</w:t>
            </w:r>
          </w:p>
        </w:tc>
      </w:tr>
      <w:tr w:rsidR="003E7F69" w14:paraId="53F9572B" w14:textId="77777777">
        <w:tc>
          <w:tcPr>
            <w:tcW w:w="585" w:type="pct"/>
            <w:vMerge/>
            <w:shd w:val="clear" w:color="auto" w:fill="auto"/>
            <w:vAlign w:val="center"/>
          </w:tcPr>
          <w:p w14:paraId="5136891B" w14:textId="77777777" w:rsidR="003E7F69" w:rsidRDefault="003E7F69">
            <w:pPr>
              <w:pStyle w:val="af9"/>
              <w:jc w:val="center"/>
            </w:pPr>
          </w:p>
        </w:tc>
        <w:tc>
          <w:tcPr>
            <w:tcW w:w="586" w:type="pct"/>
            <w:shd w:val="clear" w:color="auto" w:fill="auto"/>
            <w:vAlign w:val="center"/>
          </w:tcPr>
          <w:p w14:paraId="3436B703" w14:textId="77777777" w:rsidR="003E7F69" w:rsidRDefault="00000000">
            <w:pPr>
              <w:pStyle w:val="af9"/>
              <w:jc w:val="center"/>
            </w:pPr>
            <w:r>
              <w:rPr>
                <w:rFonts w:hint="eastAsia"/>
                <w:lang w:val="en-US"/>
              </w:rPr>
              <w:t>N3</w:t>
            </w:r>
          </w:p>
        </w:tc>
        <w:tc>
          <w:tcPr>
            <w:tcW w:w="3827" w:type="pct"/>
            <w:shd w:val="clear" w:color="auto" w:fill="auto"/>
            <w:vAlign w:val="center"/>
          </w:tcPr>
          <w:p w14:paraId="3217BEA4" w14:textId="77777777" w:rsidR="003E7F69" w:rsidRDefault="00000000">
            <w:pPr>
              <w:pStyle w:val="af9"/>
            </w:pPr>
            <w:r>
              <w:rPr>
                <w:rFonts w:hint="eastAsia"/>
                <w:lang w:val="en-US"/>
              </w:rPr>
              <w:t>（1）包含和补充N2等级信息；（2）施工技术信息； （3）预算信息；（4）编码信息。</w:t>
            </w:r>
          </w:p>
        </w:tc>
      </w:tr>
      <w:tr w:rsidR="003E7F69" w14:paraId="746E6BF0" w14:textId="77777777">
        <w:tc>
          <w:tcPr>
            <w:tcW w:w="585" w:type="pct"/>
            <w:vMerge/>
            <w:shd w:val="clear" w:color="auto" w:fill="auto"/>
            <w:vAlign w:val="center"/>
          </w:tcPr>
          <w:p w14:paraId="1F91F24D" w14:textId="77777777" w:rsidR="003E7F69" w:rsidRDefault="003E7F69">
            <w:pPr>
              <w:pStyle w:val="af9"/>
              <w:jc w:val="center"/>
            </w:pPr>
          </w:p>
        </w:tc>
        <w:tc>
          <w:tcPr>
            <w:tcW w:w="586" w:type="pct"/>
            <w:shd w:val="clear" w:color="auto" w:fill="auto"/>
            <w:vAlign w:val="center"/>
          </w:tcPr>
          <w:p w14:paraId="3D093A1B" w14:textId="77777777" w:rsidR="003E7F69" w:rsidRDefault="00000000">
            <w:pPr>
              <w:pStyle w:val="af9"/>
              <w:jc w:val="center"/>
            </w:pPr>
            <w:r>
              <w:rPr>
                <w:rFonts w:hint="eastAsia"/>
                <w:lang w:val="en-US"/>
              </w:rPr>
              <w:t>N4</w:t>
            </w:r>
          </w:p>
        </w:tc>
        <w:tc>
          <w:tcPr>
            <w:tcW w:w="3827" w:type="pct"/>
            <w:shd w:val="clear" w:color="auto" w:fill="auto"/>
            <w:vAlign w:val="center"/>
          </w:tcPr>
          <w:p w14:paraId="2606F840" w14:textId="77777777" w:rsidR="003E7F69" w:rsidRDefault="00000000">
            <w:pPr>
              <w:pStyle w:val="af9"/>
            </w:pPr>
            <w:r>
              <w:rPr>
                <w:rFonts w:hint="eastAsia"/>
                <w:lang w:val="en-US"/>
              </w:rPr>
              <w:t>（1）包含和补充N3等级信息；（2）项目管理信息；</w:t>
            </w:r>
          </w:p>
        </w:tc>
      </w:tr>
      <w:tr w:rsidR="003E7F69" w14:paraId="59F9A2D3" w14:textId="77777777">
        <w:tc>
          <w:tcPr>
            <w:tcW w:w="585" w:type="pct"/>
            <w:vMerge w:val="restart"/>
            <w:shd w:val="clear" w:color="auto" w:fill="auto"/>
            <w:vAlign w:val="center"/>
          </w:tcPr>
          <w:p w14:paraId="4B2FDB56" w14:textId="77777777" w:rsidR="003E7F69" w:rsidRDefault="00000000">
            <w:pPr>
              <w:pStyle w:val="af9"/>
              <w:jc w:val="center"/>
            </w:pPr>
            <w:r>
              <w:rPr>
                <w:rFonts w:hint="eastAsia"/>
                <w:lang w:val="en-US"/>
              </w:rPr>
              <w:t>楼梯装饰</w:t>
            </w:r>
          </w:p>
        </w:tc>
        <w:tc>
          <w:tcPr>
            <w:tcW w:w="586" w:type="pct"/>
            <w:shd w:val="clear" w:color="auto" w:fill="auto"/>
            <w:vAlign w:val="center"/>
          </w:tcPr>
          <w:p w14:paraId="05FE438B" w14:textId="77777777" w:rsidR="003E7F69" w:rsidRDefault="00000000">
            <w:pPr>
              <w:pStyle w:val="af9"/>
              <w:jc w:val="center"/>
            </w:pPr>
            <w:r>
              <w:rPr>
                <w:rFonts w:hint="eastAsia"/>
                <w:lang w:val="en-US"/>
              </w:rPr>
              <w:t>N1</w:t>
            </w:r>
          </w:p>
        </w:tc>
        <w:tc>
          <w:tcPr>
            <w:tcW w:w="3827" w:type="pct"/>
            <w:shd w:val="clear" w:color="auto" w:fill="auto"/>
            <w:vAlign w:val="center"/>
          </w:tcPr>
          <w:p w14:paraId="0671E20C" w14:textId="77777777" w:rsidR="003E7F69" w:rsidRDefault="00000000">
            <w:pPr>
              <w:pStyle w:val="af9"/>
            </w:pPr>
            <w:r>
              <w:rPr>
                <w:rFonts w:hint="eastAsia"/>
                <w:lang w:val="en-US"/>
              </w:rPr>
              <w:t>（1）占位尺寸（长度、宽度、面积等）；（2）所在区位。</w:t>
            </w:r>
          </w:p>
        </w:tc>
      </w:tr>
      <w:tr w:rsidR="003E7F69" w14:paraId="5324F4B0" w14:textId="77777777">
        <w:tc>
          <w:tcPr>
            <w:tcW w:w="585" w:type="pct"/>
            <w:vMerge/>
            <w:shd w:val="clear" w:color="auto" w:fill="auto"/>
            <w:vAlign w:val="center"/>
          </w:tcPr>
          <w:p w14:paraId="58E868E5" w14:textId="77777777" w:rsidR="003E7F69" w:rsidRDefault="003E7F69">
            <w:pPr>
              <w:pStyle w:val="af9"/>
              <w:jc w:val="center"/>
            </w:pPr>
          </w:p>
        </w:tc>
        <w:tc>
          <w:tcPr>
            <w:tcW w:w="586" w:type="pct"/>
            <w:shd w:val="clear" w:color="auto" w:fill="auto"/>
            <w:vAlign w:val="center"/>
          </w:tcPr>
          <w:p w14:paraId="670CF6C6" w14:textId="77777777" w:rsidR="003E7F69" w:rsidRDefault="00000000">
            <w:pPr>
              <w:pStyle w:val="af9"/>
              <w:jc w:val="center"/>
            </w:pPr>
            <w:r>
              <w:rPr>
                <w:rFonts w:hint="eastAsia"/>
                <w:lang w:val="en-US"/>
              </w:rPr>
              <w:t>N2</w:t>
            </w:r>
          </w:p>
        </w:tc>
        <w:tc>
          <w:tcPr>
            <w:tcW w:w="3827" w:type="pct"/>
            <w:shd w:val="clear" w:color="auto" w:fill="auto"/>
            <w:vAlign w:val="center"/>
          </w:tcPr>
          <w:p w14:paraId="7764051C" w14:textId="77777777" w:rsidR="003E7F69" w:rsidRDefault="00000000">
            <w:pPr>
              <w:pStyle w:val="af9"/>
            </w:pPr>
            <w:r>
              <w:rPr>
                <w:rFonts w:hint="eastAsia"/>
                <w:lang w:val="en-US"/>
              </w:rPr>
              <w:t>（1）包含和补充N1等级信息；（2）材质、构造做法； （3）模型单元分类。</w:t>
            </w:r>
          </w:p>
        </w:tc>
      </w:tr>
      <w:tr w:rsidR="003E7F69" w14:paraId="720F1BF3" w14:textId="77777777">
        <w:tc>
          <w:tcPr>
            <w:tcW w:w="585" w:type="pct"/>
            <w:vMerge/>
            <w:shd w:val="clear" w:color="auto" w:fill="auto"/>
            <w:vAlign w:val="center"/>
          </w:tcPr>
          <w:p w14:paraId="4BCBE4F8" w14:textId="77777777" w:rsidR="003E7F69" w:rsidRDefault="003E7F69">
            <w:pPr>
              <w:pStyle w:val="af9"/>
              <w:jc w:val="center"/>
            </w:pPr>
          </w:p>
        </w:tc>
        <w:tc>
          <w:tcPr>
            <w:tcW w:w="586" w:type="pct"/>
            <w:shd w:val="clear" w:color="auto" w:fill="auto"/>
            <w:vAlign w:val="center"/>
          </w:tcPr>
          <w:p w14:paraId="681BE08C" w14:textId="77777777" w:rsidR="003E7F69" w:rsidRDefault="00000000">
            <w:pPr>
              <w:pStyle w:val="af9"/>
              <w:jc w:val="center"/>
            </w:pPr>
            <w:r>
              <w:rPr>
                <w:rFonts w:hint="eastAsia"/>
                <w:lang w:val="en-US"/>
              </w:rPr>
              <w:t>N3</w:t>
            </w:r>
          </w:p>
        </w:tc>
        <w:tc>
          <w:tcPr>
            <w:tcW w:w="3827" w:type="pct"/>
            <w:shd w:val="clear" w:color="auto" w:fill="auto"/>
            <w:vAlign w:val="center"/>
          </w:tcPr>
          <w:p w14:paraId="10824EA0" w14:textId="77777777" w:rsidR="003E7F69" w:rsidRDefault="00000000">
            <w:pPr>
              <w:pStyle w:val="af9"/>
            </w:pPr>
            <w:r>
              <w:rPr>
                <w:rFonts w:hint="eastAsia"/>
                <w:lang w:val="en-US"/>
              </w:rPr>
              <w:t>（1）包含和补充N2等级信息；（2）施工技术信息；（3）编码信息。（4）预算信息；</w:t>
            </w:r>
          </w:p>
        </w:tc>
      </w:tr>
      <w:tr w:rsidR="003E7F69" w14:paraId="51C10A3D" w14:textId="77777777">
        <w:tc>
          <w:tcPr>
            <w:tcW w:w="585" w:type="pct"/>
            <w:vMerge/>
            <w:shd w:val="clear" w:color="auto" w:fill="auto"/>
            <w:vAlign w:val="center"/>
          </w:tcPr>
          <w:p w14:paraId="48B03296" w14:textId="77777777" w:rsidR="003E7F69" w:rsidRDefault="003E7F69">
            <w:pPr>
              <w:pStyle w:val="af9"/>
              <w:jc w:val="center"/>
            </w:pPr>
          </w:p>
        </w:tc>
        <w:tc>
          <w:tcPr>
            <w:tcW w:w="586" w:type="pct"/>
            <w:shd w:val="clear" w:color="auto" w:fill="auto"/>
            <w:vAlign w:val="center"/>
          </w:tcPr>
          <w:p w14:paraId="2A918154" w14:textId="77777777" w:rsidR="003E7F69" w:rsidRDefault="00000000">
            <w:pPr>
              <w:pStyle w:val="af9"/>
              <w:jc w:val="center"/>
            </w:pPr>
            <w:r>
              <w:rPr>
                <w:rFonts w:hint="eastAsia"/>
                <w:lang w:val="en-US"/>
              </w:rPr>
              <w:t>N4</w:t>
            </w:r>
          </w:p>
        </w:tc>
        <w:tc>
          <w:tcPr>
            <w:tcW w:w="3827" w:type="pct"/>
            <w:shd w:val="clear" w:color="auto" w:fill="auto"/>
            <w:vAlign w:val="center"/>
          </w:tcPr>
          <w:p w14:paraId="2B1B4F61" w14:textId="77777777" w:rsidR="003E7F69" w:rsidRDefault="00000000">
            <w:pPr>
              <w:pStyle w:val="af9"/>
            </w:pPr>
            <w:r>
              <w:rPr>
                <w:rFonts w:hint="eastAsia"/>
                <w:lang w:val="en-US"/>
              </w:rPr>
              <w:t>（1）包含和补充N3等级信息；（2）巡检信息；（3）维护预测；（4）项目管理信息</w:t>
            </w:r>
          </w:p>
        </w:tc>
      </w:tr>
      <w:tr w:rsidR="003E7F69" w14:paraId="24175499" w14:textId="77777777">
        <w:tc>
          <w:tcPr>
            <w:tcW w:w="585" w:type="pct"/>
            <w:vMerge w:val="restart"/>
            <w:shd w:val="clear" w:color="auto" w:fill="auto"/>
            <w:vAlign w:val="center"/>
          </w:tcPr>
          <w:p w14:paraId="75B2A35E" w14:textId="77777777" w:rsidR="003E7F69" w:rsidRDefault="00000000">
            <w:pPr>
              <w:pStyle w:val="af9"/>
              <w:jc w:val="center"/>
            </w:pPr>
            <w:r>
              <w:rPr>
                <w:rFonts w:hint="eastAsia"/>
                <w:lang w:val="en-US"/>
              </w:rPr>
              <w:t>台阶装饰</w:t>
            </w:r>
          </w:p>
        </w:tc>
        <w:tc>
          <w:tcPr>
            <w:tcW w:w="586" w:type="pct"/>
            <w:shd w:val="clear" w:color="auto" w:fill="auto"/>
            <w:vAlign w:val="center"/>
          </w:tcPr>
          <w:p w14:paraId="61324BDA" w14:textId="77777777" w:rsidR="003E7F69" w:rsidRDefault="00000000">
            <w:pPr>
              <w:pStyle w:val="af9"/>
              <w:jc w:val="center"/>
            </w:pPr>
            <w:r>
              <w:rPr>
                <w:rFonts w:hint="eastAsia"/>
                <w:lang w:val="en-US"/>
              </w:rPr>
              <w:t>N1</w:t>
            </w:r>
          </w:p>
        </w:tc>
        <w:tc>
          <w:tcPr>
            <w:tcW w:w="3827" w:type="pct"/>
            <w:shd w:val="clear" w:color="auto" w:fill="auto"/>
            <w:vAlign w:val="center"/>
          </w:tcPr>
          <w:p w14:paraId="6194CA07" w14:textId="77777777" w:rsidR="003E7F69" w:rsidRDefault="00000000">
            <w:pPr>
              <w:pStyle w:val="af9"/>
            </w:pPr>
            <w:r>
              <w:rPr>
                <w:rFonts w:hint="eastAsia"/>
                <w:lang w:val="en-US"/>
              </w:rPr>
              <w:t>（1）占位尺寸（长度、宽度、面积等）；（2）所在区位。</w:t>
            </w:r>
          </w:p>
        </w:tc>
      </w:tr>
      <w:tr w:rsidR="003E7F69" w14:paraId="1B1EF5EE" w14:textId="77777777">
        <w:tc>
          <w:tcPr>
            <w:tcW w:w="585" w:type="pct"/>
            <w:vMerge/>
            <w:shd w:val="clear" w:color="auto" w:fill="auto"/>
            <w:vAlign w:val="center"/>
          </w:tcPr>
          <w:p w14:paraId="2E153432" w14:textId="77777777" w:rsidR="003E7F69" w:rsidRDefault="003E7F69">
            <w:pPr>
              <w:pStyle w:val="af9"/>
              <w:jc w:val="center"/>
            </w:pPr>
          </w:p>
        </w:tc>
        <w:tc>
          <w:tcPr>
            <w:tcW w:w="586" w:type="pct"/>
            <w:shd w:val="clear" w:color="auto" w:fill="auto"/>
            <w:vAlign w:val="center"/>
          </w:tcPr>
          <w:p w14:paraId="7E8027FE" w14:textId="77777777" w:rsidR="003E7F69" w:rsidRDefault="00000000">
            <w:pPr>
              <w:pStyle w:val="af9"/>
              <w:jc w:val="center"/>
            </w:pPr>
            <w:r>
              <w:rPr>
                <w:rFonts w:hint="eastAsia"/>
                <w:lang w:val="en-US"/>
              </w:rPr>
              <w:t>N2</w:t>
            </w:r>
          </w:p>
        </w:tc>
        <w:tc>
          <w:tcPr>
            <w:tcW w:w="3827" w:type="pct"/>
            <w:shd w:val="clear" w:color="auto" w:fill="auto"/>
            <w:vAlign w:val="center"/>
          </w:tcPr>
          <w:p w14:paraId="158B4691" w14:textId="77777777" w:rsidR="003E7F69" w:rsidRDefault="00000000">
            <w:pPr>
              <w:pStyle w:val="af9"/>
            </w:pPr>
            <w:r>
              <w:rPr>
                <w:rFonts w:hint="eastAsia"/>
                <w:lang w:val="en-US"/>
              </w:rPr>
              <w:t>（1）包含和补充N1等级信息；（2）材质、厚度、规格、构造做法；（3）模型单元分类。</w:t>
            </w:r>
          </w:p>
        </w:tc>
      </w:tr>
      <w:tr w:rsidR="003E7F69" w14:paraId="579B2279" w14:textId="77777777">
        <w:tc>
          <w:tcPr>
            <w:tcW w:w="585" w:type="pct"/>
            <w:vMerge/>
            <w:shd w:val="clear" w:color="auto" w:fill="auto"/>
            <w:vAlign w:val="center"/>
          </w:tcPr>
          <w:p w14:paraId="0DCD695B" w14:textId="77777777" w:rsidR="003E7F69" w:rsidRDefault="003E7F69">
            <w:pPr>
              <w:pStyle w:val="af9"/>
              <w:jc w:val="center"/>
            </w:pPr>
          </w:p>
        </w:tc>
        <w:tc>
          <w:tcPr>
            <w:tcW w:w="586" w:type="pct"/>
            <w:shd w:val="clear" w:color="auto" w:fill="auto"/>
            <w:vAlign w:val="center"/>
          </w:tcPr>
          <w:p w14:paraId="1C4F7CE3" w14:textId="77777777" w:rsidR="003E7F69" w:rsidRDefault="00000000">
            <w:pPr>
              <w:pStyle w:val="af9"/>
              <w:jc w:val="center"/>
            </w:pPr>
            <w:r>
              <w:rPr>
                <w:rFonts w:hint="eastAsia"/>
                <w:lang w:val="en-US"/>
              </w:rPr>
              <w:t>N3</w:t>
            </w:r>
          </w:p>
        </w:tc>
        <w:tc>
          <w:tcPr>
            <w:tcW w:w="3827" w:type="pct"/>
            <w:shd w:val="clear" w:color="auto" w:fill="auto"/>
            <w:vAlign w:val="center"/>
          </w:tcPr>
          <w:p w14:paraId="3076C61D" w14:textId="77777777" w:rsidR="003E7F69" w:rsidRDefault="00000000">
            <w:pPr>
              <w:pStyle w:val="af9"/>
            </w:pPr>
            <w:r>
              <w:rPr>
                <w:rFonts w:hint="eastAsia"/>
                <w:lang w:val="en-US"/>
              </w:rPr>
              <w:t>（1）包含和补充N2等级信息；（2）施工技术信息；（3）编码信息。（4）预算信息；</w:t>
            </w:r>
          </w:p>
        </w:tc>
      </w:tr>
      <w:tr w:rsidR="003E7F69" w14:paraId="059ACB47" w14:textId="77777777">
        <w:tc>
          <w:tcPr>
            <w:tcW w:w="585" w:type="pct"/>
            <w:vMerge/>
            <w:shd w:val="clear" w:color="auto" w:fill="auto"/>
            <w:vAlign w:val="center"/>
          </w:tcPr>
          <w:p w14:paraId="758650EC" w14:textId="77777777" w:rsidR="003E7F69" w:rsidRDefault="003E7F69">
            <w:pPr>
              <w:pStyle w:val="af9"/>
              <w:jc w:val="center"/>
            </w:pPr>
          </w:p>
        </w:tc>
        <w:tc>
          <w:tcPr>
            <w:tcW w:w="586" w:type="pct"/>
            <w:shd w:val="clear" w:color="auto" w:fill="auto"/>
            <w:vAlign w:val="center"/>
          </w:tcPr>
          <w:p w14:paraId="3CDB6D30" w14:textId="77777777" w:rsidR="003E7F69" w:rsidRDefault="00000000">
            <w:pPr>
              <w:pStyle w:val="af9"/>
              <w:jc w:val="center"/>
            </w:pPr>
            <w:r>
              <w:rPr>
                <w:rFonts w:hint="eastAsia"/>
                <w:lang w:val="en-US"/>
              </w:rPr>
              <w:t>N4</w:t>
            </w:r>
          </w:p>
        </w:tc>
        <w:tc>
          <w:tcPr>
            <w:tcW w:w="3827" w:type="pct"/>
            <w:shd w:val="clear" w:color="auto" w:fill="auto"/>
            <w:vAlign w:val="center"/>
          </w:tcPr>
          <w:p w14:paraId="48F8A33A" w14:textId="77777777" w:rsidR="003E7F69" w:rsidRDefault="00000000">
            <w:pPr>
              <w:pStyle w:val="af9"/>
            </w:pPr>
            <w:r>
              <w:rPr>
                <w:rFonts w:hint="eastAsia"/>
                <w:lang w:val="en-US"/>
              </w:rPr>
              <w:t>（1）包含和补充N3等级信息；（2）巡检信息；（3）维护预测；（4）项目管理信息</w:t>
            </w:r>
          </w:p>
        </w:tc>
      </w:tr>
      <w:tr w:rsidR="003E7F69" w14:paraId="3DDA860C" w14:textId="77777777">
        <w:tc>
          <w:tcPr>
            <w:tcW w:w="585" w:type="pct"/>
            <w:vMerge w:val="restart"/>
            <w:shd w:val="clear" w:color="auto" w:fill="auto"/>
            <w:vAlign w:val="center"/>
          </w:tcPr>
          <w:p w14:paraId="1E752927" w14:textId="77777777" w:rsidR="003E7F69" w:rsidRDefault="00000000">
            <w:pPr>
              <w:pStyle w:val="af9"/>
              <w:jc w:val="center"/>
            </w:pPr>
            <w:r>
              <w:rPr>
                <w:rFonts w:hint="eastAsia"/>
                <w:lang w:val="en-US"/>
              </w:rPr>
              <w:t>墙体内饰面</w:t>
            </w:r>
          </w:p>
        </w:tc>
        <w:tc>
          <w:tcPr>
            <w:tcW w:w="586" w:type="pct"/>
            <w:shd w:val="clear" w:color="auto" w:fill="auto"/>
            <w:vAlign w:val="center"/>
          </w:tcPr>
          <w:p w14:paraId="0FB88627" w14:textId="77777777" w:rsidR="003E7F69" w:rsidRDefault="00000000">
            <w:pPr>
              <w:pStyle w:val="af9"/>
              <w:jc w:val="center"/>
            </w:pPr>
            <w:r>
              <w:rPr>
                <w:rFonts w:hint="eastAsia"/>
                <w:lang w:val="en-US"/>
              </w:rPr>
              <w:t>N1</w:t>
            </w:r>
          </w:p>
        </w:tc>
        <w:tc>
          <w:tcPr>
            <w:tcW w:w="3827" w:type="pct"/>
            <w:shd w:val="clear" w:color="auto" w:fill="auto"/>
            <w:vAlign w:val="center"/>
          </w:tcPr>
          <w:p w14:paraId="34FF367F" w14:textId="77777777" w:rsidR="003E7F69" w:rsidRDefault="00000000">
            <w:pPr>
              <w:pStyle w:val="af9"/>
            </w:pPr>
            <w:r>
              <w:rPr>
                <w:rFonts w:hint="eastAsia"/>
                <w:lang w:val="en-US"/>
              </w:rPr>
              <w:t>（1）占位尺寸（长度、宽度、高度、面积等）；（2）所在区位。</w:t>
            </w:r>
          </w:p>
        </w:tc>
      </w:tr>
      <w:tr w:rsidR="003E7F69" w14:paraId="0E589BB2" w14:textId="77777777">
        <w:tc>
          <w:tcPr>
            <w:tcW w:w="585" w:type="pct"/>
            <w:vMerge/>
            <w:shd w:val="clear" w:color="auto" w:fill="auto"/>
            <w:vAlign w:val="center"/>
          </w:tcPr>
          <w:p w14:paraId="03554105" w14:textId="77777777" w:rsidR="003E7F69" w:rsidRDefault="003E7F69">
            <w:pPr>
              <w:pStyle w:val="af9"/>
              <w:jc w:val="center"/>
            </w:pPr>
          </w:p>
        </w:tc>
        <w:tc>
          <w:tcPr>
            <w:tcW w:w="586" w:type="pct"/>
            <w:shd w:val="clear" w:color="auto" w:fill="auto"/>
            <w:vAlign w:val="center"/>
          </w:tcPr>
          <w:p w14:paraId="78AC1B4E" w14:textId="77777777" w:rsidR="003E7F69" w:rsidRDefault="00000000">
            <w:pPr>
              <w:pStyle w:val="af9"/>
              <w:jc w:val="center"/>
            </w:pPr>
            <w:r>
              <w:rPr>
                <w:rFonts w:hint="eastAsia"/>
                <w:lang w:val="en-US"/>
              </w:rPr>
              <w:t>N2</w:t>
            </w:r>
          </w:p>
        </w:tc>
        <w:tc>
          <w:tcPr>
            <w:tcW w:w="3827" w:type="pct"/>
            <w:shd w:val="clear" w:color="auto" w:fill="auto"/>
            <w:vAlign w:val="center"/>
          </w:tcPr>
          <w:p w14:paraId="7DA06BE8" w14:textId="77777777" w:rsidR="003E7F69" w:rsidRDefault="00000000">
            <w:pPr>
              <w:pStyle w:val="af9"/>
            </w:pPr>
            <w:r>
              <w:rPr>
                <w:rFonts w:hint="eastAsia"/>
                <w:lang w:val="en-US"/>
              </w:rPr>
              <w:t>（1）包含和补充N1等级信息；（2）材质、厚度、规格、构造做法；（3）模型单元分类。</w:t>
            </w:r>
          </w:p>
        </w:tc>
      </w:tr>
      <w:tr w:rsidR="003E7F69" w14:paraId="1FF33C81" w14:textId="77777777">
        <w:tc>
          <w:tcPr>
            <w:tcW w:w="585" w:type="pct"/>
            <w:vMerge/>
            <w:shd w:val="clear" w:color="auto" w:fill="auto"/>
            <w:vAlign w:val="center"/>
          </w:tcPr>
          <w:p w14:paraId="7859AB3E" w14:textId="77777777" w:rsidR="003E7F69" w:rsidRDefault="003E7F69">
            <w:pPr>
              <w:pStyle w:val="af9"/>
              <w:jc w:val="center"/>
            </w:pPr>
          </w:p>
        </w:tc>
        <w:tc>
          <w:tcPr>
            <w:tcW w:w="586" w:type="pct"/>
            <w:shd w:val="clear" w:color="auto" w:fill="auto"/>
            <w:vAlign w:val="center"/>
          </w:tcPr>
          <w:p w14:paraId="230B507A" w14:textId="77777777" w:rsidR="003E7F69" w:rsidRDefault="00000000">
            <w:pPr>
              <w:pStyle w:val="af9"/>
              <w:jc w:val="center"/>
            </w:pPr>
            <w:r>
              <w:rPr>
                <w:rFonts w:hint="eastAsia"/>
                <w:lang w:val="en-US"/>
              </w:rPr>
              <w:t>N3</w:t>
            </w:r>
          </w:p>
        </w:tc>
        <w:tc>
          <w:tcPr>
            <w:tcW w:w="3827" w:type="pct"/>
            <w:shd w:val="clear" w:color="auto" w:fill="auto"/>
            <w:vAlign w:val="center"/>
          </w:tcPr>
          <w:p w14:paraId="041B21FB" w14:textId="77777777" w:rsidR="003E7F69" w:rsidRDefault="00000000">
            <w:pPr>
              <w:pStyle w:val="af9"/>
            </w:pPr>
            <w:r>
              <w:rPr>
                <w:rFonts w:hint="eastAsia"/>
                <w:lang w:val="en-US"/>
              </w:rPr>
              <w:t>（1）包含和补充N2等级信息；（2）施工技术信息；（3）编码信息。（4）预算信息；</w:t>
            </w:r>
          </w:p>
        </w:tc>
      </w:tr>
      <w:tr w:rsidR="003E7F69" w14:paraId="0DF50D2D" w14:textId="77777777">
        <w:tc>
          <w:tcPr>
            <w:tcW w:w="585" w:type="pct"/>
            <w:vMerge/>
            <w:shd w:val="clear" w:color="auto" w:fill="auto"/>
            <w:vAlign w:val="center"/>
          </w:tcPr>
          <w:p w14:paraId="5164DBAE" w14:textId="77777777" w:rsidR="003E7F69" w:rsidRDefault="003E7F69">
            <w:pPr>
              <w:pStyle w:val="af9"/>
              <w:jc w:val="center"/>
            </w:pPr>
          </w:p>
        </w:tc>
        <w:tc>
          <w:tcPr>
            <w:tcW w:w="586" w:type="pct"/>
            <w:shd w:val="clear" w:color="auto" w:fill="auto"/>
            <w:vAlign w:val="center"/>
          </w:tcPr>
          <w:p w14:paraId="254C929B" w14:textId="77777777" w:rsidR="003E7F69" w:rsidRDefault="00000000">
            <w:pPr>
              <w:pStyle w:val="af9"/>
              <w:jc w:val="center"/>
            </w:pPr>
            <w:r>
              <w:rPr>
                <w:rFonts w:hint="eastAsia"/>
                <w:lang w:val="en-US"/>
              </w:rPr>
              <w:t>N4</w:t>
            </w:r>
          </w:p>
        </w:tc>
        <w:tc>
          <w:tcPr>
            <w:tcW w:w="3827" w:type="pct"/>
            <w:shd w:val="clear" w:color="auto" w:fill="auto"/>
            <w:vAlign w:val="center"/>
          </w:tcPr>
          <w:p w14:paraId="05A10979" w14:textId="77777777" w:rsidR="003E7F69" w:rsidRDefault="00000000">
            <w:pPr>
              <w:pStyle w:val="af9"/>
            </w:pPr>
            <w:r>
              <w:rPr>
                <w:rFonts w:hint="eastAsia"/>
                <w:lang w:val="en-US"/>
              </w:rPr>
              <w:t>（1）包含和补充N3等级信息；（2）巡检信息；（3）维护预测；（4）项目管理信息</w:t>
            </w:r>
          </w:p>
        </w:tc>
      </w:tr>
      <w:tr w:rsidR="003E7F69" w14:paraId="7B3CA401" w14:textId="77777777">
        <w:tc>
          <w:tcPr>
            <w:tcW w:w="585" w:type="pct"/>
            <w:vMerge w:val="restart"/>
            <w:shd w:val="clear" w:color="auto" w:fill="auto"/>
            <w:vAlign w:val="center"/>
          </w:tcPr>
          <w:p w14:paraId="0D071CE4" w14:textId="77777777" w:rsidR="003E7F69" w:rsidRDefault="00000000">
            <w:pPr>
              <w:pStyle w:val="af9"/>
              <w:jc w:val="center"/>
            </w:pPr>
            <w:r>
              <w:rPr>
                <w:rFonts w:hint="eastAsia"/>
                <w:lang w:val="en-US"/>
              </w:rPr>
              <w:t>隔断</w:t>
            </w:r>
          </w:p>
        </w:tc>
        <w:tc>
          <w:tcPr>
            <w:tcW w:w="586" w:type="pct"/>
            <w:shd w:val="clear" w:color="auto" w:fill="auto"/>
            <w:vAlign w:val="center"/>
          </w:tcPr>
          <w:p w14:paraId="64EC0A60" w14:textId="77777777" w:rsidR="003E7F69" w:rsidRDefault="00000000">
            <w:pPr>
              <w:pStyle w:val="af9"/>
              <w:jc w:val="center"/>
            </w:pPr>
            <w:r>
              <w:rPr>
                <w:rFonts w:hint="eastAsia"/>
                <w:lang w:val="en-US"/>
              </w:rPr>
              <w:t>N1</w:t>
            </w:r>
          </w:p>
        </w:tc>
        <w:tc>
          <w:tcPr>
            <w:tcW w:w="3827" w:type="pct"/>
            <w:shd w:val="clear" w:color="auto" w:fill="auto"/>
            <w:vAlign w:val="center"/>
          </w:tcPr>
          <w:p w14:paraId="4E5703E1" w14:textId="77777777" w:rsidR="003E7F69" w:rsidRDefault="00000000">
            <w:pPr>
              <w:pStyle w:val="af9"/>
            </w:pPr>
            <w:r>
              <w:rPr>
                <w:rFonts w:hint="eastAsia"/>
                <w:lang w:val="en-US"/>
              </w:rPr>
              <w:t>（1）占位尺寸（长度、宽度、高度、面积等）；（2）所在区位。</w:t>
            </w:r>
          </w:p>
        </w:tc>
      </w:tr>
      <w:tr w:rsidR="003E7F69" w14:paraId="3B2093E9" w14:textId="77777777">
        <w:tc>
          <w:tcPr>
            <w:tcW w:w="585" w:type="pct"/>
            <w:vMerge/>
            <w:shd w:val="clear" w:color="auto" w:fill="auto"/>
            <w:vAlign w:val="center"/>
          </w:tcPr>
          <w:p w14:paraId="606CAF53" w14:textId="77777777" w:rsidR="003E7F69" w:rsidRDefault="003E7F69">
            <w:pPr>
              <w:pStyle w:val="af9"/>
            </w:pPr>
          </w:p>
        </w:tc>
        <w:tc>
          <w:tcPr>
            <w:tcW w:w="586" w:type="pct"/>
            <w:shd w:val="clear" w:color="auto" w:fill="auto"/>
            <w:vAlign w:val="center"/>
          </w:tcPr>
          <w:p w14:paraId="448EF1D2" w14:textId="77777777" w:rsidR="003E7F69" w:rsidRDefault="00000000">
            <w:pPr>
              <w:pStyle w:val="af9"/>
              <w:jc w:val="center"/>
            </w:pPr>
            <w:r>
              <w:rPr>
                <w:rFonts w:hint="eastAsia"/>
                <w:lang w:val="en-US"/>
              </w:rPr>
              <w:t>N2</w:t>
            </w:r>
          </w:p>
        </w:tc>
        <w:tc>
          <w:tcPr>
            <w:tcW w:w="3827" w:type="pct"/>
            <w:shd w:val="clear" w:color="auto" w:fill="auto"/>
            <w:vAlign w:val="center"/>
          </w:tcPr>
          <w:p w14:paraId="3ADFE9FE" w14:textId="77777777" w:rsidR="003E7F69" w:rsidRDefault="00000000">
            <w:pPr>
              <w:pStyle w:val="af9"/>
            </w:pPr>
            <w:r>
              <w:rPr>
                <w:rFonts w:hint="eastAsia"/>
                <w:lang w:val="en-US"/>
              </w:rPr>
              <w:t>（1）包含和补充N1等级信息；（2）材质、厚度、规格、构造做法；（3）模型单元分类。</w:t>
            </w:r>
          </w:p>
        </w:tc>
      </w:tr>
      <w:tr w:rsidR="003E7F69" w14:paraId="51D687DC" w14:textId="77777777">
        <w:tc>
          <w:tcPr>
            <w:tcW w:w="585" w:type="pct"/>
            <w:vMerge/>
            <w:shd w:val="clear" w:color="auto" w:fill="auto"/>
            <w:vAlign w:val="center"/>
          </w:tcPr>
          <w:p w14:paraId="6BD714EE" w14:textId="77777777" w:rsidR="003E7F69" w:rsidRDefault="003E7F69">
            <w:pPr>
              <w:pStyle w:val="af9"/>
            </w:pPr>
          </w:p>
        </w:tc>
        <w:tc>
          <w:tcPr>
            <w:tcW w:w="586" w:type="pct"/>
            <w:shd w:val="clear" w:color="auto" w:fill="auto"/>
            <w:vAlign w:val="center"/>
          </w:tcPr>
          <w:p w14:paraId="354ACCA6" w14:textId="77777777" w:rsidR="003E7F69" w:rsidRDefault="00000000">
            <w:pPr>
              <w:pStyle w:val="af9"/>
              <w:jc w:val="center"/>
            </w:pPr>
            <w:r>
              <w:rPr>
                <w:rFonts w:hint="eastAsia"/>
                <w:lang w:val="en-US"/>
              </w:rPr>
              <w:t>N3</w:t>
            </w:r>
          </w:p>
        </w:tc>
        <w:tc>
          <w:tcPr>
            <w:tcW w:w="3827" w:type="pct"/>
            <w:shd w:val="clear" w:color="auto" w:fill="auto"/>
            <w:vAlign w:val="center"/>
          </w:tcPr>
          <w:p w14:paraId="1199BC39" w14:textId="77777777" w:rsidR="003E7F69" w:rsidRDefault="00000000">
            <w:pPr>
              <w:pStyle w:val="af9"/>
            </w:pPr>
            <w:r>
              <w:rPr>
                <w:rFonts w:hint="eastAsia"/>
                <w:lang w:val="en-US"/>
              </w:rPr>
              <w:t>（1）包含和补充N2等级信息；（2）施工技术信息；（3）编码信息。（4）预算信息；</w:t>
            </w:r>
          </w:p>
        </w:tc>
      </w:tr>
      <w:tr w:rsidR="003E7F69" w14:paraId="39F9F3A1" w14:textId="77777777">
        <w:tc>
          <w:tcPr>
            <w:tcW w:w="585" w:type="pct"/>
            <w:vMerge/>
            <w:shd w:val="clear" w:color="auto" w:fill="auto"/>
            <w:vAlign w:val="center"/>
          </w:tcPr>
          <w:p w14:paraId="2E26E2C2" w14:textId="77777777" w:rsidR="003E7F69" w:rsidRDefault="003E7F69">
            <w:pPr>
              <w:pStyle w:val="af9"/>
            </w:pPr>
          </w:p>
        </w:tc>
        <w:tc>
          <w:tcPr>
            <w:tcW w:w="586" w:type="pct"/>
            <w:shd w:val="clear" w:color="auto" w:fill="auto"/>
            <w:vAlign w:val="center"/>
          </w:tcPr>
          <w:p w14:paraId="24D5EC2B" w14:textId="77777777" w:rsidR="003E7F69" w:rsidRDefault="00000000">
            <w:pPr>
              <w:pStyle w:val="af9"/>
              <w:jc w:val="center"/>
            </w:pPr>
            <w:r>
              <w:rPr>
                <w:rFonts w:hint="eastAsia"/>
                <w:lang w:val="en-US"/>
              </w:rPr>
              <w:t>N4</w:t>
            </w:r>
          </w:p>
        </w:tc>
        <w:tc>
          <w:tcPr>
            <w:tcW w:w="3827" w:type="pct"/>
            <w:shd w:val="clear" w:color="auto" w:fill="auto"/>
            <w:vAlign w:val="center"/>
          </w:tcPr>
          <w:p w14:paraId="3DD1F03C" w14:textId="77777777" w:rsidR="003E7F69" w:rsidRDefault="00000000">
            <w:pPr>
              <w:pStyle w:val="af9"/>
            </w:pPr>
            <w:r>
              <w:rPr>
                <w:rFonts w:hint="eastAsia"/>
                <w:lang w:val="en-US"/>
              </w:rPr>
              <w:t>（1）包含和补充N3等级信息；（2）巡检信息；（3）维护预测；（4）项目管理信息</w:t>
            </w:r>
          </w:p>
        </w:tc>
      </w:tr>
      <w:tr w:rsidR="003E7F69" w14:paraId="32A68040" w14:textId="77777777">
        <w:tc>
          <w:tcPr>
            <w:tcW w:w="585" w:type="pct"/>
            <w:vMerge w:val="restart"/>
            <w:shd w:val="clear" w:color="auto" w:fill="auto"/>
            <w:vAlign w:val="center"/>
          </w:tcPr>
          <w:p w14:paraId="45044C6B" w14:textId="77777777" w:rsidR="003E7F69" w:rsidRDefault="00000000">
            <w:pPr>
              <w:pStyle w:val="af9"/>
              <w:jc w:val="center"/>
            </w:pPr>
            <w:r>
              <w:rPr>
                <w:rFonts w:hint="eastAsia"/>
                <w:lang w:val="en-US"/>
              </w:rPr>
              <w:t>吊顶</w:t>
            </w:r>
          </w:p>
        </w:tc>
        <w:tc>
          <w:tcPr>
            <w:tcW w:w="586" w:type="pct"/>
            <w:shd w:val="clear" w:color="auto" w:fill="auto"/>
            <w:vAlign w:val="center"/>
          </w:tcPr>
          <w:p w14:paraId="50F4720C" w14:textId="77777777" w:rsidR="003E7F69" w:rsidRDefault="00000000">
            <w:pPr>
              <w:pStyle w:val="af9"/>
              <w:jc w:val="center"/>
            </w:pPr>
            <w:r>
              <w:rPr>
                <w:rFonts w:hint="eastAsia"/>
                <w:lang w:val="en-US"/>
              </w:rPr>
              <w:t>N1</w:t>
            </w:r>
          </w:p>
        </w:tc>
        <w:tc>
          <w:tcPr>
            <w:tcW w:w="3827" w:type="pct"/>
            <w:shd w:val="clear" w:color="auto" w:fill="auto"/>
            <w:vAlign w:val="center"/>
          </w:tcPr>
          <w:p w14:paraId="4CC813A5" w14:textId="77777777" w:rsidR="003E7F69" w:rsidRDefault="00000000">
            <w:pPr>
              <w:pStyle w:val="af9"/>
            </w:pPr>
            <w:r>
              <w:rPr>
                <w:rFonts w:hint="eastAsia"/>
                <w:lang w:val="en-US"/>
              </w:rPr>
              <w:t>（1）占位尺寸（长度、宽度、面积等）；（2）所在区位。</w:t>
            </w:r>
          </w:p>
        </w:tc>
      </w:tr>
      <w:tr w:rsidR="003E7F69" w14:paraId="56826DFD" w14:textId="77777777">
        <w:tc>
          <w:tcPr>
            <w:tcW w:w="585" w:type="pct"/>
            <w:vMerge/>
            <w:shd w:val="clear" w:color="auto" w:fill="auto"/>
            <w:vAlign w:val="center"/>
          </w:tcPr>
          <w:p w14:paraId="3892F2E3" w14:textId="77777777" w:rsidR="003E7F69" w:rsidRDefault="003E7F69">
            <w:pPr>
              <w:pStyle w:val="af9"/>
              <w:jc w:val="center"/>
            </w:pPr>
          </w:p>
        </w:tc>
        <w:tc>
          <w:tcPr>
            <w:tcW w:w="586" w:type="pct"/>
            <w:shd w:val="clear" w:color="auto" w:fill="auto"/>
            <w:vAlign w:val="center"/>
          </w:tcPr>
          <w:p w14:paraId="787CCDEC" w14:textId="77777777" w:rsidR="003E7F69" w:rsidRDefault="00000000">
            <w:pPr>
              <w:pStyle w:val="af9"/>
              <w:jc w:val="center"/>
            </w:pPr>
            <w:r>
              <w:rPr>
                <w:rFonts w:hint="eastAsia"/>
                <w:lang w:val="en-US"/>
              </w:rPr>
              <w:t>N2</w:t>
            </w:r>
          </w:p>
        </w:tc>
        <w:tc>
          <w:tcPr>
            <w:tcW w:w="3827" w:type="pct"/>
            <w:shd w:val="clear" w:color="auto" w:fill="auto"/>
            <w:vAlign w:val="center"/>
          </w:tcPr>
          <w:p w14:paraId="66F4C04E" w14:textId="77777777" w:rsidR="003E7F69" w:rsidRDefault="00000000">
            <w:pPr>
              <w:pStyle w:val="af9"/>
            </w:pPr>
            <w:r>
              <w:rPr>
                <w:rFonts w:hint="eastAsia"/>
                <w:lang w:val="en-US"/>
              </w:rPr>
              <w:t>（1）包含和补充N1等级信息；（2）材质、厚度、规格、构造做法；（3）模型单元分类。</w:t>
            </w:r>
          </w:p>
        </w:tc>
      </w:tr>
      <w:tr w:rsidR="003E7F69" w14:paraId="20FD1AD1" w14:textId="77777777">
        <w:tc>
          <w:tcPr>
            <w:tcW w:w="585" w:type="pct"/>
            <w:vMerge/>
            <w:shd w:val="clear" w:color="auto" w:fill="auto"/>
            <w:vAlign w:val="center"/>
          </w:tcPr>
          <w:p w14:paraId="64C27433" w14:textId="77777777" w:rsidR="003E7F69" w:rsidRDefault="003E7F69">
            <w:pPr>
              <w:pStyle w:val="af9"/>
              <w:jc w:val="center"/>
            </w:pPr>
          </w:p>
        </w:tc>
        <w:tc>
          <w:tcPr>
            <w:tcW w:w="586" w:type="pct"/>
            <w:shd w:val="clear" w:color="auto" w:fill="auto"/>
            <w:vAlign w:val="center"/>
          </w:tcPr>
          <w:p w14:paraId="12F0BAF2" w14:textId="77777777" w:rsidR="003E7F69" w:rsidRDefault="00000000">
            <w:pPr>
              <w:pStyle w:val="af9"/>
              <w:jc w:val="center"/>
            </w:pPr>
            <w:r>
              <w:rPr>
                <w:rFonts w:hint="eastAsia"/>
                <w:lang w:val="en-US"/>
              </w:rPr>
              <w:t>N3</w:t>
            </w:r>
          </w:p>
        </w:tc>
        <w:tc>
          <w:tcPr>
            <w:tcW w:w="3827" w:type="pct"/>
            <w:shd w:val="clear" w:color="auto" w:fill="auto"/>
            <w:vAlign w:val="center"/>
          </w:tcPr>
          <w:p w14:paraId="38409767" w14:textId="77777777" w:rsidR="003E7F69" w:rsidRDefault="00000000">
            <w:pPr>
              <w:pStyle w:val="af9"/>
            </w:pPr>
            <w:r>
              <w:rPr>
                <w:rFonts w:hint="eastAsia"/>
                <w:lang w:val="en-US"/>
              </w:rPr>
              <w:t>（1）包含和补充N2等级信息；（2）施工技术信息；（3）编码信息。（4）预算信息；</w:t>
            </w:r>
          </w:p>
        </w:tc>
      </w:tr>
      <w:tr w:rsidR="003E7F69" w14:paraId="7EAB7615" w14:textId="77777777">
        <w:tc>
          <w:tcPr>
            <w:tcW w:w="585" w:type="pct"/>
            <w:vMerge/>
            <w:shd w:val="clear" w:color="auto" w:fill="auto"/>
            <w:vAlign w:val="center"/>
          </w:tcPr>
          <w:p w14:paraId="28FA99F2" w14:textId="77777777" w:rsidR="003E7F69" w:rsidRDefault="003E7F69">
            <w:pPr>
              <w:pStyle w:val="af9"/>
              <w:jc w:val="center"/>
            </w:pPr>
          </w:p>
        </w:tc>
        <w:tc>
          <w:tcPr>
            <w:tcW w:w="586" w:type="pct"/>
            <w:shd w:val="clear" w:color="auto" w:fill="auto"/>
            <w:vAlign w:val="center"/>
          </w:tcPr>
          <w:p w14:paraId="30F0A079" w14:textId="77777777" w:rsidR="003E7F69" w:rsidRDefault="00000000">
            <w:pPr>
              <w:pStyle w:val="af9"/>
              <w:jc w:val="center"/>
            </w:pPr>
            <w:r>
              <w:rPr>
                <w:rFonts w:hint="eastAsia"/>
                <w:lang w:val="en-US"/>
              </w:rPr>
              <w:t>N4</w:t>
            </w:r>
          </w:p>
        </w:tc>
        <w:tc>
          <w:tcPr>
            <w:tcW w:w="3827" w:type="pct"/>
            <w:shd w:val="clear" w:color="auto" w:fill="auto"/>
            <w:vAlign w:val="center"/>
          </w:tcPr>
          <w:p w14:paraId="1A490758" w14:textId="77777777" w:rsidR="003E7F69" w:rsidRDefault="00000000">
            <w:pPr>
              <w:pStyle w:val="af9"/>
            </w:pPr>
            <w:r>
              <w:rPr>
                <w:rFonts w:hint="eastAsia"/>
                <w:lang w:val="en-US"/>
              </w:rPr>
              <w:t>（1）包含和补充N3等级信息；（2）巡检信息；（3）维护预测；（4）项目管理信息</w:t>
            </w:r>
          </w:p>
        </w:tc>
      </w:tr>
      <w:tr w:rsidR="003E7F69" w14:paraId="5F0F278E" w14:textId="77777777">
        <w:tc>
          <w:tcPr>
            <w:tcW w:w="585" w:type="pct"/>
            <w:vMerge w:val="restart"/>
            <w:shd w:val="clear" w:color="auto" w:fill="auto"/>
            <w:vAlign w:val="center"/>
          </w:tcPr>
          <w:p w14:paraId="12DE0FE6" w14:textId="77777777" w:rsidR="003E7F69" w:rsidRDefault="00000000">
            <w:pPr>
              <w:pStyle w:val="af9"/>
              <w:jc w:val="center"/>
            </w:pPr>
            <w:r>
              <w:rPr>
                <w:rFonts w:hint="eastAsia"/>
                <w:lang w:val="en-US"/>
              </w:rPr>
              <w:t>顶棚</w:t>
            </w:r>
          </w:p>
        </w:tc>
        <w:tc>
          <w:tcPr>
            <w:tcW w:w="586" w:type="pct"/>
            <w:shd w:val="clear" w:color="auto" w:fill="auto"/>
            <w:vAlign w:val="center"/>
          </w:tcPr>
          <w:p w14:paraId="6C149F3A" w14:textId="77777777" w:rsidR="003E7F69" w:rsidRDefault="00000000">
            <w:pPr>
              <w:pStyle w:val="af9"/>
              <w:jc w:val="center"/>
            </w:pPr>
            <w:r>
              <w:rPr>
                <w:rFonts w:hint="eastAsia"/>
                <w:lang w:val="en-US"/>
              </w:rPr>
              <w:t>N1</w:t>
            </w:r>
          </w:p>
        </w:tc>
        <w:tc>
          <w:tcPr>
            <w:tcW w:w="3827" w:type="pct"/>
            <w:shd w:val="clear" w:color="auto" w:fill="auto"/>
            <w:vAlign w:val="center"/>
          </w:tcPr>
          <w:p w14:paraId="6E2D6882" w14:textId="77777777" w:rsidR="003E7F69" w:rsidRDefault="00000000">
            <w:pPr>
              <w:pStyle w:val="af9"/>
            </w:pPr>
            <w:r>
              <w:rPr>
                <w:rFonts w:hint="eastAsia"/>
                <w:lang w:val="en-US"/>
              </w:rPr>
              <w:t>（1）占位尺寸（长度、宽度、高度、面积等）；（2）所在区位。</w:t>
            </w:r>
          </w:p>
        </w:tc>
      </w:tr>
      <w:tr w:rsidR="003E7F69" w14:paraId="363EF884" w14:textId="77777777">
        <w:tc>
          <w:tcPr>
            <w:tcW w:w="585" w:type="pct"/>
            <w:vMerge/>
            <w:shd w:val="clear" w:color="auto" w:fill="auto"/>
            <w:vAlign w:val="center"/>
          </w:tcPr>
          <w:p w14:paraId="636D54D1" w14:textId="77777777" w:rsidR="003E7F69" w:rsidRDefault="003E7F69">
            <w:pPr>
              <w:pStyle w:val="af9"/>
              <w:jc w:val="center"/>
            </w:pPr>
          </w:p>
        </w:tc>
        <w:tc>
          <w:tcPr>
            <w:tcW w:w="586" w:type="pct"/>
            <w:shd w:val="clear" w:color="auto" w:fill="auto"/>
            <w:vAlign w:val="center"/>
          </w:tcPr>
          <w:p w14:paraId="745BB4C8" w14:textId="77777777" w:rsidR="003E7F69" w:rsidRDefault="00000000">
            <w:pPr>
              <w:pStyle w:val="af9"/>
              <w:jc w:val="center"/>
            </w:pPr>
            <w:r>
              <w:rPr>
                <w:rFonts w:hint="eastAsia"/>
                <w:lang w:val="en-US"/>
              </w:rPr>
              <w:t>N2</w:t>
            </w:r>
          </w:p>
        </w:tc>
        <w:tc>
          <w:tcPr>
            <w:tcW w:w="3827" w:type="pct"/>
            <w:shd w:val="clear" w:color="auto" w:fill="auto"/>
            <w:vAlign w:val="center"/>
          </w:tcPr>
          <w:p w14:paraId="7D335B35" w14:textId="77777777" w:rsidR="003E7F69" w:rsidRDefault="00000000">
            <w:pPr>
              <w:pStyle w:val="af9"/>
            </w:pPr>
            <w:r>
              <w:rPr>
                <w:rFonts w:hint="eastAsia"/>
                <w:lang w:val="en-US"/>
              </w:rPr>
              <w:t>（1）包含和补充N1等级信息；（2）材质、厚度、规格、构造做法；（3）模型单元分类。</w:t>
            </w:r>
          </w:p>
        </w:tc>
      </w:tr>
      <w:tr w:rsidR="003E7F69" w14:paraId="48C5E44E" w14:textId="77777777">
        <w:tc>
          <w:tcPr>
            <w:tcW w:w="585" w:type="pct"/>
            <w:vMerge/>
            <w:shd w:val="clear" w:color="auto" w:fill="auto"/>
            <w:vAlign w:val="center"/>
          </w:tcPr>
          <w:p w14:paraId="28D0A7F6" w14:textId="77777777" w:rsidR="003E7F69" w:rsidRDefault="003E7F69">
            <w:pPr>
              <w:pStyle w:val="af9"/>
              <w:jc w:val="center"/>
            </w:pPr>
          </w:p>
        </w:tc>
        <w:tc>
          <w:tcPr>
            <w:tcW w:w="586" w:type="pct"/>
            <w:shd w:val="clear" w:color="auto" w:fill="auto"/>
            <w:vAlign w:val="center"/>
          </w:tcPr>
          <w:p w14:paraId="67C85132" w14:textId="77777777" w:rsidR="003E7F69" w:rsidRDefault="00000000">
            <w:pPr>
              <w:pStyle w:val="af9"/>
              <w:jc w:val="center"/>
            </w:pPr>
            <w:r>
              <w:rPr>
                <w:rFonts w:hint="eastAsia"/>
                <w:lang w:val="en-US"/>
              </w:rPr>
              <w:t>N3</w:t>
            </w:r>
          </w:p>
        </w:tc>
        <w:tc>
          <w:tcPr>
            <w:tcW w:w="3827" w:type="pct"/>
            <w:shd w:val="clear" w:color="auto" w:fill="auto"/>
            <w:vAlign w:val="center"/>
          </w:tcPr>
          <w:p w14:paraId="0ADFDA49" w14:textId="77777777" w:rsidR="003E7F69" w:rsidRDefault="00000000">
            <w:pPr>
              <w:pStyle w:val="af9"/>
            </w:pPr>
            <w:r>
              <w:rPr>
                <w:rFonts w:hint="eastAsia"/>
                <w:lang w:val="en-US"/>
              </w:rPr>
              <w:t>（1）包含和补充N2等级信息；（2）施工技术信息；（3）编码信息。（4）预算信息；</w:t>
            </w:r>
          </w:p>
        </w:tc>
      </w:tr>
      <w:tr w:rsidR="003E7F69" w14:paraId="3C524C6F" w14:textId="77777777">
        <w:tc>
          <w:tcPr>
            <w:tcW w:w="585" w:type="pct"/>
            <w:vMerge/>
            <w:shd w:val="clear" w:color="auto" w:fill="auto"/>
            <w:vAlign w:val="center"/>
          </w:tcPr>
          <w:p w14:paraId="6AD4709B" w14:textId="77777777" w:rsidR="003E7F69" w:rsidRDefault="003E7F69">
            <w:pPr>
              <w:pStyle w:val="af9"/>
              <w:jc w:val="center"/>
            </w:pPr>
          </w:p>
        </w:tc>
        <w:tc>
          <w:tcPr>
            <w:tcW w:w="586" w:type="pct"/>
            <w:shd w:val="clear" w:color="auto" w:fill="auto"/>
            <w:vAlign w:val="center"/>
          </w:tcPr>
          <w:p w14:paraId="72F0D634" w14:textId="77777777" w:rsidR="003E7F69" w:rsidRDefault="00000000">
            <w:pPr>
              <w:pStyle w:val="af9"/>
              <w:jc w:val="center"/>
            </w:pPr>
            <w:r>
              <w:rPr>
                <w:rFonts w:hint="eastAsia"/>
                <w:lang w:val="en-US"/>
              </w:rPr>
              <w:t>N4</w:t>
            </w:r>
          </w:p>
        </w:tc>
        <w:tc>
          <w:tcPr>
            <w:tcW w:w="3827" w:type="pct"/>
            <w:shd w:val="clear" w:color="auto" w:fill="auto"/>
            <w:vAlign w:val="center"/>
          </w:tcPr>
          <w:p w14:paraId="1C567850" w14:textId="77777777" w:rsidR="003E7F69" w:rsidRDefault="00000000">
            <w:pPr>
              <w:pStyle w:val="af9"/>
            </w:pPr>
            <w:r>
              <w:rPr>
                <w:rFonts w:hint="eastAsia"/>
                <w:lang w:val="en-US"/>
              </w:rPr>
              <w:t>（1）包含和补充N3等级信息；（2）巡检信息；（3）维护预测；（4）项目管理信息</w:t>
            </w:r>
          </w:p>
        </w:tc>
      </w:tr>
      <w:tr w:rsidR="003E7F69" w14:paraId="199CCC8D" w14:textId="77777777">
        <w:tc>
          <w:tcPr>
            <w:tcW w:w="585" w:type="pct"/>
            <w:vMerge w:val="restart"/>
            <w:shd w:val="clear" w:color="auto" w:fill="auto"/>
            <w:vAlign w:val="center"/>
          </w:tcPr>
          <w:p w14:paraId="3C4B2115" w14:textId="77777777" w:rsidR="003E7F69" w:rsidRDefault="00000000">
            <w:pPr>
              <w:pStyle w:val="af9"/>
              <w:jc w:val="center"/>
            </w:pPr>
            <w:r>
              <w:rPr>
                <w:rFonts w:hint="eastAsia"/>
                <w:lang w:val="en-US"/>
              </w:rPr>
              <w:t>装饰线条</w:t>
            </w:r>
          </w:p>
        </w:tc>
        <w:tc>
          <w:tcPr>
            <w:tcW w:w="586" w:type="pct"/>
            <w:shd w:val="clear" w:color="auto" w:fill="auto"/>
            <w:vAlign w:val="center"/>
          </w:tcPr>
          <w:p w14:paraId="2940E58B" w14:textId="77777777" w:rsidR="003E7F69" w:rsidRDefault="00000000">
            <w:pPr>
              <w:pStyle w:val="af9"/>
              <w:jc w:val="center"/>
            </w:pPr>
            <w:r>
              <w:rPr>
                <w:rFonts w:hint="eastAsia"/>
                <w:lang w:val="en-US"/>
              </w:rPr>
              <w:t>N1</w:t>
            </w:r>
          </w:p>
        </w:tc>
        <w:tc>
          <w:tcPr>
            <w:tcW w:w="3827" w:type="pct"/>
            <w:shd w:val="clear" w:color="auto" w:fill="auto"/>
            <w:vAlign w:val="center"/>
          </w:tcPr>
          <w:p w14:paraId="39B2C0D7" w14:textId="77777777" w:rsidR="003E7F69" w:rsidRDefault="00000000">
            <w:pPr>
              <w:pStyle w:val="af9"/>
            </w:pPr>
            <w:r>
              <w:rPr>
                <w:rFonts w:hint="eastAsia"/>
                <w:lang w:val="en-US"/>
              </w:rPr>
              <w:t>（1）占位尺寸（长度）；（2）所在区位。</w:t>
            </w:r>
          </w:p>
        </w:tc>
      </w:tr>
      <w:tr w:rsidR="003E7F69" w14:paraId="2BD780B4" w14:textId="77777777">
        <w:tc>
          <w:tcPr>
            <w:tcW w:w="585" w:type="pct"/>
            <w:vMerge/>
            <w:shd w:val="clear" w:color="auto" w:fill="auto"/>
            <w:vAlign w:val="center"/>
          </w:tcPr>
          <w:p w14:paraId="2F600BE6" w14:textId="77777777" w:rsidR="003E7F69" w:rsidRDefault="003E7F69">
            <w:pPr>
              <w:pStyle w:val="af9"/>
              <w:jc w:val="center"/>
            </w:pPr>
          </w:p>
        </w:tc>
        <w:tc>
          <w:tcPr>
            <w:tcW w:w="586" w:type="pct"/>
            <w:shd w:val="clear" w:color="auto" w:fill="auto"/>
            <w:vAlign w:val="center"/>
          </w:tcPr>
          <w:p w14:paraId="12B545C2" w14:textId="77777777" w:rsidR="003E7F69" w:rsidRDefault="00000000">
            <w:pPr>
              <w:pStyle w:val="af9"/>
              <w:jc w:val="center"/>
            </w:pPr>
            <w:r>
              <w:rPr>
                <w:rFonts w:hint="eastAsia"/>
                <w:lang w:val="en-US"/>
              </w:rPr>
              <w:t>N2</w:t>
            </w:r>
          </w:p>
        </w:tc>
        <w:tc>
          <w:tcPr>
            <w:tcW w:w="3827" w:type="pct"/>
            <w:shd w:val="clear" w:color="auto" w:fill="auto"/>
            <w:vAlign w:val="center"/>
          </w:tcPr>
          <w:p w14:paraId="4F41D6BA" w14:textId="77777777" w:rsidR="003E7F69" w:rsidRDefault="00000000">
            <w:pPr>
              <w:pStyle w:val="af9"/>
            </w:pPr>
            <w:r>
              <w:rPr>
                <w:rFonts w:hint="eastAsia"/>
                <w:lang w:val="en-US"/>
              </w:rPr>
              <w:t>（1）包含和补充N1等级信息；（2）材质、厚度、规格、构造做法；（3）模型单元分类。</w:t>
            </w:r>
          </w:p>
        </w:tc>
      </w:tr>
      <w:tr w:rsidR="003E7F69" w14:paraId="4BD05C2D" w14:textId="77777777">
        <w:tc>
          <w:tcPr>
            <w:tcW w:w="585" w:type="pct"/>
            <w:vMerge/>
            <w:shd w:val="clear" w:color="auto" w:fill="auto"/>
            <w:vAlign w:val="center"/>
          </w:tcPr>
          <w:p w14:paraId="057138C9" w14:textId="77777777" w:rsidR="003E7F69" w:rsidRDefault="003E7F69">
            <w:pPr>
              <w:pStyle w:val="af9"/>
              <w:jc w:val="center"/>
            </w:pPr>
          </w:p>
        </w:tc>
        <w:tc>
          <w:tcPr>
            <w:tcW w:w="586" w:type="pct"/>
            <w:shd w:val="clear" w:color="auto" w:fill="auto"/>
            <w:vAlign w:val="center"/>
          </w:tcPr>
          <w:p w14:paraId="639C1DC1" w14:textId="77777777" w:rsidR="003E7F69" w:rsidRDefault="00000000">
            <w:pPr>
              <w:pStyle w:val="af9"/>
              <w:jc w:val="center"/>
            </w:pPr>
            <w:r>
              <w:rPr>
                <w:rFonts w:hint="eastAsia"/>
                <w:lang w:val="en-US"/>
              </w:rPr>
              <w:t>N3</w:t>
            </w:r>
          </w:p>
        </w:tc>
        <w:tc>
          <w:tcPr>
            <w:tcW w:w="3827" w:type="pct"/>
            <w:shd w:val="clear" w:color="auto" w:fill="auto"/>
            <w:vAlign w:val="center"/>
          </w:tcPr>
          <w:p w14:paraId="772E71CA" w14:textId="77777777" w:rsidR="003E7F69" w:rsidRDefault="00000000">
            <w:pPr>
              <w:pStyle w:val="af9"/>
            </w:pPr>
            <w:r>
              <w:rPr>
                <w:rFonts w:hint="eastAsia"/>
                <w:lang w:val="en-US"/>
              </w:rPr>
              <w:t>（1）包含和补充N2等级信息；（2）施工技术信息；（3）编码信息。（4）预算信息；</w:t>
            </w:r>
          </w:p>
        </w:tc>
      </w:tr>
      <w:tr w:rsidR="003E7F69" w14:paraId="581A1498" w14:textId="77777777">
        <w:tc>
          <w:tcPr>
            <w:tcW w:w="585" w:type="pct"/>
            <w:vMerge/>
            <w:shd w:val="clear" w:color="auto" w:fill="auto"/>
            <w:vAlign w:val="center"/>
          </w:tcPr>
          <w:p w14:paraId="136D05B0" w14:textId="77777777" w:rsidR="003E7F69" w:rsidRDefault="003E7F69">
            <w:pPr>
              <w:pStyle w:val="af9"/>
              <w:jc w:val="center"/>
            </w:pPr>
          </w:p>
        </w:tc>
        <w:tc>
          <w:tcPr>
            <w:tcW w:w="586" w:type="pct"/>
            <w:shd w:val="clear" w:color="auto" w:fill="auto"/>
            <w:vAlign w:val="center"/>
          </w:tcPr>
          <w:p w14:paraId="587FF486" w14:textId="77777777" w:rsidR="003E7F69" w:rsidRDefault="00000000">
            <w:pPr>
              <w:pStyle w:val="af9"/>
              <w:jc w:val="center"/>
            </w:pPr>
            <w:r>
              <w:rPr>
                <w:rFonts w:hint="eastAsia"/>
                <w:lang w:val="en-US"/>
              </w:rPr>
              <w:t>N4</w:t>
            </w:r>
          </w:p>
        </w:tc>
        <w:tc>
          <w:tcPr>
            <w:tcW w:w="3827" w:type="pct"/>
            <w:shd w:val="clear" w:color="auto" w:fill="auto"/>
            <w:vAlign w:val="center"/>
          </w:tcPr>
          <w:p w14:paraId="3FD48C60" w14:textId="77777777" w:rsidR="003E7F69" w:rsidRDefault="00000000">
            <w:pPr>
              <w:pStyle w:val="af9"/>
            </w:pPr>
            <w:r>
              <w:rPr>
                <w:rFonts w:hint="eastAsia"/>
                <w:lang w:val="en-US"/>
              </w:rPr>
              <w:t>（1）包含和补充N3等级信息；（2）巡检信息；（3）维护预测；（4）项目管理信息</w:t>
            </w:r>
          </w:p>
        </w:tc>
      </w:tr>
      <w:tr w:rsidR="003E7F69" w14:paraId="3B6B978C" w14:textId="77777777">
        <w:tc>
          <w:tcPr>
            <w:tcW w:w="585" w:type="pct"/>
            <w:vMerge w:val="restart"/>
            <w:shd w:val="clear" w:color="auto" w:fill="auto"/>
            <w:vAlign w:val="center"/>
          </w:tcPr>
          <w:p w14:paraId="7B94DD43" w14:textId="77777777" w:rsidR="003E7F69" w:rsidRDefault="00000000">
            <w:pPr>
              <w:pStyle w:val="af9"/>
              <w:jc w:val="center"/>
            </w:pPr>
            <w:r>
              <w:rPr>
                <w:rFonts w:hint="eastAsia"/>
                <w:lang w:val="en-US"/>
              </w:rPr>
              <w:t>龙骨</w:t>
            </w:r>
          </w:p>
        </w:tc>
        <w:tc>
          <w:tcPr>
            <w:tcW w:w="586" w:type="pct"/>
            <w:shd w:val="clear" w:color="auto" w:fill="auto"/>
            <w:vAlign w:val="center"/>
          </w:tcPr>
          <w:p w14:paraId="18F94F93" w14:textId="77777777" w:rsidR="003E7F69" w:rsidRDefault="00000000">
            <w:pPr>
              <w:pStyle w:val="af9"/>
              <w:jc w:val="center"/>
            </w:pPr>
            <w:r>
              <w:rPr>
                <w:rFonts w:hint="eastAsia"/>
                <w:lang w:val="en-US"/>
              </w:rPr>
              <w:t>N1</w:t>
            </w:r>
          </w:p>
        </w:tc>
        <w:tc>
          <w:tcPr>
            <w:tcW w:w="3827" w:type="pct"/>
            <w:shd w:val="clear" w:color="auto" w:fill="auto"/>
            <w:vAlign w:val="center"/>
          </w:tcPr>
          <w:p w14:paraId="2F6E742C" w14:textId="77777777" w:rsidR="003E7F69" w:rsidRDefault="00000000">
            <w:pPr>
              <w:pStyle w:val="af9"/>
            </w:pPr>
            <w:r>
              <w:rPr>
                <w:rFonts w:hint="eastAsia"/>
                <w:lang w:val="en-US"/>
              </w:rPr>
              <w:t>（1）所在区位。</w:t>
            </w:r>
          </w:p>
        </w:tc>
      </w:tr>
      <w:tr w:rsidR="003E7F69" w14:paraId="70C4DE72" w14:textId="77777777">
        <w:tc>
          <w:tcPr>
            <w:tcW w:w="585" w:type="pct"/>
            <w:vMerge/>
            <w:shd w:val="clear" w:color="auto" w:fill="auto"/>
            <w:vAlign w:val="center"/>
          </w:tcPr>
          <w:p w14:paraId="29A1AE5A" w14:textId="77777777" w:rsidR="003E7F69" w:rsidRDefault="003E7F69">
            <w:pPr>
              <w:pStyle w:val="af9"/>
              <w:jc w:val="center"/>
            </w:pPr>
          </w:p>
        </w:tc>
        <w:tc>
          <w:tcPr>
            <w:tcW w:w="586" w:type="pct"/>
            <w:shd w:val="clear" w:color="auto" w:fill="auto"/>
            <w:vAlign w:val="center"/>
          </w:tcPr>
          <w:p w14:paraId="3AAA7A07" w14:textId="77777777" w:rsidR="003E7F69" w:rsidRDefault="00000000">
            <w:pPr>
              <w:pStyle w:val="af9"/>
              <w:jc w:val="center"/>
            </w:pPr>
            <w:r>
              <w:rPr>
                <w:rFonts w:hint="eastAsia"/>
                <w:lang w:val="en-US"/>
              </w:rPr>
              <w:t>N2</w:t>
            </w:r>
          </w:p>
        </w:tc>
        <w:tc>
          <w:tcPr>
            <w:tcW w:w="3827" w:type="pct"/>
            <w:shd w:val="clear" w:color="auto" w:fill="auto"/>
            <w:vAlign w:val="center"/>
          </w:tcPr>
          <w:p w14:paraId="39183563" w14:textId="77777777" w:rsidR="003E7F69" w:rsidRDefault="00000000">
            <w:pPr>
              <w:pStyle w:val="af9"/>
            </w:pPr>
            <w:r>
              <w:rPr>
                <w:rFonts w:hint="eastAsia"/>
                <w:lang w:val="en-US"/>
              </w:rPr>
              <w:t>（1）包含和补充N1等级信息；（2）材质、厚度、规格；（3）模型单元分类。</w:t>
            </w:r>
          </w:p>
        </w:tc>
      </w:tr>
      <w:tr w:rsidR="003E7F69" w14:paraId="5518155D" w14:textId="77777777">
        <w:tc>
          <w:tcPr>
            <w:tcW w:w="585" w:type="pct"/>
            <w:vMerge/>
            <w:shd w:val="clear" w:color="auto" w:fill="auto"/>
            <w:vAlign w:val="center"/>
          </w:tcPr>
          <w:p w14:paraId="4B96A031" w14:textId="77777777" w:rsidR="003E7F69" w:rsidRDefault="003E7F69">
            <w:pPr>
              <w:pStyle w:val="af9"/>
              <w:jc w:val="center"/>
            </w:pPr>
          </w:p>
        </w:tc>
        <w:tc>
          <w:tcPr>
            <w:tcW w:w="586" w:type="pct"/>
            <w:shd w:val="clear" w:color="auto" w:fill="auto"/>
            <w:vAlign w:val="center"/>
          </w:tcPr>
          <w:p w14:paraId="6C8C5D7A" w14:textId="77777777" w:rsidR="003E7F69" w:rsidRDefault="00000000">
            <w:pPr>
              <w:pStyle w:val="af9"/>
              <w:jc w:val="center"/>
            </w:pPr>
            <w:r>
              <w:rPr>
                <w:rFonts w:hint="eastAsia"/>
                <w:lang w:val="en-US"/>
              </w:rPr>
              <w:t>N3</w:t>
            </w:r>
          </w:p>
        </w:tc>
        <w:tc>
          <w:tcPr>
            <w:tcW w:w="3827" w:type="pct"/>
            <w:shd w:val="clear" w:color="auto" w:fill="auto"/>
            <w:vAlign w:val="center"/>
          </w:tcPr>
          <w:p w14:paraId="5FEAFDD1" w14:textId="77777777" w:rsidR="003E7F69" w:rsidRDefault="00000000">
            <w:pPr>
              <w:pStyle w:val="af9"/>
            </w:pPr>
            <w:r>
              <w:rPr>
                <w:rFonts w:hint="eastAsia"/>
                <w:lang w:val="en-US"/>
              </w:rPr>
              <w:t>（1）包含和补充N2等级信息；（2）施工技术信息；（3）预算信息；</w:t>
            </w:r>
          </w:p>
        </w:tc>
      </w:tr>
      <w:tr w:rsidR="003E7F69" w14:paraId="58DED9AA" w14:textId="77777777">
        <w:tc>
          <w:tcPr>
            <w:tcW w:w="585" w:type="pct"/>
            <w:shd w:val="clear" w:color="auto" w:fill="auto"/>
            <w:vAlign w:val="center"/>
          </w:tcPr>
          <w:p w14:paraId="17F873D8" w14:textId="77777777" w:rsidR="003E7F69" w:rsidRDefault="00000000">
            <w:pPr>
              <w:pStyle w:val="af9"/>
              <w:jc w:val="center"/>
            </w:pPr>
            <w:r>
              <w:rPr>
                <w:rFonts w:hint="eastAsia"/>
                <w:lang w:val="en-US"/>
              </w:rPr>
              <w:t>龙骨</w:t>
            </w:r>
          </w:p>
        </w:tc>
        <w:tc>
          <w:tcPr>
            <w:tcW w:w="586" w:type="pct"/>
            <w:shd w:val="clear" w:color="auto" w:fill="auto"/>
            <w:vAlign w:val="center"/>
          </w:tcPr>
          <w:p w14:paraId="3180DDE4" w14:textId="77777777" w:rsidR="003E7F69" w:rsidRDefault="00000000">
            <w:pPr>
              <w:pStyle w:val="af9"/>
              <w:jc w:val="center"/>
            </w:pPr>
            <w:r>
              <w:rPr>
                <w:rFonts w:hint="eastAsia"/>
                <w:lang w:val="en-US"/>
              </w:rPr>
              <w:t>N4</w:t>
            </w:r>
          </w:p>
        </w:tc>
        <w:tc>
          <w:tcPr>
            <w:tcW w:w="3827" w:type="pct"/>
            <w:shd w:val="clear" w:color="auto" w:fill="auto"/>
            <w:vAlign w:val="center"/>
          </w:tcPr>
          <w:p w14:paraId="37CD450D" w14:textId="77777777" w:rsidR="003E7F69" w:rsidRDefault="00000000">
            <w:pPr>
              <w:pStyle w:val="af9"/>
            </w:pPr>
            <w:r>
              <w:rPr>
                <w:rFonts w:hint="eastAsia"/>
                <w:lang w:val="en-US"/>
              </w:rPr>
              <w:t>（1）包含和补充N3等级信息；（2）维护预测；（4）项目管理信息</w:t>
            </w:r>
          </w:p>
        </w:tc>
      </w:tr>
      <w:tr w:rsidR="003E7F69" w14:paraId="7AC341F1" w14:textId="77777777">
        <w:tc>
          <w:tcPr>
            <w:tcW w:w="585" w:type="pct"/>
            <w:vMerge w:val="restart"/>
            <w:shd w:val="clear" w:color="auto" w:fill="auto"/>
            <w:vAlign w:val="center"/>
          </w:tcPr>
          <w:p w14:paraId="785135B5" w14:textId="77777777" w:rsidR="003E7F69" w:rsidRDefault="00000000">
            <w:pPr>
              <w:pStyle w:val="af9"/>
              <w:jc w:val="center"/>
            </w:pPr>
            <w:r>
              <w:rPr>
                <w:rFonts w:hint="eastAsia"/>
                <w:lang w:val="en-US"/>
              </w:rPr>
              <w:t>吊杆</w:t>
            </w:r>
          </w:p>
        </w:tc>
        <w:tc>
          <w:tcPr>
            <w:tcW w:w="586" w:type="pct"/>
            <w:shd w:val="clear" w:color="auto" w:fill="auto"/>
            <w:vAlign w:val="center"/>
          </w:tcPr>
          <w:p w14:paraId="5E86509F" w14:textId="77777777" w:rsidR="003E7F69" w:rsidRDefault="00000000">
            <w:pPr>
              <w:pStyle w:val="af9"/>
              <w:jc w:val="center"/>
            </w:pPr>
            <w:r>
              <w:rPr>
                <w:rFonts w:hint="eastAsia"/>
                <w:lang w:val="en-US"/>
              </w:rPr>
              <w:t>N1</w:t>
            </w:r>
          </w:p>
        </w:tc>
        <w:tc>
          <w:tcPr>
            <w:tcW w:w="3827" w:type="pct"/>
            <w:shd w:val="clear" w:color="auto" w:fill="auto"/>
            <w:vAlign w:val="center"/>
          </w:tcPr>
          <w:p w14:paraId="61CFC4F1" w14:textId="77777777" w:rsidR="003E7F69" w:rsidRDefault="00000000">
            <w:pPr>
              <w:pStyle w:val="af9"/>
            </w:pPr>
            <w:r>
              <w:rPr>
                <w:rFonts w:hint="eastAsia"/>
                <w:lang w:val="en-US"/>
              </w:rPr>
              <w:t>（1）所在区位。</w:t>
            </w:r>
          </w:p>
        </w:tc>
      </w:tr>
      <w:tr w:rsidR="003E7F69" w14:paraId="18039B4D" w14:textId="77777777">
        <w:tc>
          <w:tcPr>
            <w:tcW w:w="585" w:type="pct"/>
            <w:vMerge/>
            <w:shd w:val="clear" w:color="auto" w:fill="auto"/>
            <w:vAlign w:val="center"/>
          </w:tcPr>
          <w:p w14:paraId="2FC5A613" w14:textId="77777777" w:rsidR="003E7F69" w:rsidRDefault="003E7F69">
            <w:pPr>
              <w:pStyle w:val="af9"/>
              <w:jc w:val="center"/>
            </w:pPr>
          </w:p>
        </w:tc>
        <w:tc>
          <w:tcPr>
            <w:tcW w:w="586" w:type="pct"/>
            <w:shd w:val="clear" w:color="auto" w:fill="auto"/>
            <w:vAlign w:val="center"/>
          </w:tcPr>
          <w:p w14:paraId="4C80F38E" w14:textId="77777777" w:rsidR="003E7F69" w:rsidRDefault="00000000">
            <w:pPr>
              <w:pStyle w:val="af9"/>
              <w:jc w:val="center"/>
            </w:pPr>
            <w:r>
              <w:rPr>
                <w:rFonts w:hint="eastAsia"/>
                <w:lang w:val="en-US"/>
              </w:rPr>
              <w:t>N2</w:t>
            </w:r>
          </w:p>
        </w:tc>
        <w:tc>
          <w:tcPr>
            <w:tcW w:w="3827" w:type="pct"/>
            <w:shd w:val="clear" w:color="auto" w:fill="auto"/>
            <w:vAlign w:val="center"/>
          </w:tcPr>
          <w:p w14:paraId="0A0C6176" w14:textId="77777777" w:rsidR="003E7F69" w:rsidRDefault="00000000">
            <w:pPr>
              <w:pStyle w:val="af9"/>
            </w:pPr>
            <w:r>
              <w:rPr>
                <w:rFonts w:hint="eastAsia"/>
                <w:lang w:val="en-US"/>
              </w:rPr>
              <w:t>（1）包含和补充N1等级信息；（2）材质、厚度、规格；（3）模型单元分类。</w:t>
            </w:r>
          </w:p>
        </w:tc>
      </w:tr>
      <w:tr w:rsidR="003E7F69" w14:paraId="21785F9E" w14:textId="77777777">
        <w:tc>
          <w:tcPr>
            <w:tcW w:w="585" w:type="pct"/>
            <w:vMerge/>
            <w:shd w:val="clear" w:color="auto" w:fill="auto"/>
            <w:vAlign w:val="center"/>
          </w:tcPr>
          <w:p w14:paraId="5D698B9F" w14:textId="77777777" w:rsidR="003E7F69" w:rsidRDefault="003E7F69">
            <w:pPr>
              <w:pStyle w:val="af9"/>
              <w:jc w:val="center"/>
            </w:pPr>
          </w:p>
        </w:tc>
        <w:tc>
          <w:tcPr>
            <w:tcW w:w="586" w:type="pct"/>
            <w:shd w:val="clear" w:color="auto" w:fill="auto"/>
            <w:vAlign w:val="center"/>
          </w:tcPr>
          <w:p w14:paraId="351E4ADF" w14:textId="77777777" w:rsidR="003E7F69" w:rsidRDefault="00000000">
            <w:pPr>
              <w:pStyle w:val="af9"/>
              <w:jc w:val="center"/>
            </w:pPr>
            <w:r>
              <w:rPr>
                <w:rFonts w:hint="eastAsia"/>
                <w:lang w:val="en-US"/>
              </w:rPr>
              <w:t>N3</w:t>
            </w:r>
          </w:p>
        </w:tc>
        <w:tc>
          <w:tcPr>
            <w:tcW w:w="3827" w:type="pct"/>
            <w:shd w:val="clear" w:color="auto" w:fill="auto"/>
            <w:vAlign w:val="center"/>
          </w:tcPr>
          <w:p w14:paraId="662B2D5E" w14:textId="77777777" w:rsidR="003E7F69" w:rsidRDefault="00000000">
            <w:pPr>
              <w:pStyle w:val="af9"/>
            </w:pPr>
            <w:r>
              <w:rPr>
                <w:rFonts w:hint="eastAsia"/>
                <w:lang w:val="en-US"/>
              </w:rPr>
              <w:t>（1）包含和补充N2等级信息；（2）施工技术信息；（3）预算信息；</w:t>
            </w:r>
          </w:p>
        </w:tc>
      </w:tr>
      <w:tr w:rsidR="003E7F69" w14:paraId="00C3C1B1" w14:textId="77777777">
        <w:tc>
          <w:tcPr>
            <w:tcW w:w="585" w:type="pct"/>
            <w:vMerge/>
            <w:shd w:val="clear" w:color="auto" w:fill="auto"/>
            <w:vAlign w:val="center"/>
          </w:tcPr>
          <w:p w14:paraId="21F8FC87" w14:textId="77777777" w:rsidR="003E7F69" w:rsidRDefault="003E7F69">
            <w:pPr>
              <w:pStyle w:val="af9"/>
              <w:jc w:val="center"/>
            </w:pPr>
          </w:p>
        </w:tc>
        <w:tc>
          <w:tcPr>
            <w:tcW w:w="586" w:type="pct"/>
            <w:shd w:val="clear" w:color="auto" w:fill="auto"/>
            <w:vAlign w:val="center"/>
          </w:tcPr>
          <w:p w14:paraId="67FC8F7F" w14:textId="77777777" w:rsidR="003E7F69" w:rsidRDefault="00000000">
            <w:pPr>
              <w:pStyle w:val="af9"/>
              <w:jc w:val="center"/>
            </w:pPr>
            <w:r>
              <w:rPr>
                <w:rFonts w:hint="eastAsia"/>
                <w:lang w:val="en-US"/>
              </w:rPr>
              <w:t>N4</w:t>
            </w:r>
          </w:p>
        </w:tc>
        <w:tc>
          <w:tcPr>
            <w:tcW w:w="3827" w:type="pct"/>
            <w:shd w:val="clear" w:color="auto" w:fill="auto"/>
            <w:vAlign w:val="center"/>
          </w:tcPr>
          <w:p w14:paraId="5F19EDC7" w14:textId="77777777" w:rsidR="003E7F69" w:rsidRDefault="00000000">
            <w:pPr>
              <w:pStyle w:val="af9"/>
            </w:pPr>
            <w:r>
              <w:rPr>
                <w:rFonts w:hint="eastAsia"/>
                <w:lang w:val="en-US"/>
              </w:rPr>
              <w:t>（1）包含和补充N3等级信息；（2）维护预测；（4）项目管理信息</w:t>
            </w:r>
          </w:p>
        </w:tc>
      </w:tr>
      <w:tr w:rsidR="003E7F69" w14:paraId="3A8FC670" w14:textId="77777777">
        <w:tc>
          <w:tcPr>
            <w:tcW w:w="585" w:type="pct"/>
            <w:vMerge w:val="restart"/>
            <w:shd w:val="clear" w:color="auto" w:fill="auto"/>
            <w:vAlign w:val="center"/>
          </w:tcPr>
          <w:p w14:paraId="70EA40F8" w14:textId="77777777" w:rsidR="003E7F69" w:rsidRDefault="00000000">
            <w:pPr>
              <w:pStyle w:val="af9"/>
              <w:jc w:val="center"/>
            </w:pPr>
            <w:proofErr w:type="gramStart"/>
            <w:r>
              <w:rPr>
                <w:rFonts w:hint="eastAsia"/>
                <w:lang w:val="en-US"/>
              </w:rPr>
              <w:t>挡烟垂壁</w:t>
            </w:r>
            <w:proofErr w:type="gramEnd"/>
          </w:p>
        </w:tc>
        <w:tc>
          <w:tcPr>
            <w:tcW w:w="586" w:type="pct"/>
            <w:shd w:val="clear" w:color="auto" w:fill="auto"/>
            <w:vAlign w:val="center"/>
          </w:tcPr>
          <w:p w14:paraId="65CB6799" w14:textId="77777777" w:rsidR="003E7F69" w:rsidRDefault="00000000">
            <w:pPr>
              <w:pStyle w:val="af9"/>
              <w:jc w:val="center"/>
            </w:pPr>
            <w:r>
              <w:rPr>
                <w:rFonts w:hint="eastAsia"/>
                <w:lang w:val="en-US"/>
              </w:rPr>
              <w:t>N1</w:t>
            </w:r>
          </w:p>
        </w:tc>
        <w:tc>
          <w:tcPr>
            <w:tcW w:w="3827" w:type="pct"/>
            <w:shd w:val="clear" w:color="auto" w:fill="auto"/>
            <w:vAlign w:val="center"/>
          </w:tcPr>
          <w:p w14:paraId="4752478D" w14:textId="77777777" w:rsidR="003E7F69" w:rsidRDefault="00000000">
            <w:pPr>
              <w:pStyle w:val="af9"/>
            </w:pPr>
            <w:r>
              <w:rPr>
                <w:rFonts w:hint="eastAsia"/>
                <w:lang w:val="en-US"/>
              </w:rPr>
              <w:t>（1）所在区位。</w:t>
            </w:r>
          </w:p>
        </w:tc>
      </w:tr>
      <w:tr w:rsidR="003E7F69" w14:paraId="3389A69B" w14:textId="77777777">
        <w:tc>
          <w:tcPr>
            <w:tcW w:w="585" w:type="pct"/>
            <w:vMerge/>
            <w:shd w:val="clear" w:color="auto" w:fill="auto"/>
            <w:vAlign w:val="center"/>
          </w:tcPr>
          <w:p w14:paraId="38BC84D7" w14:textId="77777777" w:rsidR="003E7F69" w:rsidRDefault="003E7F69">
            <w:pPr>
              <w:pStyle w:val="af9"/>
              <w:jc w:val="center"/>
            </w:pPr>
          </w:p>
        </w:tc>
        <w:tc>
          <w:tcPr>
            <w:tcW w:w="586" w:type="pct"/>
            <w:shd w:val="clear" w:color="auto" w:fill="auto"/>
            <w:vAlign w:val="center"/>
          </w:tcPr>
          <w:p w14:paraId="3340F0E4" w14:textId="77777777" w:rsidR="003E7F69" w:rsidRDefault="00000000">
            <w:pPr>
              <w:pStyle w:val="af9"/>
              <w:jc w:val="center"/>
            </w:pPr>
            <w:r>
              <w:rPr>
                <w:rFonts w:hint="eastAsia"/>
                <w:lang w:val="en-US"/>
              </w:rPr>
              <w:t>N2</w:t>
            </w:r>
          </w:p>
        </w:tc>
        <w:tc>
          <w:tcPr>
            <w:tcW w:w="3827" w:type="pct"/>
            <w:shd w:val="clear" w:color="auto" w:fill="auto"/>
            <w:vAlign w:val="center"/>
          </w:tcPr>
          <w:p w14:paraId="5D662AED" w14:textId="77777777" w:rsidR="003E7F69" w:rsidRDefault="00000000">
            <w:pPr>
              <w:pStyle w:val="af9"/>
            </w:pPr>
            <w:r>
              <w:rPr>
                <w:rFonts w:hint="eastAsia"/>
                <w:lang w:val="en-US"/>
              </w:rPr>
              <w:t>（1）包含和补充N1等级信息；（2）材质、厚度、规格；（3）模型单元分类。</w:t>
            </w:r>
          </w:p>
        </w:tc>
      </w:tr>
      <w:tr w:rsidR="003E7F69" w14:paraId="56F4517A" w14:textId="77777777">
        <w:tc>
          <w:tcPr>
            <w:tcW w:w="585" w:type="pct"/>
            <w:vMerge/>
            <w:shd w:val="clear" w:color="auto" w:fill="auto"/>
            <w:vAlign w:val="center"/>
          </w:tcPr>
          <w:p w14:paraId="42C96059" w14:textId="77777777" w:rsidR="003E7F69" w:rsidRDefault="003E7F69">
            <w:pPr>
              <w:pStyle w:val="af9"/>
              <w:jc w:val="center"/>
            </w:pPr>
          </w:p>
        </w:tc>
        <w:tc>
          <w:tcPr>
            <w:tcW w:w="586" w:type="pct"/>
            <w:shd w:val="clear" w:color="auto" w:fill="auto"/>
            <w:vAlign w:val="center"/>
          </w:tcPr>
          <w:p w14:paraId="42822095" w14:textId="77777777" w:rsidR="003E7F69" w:rsidRDefault="00000000">
            <w:pPr>
              <w:pStyle w:val="af9"/>
              <w:jc w:val="center"/>
            </w:pPr>
            <w:r>
              <w:rPr>
                <w:rFonts w:hint="eastAsia"/>
                <w:lang w:val="en-US"/>
              </w:rPr>
              <w:t>N3</w:t>
            </w:r>
          </w:p>
        </w:tc>
        <w:tc>
          <w:tcPr>
            <w:tcW w:w="3827" w:type="pct"/>
            <w:shd w:val="clear" w:color="auto" w:fill="auto"/>
            <w:vAlign w:val="center"/>
          </w:tcPr>
          <w:p w14:paraId="1528BD56" w14:textId="77777777" w:rsidR="003E7F69" w:rsidRDefault="00000000">
            <w:pPr>
              <w:pStyle w:val="af9"/>
            </w:pPr>
            <w:r>
              <w:rPr>
                <w:rFonts w:hint="eastAsia"/>
                <w:lang w:val="en-US"/>
              </w:rPr>
              <w:t>（1）包含和补充N2等级信息；（2）施工技术信息；（3）预算信息；</w:t>
            </w:r>
          </w:p>
        </w:tc>
      </w:tr>
      <w:tr w:rsidR="003E7F69" w14:paraId="194C7E1D" w14:textId="77777777">
        <w:tc>
          <w:tcPr>
            <w:tcW w:w="585" w:type="pct"/>
            <w:vMerge/>
            <w:shd w:val="clear" w:color="auto" w:fill="auto"/>
            <w:vAlign w:val="center"/>
          </w:tcPr>
          <w:p w14:paraId="75E688DD" w14:textId="77777777" w:rsidR="003E7F69" w:rsidRDefault="003E7F69">
            <w:pPr>
              <w:pStyle w:val="af9"/>
              <w:jc w:val="center"/>
            </w:pPr>
          </w:p>
        </w:tc>
        <w:tc>
          <w:tcPr>
            <w:tcW w:w="586" w:type="pct"/>
            <w:shd w:val="clear" w:color="auto" w:fill="auto"/>
            <w:vAlign w:val="center"/>
          </w:tcPr>
          <w:p w14:paraId="281D746E" w14:textId="77777777" w:rsidR="003E7F69" w:rsidRDefault="00000000">
            <w:pPr>
              <w:pStyle w:val="af9"/>
              <w:jc w:val="center"/>
            </w:pPr>
            <w:r>
              <w:rPr>
                <w:rFonts w:hint="eastAsia"/>
                <w:lang w:val="en-US"/>
              </w:rPr>
              <w:t>N4</w:t>
            </w:r>
          </w:p>
        </w:tc>
        <w:tc>
          <w:tcPr>
            <w:tcW w:w="3827" w:type="pct"/>
            <w:shd w:val="clear" w:color="auto" w:fill="auto"/>
            <w:vAlign w:val="center"/>
          </w:tcPr>
          <w:p w14:paraId="0D087A67" w14:textId="77777777" w:rsidR="003E7F69" w:rsidRDefault="00000000">
            <w:pPr>
              <w:pStyle w:val="af9"/>
            </w:pPr>
            <w:r>
              <w:rPr>
                <w:rFonts w:hint="eastAsia"/>
                <w:lang w:val="en-US"/>
              </w:rPr>
              <w:t>（1）包含和补充N3等级信息；（2）维护预测；（4）项目管理信息</w:t>
            </w:r>
          </w:p>
        </w:tc>
      </w:tr>
      <w:tr w:rsidR="003E7F69" w14:paraId="412F5B0B" w14:textId="77777777">
        <w:tc>
          <w:tcPr>
            <w:tcW w:w="585" w:type="pct"/>
            <w:vMerge w:val="restart"/>
            <w:shd w:val="clear" w:color="auto" w:fill="auto"/>
            <w:vAlign w:val="center"/>
          </w:tcPr>
          <w:p w14:paraId="268ED6F5" w14:textId="77777777" w:rsidR="003E7F69" w:rsidRDefault="00000000">
            <w:pPr>
              <w:pStyle w:val="af9"/>
              <w:jc w:val="center"/>
            </w:pPr>
            <w:r>
              <w:rPr>
                <w:rFonts w:hint="eastAsia"/>
                <w:lang w:val="en-US"/>
              </w:rPr>
              <w:t>饰面及附件</w:t>
            </w:r>
          </w:p>
        </w:tc>
        <w:tc>
          <w:tcPr>
            <w:tcW w:w="586" w:type="pct"/>
            <w:shd w:val="clear" w:color="auto" w:fill="auto"/>
            <w:vAlign w:val="center"/>
          </w:tcPr>
          <w:p w14:paraId="50D9463A" w14:textId="77777777" w:rsidR="003E7F69" w:rsidRDefault="00000000">
            <w:pPr>
              <w:pStyle w:val="af9"/>
              <w:jc w:val="center"/>
            </w:pPr>
            <w:r>
              <w:rPr>
                <w:rFonts w:hint="eastAsia"/>
                <w:lang w:val="en-US"/>
              </w:rPr>
              <w:t>N1</w:t>
            </w:r>
          </w:p>
        </w:tc>
        <w:tc>
          <w:tcPr>
            <w:tcW w:w="3827" w:type="pct"/>
            <w:shd w:val="clear" w:color="auto" w:fill="auto"/>
            <w:vAlign w:val="center"/>
          </w:tcPr>
          <w:p w14:paraId="3A67F504" w14:textId="77777777" w:rsidR="003E7F69" w:rsidRDefault="00000000">
            <w:pPr>
              <w:pStyle w:val="af9"/>
            </w:pPr>
            <w:r>
              <w:rPr>
                <w:rFonts w:hint="eastAsia"/>
                <w:lang w:val="en-US"/>
              </w:rPr>
              <w:t>（1）占位尺寸（长度、宽度、高度等）；（2）所在区位。</w:t>
            </w:r>
          </w:p>
        </w:tc>
      </w:tr>
      <w:tr w:rsidR="003E7F69" w14:paraId="6D00E993" w14:textId="77777777">
        <w:tc>
          <w:tcPr>
            <w:tcW w:w="585" w:type="pct"/>
            <w:vMerge/>
            <w:shd w:val="clear" w:color="auto" w:fill="auto"/>
            <w:vAlign w:val="center"/>
          </w:tcPr>
          <w:p w14:paraId="50C47E80" w14:textId="77777777" w:rsidR="003E7F69" w:rsidRDefault="003E7F69">
            <w:pPr>
              <w:pStyle w:val="af9"/>
              <w:jc w:val="center"/>
            </w:pPr>
          </w:p>
        </w:tc>
        <w:tc>
          <w:tcPr>
            <w:tcW w:w="586" w:type="pct"/>
            <w:shd w:val="clear" w:color="auto" w:fill="auto"/>
            <w:vAlign w:val="center"/>
          </w:tcPr>
          <w:p w14:paraId="1D35D59C" w14:textId="77777777" w:rsidR="003E7F69" w:rsidRDefault="00000000">
            <w:pPr>
              <w:pStyle w:val="af9"/>
              <w:jc w:val="center"/>
            </w:pPr>
            <w:r>
              <w:rPr>
                <w:rFonts w:hint="eastAsia"/>
                <w:lang w:val="en-US"/>
              </w:rPr>
              <w:t>N2</w:t>
            </w:r>
          </w:p>
        </w:tc>
        <w:tc>
          <w:tcPr>
            <w:tcW w:w="3827" w:type="pct"/>
            <w:shd w:val="clear" w:color="auto" w:fill="auto"/>
            <w:vAlign w:val="center"/>
          </w:tcPr>
          <w:p w14:paraId="355084BC" w14:textId="77777777" w:rsidR="003E7F69" w:rsidRDefault="00000000">
            <w:pPr>
              <w:pStyle w:val="af9"/>
            </w:pPr>
            <w:r>
              <w:rPr>
                <w:rFonts w:hint="eastAsia"/>
                <w:lang w:val="en-US"/>
              </w:rPr>
              <w:t>（1）包含和补充N1等级信息；（2）附件种类说明；（3）模型单元分类。</w:t>
            </w:r>
          </w:p>
        </w:tc>
      </w:tr>
      <w:tr w:rsidR="003E7F69" w14:paraId="5611179D" w14:textId="77777777">
        <w:tc>
          <w:tcPr>
            <w:tcW w:w="585" w:type="pct"/>
            <w:vMerge/>
            <w:shd w:val="clear" w:color="auto" w:fill="auto"/>
            <w:vAlign w:val="center"/>
          </w:tcPr>
          <w:p w14:paraId="570D9EF7" w14:textId="77777777" w:rsidR="003E7F69" w:rsidRDefault="003E7F69">
            <w:pPr>
              <w:pStyle w:val="af9"/>
              <w:jc w:val="center"/>
            </w:pPr>
          </w:p>
        </w:tc>
        <w:tc>
          <w:tcPr>
            <w:tcW w:w="586" w:type="pct"/>
            <w:shd w:val="clear" w:color="auto" w:fill="auto"/>
            <w:vAlign w:val="center"/>
          </w:tcPr>
          <w:p w14:paraId="40985F98" w14:textId="77777777" w:rsidR="003E7F69" w:rsidRDefault="00000000">
            <w:pPr>
              <w:pStyle w:val="af9"/>
              <w:jc w:val="center"/>
            </w:pPr>
            <w:r>
              <w:rPr>
                <w:rFonts w:hint="eastAsia"/>
                <w:lang w:val="en-US"/>
              </w:rPr>
              <w:t>N3</w:t>
            </w:r>
          </w:p>
        </w:tc>
        <w:tc>
          <w:tcPr>
            <w:tcW w:w="3827" w:type="pct"/>
            <w:shd w:val="clear" w:color="auto" w:fill="auto"/>
            <w:vAlign w:val="center"/>
          </w:tcPr>
          <w:p w14:paraId="30981958" w14:textId="77777777" w:rsidR="003E7F69" w:rsidRDefault="00000000">
            <w:pPr>
              <w:pStyle w:val="af9"/>
            </w:pPr>
            <w:r>
              <w:rPr>
                <w:rFonts w:hint="eastAsia"/>
                <w:lang w:val="en-US"/>
              </w:rPr>
              <w:t>（1）包含和补充N2等级信息；（2）施工技术信息；（3）编码信息。（4）预算信</w:t>
            </w:r>
            <w:r>
              <w:rPr>
                <w:rFonts w:hint="eastAsia"/>
                <w:lang w:val="en-US"/>
              </w:rPr>
              <w:lastRenderedPageBreak/>
              <w:t>息；</w:t>
            </w:r>
          </w:p>
        </w:tc>
      </w:tr>
      <w:tr w:rsidR="003E7F69" w14:paraId="74C2FB44" w14:textId="77777777">
        <w:tc>
          <w:tcPr>
            <w:tcW w:w="585" w:type="pct"/>
            <w:vMerge/>
            <w:shd w:val="clear" w:color="auto" w:fill="auto"/>
            <w:vAlign w:val="center"/>
          </w:tcPr>
          <w:p w14:paraId="68C3C949" w14:textId="77777777" w:rsidR="003E7F69" w:rsidRDefault="003E7F69">
            <w:pPr>
              <w:pStyle w:val="af9"/>
            </w:pPr>
          </w:p>
        </w:tc>
        <w:tc>
          <w:tcPr>
            <w:tcW w:w="586" w:type="pct"/>
            <w:shd w:val="clear" w:color="auto" w:fill="auto"/>
            <w:vAlign w:val="center"/>
          </w:tcPr>
          <w:p w14:paraId="3A0DDAE6" w14:textId="77777777" w:rsidR="003E7F69" w:rsidRDefault="00000000">
            <w:pPr>
              <w:pStyle w:val="af9"/>
              <w:jc w:val="center"/>
            </w:pPr>
            <w:r>
              <w:rPr>
                <w:rFonts w:hint="eastAsia"/>
                <w:lang w:val="en-US"/>
              </w:rPr>
              <w:t>N4</w:t>
            </w:r>
          </w:p>
        </w:tc>
        <w:tc>
          <w:tcPr>
            <w:tcW w:w="3827" w:type="pct"/>
            <w:shd w:val="clear" w:color="auto" w:fill="auto"/>
            <w:vAlign w:val="center"/>
          </w:tcPr>
          <w:p w14:paraId="40937A2E" w14:textId="77777777" w:rsidR="003E7F69" w:rsidRDefault="00000000">
            <w:pPr>
              <w:pStyle w:val="af9"/>
            </w:pPr>
            <w:r>
              <w:rPr>
                <w:rFonts w:hint="eastAsia"/>
                <w:lang w:val="en-US"/>
              </w:rPr>
              <w:t>（1）包含和补充N3等级信息；（2）巡检信息；（3）维护预测；（4）项目管理信息</w:t>
            </w:r>
          </w:p>
        </w:tc>
      </w:tr>
      <w:tr w:rsidR="003E7F69" w14:paraId="017E53AC" w14:textId="77777777">
        <w:tc>
          <w:tcPr>
            <w:tcW w:w="585" w:type="pct"/>
            <w:vMerge w:val="restart"/>
            <w:shd w:val="clear" w:color="auto" w:fill="auto"/>
            <w:vAlign w:val="center"/>
          </w:tcPr>
          <w:p w14:paraId="772E679F" w14:textId="77777777" w:rsidR="003E7F69" w:rsidRDefault="00000000">
            <w:pPr>
              <w:pStyle w:val="af9"/>
              <w:jc w:val="center"/>
            </w:pPr>
            <w:r>
              <w:rPr>
                <w:rFonts w:hint="eastAsia"/>
                <w:lang w:val="en-US"/>
              </w:rPr>
              <w:t>浴厕配件</w:t>
            </w:r>
          </w:p>
        </w:tc>
        <w:tc>
          <w:tcPr>
            <w:tcW w:w="586" w:type="pct"/>
            <w:shd w:val="clear" w:color="auto" w:fill="auto"/>
            <w:vAlign w:val="center"/>
          </w:tcPr>
          <w:p w14:paraId="4A4A2BC8" w14:textId="77777777" w:rsidR="003E7F69" w:rsidRDefault="00000000">
            <w:pPr>
              <w:pStyle w:val="af9"/>
              <w:jc w:val="center"/>
            </w:pPr>
            <w:r>
              <w:rPr>
                <w:rFonts w:hint="eastAsia"/>
                <w:lang w:val="en-US"/>
              </w:rPr>
              <w:t>N1</w:t>
            </w:r>
          </w:p>
        </w:tc>
        <w:tc>
          <w:tcPr>
            <w:tcW w:w="3827" w:type="pct"/>
            <w:shd w:val="clear" w:color="auto" w:fill="auto"/>
            <w:vAlign w:val="center"/>
          </w:tcPr>
          <w:p w14:paraId="1A7E7C96" w14:textId="77777777" w:rsidR="003E7F69" w:rsidRDefault="00000000">
            <w:pPr>
              <w:pStyle w:val="af9"/>
            </w:pPr>
            <w:r>
              <w:rPr>
                <w:rFonts w:hint="eastAsia"/>
                <w:lang w:val="en-US"/>
              </w:rPr>
              <w:t>（1）所在区位。</w:t>
            </w:r>
          </w:p>
        </w:tc>
      </w:tr>
      <w:tr w:rsidR="003E7F69" w14:paraId="7FECC5F1" w14:textId="77777777">
        <w:tc>
          <w:tcPr>
            <w:tcW w:w="585" w:type="pct"/>
            <w:vMerge/>
            <w:shd w:val="clear" w:color="auto" w:fill="auto"/>
            <w:vAlign w:val="center"/>
          </w:tcPr>
          <w:p w14:paraId="665CA468" w14:textId="77777777" w:rsidR="003E7F69" w:rsidRDefault="003E7F69">
            <w:pPr>
              <w:pStyle w:val="af9"/>
              <w:jc w:val="center"/>
            </w:pPr>
          </w:p>
        </w:tc>
        <w:tc>
          <w:tcPr>
            <w:tcW w:w="586" w:type="pct"/>
            <w:shd w:val="clear" w:color="auto" w:fill="auto"/>
            <w:vAlign w:val="center"/>
          </w:tcPr>
          <w:p w14:paraId="0B1C0918" w14:textId="77777777" w:rsidR="003E7F69" w:rsidRDefault="00000000">
            <w:pPr>
              <w:pStyle w:val="af9"/>
              <w:jc w:val="center"/>
            </w:pPr>
            <w:r>
              <w:rPr>
                <w:rFonts w:hint="eastAsia"/>
                <w:lang w:val="en-US"/>
              </w:rPr>
              <w:t>N2</w:t>
            </w:r>
          </w:p>
        </w:tc>
        <w:tc>
          <w:tcPr>
            <w:tcW w:w="3827" w:type="pct"/>
            <w:shd w:val="clear" w:color="auto" w:fill="auto"/>
            <w:vAlign w:val="center"/>
          </w:tcPr>
          <w:p w14:paraId="4D959E75" w14:textId="77777777" w:rsidR="003E7F69" w:rsidRDefault="00000000">
            <w:pPr>
              <w:pStyle w:val="af9"/>
            </w:pPr>
            <w:r>
              <w:rPr>
                <w:rFonts w:hint="eastAsia"/>
                <w:lang w:val="en-US"/>
              </w:rPr>
              <w:t>（1）包含和补充N1等级信息；（2）名称</w:t>
            </w:r>
          </w:p>
        </w:tc>
      </w:tr>
      <w:tr w:rsidR="003E7F69" w14:paraId="54B12EAA" w14:textId="77777777">
        <w:tc>
          <w:tcPr>
            <w:tcW w:w="585" w:type="pct"/>
            <w:vMerge/>
            <w:shd w:val="clear" w:color="auto" w:fill="auto"/>
            <w:vAlign w:val="center"/>
          </w:tcPr>
          <w:p w14:paraId="3972ADC8" w14:textId="77777777" w:rsidR="003E7F69" w:rsidRDefault="003E7F69">
            <w:pPr>
              <w:pStyle w:val="af9"/>
              <w:jc w:val="center"/>
            </w:pPr>
          </w:p>
        </w:tc>
        <w:tc>
          <w:tcPr>
            <w:tcW w:w="586" w:type="pct"/>
            <w:shd w:val="clear" w:color="auto" w:fill="auto"/>
            <w:vAlign w:val="center"/>
          </w:tcPr>
          <w:p w14:paraId="7F81959D" w14:textId="77777777" w:rsidR="003E7F69" w:rsidRDefault="00000000">
            <w:pPr>
              <w:pStyle w:val="af9"/>
              <w:jc w:val="center"/>
            </w:pPr>
            <w:r>
              <w:rPr>
                <w:rFonts w:hint="eastAsia"/>
                <w:lang w:val="en-US"/>
              </w:rPr>
              <w:t>N3</w:t>
            </w:r>
          </w:p>
        </w:tc>
        <w:tc>
          <w:tcPr>
            <w:tcW w:w="3827" w:type="pct"/>
            <w:shd w:val="clear" w:color="auto" w:fill="auto"/>
            <w:vAlign w:val="center"/>
          </w:tcPr>
          <w:p w14:paraId="29559E93" w14:textId="77777777" w:rsidR="003E7F69" w:rsidRDefault="00000000">
            <w:pPr>
              <w:pStyle w:val="af9"/>
            </w:pPr>
            <w:r>
              <w:rPr>
                <w:rFonts w:hint="eastAsia"/>
                <w:lang w:val="en-US"/>
              </w:rPr>
              <w:t>（1）包含和补充N2等级信息；（2参数信息；（3）预算信息；</w:t>
            </w:r>
          </w:p>
        </w:tc>
      </w:tr>
      <w:tr w:rsidR="003E7F69" w14:paraId="71657948" w14:textId="77777777">
        <w:tc>
          <w:tcPr>
            <w:tcW w:w="585" w:type="pct"/>
            <w:vMerge/>
            <w:shd w:val="clear" w:color="auto" w:fill="auto"/>
            <w:vAlign w:val="center"/>
          </w:tcPr>
          <w:p w14:paraId="2C58119E" w14:textId="77777777" w:rsidR="003E7F69" w:rsidRDefault="003E7F69">
            <w:pPr>
              <w:pStyle w:val="af9"/>
              <w:jc w:val="center"/>
            </w:pPr>
          </w:p>
        </w:tc>
        <w:tc>
          <w:tcPr>
            <w:tcW w:w="586" w:type="pct"/>
            <w:shd w:val="clear" w:color="auto" w:fill="auto"/>
            <w:vAlign w:val="center"/>
          </w:tcPr>
          <w:p w14:paraId="49A8966A" w14:textId="77777777" w:rsidR="003E7F69" w:rsidRDefault="00000000">
            <w:pPr>
              <w:pStyle w:val="af9"/>
              <w:jc w:val="center"/>
            </w:pPr>
            <w:r>
              <w:rPr>
                <w:rFonts w:hint="eastAsia"/>
                <w:lang w:val="en-US"/>
              </w:rPr>
              <w:t>N4</w:t>
            </w:r>
          </w:p>
        </w:tc>
        <w:tc>
          <w:tcPr>
            <w:tcW w:w="3827" w:type="pct"/>
            <w:shd w:val="clear" w:color="auto" w:fill="auto"/>
            <w:vAlign w:val="center"/>
          </w:tcPr>
          <w:p w14:paraId="639F4D4D" w14:textId="77777777" w:rsidR="003E7F69" w:rsidRDefault="00000000">
            <w:pPr>
              <w:pStyle w:val="af9"/>
            </w:pPr>
            <w:r>
              <w:rPr>
                <w:rFonts w:hint="eastAsia"/>
                <w:lang w:val="en-US"/>
              </w:rPr>
              <w:t>（1）包含和补充N3等级信息；（2）维护预测；（4）项目管理信息</w:t>
            </w:r>
          </w:p>
        </w:tc>
      </w:tr>
      <w:tr w:rsidR="003E7F69" w14:paraId="31B94883" w14:textId="77777777">
        <w:tc>
          <w:tcPr>
            <w:tcW w:w="585" w:type="pct"/>
            <w:vMerge w:val="restart"/>
            <w:shd w:val="clear" w:color="auto" w:fill="auto"/>
            <w:vAlign w:val="center"/>
          </w:tcPr>
          <w:p w14:paraId="5CEAB817" w14:textId="77777777" w:rsidR="003E7F69" w:rsidRDefault="00000000">
            <w:pPr>
              <w:pStyle w:val="af9"/>
              <w:jc w:val="center"/>
            </w:pPr>
            <w:r>
              <w:rPr>
                <w:rFonts w:hint="eastAsia"/>
                <w:lang w:val="en-US"/>
              </w:rPr>
              <w:t>常规洁具</w:t>
            </w:r>
          </w:p>
        </w:tc>
        <w:tc>
          <w:tcPr>
            <w:tcW w:w="586" w:type="pct"/>
            <w:shd w:val="clear" w:color="auto" w:fill="auto"/>
            <w:vAlign w:val="center"/>
          </w:tcPr>
          <w:p w14:paraId="33A52ACA" w14:textId="77777777" w:rsidR="003E7F69" w:rsidRDefault="00000000">
            <w:pPr>
              <w:pStyle w:val="af9"/>
              <w:jc w:val="center"/>
            </w:pPr>
            <w:r>
              <w:rPr>
                <w:rFonts w:hint="eastAsia"/>
                <w:lang w:val="en-US"/>
              </w:rPr>
              <w:t>N1</w:t>
            </w:r>
          </w:p>
        </w:tc>
        <w:tc>
          <w:tcPr>
            <w:tcW w:w="3827" w:type="pct"/>
            <w:shd w:val="clear" w:color="auto" w:fill="auto"/>
            <w:vAlign w:val="center"/>
          </w:tcPr>
          <w:p w14:paraId="62675874" w14:textId="77777777" w:rsidR="003E7F69" w:rsidRDefault="00000000">
            <w:pPr>
              <w:pStyle w:val="af9"/>
            </w:pPr>
            <w:r>
              <w:rPr>
                <w:rFonts w:hint="eastAsia"/>
                <w:lang w:val="en-US"/>
              </w:rPr>
              <w:t>（1）所在区位。</w:t>
            </w:r>
          </w:p>
        </w:tc>
      </w:tr>
      <w:tr w:rsidR="003E7F69" w14:paraId="59783EB8" w14:textId="77777777">
        <w:tc>
          <w:tcPr>
            <w:tcW w:w="585" w:type="pct"/>
            <w:vMerge/>
            <w:shd w:val="clear" w:color="auto" w:fill="auto"/>
            <w:vAlign w:val="center"/>
          </w:tcPr>
          <w:p w14:paraId="2C1F926C" w14:textId="77777777" w:rsidR="003E7F69" w:rsidRDefault="003E7F69">
            <w:pPr>
              <w:pStyle w:val="af9"/>
              <w:jc w:val="center"/>
            </w:pPr>
          </w:p>
        </w:tc>
        <w:tc>
          <w:tcPr>
            <w:tcW w:w="586" w:type="pct"/>
            <w:shd w:val="clear" w:color="auto" w:fill="auto"/>
            <w:vAlign w:val="center"/>
          </w:tcPr>
          <w:p w14:paraId="524101FD" w14:textId="77777777" w:rsidR="003E7F69" w:rsidRDefault="00000000">
            <w:pPr>
              <w:pStyle w:val="af9"/>
              <w:jc w:val="center"/>
            </w:pPr>
            <w:r>
              <w:rPr>
                <w:rFonts w:hint="eastAsia"/>
                <w:lang w:val="en-US"/>
              </w:rPr>
              <w:t>N2</w:t>
            </w:r>
          </w:p>
        </w:tc>
        <w:tc>
          <w:tcPr>
            <w:tcW w:w="3827" w:type="pct"/>
            <w:shd w:val="clear" w:color="auto" w:fill="auto"/>
            <w:vAlign w:val="center"/>
          </w:tcPr>
          <w:p w14:paraId="22F62F10" w14:textId="77777777" w:rsidR="003E7F69" w:rsidRDefault="00000000">
            <w:pPr>
              <w:pStyle w:val="af9"/>
            </w:pPr>
            <w:r>
              <w:rPr>
                <w:rFonts w:hint="eastAsia"/>
                <w:lang w:val="en-US"/>
              </w:rPr>
              <w:t>（1）包含和补充N1等级信息；（2）名称</w:t>
            </w:r>
          </w:p>
        </w:tc>
      </w:tr>
      <w:tr w:rsidR="003E7F69" w14:paraId="021411C2" w14:textId="77777777">
        <w:tc>
          <w:tcPr>
            <w:tcW w:w="585" w:type="pct"/>
            <w:vMerge/>
            <w:shd w:val="clear" w:color="auto" w:fill="auto"/>
            <w:vAlign w:val="center"/>
          </w:tcPr>
          <w:p w14:paraId="750B04BD" w14:textId="77777777" w:rsidR="003E7F69" w:rsidRDefault="003E7F69">
            <w:pPr>
              <w:pStyle w:val="af9"/>
              <w:jc w:val="center"/>
            </w:pPr>
          </w:p>
        </w:tc>
        <w:tc>
          <w:tcPr>
            <w:tcW w:w="586" w:type="pct"/>
            <w:shd w:val="clear" w:color="auto" w:fill="auto"/>
            <w:vAlign w:val="center"/>
          </w:tcPr>
          <w:p w14:paraId="42C1B614" w14:textId="77777777" w:rsidR="003E7F69" w:rsidRDefault="00000000">
            <w:pPr>
              <w:pStyle w:val="af9"/>
              <w:jc w:val="center"/>
            </w:pPr>
            <w:r>
              <w:rPr>
                <w:rFonts w:hint="eastAsia"/>
                <w:lang w:val="en-US"/>
              </w:rPr>
              <w:t>N3</w:t>
            </w:r>
          </w:p>
        </w:tc>
        <w:tc>
          <w:tcPr>
            <w:tcW w:w="3827" w:type="pct"/>
            <w:shd w:val="clear" w:color="auto" w:fill="auto"/>
            <w:vAlign w:val="center"/>
          </w:tcPr>
          <w:p w14:paraId="1C72FB01" w14:textId="77777777" w:rsidR="003E7F69" w:rsidRDefault="00000000">
            <w:pPr>
              <w:pStyle w:val="af9"/>
            </w:pPr>
            <w:r>
              <w:rPr>
                <w:rFonts w:hint="eastAsia"/>
                <w:lang w:val="en-US"/>
              </w:rPr>
              <w:t>（1）包含和补充N2等级信息；（2）参数信息；（3）预算信息；</w:t>
            </w:r>
          </w:p>
        </w:tc>
      </w:tr>
      <w:tr w:rsidR="003E7F69" w14:paraId="28D49C6F" w14:textId="77777777">
        <w:tc>
          <w:tcPr>
            <w:tcW w:w="585" w:type="pct"/>
            <w:vMerge/>
            <w:shd w:val="clear" w:color="auto" w:fill="auto"/>
            <w:vAlign w:val="center"/>
          </w:tcPr>
          <w:p w14:paraId="56FA0263" w14:textId="77777777" w:rsidR="003E7F69" w:rsidRDefault="003E7F69">
            <w:pPr>
              <w:pStyle w:val="af9"/>
              <w:jc w:val="center"/>
            </w:pPr>
          </w:p>
        </w:tc>
        <w:tc>
          <w:tcPr>
            <w:tcW w:w="586" w:type="pct"/>
            <w:shd w:val="clear" w:color="auto" w:fill="auto"/>
            <w:vAlign w:val="center"/>
          </w:tcPr>
          <w:p w14:paraId="503A71AC" w14:textId="77777777" w:rsidR="003E7F69" w:rsidRDefault="00000000">
            <w:pPr>
              <w:pStyle w:val="af9"/>
              <w:jc w:val="center"/>
            </w:pPr>
            <w:r>
              <w:rPr>
                <w:rFonts w:hint="eastAsia"/>
                <w:lang w:val="en-US"/>
              </w:rPr>
              <w:t>N4</w:t>
            </w:r>
          </w:p>
        </w:tc>
        <w:tc>
          <w:tcPr>
            <w:tcW w:w="3827" w:type="pct"/>
            <w:shd w:val="clear" w:color="auto" w:fill="auto"/>
            <w:vAlign w:val="center"/>
          </w:tcPr>
          <w:p w14:paraId="6D27BEEE" w14:textId="77777777" w:rsidR="003E7F69" w:rsidRDefault="00000000">
            <w:pPr>
              <w:pStyle w:val="af9"/>
            </w:pPr>
            <w:r>
              <w:rPr>
                <w:rFonts w:hint="eastAsia"/>
                <w:lang w:val="en-US"/>
              </w:rPr>
              <w:t>（1）包含和补充N3等级信息；（2）维护预测；（4）项目管理信息</w:t>
            </w:r>
          </w:p>
        </w:tc>
      </w:tr>
      <w:tr w:rsidR="003E7F69" w14:paraId="68F61A0F" w14:textId="77777777">
        <w:tc>
          <w:tcPr>
            <w:tcW w:w="585" w:type="pct"/>
            <w:vMerge w:val="restart"/>
            <w:shd w:val="clear" w:color="auto" w:fill="auto"/>
            <w:vAlign w:val="center"/>
          </w:tcPr>
          <w:p w14:paraId="7F821E6B" w14:textId="77777777" w:rsidR="003E7F69" w:rsidRDefault="00000000">
            <w:pPr>
              <w:pStyle w:val="af9"/>
              <w:jc w:val="center"/>
            </w:pPr>
            <w:r>
              <w:rPr>
                <w:rFonts w:hint="eastAsia"/>
                <w:lang w:val="en-US"/>
              </w:rPr>
              <w:t>常规便器</w:t>
            </w:r>
          </w:p>
        </w:tc>
        <w:tc>
          <w:tcPr>
            <w:tcW w:w="586" w:type="pct"/>
            <w:shd w:val="clear" w:color="auto" w:fill="auto"/>
            <w:vAlign w:val="center"/>
          </w:tcPr>
          <w:p w14:paraId="3DD5F5BE" w14:textId="77777777" w:rsidR="003E7F69" w:rsidRDefault="00000000">
            <w:pPr>
              <w:pStyle w:val="af9"/>
              <w:jc w:val="center"/>
            </w:pPr>
            <w:r>
              <w:rPr>
                <w:rFonts w:hint="eastAsia"/>
                <w:lang w:val="en-US"/>
              </w:rPr>
              <w:t>N1</w:t>
            </w:r>
          </w:p>
        </w:tc>
        <w:tc>
          <w:tcPr>
            <w:tcW w:w="3827" w:type="pct"/>
            <w:shd w:val="clear" w:color="auto" w:fill="auto"/>
            <w:vAlign w:val="center"/>
          </w:tcPr>
          <w:p w14:paraId="54415210" w14:textId="77777777" w:rsidR="003E7F69" w:rsidRDefault="00000000">
            <w:pPr>
              <w:pStyle w:val="af9"/>
            </w:pPr>
            <w:r>
              <w:rPr>
                <w:rFonts w:hint="eastAsia"/>
                <w:lang w:val="en-US"/>
              </w:rPr>
              <w:t>（1）所在区位。</w:t>
            </w:r>
          </w:p>
        </w:tc>
      </w:tr>
      <w:tr w:rsidR="003E7F69" w14:paraId="2B0C9ED9" w14:textId="77777777">
        <w:tc>
          <w:tcPr>
            <w:tcW w:w="585" w:type="pct"/>
            <w:vMerge/>
            <w:shd w:val="clear" w:color="auto" w:fill="auto"/>
            <w:vAlign w:val="center"/>
          </w:tcPr>
          <w:p w14:paraId="4452A104" w14:textId="77777777" w:rsidR="003E7F69" w:rsidRDefault="003E7F69">
            <w:pPr>
              <w:pStyle w:val="af9"/>
              <w:jc w:val="center"/>
            </w:pPr>
          </w:p>
        </w:tc>
        <w:tc>
          <w:tcPr>
            <w:tcW w:w="586" w:type="pct"/>
            <w:shd w:val="clear" w:color="auto" w:fill="auto"/>
            <w:vAlign w:val="center"/>
          </w:tcPr>
          <w:p w14:paraId="30F8020D" w14:textId="77777777" w:rsidR="003E7F69" w:rsidRDefault="00000000">
            <w:pPr>
              <w:pStyle w:val="af9"/>
              <w:jc w:val="center"/>
            </w:pPr>
            <w:r>
              <w:rPr>
                <w:rFonts w:hint="eastAsia"/>
                <w:lang w:val="en-US"/>
              </w:rPr>
              <w:t>N2</w:t>
            </w:r>
          </w:p>
        </w:tc>
        <w:tc>
          <w:tcPr>
            <w:tcW w:w="3827" w:type="pct"/>
            <w:shd w:val="clear" w:color="auto" w:fill="auto"/>
            <w:vAlign w:val="center"/>
          </w:tcPr>
          <w:p w14:paraId="35738045" w14:textId="77777777" w:rsidR="003E7F69" w:rsidRDefault="00000000">
            <w:pPr>
              <w:pStyle w:val="af9"/>
            </w:pPr>
            <w:r>
              <w:rPr>
                <w:rFonts w:hint="eastAsia"/>
                <w:lang w:val="en-US"/>
              </w:rPr>
              <w:t>（1）包含和补充N1等级信息；（2）名称</w:t>
            </w:r>
          </w:p>
        </w:tc>
      </w:tr>
      <w:tr w:rsidR="003E7F69" w14:paraId="7473542C" w14:textId="77777777">
        <w:tc>
          <w:tcPr>
            <w:tcW w:w="585" w:type="pct"/>
            <w:vMerge/>
            <w:shd w:val="clear" w:color="auto" w:fill="auto"/>
            <w:vAlign w:val="center"/>
          </w:tcPr>
          <w:p w14:paraId="1E36C51F" w14:textId="77777777" w:rsidR="003E7F69" w:rsidRDefault="003E7F69">
            <w:pPr>
              <w:pStyle w:val="af9"/>
              <w:jc w:val="center"/>
            </w:pPr>
          </w:p>
        </w:tc>
        <w:tc>
          <w:tcPr>
            <w:tcW w:w="586" w:type="pct"/>
            <w:shd w:val="clear" w:color="auto" w:fill="auto"/>
            <w:vAlign w:val="center"/>
          </w:tcPr>
          <w:p w14:paraId="36350B62" w14:textId="77777777" w:rsidR="003E7F69" w:rsidRDefault="00000000">
            <w:pPr>
              <w:pStyle w:val="af9"/>
              <w:jc w:val="center"/>
            </w:pPr>
            <w:r>
              <w:rPr>
                <w:rFonts w:hint="eastAsia"/>
                <w:lang w:val="en-US"/>
              </w:rPr>
              <w:t>N3</w:t>
            </w:r>
          </w:p>
        </w:tc>
        <w:tc>
          <w:tcPr>
            <w:tcW w:w="3827" w:type="pct"/>
            <w:shd w:val="clear" w:color="auto" w:fill="auto"/>
            <w:vAlign w:val="center"/>
          </w:tcPr>
          <w:p w14:paraId="2C026F44" w14:textId="77777777" w:rsidR="003E7F69" w:rsidRDefault="00000000">
            <w:pPr>
              <w:pStyle w:val="af9"/>
            </w:pPr>
            <w:r>
              <w:rPr>
                <w:rFonts w:hint="eastAsia"/>
                <w:lang w:val="en-US"/>
              </w:rPr>
              <w:t>（1）包含和补充N2等级信息；（2）参数信息；（3）预算信息；</w:t>
            </w:r>
          </w:p>
        </w:tc>
      </w:tr>
      <w:tr w:rsidR="003E7F69" w14:paraId="4DC3DAF2" w14:textId="77777777">
        <w:tc>
          <w:tcPr>
            <w:tcW w:w="585" w:type="pct"/>
            <w:vMerge/>
            <w:shd w:val="clear" w:color="auto" w:fill="auto"/>
            <w:vAlign w:val="center"/>
          </w:tcPr>
          <w:p w14:paraId="07711F56" w14:textId="77777777" w:rsidR="003E7F69" w:rsidRDefault="003E7F69">
            <w:pPr>
              <w:pStyle w:val="af9"/>
              <w:jc w:val="center"/>
            </w:pPr>
          </w:p>
        </w:tc>
        <w:tc>
          <w:tcPr>
            <w:tcW w:w="586" w:type="pct"/>
            <w:shd w:val="clear" w:color="auto" w:fill="auto"/>
            <w:vAlign w:val="center"/>
          </w:tcPr>
          <w:p w14:paraId="19CBE9C1" w14:textId="77777777" w:rsidR="003E7F69" w:rsidRDefault="00000000">
            <w:pPr>
              <w:pStyle w:val="af9"/>
              <w:jc w:val="center"/>
            </w:pPr>
            <w:r>
              <w:rPr>
                <w:rFonts w:hint="eastAsia"/>
                <w:lang w:val="en-US"/>
              </w:rPr>
              <w:t>N4</w:t>
            </w:r>
          </w:p>
        </w:tc>
        <w:tc>
          <w:tcPr>
            <w:tcW w:w="3827" w:type="pct"/>
            <w:shd w:val="clear" w:color="auto" w:fill="auto"/>
            <w:vAlign w:val="center"/>
          </w:tcPr>
          <w:p w14:paraId="3ED35DD7" w14:textId="77777777" w:rsidR="003E7F69" w:rsidRDefault="00000000">
            <w:pPr>
              <w:pStyle w:val="af9"/>
            </w:pPr>
            <w:r>
              <w:rPr>
                <w:rFonts w:hint="eastAsia"/>
                <w:lang w:val="en-US"/>
              </w:rPr>
              <w:t>（1）包含和补充N3等级信息；（2）维护预测；（4）项目管理信息</w:t>
            </w:r>
          </w:p>
        </w:tc>
      </w:tr>
      <w:tr w:rsidR="003E7F69" w14:paraId="71944C23" w14:textId="77777777">
        <w:tc>
          <w:tcPr>
            <w:tcW w:w="585" w:type="pct"/>
            <w:vMerge w:val="restart"/>
            <w:shd w:val="clear" w:color="auto" w:fill="auto"/>
            <w:vAlign w:val="center"/>
          </w:tcPr>
          <w:p w14:paraId="6DB34795" w14:textId="77777777" w:rsidR="003E7F69" w:rsidRDefault="00000000">
            <w:pPr>
              <w:pStyle w:val="af9"/>
              <w:jc w:val="center"/>
            </w:pPr>
            <w:r>
              <w:rPr>
                <w:rFonts w:hint="eastAsia"/>
                <w:lang w:val="en-US"/>
              </w:rPr>
              <w:t>无障碍卫浴</w:t>
            </w:r>
          </w:p>
        </w:tc>
        <w:tc>
          <w:tcPr>
            <w:tcW w:w="586" w:type="pct"/>
            <w:shd w:val="clear" w:color="auto" w:fill="auto"/>
            <w:vAlign w:val="center"/>
          </w:tcPr>
          <w:p w14:paraId="11CE1EE3" w14:textId="77777777" w:rsidR="003E7F69" w:rsidRDefault="00000000">
            <w:pPr>
              <w:pStyle w:val="af9"/>
              <w:jc w:val="center"/>
            </w:pPr>
            <w:r>
              <w:rPr>
                <w:rFonts w:hint="eastAsia"/>
                <w:lang w:val="en-US"/>
              </w:rPr>
              <w:t>N1</w:t>
            </w:r>
          </w:p>
        </w:tc>
        <w:tc>
          <w:tcPr>
            <w:tcW w:w="3827" w:type="pct"/>
            <w:shd w:val="clear" w:color="auto" w:fill="auto"/>
            <w:vAlign w:val="center"/>
          </w:tcPr>
          <w:p w14:paraId="2B839267" w14:textId="77777777" w:rsidR="003E7F69" w:rsidRDefault="00000000">
            <w:pPr>
              <w:pStyle w:val="af9"/>
            </w:pPr>
            <w:r>
              <w:rPr>
                <w:rFonts w:hint="eastAsia"/>
                <w:lang w:val="en-US"/>
              </w:rPr>
              <w:t>（1）所在区位。</w:t>
            </w:r>
          </w:p>
        </w:tc>
      </w:tr>
      <w:tr w:rsidR="003E7F69" w14:paraId="39C2536B" w14:textId="77777777">
        <w:tc>
          <w:tcPr>
            <w:tcW w:w="585" w:type="pct"/>
            <w:vMerge/>
            <w:shd w:val="clear" w:color="auto" w:fill="auto"/>
            <w:vAlign w:val="center"/>
          </w:tcPr>
          <w:p w14:paraId="6139C8EF" w14:textId="77777777" w:rsidR="003E7F69" w:rsidRDefault="003E7F69">
            <w:pPr>
              <w:pStyle w:val="af9"/>
              <w:jc w:val="center"/>
            </w:pPr>
          </w:p>
        </w:tc>
        <w:tc>
          <w:tcPr>
            <w:tcW w:w="586" w:type="pct"/>
            <w:shd w:val="clear" w:color="auto" w:fill="auto"/>
            <w:vAlign w:val="center"/>
          </w:tcPr>
          <w:p w14:paraId="00DE5A29" w14:textId="77777777" w:rsidR="003E7F69" w:rsidRDefault="00000000">
            <w:pPr>
              <w:pStyle w:val="af9"/>
              <w:jc w:val="center"/>
            </w:pPr>
            <w:r>
              <w:rPr>
                <w:rFonts w:hint="eastAsia"/>
                <w:lang w:val="en-US"/>
              </w:rPr>
              <w:t>N2</w:t>
            </w:r>
          </w:p>
        </w:tc>
        <w:tc>
          <w:tcPr>
            <w:tcW w:w="3827" w:type="pct"/>
            <w:shd w:val="clear" w:color="auto" w:fill="auto"/>
            <w:vAlign w:val="center"/>
          </w:tcPr>
          <w:p w14:paraId="6D35887F" w14:textId="77777777" w:rsidR="003E7F69" w:rsidRDefault="00000000">
            <w:pPr>
              <w:pStyle w:val="af9"/>
            </w:pPr>
            <w:r>
              <w:rPr>
                <w:rFonts w:hint="eastAsia"/>
                <w:lang w:val="en-US"/>
              </w:rPr>
              <w:t>（1）包含和补充N1等级信息；（2）名称</w:t>
            </w:r>
          </w:p>
        </w:tc>
      </w:tr>
      <w:tr w:rsidR="003E7F69" w14:paraId="625A9989" w14:textId="77777777">
        <w:tc>
          <w:tcPr>
            <w:tcW w:w="585" w:type="pct"/>
            <w:vMerge/>
            <w:shd w:val="clear" w:color="auto" w:fill="auto"/>
            <w:vAlign w:val="center"/>
          </w:tcPr>
          <w:p w14:paraId="6F0708CF" w14:textId="77777777" w:rsidR="003E7F69" w:rsidRDefault="003E7F69">
            <w:pPr>
              <w:pStyle w:val="af9"/>
              <w:jc w:val="center"/>
            </w:pPr>
          </w:p>
        </w:tc>
        <w:tc>
          <w:tcPr>
            <w:tcW w:w="586" w:type="pct"/>
            <w:shd w:val="clear" w:color="auto" w:fill="auto"/>
            <w:vAlign w:val="center"/>
          </w:tcPr>
          <w:p w14:paraId="7BE9DE56" w14:textId="77777777" w:rsidR="003E7F69" w:rsidRDefault="00000000">
            <w:pPr>
              <w:pStyle w:val="af9"/>
              <w:jc w:val="center"/>
            </w:pPr>
            <w:r>
              <w:rPr>
                <w:rFonts w:hint="eastAsia"/>
                <w:lang w:val="en-US"/>
              </w:rPr>
              <w:t>N3</w:t>
            </w:r>
          </w:p>
        </w:tc>
        <w:tc>
          <w:tcPr>
            <w:tcW w:w="3827" w:type="pct"/>
            <w:shd w:val="clear" w:color="auto" w:fill="auto"/>
            <w:vAlign w:val="center"/>
          </w:tcPr>
          <w:p w14:paraId="5603943C" w14:textId="77777777" w:rsidR="003E7F69" w:rsidRDefault="00000000">
            <w:pPr>
              <w:pStyle w:val="af9"/>
            </w:pPr>
            <w:r>
              <w:rPr>
                <w:rFonts w:hint="eastAsia"/>
                <w:lang w:val="en-US"/>
              </w:rPr>
              <w:t>（1）包含和补充N2等级信息；（2）参数信息；（3）预算信息；</w:t>
            </w:r>
          </w:p>
        </w:tc>
      </w:tr>
      <w:tr w:rsidR="003E7F69" w14:paraId="35346571" w14:textId="77777777">
        <w:tc>
          <w:tcPr>
            <w:tcW w:w="585" w:type="pct"/>
            <w:vMerge/>
            <w:shd w:val="clear" w:color="auto" w:fill="auto"/>
            <w:vAlign w:val="center"/>
          </w:tcPr>
          <w:p w14:paraId="48C11182" w14:textId="77777777" w:rsidR="003E7F69" w:rsidRDefault="003E7F69">
            <w:pPr>
              <w:pStyle w:val="af9"/>
              <w:jc w:val="center"/>
            </w:pPr>
          </w:p>
        </w:tc>
        <w:tc>
          <w:tcPr>
            <w:tcW w:w="586" w:type="pct"/>
            <w:shd w:val="clear" w:color="auto" w:fill="auto"/>
            <w:vAlign w:val="center"/>
          </w:tcPr>
          <w:p w14:paraId="31C981EB" w14:textId="77777777" w:rsidR="003E7F69" w:rsidRDefault="00000000">
            <w:pPr>
              <w:pStyle w:val="af9"/>
              <w:jc w:val="center"/>
            </w:pPr>
            <w:r>
              <w:rPr>
                <w:rFonts w:hint="eastAsia"/>
                <w:lang w:val="en-US"/>
              </w:rPr>
              <w:t>N4</w:t>
            </w:r>
          </w:p>
        </w:tc>
        <w:tc>
          <w:tcPr>
            <w:tcW w:w="3827" w:type="pct"/>
            <w:shd w:val="clear" w:color="auto" w:fill="auto"/>
            <w:vAlign w:val="center"/>
          </w:tcPr>
          <w:p w14:paraId="1A89D81C" w14:textId="77777777" w:rsidR="003E7F69" w:rsidRDefault="00000000">
            <w:pPr>
              <w:pStyle w:val="af9"/>
            </w:pPr>
            <w:r>
              <w:rPr>
                <w:rFonts w:hint="eastAsia"/>
                <w:lang w:val="en-US"/>
              </w:rPr>
              <w:t>（1）包含和补充N3等级信息；（2）维护预测；（4）项目管理信息</w:t>
            </w:r>
          </w:p>
        </w:tc>
      </w:tr>
      <w:tr w:rsidR="003E7F69" w14:paraId="6ADA0B98" w14:textId="77777777">
        <w:tc>
          <w:tcPr>
            <w:tcW w:w="585" w:type="pct"/>
            <w:vMerge w:val="restart"/>
            <w:shd w:val="clear" w:color="auto" w:fill="auto"/>
            <w:vAlign w:val="center"/>
          </w:tcPr>
          <w:p w14:paraId="36246D87" w14:textId="77777777" w:rsidR="003E7F69" w:rsidRDefault="00000000">
            <w:pPr>
              <w:pStyle w:val="af9"/>
              <w:jc w:val="center"/>
            </w:pPr>
            <w:r>
              <w:rPr>
                <w:rFonts w:hint="eastAsia"/>
                <w:lang w:val="en-US"/>
              </w:rPr>
              <w:t>室内装饰灯具</w:t>
            </w:r>
          </w:p>
        </w:tc>
        <w:tc>
          <w:tcPr>
            <w:tcW w:w="586" w:type="pct"/>
            <w:shd w:val="clear" w:color="auto" w:fill="auto"/>
            <w:vAlign w:val="center"/>
          </w:tcPr>
          <w:p w14:paraId="2E8AA6D7" w14:textId="77777777" w:rsidR="003E7F69" w:rsidRDefault="00000000">
            <w:pPr>
              <w:pStyle w:val="af9"/>
              <w:jc w:val="center"/>
            </w:pPr>
            <w:r>
              <w:rPr>
                <w:rFonts w:hint="eastAsia"/>
                <w:lang w:val="en-US"/>
              </w:rPr>
              <w:t>N1</w:t>
            </w:r>
          </w:p>
        </w:tc>
        <w:tc>
          <w:tcPr>
            <w:tcW w:w="3827" w:type="pct"/>
            <w:shd w:val="clear" w:color="auto" w:fill="auto"/>
            <w:vAlign w:val="center"/>
          </w:tcPr>
          <w:p w14:paraId="182F54EF" w14:textId="77777777" w:rsidR="003E7F69" w:rsidRDefault="00000000">
            <w:pPr>
              <w:pStyle w:val="af9"/>
            </w:pPr>
            <w:r>
              <w:rPr>
                <w:rFonts w:hint="eastAsia"/>
                <w:lang w:val="en-US"/>
              </w:rPr>
              <w:t>（1）所在区位。</w:t>
            </w:r>
          </w:p>
        </w:tc>
      </w:tr>
      <w:tr w:rsidR="003E7F69" w14:paraId="7DFDE893" w14:textId="77777777">
        <w:tc>
          <w:tcPr>
            <w:tcW w:w="585" w:type="pct"/>
            <w:vMerge/>
            <w:shd w:val="clear" w:color="auto" w:fill="auto"/>
            <w:vAlign w:val="center"/>
          </w:tcPr>
          <w:p w14:paraId="49FBBDF4" w14:textId="77777777" w:rsidR="003E7F69" w:rsidRDefault="003E7F69">
            <w:pPr>
              <w:pStyle w:val="af9"/>
              <w:jc w:val="center"/>
            </w:pPr>
          </w:p>
        </w:tc>
        <w:tc>
          <w:tcPr>
            <w:tcW w:w="586" w:type="pct"/>
            <w:shd w:val="clear" w:color="auto" w:fill="auto"/>
            <w:vAlign w:val="center"/>
          </w:tcPr>
          <w:p w14:paraId="59B31DAB" w14:textId="77777777" w:rsidR="003E7F69" w:rsidRDefault="00000000">
            <w:pPr>
              <w:pStyle w:val="af9"/>
              <w:jc w:val="center"/>
            </w:pPr>
            <w:r>
              <w:rPr>
                <w:rFonts w:hint="eastAsia"/>
                <w:lang w:val="en-US"/>
              </w:rPr>
              <w:t>N2</w:t>
            </w:r>
          </w:p>
        </w:tc>
        <w:tc>
          <w:tcPr>
            <w:tcW w:w="3827" w:type="pct"/>
            <w:shd w:val="clear" w:color="auto" w:fill="auto"/>
            <w:vAlign w:val="center"/>
          </w:tcPr>
          <w:p w14:paraId="478615C4" w14:textId="77777777" w:rsidR="003E7F69" w:rsidRDefault="00000000">
            <w:pPr>
              <w:pStyle w:val="af9"/>
            </w:pPr>
            <w:r>
              <w:rPr>
                <w:rFonts w:hint="eastAsia"/>
                <w:lang w:val="en-US"/>
              </w:rPr>
              <w:t>（1）包含和补充N1等级信息；（2）名称</w:t>
            </w:r>
          </w:p>
        </w:tc>
      </w:tr>
      <w:tr w:rsidR="003E7F69" w14:paraId="7410F443" w14:textId="77777777">
        <w:tc>
          <w:tcPr>
            <w:tcW w:w="585" w:type="pct"/>
            <w:vMerge/>
            <w:shd w:val="clear" w:color="auto" w:fill="auto"/>
            <w:vAlign w:val="center"/>
          </w:tcPr>
          <w:p w14:paraId="10D05095" w14:textId="77777777" w:rsidR="003E7F69" w:rsidRDefault="003E7F69">
            <w:pPr>
              <w:pStyle w:val="af9"/>
              <w:jc w:val="center"/>
            </w:pPr>
          </w:p>
        </w:tc>
        <w:tc>
          <w:tcPr>
            <w:tcW w:w="586" w:type="pct"/>
            <w:shd w:val="clear" w:color="auto" w:fill="auto"/>
            <w:vAlign w:val="center"/>
          </w:tcPr>
          <w:p w14:paraId="22B01D4D" w14:textId="77777777" w:rsidR="003E7F69" w:rsidRDefault="00000000">
            <w:pPr>
              <w:pStyle w:val="af9"/>
              <w:jc w:val="center"/>
            </w:pPr>
            <w:r>
              <w:rPr>
                <w:rFonts w:hint="eastAsia"/>
                <w:lang w:val="en-US"/>
              </w:rPr>
              <w:t>N3</w:t>
            </w:r>
          </w:p>
        </w:tc>
        <w:tc>
          <w:tcPr>
            <w:tcW w:w="3827" w:type="pct"/>
            <w:shd w:val="clear" w:color="auto" w:fill="auto"/>
            <w:vAlign w:val="center"/>
          </w:tcPr>
          <w:p w14:paraId="5960DD27" w14:textId="77777777" w:rsidR="003E7F69" w:rsidRDefault="00000000">
            <w:pPr>
              <w:pStyle w:val="af9"/>
            </w:pPr>
            <w:r>
              <w:rPr>
                <w:rFonts w:hint="eastAsia"/>
                <w:lang w:val="en-US"/>
              </w:rPr>
              <w:t>（1）包含和补充N2等级信息；（2）参数信息；（3）预算信息；</w:t>
            </w:r>
          </w:p>
        </w:tc>
      </w:tr>
      <w:tr w:rsidR="003E7F69" w14:paraId="73E3521E" w14:textId="77777777">
        <w:tc>
          <w:tcPr>
            <w:tcW w:w="585" w:type="pct"/>
            <w:vMerge/>
            <w:shd w:val="clear" w:color="auto" w:fill="auto"/>
            <w:vAlign w:val="center"/>
          </w:tcPr>
          <w:p w14:paraId="4977990A" w14:textId="77777777" w:rsidR="003E7F69" w:rsidRDefault="003E7F69">
            <w:pPr>
              <w:pStyle w:val="af9"/>
              <w:jc w:val="center"/>
            </w:pPr>
          </w:p>
        </w:tc>
        <w:tc>
          <w:tcPr>
            <w:tcW w:w="586" w:type="pct"/>
            <w:shd w:val="clear" w:color="auto" w:fill="auto"/>
            <w:vAlign w:val="center"/>
          </w:tcPr>
          <w:p w14:paraId="0C36E14A" w14:textId="77777777" w:rsidR="003E7F69" w:rsidRDefault="00000000">
            <w:pPr>
              <w:pStyle w:val="af9"/>
              <w:jc w:val="center"/>
            </w:pPr>
            <w:r>
              <w:rPr>
                <w:rFonts w:hint="eastAsia"/>
                <w:lang w:val="en-US"/>
              </w:rPr>
              <w:t>N4</w:t>
            </w:r>
          </w:p>
        </w:tc>
        <w:tc>
          <w:tcPr>
            <w:tcW w:w="3827" w:type="pct"/>
            <w:shd w:val="clear" w:color="auto" w:fill="auto"/>
            <w:vAlign w:val="center"/>
          </w:tcPr>
          <w:p w14:paraId="306D8064" w14:textId="77777777" w:rsidR="003E7F69" w:rsidRDefault="00000000">
            <w:pPr>
              <w:pStyle w:val="af9"/>
            </w:pPr>
            <w:r>
              <w:rPr>
                <w:rFonts w:hint="eastAsia"/>
                <w:lang w:val="en-US"/>
              </w:rPr>
              <w:t>（1）包含和补充N3等级信息；（2）维护预测；（4）项目管理信息</w:t>
            </w:r>
          </w:p>
        </w:tc>
      </w:tr>
      <w:tr w:rsidR="003E7F69" w14:paraId="318E66C0" w14:textId="77777777">
        <w:tc>
          <w:tcPr>
            <w:tcW w:w="585" w:type="pct"/>
            <w:vMerge w:val="restart"/>
            <w:shd w:val="clear" w:color="auto" w:fill="auto"/>
            <w:vAlign w:val="center"/>
          </w:tcPr>
          <w:p w14:paraId="72D24846" w14:textId="77777777" w:rsidR="003E7F69" w:rsidRDefault="00000000">
            <w:pPr>
              <w:pStyle w:val="af9"/>
              <w:jc w:val="center"/>
            </w:pPr>
            <w:r>
              <w:rPr>
                <w:rFonts w:hint="eastAsia"/>
                <w:lang w:val="en-US"/>
              </w:rPr>
              <w:t>家具</w:t>
            </w:r>
          </w:p>
        </w:tc>
        <w:tc>
          <w:tcPr>
            <w:tcW w:w="586" w:type="pct"/>
            <w:shd w:val="clear" w:color="auto" w:fill="auto"/>
            <w:vAlign w:val="center"/>
          </w:tcPr>
          <w:p w14:paraId="082B9D8B" w14:textId="77777777" w:rsidR="003E7F69" w:rsidRDefault="00000000">
            <w:pPr>
              <w:pStyle w:val="af9"/>
              <w:jc w:val="center"/>
            </w:pPr>
            <w:r>
              <w:rPr>
                <w:rFonts w:hint="eastAsia"/>
                <w:lang w:val="en-US"/>
              </w:rPr>
              <w:t>N1</w:t>
            </w:r>
          </w:p>
        </w:tc>
        <w:tc>
          <w:tcPr>
            <w:tcW w:w="3827" w:type="pct"/>
            <w:shd w:val="clear" w:color="auto" w:fill="auto"/>
            <w:vAlign w:val="center"/>
          </w:tcPr>
          <w:p w14:paraId="0C479792" w14:textId="77777777" w:rsidR="003E7F69" w:rsidRDefault="00000000">
            <w:pPr>
              <w:pStyle w:val="af9"/>
            </w:pPr>
            <w:r>
              <w:rPr>
                <w:rFonts w:hint="eastAsia"/>
                <w:lang w:val="en-US"/>
              </w:rPr>
              <w:t>（1）所在区位。</w:t>
            </w:r>
          </w:p>
        </w:tc>
      </w:tr>
      <w:tr w:rsidR="003E7F69" w14:paraId="6F79074A" w14:textId="77777777">
        <w:tc>
          <w:tcPr>
            <w:tcW w:w="585" w:type="pct"/>
            <w:vMerge/>
            <w:shd w:val="clear" w:color="auto" w:fill="auto"/>
            <w:vAlign w:val="center"/>
          </w:tcPr>
          <w:p w14:paraId="3F089BC2" w14:textId="77777777" w:rsidR="003E7F69" w:rsidRDefault="003E7F69">
            <w:pPr>
              <w:pStyle w:val="af9"/>
              <w:jc w:val="center"/>
            </w:pPr>
          </w:p>
        </w:tc>
        <w:tc>
          <w:tcPr>
            <w:tcW w:w="586" w:type="pct"/>
            <w:shd w:val="clear" w:color="auto" w:fill="auto"/>
            <w:vAlign w:val="center"/>
          </w:tcPr>
          <w:p w14:paraId="484C2A4F" w14:textId="77777777" w:rsidR="003E7F69" w:rsidRDefault="00000000">
            <w:pPr>
              <w:pStyle w:val="af9"/>
              <w:jc w:val="center"/>
            </w:pPr>
            <w:r>
              <w:rPr>
                <w:rFonts w:hint="eastAsia"/>
                <w:lang w:val="en-US"/>
              </w:rPr>
              <w:t>N2</w:t>
            </w:r>
          </w:p>
        </w:tc>
        <w:tc>
          <w:tcPr>
            <w:tcW w:w="3827" w:type="pct"/>
            <w:shd w:val="clear" w:color="auto" w:fill="auto"/>
            <w:vAlign w:val="center"/>
          </w:tcPr>
          <w:p w14:paraId="2CFFE175" w14:textId="77777777" w:rsidR="003E7F69" w:rsidRDefault="00000000">
            <w:pPr>
              <w:pStyle w:val="af9"/>
            </w:pPr>
            <w:r>
              <w:rPr>
                <w:rFonts w:hint="eastAsia"/>
                <w:lang w:val="en-US"/>
              </w:rPr>
              <w:t>（1）包含和补充N1等级信息；（2）名称</w:t>
            </w:r>
          </w:p>
        </w:tc>
      </w:tr>
      <w:tr w:rsidR="003E7F69" w14:paraId="536BA9FC" w14:textId="77777777">
        <w:tc>
          <w:tcPr>
            <w:tcW w:w="585" w:type="pct"/>
            <w:vMerge/>
            <w:shd w:val="clear" w:color="auto" w:fill="auto"/>
            <w:vAlign w:val="center"/>
          </w:tcPr>
          <w:p w14:paraId="11198E28" w14:textId="77777777" w:rsidR="003E7F69" w:rsidRDefault="003E7F69">
            <w:pPr>
              <w:pStyle w:val="af9"/>
              <w:jc w:val="center"/>
            </w:pPr>
          </w:p>
        </w:tc>
        <w:tc>
          <w:tcPr>
            <w:tcW w:w="586" w:type="pct"/>
            <w:shd w:val="clear" w:color="auto" w:fill="auto"/>
            <w:vAlign w:val="center"/>
          </w:tcPr>
          <w:p w14:paraId="1C6F5A24" w14:textId="77777777" w:rsidR="003E7F69" w:rsidRDefault="00000000">
            <w:pPr>
              <w:pStyle w:val="af9"/>
              <w:jc w:val="center"/>
            </w:pPr>
            <w:r>
              <w:rPr>
                <w:rFonts w:hint="eastAsia"/>
                <w:lang w:val="en-US"/>
              </w:rPr>
              <w:t>N3</w:t>
            </w:r>
          </w:p>
        </w:tc>
        <w:tc>
          <w:tcPr>
            <w:tcW w:w="3827" w:type="pct"/>
            <w:shd w:val="clear" w:color="auto" w:fill="auto"/>
            <w:vAlign w:val="center"/>
          </w:tcPr>
          <w:p w14:paraId="76E1E719" w14:textId="77777777" w:rsidR="003E7F69" w:rsidRDefault="00000000">
            <w:pPr>
              <w:pStyle w:val="af9"/>
            </w:pPr>
            <w:r>
              <w:rPr>
                <w:rFonts w:hint="eastAsia"/>
                <w:lang w:val="en-US"/>
              </w:rPr>
              <w:t>（1）包含和补充N2等级信息；（2）参数信息；（3）预算信息；</w:t>
            </w:r>
          </w:p>
        </w:tc>
      </w:tr>
      <w:tr w:rsidR="003E7F69" w14:paraId="3B26A606" w14:textId="77777777">
        <w:tc>
          <w:tcPr>
            <w:tcW w:w="585" w:type="pct"/>
            <w:vMerge/>
            <w:shd w:val="clear" w:color="auto" w:fill="auto"/>
            <w:vAlign w:val="center"/>
          </w:tcPr>
          <w:p w14:paraId="646504C8" w14:textId="77777777" w:rsidR="003E7F69" w:rsidRDefault="003E7F69">
            <w:pPr>
              <w:pStyle w:val="af9"/>
              <w:jc w:val="center"/>
            </w:pPr>
          </w:p>
        </w:tc>
        <w:tc>
          <w:tcPr>
            <w:tcW w:w="586" w:type="pct"/>
            <w:shd w:val="clear" w:color="auto" w:fill="auto"/>
            <w:vAlign w:val="center"/>
          </w:tcPr>
          <w:p w14:paraId="12755D80" w14:textId="77777777" w:rsidR="003E7F69" w:rsidRDefault="00000000">
            <w:pPr>
              <w:pStyle w:val="af9"/>
              <w:jc w:val="center"/>
            </w:pPr>
            <w:r>
              <w:rPr>
                <w:rFonts w:hint="eastAsia"/>
                <w:lang w:val="en-US"/>
              </w:rPr>
              <w:t>N4</w:t>
            </w:r>
          </w:p>
        </w:tc>
        <w:tc>
          <w:tcPr>
            <w:tcW w:w="3827" w:type="pct"/>
            <w:shd w:val="clear" w:color="auto" w:fill="auto"/>
            <w:vAlign w:val="center"/>
          </w:tcPr>
          <w:p w14:paraId="3B90C01B" w14:textId="77777777" w:rsidR="003E7F69" w:rsidRDefault="00000000">
            <w:pPr>
              <w:pStyle w:val="af9"/>
            </w:pPr>
            <w:r>
              <w:rPr>
                <w:rFonts w:hint="eastAsia"/>
                <w:lang w:val="en-US"/>
              </w:rPr>
              <w:t>（1）包含和补充N3等级信息；（2）维护预测；（4）项目管理信息</w:t>
            </w:r>
          </w:p>
        </w:tc>
      </w:tr>
      <w:tr w:rsidR="003E7F69" w14:paraId="306B8A11" w14:textId="77777777">
        <w:tc>
          <w:tcPr>
            <w:tcW w:w="585" w:type="pct"/>
            <w:vMerge w:val="restart"/>
            <w:shd w:val="clear" w:color="auto" w:fill="auto"/>
            <w:vAlign w:val="center"/>
          </w:tcPr>
          <w:p w14:paraId="54BC0254" w14:textId="77777777" w:rsidR="003E7F69" w:rsidRDefault="00000000">
            <w:pPr>
              <w:pStyle w:val="af9"/>
              <w:jc w:val="center"/>
            </w:pPr>
            <w:r>
              <w:rPr>
                <w:rFonts w:hint="eastAsia"/>
                <w:lang w:val="en-US"/>
              </w:rPr>
              <w:t>电器</w:t>
            </w:r>
          </w:p>
        </w:tc>
        <w:tc>
          <w:tcPr>
            <w:tcW w:w="586" w:type="pct"/>
            <w:shd w:val="clear" w:color="auto" w:fill="auto"/>
            <w:vAlign w:val="center"/>
          </w:tcPr>
          <w:p w14:paraId="4BB23BAA" w14:textId="77777777" w:rsidR="003E7F69" w:rsidRDefault="00000000">
            <w:pPr>
              <w:pStyle w:val="af9"/>
              <w:jc w:val="center"/>
            </w:pPr>
            <w:r>
              <w:rPr>
                <w:rFonts w:hint="eastAsia"/>
                <w:lang w:val="en-US"/>
              </w:rPr>
              <w:t>N1</w:t>
            </w:r>
          </w:p>
        </w:tc>
        <w:tc>
          <w:tcPr>
            <w:tcW w:w="3827" w:type="pct"/>
            <w:shd w:val="clear" w:color="auto" w:fill="auto"/>
            <w:vAlign w:val="center"/>
          </w:tcPr>
          <w:p w14:paraId="0FA7B8DC" w14:textId="77777777" w:rsidR="003E7F69" w:rsidRDefault="00000000">
            <w:pPr>
              <w:pStyle w:val="af9"/>
            </w:pPr>
            <w:r>
              <w:rPr>
                <w:rFonts w:hint="eastAsia"/>
                <w:lang w:val="en-US"/>
              </w:rPr>
              <w:t>（1）所在区位。</w:t>
            </w:r>
          </w:p>
        </w:tc>
      </w:tr>
      <w:tr w:rsidR="003E7F69" w14:paraId="67A37ECF" w14:textId="77777777">
        <w:tc>
          <w:tcPr>
            <w:tcW w:w="585" w:type="pct"/>
            <w:vMerge/>
            <w:shd w:val="clear" w:color="auto" w:fill="auto"/>
            <w:vAlign w:val="center"/>
          </w:tcPr>
          <w:p w14:paraId="289C8638" w14:textId="77777777" w:rsidR="003E7F69" w:rsidRDefault="003E7F69">
            <w:pPr>
              <w:pStyle w:val="af9"/>
              <w:jc w:val="center"/>
            </w:pPr>
          </w:p>
        </w:tc>
        <w:tc>
          <w:tcPr>
            <w:tcW w:w="586" w:type="pct"/>
            <w:shd w:val="clear" w:color="auto" w:fill="auto"/>
            <w:vAlign w:val="center"/>
          </w:tcPr>
          <w:p w14:paraId="17D5D63B" w14:textId="77777777" w:rsidR="003E7F69" w:rsidRDefault="00000000">
            <w:pPr>
              <w:pStyle w:val="af9"/>
              <w:jc w:val="center"/>
            </w:pPr>
            <w:r>
              <w:rPr>
                <w:rFonts w:hint="eastAsia"/>
                <w:lang w:val="en-US"/>
              </w:rPr>
              <w:t>N2</w:t>
            </w:r>
          </w:p>
        </w:tc>
        <w:tc>
          <w:tcPr>
            <w:tcW w:w="3827" w:type="pct"/>
            <w:shd w:val="clear" w:color="auto" w:fill="auto"/>
            <w:vAlign w:val="center"/>
          </w:tcPr>
          <w:p w14:paraId="01885EA5" w14:textId="77777777" w:rsidR="003E7F69" w:rsidRDefault="00000000">
            <w:pPr>
              <w:pStyle w:val="af9"/>
            </w:pPr>
            <w:r>
              <w:rPr>
                <w:rFonts w:hint="eastAsia"/>
                <w:lang w:val="en-US"/>
              </w:rPr>
              <w:t>（1）包含和补充N1等级信息；（2）名称</w:t>
            </w:r>
          </w:p>
        </w:tc>
      </w:tr>
      <w:tr w:rsidR="003E7F69" w14:paraId="015DA4DB" w14:textId="77777777">
        <w:tc>
          <w:tcPr>
            <w:tcW w:w="585" w:type="pct"/>
            <w:vMerge/>
            <w:shd w:val="clear" w:color="auto" w:fill="auto"/>
            <w:vAlign w:val="center"/>
          </w:tcPr>
          <w:p w14:paraId="0644C51D" w14:textId="77777777" w:rsidR="003E7F69" w:rsidRDefault="003E7F69">
            <w:pPr>
              <w:pStyle w:val="af9"/>
              <w:jc w:val="center"/>
            </w:pPr>
          </w:p>
        </w:tc>
        <w:tc>
          <w:tcPr>
            <w:tcW w:w="586" w:type="pct"/>
            <w:shd w:val="clear" w:color="auto" w:fill="auto"/>
            <w:vAlign w:val="center"/>
          </w:tcPr>
          <w:p w14:paraId="174A966C" w14:textId="77777777" w:rsidR="003E7F69" w:rsidRDefault="00000000">
            <w:pPr>
              <w:pStyle w:val="af9"/>
              <w:jc w:val="center"/>
            </w:pPr>
            <w:r>
              <w:rPr>
                <w:rFonts w:hint="eastAsia"/>
                <w:lang w:val="en-US"/>
              </w:rPr>
              <w:t>N3</w:t>
            </w:r>
          </w:p>
        </w:tc>
        <w:tc>
          <w:tcPr>
            <w:tcW w:w="3827" w:type="pct"/>
            <w:shd w:val="clear" w:color="auto" w:fill="auto"/>
            <w:vAlign w:val="center"/>
          </w:tcPr>
          <w:p w14:paraId="23795925" w14:textId="77777777" w:rsidR="003E7F69" w:rsidRDefault="00000000">
            <w:pPr>
              <w:pStyle w:val="af9"/>
            </w:pPr>
            <w:r>
              <w:rPr>
                <w:rFonts w:hint="eastAsia"/>
                <w:lang w:val="en-US"/>
              </w:rPr>
              <w:t>（1）包含和补充N2等级信息；（2）参数信息；（3）预算信息；</w:t>
            </w:r>
          </w:p>
        </w:tc>
      </w:tr>
      <w:tr w:rsidR="003E7F69" w14:paraId="3AD4E521" w14:textId="77777777">
        <w:tc>
          <w:tcPr>
            <w:tcW w:w="585" w:type="pct"/>
            <w:vMerge/>
            <w:shd w:val="clear" w:color="auto" w:fill="auto"/>
            <w:vAlign w:val="center"/>
          </w:tcPr>
          <w:p w14:paraId="008A12D2" w14:textId="77777777" w:rsidR="003E7F69" w:rsidRDefault="003E7F69">
            <w:pPr>
              <w:pStyle w:val="af9"/>
              <w:jc w:val="center"/>
            </w:pPr>
          </w:p>
        </w:tc>
        <w:tc>
          <w:tcPr>
            <w:tcW w:w="586" w:type="pct"/>
            <w:shd w:val="clear" w:color="auto" w:fill="auto"/>
            <w:vAlign w:val="center"/>
          </w:tcPr>
          <w:p w14:paraId="4C00AAAD" w14:textId="77777777" w:rsidR="003E7F69" w:rsidRDefault="00000000">
            <w:pPr>
              <w:pStyle w:val="af9"/>
              <w:jc w:val="center"/>
            </w:pPr>
            <w:r>
              <w:rPr>
                <w:rFonts w:hint="eastAsia"/>
                <w:lang w:val="en-US"/>
              </w:rPr>
              <w:t>N4</w:t>
            </w:r>
          </w:p>
        </w:tc>
        <w:tc>
          <w:tcPr>
            <w:tcW w:w="3827" w:type="pct"/>
            <w:shd w:val="clear" w:color="auto" w:fill="auto"/>
            <w:vAlign w:val="center"/>
          </w:tcPr>
          <w:p w14:paraId="50A09083" w14:textId="77777777" w:rsidR="003E7F69" w:rsidRDefault="00000000">
            <w:pPr>
              <w:pStyle w:val="af9"/>
            </w:pPr>
            <w:r>
              <w:rPr>
                <w:rFonts w:hint="eastAsia"/>
                <w:lang w:val="en-US"/>
              </w:rPr>
              <w:t>（1）包含和补充N3等级信息；（2）维护预测；（4）项目管理信息</w:t>
            </w:r>
          </w:p>
        </w:tc>
      </w:tr>
      <w:tr w:rsidR="003E7F69" w14:paraId="1C283512" w14:textId="77777777">
        <w:tc>
          <w:tcPr>
            <w:tcW w:w="585" w:type="pct"/>
            <w:vMerge w:val="restart"/>
            <w:shd w:val="clear" w:color="auto" w:fill="auto"/>
            <w:vAlign w:val="center"/>
          </w:tcPr>
          <w:p w14:paraId="14670047" w14:textId="77777777" w:rsidR="003E7F69" w:rsidRDefault="00000000">
            <w:pPr>
              <w:pStyle w:val="af9"/>
              <w:jc w:val="center"/>
            </w:pPr>
            <w:proofErr w:type="gramStart"/>
            <w:r>
              <w:rPr>
                <w:rFonts w:hint="eastAsia"/>
                <w:lang w:val="en-US"/>
              </w:rPr>
              <w:t>门套</w:t>
            </w:r>
            <w:proofErr w:type="gramEnd"/>
          </w:p>
        </w:tc>
        <w:tc>
          <w:tcPr>
            <w:tcW w:w="586" w:type="pct"/>
            <w:shd w:val="clear" w:color="auto" w:fill="auto"/>
            <w:vAlign w:val="center"/>
          </w:tcPr>
          <w:p w14:paraId="4E825CBD" w14:textId="77777777" w:rsidR="003E7F69" w:rsidRDefault="00000000">
            <w:pPr>
              <w:pStyle w:val="af9"/>
              <w:jc w:val="center"/>
            </w:pPr>
            <w:r>
              <w:rPr>
                <w:rFonts w:hint="eastAsia"/>
                <w:lang w:val="en-US"/>
              </w:rPr>
              <w:t>N1</w:t>
            </w:r>
          </w:p>
        </w:tc>
        <w:tc>
          <w:tcPr>
            <w:tcW w:w="3827" w:type="pct"/>
            <w:shd w:val="clear" w:color="auto" w:fill="auto"/>
            <w:vAlign w:val="center"/>
          </w:tcPr>
          <w:p w14:paraId="7A2C9A4B" w14:textId="77777777" w:rsidR="003E7F69" w:rsidRDefault="00000000">
            <w:pPr>
              <w:pStyle w:val="af9"/>
            </w:pPr>
            <w:r>
              <w:rPr>
                <w:rFonts w:hint="eastAsia"/>
                <w:lang w:val="en-US"/>
              </w:rPr>
              <w:t>（1）所在区位。</w:t>
            </w:r>
          </w:p>
        </w:tc>
      </w:tr>
      <w:tr w:rsidR="003E7F69" w14:paraId="2FD209AB" w14:textId="77777777">
        <w:tc>
          <w:tcPr>
            <w:tcW w:w="585" w:type="pct"/>
            <w:vMerge/>
            <w:shd w:val="clear" w:color="auto" w:fill="auto"/>
            <w:vAlign w:val="center"/>
          </w:tcPr>
          <w:p w14:paraId="4D88B6E6" w14:textId="77777777" w:rsidR="003E7F69" w:rsidRDefault="003E7F69">
            <w:pPr>
              <w:pStyle w:val="af9"/>
              <w:jc w:val="center"/>
            </w:pPr>
          </w:p>
        </w:tc>
        <w:tc>
          <w:tcPr>
            <w:tcW w:w="586" w:type="pct"/>
            <w:shd w:val="clear" w:color="auto" w:fill="auto"/>
            <w:vAlign w:val="center"/>
          </w:tcPr>
          <w:p w14:paraId="10DD7AB6" w14:textId="77777777" w:rsidR="003E7F69" w:rsidRDefault="00000000">
            <w:pPr>
              <w:pStyle w:val="af9"/>
              <w:jc w:val="center"/>
            </w:pPr>
            <w:r>
              <w:rPr>
                <w:rFonts w:hint="eastAsia"/>
                <w:lang w:val="en-US"/>
              </w:rPr>
              <w:t>N2</w:t>
            </w:r>
          </w:p>
        </w:tc>
        <w:tc>
          <w:tcPr>
            <w:tcW w:w="3827" w:type="pct"/>
            <w:shd w:val="clear" w:color="auto" w:fill="auto"/>
            <w:vAlign w:val="center"/>
          </w:tcPr>
          <w:p w14:paraId="1BB953D6" w14:textId="77777777" w:rsidR="003E7F69" w:rsidRDefault="00000000">
            <w:pPr>
              <w:pStyle w:val="af9"/>
            </w:pPr>
            <w:r>
              <w:rPr>
                <w:rFonts w:hint="eastAsia"/>
                <w:lang w:val="en-US"/>
              </w:rPr>
              <w:t>（1）包含和补充N1等级信息；（2）材质、厚度、规格；（3）模型单元分类。</w:t>
            </w:r>
          </w:p>
        </w:tc>
      </w:tr>
      <w:tr w:rsidR="003E7F69" w14:paraId="30AB5082" w14:textId="77777777">
        <w:tc>
          <w:tcPr>
            <w:tcW w:w="585" w:type="pct"/>
            <w:vMerge/>
            <w:shd w:val="clear" w:color="auto" w:fill="auto"/>
            <w:vAlign w:val="center"/>
          </w:tcPr>
          <w:p w14:paraId="27C99F31" w14:textId="77777777" w:rsidR="003E7F69" w:rsidRDefault="003E7F69">
            <w:pPr>
              <w:pStyle w:val="af9"/>
              <w:jc w:val="center"/>
            </w:pPr>
          </w:p>
        </w:tc>
        <w:tc>
          <w:tcPr>
            <w:tcW w:w="586" w:type="pct"/>
            <w:shd w:val="clear" w:color="auto" w:fill="auto"/>
            <w:vAlign w:val="center"/>
          </w:tcPr>
          <w:p w14:paraId="7CECEBDF" w14:textId="77777777" w:rsidR="003E7F69" w:rsidRDefault="00000000">
            <w:pPr>
              <w:pStyle w:val="af9"/>
              <w:jc w:val="center"/>
            </w:pPr>
            <w:r>
              <w:rPr>
                <w:rFonts w:hint="eastAsia"/>
                <w:lang w:val="en-US"/>
              </w:rPr>
              <w:t>N3</w:t>
            </w:r>
          </w:p>
        </w:tc>
        <w:tc>
          <w:tcPr>
            <w:tcW w:w="3827" w:type="pct"/>
            <w:shd w:val="clear" w:color="auto" w:fill="auto"/>
            <w:vAlign w:val="center"/>
          </w:tcPr>
          <w:p w14:paraId="2821B862" w14:textId="77777777" w:rsidR="003E7F69" w:rsidRDefault="00000000">
            <w:pPr>
              <w:pStyle w:val="af9"/>
            </w:pPr>
            <w:r>
              <w:rPr>
                <w:rFonts w:hint="eastAsia"/>
                <w:lang w:val="en-US"/>
              </w:rPr>
              <w:t>（1）包含和补充N2等级信息；（2）施工技术信息；（3）预算信息；</w:t>
            </w:r>
          </w:p>
        </w:tc>
      </w:tr>
      <w:tr w:rsidR="003E7F69" w14:paraId="7515318E" w14:textId="77777777">
        <w:tc>
          <w:tcPr>
            <w:tcW w:w="585" w:type="pct"/>
            <w:vMerge/>
            <w:shd w:val="clear" w:color="auto" w:fill="auto"/>
            <w:vAlign w:val="center"/>
          </w:tcPr>
          <w:p w14:paraId="373C5AF3" w14:textId="77777777" w:rsidR="003E7F69" w:rsidRDefault="003E7F69">
            <w:pPr>
              <w:pStyle w:val="af9"/>
              <w:jc w:val="center"/>
            </w:pPr>
          </w:p>
        </w:tc>
        <w:tc>
          <w:tcPr>
            <w:tcW w:w="586" w:type="pct"/>
            <w:shd w:val="clear" w:color="auto" w:fill="auto"/>
            <w:vAlign w:val="center"/>
          </w:tcPr>
          <w:p w14:paraId="217A004F" w14:textId="77777777" w:rsidR="003E7F69" w:rsidRDefault="00000000">
            <w:pPr>
              <w:pStyle w:val="af9"/>
              <w:jc w:val="center"/>
            </w:pPr>
            <w:r>
              <w:rPr>
                <w:rFonts w:hint="eastAsia"/>
                <w:lang w:val="en-US"/>
              </w:rPr>
              <w:t>N4</w:t>
            </w:r>
          </w:p>
        </w:tc>
        <w:tc>
          <w:tcPr>
            <w:tcW w:w="3827" w:type="pct"/>
            <w:shd w:val="clear" w:color="auto" w:fill="auto"/>
            <w:vAlign w:val="center"/>
          </w:tcPr>
          <w:p w14:paraId="606A9CFB" w14:textId="77777777" w:rsidR="003E7F69" w:rsidRDefault="00000000">
            <w:pPr>
              <w:pStyle w:val="af9"/>
            </w:pPr>
            <w:r>
              <w:rPr>
                <w:rFonts w:hint="eastAsia"/>
                <w:lang w:val="en-US"/>
              </w:rPr>
              <w:t>（1）包含和补充N3等级信息；（2）维护预测；（4）项目管理信息</w:t>
            </w:r>
          </w:p>
        </w:tc>
      </w:tr>
    </w:tbl>
    <w:p w14:paraId="491B15C3" w14:textId="77777777" w:rsidR="003E7F69" w:rsidRDefault="003E7F69"/>
    <w:p w14:paraId="2F1EB960" w14:textId="77777777" w:rsidR="003E7F69" w:rsidRDefault="003E7F69"/>
    <w:p w14:paraId="48BA620E" w14:textId="77777777" w:rsidR="003E7F69" w:rsidRDefault="003E7F69"/>
    <w:p w14:paraId="3150862F" w14:textId="77777777" w:rsidR="003E7F69" w:rsidRDefault="00000000">
      <w:bookmarkStart w:id="234" w:name="_Toc41751139"/>
      <w:r>
        <w:br/>
      </w:r>
    </w:p>
    <w:p w14:paraId="79387D68" w14:textId="77777777" w:rsidR="003E7F69" w:rsidRDefault="00000000">
      <w:pPr>
        <w:pStyle w:val="3"/>
      </w:pPr>
      <w:r>
        <w:rPr>
          <w:rFonts w:hint="eastAsia"/>
        </w:rPr>
        <w:t>表</w:t>
      </w:r>
      <w:r>
        <w:rPr>
          <w:rFonts w:hint="eastAsia"/>
        </w:rPr>
        <w:t>B.</w:t>
      </w:r>
      <w:r>
        <w:t>0</w:t>
      </w:r>
      <w:r>
        <w:rPr>
          <w:rFonts w:hint="eastAsia"/>
        </w:rPr>
        <w:t>.</w:t>
      </w:r>
      <w:r>
        <w:t xml:space="preserve">10  </w:t>
      </w:r>
      <w:r>
        <w:rPr>
          <w:rFonts w:hint="eastAsia"/>
        </w:rPr>
        <w:t>幕墙专业模型单元属性信息</w:t>
      </w:r>
      <w:bookmarkEnd w:id="234"/>
      <w:r>
        <w:rPr>
          <w:rFonts w:hint="eastAsia"/>
        </w:rPr>
        <w:t>深度</w:t>
      </w:r>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281"/>
        <w:gridCol w:w="856"/>
        <w:gridCol w:w="8378"/>
      </w:tblGrid>
      <w:tr w:rsidR="003E7F69" w14:paraId="1CD55CBA" w14:textId="77777777">
        <w:trPr>
          <w:tblHeader/>
        </w:trPr>
        <w:tc>
          <w:tcPr>
            <w:tcW w:w="609" w:type="pct"/>
            <w:shd w:val="clear" w:color="auto" w:fill="auto"/>
            <w:vAlign w:val="center"/>
          </w:tcPr>
          <w:p w14:paraId="072FF1CD" w14:textId="77777777" w:rsidR="003E7F69" w:rsidRDefault="00000000">
            <w:pPr>
              <w:pStyle w:val="af9"/>
              <w:jc w:val="center"/>
            </w:pPr>
            <w:r>
              <w:rPr>
                <w:rFonts w:hint="eastAsia"/>
                <w:lang w:val="en-US"/>
              </w:rPr>
              <w:t>模型单元</w:t>
            </w:r>
          </w:p>
        </w:tc>
        <w:tc>
          <w:tcPr>
            <w:tcW w:w="407" w:type="pct"/>
            <w:shd w:val="clear" w:color="auto" w:fill="auto"/>
            <w:vAlign w:val="center"/>
          </w:tcPr>
          <w:p w14:paraId="555BF20E" w14:textId="77777777" w:rsidR="003E7F69" w:rsidRDefault="00000000">
            <w:pPr>
              <w:pStyle w:val="af9"/>
              <w:jc w:val="center"/>
            </w:pPr>
            <w:r>
              <w:rPr>
                <w:rFonts w:hint="eastAsia"/>
                <w:lang w:val="en-US"/>
              </w:rPr>
              <w:t>属性表达精度</w:t>
            </w:r>
          </w:p>
        </w:tc>
        <w:tc>
          <w:tcPr>
            <w:tcW w:w="3983" w:type="pct"/>
            <w:shd w:val="clear" w:color="auto" w:fill="auto"/>
            <w:vAlign w:val="center"/>
          </w:tcPr>
          <w:p w14:paraId="4361DFD9" w14:textId="77777777" w:rsidR="003E7F69" w:rsidRDefault="00000000">
            <w:pPr>
              <w:pStyle w:val="af9"/>
              <w:jc w:val="center"/>
            </w:pPr>
            <w:r>
              <w:rPr>
                <w:rFonts w:hint="eastAsia"/>
                <w:lang w:val="en-US"/>
              </w:rPr>
              <w:t>属性表达精度要求</w:t>
            </w:r>
          </w:p>
        </w:tc>
      </w:tr>
      <w:tr w:rsidR="003E7F69" w14:paraId="7ADDB9C3" w14:textId="77777777">
        <w:tc>
          <w:tcPr>
            <w:tcW w:w="609" w:type="pct"/>
            <w:vMerge w:val="restart"/>
            <w:shd w:val="clear" w:color="auto" w:fill="auto"/>
            <w:vAlign w:val="center"/>
          </w:tcPr>
          <w:p w14:paraId="40531DB1" w14:textId="77777777" w:rsidR="003E7F69" w:rsidRDefault="00000000">
            <w:pPr>
              <w:pStyle w:val="af9"/>
              <w:jc w:val="center"/>
            </w:pPr>
            <w:r>
              <w:rPr>
                <w:rFonts w:hint="eastAsia"/>
                <w:lang w:val="en-US"/>
              </w:rPr>
              <w:t>幕墙</w:t>
            </w:r>
          </w:p>
        </w:tc>
        <w:tc>
          <w:tcPr>
            <w:tcW w:w="407" w:type="pct"/>
            <w:shd w:val="clear" w:color="auto" w:fill="auto"/>
            <w:vAlign w:val="center"/>
          </w:tcPr>
          <w:p w14:paraId="4FA6EC23" w14:textId="77777777" w:rsidR="003E7F69" w:rsidRDefault="00000000">
            <w:pPr>
              <w:pStyle w:val="af9"/>
              <w:jc w:val="center"/>
            </w:pPr>
            <w:r>
              <w:rPr>
                <w:rFonts w:hint="eastAsia"/>
                <w:lang w:val="en-US"/>
              </w:rPr>
              <w:t>N1</w:t>
            </w:r>
          </w:p>
        </w:tc>
        <w:tc>
          <w:tcPr>
            <w:tcW w:w="3983" w:type="pct"/>
            <w:shd w:val="clear" w:color="auto" w:fill="auto"/>
            <w:vAlign w:val="center"/>
          </w:tcPr>
          <w:p w14:paraId="51BDD694" w14:textId="77777777" w:rsidR="003E7F69" w:rsidRDefault="00000000">
            <w:pPr>
              <w:pStyle w:val="af9"/>
            </w:pPr>
            <w:r>
              <w:rPr>
                <w:rFonts w:hint="eastAsia"/>
                <w:lang w:val="en-US"/>
              </w:rPr>
              <w:t>（1）项目信息；（2）占位尺寸（长度、宽度、高度、厚度、直径等）；</w:t>
            </w:r>
          </w:p>
        </w:tc>
      </w:tr>
      <w:tr w:rsidR="003E7F69" w14:paraId="1B7F1318" w14:textId="77777777">
        <w:tc>
          <w:tcPr>
            <w:tcW w:w="609" w:type="pct"/>
            <w:vMerge/>
            <w:shd w:val="clear" w:color="auto" w:fill="auto"/>
            <w:vAlign w:val="center"/>
          </w:tcPr>
          <w:p w14:paraId="272C716A" w14:textId="77777777" w:rsidR="003E7F69" w:rsidRDefault="003E7F69">
            <w:pPr>
              <w:pStyle w:val="af9"/>
              <w:jc w:val="center"/>
            </w:pPr>
          </w:p>
        </w:tc>
        <w:tc>
          <w:tcPr>
            <w:tcW w:w="407" w:type="pct"/>
            <w:shd w:val="clear" w:color="auto" w:fill="auto"/>
            <w:vAlign w:val="center"/>
          </w:tcPr>
          <w:p w14:paraId="6F07C7D9" w14:textId="77777777" w:rsidR="003E7F69" w:rsidRDefault="00000000">
            <w:pPr>
              <w:pStyle w:val="af9"/>
              <w:jc w:val="center"/>
            </w:pPr>
            <w:r>
              <w:rPr>
                <w:rFonts w:hint="eastAsia"/>
                <w:lang w:val="en-US"/>
              </w:rPr>
              <w:t>N2</w:t>
            </w:r>
          </w:p>
        </w:tc>
        <w:tc>
          <w:tcPr>
            <w:tcW w:w="3983" w:type="pct"/>
            <w:shd w:val="clear" w:color="auto" w:fill="auto"/>
            <w:vAlign w:val="center"/>
          </w:tcPr>
          <w:p w14:paraId="188AAF98" w14:textId="77777777" w:rsidR="003E7F69" w:rsidRDefault="00000000">
            <w:pPr>
              <w:pStyle w:val="af9"/>
            </w:pPr>
            <w:r>
              <w:rPr>
                <w:rFonts w:hint="eastAsia"/>
                <w:lang w:val="en-US"/>
              </w:rPr>
              <w:t>（1）包含和补充N1等级信息；（2）增加材料组成、结构材质）；（3）增加模型单元分类（子专业、构件类别、构件子类别、构件类型）。</w:t>
            </w:r>
          </w:p>
        </w:tc>
      </w:tr>
      <w:tr w:rsidR="003E7F69" w14:paraId="4E108D88" w14:textId="77777777">
        <w:tc>
          <w:tcPr>
            <w:tcW w:w="609" w:type="pct"/>
            <w:vMerge/>
            <w:shd w:val="clear" w:color="auto" w:fill="auto"/>
            <w:vAlign w:val="center"/>
          </w:tcPr>
          <w:p w14:paraId="750C2E06" w14:textId="77777777" w:rsidR="003E7F69" w:rsidRDefault="003E7F69">
            <w:pPr>
              <w:pStyle w:val="af9"/>
              <w:jc w:val="center"/>
            </w:pPr>
          </w:p>
        </w:tc>
        <w:tc>
          <w:tcPr>
            <w:tcW w:w="407" w:type="pct"/>
            <w:shd w:val="clear" w:color="auto" w:fill="auto"/>
            <w:vAlign w:val="center"/>
          </w:tcPr>
          <w:p w14:paraId="6F4E7FC2" w14:textId="77777777" w:rsidR="003E7F69" w:rsidRDefault="00000000">
            <w:pPr>
              <w:pStyle w:val="af9"/>
              <w:jc w:val="center"/>
            </w:pPr>
            <w:r>
              <w:rPr>
                <w:rFonts w:hint="eastAsia"/>
                <w:lang w:val="en-US"/>
              </w:rPr>
              <w:t>N3</w:t>
            </w:r>
          </w:p>
        </w:tc>
        <w:tc>
          <w:tcPr>
            <w:tcW w:w="3983" w:type="pct"/>
            <w:shd w:val="clear" w:color="auto" w:fill="auto"/>
            <w:vAlign w:val="center"/>
          </w:tcPr>
          <w:p w14:paraId="31881EC1" w14:textId="77777777" w:rsidR="003E7F69" w:rsidRDefault="00000000">
            <w:pPr>
              <w:pStyle w:val="af9"/>
            </w:pPr>
            <w:r>
              <w:rPr>
                <w:rFonts w:hint="eastAsia"/>
                <w:lang w:val="en-US"/>
              </w:rPr>
              <w:t>（1）包含和补充N2等级信息；（2）构造尺寸（长度、宽度、高度、厚度、直径、角度等）；（3）主要组件名称；（4）设计参数；（5）技术要求（材料做法、施工要求、安装要求等）；（6）编码信息。</w:t>
            </w:r>
          </w:p>
        </w:tc>
      </w:tr>
      <w:tr w:rsidR="003E7F69" w14:paraId="668D2CF5" w14:textId="77777777">
        <w:tc>
          <w:tcPr>
            <w:tcW w:w="609" w:type="pct"/>
            <w:vMerge/>
            <w:shd w:val="clear" w:color="auto" w:fill="auto"/>
            <w:vAlign w:val="center"/>
          </w:tcPr>
          <w:p w14:paraId="6C1275D1" w14:textId="77777777" w:rsidR="003E7F69" w:rsidRDefault="003E7F69">
            <w:pPr>
              <w:pStyle w:val="af9"/>
              <w:jc w:val="center"/>
            </w:pPr>
          </w:p>
        </w:tc>
        <w:tc>
          <w:tcPr>
            <w:tcW w:w="407" w:type="pct"/>
            <w:shd w:val="clear" w:color="auto" w:fill="auto"/>
            <w:vAlign w:val="center"/>
          </w:tcPr>
          <w:p w14:paraId="1B3EC3D8" w14:textId="77777777" w:rsidR="003E7F69" w:rsidRDefault="00000000">
            <w:pPr>
              <w:pStyle w:val="af9"/>
              <w:jc w:val="center"/>
            </w:pPr>
            <w:r>
              <w:rPr>
                <w:rFonts w:hint="eastAsia"/>
                <w:lang w:val="en-US"/>
              </w:rPr>
              <w:t>N4</w:t>
            </w:r>
          </w:p>
        </w:tc>
        <w:tc>
          <w:tcPr>
            <w:tcW w:w="3983" w:type="pct"/>
            <w:shd w:val="clear" w:color="auto" w:fill="auto"/>
            <w:vAlign w:val="center"/>
          </w:tcPr>
          <w:p w14:paraId="51EC051E"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108299F2" w14:textId="77777777">
        <w:tc>
          <w:tcPr>
            <w:tcW w:w="609" w:type="pct"/>
            <w:vMerge w:val="restart"/>
            <w:shd w:val="clear" w:color="auto" w:fill="auto"/>
            <w:vAlign w:val="center"/>
          </w:tcPr>
          <w:p w14:paraId="5102A3C5" w14:textId="77777777" w:rsidR="003E7F69" w:rsidRDefault="00000000">
            <w:pPr>
              <w:pStyle w:val="af9"/>
              <w:jc w:val="center"/>
            </w:pPr>
            <w:r>
              <w:rPr>
                <w:rFonts w:hint="eastAsia"/>
                <w:lang w:val="en-US"/>
              </w:rPr>
              <w:t>窗 （特指节能门窗）</w:t>
            </w:r>
          </w:p>
        </w:tc>
        <w:tc>
          <w:tcPr>
            <w:tcW w:w="407" w:type="pct"/>
            <w:shd w:val="clear" w:color="auto" w:fill="auto"/>
            <w:vAlign w:val="center"/>
          </w:tcPr>
          <w:p w14:paraId="6D51A490" w14:textId="77777777" w:rsidR="003E7F69" w:rsidRDefault="00000000">
            <w:pPr>
              <w:pStyle w:val="af9"/>
              <w:jc w:val="center"/>
            </w:pPr>
            <w:r>
              <w:rPr>
                <w:rFonts w:hint="eastAsia"/>
                <w:lang w:val="en-US"/>
              </w:rPr>
              <w:t>N1</w:t>
            </w:r>
          </w:p>
        </w:tc>
        <w:tc>
          <w:tcPr>
            <w:tcW w:w="3983" w:type="pct"/>
            <w:shd w:val="clear" w:color="auto" w:fill="auto"/>
            <w:vAlign w:val="center"/>
          </w:tcPr>
          <w:p w14:paraId="70232D02" w14:textId="77777777" w:rsidR="003E7F69" w:rsidRDefault="00000000">
            <w:pPr>
              <w:pStyle w:val="af9"/>
            </w:pPr>
            <w:r>
              <w:rPr>
                <w:rFonts w:hint="eastAsia"/>
                <w:lang w:val="en-US"/>
              </w:rPr>
              <w:t>（1）项目信息；（2）占位尺寸（长度、宽度、高度、厚度、直径等）；</w:t>
            </w:r>
          </w:p>
        </w:tc>
      </w:tr>
      <w:tr w:rsidR="003E7F69" w14:paraId="0F4BFCE9" w14:textId="77777777">
        <w:tc>
          <w:tcPr>
            <w:tcW w:w="609" w:type="pct"/>
            <w:vMerge/>
            <w:shd w:val="clear" w:color="auto" w:fill="auto"/>
            <w:vAlign w:val="center"/>
          </w:tcPr>
          <w:p w14:paraId="7D5881E5" w14:textId="77777777" w:rsidR="003E7F69" w:rsidRDefault="003E7F69">
            <w:pPr>
              <w:pStyle w:val="af9"/>
              <w:jc w:val="center"/>
            </w:pPr>
          </w:p>
        </w:tc>
        <w:tc>
          <w:tcPr>
            <w:tcW w:w="407" w:type="pct"/>
            <w:shd w:val="clear" w:color="auto" w:fill="auto"/>
            <w:vAlign w:val="center"/>
          </w:tcPr>
          <w:p w14:paraId="477C3C1B" w14:textId="77777777" w:rsidR="003E7F69" w:rsidRDefault="00000000">
            <w:pPr>
              <w:pStyle w:val="af9"/>
              <w:jc w:val="center"/>
            </w:pPr>
            <w:r>
              <w:rPr>
                <w:rFonts w:hint="eastAsia"/>
                <w:lang w:val="en-US"/>
              </w:rPr>
              <w:t>N2</w:t>
            </w:r>
          </w:p>
        </w:tc>
        <w:tc>
          <w:tcPr>
            <w:tcW w:w="3983" w:type="pct"/>
            <w:shd w:val="clear" w:color="auto" w:fill="auto"/>
            <w:vAlign w:val="center"/>
          </w:tcPr>
          <w:p w14:paraId="041AB2DA" w14:textId="77777777" w:rsidR="003E7F69" w:rsidRDefault="00000000">
            <w:pPr>
              <w:pStyle w:val="af9"/>
            </w:pPr>
            <w:r>
              <w:rPr>
                <w:rFonts w:hint="eastAsia"/>
                <w:lang w:val="en-US"/>
              </w:rPr>
              <w:t>（1）包含和补充N1等级信息；（2）增加材料组成、结构材质）；（3）增加模型单元分类（子专业、构件类别、构件子类别、构件类型）。</w:t>
            </w:r>
          </w:p>
        </w:tc>
      </w:tr>
      <w:tr w:rsidR="003E7F69" w14:paraId="2FC08230" w14:textId="77777777">
        <w:tc>
          <w:tcPr>
            <w:tcW w:w="609" w:type="pct"/>
            <w:vMerge/>
            <w:shd w:val="clear" w:color="auto" w:fill="auto"/>
            <w:vAlign w:val="center"/>
          </w:tcPr>
          <w:p w14:paraId="71323475" w14:textId="77777777" w:rsidR="003E7F69" w:rsidRDefault="003E7F69">
            <w:pPr>
              <w:pStyle w:val="af9"/>
              <w:jc w:val="center"/>
            </w:pPr>
          </w:p>
        </w:tc>
        <w:tc>
          <w:tcPr>
            <w:tcW w:w="407" w:type="pct"/>
            <w:shd w:val="clear" w:color="auto" w:fill="auto"/>
            <w:vAlign w:val="center"/>
          </w:tcPr>
          <w:p w14:paraId="2E136717" w14:textId="77777777" w:rsidR="003E7F69" w:rsidRDefault="00000000">
            <w:pPr>
              <w:pStyle w:val="af9"/>
              <w:jc w:val="center"/>
            </w:pPr>
            <w:r>
              <w:rPr>
                <w:rFonts w:hint="eastAsia"/>
                <w:lang w:val="en-US"/>
              </w:rPr>
              <w:t>N3</w:t>
            </w:r>
          </w:p>
        </w:tc>
        <w:tc>
          <w:tcPr>
            <w:tcW w:w="3983" w:type="pct"/>
            <w:shd w:val="clear" w:color="auto" w:fill="auto"/>
            <w:vAlign w:val="center"/>
          </w:tcPr>
          <w:p w14:paraId="39669720" w14:textId="77777777" w:rsidR="003E7F69" w:rsidRDefault="00000000">
            <w:pPr>
              <w:pStyle w:val="af9"/>
            </w:pPr>
            <w:r>
              <w:rPr>
                <w:rFonts w:hint="eastAsia"/>
                <w:lang w:val="en-US"/>
              </w:rPr>
              <w:t>（1）包含和补充N2等级信息；（2）构造尺寸（长度、宽度、高度、厚度、直径、角度等）；（3）主要组件名称；（4）设计参数；（5）技术要求（材料做法、施工要求、安装要求等）；（6）编码信息。</w:t>
            </w:r>
          </w:p>
        </w:tc>
      </w:tr>
      <w:tr w:rsidR="003E7F69" w14:paraId="1B006A57" w14:textId="77777777">
        <w:tc>
          <w:tcPr>
            <w:tcW w:w="609" w:type="pct"/>
            <w:vMerge/>
            <w:shd w:val="clear" w:color="auto" w:fill="auto"/>
            <w:vAlign w:val="center"/>
          </w:tcPr>
          <w:p w14:paraId="074F43EE" w14:textId="77777777" w:rsidR="003E7F69" w:rsidRDefault="003E7F69">
            <w:pPr>
              <w:pStyle w:val="af9"/>
              <w:jc w:val="center"/>
            </w:pPr>
          </w:p>
        </w:tc>
        <w:tc>
          <w:tcPr>
            <w:tcW w:w="407" w:type="pct"/>
            <w:shd w:val="clear" w:color="auto" w:fill="auto"/>
            <w:vAlign w:val="center"/>
          </w:tcPr>
          <w:p w14:paraId="06EDC8CC" w14:textId="77777777" w:rsidR="003E7F69" w:rsidRDefault="00000000">
            <w:pPr>
              <w:pStyle w:val="af9"/>
              <w:jc w:val="center"/>
            </w:pPr>
            <w:r>
              <w:rPr>
                <w:rFonts w:hint="eastAsia"/>
                <w:lang w:val="en-US"/>
              </w:rPr>
              <w:t>N4</w:t>
            </w:r>
          </w:p>
        </w:tc>
        <w:tc>
          <w:tcPr>
            <w:tcW w:w="3983" w:type="pct"/>
            <w:shd w:val="clear" w:color="auto" w:fill="auto"/>
            <w:vAlign w:val="center"/>
          </w:tcPr>
          <w:p w14:paraId="6B3CEA96" w14:textId="77777777" w:rsidR="003E7F69" w:rsidRDefault="00000000">
            <w:pPr>
              <w:pStyle w:val="af9"/>
            </w:pPr>
            <w:r>
              <w:rPr>
                <w:rFonts w:hint="eastAsia"/>
                <w:lang w:val="en-US"/>
              </w:rPr>
              <w:t>（1）包含和补充N3等级信息；（2）资产登记；（3）资产管理；（4）巡检信息；（5）维修信息；（6）维护预测；（7）备件备品  ；（8）生产信息</w:t>
            </w:r>
          </w:p>
        </w:tc>
      </w:tr>
      <w:tr w:rsidR="003E7F69" w14:paraId="2BD5FCC3" w14:textId="77777777">
        <w:tc>
          <w:tcPr>
            <w:tcW w:w="609" w:type="pct"/>
            <w:vMerge w:val="restart"/>
            <w:shd w:val="clear" w:color="auto" w:fill="auto"/>
            <w:vAlign w:val="center"/>
          </w:tcPr>
          <w:p w14:paraId="79FC4A2B" w14:textId="77777777" w:rsidR="003E7F69" w:rsidRDefault="00000000">
            <w:pPr>
              <w:pStyle w:val="af9"/>
              <w:jc w:val="center"/>
            </w:pPr>
            <w:r>
              <w:rPr>
                <w:rFonts w:hint="eastAsia"/>
                <w:lang w:val="en-US"/>
              </w:rPr>
              <w:t>雨蓬</w:t>
            </w:r>
          </w:p>
        </w:tc>
        <w:tc>
          <w:tcPr>
            <w:tcW w:w="407" w:type="pct"/>
            <w:shd w:val="clear" w:color="auto" w:fill="auto"/>
            <w:vAlign w:val="center"/>
          </w:tcPr>
          <w:p w14:paraId="5EB64729" w14:textId="77777777" w:rsidR="003E7F69" w:rsidRDefault="00000000">
            <w:pPr>
              <w:pStyle w:val="af9"/>
              <w:jc w:val="center"/>
            </w:pPr>
            <w:r>
              <w:rPr>
                <w:rFonts w:hint="eastAsia"/>
                <w:lang w:val="en-US"/>
              </w:rPr>
              <w:t>N1</w:t>
            </w:r>
          </w:p>
        </w:tc>
        <w:tc>
          <w:tcPr>
            <w:tcW w:w="3983" w:type="pct"/>
            <w:shd w:val="clear" w:color="auto" w:fill="auto"/>
            <w:vAlign w:val="center"/>
          </w:tcPr>
          <w:p w14:paraId="11D4CD55" w14:textId="77777777" w:rsidR="003E7F69" w:rsidRDefault="00000000">
            <w:pPr>
              <w:pStyle w:val="af9"/>
            </w:pPr>
            <w:r>
              <w:rPr>
                <w:rFonts w:hint="eastAsia"/>
                <w:lang w:val="en-US"/>
              </w:rPr>
              <w:t>（1）项目信息；（2）占位尺寸（长度、宽度、高度、厚度、直径等）；</w:t>
            </w:r>
          </w:p>
        </w:tc>
      </w:tr>
      <w:tr w:rsidR="003E7F69" w14:paraId="10755390" w14:textId="77777777">
        <w:tc>
          <w:tcPr>
            <w:tcW w:w="609" w:type="pct"/>
            <w:vMerge/>
            <w:shd w:val="clear" w:color="auto" w:fill="auto"/>
            <w:vAlign w:val="center"/>
          </w:tcPr>
          <w:p w14:paraId="4B4E983C" w14:textId="77777777" w:rsidR="003E7F69" w:rsidRDefault="003E7F69">
            <w:pPr>
              <w:pStyle w:val="af9"/>
              <w:jc w:val="center"/>
            </w:pPr>
          </w:p>
        </w:tc>
        <w:tc>
          <w:tcPr>
            <w:tcW w:w="407" w:type="pct"/>
            <w:shd w:val="clear" w:color="auto" w:fill="auto"/>
            <w:vAlign w:val="center"/>
          </w:tcPr>
          <w:p w14:paraId="21331602" w14:textId="77777777" w:rsidR="003E7F69" w:rsidRDefault="00000000">
            <w:pPr>
              <w:pStyle w:val="af9"/>
              <w:jc w:val="center"/>
            </w:pPr>
            <w:r>
              <w:rPr>
                <w:rFonts w:hint="eastAsia"/>
                <w:lang w:val="en-US"/>
              </w:rPr>
              <w:t>N2</w:t>
            </w:r>
          </w:p>
        </w:tc>
        <w:tc>
          <w:tcPr>
            <w:tcW w:w="3983" w:type="pct"/>
            <w:shd w:val="clear" w:color="auto" w:fill="auto"/>
            <w:vAlign w:val="center"/>
          </w:tcPr>
          <w:p w14:paraId="3FE006E5" w14:textId="77777777" w:rsidR="003E7F69" w:rsidRDefault="00000000">
            <w:pPr>
              <w:pStyle w:val="af9"/>
            </w:pPr>
            <w:r>
              <w:rPr>
                <w:rFonts w:hint="eastAsia"/>
                <w:lang w:val="en-US"/>
              </w:rPr>
              <w:t>（1）包含和补充N1等级信息；（2）增加材料组成、结构材质）；（3）增加模型单元分类（子专业、构件类别、构件子类别、构件类型）。</w:t>
            </w:r>
          </w:p>
        </w:tc>
      </w:tr>
      <w:tr w:rsidR="003E7F69" w14:paraId="4816D9F3" w14:textId="77777777">
        <w:tc>
          <w:tcPr>
            <w:tcW w:w="609" w:type="pct"/>
            <w:vMerge/>
            <w:shd w:val="clear" w:color="auto" w:fill="auto"/>
            <w:vAlign w:val="center"/>
          </w:tcPr>
          <w:p w14:paraId="00138306" w14:textId="77777777" w:rsidR="003E7F69" w:rsidRDefault="003E7F69">
            <w:pPr>
              <w:pStyle w:val="af9"/>
              <w:jc w:val="center"/>
            </w:pPr>
          </w:p>
        </w:tc>
        <w:tc>
          <w:tcPr>
            <w:tcW w:w="407" w:type="pct"/>
            <w:shd w:val="clear" w:color="auto" w:fill="auto"/>
            <w:vAlign w:val="center"/>
          </w:tcPr>
          <w:p w14:paraId="07962A24" w14:textId="77777777" w:rsidR="003E7F69" w:rsidRDefault="00000000">
            <w:pPr>
              <w:pStyle w:val="af9"/>
              <w:jc w:val="center"/>
            </w:pPr>
            <w:r>
              <w:rPr>
                <w:rFonts w:hint="eastAsia"/>
                <w:lang w:val="en-US"/>
              </w:rPr>
              <w:t>N3</w:t>
            </w:r>
          </w:p>
        </w:tc>
        <w:tc>
          <w:tcPr>
            <w:tcW w:w="3983" w:type="pct"/>
            <w:shd w:val="clear" w:color="auto" w:fill="auto"/>
            <w:vAlign w:val="center"/>
          </w:tcPr>
          <w:p w14:paraId="26DB59F5" w14:textId="77777777" w:rsidR="003E7F69" w:rsidRDefault="00000000">
            <w:pPr>
              <w:pStyle w:val="af9"/>
            </w:pPr>
            <w:r>
              <w:rPr>
                <w:rFonts w:hint="eastAsia"/>
                <w:lang w:val="en-US"/>
              </w:rPr>
              <w:t>（1）包含和补充N2等级信息；（2）构造尺寸（长度、宽度、高度、厚度、直径、角度等）；（3）主要组件名称；（4）设计参数；（5）技术要求（材料做法、施工要求、安装要求等）；（6）编码信息。</w:t>
            </w:r>
          </w:p>
        </w:tc>
      </w:tr>
      <w:tr w:rsidR="003E7F69" w14:paraId="1B6F3A2A" w14:textId="77777777">
        <w:tc>
          <w:tcPr>
            <w:tcW w:w="609" w:type="pct"/>
            <w:vMerge/>
            <w:shd w:val="clear" w:color="auto" w:fill="auto"/>
            <w:vAlign w:val="center"/>
          </w:tcPr>
          <w:p w14:paraId="2FB40DA7" w14:textId="77777777" w:rsidR="003E7F69" w:rsidRDefault="003E7F69">
            <w:pPr>
              <w:pStyle w:val="af9"/>
              <w:jc w:val="center"/>
            </w:pPr>
          </w:p>
        </w:tc>
        <w:tc>
          <w:tcPr>
            <w:tcW w:w="407" w:type="pct"/>
            <w:shd w:val="clear" w:color="auto" w:fill="auto"/>
            <w:vAlign w:val="center"/>
          </w:tcPr>
          <w:p w14:paraId="297C995C" w14:textId="77777777" w:rsidR="003E7F69" w:rsidRDefault="00000000">
            <w:pPr>
              <w:pStyle w:val="af9"/>
              <w:jc w:val="center"/>
            </w:pPr>
            <w:r>
              <w:rPr>
                <w:rFonts w:hint="eastAsia"/>
                <w:lang w:val="en-US"/>
              </w:rPr>
              <w:t>N4</w:t>
            </w:r>
          </w:p>
        </w:tc>
        <w:tc>
          <w:tcPr>
            <w:tcW w:w="3983" w:type="pct"/>
            <w:shd w:val="clear" w:color="auto" w:fill="auto"/>
            <w:vAlign w:val="center"/>
          </w:tcPr>
          <w:p w14:paraId="2C142229"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581825A1" w14:textId="77777777">
        <w:tc>
          <w:tcPr>
            <w:tcW w:w="609" w:type="pct"/>
            <w:vMerge w:val="restart"/>
            <w:shd w:val="clear" w:color="auto" w:fill="auto"/>
            <w:vAlign w:val="center"/>
          </w:tcPr>
          <w:p w14:paraId="15172ABD" w14:textId="77777777" w:rsidR="003E7F69" w:rsidRDefault="00000000">
            <w:pPr>
              <w:pStyle w:val="af9"/>
              <w:jc w:val="center"/>
            </w:pPr>
            <w:r>
              <w:rPr>
                <w:rFonts w:hint="eastAsia"/>
                <w:lang w:val="en-US"/>
              </w:rPr>
              <w:t>采光顶</w:t>
            </w:r>
          </w:p>
        </w:tc>
        <w:tc>
          <w:tcPr>
            <w:tcW w:w="407" w:type="pct"/>
            <w:shd w:val="clear" w:color="auto" w:fill="auto"/>
            <w:vAlign w:val="center"/>
          </w:tcPr>
          <w:p w14:paraId="34CF4118" w14:textId="77777777" w:rsidR="003E7F69" w:rsidRDefault="00000000">
            <w:pPr>
              <w:pStyle w:val="af9"/>
              <w:jc w:val="center"/>
            </w:pPr>
            <w:r>
              <w:rPr>
                <w:rFonts w:hint="eastAsia"/>
                <w:lang w:val="en-US"/>
              </w:rPr>
              <w:t>N1</w:t>
            </w:r>
          </w:p>
        </w:tc>
        <w:tc>
          <w:tcPr>
            <w:tcW w:w="3983" w:type="pct"/>
            <w:shd w:val="clear" w:color="auto" w:fill="auto"/>
            <w:vAlign w:val="center"/>
          </w:tcPr>
          <w:p w14:paraId="0E01048C" w14:textId="77777777" w:rsidR="003E7F69" w:rsidRDefault="00000000">
            <w:pPr>
              <w:pStyle w:val="af9"/>
            </w:pPr>
            <w:r>
              <w:rPr>
                <w:rFonts w:hint="eastAsia"/>
                <w:lang w:val="en-US"/>
              </w:rPr>
              <w:t>（1）项目信息；（2）占位尺寸（长度、宽度、高度、厚度、直径等）；</w:t>
            </w:r>
          </w:p>
        </w:tc>
      </w:tr>
      <w:tr w:rsidR="003E7F69" w14:paraId="6B3DF524" w14:textId="77777777">
        <w:tc>
          <w:tcPr>
            <w:tcW w:w="609" w:type="pct"/>
            <w:vMerge/>
            <w:shd w:val="clear" w:color="auto" w:fill="auto"/>
            <w:vAlign w:val="center"/>
          </w:tcPr>
          <w:p w14:paraId="3168893A" w14:textId="77777777" w:rsidR="003E7F69" w:rsidRDefault="003E7F69">
            <w:pPr>
              <w:pStyle w:val="af9"/>
              <w:jc w:val="center"/>
            </w:pPr>
          </w:p>
        </w:tc>
        <w:tc>
          <w:tcPr>
            <w:tcW w:w="407" w:type="pct"/>
            <w:shd w:val="clear" w:color="auto" w:fill="auto"/>
            <w:vAlign w:val="center"/>
          </w:tcPr>
          <w:p w14:paraId="12653397" w14:textId="77777777" w:rsidR="003E7F69" w:rsidRDefault="00000000">
            <w:pPr>
              <w:pStyle w:val="af9"/>
              <w:jc w:val="center"/>
            </w:pPr>
            <w:r>
              <w:rPr>
                <w:rFonts w:hint="eastAsia"/>
                <w:lang w:val="en-US"/>
              </w:rPr>
              <w:t>N2</w:t>
            </w:r>
          </w:p>
        </w:tc>
        <w:tc>
          <w:tcPr>
            <w:tcW w:w="3983" w:type="pct"/>
            <w:shd w:val="clear" w:color="auto" w:fill="auto"/>
            <w:vAlign w:val="center"/>
          </w:tcPr>
          <w:p w14:paraId="4F78E033" w14:textId="77777777" w:rsidR="003E7F69" w:rsidRDefault="00000000">
            <w:pPr>
              <w:pStyle w:val="af9"/>
            </w:pPr>
            <w:r>
              <w:rPr>
                <w:rFonts w:hint="eastAsia"/>
                <w:lang w:val="en-US"/>
              </w:rPr>
              <w:t>（1）包含和补充N1等级信息；（2）增加材料组成、结构材质）；（3）增加模型单元分类（子专业、构件类别、构件子类别、构件类型）。</w:t>
            </w:r>
          </w:p>
        </w:tc>
      </w:tr>
      <w:tr w:rsidR="003E7F69" w14:paraId="189B3F66" w14:textId="77777777">
        <w:tc>
          <w:tcPr>
            <w:tcW w:w="609" w:type="pct"/>
            <w:vMerge/>
            <w:shd w:val="clear" w:color="auto" w:fill="auto"/>
            <w:vAlign w:val="center"/>
          </w:tcPr>
          <w:p w14:paraId="42F26681" w14:textId="77777777" w:rsidR="003E7F69" w:rsidRDefault="003E7F69">
            <w:pPr>
              <w:pStyle w:val="af9"/>
              <w:jc w:val="center"/>
            </w:pPr>
          </w:p>
        </w:tc>
        <w:tc>
          <w:tcPr>
            <w:tcW w:w="407" w:type="pct"/>
            <w:shd w:val="clear" w:color="auto" w:fill="auto"/>
            <w:vAlign w:val="center"/>
          </w:tcPr>
          <w:p w14:paraId="68534996" w14:textId="77777777" w:rsidR="003E7F69" w:rsidRDefault="00000000">
            <w:pPr>
              <w:pStyle w:val="af9"/>
              <w:jc w:val="center"/>
            </w:pPr>
            <w:r>
              <w:rPr>
                <w:rFonts w:hint="eastAsia"/>
                <w:lang w:val="en-US"/>
              </w:rPr>
              <w:t>N3</w:t>
            </w:r>
          </w:p>
        </w:tc>
        <w:tc>
          <w:tcPr>
            <w:tcW w:w="3983" w:type="pct"/>
            <w:shd w:val="clear" w:color="auto" w:fill="auto"/>
            <w:vAlign w:val="center"/>
          </w:tcPr>
          <w:p w14:paraId="5E3B00D1" w14:textId="77777777" w:rsidR="003E7F69" w:rsidRDefault="00000000">
            <w:pPr>
              <w:pStyle w:val="af9"/>
            </w:pPr>
            <w:r>
              <w:rPr>
                <w:rFonts w:hint="eastAsia"/>
                <w:lang w:val="en-US"/>
              </w:rPr>
              <w:t>（1）包含和补充N2等级信息；（2）构造尺寸（长度、宽度、高度、厚度、直径、角度等）；（3）主要组件名称；（4）设计参数；（5）技术要求（材料做法、施工要求、安装要求等）；（6）编码信息。</w:t>
            </w:r>
          </w:p>
        </w:tc>
      </w:tr>
      <w:tr w:rsidR="003E7F69" w14:paraId="28BB5064" w14:textId="77777777">
        <w:tc>
          <w:tcPr>
            <w:tcW w:w="609" w:type="pct"/>
            <w:vMerge/>
            <w:shd w:val="clear" w:color="auto" w:fill="auto"/>
            <w:vAlign w:val="center"/>
          </w:tcPr>
          <w:p w14:paraId="16DBEDFF" w14:textId="77777777" w:rsidR="003E7F69" w:rsidRDefault="003E7F69">
            <w:pPr>
              <w:pStyle w:val="af9"/>
              <w:jc w:val="center"/>
            </w:pPr>
          </w:p>
        </w:tc>
        <w:tc>
          <w:tcPr>
            <w:tcW w:w="407" w:type="pct"/>
            <w:shd w:val="clear" w:color="auto" w:fill="auto"/>
            <w:vAlign w:val="center"/>
          </w:tcPr>
          <w:p w14:paraId="0E45FD1F" w14:textId="77777777" w:rsidR="003E7F69" w:rsidRDefault="00000000">
            <w:pPr>
              <w:pStyle w:val="af9"/>
              <w:jc w:val="center"/>
            </w:pPr>
            <w:r>
              <w:rPr>
                <w:rFonts w:hint="eastAsia"/>
                <w:lang w:val="en-US"/>
              </w:rPr>
              <w:t>N4</w:t>
            </w:r>
          </w:p>
        </w:tc>
        <w:tc>
          <w:tcPr>
            <w:tcW w:w="3983" w:type="pct"/>
            <w:shd w:val="clear" w:color="auto" w:fill="auto"/>
            <w:vAlign w:val="center"/>
          </w:tcPr>
          <w:p w14:paraId="2E0C4B8E"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36C5D9B9" w14:textId="77777777">
        <w:tc>
          <w:tcPr>
            <w:tcW w:w="609" w:type="pct"/>
            <w:vMerge w:val="restart"/>
            <w:shd w:val="clear" w:color="auto" w:fill="auto"/>
            <w:vAlign w:val="center"/>
          </w:tcPr>
          <w:p w14:paraId="3507E2F2" w14:textId="77777777" w:rsidR="003E7F69" w:rsidRDefault="00000000">
            <w:pPr>
              <w:pStyle w:val="af9"/>
              <w:jc w:val="center"/>
            </w:pPr>
            <w:r>
              <w:rPr>
                <w:rFonts w:hint="eastAsia"/>
                <w:lang w:val="en-US"/>
              </w:rPr>
              <w:t>金属屋面</w:t>
            </w:r>
          </w:p>
        </w:tc>
        <w:tc>
          <w:tcPr>
            <w:tcW w:w="407" w:type="pct"/>
            <w:shd w:val="clear" w:color="auto" w:fill="auto"/>
            <w:vAlign w:val="center"/>
          </w:tcPr>
          <w:p w14:paraId="0A9A36DC" w14:textId="77777777" w:rsidR="003E7F69" w:rsidRDefault="00000000">
            <w:pPr>
              <w:pStyle w:val="af9"/>
              <w:jc w:val="center"/>
            </w:pPr>
            <w:r>
              <w:rPr>
                <w:rFonts w:hint="eastAsia"/>
                <w:lang w:val="en-US"/>
              </w:rPr>
              <w:t>N1</w:t>
            </w:r>
          </w:p>
        </w:tc>
        <w:tc>
          <w:tcPr>
            <w:tcW w:w="3983" w:type="pct"/>
            <w:shd w:val="clear" w:color="auto" w:fill="auto"/>
            <w:vAlign w:val="center"/>
          </w:tcPr>
          <w:p w14:paraId="59373A56" w14:textId="77777777" w:rsidR="003E7F69" w:rsidRDefault="00000000">
            <w:pPr>
              <w:pStyle w:val="af9"/>
            </w:pPr>
            <w:r>
              <w:rPr>
                <w:rFonts w:hint="eastAsia"/>
                <w:lang w:val="en-US"/>
              </w:rPr>
              <w:t>（1）项目信息；（2）占位尺寸（长度、宽度、高度、厚度、直径等）；</w:t>
            </w:r>
          </w:p>
        </w:tc>
      </w:tr>
      <w:tr w:rsidR="003E7F69" w14:paraId="007B4865" w14:textId="77777777">
        <w:tc>
          <w:tcPr>
            <w:tcW w:w="609" w:type="pct"/>
            <w:vMerge/>
            <w:shd w:val="clear" w:color="auto" w:fill="auto"/>
            <w:vAlign w:val="center"/>
          </w:tcPr>
          <w:p w14:paraId="5F3E57EF" w14:textId="77777777" w:rsidR="003E7F69" w:rsidRDefault="003E7F69">
            <w:pPr>
              <w:pStyle w:val="af9"/>
              <w:jc w:val="center"/>
            </w:pPr>
          </w:p>
        </w:tc>
        <w:tc>
          <w:tcPr>
            <w:tcW w:w="407" w:type="pct"/>
            <w:shd w:val="clear" w:color="auto" w:fill="auto"/>
            <w:vAlign w:val="center"/>
          </w:tcPr>
          <w:p w14:paraId="75C061D5" w14:textId="77777777" w:rsidR="003E7F69" w:rsidRDefault="00000000">
            <w:pPr>
              <w:pStyle w:val="af9"/>
              <w:jc w:val="center"/>
            </w:pPr>
            <w:r>
              <w:rPr>
                <w:rFonts w:hint="eastAsia"/>
                <w:lang w:val="en-US"/>
              </w:rPr>
              <w:t>N2</w:t>
            </w:r>
          </w:p>
        </w:tc>
        <w:tc>
          <w:tcPr>
            <w:tcW w:w="3983" w:type="pct"/>
            <w:shd w:val="clear" w:color="auto" w:fill="auto"/>
            <w:vAlign w:val="center"/>
          </w:tcPr>
          <w:p w14:paraId="70762BCD" w14:textId="77777777" w:rsidR="003E7F69" w:rsidRDefault="00000000">
            <w:pPr>
              <w:pStyle w:val="af9"/>
            </w:pPr>
            <w:r>
              <w:rPr>
                <w:rFonts w:hint="eastAsia"/>
                <w:lang w:val="en-US"/>
              </w:rPr>
              <w:t>（1）包含和补充N1等级信息；（2）增加材料组成、结构材质）；（3）增加模型单元分类（子专业、构件类别、构件子类别、构件类型）。</w:t>
            </w:r>
          </w:p>
        </w:tc>
      </w:tr>
      <w:tr w:rsidR="003E7F69" w14:paraId="66476B03" w14:textId="77777777">
        <w:tc>
          <w:tcPr>
            <w:tcW w:w="609" w:type="pct"/>
            <w:vMerge/>
            <w:shd w:val="clear" w:color="auto" w:fill="auto"/>
            <w:vAlign w:val="center"/>
          </w:tcPr>
          <w:p w14:paraId="1494F3FB" w14:textId="77777777" w:rsidR="003E7F69" w:rsidRDefault="003E7F69">
            <w:pPr>
              <w:pStyle w:val="af9"/>
              <w:jc w:val="center"/>
            </w:pPr>
          </w:p>
        </w:tc>
        <w:tc>
          <w:tcPr>
            <w:tcW w:w="407" w:type="pct"/>
            <w:shd w:val="clear" w:color="auto" w:fill="auto"/>
            <w:vAlign w:val="center"/>
          </w:tcPr>
          <w:p w14:paraId="31609AE2" w14:textId="77777777" w:rsidR="003E7F69" w:rsidRDefault="00000000">
            <w:pPr>
              <w:pStyle w:val="af9"/>
              <w:jc w:val="center"/>
            </w:pPr>
            <w:r>
              <w:rPr>
                <w:rFonts w:hint="eastAsia"/>
                <w:lang w:val="en-US"/>
              </w:rPr>
              <w:t>N3</w:t>
            </w:r>
          </w:p>
        </w:tc>
        <w:tc>
          <w:tcPr>
            <w:tcW w:w="3983" w:type="pct"/>
            <w:shd w:val="clear" w:color="auto" w:fill="auto"/>
            <w:vAlign w:val="center"/>
          </w:tcPr>
          <w:p w14:paraId="6222A601" w14:textId="77777777" w:rsidR="003E7F69" w:rsidRDefault="00000000">
            <w:pPr>
              <w:pStyle w:val="af9"/>
            </w:pPr>
            <w:r>
              <w:rPr>
                <w:rFonts w:hint="eastAsia"/>
                <w:lang w:val="en-US"/>
              </w:rPr>
              <w:t>（1）包含和补充N2等级信息；（2）构造尺寸（长度、宽度、高度、厚度、直径、角度</w:t>
            </w:r>
            <w:r>
              <w:rPr>
                <w:rFonts w:hint="eastAsia"/>
                <w:lang w:val="en-US"/>
              </w:rPr>
              <w:lastRenderedPageBreak/>
              <w:t>等）；（3）主要组件名称；（4）设计参数；（5）技术要求（材料做法、施工要求、安装要求等）；（6）编码信息。</w:t>
            </w:r>
          </w:p>
        </w:tc>
      </w:tr>
      <w:tr w:rsidR="003E7F69" w14:paraId="446F646E" w14:textId="77777777">
        <w:tc>
          <w:tcPr>
            <w:tcW w:w="609" w:type="pct"/>
            <w:vMerge/>
            <w:shd w:val="clear" w:color="auto" w:fill="auto"/>
            <w:vAlign w:val="center"/>
          </w:tcPr>
          <w:p w14:paraId="5CE130CC" w14:textId="77777777" w:rsidR="003E7F69" w:rsidRDefault="003E7F69">
            <w:pPr>
              <w:pStyle w:val="af9"/>
            </w:pPr>
          </w:p>
        </w:tc>
        <w:tc>
          <w:tcPr>
            <w:tcW w:w="407" w:type="pct"/>
            <w:shd w:val="clear" w:color="auto" w:fill="auto"/>
            <w:vAlign w:val="center"/>
          </w:tcPr>
          <w:p w14:paraId="4619F2BA" w14:textId="77777777" w:rsidR="003E7F69" w:rsidRDefault="00000000">
            <w:pPr>
              <w:pStyle w:val="af9"/>
              <w:jc w:val="center"/>
            </w:pPr>
            <w:r>
              <w:rPr>
                <w:rFonts w:hint="eastAsia"/>
                <w:lang w:val="en-US"/>
              </w:rPr>
              <w:t>N4</w:t>
            </w:r>
          </w:p>
        </w:tc>
        <w:tc>
          <w:tcPr>
            <w:tcW w:w="3983" w:type="pct"/>
            <w:shd w:val="clear" w:color="auto" w:fill="auto"/>
            <w:vAlign w:val="center"/>
          </w:tcPr>
          <w:p w14:paraId="6C81A3A2" w14:textId="77777777" w:rsidR="003E7F69" w:rsidRDefault="00000000">
            <w:pPr>
              <w:pStyle w:val="af9"/>
            </w:pPr>
            <w:r>
              <w:rPr>
                <w:rFonts w:hint="eastAsia"/>
                <w:lang w:val="en-US"/>
              </w:rPr>
              <w:t>（1）包含和补充N3等级信息；（2）资产登记；（3）资产管理；（4）巡检信息；（5）维修信息；（6）维护预测；（7）备件备品。</w:t>
            </w:r>
          </w:p>
        </w:tc>
      </w:tr>
    </w:tbl>
    <w:p w14:paraId="006C9D11" w14:textId="77777777" w:rsidR="003E7F69" w:rsidRDefault="003E7F69"/>
    <w:p w14:paraId="61D24521" w14:textId="77777777" w:rsidR="003E7F69" w:rsidRDefault="003E7F69">
      <w:pPr>
        <w:widowControl/>
        <w:jc w:val="left"/>
        <w:rPr>
          <w:rFonts w:ascii="宋体" w:hAnsi="宋体" w:cs="宋体"/>
          <w:color w:val="000000"/>
          <w:kern w:val="0"/>
          <w:sz w:val="21"/>
          <w:szCs w:val="21"/>
        </w:rPr>
      </w:pPr>
      <w:bookmarkStart w:id="235" w:name="_Toc41751134"/>
      <w:bookmarkEnd w:id="225"/>
      <w:bookmarkEnd w:id="226"/>
      <w:bookmarkEnd w:id="227"/>
    </w:p>
    <w:p w14:paraId="5AB2E66B" w14:textId="77777777" w:rsidR="003E7F69" w:rsidRDefault="003E7F69">
      <w:pPr>
        <w:widowControl/>
        <w:jc w:val="left"/>
        <w:rPr>
          <w:rFonts w:ascii="宋体" w:hAnsi="宋体" w:cs="宋体"/>
          <w:color w:val="000000"/>
          <w:kern w:val="0"/>
          <w:sz w:val="21"/>
          <w:szCs w:val="21"/>
        </w:rPr>
      </w:pPr>
    </w:p>
    <w:p w14:paraId="1C3E7D9A" w14:textId="77777777" w:rsidR="003E7F69" w:rsidRDefault="003E7F69">
      <w:pPr>
        <w:widowControl/>
        <w:jc w:val="left"/>
        <w:rPr>
          <w:rFonts w:ascii="宋体" w:hAnsi="宋体" w:cs="宋体"/>
          <w:color w:val="000000"/>
          <w:kern w:val="0"/>
          <w:sz w:val="21"/>
          <w:szCs w:val="21"/>
        </w:rPr>
      </w:pPr>
    </w:p>
    <w:p w14:paraId="2465318C" w14:textId="77777777" w:rsidR="003E7F69" w:rsidRDefault="003E7F69">
      <w:pPr>
        <w:widowControl/>
        <w:jc w:val="left"/>
        <w:rPr>
          <w:rFonts w:ascii="宋体" w:hAnsi="宋体" w:cs="宋体"/>
          <w:color w:val="000000"/>
          <w:kern w:val="0"/>
          <w:sz w:val="21"/>
          <w:szCs w:val="21"/>
        </w:rPr>
      </w:pPr>
    </w:p>
    <w:p w14:paraId="592A8EF7" w14:textId="77777777" w:rsidR="003E7F69" w:rsidRDefault="003E7F69">
      <w:pPr>
        <w:widowControl/>
        <w:jc w:val="left"/>
        <w:rPr>
          <w:rFonts w:ascii="宋体" w:hAnsi="宋体" w:cs="宋体"/>
          <w:color w:val="000000"/>
          <w:kern w:val="0"/>
          <w:sz w:val="21"/>
          <w:szCs w:val="21"/>
        </w:rPr>
      </w:pPr>
    </w:p>
    <w:p w14:paraId="50BB8208" w14:textId="77777777" w:rsidR="003E7F69" w:rsidRDefault="003E7F69">
      <w:pPr>
        <w:widowControl/>
        <w:jc w:val="left"/>
        <w:rPr>
          <w:rFonts w:ascii="宋体" w:hAnsi="宋体" w:cs="宋体"/>
          <w:color w:val="000000"/>
          <w:kern w:val="0"/>
          <w:sz w:val="21"/>
          <w:szCs w:val="21"/>
        </w:rPr>
      </w:pPr>
    </w:p>
    <w:p w14:paraId="447840C0" w14:textId="77777777" w:rsidR="003E7F69" w:rsidRDefault="003E7F69">
      <w:pPr>
        <w:widowControl/>
        <w:jc w:val="left"/>
        <w:rPr>
          <w:rFonts w:ascii="宋体" w:hAnsi="宋体" w:cs="宋体"/>
          <w:color w:val="000000"/>
          <w:kern w:val="0"/>
          <w:sz w:val="21"/>
          <w:szCs w:val="21"/>
        </w:rPr>
      </w:pPr>
    </w:p>
    <w:p w14:paraId="5458E967" w14:textId="77777777" w:rsidR="003E7F69" w:rsidRDefault="003E7F69">
      <w:pPr>
        <w:widowControl/>
        <w:jc w:val="left"/>
        <w:rPr>
          <w:rFonts w:ascii="宋体" w:hAnsi="宋体" w:cs="宋体"/>
          <w:color w:val="000000"/>
          <w:kern w:val="0"/>
          <w:sz w:val="21"/>
          <w:szCs w:val="21"/>
        </w:rPr>
      </w:pPr>
    </w:p>
    <w:p w14:paraId="71FF0495" w14:textId="77777777" w:rsidR="003E7F69" w:rsidRDefault="003E7F69">
      <w:pPr>
        <w:widowControl/>
        <w:jc w:val="left"/>
        <w:rPr>
          <w:rFonts w:ascii="宋体" w:hAnsi="宋体" w:cs="宋体"/>
          <w:color w:val="000000"/>
          <w:kern w:val="0"/>
          <w:sz w:val="21"/>
          <w:szCs w:val="21"/>
        </w:rPr>
      </w:pPr>
    </w:p>
    <w:p w14:paraId="5F5FC51C" w14:textId="77777777" w:rsidR="003E7F69" w:rsidRDefault="003E7F69">
      <w:pPr>
        <w:widowControl/>
        <w:jc w:val="left"/>
        <w:rPr>
          <w:rFonts w:ascii="宋体" w:hAnsi="宋体" w:cs="宋体"/>
          <w:color w:val="000000"/>
          <w:kern w:val="0"/>
          <w:sz w:val="21"/>
          <w:szCs w:val="21"/>
        </w:rPr>
      </w:pPr>
    </w:p>
    <w:p w14:paraId="78199C1C" w14:textId="77777777" w:rsidR="003E7F69" w:rsidRDefault="003E7F69">
      <w:pPr>
        <w:widowControl/>
        <w:jc w:val="left"/>
        <w:rPr>
          <w:rFonts w:ascii="宋体" w:hAnsi="宋体" w:cs="宋体"/>
          <w:color w:val="000000"/>
          <w:kern w:val="0"/>
          <w:sz w:val="21"/>
          <w:szCs w:val="21"/>
        </w:rPr>
      </w:pPr>
    </w:p>
    <w:p w14:paraId="0986CF51" w14:textId="77777777" w:rsidR="003E7F69" w:rsidRDefault="003E7F69">
      <w:pPr>
        <w:widowControl/>
        <w:jc w:val="left"/>
        <w:rPr>
          <w:rFonts w:ascii="宋体" w:hAnsi="宋体" w:cs="宋体"/>
          <w:color w:val="000000"/>
          <w:kern w:val="0"/>
          <w:sz w:val="21"/>
          <w:szCs w:val="21"/>
        </w:rPr>
      </w:pPr>
    </w:p>
    <w:p w14:paraId="13CC14B2" w14:textId="77777777" w:rsidR="003E7F69" w:rsidRDefault="003E7F69">
      <w:pPr>
        <w:widowControl/>
        <w:jc w:val="left"/>
        <w:rPr>
          <w:rFonts w:ascii="宋体" w:hAnsi="宋体" w:cs="宋体"/>
          <w:color w:val="000000"/>
          <w:kern w:val="0"/>
          <w:sz w:val="21"/>
          <w:szCs w:val="21"/>
        </w:rPr>
      </w:pPr>
    </w:p>
    <w:p w14:paraId="1742A1F8" w14:textId="77777777" w:rsidR="003E7F69" w:rsidRDefault="003E7F69">
      <w:pPr>
        <w:widowControl/>
        <w:jc w:val="left"/>
        <w:rPr>
          <w:rFonts w:ascii="宋体" w:hAnsi="宋体" w:cs="宋体"/>
          <w:color w:val="000000"/>
          <w:kern w:val="0"/>
          <w:sz w:val="21"/>
          <w:szCs w:val="21"/>
        </w:rPr>
      </w:pPr>
    </w:p>
    <w:p w14:paraId="724C6E7F" w14:textId="77777777" w:rsidR="003E7F69" w:rsidRDefault="003E7F69">
      <w:pPr>
        <w:widowControl/>
        <w:jc w:val="left"/>
        <w:rPr>
          <w:rFonts w:ascii="宋体" w:hAnsi="宋体" w:cs="宋体"/>
          <w:color w:val="000000"/>
          <w:kern w:val="0"/>
          <w:sz w:val="21"/>
          <w:szCs w:val="21"/>
        </w:rPr>
      </w:pPr>
    </w:p>
    <w:p w14:paraId="7938024F" w14:textId="77777777" w:rsidR="003E7F69" w:rsidRDefault="003E7F69">
      <w:pPr>
        <w:widowControl/>
        <w:jc w:val="left"/>
        <w:rPr>
          <w:rFonts w:ascii="宋体" w:hAnsi="宋体" w:cs="宋体"/>
          <w:color w:val="000000"/>
          <w:kern w:val="0"/>
          <w:sz w:val="21"/>
          <w:szCs w:val="21"/>
        </w:rPr>
      </w:pPr>
    </w:p>
    <w:p w14:paraId="74BD7A6C" w14:textId="77777777" w:rsidR="003E7F69" w:rsidRDefault="003E7F69">
      <w:pPr>
        <w:widowControl/>
        <w:jc w:val="left"/>
        <w:rPr>
          <w:rFonts w:ascii="宋体" w:hAnsi="宋体" w:cs="宋体"/>
          <w:color w:val="000000"/>
          <w:kern w:val="0"/>
          <w:sz w:val="21"/>
          <w:szCs w:val="21"/>
        </w:rPr>
      </w:pPr>
    </w:p>
    <w:p w14:paraId="240E6677" w14:textId="77777777" w:rsidR="003E7F69" w:rsidRDefault="003E7F69">
      <w:pPr>
        <w:widowControl/>
        <w:jc w:val="left"/>
        <w:rPr>
          <w:rFonts w:ascii="宋体" w:hAnsi="宋体" w:cs="宋体"/>
          <w:color w:val="000000"/>
          <w:kern w:val="0"/>
          <w:sz w:val="21"/>
          <w:szCs w:val="21"/>
        </w:rPr>
      </w:pPr>
    </w:p>
    <w:p w14:paraId="577DA5FE" w14:textId="77777777" w:rsidR="003E7F69" w:rsidRDefault="003E7F69">
      <w:pPr>
        <w:widowControl/>
        <w:jc w:val="left"/>
        <w:rPr>
          <w:rFonts w:ascii="宋体" w:hAnsi="宋体" w:cs="宋体"/>
          <w:color w:val="000000"/>
          <w:kern w:val="0"/>
          <w:sz w:val="21"/>
          <w:szCs w:val="21"/>
        </w:rPr>
      </w:pPr>
    </w:p>
    <w:p w14:paraId="0A55D50C" w14:textId="77777777" w:rsidR="003E7F69" w:rsidRDefault="003E7F69">
      <w:pPr>
        <w:widowControl/>
        <w:jc w:val="left"/>
        <w:rPr>
          <w:rFonts w:ascii="宋体" w:hAnsi="宋体" w:cs="宋体"/>
          <w:color w:val="000000"/>
          <w:kern w:val="0"/>
          <w:sz w:val="21"/>
          <w:szCs w:val="21"/>
        </w:rPr>
      </w:pPr>
    </w:p>
    <w:p w14:paraId="19DAE3AF" w14:textId="77777777" w:rsidR="003E7F69" w:rsidRDefault="003E7F69">
      <w:pPr>
        <w:widowControl/>
        <w:jc w:val="left"/>
        <w:rPr>
          <w:rFonts w:ascii="宋体" w:hAnsi="宋体" w:cs="宋体"/>
          <w:color w:val="000000"/>
          <w:kern w:val="0"/>
          <w:sz w:val="21"/>
          <w:szCs w:val="21"/>
        </w:rPr>
      </w:pPr>
    </w:p>
    <w:p w14:paraId="7D5D7E7F" w14:textId="77777777" w:rsidR="003E7F69" w:rsidRDefault="003E7F69">
      <w:pPr>
        <w:widowControl/>
        <w:jc w:val="left"/>
        <w:rPr>
          <w:rFonts w:ascii="宋体" w:hAnsi="宋体" w:cs="宋体"/>
          <w:color w:val="000000"/>
          <w:kern w:val="0"/>
          <w:sz w:val="21"/>
          <w:szCs w:val="21"/>
        </w:rPr>
      </w:pPr>
    </w:p>
    <w:p w14:paraId="06CACABF" w14:textId="77777777" w:rsidR="003E7F69" w:rsidRDefault="003E7F69">
      <w:pPr>
        <w:widowControl/>
        <w:jc w:val="left"/>
        <w:rPr>
          <w:rFonts w:ascii="宋体" w:hAnsi="宋体" w:cs="宋体"/>
          <w:color w:val="000000"/>
          <w:kern w:val="0"/>
          <w:sz w:val="21"/>
          <w:szCs w:val="21"/>
        </w:rPr>
      </w:pPr>
    </w:p>
    <w:p w14:paraId="2CD0B790" w14:textId="77777777" w:rsidR="003E7F69" w:rsidRDefault="003E7F69">
      <w:pPr>
        <w:widowControl/>
        <w:jc w:val="left"/>
        <w:rPr>
          <w:rFonts w:ascii="宋体" w:hAnsi="宋体" w:cs="宋体"/>
          <w:color w:val="000000"/>
          <w:kern w:val="0"/>
          <w:sz w:val="21"/>
          <w:szCs w:val="21"/>
        </w:rPr>
      </w:pPr>
    </w:p>
    <w:p w14:paraId="5E1ECF4D" w14:textId="77777777" w:rsidR="003E7F69" w:rsidRDefault="003E7F69">
      <w:pPr>
        <w:widowControl/>
        <w:jc w:val="left"/>
        <w:rPr>
          <w:rFonts w:ascii="宋体" w:hAnsi="宋体" w:cs="宋体"/>
          <w:color w:val="000000"/>
          <w:kern w:val="0"/>
          <w:sz w:val="21"/>
          <w:szCs w:val="21"/>
        </w:rPr>
      </w:pPr>
    </w:p>
    <w:p w14:paraId="5F039B75" w14:textId="77777777" w:rsidR="003E7F69" w:rsidRDefault="003E7F69">
      <w:pPr>
        <w:widowControl/>
        <w:jc w:val="left"/>
        <w:rPr>
          <w:rFonts w:ascii="宋体" w:hAnsi="宋体" w:cs="宋体"/>
          <w:color w:val="000000"/>
          <w:kern w:val="0"/>
          <w:sz w:val="21"/>
          <w:szCs w:val="21"/>
        </w:rPr>
      </w:pPr>
    </w:p>
    <w:p w14:paraId="286FB338" w14:textId="77777777" w:rsidR="003E7F69" w:rsidRDefault="003E7F69">
      <w:pPr>
        <w:widowControl/>
        <w:jc w:val="left"/>
        <w:rPr>
          <w:rFonts w:ascii="宋体" w:hAnsi="宋体" w:cs="宋体"/>
          <w:color w:val="000000"/>
          <w:kern w:val="0"/>
          <w:sz w:val="21"/>
          <w:szCs w:val="21"/>
        </w:rPr>
      </w:pPr>
    </w:p>
    <w:p w14:paraId="603B2B68" w14:textId="77777777" w:rsidR="003E7F69" w:rsidRDefault="003E7F69">
      <w:pPr>
        <w:widowControl/>
        <w:jc w:val="left"/>
        <w:rPr>
          <w:rFonts w:ascii="宋体" w:hAnsi="宋体" w:cs="宋体"/>
          <w:color w:val="000000"/>
          <w:kern w:val="0"/>
          <w:sz w:val="21"/>
          <w:szCs w:val="21"/>
        </w:rPr>
      </w:pPr>
    </w:p>
    <w:p w14:paraId="58FD1A3C" w14:textId="77777777" w:rsidR="003E7F69" w:rsidRDefault="003E7F69">
      <w:pPr>
        <w:widowControl/>
        <w:jc w:val="left"/>
        <w:rPr>
          <w:rFonts w:ascii="宋体" w:hAnsi="宋体" w:cs="宋体"/>
          <w:color w:val="000000"/>
          <w:kern w:val="0"/>
          <w:sz w:val="21"/>
          <w:szCs w:val="21"/>
        </w:rPr>
      </w:pPr>
    </w:p>
    <w:p w14:paraId="00E44764" w14:textId="77777777" w:rsidR="003E7F69" w:rsidRDefault="003E7F69">
      <w:pPr>
        <w:widowControl/>
        <w:jc w:val="left"/>
        <w:rPr>
          <w:rFonts w:ascii="宋体" w:hAnsi="宋体" w:cs="宋体"/>
          <w:color w:val="000000"/>
          <w:kern w:val="0"/>
          <w:sz w:val="21"/>
          <w:szCs w:val="21"/>
        </w:rPr>
      </w:pPr>
    </w:p>
    <w:p w14:paraId="509387C4" w14:textId="77777777" w:rsidR="003E7F69" w:rsidRDefault="003E7F69">
      <w:pPr>
        <w:widowControl/>
        <w:jc w:val="left"/>
        <w:rPr>
          <w:rFonts w:ascii="宋体" w:hAnsi="宋体" w:cs="宋体"/>
          <w:color w:val="000000"/>
          <w:kern w:val="0"/>
          <w:sz w:val="21"/>
          <w:szCs w:val="21"/>
        </w:rPr>
      </w:pPr>
    </w:p>
    <w:p w14:paraId="46CC4C23" w14:textId="77777777" w:rsidR="003E7F69" w:rsidRDefault="003E7F69">
      <w:pPr>
        <w:widowControl/>
        <w:jc w:val="left"/>
        <w:rPr>
          <w:rFonts w:ascii="宋体" w:hAnsi="宋体" w:cs="宋体"/>
          <w:color w:val="000000"/>
          <w:kern w:val="0"/>
          <w:sz w:val="21"/>
          <w:szCs w:val="21"/>
        </w:rPr>
      </w:pPr>
    </w:p>
    <w:p w14:paraId="2691A92B" w14:textId="77777777" w:rsidR="003E7F69" w:rsidRDefault="003E7F69">
      <w:pPr>
        <w:widowControl/>
        <w:jc w:val="left"/>
        <w:rPr>
          <w:rFonts w:ascii="宋体" w:hAnsi="宋体" w:cs="宋体"/>
          <w:color w:val="000000"/>
          <w:kern w:val="0"/>
          <w:sz w:val="21"/>
          <w:szCs w:val="21"/>
        </w:rPr>
      </w:pPr>
    </w:p>
    <w:p w14:paraId="3D1390EA" w14:textId="77777777" w:rsidR="003E7F69" w:rsidRDefault="003E7F69">
      <w:pPr>
        <w:widowControl/>
        <w:jc w:val="left"/>
        <w:rPr>
          <w:rFonts w:ascii="宋体" w:hAnsi="宋体" w:cs="宋体"/>
          <w:color w:val="000000"/>
          <w:kern w:val="0"/>
          <w:sz w:val="21"/>
          <w:szCs w:val="21"/>
        </w:rPr>
      </w:pPr>
    </w:p>
    <w:p w14:paraId="32AB46FD" w14:textId="77777777" w:rsidR="003E7F69" w:rsidRDefault="003E7F69">
      <w:pPr>
        <w:widowControl/>
        <w:jc w:val="left"/>
        <w:rPr>
          <w:rFonts w:ascii="宋体" w:hAnsi="宋体" w:cs="宋体"/>
          <w:color w:val="000000"/>
          <w:kern w:val="0"/>
          <w:sz w:val="21"/>
          <w:szCs w:val="21"/>
        </w:rPr>
      </w:pPr>
    </w:p>
    <w:p w14:paraId="6FCF138D" w14:textId="77777777" w:rsidR="003E7F69" w:rsidRDefault="003E7F69">
      <w:pPr>
        <w:widowControl/>
        <w:jc w:val="left"/>
        <w:rPr>
          <w:rFonts w:ascii="宋体" w:hAnsi="宋体" w:cs="宋体"/>
          <w:color w:val="000000"/>
          <w:kern w:val="0"/>
          <w:sz w:val="21"/>
          <w:szCs w:val="21"/>
        </w:rPr>
      </w:pPr>
    </w:p>
    <w:p w14:paraId="762DF88A" w14:textId="77777777" w:rsidR="003E7F69" w:rsidRDefault="003E7F69">
      <w:pPr>
        <w:widowControl/>
        <w:jc w:val="left"/>
        <w:rPr>
          <w:rFonts w:ascii="宋体" w:hAnsi="宋体" w:cs="宋体"/>
          <w:color w:val="000000"/>
          <w:kern w:val="0"/>
          <w:sz w:val="21"/>
          <w:szCs w:val="21"/>
        </w:rPr>
      </w:pPr>
    </w:p>
    <w:p w14:paraId="5CA4AAC3" w14:textId="77777777" w:rsidR="003E7F69" w:rsidRDefault="003E7F69">
      <w:pPr>
        <w:widowControl/>
        <w:jc w:val="left"/>
        <w:rPr>
          <w:rFonts w:ascii="宋体" w:hAnsi="宋体" w:cs="宋体"/>
          <w:color w:val="000000"/>
          <w:kern w:val="0"/>
          <w:sz w:val="21"/>
          <w:szCs w:val="21"/>
        </w:rPr>
      </w:pPr>
    </w:p>
    <w:p w14:paraId="3437D295" w14:textId="77777777" w:rsidR="003E7F69" w:rsidRDefault="003E7F69">
      <w:pPr>
        <w:widowControl/>
        <w:jc w:val="left"/>
        <w:rPr>
          <w:rFonts w:ascii="宋体" w:hAnsi="宋体" w:cs="宋体"/>
          <w:color w:val="000000"/>
          <w:kern w:val="0"/>
          <w:sz w:val="21"/>
          <w:szCs w:val="21"/>
        </w:rPr>
      </w:pPr>
    </w:p>
    <w:p w14:paraId="5C966C81" w14:textId="77777777" w:rsidR="003E7F69" w:rsidRDefault="003E7F69">
      <w:pPr>
        <w:widowControl/>
        <w:jc w:val="left"/>
        <w:rPr>
          <w:rFonts w:ascii="宋体" w:hAnsi="宋体" w:cs="宋体"/>
          <w:color w:val="000000"/>
          <w:kern w:val="0"/>
          <w:sz w:val="21"/>
          <w:szCs w:val="21"/>
        </w:rPr>
      </w:pPr>
    </w:p>
    <w:p w14:paraId="11CD6A8E" w14:textId="77777777" w:rsidR="003E7F69" w:rsidRDefault="003E7F69">
      <w:pPr>
        <w:widowControl/>
        <w:jc w:val="left"/>
        <w:rPr>
          <w:rFonts w:ascii="宋体" w:hAnsi="宋体" w:cs="宋体"/>
          <w:color w:val="000000"/>
          <w:kern w:val="0"/>
          <w:sz w:val="21"/>
          <w:szCs w:val="21"/>
        </w:rPr>
      </w:pPr>
    </w:p>
    <w:p w14:paraId="107D8D53" w14:textId="77777777" w:rsidR="003E7F69" w:rsidRDefault="003E7F69">
      <w:pPr>
        <w:widowControl/>
        <w:jc w:val="left"/>
        <w:rPr>
          <w:rFonts w:ascii="宋体" w:hAnsi="宋体" w:cs="宋体"/>
          <w:color w:val="000000"/>
          <w:kern w:val="0"/>
          <w:sz w:val="21"/>
          <w:szCs w:val="21"/>
        </w:rPr>
      </w:pPr>
    </w:p>
    <w:p w14:paraId="3BA3646C" w14:textId="77777777" w:rsidR="003E7F69" w:rsidRDefault="003E7F69">
      <w:pPr>
        <w:widowControl/>
        <w:jc w:val="left"/>
        <w:rPr>
          <w:rFonts w:ascii="宋体" w:hAnsi="宋体" w:cs="宋体"/>
          <w:color w:val="000000"/>
          <w:kern w:val="0"/>
          <w:sz w:val="21"/>
          <w:szCs w:val="21"/>
        </w:rPr>
      </w:pPr>
    </w:p>
    <w:p w14:paraId="065050B7" w14:textId="77777777" w:rsidR="003E7F69" w:rsidRDefault="00000000">
      <w:pPr>
        <w:pStyle w:val="3"/>
      </w:pPr>
      <w:r>
        <w:rPr>
          <w:rFonts w:hint="eastAsia"/>
        </w:rPr>
        <w:t>表</w:t>
      </w:r>
      <w:r>
        <w:rPr>
          <w:rFonts w:hint="eastAsia"/>
        </w:rPr>
        <w:t>B.</w:t>
      </w:r>
      <w:r>
        <w:t>0</w:t>
      </w:r>
      <w:r>
        <w:rPr>
          <w:rFonts w:hint="eastAsia"/>
        </w:rPr>
        <w:t>.</w:t>
      </w:r>
      <w:r>
        <w:t xml:space="preserve">11 </w:t>
      </w:r>
      <w:r>
        <w:rPr>
          <w:rFonts w:hint="eastAsia"/>
        </w:rPr>
        <w:t>景观模型单元属性信息深度</w:t>
      </w:r>
    </w:p>
    <w:tbl>
      <w:tblPr>
        <w:tblW w:w="5000" w:type="pct"/>
        <w:tblLook w:val="04A0" w:firstRow="1" w:lastRow="0" w:firstColumn="1" w:lastColumn="0" w:noHBand="0" w:noVBand="1"/>
      </w:tblPr>
      <w:tblGrid>
        <w:gridCol w:w="1257"/>
        <w:gridCol w:w="1376"/>
        <w:gridCol w:w="7884"/>
      </w:tblGrid>
      <w:tr w:rsidR="003E7F69" w14:paraId="261CF409" w14:textId="77777777">
        <w:trPr>
          <w:trHeight w:val="768"/>
        </w:trPr>
        <w:tc>
          <w:tcPr>
            <w:tcW w:w="598" w:type="pct"/>
            <w:tcBorders>
              <w:top w:val="single" w:sz="8" w:space="0" w:color="000000"/>
              <w:left w:val="single" w:sz="8" w:space="0" w:color="000000"/>
              <w:bottom w:val="single" w:sz="4" w:space="0" w:color="auto"/>
              <w:right w:val="single" w:sz="8" w:space="0" w:color="000000"/>
            </w:tcBorders>
            <w:shd w:val="clear" w:color="auto" w:fill="auto"/>
            <w:vAlign w:val="center"/>
          </w:tcPr>
          <w:p w14:paraId="523528EA" w14:textId="77777777" w:rsidR="003E7F69" w:rsidRDefault="00000000">
            <w:pPr>
              <w:widowControl/>
              <w:jc w:val="center"/>
              <w:rPr>
                <w:rFonts w:ascii="宋体" w:hAnsi="宋体" w:cs="宋体"/>
                <w:bCs/>
                <w:color w:val="000000"/>
                <w:kern w:val="0"/>
                <w:sz w:val="21"/>
                <w:szCs w:val="21"/>
              </w:rPr>
            </w:pPr>
            <w:r>
              <w:rPr>
                <w:rFonts w:ascii="宋体" w:hAnsi="宋体" w:cs="宋体" w:hint="eastAsia"/>
                <w:bCs/>
                <w:color w:val="000000"/>
                <w:kern w:val="0"/>
                <w:sz w:val="21"/>
                <w:szCs w:val="21"/>
              </w:rPr>
              <w:t>模型单元</w:t>
            </w:r>
          </w:p>
        </w:tc>
        <w:tc>
          <w:tcPr>
            <w:tcW w:w="654" w:type="pct"/>
            <w:tcBorders>
              <w:top w:val="single" w:sz="8" w:space="0" w:color="000000"/>
              <w:left w:val="nil"/>
              <w:bottom w:val="single" w:sz="4" w:space="0" w:color="auto"/>
              <w:right w:val="single" w:sz="8" w:space="0" w:color="000000"/>
            </w:tcBorders>
            <w:shd w:val="clear" w:color="auto" w:fill="auto"/>
            <w:vAlign w:val="center"/>
          </w:tcPr>
          <w:p w14:paraId="5C6F67D5" w14:textId="77777777" w:rsidR="003E7F69" w:rsidRDefault="00000000">
            <w:pPr>
              <w:widowControl/>
              <w:jc w:val="center"/>
              <w:rPr>
                <w:rFonts w:ascii="宋体" w:hAnsi="宋体" w:cs="宋体"/>
                <w:bCs/>
                <w:color w:val="000000"/>
                <w:kern w:val="0"/>
                <w:sz w:val="21"/>
                <w:szCs w:val="21"/>
              </w:rPr>
            </w:pPr>
            <w:r>
              <w:rPr>
                <w:rFonts w:ascii="宋体" w:hAnsi="宋体" w:cs="宋体" w:hint="eastAsia"/>
                <w:bCs/>
                <w:color w:val="000000"/>
                <w:kern w:val="0"/>
                <w:sz w:val="21"/>
                <w:szCs w:val="21"/>
              </w:rPr>
              <w:t>属性表达</w:t>
            </w:r>
          </w:p>
          <w:p w14:paraId="38EF3384" w14:textId="77777777" w:rsidR="003E7F69" w:rsidRDefault="00000000">
            <w:pPr>
              <w:jc w:val="center"/>
              <w:rPr>
                <w:rFonts w:ascii="宋体" w:hAnsi="宋体" w:cs="宋体"/>
                <w:bCs/>
                <w:color w:val="000000"/>
                <w:kern w:val="0"/>
                <w:sz w:val="21"/>
                <w:szCs w:val="21"/>
              </w:rPr>
            </w:pPr>
            <w:r>
              <w:rPr>
                <w:rFonts w:ascii="宋体" w:hAnsi="宋体" w:cs="宋体" w:hint="eastAsia"/>
                <w:bCs/>
                <w:color w:val="000000"/>
                <w:kern w:val="0"/>
                <w:sz w:val="21"/>
                <w:szCs w:val="21"/>
              </w:rPr>
              <w:t>精度</w:t>
            </w:r>
          </w:p>
        </w:tc>
        <w:tc>
          <w:tcPr>
            <w:tcW w:w="3748" w:type="pct"/>
            <w:tcBorders>
              <w:top w:val="single" w:sz="8" w:space="0" w:color="000000"/>
              <w:left w:val="single" w:sz="8" w:space="0" w:color="000000"/>
              <w:bottom w:val="single" w:sz="4" w:space="0" w:color="auto"/>
              <w:right w:val="single" w:sz="8" w:space="0" w:color="000000"/>
            </w:tcBorders>
            <w:shd w:val="clear" w:color="auto" w:fill="auto"/>
            <w:vAlign w:val="center"/>
          </w:tcPr>
          <w:p w14:paraId="4B982053" w14:textId="77777777" w:rsidR="003E7F69" w:rsidRDefault="00000000">
            <w:pPr>
              <w:widowControl/>
              <w:jc w:val="center"/>
              <w:rPr>
                <w:rFonts w:ascii="宋体" w:hAnsi="宋体" w:cs="宋体"/>
                <w:bCs/>
                <w:color w:val="000000"/>
                <w:kern w:val="0"/>
                <w:sz w:val="21"/>
                <w:szCs w:val="21"/>
              </w:rPr>
            </w:pPr>
            <w:r>
              <w:rPr>
                <w:rFonts w:ascii="宋体" w:hAnsi="宋体" w:cs="宋体" w:hint="eastAsia"/>
                <w:bCs/>
                <w:color w:val="000000"/>
                <w:kern w:val="0"/>
                <w:sz w:val="21"/>
                <w:szCs w:val="21"/>
              </w:rPr>
              <w:t>属性表达精度要求</w:t>
            </w:r>
          </w:p>
        </w:tc>
      </w:tr>
      <w:tr w:rsidR="003E7F69" w14:paraId="67054482" w14:textId="77777777">
        <w:trPr>
          <w:trHeight w:val="375"/>
        </w:trPr>
        <w:tc>
          <w:tcPr>
            <w:tcW w:w="598" w:type="pct"/>
            <w:vMerge w:val="restart"/>
            <w:tcBorders>
              <w:top w:val="single" w:sz="4" w:space="0" w:color="auto"/>
              <w:left w:val="single" w:sz="8" w:space="0" w:color="000000"/>
              <w:bottom w:val="nil"/>
              <w:right w:val="single" w:sz="8" w:space="0" w:color="000000"/>
            </w:tcBorders>
            <w:shd w:val="clear" w:color="auto" w:fill="auto"/>
            <w:vAlign w:val="center"/>
          </w:tcPr>
          <w:p w14:paraId="3FCAB59E"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室外铺装</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5EA638A7"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29D838BC" w14:textId="77777777" w:rsidR="003E7F69" w:rsidRDefault="00000000">
            <w:pPr>
              <w:pStyle w:val="af9"/>
              <w:rPr>
                <w:lang w:val="en-US"/>
              </w:rPr>
            </w:pPr>
            <w:r>
              <w:rPr>
                <w:rFonts w:hint="eastAsia"/>
                <w:lang w:val="en-US"/>
              </w:rPr>
              <w:t>标高、尺寸、坡度、颜色</w:t>
            </w:r>
          </w:p>
        </w:tc>
      </w:tr>
      <w:tr w:rsidR="003E7F69" w14:paraId="27968614" w14:textId="77777777">
        <w:trPr>
          <w:trHeight w:val="375"/>
        </w:trPr>
        <w:tc>
          <w:tcPr>
            <w:tcW w:w="598" w:type="pct"/>
            <w:vMerge/>
            <w:tcBorders>
              <w:top w:val="nil"/>
              <w:left w:val="single" w:sz="8" w:space="0" w:color="000000"/>
              <w:bottom w:val="nil"/>
              <w:right w:val="single" w:sz="8" w:space="0" w:color="000000"/>
            </w:tcBorders>
            <w:vAlign w:val="center"/>
          </w:tcPr>
          <w:p w14:paraId="5022229E" w14:textId="77777777" w:rsidR="003E7F69" w:rsidRDefault="003E7F69">
            <w:pPr>
              <w:widowControl/>
              <w:jc w:val="left"/>
              <w:rPr>
                <w:rFonts w:ascii="宋体" w:hAnsi="宋体" w:cs="宋体"/>
                <w:color w:val="000000"/>
                <w:kern w:val="0"/>
                <w:sz w:val="21"/>
                <w:szCs w:val="21"/>
              </w:rPr>
            </w:pPr>
          </w:p>
        </w:tc>
        <w:tc>
          <w:tcPr>
            <w:tcW w:w="654" w:type="pct"/>
            <w:tcBorders>
              <w:top w:val="nil"/>
              <w:left w:val="nil"/>
              <w:bottom w:val="nil"/>
              <w:right w:val="single" w:sz="8" w:space="0" w:color="000000"/>
            </w:tcBorders>
            <w:shd w:val="clear" w:color="auto" w:fill="auto"/>
            <w:vAlign w:val="center"/>
          </w:tcPr>
          <w:p w14:paraId="4896D6BF"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nil"/>
              <w:left w:val="nil"/>
              <w:bottom w:val="nil"/>
              <w:right w:val="single" w:sz="8" w:space="0" w:color="000000"/>
            </w:tcBorders>
            <w:shd w:val="clear" w:color="auto" w:fill="auto"/>
            <w:vAlign w:val="center"/>
          </w:tcPr>
          <w:p w14:paraId="5DB944F0" w14:textId="77777777" w:rsidR="003E7F69" w:rsidRDefault="00000000">
            <w:pPr>
              <w:pStyle w:val="af9"/>
              <w:rPr>
                <w:lang w:val="en-US"/>
              </w:rPr>
            </w:pPr>
            <w:r>
              <w:rPr>
                <w:rFonts w:hint="eastAsia"/>
                <w:lang w:val="en-US"/>
              </w:rPr>
              <w:t>子专业、构件类别、构件子类别、构件单元</w:t>
            </w:r>
          </w:p>
        </w:tc>
      </w:tr>
      <w:tr w:rsidR="003E7F69" w14:paraId="2AE881BB" w14:textId="77777777">
        <w:trPr>
          <w:trHeight w:val="375"/>
        </w:trPr>
        <w:tc>
          <w:tcPr>
            <w:tcW w:w="598" w:type="pct"/>
            <w:vMerge/>
            <w:tcBorders>
              <w:top w:val="nil"/>
              <w:left w:val="single" w:sz="8" w:space="0" w:color="000000"/>
              <w:bottom w:val="nil"/>
              <w:right w:val="single" w:sz="8" w:space="0" w:color="000000"/>
            </w:tcBorders>
            <w:vAlign w:val="center"/>
          </w:tcPr>
          <w:p w14:paraId="54A26D67" w14:textId="77777777" w:rsidR="003E7F69" w:rsidRDefault="003E7F69">
            <w:pPr>
              <w:widowControl/>
              <w:jc w:val="left"/>
              <w:rPr>
                <w:rFonts w:ascii="宋体" w:hAnsi="宋体" w:cs="宋体"/>
                <w:color w:val="000000"/>
                <w:kern w:val="0"/>
                <w:sz w:val="21"/>
                <w:szCs w:val="21"/>
              </w:rPr>
            </w:pPr>
          </w:p>
        </w:tc>
        <w:tc>
          <w:tcPr>
            <w:tcW w:w="654" w:type="pct"/>
            <w:vMerge w:val="restart"/>
            <w:tcBorders>
              <w:top w:val="single" w:sz="8" w:space="0" w:color="000000"/>
              <w:left w:val="single" w:sz="8" w:space="0" w:color="000000"/>
              <w:bottom w:val="nil"/>
              <w:right w:val="nil"/>
            </w:tcBorders>
            <w:shd w:val="clear" w:color="auto" w:fill="auto"/>
            <w:vAlign w:val="center"/>
          </w:tcPr>
          <w:p w14:paraId="764BF4D6"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8" w:space="0" w:color="auto"/>
              <w:left w:val="single" w:sz="8" w:space="0" w:color="auto"/>
              <w:bottom w:val="single" w:sz="8" w:space="0" w:color="auto"/>
              <w:right w:val="single" w:sz="8" w:space="0" w:color="auto"/>
            </w:tcBorders>
            <w:shd w:val="clear" w:color="auto" w:fill="auto"/>
            <w:noWrap/>
            <w:vAlign w:val="bottom"/>
          </w:tcPr>
          <w:p w14:paraId="5AFCAF93" w14:textId="77777777" w:rsidR="003E7F69" w:rsidRDefault="00000000">
            <w:pPr>
              <w:pStyle w:val="af9"/>
              <w:rPr>
                <w:lang w:val="en-US"/>
              </w:rPr>
            </w:pPr>
            <w:r>
              <w:rPr>
                <w:rFonts w:hint="eastAsia"/>
                <w:lang w:val="en-US"/>
              </w:rPr>
              <w:t>面层与结构层材料、厚度及做法</w:t>
            </w:r>
          </w:p>
        </w:tc>
      </w:tr>
      <w:tr w:rsidR="003E7F69" w14:paraId="4EB795BC" w14:textId="77777777">
        <w:trPr>
          <w:trHeight w:val="375"/>
        </w:trPr>
        <w:tc>
          <w:tcPr>
            <w:tcW w:w="598" w:type="pct"/>
            <w:vMerge/>
            <w:tcBorders>
              <w:top w:val="nil"/>
              <w:left w:val="single" w:sz="8" w:space="0" w:color="000000"/>
              <w:bottom w:val="nil"/>
              <w:right w:val="single" w:sz="8" w:space="0" w:color="000000"/>
            </w:tcBorders>
            <w:vAlign w:val="center"/>
          </w:tcPr>
          <w:p w14:paraId="34C5A8EB" w14:textId="77777777" w:rsidR="003E7F69" w:rsidRDefault="003E7F69">
            <w:pPr>
              <w:widowControl/>
              <w:jc w:val="left"/>
              <w:rPr>
                <w:rFonts w:ascii="宋体" w:hAnsi="宋体" w:cs="宋体"/>
                <w:color w:val="000000"/>
                <w:kern w:val="0"/>
                <w:sz w:val="21"/>
                <w:szCs w:val="21"/>
              </w:rPr>
            </w:pPr>
          </w:p>
        </w:tc>
        <w:tc>
          <w:tcPr>
            <w:tcW w:w="654" w:type="pct"/>
            <w:vMerge/>
            <w:tcBorders>
              <w:top w:val="single" w:sz="8" w:space="0" w:color="000000"/>
              <w:left w:val="single" w:sz="8" w:space="0" w:color="000000"/>
              <w:bottom w:val="nil"/>
              <w:right w:val="nil"/>
            </w:tcBorders>
            <w:vAlign w:val="center"/>
          </w:tcPr>
          <w:p w14:paraId="1DEE0BE0" w14:textId="77777777" w:rsidR="003E7F69" w:rsidRDefault="003E7F69">
            <w:pPr>
              <w:widowControl/>
              <w:jc w:val="left"/>
              <w:rPr>
                <w:rFonts w:ascii="Times New Roman" w:hAnsi="Times New Roman" w:cs="Times New Roman"/>
                <w:color w:val="000000"/>
                <w:kern w:val="0"/>
                <w:sz w:val="21"/>
                <w:szCs w:val="21"/>
              </w:rPr>
            </w:pPr>
          </w:p>
        </w:tc>
        <w:tc>
          <w:tcPr>
            <w:tcW w:w="3748" w:type="pct"/>
            <w:tcBorders>
              <w:top w:val="nil"/>
              <w:left w:val="single" w:sz="8" w:space="0" w:color="auto"/>
              <w:bottom w:val="single" w:sz="8" w:space="0" w:color="auto"/>
              <w:right w:val="single" w:sz="8" w:space="0" w:color="auto"/>
            </w:tcBorders>
            <w:shd w:val="clear" w:color="auto" w:fill="auto"/>
            <w:noWrap/>
            <w:vAlign w:val="bottom"/>
          </w:tcPr>
          <w:p w14:paraId="504A554F" w14:textId="77777777" w:rsidR="003E7F69" w:rsidRDefault="00000000">
            <w:pPr>
              <w:pStyle w:val="af9"/>
              <w:rPr>
                <w:lang w:val="en-US"/>
              </w:rPr>
            </w:pPr>
            <w:r>
              <w:rPr>
                <w:rFonts w:hint="eastAsia"/>
                <w:lang w:val="en-US"/>
              </w:rPr>
              <w:t>编码、编码执行标准等</w:t>
            </w:r>
          </w:p>
        </w:tc>
      </w:tr>
      <w:tr w:rsidR="003E7F69" w14:paraId="1932A2E6" w14:textId="77777777">
        <w:trPr>
          <w:trHeight w:val="375"/>
        </w:trPr>
        <w:tc>
          <w:tcPr>
            <w:tcW w:w="598" w:type="pct"/>
            <w:vMerge/>
            <w:tcBorders>
              <w:top w:val="nil"/>
              <w:left w:val="single" w:sz="8" w:space="0" w:color="000000"/>
              <w:bottom w:val="nil"/>
              <w:right w:val="single" w:sz="8" w:space="0" w:color="000000"/>
            </w:tcBorders>
            <w:vAlign w:val="center"/>
          </w:tcPr>
          <w:p w14:paraId="73F8258F" w14:textId="77777777" w:rsidR="003E7F69" w:rsidRDefault="003E7F69">
            <w:pPr>
              <w:widowControl/>
              <w:jc w:val="left"/>
              <w:rPr>
                <w:rFonts w:ascii="宋体" w:hAnsi="宋体" w:cs="宋体"/>
                <w:color w:val="000000"/>
                <w:kern w:val="0"/>
                <w:sz w:val="21"/>
                <w:szCs w:val="21"/>
              </w:rPr>
            </w:pPr>
          </w:p>
        </w:tc>
        <w:tc>
          <w:tcPr>
            <w:tcW w:w="654" w:type="pct"/>
            <w:vMerge w:val="restart"/>
            <w:tcBorders>
              <w:top w:val="single" w:sz="8" w:space="0" w:color="000000"/>
              <w:left w:val="single" w:sz="8" w:space="0" w:color="000000"/>
              <w:bottom w:val="nil"/>
              <w:right w:val="single" w:sz="8" w:space="0" w:color="000000"/>
            </w:tcBorders>
            <w:shd w:val="clear" w:color="auto" w:fill="auto"/>
            <w:vAlign w:val="center"/>
          </w:tcPr>
          <w:p w14:paraId="11C5DE1B"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nil"/>
              <w:left w:val="nil"/>
              <w:bottom w:val="single" w:sz="8" w:space="0" w:color="000000"/>
              <w:right w:val="single" w:sz="8" w:space="0" w:color="000000"/>
            </w:tcBorders>
            <w:shd w:val="clear" w:color="auto" w:fill="auto"/>
            <w:vAlign w:val="center"/>
          </w:tcPr>
          <w:p w14:paraId="6EE66EB9" w14:textId="77777777" w:rsidR="003E7F69" w:rsidRDefault="00000000">
            <w:pPr>
              <w:pStyle w:val="af9"/>
              <w:rPr>
                <w:lang w:val="en-US"/>
              </w:rPr>
            </w:pPr>
            <w:r>
              <w:rPr>
                <w:rFonts w:hint="eastAsia"/>
                <w:lang w:val="en-US"/>
              </w:rPr>
              <w:t>资产信息</w:t>
            </w:r>
          </w:p>
        </w:tc>
      </w:tr>
      <w:tr w:rsidR="003E7F69" w14:paraId="3DFC43CC" w14:textId="77777777">
        <w:trPr>
          <w:trHeight w:val="375"/>
        </w:trPr>
        <w:tc>
          <w:tcPr>
            <w:tcW w:w="598" w:type="pct"/>
            <w:vMerge/>
            <w:tcBorders>
              <w:top w:val="nil"/>
              <w:left w:val="single" w:sz="8" w:space="0" w:color="000000"/>
              <w:bottom w:val="nil"/>
              <w:right w:val="single" w:sz="8" w:space="0" w:color="000000"/>
            </w:tcBorders>
            <w:vAlign w:val="center"/>
          </w:tcPr>
          <w:p w14:paraId="46A0166A" w14:textId="77777777" w:rsidR="003E7F69" w:rsidRDefault="003E7F69">
            <w:pPr>
              <w:widowControl/>
              <w:jc w:val="left"/>
              <w:rPr>
                <w:rFonts w:ascii="宋体" w:hAnsi="宋体" w:cs="宋体"/>
                <w:color w:val="000000"/>
                <w:kern w:val="0"/>
                <w:sz w:val="21"/>
                <w:szCs w:val="21"/>
              </w:rPr>
            </w:pPr>
          </w:p>
        </w:tc>
        <w:tc>
          <w:tcPr>
            <w:tcW w:w="654" w:type="pct"/>
            <w:vMerge/>
            <w:tcBorders>
              <w:top w:val="single" w:sz="8" w:space="0" w:color="000000"/>
              <w:left w:val="single" w:sz="8" w:space="0" w:color="000000"/>
              <w:bottom w:val="nil"/>
              <w:right w:val="single" w:sz="8" w:space="0" w:color="000000"/>
            </w:tcBorders>
            <w:vAlign w:val="center"/>
          </w:tcPr>
          <w:p w14:paraId="0688B794" w14:textId="77777777" w:rsidR="003E7F69" w:rsidRDefault="003E7F69">
            <w:pPr>
              <w:widowControl/>
              <w:jc w:val="left"/>
              <w:rPr>
                <w:rFonts w:ascii="Times New Roman" w:hAnsi="Times New Roman" w:cs="Times New Roman"/>
                <w:color w:val="000000"/>
                <w:kern w:val="0"/>
                <w:sz w:val="21"/>
                <w:szCs w:val="21"/>
              </w:rPr>
            </w:pPr>
          </w:p>
        </w:tc>
        <w:tc>
          <w:tcPr>
            <w:tcW w:w="3748" w:type="pct"/>
            <w:tcBorders>
              <w:top w:val="nil"/>
              <w:left w:val="nil"/>
              <w:bottom w:val="single" w:sz="8" w:space="0" w:color="000000"/>
              <w:right w:val="single" w:sz="8" w:space="0" w:color="000000"/>
            </w:tcBorders>
            <w:shd w:val="clear" w:color="auto" w:fill="auto"/>
            <w:vAlign w:val="center"/>
          </w:tcPr>
          <w:p w14:paraId="45F75ECA" w14:textId="77777777" w:rsidR="003E7F69" w:rsidRDefault="00000000">
            <w:pPr>
              <w:pStyle w:val="af9"/>
              <w:rPr>
                <w:lang w:val="en-US"/>
              </w:rPr>
            </w:pPr>
            <w:r>
              <w:rPr>
                <w:rFonts w:hint="eastAsia"/>
                <w:lang w:val="en-US"/>
              </w:rPr>
              <w:t>维护信息</w:t>
            </w:r>
          </w:p>
        </w:tc>
      </w:tr>
      <w:tr w:rsidR="003E7F69" w14:paraId="58D2C539" w14:textId="77777777">
        <w:trPr>
          <w:trHeight w:val="375"/>
        </w:trPr>
        <w:tc>
          <w:tcPr>
            <w:tcW w:w="598"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14:paraId="11C1CFD7"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道路</w:t>
            </w:r>
          </w:p>
        </w:tc>
        <w:tc>
          <w:tcPr>
            <w:tcW w:w="654" w:type="pct"/>
            <w:tcBorders>
              <w:top w:val="single" w:sz="8" w:space="0" w:color="auto"/>
              <w:left w:val="nil"/>
              <w:bottom w:val="single" w:sz="8" w:space="0" w:color="000000"/>
              <w:right w:val="single" w:sz="8" w:space="0" w:color="auto"/>
            </w:tcBorders>
            <w:shd w:val="clear" w:color="auto" w:fill="auto"/>
            <w:vAlign w:val="center"/>
          </w:tcPr>
          <w:p w14:paraId="534F1FB4"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nil"/>
              <w:left w:val="nil"/>
              <w:bottom w:val="single" w:sz="8" w:space="0" w:color="000000"/>
              <w:right w:val="single" w:sz="8" w:space="0" w:color="000000"/>
            </w:tcBorders>
            <w:shd w:val="clear" w:color="auto" w:fill="auto"/>
            <w:vAlign w:val="center"/>
          </w:tcPr>
          <w:p w14:paraId="1D8029DD" w14:textId="77777777" w:rsidR="003E7F69" w:rsidRDefault="00000000">
            <w:pPr>
              <w:pStyle w:val="af9"/>
              <w:rPr>
                <w:lang w:val="en-US"/>
              </w:rPr>
            </w:pPr>
            <w:r>
              <w:rPr>
                <w:rFonts w:hint="eastAsia"/>
                <w:lang w:val="en-US"/>
              </w:rPr>
              <w:t>标高、尺寸、坡度、颜色</w:t>
            </w:r>
          </w:p>
        </w:tc>
      </w:tr>
      <w:tr w:rsidR="003E7F69" w14:paraId="6D065730" w14:textId="77777777">
        <w:trPr>
          <w:trHeight w:val="375"/>
        </w:trPr>
        <w:tc>
          <w:tcPr>
            <w:tcW w:w="598" w:type="pct"/>
            <w:vMerge/>
            <w:tcBorders>
              <w:top w:val="single" w:sz="8" w:space="0" w:color="auto"/>
              <w:left w:val="single" w:sz="8" w:space="0" w:color="auto"/>
              <w:bottom w:val="single" w:sz="8" w:space="0" w:color="000000"/>
              <w:right w:val="single" w:sz="8" w:space="0" w:color="auto"/>
            </w:tcBorders>
            <w:vAlign w:val="center"/>
          </w:tcPr>
          <w:p w14:paraId="28E4EF8E" w14:textId="77777777" w:rsidR="003E7F69" w:rsidRDefault="003E7F69">
            <w:pPr>
              <w:widowControl/>
              <w:jc w:val="left"/>
              <w:rPr>
                <w:rFonts w:ascii="宋体" w:hAnsi="宋体" w:cs="宋体"/>
                <w:color w:val="000000"/>
                <w:kern w:val="0"/>
                <w:sz w:val="21"/>
                <w:szCs w:val="21"/>
              </w:rPr>
            </w:pPr>
          </w:p>
        </w:tc>
        <w:tc>
          <w:tcPr>
            <w:tcW w:w="654" w:type="pct"/>
            <w:tcBorders>
              <w:top w:val="nil"/>
              <w:left w:val="nil"/>
              <w:bottom w:val="nil"/>
              <w:right w:val="single" w:sz="8" w:space="0" w:color="auto"/>
            </w:tcBorders>
            <w:shd w:val="clear" w:color="auto" w:fill="auto"/>
            <w:vAlign w:val="center"/>
          </w:tcPr>
          <w:p w14:paraId="71C6D7E0"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nil"/>
              <w:left w:val="nil"/>
              <w:bottom w:val="nil"/>
              <w:right w:val="single" w:sz="8" w:space="0" w:color="000000"/>
            </w:tcBorders>
            <w:shd w:val="clear" w:color="auto" w:fill="auto"/>
            <w:vAlign w:val="center"/>
          </w:tcPr>
          <w:p w14:paraId="74549C8A" w14:textId="77777777" w:rsidR="003E7F69" w:rsidRDefault="00000000">
            <w:pPr>
              <w:pStyle w:val="af9"/>
              <w:rPr>
                <w:lang w:val="en-US"/>
              </w:rPr>
            </w:pPr>
            <w:r>
              <w:rPr>
                <w:rFonts w:hint="eastAsia"/>
                <w:lang w:val="en-US"/>
              </w:rPr>
              <w:t>子专业、构件类别、构件子类别、构件单元</w:t>
            </w:r>
          </w:p>
        </w:tc>
      </w:tr>
      <w:tr w:rsidR="003E7F69" w14:paraId="11CC0D82" w14:textId="77777777">
        <w:trPr>
          <w:trHeight w:val="375"/>
        </w:trPr>
        <w:tc>
          <w:tcPr>
            <w:tcW w:w="598" w:type="pct"/>
            <w:vMerge/>
            <w:tcBorders>
              <w:top w:val="single" w:sz="8" w:space="0" w:color="auto"/>
              <w:left w:val="single" w:sz="8" w:space="0" w:color="auto"/>
              <w:bottom w:val="single" w:sz="8" w:space="0" w:color="000000"/>
              <w:right w:val="single" w:sz="8" w:space="0" w:color="auto"/>
            </w:tcBorders>
            <w:vAlign w:val="center"/>
          </w:tcPr>
          <w:p w14:paraId="274BAC6C" w14:textId="77777777" w:rsidR="003E7F69" w:rsidRDefault="003E7F69">
            <w:pPr>
              <w:widowControl/>
              <w:jc w:val="left"/>
              <w:rPr>
                <w:rFonts w:ascii="宋体" w:hAnsi="宋体" w:cs="宋体"/>
                <w:color w:val="000000"/>
                <w:kern w:val="0"/>
                <w:sz w:val="21"/>
                <w:szCs w:val="21"/>
              </w:rPr>
            </w:pPr>
          </w:p>
        </w:tc>
        <w:tc>
          <w:tcPr>
            <w:tcW w:w="654" w:type="pct"/>
            <w:vMerge w:val="restart"/>
            <w:tcBorders>
              <w:top w:val="single" w:sz="8" w:space="0" w:color="000000"/>
              <w:left w:val="nil"/>
              <w:bottom w:val="single" w:sz="8" w:space="0" w:color="000000"/>
              <w:right w:val="single" w:sz="8" w:space="0" w:color="auto"/>
            </w:tcBorders>
            <w:shd w:val="clear" w:color="auto" w:fill="auto"/>
            <w:vAlign w:val="center"/>
          </w:tcPr>
          <w:p w14:paraId="1D2278F0"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8" w:space="0" w:color="auto"/>
              <w:left w:val="nil"/>
              <w:bottom w:val="single" w:sz="8" w:space="0" w:color="auto"/>
              <w:right w:val="single" w:sz="8" w:space="0" w:color="auto"/>
            </w:tcBorders>
            <w:shd w:val="clear" w:color="auto" w:fill="auto"/>
            <w:noWrap/>
            <w:vAlign w:val="bottom"/>
          </w:tcPr>
          <w:p w14:paraId="4E865086" w14:textId="77777777" w:rsidR="003E7F69" w:rsidRDefault="00000000">
            <w:pPr>
              <w:pStyle w:val="af9"/>
              <w:rPr>
                <w:lang w:val="en-US"/>
              </w:rPr>
            </w:pPr>
            <w:r>
              <w:rPr>
                <w:rFonts w:hint="eastAsia"/>
                <w:lang w:val="en-US"/>
              </w:rPr>
              <w:t>面层与结构层材料、厚度及做法</w:t>
            </w:r>
          </w:p>
        </w:tc>
      </w:tr>
      <w:tr w:rsidR="003E7F69" w14:paraId="740EDE13" w14:textId="77777777">
        <w:trPr>
          <w:trHeight w:val="375"/>
        </w:trPr>
        <w:tc>
          <w:tcPr>
            <w:tcW w:w="598" w:type="pct"/>
            <w:vMerge/>
            <w:tcBorders>
              <w:top w:val="single" w:sz="8" w:space="0" w:color="auto"/>
              <w:left w:val="single" w:sz="8" w:space="0" w:color="auto"/>
              <w:bottom w:val="single" w:sz="8" w:space="0" w:color="000000"/>
              <w:right w:val="single" w:sz="8" w:space="0" w:color="auto"/>
            </w:tcBorders>
            <w:vAlign w:val="center"/>
          </w:tcPr>
          <w:p w14:paraId="5C2EEC1F" w14:textId="77777777" w:rsidR="003E7F69" w:rsidRDefault="003E7F69">
            <w:pPr>
              <w:widowControl/>
              <w:jc w:val="left"/>
              <w:rPr>
                <w:rFonts w:ascii="宋体" w:hAnsi="宋体" w:cs="宋体"/>
                <w:color w:val="000000"/>
                <w:kern w:val="0"/>
                <w:sz w:val="21"/>
                <w:szCs w:val="21"/>
              </w:rPr>
            </w:pPr>
          </w:p>
        </w:tc>
        <w:tc>
          <w:tcPr>
            <w:tcW w:w="654" w:type="pct"/>
            <w:vMerge/>
            <w:tcBorders>
              <w:top w:val="single" w:sz="8" w:space="0" w:color="000000"/>
              <w:left w:val="nil"/>
              <w:bottom w:val="single" w:sz="8" w:space="0" w:color="000000"/>
              <w:right w:val="single" w:sz="8" w:space="0" w:color="auto"/>
            </w:tcBorders>
            <w:vAlign w:val="center"/>
          </w:tcPr>
          <w:p w14:paraId="0F254E6F" w14:textId="77777777" w:rsidR="003E7F69" w:rsidRDefault="003E7F69">
            <w:pPr>
              <w:widowControl/>
              <w:jc w:val="left"/>
              <w:rPr>
                <w:rFonts w:ascii="Times New Roman" w:hAnsi="Times New Roman" w:cs="Times New Roman"/>
                <w:color w:val="000000"/>
                <w:kern w:val="0"/>
                <w:sz w:val="21"/>
                <w:szCs w:val="21"/>
              </w:rPr>
            </w:pPr>
          </w:p>
        </w:tc>
        <w:tc>
          <w:tcPr>
            <w:tcW w:w="3748" w:type="pct"/>
            <w:tcBorders>
              <w:top w:val="nil"/>
              <w:left w:val="nil"/>
              <w:bottom w:val="single" w:sz="8" w:space="0" w:color="auto"/>
              <w:right w:val="single" w:sz="8" w:space="0" w:color="auto"/>
            </w:tcBorders>
            <w:shd w:val="clear" w:color="auto" w:fill="auto"/>
            <w:noWrap/>
            <w:vAlign w:val="bottom"/>
          </w:tcPr>
          <w:p w14:paraId="253EC4C1" w14:textId="77777777" w:rsidR="003E7F69" w:rsidRDefault="00000000">
            <w:pPr>
              <w:pStyle w:val="af9"/>
              <w:rPr>
                <w:lang w:val="en-US"/>
              </w:rPr>
            </w:pPr>
            <w:r>
              <w:rPr>
                <w:rFonts w:hint="eastAsia"/>
                <w:lang w:val="en-US"/>
              </w:rPr>
              <w:t>编码、编码执行标准等</w:t>
            </w:r>
          </w:p>
        </w:tc>
      </w:tr>
      <w:tr w:rsidR="003E7F69" w14:paraId="3A76494A" w14:textId="77777777">
        <w:trPr>
          <w:trHeight w:val="391"/>
        </w:trPr>
        <w:tc>
          <w:tcPr>
            <w:tcW w:w="598" w:type="pct"/>
            <w:vMerge/>
            <w:tcBorders>
              <w:top w:val="single" w:sz="8" w:space="0" w:color="auto"/>
              <w:left w:val="single" w:sz="8" w:space="0" w:color="auto"/>
              <w:bottom w:val="single" w:sz="8" w:space="0" w:color="000000"/>
              <w:right w:val="single" w:sz="8" w:space="0" w:color="auto"/>
            </w:tcBorders>
            <w:vAlign w:val="center"/>
          </w:tcPr>
          <w:p w14:paraId="796A876B" w14:textId="77777777" w:rsidR="003E7F69" w:rsidRDefault="003E7F69">
            <w:pPr>
              <w:widowControl/>
              <w:jc w:val="left"/>
              <w:rPr>
                <w:rFonts w:ascii="宋体" w:hAnsi="宋体" w:cs="宋体"/>
                <w:color w:val="000000"/>
                <w:kern w:val="0"/>
                <w:sz w:val="21"/>
                <w:szCs w:val="21"/>
              </w:rPr>
            </w:pPr>
          </w:p>
        </w:tc>
        <w:tc>
          <w:tcPr>
            <w:tcW w:w="654" w:type="pct"/>
            <w:vMerge w:val="restart"/>
            <w:tcBorders>
              <w:top w:val="nil"/>
              <w:left w:val="nil"/>
              <w:bottom w:val="single" w:sz="8" w:space="0" w:color="000000"/>
              <w:right w:val="single" w:sz="8" w:space="0" w:color="auto"/>
            </w:tcBorders>
            <w:shd w:val="clear" w:color="auto" w:fill="auto"/>
            <w:vAlign w:val="center"/>
          </w:tcPr>
          <w:p w14:paraId="06DA1247"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nil"/>
              <w:left w:val="nil"/>
              <w:bottom w:val="single" w:sz="8" w:space="0" w:color="000000"/>
              <w:right w:val="single" w:sz="8" w:space="0" w:color="000000"/>
            </w:tcBorders>
            <w:shd w:val="clear" w:color="auto" w:fill="auto"/>
            <w:vAlign w:val="center"/>
          </w:tcPr>
          <w:p w14:paraId="76FBF1C0" w14:textId="77777777" w:rsidR="003E7F69" w:rsidRDefault="00000000">
            <w:pPr>
              <w:pStyle w:val="af9"/>
              <w:rPr>
                <w:lang w:val="en-US"/>
              </w:rPr>
            </w:pPr>
            <w:r>
              <w:rPr>
                <w:rFonts w:hint="eastAsia"/>
                <w:lang w:val="en-US"/>
              </w:rPr>
              <w:t>资产信息</w:t>
            </w:r>
          </w:p>
        </w:tc>
      </w:tr>
      <w:tr w:rsidR="003E7F69" w14:paraId="5E5A4DB4" w14:textId="77777777">
        <w:trPr>
          <w:trHeight w:val="375"/>
        </w:trPr>
        <w:tc>
          <w:tcPr>
            <w:tcW w:w="598" w:type="pct"/>
            <w:vMerge/>
            <w:tcBorders>
              <w:top w:val="single" w:sz="8" w:space="0" w:color="auto"/>
              <w:left w:val="single" w:sz="8" w:space="0" w:color="auto"/>
              <w:bottom w:val="single" w:sz="8" w:space="0" w:color="000000"/>
              <w:right w:val="single" w:sz="8" w:space="0" w:color="auto"/>
            </w:tcBorders>
            <w:vAlign w:val="center"/>
          </w:tcPr>
          <w:p w14:paraId="66E65D25" w14:textId="77777777" w:rsidR="003E7F69" w:rsidRDefault="003E7F69">
            <w:pPr>
              <w:widowControl/>
              <w:jc w:val="left"/>
              <w:rPr>
                <w:rFonts w:ascii="宋体" w:hAnsi="宋体" w:cs="宋体"/>
                <w:color w:val="000000"/>
                <w:kern w:val="0"/>
                <w:sz w:val="21"/>
                <w:szCs w:val="21"/>
              </w:rPr>
            </w:pPr>
          </w:p>
        </w:tc>
        <w:tc>
          <w:tcPr>
            <w:tcW w:w="654" w:type="pct"/>
            <w:vMerge/>
            <w:tcBorders>
              <w:top w:val="nil"/>
              <w:left w:val="nil"/>
              <w:bottom w:val="single" w:sz="8" w:space="0" w:color="000000"/>
              <w:right w:val="single" w:sz="8" w:space="0" w:color="auto"/>
            </w:tcBorders>
            <w:vAlign w:val="center"/>
          </w:tcPr>
          <w:p w14:paraId="2E90364D" w14:textId="77777777" w:rsidR="003E7F69" w:rsidRDefault="003E7F69">
            <w:pPr>
              <w:widowControl/>
              <w:jc w:val="left"/>
              <w:rPr>
                <w:rFonts w:ascii="Times New Roman" w:hAnsi="Times New Roman" w:cs="Times New Roman"/>
                <w:color w:val="000000"/>
                <w:kern w:val="0"/>
                <w:sz w:val="21"/>
                <w:szCs w:val="21"/>
              </w:rPr>
            </w:pPr>
          </w:p>
        </w:tc>
        <w:tc>
          <w:tcPr>
            <w:tcW w:w="3748" w:type="pct"/>
            <w:tcBorders>
              <w:top w:val="nil"/>
              <w:left w:val="nil"/>
              <w:bottom w:val="single" w:sz="8" w:space="0" w:color="000000"/>
              <w:right w:val="single" w:sz="8" w:space="0" w:color="000000"/>
            </w:tcBorders>
            <w:shd w:val="clear" w:color="auto" w:fill="auto"/>
            <w:vAlign w:val="center"/>
          </w:tcPr>
          <w:p w14:paraId="6D7FE3FD" w14:textId="77777777" w:rsidR="003E7F69" w:rsidRDefault="00000000">
            <w:pPr>
              <w:pStyle w:val="af9"/>
              <w:rPr>
                <w:lang w:val="en-US"/>
              </w:rPr>
            </w:pPr>
            <w:r>
              <w:rPr>
                <w:rFonts w:hint="eastAsia"/>
                <w:lang w:val="en-US"/>
              </w:rPr>
              <w:t>维护信息</w:t>
            </w:r>
          </w:p>
        </w:tc>
      </w:tr>
      <w:tr w:rsidR="003E7F69" w14:paraId="3A965DCE" w14:textId="77777777">
        <w:trPr>
          <w:trHeight w:val="375"/>
        </w:trPr>
        <w:tc>
          <w:tcPr>
            <w:tcW w:w="598" w:type="pct"/>
            <w:vMerge w:val="restart"/>
            <w:tcBorders>
              <w:top w:val="nil"/>
              <w:left w:val="single" w:sz="8" w:space="0" w:color="auto"/>
              <w:bottom w:val="single" w:sz="8" w:space="0" w:color="000000"/>
              <w:right w:val="single" w:sz="8" w:space="0" w:color="auto"/>
            </w:tcBorders>
            <w:shd w:val="clear" w:color="auto" w:fill="auto"/>
            <w:vAlign w:val="center"/>
          </w:tcPr>
          <w:p w14:paraId="4963E8B4"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路缘石</w:t>
            </w:r>
          </w:p>
        </w:tc>
        <w:tc>
          <w:tcPr>
            <w:tcW w:w="654" w:type="pct"/>
            <w:tcBorders>
              <w:top w:val="nil"/>
              <w:left w:val="nil"/>
              <w:bottom w:val="single" w:sz="8" w:space="0" w:color="000000"/>
              <w:right w:val="single" w:sz="8" w:space="0" w:color="000000"/>
            </w:tcBorders>
            <w:shd w:val="clear" w:color="auto" w:fill="auto"/>
            <w:vAlign w:val="center"/>
          </w:tcPr>
          <w:p w14:paraId="18E313F7"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nil"/>
              <w:left w:val="nil"/>
              <w:bottom w:val="single" w:sz="8" w:space="0" w:color="000000"/>
              <w:right w:val="single" w:sz="8" w:space="0" w:color="000000"/>
            </w:tcBorders>
            <w:shd w:val="clear" w:color="auto" w:fill="auto"/>
            <w:vAlign w:val="center"/>
          </w:tcPr>
          <w:p w14:paraId="5A81A4A6" w14:textId="77777777" w:rsidR="003E7F69" w:rsidRDefault="00000000">
            <w:pPr>
              <w:pStyle w:val="af9"/>
              <w:rPr>
                <w:lang w:val="en-US"/>
              </w:rPr>
            </w:pPr>
            <w:r>
              <w:rPr>
                <w:rFonts w:hint="eastAsia"/>
                <w:lang w:val="en-US"/>
              </w:rPr>
              <w:t>标高、高度、宽度、颜色</w:t>
            </w:r>
          </w:p>
        </w:tc>
      </w:tr>
      <w:tr w:rsidR="003E7F69" w14:paraId="26EAD207" w14:textId="77777777">
        <w:trPr>
          <w:trHeight w:val="375"/>
        </w:trPr>
        <w:tc>
          <w:tcPr>
            <w:tcW w:w="598" w:type="pct"/>
            <w:vMerge/>
            <w:tcBorders>
              <w:top w:val="nil"/>
              <w:left w:val="single" w:sz="8" w:space="0" w:color="auto"/>
              <w:bottom w:val="single" w:sz="8" w:space="0" w:color="000000"/>
              <w:right w:val="single" w:sz="8" w:space="0" w:color="auto"/>
            </w:tcBorders>
            <w:vAlign w:val="center"/>
          </w:tcPr>
          <w:p w14:paraId="35997816" w14:textId="77777777" w:rsidR="003E7F69" w:rsidRDefault="003E7F69">
            <w:pPr>
              <w:widowControl/>
              <w:jc w:val="left"/>
              <w:rPr>
                <w:rFonts w:ascii="宋体" w:hAnsi="宋体" w:cs="宋体"/>
                <w:color w:val="000000"/>
                <w:kern w:val="0"/>
                <w:sz w:val="21"/>
                <w:szCs w:val="21"/>
              </w:rPr>
            </w:pPr>
          </w:p>
        </w:tc>
        <w:tc>
          <w:tcPr>
            <w:tcW w:w="654" w:type="pct"/>
            <w:tcBorders>
              <w:top w:val="nil"/>
              <w:left w:val="nil"/>
              <w:bottom w:val="nil"/>
              <w:right w:val="single" w:sz="8" w:space="0" w:color="000000"/>
            </w:tcBorders>
            <w:shd w:val="clear" w:color="auto" w:fill="auto"/>
            <w:vAlign w:val="center"/>
          </w:tcPr>
          <w:p w14:paraId="5BA0AC12"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nil"/>
              <w:left w:val="nil"/>
              <w:bottom w:val="nil"/>
              <w:right w:val="single" w:sz="8" w:space="0" w:color="000000"/>
            </w:tcBorders>
            <w:shd w:val="clear" w:color="auto" w:fill="auto"/>
            <w:vAlign w:val="center"/>
          </w:tcPr>
          <w:p w14:paraId="3DF624B4" w14:textId="77777777" w:rsidR="003E7F69" w:rsidRDefault="00000000">
            <w:pPr>
              <w:pStyle w:val="af9"/>
              <w:rPr>
                <w:lang w:val="en-US"/>
              </w:rPr>
            </w:pPr>
            <w:r>
              <w:rPr>
                <w:rFonts w:hint="eastAsia"/>
                <w:lang w:val="en-US"/>
              </w:rPr>
              <w:t>子专业、构件类别、构件子类别、构件单元</w:t>
            </w:r>
          </w:p>
        </w:tc>
      </w:tr>
      <w:tr w:rsidR="003E7F69" w14:paraId="2235BD71" w14:textId="77777777">
        <w:trPr>
          <w:trHeight w:val="375"/>
        </w:trPr>
        <w:tc>
          <w:tcPr>
            <w:tcW w:w="598" w:type="pct"/>
            <w:vMerge/>
            <w:tcBorders>
              <w:top w:val="nil"/>
              <w:left w:val="single" w:sz="8" w:space="0" w:color="auto"/>
              <w:bottom w:val="single" w:sz="8" w:space="0" w:color="000000"/>
              <w:right w:val="single" w:sz="8" w:space="0" w:color="auto"/>
            </w:tcBorders>
            <w:vAlign w:val="center"/>
          </w:tcPr>
          <w:p w14:paraId="198818B5" w14:textId="77777777" w:rsidR="003E7F69" w:rsidRDefault="003E7F69">
            <w:pPr>
              <w:widowControl/>
              <w:jc w:val="left"/>
              <w:rPr>
                <w:rFonts w:ascii="宋体" w:hAnsi="宋体" w:cs="宋体"/>
                <w:color w:val="000000"/>
                <w:kern w:val="0"/>
                <w:sz w:val="21"/>
                <w:szCs w:val="21"/>
              </w:rPr>
            </w:pPr>
          </w:p>
        </w:tc>
        <w:tc>
          <w:tcPr>
            <w:tcW w:w="654" w:type="pct"/>
            <w:vMerge w:val="restart"/>
            <w:tcBorders>
              <w:top w:val="single" w:sz="8" w:space="0" w:color="000000"/>
              <w:left w:val="nil"/>
              <w:bottom w:val="nil"/>
              <w:right w:val="nil"/>
            </w:tcBorders>
            <w:shd w:val="clear" w:color="auto" w:fill="auto"/>
            <w:vAlign w:val="center"/>
          </w:tcPr>
          <w:p w14:paraId="15289A25"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8" w:space="0" w:color="auto"/>
              <w:left w:val="single" w:sz="8" w:space="0" w:color="auto"/>
              <w:bottom w:val="single" w:sz="8" w:space="0" w:color="auto"/>
              <w:right w:val="single" w:sz="8" w:space="0" w:color="auto"/>
            </w:tcBorders>
            <w:shd w:val="clear" w:color="auto" w:fill="auto"/>
            <w:noWrap/>
            <w:vAlign w:val="bottom"/>
          </w:tcPr>
          <w:p w14:paraId="51AE2E5E" w14:textId="77777777" w:rsidR="003E7F69" w:rsidRDefault="00000000">
            <w:pPr>
              <w:pStyle w:val="af9"/>
              <w:rPr>
                <w:lang w:val="en-US"/>
              </w:rPr>
            </w:pPr>
            <w:r>
              <w:rPr>
                <w:rFonts w:hint="eastAsia"/>
                <w:lang w:val="en-US"/>
              </w:rPr>
              <w:t>材料及做法</w:t>
            </w:r>
          </w:p>
        </w:tc>
      </w:tr>
      <w:tr w:rsidR="003E7F69" w14:paraId="34B106C0" w14:textId="77777777">
        <w:trPr>
          <w:trHeight w:val="375"/>
        </w:trPr>
        <w:tc>
          <w:tcPr>
            <w:tcW w:w="598" w:type="pct"/>
            <w:vMerge/>
            <w:tcBorders>
              <w:top w:val="nil"/>
              <w:left w:val="single" w:sz="8" w:space="0" w:color="auto"/>
              <w:bottom w:val="single" w:sz="8" w:space="0" w:color="000000"/>
              <w:right w:val="single" w:sz="8" w:space="0" w:color="auto"/>
            </w:tcBorders>
            <w:vAlign w:val="center"/>
          </w:tcPr>
          <w:p w14:paraId="02B1641B" w14:textId="77777777" w:rsidR="003E7F69" w:rsidRDefault="003E7F69">
            <w:pPr>
              <w:widowControl/>
              <w:jc w:val="left"/>
              <w:rPr>
                <w:rFonts w:ascii="宋体" w:hAnsi="宋体" w:cs="宋体"/>
                <w:color w:val="000000"/>
                <w:kern w:val="0"/>
                <w:sz w:val="21"/>
                <w:szCs w:val="21"/>
              </w:rPr>
            </w:pPr>
          </w:p>
        </w:tc>
        <w:tc>
          <w:tcPr>
            <w:tcW w:w="654" w:type="pct"/>
            <w:vMerge/>
            <w:tcBorders>
              <w:top w:val="single" w:sz="8" w:space="0" w:color="000000"/>
              <w:left w:val="nil"/>
              <w:bottom w:val="nil"/>
              <w:right w:val="nil"/>
            </w:tcBorders>
            <w:vAlign w:val="center"/>
          </w:tcPr>
          <w:p w14:paraId="6A5A214B" w14:textId="77777777" w:rsidR="003E7F69" w:rsidRDefault="003E7F69">
            <w:pPr>
              <w:widowControl/>
              <w:jc w:val="left"/>
              <w:rPr>
                <w:rFonts w:ascii="Times New Roman" w:hAnsi="Times New Roman" w:cs="Times New Roman"/>
                <w:color w:val="000000"/>
                <w:kern w:val="0"/>
                <w:sz w:val="21"/>
                <w:szCs w:val="21"/>
              </w:rPr>
            </w:pPr>
          </w:p>
        </w:tc>
        <w:tc>
          <w:tcPr>
            <w:tcW w:w="3748" w:type="pct"/>
            <w:tcBorders>
              <w:top w:val="nil"/>
              <w:left w:val="single" w:sz="8" w:space="0" w:color="auto"/>
              <w:bottom w:val="single" w:sz="8" w:space="0" w:color="auto"/>
              <w:right w:val="single" w:sz="8" w:space="0" w:color="auto"/>
            </w:tcBorders>
            <w:shd w:val="clear" w:color="auto" w:fill="auto"/>
            <w:noWrap/>
            <w:vAlign w:val="bottom"/>
          </w:tcPr>
          <w:p w14:paraId="1EBC3103" w14:textId="77777777" w:rsidR="003E7F69" w:rsidRDefault="00000000">
            <w:pPr>
              <w:pStyle w:val="af9"/>
              <w:rPr>
                <w:lang w:val="en-US"/>
              </w:rPr>
            </w:pPr>
            <w:r>
              <w:rPr>
                <w:rFonts w:hint="eastAsia"/>
                <w:lang w:val="en-US"/>
              </w:rPr>
              <w:t>编码、编码执行标准等</w:t>
            </w:r>
          </w:p>
        </w:tc>
      </w:tr>
      <w:tr w:rsidR="003E7F69" w14:paraId="4A41DD8A" w14:textId="77777777">
        <w:trPr>
          <w:trHeight w:val="375"/>
        </w:trPr>
        <w:tc>
          <w:tcPr>
            <w:tcW w:w="598" w:type="pct"/>
            <w:vMerge/>
            <w:tcBorders>
              <w:top w:val="nil"/>
              <w:left w:val="single" w:sz="8" w:space="0" w:color="auto"/>
              <w:bottom w:val="single" w:sz="8" w:space="0" w:color="000000"/>
              <w:right w:val="single" w:sz="8" w:space="0" w:color="auto"/>
            </w:tcBorders>
            <w:vAlign w:val="center"/>
          </w:tcPr>
          <w:p w14:paraId="065CB23E" w14:textId="77777777" w:rsidR="003E7F69" w:rsidRDefault="003E7F69">
            <w:pPr>
              <w:widowControl/>
              <w:jc w:val="left"/>
              <w:rPr>
                <w:rFonts w:ascii="宋体" w:hAnsi="宋体" w:cs="宋体"/>
                <w:color w:val="000000"/>
                <w:kern w:val="0"/>
                <w:sz w:val="21"/>
                <w:szCs w:val="21"/>
              </w:rPr>
            </w:pPr>
          </w:p>
        </w:tc>
        <w:tc>
          <w:tcPr>
            <w:tcW w:w="654" w:type="pct"/>
            <w:vMerge w:val="restart"/>
            <w:tcBorders>
              <w:top w:val="single" w:sz="8" w:space="0" w:color="auto"/>
              <w:left w:val="nil"/>
              <w:bottom w:val="single" w:sz="8" w:space="0" w:color="000000"/>
              <w:right w:val="single" w:sz="8" w:space="0" w:color="auto"/>
            </w:tcBorders>
            <w:shd w:val="clear" w:color="auto" w:fill="auto"/>
            <w:vAlign w:val="center"/>
          </w:tcPr>
          <w:p w14:paraId="2D2EBABC"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nil"/>
              <w:left w:val="nil"/>
              <w:bottom w:val="single" w:sz="8" w:space="0" w:color="000000"/>
              <w:right w:val="single" w:sz="8" w:space="0" w:color="000000"/>
            </w:tcBorders>
            <w:shd w:val="clear" w:color="auto" w:fill="auto"/>
            <w:vAlign w:val="center"/>
          </w:tcPr>
          <w:p w14:paraId="74BE7956" w14:textId="77777777" w:rsidR="003E7F69" w:rsidRDefault="00000000">
            <w:pPr>
              <w:pStyle w:val="af9"/>
              <w:rPr>
                <w:lang w:val="en-US"/>
              </w:rPr>
            </w:pPr>
            <w:r>
              <w:rPr>
                <w:rFonts w:hint="eastAsia"/>
                <w:lang w:val="en-US"/>
              </w:rPr>
              <w:t>资产信息</w:t>
            </w:r>
          </w:p>
        </w:tc>
      </w:tr>
      <w:tr w:rsidR="003E7F69" w14:paraId="7B71670F" w14:textId="77777777">
        <w:trPr>
          <w:trHeight w:val="375"/>
        </w:trPr>
        <w:tc>
          <w:tcPr>
            <w:tcW w:w="598" w:type="pct"/>
            <w:vMerge/>
            <w:tcBorders>
              <w:top w:val="nil"/>
              <w:left w:val="single" w:sz="8" w:space="0" w:color="auto"/>
              <w:bottom w:val="single" w:sz="8" w:space="0" w:color="000000"/>
              <w:right w:val="single" w:sz="8" w:space="0" w:color="auto"/>
            </w:tcBorders>
            <w:vAlign w:val="center"/>
          </w:tcPr>
          <w:p w14:paraId="5BDCD65E" w14:textId="77777777" w:rsidR="003E7F69" w:rsidRDefault="003E7F69">
            <w:pPr>
              <w:widowControl/>
              <w:jc w:val="left"/>
              <w:rPr>
                <w:rFonts w:ascii="宋体" w:hAnsi="宋体" w:cs="宋体"/>
                <w:color w:val="000000"/>
                <w:kern w:val="0"/>
                <w:sz w:val="21"/>
                <w:szCs w:val="21"/>
              </w:rPr>
            </w:pPr>
          </w:p>
        </w:tc>
        <w:tc>
          <w:tcPr>
            <w:tcW w:w="654" w:type="pct"/>
            <w:vMerge/>
            <w:tcBorders>
              <w:top w:val="single" w:sz="8" w:space="0" w:color="auto"/>
              <w:left w:val="nil"/>
              <w:bottom w:val="single" w:sz="8" w:space="0" w:color="000000"/>
              <w:right w:val="single" w:sz="8" w:space="0" w:color="auto"/>
            </w:tcBorders>
            <w:vAlign w:val="center"/>
          </w:tcPr>
          <w:p w14:paraId="4218A8D1" w14:textId="77777777" w:rsidR="003E7F69" w:rsidRDefault="003E7F69">
            <w:pPr>
              <w:widowControl/>
              <w:jc w:val="left"/>
              <w:rPr>
                <w:rFonts w:ascii="Times New Roman" w:hAnsi="Times New Roman" w:cs="Times New Roman"/>
                <w:color w:val="000000"/>
                <w:kern w:val="0"/>
                <w:sz w:val="21"/>
                <w:szCs w:val="21"/>
              </w:rPr>
            </w:pPr>
          </w:p>
        </w:tc>
        <w:tc>
          <w:tcPr>
            <w:tcW w:w="3748" w:type="pct"/>
            <w:tcBorders>
              <w:top w:val="nil"/>
              <w:left w:val="nil"/>
              <w:bottom w:val="single" w:sz="8" w:space="0" w:color="000000"/>
              <w:right w:val="single" w:sz="8" w:space="0" w:color="000000"/>
            </w:tcBorders>
            <w:shd w:val="clear" w:color="auto" w:fill="auto"/>
            <w:vAlign w:val="center"/>
          </w:tcPr>
          <w:p w14:paraId="47113D81" w14:textId="77777777" w:rsidR="003E7F69" w:rsidRDefault="00000000">
            <w:pPr>
              <w:pStyle w:val="af9"/>
              <w:rPr>
                <w:lang w:val="en-US"/>
              </w:rPr>
            </w:pPr>
            <w:r>
              <w:rPr>
                <w:rFonts w:hint="eastAsia"/>
                <w:lang w:val="en-US"/>
              </w:rPr>
              <w:t>维护信息</w:t>
            </w:r>
          </w:p>
        </w:tc>
      </w:tr>
      <w:tr w:rsidR="003E7F69" w14:paraId="6FB9352F" w14:textId="77777777">
        <w:trPr>
          <w:trHeight w:val="375"/>
        </w:trPr>
        <w:tc>
          <w:tcPr>
            <w:tcW w:w="598" w:type="pct"/>
            <w:vMerge w:val="restart"/>
            <w:tcBorders>
              <w:top w:val="nil"/>
              <w:left w:val="single" w:sz="8" w:space="0" w:color="000000"/>
              <w:bottom w:val="single" w:sz="8" w:space="0" w:color="000000"/>
              <w:right w:val="single" w:sz="8" w:space="0" w:color="000000"/>
            </w:tcBorders>
            <w:shd w:val="clear" w:color="auto" w:fill="auto"/>
            <w:vAlign w:val="center"/>
          </w:tcPr>
          <w:p w14:paraId="488BAB8D"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种植池边缘</w:t>
            </w:r>
          </w:p>
        </w:tc>
        <w:tc>
          <w:tcPr>
            <w:tcW w:w="654" w:type="pct"/>
            <w:tcBorders>
              <w:top w:val="nil"/>
              <w:left w:val="nil"/>
              <w:bottom w:val="single" w:sz="8" w:space="0" w:color="000000"/>
              <w:right w:val="single" w:sz="8" w:space="0" w:color="000000"/>
            </w:tcBorders>
            <w:shd w:val="clear" w:color="auto" w:fill="auto"/>
            <w:vAlign w:val="center"/>
          </w:tcPr>
          <w:p w14:paraId="314118DD"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nil"/>
              <w:left w:val="nil"/>
              <w:bottom w:val="single" w:sz="8" w:space="0" w:color="000000"/>
              <w:right w:val="single" w:sz="8" w:space="0" w:color="000000"/>
            </w:tcBorders>
            <w:shd w:val="clear" w:color="auto" w:fill="auto"/>
            <w:vAlign w:val="center"/>
          </w:tcPr>
          <w:p w14:paraId="2963AB8E" w14:textId="77777777" w:rsidR="003E7F69" w:rsidRDefault="00000000">
            <w:pPr>
              <w:pStyle w:val="af9"/>
              <w:rPr>
                <w:lang w:val="en-US"/>
              </w:rPr>
            </w:pPr>
            <w:r>
              <w:rPr>
                <w:rFonts w:hint="eastAsia"/>
                <w:lang w:val="en-US"/>
              </w:rPr>
              <w:t>标高、底高度、宽度、颜色</w:t>
            </w:r>
          </w:p>
        </w:tc>
      </w:tr>
      <w:tr w:rsidR="003E7F69" w14:paraId="795F9155" w14:textId="77777777">
        <w:trPr>
          <w:trHeight w:val="375"/>
        </w:trPr>
        <w:tc>
          <w:tcPr>
            <w:tcW w:w="598" w:type="pct"/>
            <w:vMerge/>
            <w:tcBorders>
              <w:top w:val="nil"/>
              <w:left w:val="single" w:sz="8" w:space="0" w:color="000000"/>
              <w:bottom w:val="single" w:sz="8" w:space="0" w:color="000000"/>
              <w:right w:val="single" w:sz="8" w:space="0" w:color="000000"/>
            </w:tcBorders>
            <w:vAlign w:val="center"/>
          </w:tcPr>
          <w:p w14:paraId="2F3A3AAB" w14:textId="77777777" w:rsidR="003E7F69" w:rsidRDefault="003E7F69">
            <w:pPr>
              <w:widowControl/>
              <w:jc w:val="left"/>
              <w:rPr>
                <w:rFonts w:ascii="宋体" w:hAnsi="宋体" w:cs="宋体"/>
                <w:color w:val="000000"/>
                <w:kern w:val="0"/>
                <w:sz w:val="21"/>
                <w:szCs w:val="21"/>
              </w:rPr>
            </w:pPr>
          </w:p>
        </w:tc>
        <w:tc>
          <w:tcPr>
            <w:tcW w:w="654" w:type="pct"/>
            <w:tcBorders>
              <w:top w:val="nil"/>
              <w:left w:val="single" w:sz="8" w:space="0" w:color="000000"/>
              <w:bottom w:val="nil"/>
              <w:right w:val="single" w:sz="8" w:space="0" w:color="000000"/>
            </w:tcBorders>
            <w:shd w:val="clear" w:color="auto" w:fill="auto"/>
            <w:vAlign w:val="center"/>
          </w:tcPr>
          <w:p w14:paraId="67E98FDB"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nil"/>
              <w:left w:val="nil"/>
              <w:bottom w:val="nil"/>
              <w:right w:val="single" w:sz="8" w:space="0" w:color="000000"/>
            </w:tcBorders>
            <w:shd w:val="clear" w:color="auto" w:fill="auto"/>
            <w:vAlign w:val="center"/>
          </w:tcPr>
          <w:p w14:paraId="0640A751" w14:textId="77777777" w:rsidR="003E7F69" w:rsidRDefault="00000000">
            <w:pPr>
              <w:pStyle w:val="af9"/>
              <w:rPr>
                <w:lang w:val="en-US"/>
              </w:rPr>
            </w:pPr>
            <w:r>
              <w:rPr>
                <w:rFonts w:hint="eastAsia"/>
                <w:lang w:val="en-US"/>
              </w:rPr>
              <w:t>子专业、构件类别、构件子类别、构件单元</w:t>
            </w:r>
          </w:p>
        </w:tc>
      </w:tr>
      <w:tr w:rsidR="003E7F69" w14:paraId="525E9B4D" w14:textId="77777777">
        <w:trPr>
          <w:trHeight w:val="375"/>
        </w:trPr>
        <w:tc>
          <w:tcPr>
            <w:tcW w:w="598" w:type="pct"/>
            <w:vMerge/>
            <w:tcBorders>
              <w:top w:val="nil"/>
              <w:left w:val="single" w:sz="8" w:space="0" w:color="000000"/>
              <w:bottom w:val="single" w:sz="8" w:space="0" w:color="000000"/>
              <w:right w:val="single" w:sz="8" w:space="0" w:color="000000"/>
            </w:tcBorders>
            <w:vAlign w:val="center"/>
          </w:tcPr>
          <w:p w14:paraId="625771F2" w14:textId="77777777" w:rsidR="003E7F69" w:rsidRDefault="003E7F69">
            <w:pPr>
              <w:widowControl/>
              <w:jc w:val="left"/>
              <w:rPr>
                <w:rFonts w:ascii="宋体" w:hAnsi="宋体" w:cs="宋体"/>
                <w:color w:val="000000"/>
                <w:kern w:val="0"/>
                <w:sz w:val="21"/>
                <w:szCs w:val="21"/>
              </w:rPr>
            </w:pPr>
          </w:p>
        </w:tc>
        <w:tc>
          <w:tcPr>
            <w:tcW w:w="654" w:type="pct"/>
            <w:vMerge w:val="restart"/>
            <w:tcBorders>
              <w:top w:val="single" w:sz="8" w:space="0" w:color="000000"/>
              <w:left w:val="single" w:sz="8" w:space="0" w:color="000000"/>
              <w:bottom w:val="nil"/>
              <w:right w:val="nil"/>
            </w:tcBorders>
            <w:shd w:val="clear" w:color="auto" w:fill="auto"/>
            <w:vAlign w:val="center"/>
          </w:tcPr>
          <w:p w14:paraId="4FBB4BB9"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8" w:space="0" w:color="auto"/>
              <w:left w:val="single" w:sz="8" w:space="0" w:color="auto"/>
              <w:bottom w:val="single" w:sz="8" w:space="0" w:color="auto"/>
              <w:right w:val="single" w:sz="8" w:space="0" w:color="auto"/>
            </w:tcBorders>
            <w:shd w:val="clear" w:color="auto" w:fill="auto"/>
            <w:noWrap/>
            <w:vAlign w:val="bottom"/>
          </w:tcPr>
          <w:p w14:paraId="5F54C6E1" w14:textId="77777777" w:rsidR="003E7F69" w:rsidRDefault="00000000">
            <w:pPr>
              <w:pStyle w:val="af9"/>
              <w:rPr>
                <w:lang w:val="en-US"/>
              </w:rPr>
            </w:pPr>
            <w:r>
              <w:rPr>
                <w:rFonts w:hint="eastAsia"/>
                <w:lang w:val="en-US"/>
              </w:rPr>
              <w:t>材料及做法</w:t>
            </w:r>
          </w:p>
        </w:tc>
      </w:tr>
      <w:tr w:rsidR="003E7F69" w14:paraId="15C6490F" w14:textId="77777777">
        <w:trPr>
          <w:trHeight w:val="375"/>
        </w:trPr>
        <w:tc>
          <w:tcPr>
            <w:tcW w:w="598" w:type="pct"/>
            <w:vMerge/>
            <w:tcBorders>
              <w:top w:val="nil"/>
              <w:left w:val="single" w:sz="8" w:space="0" w:color="000000"/>
              <w:bottom w:val="single" w:sz="8" w:space="0" w:color="000000"/>
              <w:right w:val="single" w:sz="8" w:space="0" w:color="000000"/>
            </w:tcBorders>
            <w:vAlign w:val="center"/>
          </w:tcPr>
          <w:p w14:paraId="1278B297" w14:textId="77777777" w:rsidR="003E7F69" w:rsidRDefault="003E7F69">
            <w:pPr>
              <w:widowControl/>
              <w:jc w:val="left"/>
              <w:rPr>
                <w:rFonts w:ascii="宋体" w:hAnsi="宋体" w:cs="宋体"/>
                <w:color w:val="000000"/>
                <w:kern w:val="0"/>
                <w:sz w:val="21"/>
                <w:szCs w:val="21"/>
              </w:rPr>
            </w:pPr>
          </w:p>
        </w:tc>
        <w:tc>
          <w:tcPr>
            <w:tcW w:w="654" w:type="pct"/>
            <w:vMerge/>
            <w:tcBorders>
              <w:top w:val="single" w:sz="8" w:space="0" w:color="000000"/>
              <w:left w:val="single" w:sz="8" w:space="0" w:color="000000"/>
              <w:bottom w:val="nil"/>
              <w:right w:val="nil"/>
            </w:tcBorders>
            <w:vAlign w:val="center"/>
          </w:tcPr>
          <w:p w14:paraId="3B68079F" w14:textId="77777777" w:rsidR="003E7F69" w:rsidRDefault="003E7F69">
            <w:pPr>
              <w:widowControl/>
              <w:jc w:val="left"/>
              <w:rPr>
                <w:rFonts w:ascii="Times New Roman" w:hAnsi="Times New Roman" w:cs="Times New Roman"/>
                <w:color w:val="000000"/>
                <w:kern w:val="0"/>
                <w:sz w:val="21"/>
                <w:szCs w:val="21"/>
              </w:rPr>
            </w:pPr>
          </w:p>
        </w:tc>
        <w:tc>
          <w:tcPr>
            <w:tcW w:w="3748" w:type="pct"/>
            <w:tcBorders>
              <w:top w:val="nil"/>
              <w:left w:val="single" w:sz="8" w:space="0" w:color="auto"/>
              <w:bottom w:val="single" w:sz="8" w:space="0" w:color="auto"/>
              <w:right w:val="single" w:sz="8" w:space="0" w:color="auto"/>
            </w:tcBorders>
            <w:shd w:val="clear" w:color="auto" w:fill="auto"/>
            <w:noWrap/>
            <w:vAlign w:val="bottom"/>
          </w:tcPr>
          <w:p w14:paraId="20F94484" w14:textId="77777777" w:rsidR="003E7F69" w:rsidRDefault="00000000">
            <w:pPr>
              <w:pStyle w:val="af9"/>
              <w:rPr>
                <w:lang w:val="en-US"/>
              </w:rPr>
            </w:pPr>
            <w:r>
              <w:rPr>
                <w:rFonts w:hint="eastAsia"/>
                <w:lang w:val="en-US"/>
              </w:rPr>
              <w:t>编码、编码执行标准等</w:t>
            </w:r>
          </w:p>
        </w:tc>
      </w:tr>
      <w:tr w:rsidR="003E7F69" w14:paraId="73D8E191" w14:textId="77777777">
        <w:trPr>
          <w:trHeight w:val="375"/>
        </w:trPr>
        <w:tc>
          <w:tcPr>
            <w:tcW w:w="598" w:type="pct"/>
            <w:vMerge/>
            <w:tcBorders>
              <w:top w:val="nil"/>
              <w:left w:val="single" w:sz="8" w:space="0" w:color="000000"/>
              <w:bottom w:val="single" w:sz="8" w:space="0" w:color="000000"/>
              <w:right w:val="single" w:sz="8" w:space="0" w:color="000000"/>
            </w:tcBorders>
            <w:vAlign w:val="center"/>
          </w:tcPr>
          <w:p w14:paraId="72ED7467" w14:textId="77777777" w:rsidR="003E7F69" w:rsidRDefault="003E7F69">
            <w:pPr>
              <w:widowControl/>
              <w:jc w:val="left"/>
              <w:rPr>
                <w:rFonts w:ascii="宋体" w:hAnsi="宋体" w:cs="宋体"/>
                <w:color w:val="000000"/>
                <w:kern w:val="0"/>
                <w:sz w:val="21"/>
                <w:szCs w:val="21"/>
              </w:rPr>
            </w:pPr>
          </w:p>
        </w:tc>
        <w:tc>
          <w:tcPr>
            <w:tcW w:w="654" w:type="pct"/>
            <w:vMerge w:val="restart"/>
            <w:tcBorders>
              <w:top w:val="single" w:sz="8" w:space="0" w:color="auto"/>
              <w:left w:val="single" w:sz="8" w:space="0" w:color="auto"/>
              <w:bottom w:val="single" w:sz="8" w:space="0" w:color="000000"/>
              <w:right w:val="single" w:sz="8" w:space="0" w:color="auto"/>
            </w:tcBorders>
            <w:shd w:val="clear" w:color="auto" w:fill="auto"/>
            <w:vAlign w:val="center"/>
          </w:tcPr>
          <w:p w14:paraId="1A9776DA"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nil"/>
              <w:left w:val="nil"/>
              <w:bottom w:val="single" w:sz="8" w:space="0" w:color="000000"/>
              <w:right w:val="single" w:sz="8" w:space="0" w:color="000000"/>
            </w:tcBorders>
            <w:shd w:val="clear" w:color="auto" w:fill="auto"/>
            <w:vAlign w:val="center"/>
          </w:tcPr>
          <w:p w14:paraId="3FB73E2C" w14:textId="77777777" w:rsidR="003E7F69" w:rsidRDefault="00000000">
            <w:pPr>
              <w:pStyle w:val="af9"/>
              <w:rPr>
                <w:lang w:val="en-US"/>
              </w:rPr>
            </w:pPr>
            <w:r>
              <w:rPr>
                <w:rFonts w:hint="eastAsia"/>
                <w:lang w:val="en-US"/>
              </w:rPr>
              <w:t>资产信息</w:t>
            </w:r>
          </w:p>
        </w:tc>
      </w:tr>
      <w:tr w:rsidR="003E7F69" w14:paraId="69B91442" w14:textId="77777777">
        <w:trPr>
          <w:trHeight w:val="375"/>
        </w:trPr>
        <w:tc>
          <w:tcPr>
            <w:tcW w:w="598" w:type="pct"/>
            <w:vMerge/>
            <w:tcBorders>
              <w:top w:val="nil"/>
              <w:left w:val="single" w:sz="8" w:space="0" w:color="000000"/>
              <w:bottom w:val="single" w:sz="8" w:space="0" w:color="000000"/>
              <w:right w:val="single" w:sz="8" w:space="0" w:color="000000"/>
            </w:tcBorders>
            <w:vAlign w:val="center"/>
          </w:tcPr>
          <w:p w14:paraId="625271BB" w14:textId="77777777" w:rsidR="003E7F69" w:rsidRDefault="003E7F69">
            <w:pPr>
              <w:widowControl/>
              <w:jc w:val="left"/>
              <w:rPr>
                <w:rFonts w:ascii="宋体" w:hAnsi="宋体" w:cs="宋体"/>
                <w:color w:val="000000"/>
                <w:kern w:val="0"/>
                <w:sz w:val="21"/>
                <w:szCs w:val="21"/>
              </w:rPr>
            </w:pPr>
          </w:p>
        </w:tc>
        <w:tc>
          <w:tcPr>
            <w:tcW w:w="654" w:type="pct"/>
            <w:vMerge/>
            <w:tcBorders>
              <w:top w:val="single" w:sz="8" w:space="0" w:color="auto"/>
              <w:left w:val="single" w:sz="8" w:space="0" w:color="auto"/>
              <w:bottom w:val="single" w:sz="8" w:space="0" w:color="000000"/>
              <w:right w:val="single" w:sz="8" w:space="0" w:color="auto"/>
            </w:tcBorders>
            <w:vAlign w:val="center"/>
          </w:tcPr>
          <w:p w14:paraId="0FE20F18" w14:textId="77777777" w:rsidR="003E7F69" w:rsidRDefault="003E7F69">
            <w:pPr>
              <w:widowControl/>
              <w:jc w:val="left"/>
              <w:rPr>
                <w:rFonts w:ascii="Times New Roman" w:hAnsi="Times New Roman" w:cs="Times New Roman"/>
                <w:color w:val="000000"/>
                <w:kern w:val="0"/>
                <w:sz w:val="21"/>
                <w:szCs w:val="21"/>
              </w:rPr>
            </w:pPr>
          </w:p>
        </w:tc>
        <w:tc>
          <w:tcPr>
            <w:tcW w:w="3748" w:type="pct"/>
            <w:tcBorders>
              <w:top w:val="nil"/>
              <w:left w:val="nil"/>
              <w:bottom w:val="single" w:sz="8" w:space="0" w:color="000000"/>
              <w:right w:val="single" w:sz="8" w:space="0" w:color="000000"/>
            </w:tcBorders>
            <w:shd w:val="clear" w:color="auto" w:fill="auto"/>
            <w:vAlign w:val="center"/>
          </w:tcPr>
          <w:p w14:paraId="6E69BE5E" w14:textId="77777777" w:rsidR="003E7F69" w:rsidRDefault="00000000">
            <w:pPr>
              <w:pStyle w:val="af9"/>
              <w:rPr>
                <w:lang w:val="en-US"/>
              </w:rPr>
            </w:pPr>
            <w:r>
              <w:rPr>
                <w:rFonts w:hint="eastAsia"/>
                <w:lang w:val="en-US"/>
              </w:rPr>
              <w:t>维护信息</w:t>
            </w:r>
          </w:p>
        </w:tc>
      </w:tr>
      <w:tr w:rsidR="003E7F69" w14:paraId="4A93DE44" w14:textId="77777777">
        <w:trPr>
          <w:trHeight w:val="375"/>
        </w:trPr>
        <w:tc>
          <w:tcPr>
            <w:tcW w:w="598" w:type="pct"/>
            <w:vMerge w:val="restart"/>
            <w:tcBorders>
              <w:top w:val="single" w:sz="8" w:space="0" w:color="000000"/>
              <w:left w:val="single" w:sz="8" w:space="0" w:color="000000"/>
              <w:right w:val="single" w:sz="8" w:space="0" w:color="000000"/>
            </w:tcBorders>
            <w:shd w:val="clear" w:color="auto" w:fill="auto"/>
            <w:vAlign w:val="center"/>
          </w:tcPr>
          <w:p w14:paraId="7C4B0868"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异形种植池</w:t>
            </w:r>
          </w:p>
        </w:tc>
        <w:tc>
          <w:tcPr>
            <w:tcW w:w="654" w:type="pct"/>
            <w:tcBorders>
              <w:top w:val="single" w:sz="8" w:space="0" w:color="000000"/>
              <w:left w:val="nil"/>
              <w:bottom w:val="single" w:sz="4" w:space="0" w:color="auto"/>
              <w:right w:val="single" w:sz="8" w:space="0" w:color="000000"/>
            </w:tcBorders>
            <w:shd w:val="clear" w:color="auto" w:fill="auto"/>
            <w:vAlign w:val="center"/>
          </w:tcPr>
          <w:p w14:paraId="658E7537"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nil"/>
              <w:left w:val="nil"/>
              <w:bottom w:val="single" w:sz="8" w:space="0" w:color="000000"/>
              <w:right w:val="single" w:sz="8" w:space="0" w:color="000000"/>
            </w:tcBorders>
            <w:shd w:val="clear" w:color="auto" w:fill="auto"/>
            <w:vAlign w:val="center"/>
          </w:tcPr>
          <w:p w14:paraId="2533AD80" w14:textId="77777777" w:rsidR="003E7F69" w:rsidRDefault="00000000">
            <w:pPr>
              <w:pStyle w:val="af9"/>
              <w:rPr>
                <w:lang w:val="en-US"/>
              </w:rPr>
            </w:pPr>
            <w:r>
              <w:rPr>
                <w:rFonts w:hint="eastAsia"/>
                <w:lang w:val="en-US"/>
              </w:rPr>
              <w:t>标高、底高度、尺寸、造型、颜色</w:t>
            </w:r>
          </w:p>
        </w:tc>
      </w:tr>
      <w:tr w:rsidR="003E7F69" w14:paraId="7156C998" w14:textId="77777777">
        <w:trPr>
          <w:trHeight w:val="375"/>
        </w:trPr>
        <w:tc>
          <w:tcPr>
            <w:tcW w:w="598" w:type="pct"/>
            <w:vMerge/>
            <w:tcBorders>
              <w:left w:val="single" w:sz="8" w:space="0" w:color="000000"/>
              <w:right w:val="single" w:sz="8" w:space="0" w:color="000000"/>
            </w:tcBorders>
            <w:vAlign w:val="center"/>
          </w:tcPr>
          <w:p w14:paraId="25C2BD95" w14:textId="77777777" w:rsidR="003E7F69" w:rsidRDefault="003E7F69">
            <w:pPr>
              <w:widowControl/>
              <w:jc w:val="left"/>
              <w:rPr>
                <w:rFonts w:ascii="宋体" w:hAnsi="宋体" w:cs="宋体"/>
                <w:color w:val="000000"/>
                <w:kern w:val="0"/>
                <w:sz w:val="21"/>
                <w:szCs w:val="21"/>
              </w:rPr>
            </w:pPr>
          </w:p>
        </w:tc>
        <w:tc>
          <w:tcPr>
            <w:tcW w:w="654" w:type="pct"/>
            <w:tcBorders>
              <w:top w:val="single" w:sz="8" w:space="0" w:color="000000"/>
              <w:left w:val="nil"/>
              <w:bottom w:val="single" w:sz="4" w:space="0" w:color="auto"/>
              <w:right w:val="single" w:sz="8" w:space="0" w:color="000000"/>
            </w:tcBorders>
            <w:shd w:val="clear" w:color="auto" w:fill="auto"/>
            <w:vAlign w:val="center"/>
          </w:tcPr>
          <w:p w14:paraId="3AEFBFAA"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nil"/>
              <w:left w:val="nil"/>
              <w:bottom w:val="nil"/>
              <w:right w:val="single" w:sz="8" w:space="0" w:color="000000"/>
            </w:tcBorders>
            <w:shd w:val="clear" w:color="auto" w:fill="auto"/>
            <w:vAlign w:val="center"/>
          </w:tcPr>
          <w:p w14:paraId="1A98C1FD" w14:textId="77777777" w:rsidR="003E7F69" w:rsidRDefault="00000000">
            <w:pPr>
              <w:pStyle w:val="af9"/>
              <w:rPr>
                <w:lang w:val="en-US"/>
              </w:rPr>
            </w:pPr>
            <w:r>
              <w:rPr>
                <w:rFonts w:hint="eastAsia"/>
                <w:lang w:val="en-US"/>
              </w:rPr>
              <w:t>子专业、构件类别、构件子类别、构件单元</w:t>
            </w:r>
          </w:p>
        </w:tc>
      </w:tr>
      <w:tr w:rsidR="003E7F69" w14:paraId="02D18053" w14:textId="77777777">
        <w:trPr>
          <w:trHeight w:val="375"/>
        </w:trPr>
        <w:tc>
          <w:tcPr>
            <w:tcW w:w="598" w:type="pct"/>
            <w:vMerge/>
            <w:tcBorders>
              <w:left w:val="single" w:sz="8" w:space="0" w:color="000000"/>
              <w:right w:val="single" w:sz="8" w:space="0" w:color="000000"/>
            </w:tcBorders>
            <w:vAlign w:val="center"/>
          </w:tcPr>
          <w:p w14:paraId="2980BF63" w14:textId="77777777" w:rsidR="003E7F69" w:rsidRDefault="003E7F69">
            <w:pPr>
              <w:widowControl/>
              <w:jc w:val="left"/>
              <w:rPr>
                <w:rFonts w:ascii="宋体" w:hAnsi="宋体" w:cs="宋体"/>
                <w:color w:val="000000"/>
                <w:kern w:val="0"/>
                <w:sz w:val="21"/>
                <w:szCs w:val="21"/>
              </w:rPr>
            </w:pPr>
          </w:p>
        </w:tc>
        <w:tc>
          <w:tcPr>
            <w:tcW w:w="654" w:type="pct"/>
            <w:vMerge w:val="restart"/>
            <w:tcBorders>
              <w:top w:val="single" w:sz="8" w:space="0" w:color="000000"/>
              <w:left w:val="single" w:sz="8" w:space="0" w:color="000000"/>
              <w:bottom w:val="single" w:sz="4" w:space="0" w:color="auto"/>
              <w:right w:val="nil"/>
            </w:tcBorders>
            <w:shd w:val="clear" w:color="auto" w:fill="auto"/>
            <w:vAlign w:val="center"/>
          </w:tcPr>
          <w:p w14:paraId="4B3AF37C"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8" w:space="0" w:color="auto"/>
              <w:left w:val="single" w:sz="8" w:space="0" w:color="auto"/>
              <w:bottom w:val="single" w:sz="8" w:space="0" w:color="auto"/>
              <w:right w:val="single" w:sz="8" w:space="0" w:color="auto"/>
            </w:tcBorders>
            <w:shd w:val="clear" w:color="auto" w:fill="auto"/>
            <w:noWrap/>
            <w:vAlign w:val="bottom"/>
          </w:tcPr>
          <w:p w14:paraId="2F9BB091" w14:textId="77777777" w:rsidR="003E7F69" w:rsidRDefault="00000000">
            <w:pPr>
              <w:pStyle w:val="af9"/>
              <w:rPr>
                <w:lang w:val="en-US"/>
              </w:rPr>
            </w:pPr>
            <w:r>
              <w:rPr>
                <w:rFonts w:hint="eastAsia"/>
                <w:lang w:val="en-US"/>
              </w:rPr>
              <w:t>材料及做法</w:t>
            </w:r>
          </w:p>
        </w:tc>
      </w:tr>
      <w:tr w:rsidR="003E7F69" w14:paraId="7C75F618" w14:textId="77777777">
        <w:trPr>
          <w:trHeight w:val="375"/>
        </w:trPr>
        <w:tc>
          <w:tcPr>
            <w:tcW w:w="598" w:type="pct"/>
            <w:vMerge/>
            <w:tcBorders>
              <w:left w:val="single" w:sz="8" w:space="0" w:color="000000"/>
              <w:right w:val="single" w:sz="8" w:space="0" w:color="000000"/>
            </w:tcBorders>
            <w:vAlign w:val="center"/>
          </w:tcPr>
          <w:p w14:paraId="3A3494DE" w14:textId="77777777" w:rsidR="003E7F69" w:rsidRDefault="003E7F69">
            <w:pPr>
              <w:widowControl/>
              <w:jc w:val="left"/>
              <w:rPr>
                <w:rFonts w:ascii="宋体" w:hAnsi="宋体" w:cs="宋体"/>
                <w:color w:val="000000"/>
                <w:kern w:val="0"/>
                <w:sz w:val="21"/>
                <w:szCs w:val="21"/>
              </w:rPr>
            </w:pPr>
          </w:p>
        </w:tc>
        <w:tc>
          <w:tcPr>
            <w:tcW w:w="654" w:type="pct"/>
            <w:vMerge/>
            <w:tcBorders>
              <w:top w:val="single" w:sz="8" w:space="0" w:color="000000"/>
              <w:left w:val="single" w:sz="8" w:space="0" w:color="000000"/>
              <w:bottom w:val="single" w:sz="8" w:space="0" w:color="000000"/>
              <w:right w:val="nil"/>
            </w:tcBorders>
            <w:vAlign w:val="center"/>
          </w:tcPr>
          <w:p w14:paraId="0E3FE2A5" w14:textId="77777777" w:rsidR="003E7F69" w:rsidRDefault="003E7F69">
            <w:pPr>
              <w:widowControl/>
              <w:jc w:val="left"/>
              <w:rPr>
                <w:rFonts w:ascii="Times New Roman" w:hAnsi="Times New Roman" w:cs="Times New Roman"/>
                <w:color w:val="000000"/>
                <w:kern w:val="0"/>
                <w:sz w:val="21"/>
                <w:szCs w:val="21"/>
              </w:rPr>
            </w:pPr>
          </w:p>
        </w:tc>
        <w:tc>
          <w:tcPr>
            <w:tcW w:w="3748" w:type="pct"/>
            <w:tcBorders>
              <w:top w:val="nil"/>
              <w:left w:val="single" w:sz="8" w:space="0" w:color="auto"/>
              <w:bottom w:val="single" w:sz="4" w:space="0" w:color="auto"/>
              <w:right w:val="single" w:sz="8" w:space="0" w:color="auto"/>
            </w:tcBorders>
            <w:shd w:val="clear" w:color="auto" w:fill="auto"/>
            <w:noWrap/>
            <w:vAlign w:val="bottom"/>
          </w:tcPr>
          <w:p w14:paraId="43E67DD4" w14:textId="77777777" w:rsidR="003E7F69" w:rsidRDefault="00000000">
            <w:pPr>
              <w:pStyle w:val="af9"/>
              <w:rPr>
                <w:lang w:val="en-US"/>
              </w:rPr>
            </w:pPr>
            <w:r>
              <w:rPr>
                <w:rFonts w:hint="eastAsia"/>
                <w:lang w:val="en-US"/>
              </w:rPr>
              <w:t>编码、编码执行标准等</w:t>
            </w:r>
          </w:p>
        </w:tc>
      </w:tr>
      <w:tr w:rsidR="003E7F69" w14:paraId="7618DCED" w14:textId="77777777">
        <w:trPr>
          <w:trHeight w:val="375"/>
        </w:trPr>
        <w:tc>
          <w:tcPr>
            <w:tcW w:w="598" w:type="pct"/>
            <w:vMerge/>
            <w:tcBorders>
              <w:left w:val="single" w:sz="8" w:space="0" w:color="000000"/>
              <w:right w:val="single" w:sz="8" w:space="0" w:color="000000"/>
            </w:tcBorders>
            <w:vAlign w:val="center"/>
          </w:tcPr>
          <w:p w14:paraId="546EECE1" w14:textId="77777777" w:rsidR="003E7F69" w:rsidRDefault="003E7F69">
            <w:pPr>
              <w:widowControl/>
              <w:jc w:val="left"/>
              <w:rPr>
                <w:rFonts w:ascii="宋体" w:hAnsi="宋体" w:cs="宋体"/>
                <w:color w:val="000000"/>
                <w:kern w:val="0"/>
                <w:sz w:val="21"/>
                <w:szCs w:val="21"/>
              </w:rPr>
            </w:pPr>
          </w:p>
        </w:tc>
        <w:tc>
          <w:tcPr>
            <w:tcW w:w="654" w:type="pct"/>
            <w:vMerge w:val="restart"/>
            <w:tcBorders>
              <w:top w:val="single" w:sz="8" w:space="0" w:color="000000"/>
              <w:left w:val="single" w:sz="8" w:space="0" w:color="000000"/>
              <w:right w:val="nil"/>
            </w:tcBorders>
            <w:vAlign w:val="center"/>
          </w:tcPr>
          <w:p w14:paraId="3E825ED0" w14:textId="77777777" w:rsidR="003E7F69" w:rsidRDefault="00000000">
            <w:pPr>
              <w:widowControl/>
              <w:jc w:val="left"/>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single" w:sz="8" w:space="0" w:color="auto"/>
              <w:bottom w:val="single" w:sz="8" w:space="0" w:color="auto"/>
              <w:right w:val="single" w:sz="8" w:space="0" w:color="auto"/>
            </w:tcBorders>
            <w:shd w:val="clear" w:color="auto" w:fill="auto"/>
            <w:noWrap/>
            <w:vAlign w:val="center"/>
          </w:tcPr>
          <w:p w14:paraId="2A7C1AB2" w14:textId="77777777" w:rsidR="003E7F69" w:rsidRDefault="00000000">
            <w:pPr>
              <w:pStyle w:val="af9"/>
              <w:rPr>
                <w:lang w:val="en-US"/>
              </w:rPr>
            </w:pPr>
            <w:r>
              <w:rPr>
                <w:rFonts w:hint="eastAsia"/>
                <w:lang w:val="en-US"/>
              </w:rPr>
              <w:t>资产信息</w:t>
            </w:r>
          </w:p>
        </w:tc>
      </w:tr>
      <w:tr w:rsidR="003E7F69" w14:paraId="54AA5301" w14:textId="77777777">
        <w:trPr>
          <w:trHeight w:val="375"/>
        </w:trPr>
        <w:tc>
          <w:tcPr>
            <w:tcW w:w="598" w:type="pct"/>
            <w:vMerge/>
            <w:tcBorders>
              <w:left w:val="single" w:sz="8" w:space="0" w:color="000000"/>
              <w:bottom w:val="single" w:sz="4" w:space="0" w:color="auto"/>
              <w:right w:val="single" w:sz="8" w:space="0" w:color="000000"/>
            </w:tcBorders>
            <w:vAlign w:val="center"/>
          </w:tcPr>
          <w:p w14:paraId="32E06E21" w14:textId="77777777" w:rsidR="003E7F69" w:rsidRDefault="003E7F69">
            <w:pPr>
              <w:widowControl/>
              <w:jc w:val="left"/>
              <w:rPr>
                <w:rFonts w:ascii="宋体" w:hAnsi="宋体" w:cs="宋体"/>
                <w:color w:val="000000"/>
                <w:kern w:val="0"/>
                <w:sz w:val="21"/>
                <w:szCs w:val="21"/>
              </w:rPr>
            </w:pPr>
          </w:p>
        </w:tc>
        <w:tc>
          <w:tcPr>
            <w:tcW w:w="654" w:type="pct"/>
            <w:vMerge/>
            <w:tcBorders>
              <w:left w:val="single" w:sz="8" w:space="0" w:color="000000"/>
              <w:bottom w:val="single" w:sz="4" w:space="0" w:color="auto"/>
              <w:right w:val="nil"/>
            </w:tcBorders>
            <w:vAlign w:val="center"/>
          </w:tcPr>
          <w:p w14:paraId="66EDAF8B" w14:textId="77777777" w:rsidR="003E7F69" w:rsidRDefault="003E7F69">
            <w:pPr>
              <w:widowControl/>
              <w:jc w:val="left"/>
              <w:rPr>
                <w:rFonts w:ascii="Times New Roman" w:hAnsi="Times New Roman" w:cs="Times New Roman"/>
                <w:color w:val="000000"/>
                <w:kern w:val="0"/>
                <w:sz w:val="21"/>
                <w:szCs w:val="21"/>
              </w:rPr>
            </w:pPr>
          </w:p>
        </w:tc>
        <w:tc>
          <w:tcPr>
            <w:tcW w:w="3748" w:type="pct"/>
            <w:tcBorders>
              <w:top w:val="single" w:sz="4" w:space="0" w:color="auto"/>
              <w:left w:val="single" w:sz="8" w:space="0" w:color="auto"/>
              <w:bottom w:val="single" w:sz="8" w:space="0" w:color="auto"/>
              <w:right w:val="single" w:sz="8" w:space="0" w:color="auto"/>
            </w:tcBorders>
            <w:shd w:val="clear" w:color="auto" w:fill="auto"/>
            <w:noWrap/>
            <w:vAlign w:val="center"/>
          </w:tcPr>
          <w:p w14:paraId="4774533E" w14:textId="77777777" w:rsidR="003E7F69" w:rsidRDefault="00000000">
            <w:pPr>
              <w:pStyle w:val="af9"/>
              <w:rPr>
                <w:lang w:val="en-US"/>
              </w:rPr>
            </w:pPr>
            <w:r>
              <w:rPr>
                <w:rFonts w:hint="eastAsia"/>
                <w:lang w:val="en-US"/>
              </w:rPr>
              <w:t>维护信息</w:t>
            </w:r>
          </w:p>
        </w:tc>
      </w:tr>
    </w:tbl>
    <w:p w14:paraId="253F3345" w14:textId="77777777" w:rsidR="003E7F69" w:rsidRDefault="003E7F69">
      <w:pPr>
        <w:widowControl/>
        <w:jc w:val="left"/>
        <w:rPr>
          <w:sz w:val="21"/>
          <w:szCs w:val="21"/>
        </w:rPr>
      </w:pPr>
    </w:p>
    <w:tbl>
      <w:tblPr>
        <w:tblW w:w="5000" w:type="pct"/>
        <w:tblLook w:val="04A0" w:firstRow="1" w:lastRow="0" w:firstColumn="1" w:lastColumn="0" w:noHBand="0" w:noVBand="1"/>
      </w:tblPr>
      <w:tblGrid>
        <w:gridCol w:w="1257"/>
        <w:gridCol w:w="1376"/>
        <w:gridCol w:w="7884"/>
      </w:tblGrid>
      <w:tr w:rsidR="003E7F69" w14:paraId="1B458416" w14:textId="77777777">
        <w:trPr>
          <w:trHeight w:val="768"/>
        </w:trPr>
        <w:tc>
          <w:tcPr>
            <w:tcW w:w="598" w:type="pct"/>
            <w:tcBorders>
              <w:top w:val="single" w:sz="8" w:space="0" w:color="000000"/>
              <w:left w:val="single" w:sz="8" w:space="0" w:color="000000"/>
              <w:bottom w:val="single" w:sz="4" w:space="0" w:color="auto"/>
              <w:right w:val="single" w:sz="8" w:space="0" w:color="000000"/>
            </w:tcBorders>
            <w:shd w:val="clear" w:color="auto" w:fill="auto"/>
            <w:vAlign w:val="center"/>
          </w:tcPr>
          <w:p w14:paraId="049E92BF" w14:textId="77777777" w:rsidR="003E7F69" w:rsidRDefault="00000000">
            <w:pPr>
              <w:widowControl/>
              <w:jc w:val="center"/>
              <w:rPr>
                <w:rFonts w:ascii="宋体" w:hAnsi="宋体" w:cs="宋体"/>
                <w:bCs/>
                <w:color w:val="000000"/>
                <w:kern w:val="0"/>
                <w:sz w:val="21"/>
                <w:szCs w:val="21"/>
              </w:rPr>
            </w:pPr>
            <w:r>
              <w:rPr>
                <w:rFonts w:ascii="宋体" w:hAnsi="宋体" w:cs="宋体" w:hint="eastAsia"/>
                <w:bCs/>
                <w:color w:val="000000"/>
                <w:kern w:val="0"/>
                <w:sz w:val="21"/>
                <w:szCs w:val="21"/>
              </w:rPr>
              <w:lastRenderedPageBreak/>
              <w:t>模型构件</w:t>
            </w:r>
          </w:p>
        </w:tc>
        <w:tc>
          <w:tcPr>
            <w:tcW w:w="654" w:type="pct"/>
            <w:tcBorders>
              <w:top w:val="single" w:sz="8" w:space="0" w:color="000000"/>
              <w:left w:val="nil"/>
              <w:bottom w:val="single" w:sz="4" w:space="0" w:color="auto"/>
              <w:right w:val="single" w:sz="8" w:space="0" w:color="000000"/>
            </w:tcBorders>
            <w:shd w:val="clear" w:color="auto" w:fill="auto"/>
            <w:vAlign w:val="center"/>
          </w:tcPr>
          <w:p w14:paraId="52705119" w14:textId="77777777" w:rsidR="003E7F69" w:rsidRDefault="00000000">
            <w:pPr>
              <w:widowControl/>
              <w:jc w:val="center"/>
              <w:rPr>
                <w:rFonts w:ascii="宋体" w:hAnsi="宋体" w:cs="宋体"/>
                <w:bCs/>
                <w:color w:val="000000"/>
                <w:kern w:val="0"/>
                <w:sz w:val="21"/>
                <w:szCs w:val="21"/>
              </w:rPr>
            </w:pPr>
            <w:r>
              <w:rPr>
                <w:rFonts w:ascii="宋体" w:hAnsi="宋体" w:cs="宋体" w:hint="eastAsia"/>
                <w:bCs/>
                <w:color w:val="000000"/>
                <w:kern w:val="0"/>
                <w:sz w:val="21"/>
                <w:szCs w:val="21"/>
              </w:rPr>
              <w:t>属性表达</w:t>
            </w:r>
          </w:p>
          <w:p w14:paraId="39E41043" w14:textId="77777777" w:rsidR="003E7F69" w:rsidRDefault="00000000">
            <w:pPr>
              <w:jc w:val="center"/>
              <w:rPr>
                <w:rFonts w:ascii="宋体" w:hAnsi="宋体" w:cs="宋体"/>
                <w:bCs/>
                <w:color w:val="000000"/>
                <w:kern w:val="0"/>
                <w:sz w:val="21"/>
                <w:szCs w:val="21"/>
              </w:rPr>
            </w:pPr>
            <w:r>
              <w:rPr>
                <w:rFonts w:ascii="宋体" w:hAnsi="宋体" w:cs="宋体" w:hint="eastAsia"/>
                <w:bCs/>
                <w:color w:val="000000"/>
                <w:kern w:val="0"/>
                <w:sz w:val="21"/>
                <w:szCs w:val="21"/>
              </w:rPr>
              <w:t>精度</w:t>
            </w:r>
          </w:p>
        </w:tc>
        <w:tc>
          <w:tcPr>
            <w:tcW w:w="3748" w:type="pct"/>
            <w:tcBorders>
              <w:top w:val="single" w:sz="8" w:space="0" w:color="000000"/>
              <w:left w:val="single" w:sz="8" w:space="0" w:color="000000"/>
              <w:bottom w:val="single" w:sz="4" w:space="0" w:color="auto"/>
              <w:right w:val="single" w:sz="8" w:space="0" w:color="000000"/>
            </w:tcBorders>
            <w:shd w:val="clear" w:color="auto" w:fill="auto"/>
            <w:vAlign w:val="center"/>
          </w:tcPr>
          <w:p w14:paraId="7D50AE8E" w14:textId="77777777" w:rsidR="003E7F69" w:rsidRDefault="00000000">
            <w:pPr>
              <w:pStyle w:val="af9"/>
              <w:rPr>
                <w:lang w:val="en-US"/>
              </w:rPr>
            </w:pPr>
            <w:r>
              <w:rPr>
                <w:rFonts w:hint="eastAsia"/>
                <w:lang w:val="en-US"/>
              </w:rPr>
              <w:t>宜包含的属性信息</w:t>
            </w:r>
          </w:p>
        </w:tc>
      </w:tr>
      <w:tr w:rsidR="003E7F69" w14:paraId="17FF41D0"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54E8F544"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停车位</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0816112A"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519D3B78" w14:textId="77777777" w:rsidR="003E7F69" w:rsidRDefault="00000000">
            <w:pPr>
              <w:pStyle w:val="af9"/>
              <w:rPr>
                <w:lang w:val="en-US"/>
              </w:rPr>
            </w:pPr>
            <w:r>
              <w:rPr>
                <w:rFonts w:hint="eastAsia"/>
                <w:lang w:val="en-US"/>
              </w:rPr>
              <w:t>标高、尺寸、颜色</w:t>
            </w:r>
          </w:p>
        </w:tc>
      </w:tr>
      <w:tr w:rsidR="003E7F69" w14:paraId="31A66468" w14:textId="77777777">
        <w:trPr>
          <w:trHeight w:val="375"/>
        </w:trPr>
        <w:tc>
          <w:tcPr>
            <w:tcW w:w="598" w:type="pct"/>
            <w:vMerge/>
            <w:tcBorders>
              <w:left w:val="single" w:sz="8" w:space="0" w:color="000000"/>
              <w:right w:val="single" w:sz="8" w:space="0" w:color="000000"/>
            </w:tcBorders>
            <w:shd w:val="clear" w:color="auto" w:fill="auto"/>
            <w:vAlign w:val="center"/>
          </w:tcPr>
          <w:p w14:paraId="368C8C86"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48F7C0DA"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63AE52AB" w14:textId="77777777" w:rsidR="003E7F69" w:rsidRDefault="00000000">
            <w:pPr>
              <w:pStyle w:val="af9"/>
              <w:rPr>
                <w:lang w:val="en-US"/>
              </w:rPr>
            </w:pPr>
            <w:r>
              <w:rPr>
                <w:rFonts w:hint="eastAsia"/>
                <w:lang w:val="en-US"/>
              </w:rPr>
              <w:t>子专业、构件类别、构件子类别、构件单元</w:t>
            </w:r>
          </w:p>
        </w:tc>
      </w:tr>
      <w:tr w:rsidR="003E7F69" w14:paraId="4E360B4F" w14:textId="77777777">
        <w:trPr>
          <w:trHeight w:val="375"/>
        </w:trPr>
        <w:tc>
          <w:tcPr>
            <w:tcW w:w="598" w:type="pct"/>
            <w:vMerge/>
            <w:tcBorders>
              <w:left w:val="single" w:sz="8" w:space="0" w:color="000000"/>
              <w:right w:val="single" w:sz="8" w:space="0" w:color="000000"/>
            </w:tcBorders>
            <w:shd w:val="clear" w:color="auto" w:fill="auto"/>
            <w:vAlign w:val="center"/>
          </w:tcPr>
          <w:p w14:paraId="5766AE0A"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192FA1AF"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535A6734" w14:textId="77777777" w:rsidR="003E7F69" w:rsidRDefault="00000000">
            <w:pPr>
              <w:pStyle w:val="af9"/>
              <w:rPr>
                <w:lang w:val="en-US"/>
              </w:rPr>
            </w:pPr>
            <w:r>
              <w:rPr>
                <w:rFonts w:hint="eastAsia"/>
                <w:lang w:val="en-US"/>
              </w:rPr>
              <w:t>面层与结构层材料、厚度及做法</w:t>
            </w:r>
          </w:p>
        </w:tc>
      </w:tr>
      <w:tr w:rsidR="003E7F69" w14:paraId="1099C099" w14:textId="77777777">
        <w:trPr>
          <w:trHeight w:val="375"/>
        </w:trPr>
        <w:tc>
          <w:tcPr>
            <w:tcW w:w="598" w:type="pct"/>
            <w:vMerge/>
            <w:tcBorders>
              <w:left w:val="single" w:sz="8" w:space="0" w:color="000000"/>
              <w:right w:val="single" w:sz="8" w:space="0" w:color="000000"/>
            </w:tcBorders>
            <w:shd w:val="clear" w:color="auto" w:fill="auto"/>
            <w:vAlign w:val="center"/>
          </w:tcPr>
          <w:p w14:paraId="0A5CB23D"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212E8E27"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bottom"/>
          </w:tcPr>
          <w:p w14:paraId="1210264B" w14:textId="77777777" w:rsidR="003E7F69" w:rsidRDefault="00000000">
            <w:pPr>
              <w:pStyle w:val="af9"/>
              <w:rPr>
                <w:lang w:val="en-US"/>
              </w:rPr>
            </w:pPr>
            <w:r>
              <w:rPr>
                <w:rFonts w:hint="eastAsia"/>
                <w:lang w:val="en-US"/>
              </w:rPr>
              <w:t>编码、编码执行标准等</w:t>
            </w:r>
          </w:p>
        </w:tc>
      </w:tr>
      <w:tr w:rsidR="003E7F69" w14:paraId="3AF03AB3" w14:textId="77777777">
        <w:trPr>
          <w:trHeight w:val="375"/>
        </w:trPr>
        <w:tc>
          <w:tcPr>
            <w:tcW w:w="598" w:type="pct"/>
            <w:vMerge/>
            <w:tcBorders>
              <w:left w:val="single" w:sz="8" w:space="0" w:color="000000"/>
              <w:right w:val="single" w:sz="8" w:space="0" w:color="000000"/>
            </w:tcBorders>
            <w:shd w:val="clear" w:color="auto" w:fill="auto"/>
            <w:vAlign w:val="center"/>
          </w:tcPr>
          <w:p w14:paraId="757E6DA5"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0E413866"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771D526E" w14:textId="77777777" w:rsidR="003E7F69" w:rsidRDefault="00000000">
            <w:pPr>
              <w:pStyle w:val="af9"/>
              <w:rPr>
                <w:lang w:val="en-US"/>
              </w:rPr>
            </w:pPr>
            <w:r>
              <w:rPr>
                <w:rFonts w:hint="eastAsia"/>
                <w:lang w:val="en-US"/>
              </w:rPr>
              <w:t>资产信息</w:t>
            </w:r>
          </w:p>
        </w:tc>
      </w:tr>
      <w:tr w:rsidR="003E7F69" w14:paraId="457065F0"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2D08BEDE"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4" w:space="0" w:color="auto"/>
              <w:right w:val="single" w:sz="8" w:space="0" w:color="000000"/>
            </w:tcBorders>
            <w:shd w:val="clear" w:color="auto" w:fill="auto"/>
            <w:vAlign w:val="center"/>
          </w:tcPr>
          <w:p w14:paraId="438F1C52"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4" w:space="0" w:color="auto"/>
              <w:right w:val="single" w:sz="8" w:space="0" w:color="000000"/>
            </w:tcBorders>
            <w:shd w:val="clear" w:color="auto" w:fill="auto"/>
            <w:vAlign w:val="center"/>
          </w:tcPr>
          <w:p w14:paraId="643E4F2D" w14:textId="77777777" w:rsidR="003E7F69" w:rsidRDefault="00000000">
            <w:pPr>
              <w:pStyle w:val="af9"/>
              <w:rPr>
                <w:lang w:val="en-US"/>
              </w:rPr>
            </w:pPr>
            <w:r>
              <w:rPr>
                <w:rFonts w:hint="eastAsia"/>
                <w:lang w:val="en-US"/>
              </w:rPr>
              <w:t>维护信息</w:t>
            </w:r>
          </w:p>
        </w:tc>
      </w:tr>
      <w:tr w:rsidR="003E7F69" w14:paraId="3B8E579E"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040373F2"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室外台阶</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1383B088"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3E180BED" w14:textId="77777777" w:rsidR="003E7F69" w:rsidRDefault="00000000">
            <w:pPr>
              <w:pStyle w:val="af9"/>
              <w:rPr>
                <w:lang w:val="en-US"/>
              </w:rPr>
            </w:pPr>
            <w:r>
              <w:rPr>
                <w:rFonts w:hint="eastAsia"/>
                <w:lang w:val="en-US"/>
              </w:rPr>
              <w:t>标高、台阶面数、高度、宽度、深度</w:t>
            </w:r>
          </w:p>
        </w:tc>
      </w:tr>
      <w:tr w:rsidR="003E7F69" w14:paraId="46570370" w14:textId="77777777">
        <w:trPr>
          <w:trHeight w:val="375"/>
        </w:trPr>
        <w:tc>
          <w:tcPr>
            <w:tcW w:w="598" w:type="pct"/>
            <w:vMerge/>
            <w:tcBorders>
              <w:left w:val="single" w:sz="8" w:space="0" w:color="000000"/>
              <w:right w:val="single" w:sz="8" w:space="0" w:color="000000"/>
            </w:tcBorders>
            <w:shd w:val="clear" w:color="auto" w:fill="auto"/>
            <w:vAlign w:val="center"/>
          </w:tcPr>
          <w:p w14:paraId="5EC41E0A"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24C15714"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28364DE5" w14:textId="77777777" w:rsidR="003E7F69" w:rsidRDefault="00000000">
            <w:pPr>
              <w:pStyle w:val="af9"/>
              <w:rPr>
                <w:lang w:val="en-US"/>
              </w:rPr>
            </w:pPr>
            <w:r>
              <w:rPr>
                <w:rFonts w:hint="eastAsia"/>
                <w:lang w:val="en-US"/>
              </w:rPr>
              <w:t>子专业、构件类别、构件子类别、构件单元</w:t>
            </w:r>
          </w:p>
        </w:tc>
      </w:tr>
      <w:tr w:rsidR="003E7F69" w14:paraId="1EA9FBB8" w14:textId="77777777">
        <w:trPr>
          <w:trHeight w:val="375"/>
        </w:trPr>
        <w:tc>
          <w:tcPr>
            <w:tcW w:w="598" w:type="pct"/>
            <w:vMerge/>
            <w:tcBorders>
              <w:left w:val="single" w:sz="8" w:space="0" w:color="000000"/>
              <w:right w:val="single" w:sz="8" w:space="0" w:color="000000"/>
            </w:tcBorders>
            <w:shd w:val="clear" w:color="auto" w:fill="auto"/>
            <w:vAlign w:val="center"/>
          </w:tcPr>
          <w:p w14:paraId="132BB0D7"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0E2BD0B8"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41F2E78E" w14:textId="77777777" w:rsidR="003E7F69" w:rsidRDefault="00000000">
            <w:pPr>
              <w:pStyle w:val="af9"/>
              <w:rPr>
                <w:lang w:val="en-US"/>
              </w:rPr>
            </w:pPr>
            <w:r>
              <w:rPr>
                <w:rFonts w:hint="eastAsia"/>
                <w:lang w:val="en-US"/>
              </w:rPr>
              <w:t>面层材料、厚度及做法</w:t>
            </w:r>
          </w:p>
        </w:tc>
      </w:tr>
      <w:tr w:rsidR="003E7F69" w14:paraId="4A327324" w14:textId="77777777">
        <w:trPr>
          <w:trHeight w:val="375"/>
        </w:trPr>
        <w:tc>
          <w:tcPr>
            <w:tcW w:w="598" w:type="pct"/>
            <w:vMerge/>
            <w:tcBorders>
              <w:left w:val="single" w:sz="8" w:space="0" w:color="000000"/>
              <w:right w:val="single" w:sz="8" w:space="0" w:color="000000"/>
            </w:tcBorders>
            <w:shd w:val="clear" w:color="auto" w:fill="auto"/>
            <w:vAlign w:val="center"/>
          </w:tcPr>
          <w:p w14:paraId="7A2A801B"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4B8189D6"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bottom"/>
          </w:tcPr>
          <w:p w14:paraId="4391C4A9" w14:textId="77777777" w:rsidR="003E7F69" w:rsidRDefault="00000000">
            <w:pPr>
              <w:pStyle w:val="af9"/>
              <w:rPr>
                <w:lang w:val="en-US"/>
              </w:rPr>
            </w:pPr>
            <w:r>
              <w:rPr>
                <w:rFonts w:hint="eastAsia"/>
                <w:lang w:val="en-US"/>
              </w:rPr>
              <w:t>编码、编码执行标准等</w:t>
            </w:r>
          </w:p>
        </w:tc>
      </w:tr>
      <w:tr w:rsidR="003E7F69" w14:paraId="0E3DE5F3" w14:textId="77777777">
        <w:trPr>
          <w:trHeight w:val="375"/>
        </w:trPr>
        <w:tc>
          <w:tcPr>
            <w:tcW w:w="598" w:type="pct"/>
            <w:vMerge/>
            <w:tcBorders>
              <w:left w:val="single" w:sz="8" w:space="0" w:color="000000"/>
              <w:right w:val="single" w:sz="8" w:space="0" w:color="000000"/>
            </w:tcBorders>
            <w:shd w:val="clear" w:color="auto" w:fill="auto"/>
            <w:vAlign w:val="center"/>
          </w:tcPr>
          <w:p w14:paraId="0C780D90"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74AD0CD9"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2DD2E23C" w14:textId="77777777" w:rsidR="003E7F69" w:rsidRDefault="00000000">
            <w:pPr>
              <w:pStyle w:val="af9"/>
              <w:rPr>
                <w:lang w:val="en-US"/>
              </w:rPr>
            </w:pPr>
            <w:r>
              <w:rPr>
                <w:rFonts w:hint="eastAsia"/>
                <w:lang w:val="en-US"/>
              </w:rPr>
              <w:t>资产信息</w:t>
            </w:r>
          </w:p>
        </w:tc>
      </w:tr>
      <w:tr w:rsidR="003E7F69" w14:paraId="70FECC14"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77AB600F"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049115EA"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center"/>
          </w:tcPr>
          <w:p w14:paraId="4D026C3A" w14:textId="77777777" w:rsidR="003E7F69" w:rsidRDefault="00000000">
            <w:pPr>
              <w:pStyle w:val="af9"/>
              <w:rPr>
                <w:lang w:val="en-US"/>
              </w:rPr>
            </w:pPr>
            <w:r>
              <w:rPr>
                <w:rFonts w:hint="eastAsia"/>
                <w:lang w:val="en-US"/>
              </w:rPr>
              <w:t>维护信息</w:t>
            </w:r>
          </w:p>
        </w:tc>
      </w:tr>
      <w:tr w:rsidR="003E7F69" w14:paraId="439FC825"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79E80164"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水景</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548A4958"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582CA416" w14:textId="77777777" w:rsidR="003E7F69" w:rsidRDefault="00000000">
            <w:pPr>
              <w:pStyle w:val="af9"/>
              <w:rPr>
                <w:lang w:val="en-US"/>
              </w:rPr>
            </w:pPr>
            <w:r>
              <w:rPr>
                <w:rFonts w:hint="eastAsia"/>
                <w:lang w:val="en-US"/>
              </w:rPr>
              <w:t>池底标高、水面标高、尺寸、造型、颜色</w:t>
            </w:r>
          </w:p>
        </w:tc>
      </w:tr>
      <w:tr w:rsidR="003E7F69" w14:paraId="28A06826" w14:textId="77777777">
        <w:trPr>
          <w:trHeight w:val="375"/>
        </w:trPr>
        <w:tc>
          <w:tcPr>
            <w:tcW w:w="598" w:type="pct"/>
            <w:vMerge/>
            <w:tcBorders>
              <w:left w:val="single" w:sz="8" w:space="0" w:color="000000"/>
              <w:right w:val="single" w:sz="8" w:space="0" w:color="000000"/>
            </w:tcBorders>
            <w:shd w:val="clear" w:color="auto" w:fill="auto"/>
            <w:vAlign w:val="center"/>
          </w:tcPr>
          <w:p w14:paraId="63CDF959"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6FE3B73A"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0DF91B7E" w14:textId="77777777" w:rsidR="003E7F69" w:rsidRDefault="00000000">
            <w:pPr>
              <w:pStyle w:val="af9"/>
              <w:rPr>
                <w:lang w:val="en-US"/>
              </w:rPr>
            </w:pPr>
            <w:r>
              <w:rPr>
                <w:rFonts w:hint="eastAsia"/>
                <w:lang w:val="en-US"/>
              </w:rPr>
              <w:t>子专业、构件类别、构件子类别、构件单元</w:t>
            </w:r>
          </w:p>
        </w:tc>
      </w:tr>
      <w:tr w:rsidR="003E7F69" w14:paraId="5447A622" w14:textId="77777777">
        <w:trPr>
          <w:trHeight w:val="375"/>
        </w:trPr>
        <w:tc>
          <w:tcPr>
            <w:tcW w:w="598" w:type="pct"/>
            <w:vMerge/>
            <w:tcBorders>
              <w:left w:val="single" w:sz="8" w:space="0" w:color="000000"/>
              <w:right w:val="single" w:sz="8" w:space="0" w:color="000000"/>
            </w:tcBorders>
            <w:shd w:val="clear" w:color="auto" w:fill="auto"/>
            <w:vAlign w:val="center"/>
          </w:tcPr>
          <w:p w14:paraId="2CC83633"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17D40571"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3BE17B65" w14:textId="77777777" w:rsidR="003E7F69" w:rsidRDefault="00000000">
            <w:pPr>
              <w:pStyle w:val="af9"/>
              <w:rPr>
                <w:lang w:val="en-US"/>
              </w:rPr>
            </w:pPr>
            <w:r>
              <w:rPr>
                <w:rFonts w:hint="eastAsia"/>
                <w:lang w:val="en-US"/>
              </w:rPr>
              <w:t>面层材质、结构、材料做法</w:t>
            </w:r>
          </w:p>
        </w:tc>
      </w:tr>
      <w:tr w:rsidR="003E7F69" w14:paraId="5C9E7E29" w14:textId="77777777">
        <w:trPr>
          <w:trHeight w:val="375"/>
        </w:trPr>
        <w:tc>
          <w:tcPr>
            <w:tcW w:w="598" w:type="pct"/>
            <w:vMerge/>
            <w:tcBorders>
              <w:left w:val="single" w:sz="8" w:space="0" w:color="000000"/>
              <w:right w:val="single" w:sz="8" w:space="0" w:color="000000"/>
            </w:tcBorders>
            <w:shd w:val="clear" w:color="auto" w:fill="auto"/>
            <w:vAlign w:val="center"/>
          </w:tcPr>
          <w:p w14:paraId="5BBD5B63"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0A67DA88"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bottom"/>
          </w:tcPr>
          <w:p w14:paraId="4D3746A8" w14:textId="77777777" w:rsidR="003E7F69" w:rsidRDefault="00000000">
            <w:pPr>
              <w:pStyle w:val="af9"/>
              <w:rPr>
                <w:lang w:val="en-US"/>
              </w:rPr>
            </w:pPr>
            <w:r>
              <w:rPr>
                <w:rFonts w:hint="eastAsia"/>
                <w:lang w:val="en-US"/>
              </w:rPr>
              <w:t>编码、编码执行标准等</w:t>
            </w:r>
          </w:p>
        </w:tc>
      </w:tr>
      <w:tr w:rsidR="003E7F69" w14:paraId="27FFC384" w14:textId="77777777">
        <w:trPr>
          <w:trHeight w:val="375"/>
        </w:trPr>
        <w:tc>
          <w:tcPr>
            <w:tcW w:w="598" w:type="pct"/>
            <w:vMerge/>
            <w:tcBorders>
              <w:left w:val="single" w:sz="8" w:space="0" w:color="000000"/>
              <w:right w:val="single" w:sz="8" w:space="0" w:color="000000"/>
            </w:tcBorders>
            <w:shd w:val="clear" w:color="auto" w:fill="auto"/>
            <w:vAlign w:val="center"/>
          </w:tcPr>
          <w:p w14:paraId="475AD0A6"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02033D69"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51579519" w14:textId="77777777" w:rsidR="003E7F69" w:rsidRDefault="00000000">
            <w:pPr>
              <w:pStyle w:val="af9"/>
              <w:rPr>
                <w:lang w:val="en-US"/>
              </w:rPr>
            </w:pPr>
            <w:r>
              <w:rPr>
                <w:rFonts w:hint="eastAsia"/>
                <w:lang w:val="en-US"/>
              </w:rPr>
              <w:t>资产信息</w:t>
            </w:r>
          </w:p>
        </w:tc>
      </w:tr>
      <w:tr w:rsidR="003E7F69" w14:paraId="4458E9DA"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19FC6ADC"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039C2D7A"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center"/>
          </w:tcPr>
          <w:p w14:paraId="1989539A" w14:textId="77777777" w:rsidR="003E7F69" w:rsidRDefault="00000000">
            <w:pPr>
              <w:pStyle w:val="af9"/>
              <w:rPr>
                <w:lang w:val="en-US"/>
              </w:rPr>
            </w:pPr>
            <w:r>
              <w:rPr>
                <w:rFonts w:hint="eastAsia"/>
                <w:lang w:val="en-US"/>
              </w:rPr>
              <w:t>维护信息</w:t>
            </w:r>
          </w:p>
        </w:tc>
      </w:tr>
      <w:tr w:rsidR="003E7F69" w14:paraId="4409175C"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22101ECC"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围墙</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5F7A4057"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70032757" w14:textId="77777777" w:rsidR="003E7F69" w:rsidRDefault="00000000">
            <w:pPr>
              <w:pStyle w:val="af9"/>
              <w:rPr>
                <w:lang w:val="en-US"/>
              </w:rPr>
            </w:pPr>
            <w:r>
              <w:rPr>
                <w:rFonts w:hint="eastAsia"/>
                <w:lang w:val="en-US"/>
              </w:rPr>
              <w:t>底部标高、顶部标高、高度、长度、宽度、颜色等</w:t>
            </w:r>
          </w:p>
        </w:tc>
      </w:tr>
      <w:tr w:rsidR="003E7F69" w14:paraId="2325B516" w14:textId="77777777">
        <w:trPr>
          <w:trHeight w:val="375"/>
        </w:trPr>
        <w:tc>
          <w:tcPr>
            <w:tcW w:w="598" w:type="pct"/>
            <w:vMerge/>
            <w:tcBorders>
              <w:left w:val="single" w:sz="8" w:space="0" w:color="000000"/>
              <w:right w:val="single" w:sz="8" w:space="0" w:color="000000"/>
            </w:tcBorders>
            <w:shd w:val="clear" w:color="auto" w:fill="auto"/>
            <w:vAlign w:val="center"/>
          </w:tcPr>
          <w:p w14:paraId="2BD20DD9"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346A071D"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629FAFBC" w14:textId="77777777" w:rsidR="003E7F69" w:rsidRDefault="00000000">
            <w:pPr>
              <w:pStyle w:val="af9"/>
              <w:rPr>
                <w:lang w:val="en-US"/>
              </w:rPr>
            </w:pPr>
            <w:r>
              <w:rPr>
                <w:rFonts w:hint="eastAsia"/>
                <w:lang w:val="en-US"/>
              </w:rPr>
              <w:t>子专业、构件类别、构件子类别、构件单元</w:t>
            </w:r>
          </w:p>
        </w:tc>
      </w:tr>
      <w:tr w:rsidR="003E7F69" w14:paraId="18E2F5A7" w14:textId="77777777">
        <w:trPr>
          <w:trHeight w:val="375"/>
        </w:trPr>
        <w:tc>
          <w:tcPr>
            <w:tcW w:w="598" w:type="pct"/>
            <w:vMerge/>
            <w:tcBorders>
              <w:left w:val="single" w:sz="8" w:space="0" w:color="000000"/>
              <w:right w:val="single" w:sz="8" w:space="0" w:color="000000"/>
            </w:tcBorders>
            <w:shd w:val="clear" w:color="auto" w:fill="auto"/>
            <w:vAlign w:val="center"/>
          </w:tcPr>
          <w:p w14:paraId="78A0D525"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4D1DE992"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0F966D12" w14:textId="77777777" w:rsidR="003E7F69" w:rsidRDefault="00000000">
            <w:pPr>
              <w:pStyle w:val="af9"/>
              <w:rPr>
                <w:lang w:val="en-US"/>
              </w:rPr>
            </w:pPr>
            <w:r>
              <w:rPr>
                <w:rFonts w:hint="eastAsia"/>
                <w:lang w:val="en-US"/>
              </w:rPr>
              <w:t>材料做法</w:t>
            </w:r>
          </w:p>
        </w:tc>
      </w:tr>
      <w:tr w:rsidR="003E7F69" w14:paraId="4C37F3EA" w14:textId="77777777">
        <w:trPr>
          <w:trHeight w:val="375"/>
        </w:trPr>
        <w:tc>
          <w:tcPr>
            <w:tcW w:w="598" w:type="pct"/>
            <w:vMerge/>
            <w:tcBorders>
              <w:left w:val="single" w:sz="8" w:space="0" w:color="000000"/>
              <w:right w:val="single" w:sz="8" w:space="0" w:color="000000"/>
            </w:tcBorders>
            <w:shd w:val="clear" w:color="auto" w:fill="auto"/>
            <w:vAlign w:val="center"/>
          </w:tcPr>
          <w:p w14:paraId="55F6BE4A"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75EF06AE"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bottom"/>
          </w:tcPr>
          <w:p w14:paraId="6DE02D54" w14:textId="77777777" w:rsidR="003E7F69" w:rsidRDefault="00000000">
            <w:pPr>
              <w:pStyle w:val="af9"/>
              <w:rPr>
                <w:lang w:val="en-US"/>
              </w:rPr>
            </w:pPr>
            <w:r>
              <w:rPr>
                <w:rFonts w:hint="eastAsia"/>
                <w:lang w:val="en-US"/>
              </w:rPr>
              <w:t>编码、编码执行标准等</w:t>
            </w:r>
          </w:p>
        </w:tc>
      </w:tr>
      <w:tr w:rsidR="003E7F69" w14:paraId="64ED78C8" w14:textId="77777777">
        <w:trPr>
          <w:trHeight w:val="375"/>
        </w:trPr>
        <w:tc>
          <w:tcPr>
            <w:tcW w:w="598" w:type="pct"/>
            <w:vMerge/>
            <w:tcBorders>
              <w:left w:val="single" w:sz="8" w:space="0" w:color="000000"/>
              <w:right w:val="single" w:sz="8" w:space="0" w:color="000000"/>
            </w:tcBorders>
            <w:shd w:val="clear" w:color="auto" w:fill="auto"/>
            <w:vAlign w:val="center"/>
          </w:tcPr>
          <w:p w14:paraId="1995305A"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0B6CA618"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622C9F70" w14:textId="77777777" w:rsidR="003E7F69" w:rsidRDefault="00000000">
            <w:pPr>
              <w:pStyle w:val="af9"/>
              <w:rPr>
                <w:lang w:val="en-US"/>
              </w:rPr>
            </w:pPr>
            <w:r>
              <w:rPr>
                <w:rFonts w:hint="eastAsia"/>
                <w:lang w:val="en-US"/>
              </w:rPr>
              <w:t>资产信息</w:t>
            </w:r>
          </w:p>
        </w:tc>
      </w:tr>
      <w:tr w:rsidR="003E7F69" w14:paraId="4DD5B8D2"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053F7C7B"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4" w:space="0" w:color="auto"/>
              <w:right w:val="single" w:sz="8" w:space="0" w:color="000000"/>
            </w:tcBorders>
            <w:shd w:val="clear" w:color="auto" w:fill="auto"/>
            <w:vAlign w:val="center"/>
          </w:tcPr>
          <w:p w14:paraId="6F973CC5"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4" w:space="0" w:color="auto"/>
              <w:right w:val="single" w:sz="8" w:space="0" w:color="000000"/>
            </w:tcBorders>
            <w:shd w:val="clear" w:color="auto" w:fill="auto"/>
            <w:vAlign w:val="center"/>
          </w:tcPr>
          <w:p w14:paraId="1803335A" w14:textId="77777777" w:rsidR="003E7F69" w:rsidRDefault="00000000">
            <w:pPr>
              <w:pStyle w:val="af9"/>
              <w:rPr>
                <w:lang w:val="en-US"/>
              </w:rPr>
            </w:pPr>
            <w:r>
              <w:rPr>
                <w:rFonts w:hint="eastAsia"/>
                <w:lang w:val="en-US"/>
              </w:rPr>
              <w:t>维护信息</w:t>
            </w:r>
          </w:p>
        </w:tc>
      </w:tr>
      <w:tr w:rsidR="003E7F69" w14:paraId="55D40FBD"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1B2021D0" w14:textId="77777777" w:rsidR="003E7F69" w:rsidRDefault="00000000">
            <w:pPr>
              <w:widowControl/>
              <w:jc w:val="center"/>
              <w:rPr>
                <w:rFonts w:ascii="宋体" w:hAnsi="宋体" w:cs="宋体"/>
                <w:color w:val="000000"/>
                <w:kern w:val="0"/>
                <w:sz w:val="21"/>
                <w:szCs w:val="21"/>
              </w:rPr>
            </w:pPr>
            <w:r>
              <w:rPr>
                <w:rFonts w:ascii="宋体" w:hAnsi="宋体" w:cs="宋体" w:hint="eastAsia"/>
                <w:kern w:val="0"/>
                <w:sz w:val="21"/>
                <w:szCs w:val="21"/>
              </w:rPr>
              <w:t>景观构筑</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3ABDF404"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244713EC" w14:textId="77777777" w:rsidR="003E7F69" w:rsidRDefault="00000000">
            <w:pPr>
              <w:pStyle w:val="af9"/>
              <w:rPr>
                <w:lang w:val="en-US"/>
              </w:rPr>
            </w:pPr>
            <w:r>
              <w:rPr>
                <w:rFonts w:hint="eastAsia"/>
                <w:lang w:val="en-US"/>
              </w:rPr>
              <w:t>标高、高度、长度、宽度、颜色等</w:t>
            </w:r>
          </w:p>
        </w:tc>
      </w:tr>
      <w:tr w:rsidR="003E7F69" w14:paraId="4E47D6A6" w14:textId="77777777">
        <w:trPr>
          <w:trHeight w:val="375"/>
        </w:trPr>
        <w:tc>
          <w:tcPr>
            <w:tcW w:w="598" w:type="pct"/>
            <w:vMerge/>
            <w:tcBorders>
              <w:left w:val="single" w:sz="8" w:space="0" w:color="000000"/>
              <w:right w:val="single" w:sz="8" w:space="0" w:color="000000"/>
            </w:tcBorders>
            <w:shd w:val="clear" w:color="auto" w:fill="auto"/>
            <w:vAlign w:val="center"/>
          </w:tcPr>
          <w:p w14:paraId="436C98AE" w14:textId="77777777" w:rsidR="003E7F69" w:rsidRDefault="003E7F69">
            <w:pPr>
              <w:widowControl/>
              <w:jc w:val="center"/>
              <w:rPr>
                <w:rFonts w:ascii="宋体" w:hAnsi="宋体" w:cs="宋体"/>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382A2EF1"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4557A453" w14:textId="77777777" w:rsidR="003E7F69" w:rsidRDefault="00000000">
            <w:pPr>
              <w:pStyle w:val="af9"/>
              <w:rPr>
                <w:lang w:val="en-US"/>
              </w:rPr>
            </w:pPr>
            <w:r>
              <w:rPr>
                <w:rFonts w:hint="eastAsia"/>
                <w:lang w:val="en-US"/>
              </w:rPr>
              <w:t>子专业、构件类别、构件子类别、构件单元</w:t>
            </w:r>
          </w:p>
        </w:tc>
      </w:tr>
      <w:tr w:rsidR="003E7F69" w14:paraId="787F4AE6" w14:textId="77777777">
        <w:trPr>
          <w:trHeight w:val="375"/>
        </w:trPr>
        <w:tc>
          <w:tcPr>
            <w:tcW w:w="598" w:type="pct"/>
            <w:vMerge/>
            <w:tcBorders>
              <w:left w:val="single" w:sz="8" w:space="0" w:color="000000"/>
              <w:right w:val="single" w:sz="8" w:space="0" w:color="000000"/>
            </w:tcBorders>
            <w:shd w:val="clear" w:color="auto" w:fill="auto"/>
            <w:vAlign w:val="center"/>
          </w:tcPr>
          <w:p w14:paraId="3502779F" w14:textId="77777777" w:rsidR="003E7F69" w:rsidRDefault="003E7F69">
            <w:pPr>
              <w:widowControl/>
              <w:jc w:val="center"/>
              <w:rPr>
                <w:rFonts w:ascii="宋体" w:hAnsi="宋体" w:cs="宋体"/>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3AB3D605"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20264DB1" w14:textId="77777777" w:rsidR="003E7F69" w:rsidRDefault="00000000">
            <w:pPr>
              <w:pStyle w:val="af9"/>
              <w:rPr>
                <w:lang w:val="en-US"/>
              </w:rPr>
            </w:pPr>
            <w:r>
              <w:rPr>
                <w:rFonts w:hint="eastAsia"/>
                <w:lang w:val="en-US"/>
              </w:rPr>
              <w:t>面层材质，视情况可添加结构、材料做法</w:t>
            </w:r>
          </w:p>
        </w:tc>
      </w:tr>
      <w:tr w:rsidR="003E7F69" w14:paraId="6849B8FA" w14:textId="77777777">
        <w:trPr>
          <w:trHeight w:val="375"/>
        </w:trPr>
        <w:tc>
          <w:tcPr>
            <w:tcW w:w="598" w:type="pct"/>
            <w:vMerge/>
            <w:tcBorders>
              <w:left w:val="single" w:sz="8" w:space="0" w:color="000000"/>
              <w:right w:val="single" w:sz="8" w:space="0" w:color="000000"/>
            </w:tcBorders>
            <w:shd w:val="clear" w:color="auto" w:fill="auto"/>
            <w:vAlign w:val="center"/>
          </w:tcPr>
          <w:p w14:paraId="46696452" w14:textId="77777777" w:rsidR="003E7F69" w:rsidRDefault="003E7F69">
            <w:pPr>
              <w:widowControl/>
              <w:jc w:val="center"/>
              <w:rPr>
                <w:rFonts w:ascii="宋体" w:hAnsi="宋体" w:cs="宋体"/>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543A86EA"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bottom"/>
          </w:tcPr>
          <w:p w14:paraId="645692C7" w14:textId="77777777" w:rsidR="003E7F69" w:rsidRDefault="00000000">
            <w:pPr>
              <w:pStyle w:val="af9"/>
              <w:rPr>
                <w:lang w:val="en-US"/>
              </w:rPr>
            </w:pPr>
            <w:r>
              <w:rPr>
                <w:rFonts w:hint="eastAsia"/>
                <w:lang w:val="en-US"/>
              </w:rPr>
              <w:t>编码、编码执行标准等</w:t>
            </w:r>
          </w:p>
        </w:tc>
      </w:tr>
      <w:tr w:rsidR="003E7F69" w14:paraId="6DEC8658" w14:textId="77777777">
        <w:trPr>
          <w:trHeight w:val="375"/>
        </w:trPr>
        <w:tc>
          <w:tcPr>
            <w:tcW w:w="598" w:type="pct"/>
            <w:vMerge/>
            <w:tcBorders>
              <w:left w:val="single" w:sz="8" w:space="0" w:color="000000"/>
              <w:right w:val="single" w:sz="8" w:space="0" w:color="000000"/>
            </w:tcBorders>
            <w:shd w:val="clear" w:color="auto" w:fill="auto"/>
            <w:vAlign w:val="center"/>
          </w:tcPr>
          <w:p w14:paraId="6F4A431B" w14:textId="77777777" w:rsidR="003E7F69" w:rsidRDefault="003E7F69">
            <w:pPr>
              <w:widowControl/>
              <w:jc w:val="center"/>
              <w:rPr>
                <w:rFonts w:ascii="宋体" w:hAnsi="宋体" w:cs="宋体"/>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0EFD5F6B"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2942420C" w14:textId="77777777" w:rsidR="003E7F69" w:rsidRDefault="00000000">
            <w:pPr>
              <w:pStyle w:val="af9"/>
              <w:rPr>
                <w:lang w:val="en-US"/>
              </w:rPr>
            </w:pPr>
            <w:r>
              <w:rPr>
                <w:rFonts w:hint="eastAsia"/>
                <w:lang w:val="en-US"/>
              </w:rPr>
              <w:t>资产信息</w:t>
            </w:r>
          </w:p>
        </w:tc>
      </w:tr>
      <w:tr w:rsidR="003E7F69" w14:paraId="7A5BC8EB"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25EAE2D2" w14:textId="77777777" w:rsidR="003E7F69" w:rsidRDefault="003E7F69">
            <w:pPr>
              <w:widowControl/>
              <w:jc w:val="center"/>
              <w:rPr>
                <w:rFonts w:ascii="宋体" w:hAnsi="宋体" w:cs="宋体"/>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3F0C47B7"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center"/>
          </w:tcPr>
          <w:p w14:paraId="5527FE83" w14:textId="77777777" w:rsidR="003E7F69" w:rsidRDefault="00000000">
            <w:pPr>
              <w:pStyle w:val="af9"/>
              <w:rPr>
                <w:lang w:val="en-US"/>
              </w:rPr>
            </w:pPr>
            <w:r>
              <w:rPr>
                <w:rFonts w:hint="eastAsia"/>
                <w:lang w:val="en-US"/>
              </w:rPr>
              <w:t>维护信息</w:t>
            </w:r>
          </w:p>
        </w:tc>
      </w:tr>
      <w:tr w:rsidR="003E7F69" w14:paraId="18317030"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2E37DDB4"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景观小品</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3040FF75"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489506C4" w14:textId="77777777" w:rsidR="003E7F69" w:rsidRDefault="00000000">
            <w:pPr>
              <w:pStyle w:val="af9"/>
              <w:rPr>
                <w:lang w:val="en-US"/>
              </w:rPr>
            </w:pPr>
            <w:r>
              <w:rPr>
                <w:rFonts w:hint="eastAsia"/>
                <w:lang w:val="en-US"/>
              </w:rPr>
              <w:t>标高、高度、长度、宽度、颜色等</w:t>
            </w:r>
          </w:p>
        </w:tc>
      </w:tr>
      <w:tr w:rsidR="003E7F69" w14:paraId="58A57ED8" w14:textId="77777777">
        <w:trPr>
          <w:trHeight w:val="375"/>
        </w:trPr>
        <w:tc>
          <w:tcPr>
            <w:tcW w:w="598" w:type="pct"/>
            <w:vMerge/>
            <w:tcBorders>
              <w:left w:val="single" w:sz="8" w:space="0" w:color="000000"/>
              <w:right w:val="single" w:sz="8" w:space="0" w:color="000000"/>
            </w:tcBorders>
            <w:shd w:val="clear" w:color="auto" w:fill="auto"/>
            <w:vAlign w:val="center"/>
          </w:tcPr>
          <w:p w14:paraId="3BA992E4"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73750A2B"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6C140F8D" w14:textId="77777777" w:rsidR="003E7F69" w:rsidRDefault="00000000">
            <w:pPr>
              <w:pStyle w:val="af9"/>
              <w:rPr>
                <w:lang w:val="en-US"/>
              </w:rPr>
            </w:pPr>
            <w:r>
              <w:rPr>
                <w:rFonts w:hint="eastAsia"/>
                <w:lang w:val="en-US"/>
              </w:rPr>
              <w:t>子专业、构件类别、构件子类别、构件单元</w:t>
            </w:r>
          </w:p>
        </w:tc>
      </w:tr>
      <w:tr w:rsidR="003E7F69" w14:paraId="28B45CB2" w14:textId="77777777">
        <w:trPr>
          <w:trHeight w:val="375"/>
        </w:trPr>
        <w:tc>
          <w:tcPr>
            <w:tcW w:w="598" w:type="pct"/>
            <w:vMerge/>
            <w:tcBorders>
              <w:left w:val="single" w:sz="8" w:space="0" w:color="000000"/>
              <w:right w:val="single" w:sz="8" w:space="0" w:color="000000"/>
            </w:tcBorders>
            <w:shd w:val="clear" w:color="auto" w:fill="auto"/>
            <w:vAlign w:val="center"/>
          </w:tcPr>
          <w:p w14:paraId="60001097"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7D894ED0"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17A1793A" w14:textId="77777777" w:rsidR="003E7F69" w:rsidRDefault="00000000">
            <w:pPr>
              <w:pStyle w:val="af9"/>
              <w:rPr>
                <w:lang w:val="en-US"/>
              </w:rPr>
            </w:pPr>
            <w:r>
              <w:rPr>
                <w:rFonts w:hint="eastAsia"/>
                <w:lang w:val="en-US"/>
              </w:rPr>
              <w:t>面层材质，视情况可添加结构、材料做法</w:t>
            </w:r>
          </w:p>
        </w:tc>
      </w:tr>
      <w:tr w:rsidR="003E7F69" w14:paraId="197C137F" w14:textId="77777777">
        <w:trPr>
          <w:trHeight w:val="375"/>
        </w:trPr>
        <w:tc>
          <w:tcPr>
            <w:tcW w:w="598" w:type="pct"/>
            <w:vMerge/>
            <w:tcBorders>
              <w:left w:val="single" w:sz="8" w:space="0" w:color="000000"/>
              <w:right w:val="single" w:sz="8" w:space="0" w:color="000000"/>
            </w:tcBorders>
            <w:shd w:val="clear" w:color="auto" w:fill="auto"/>
            <w:vAlign w:val="center"/>
          </w:tcPr>
          <w:p w14:paraId="2A54DC1A"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148C9735"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bottom"/>
          </w:tcPr>
          <w:p w14:paraId="709183D9" w14:textId="77777777" w:rsidR="003E7F69" w:rsidRDefault="00000000">
            <w:pPr>
              <w:pStyle w:val="af9"/>
              <w:rPr>
                <w:lang w:val="en-US"/>
              </w:rPr>
            </w:pPr>
            <w:r>
              <w:rPr>
                <w:rFonts w:hint="eastAsia"/>
                <w:lang w:val="en-US"/>
              </w:rPr>
              <w:t>编码、编码执行标准等</w:t>
            </w:r>
          </w:p>
        </w:tc>
      </w:tr>
      <w:tr w:rsidR="003E7F69" w14:paraId="4B3B3942" w14:textId="77777777">
        <w:trPr>
          <w:trHeight w:val="375"/>
        </w:trPr>
        <w:tc>
          <w:tcPr>
            <w:tcW w:w="598" w:type="pct"/>
            <w:vMerge/>
            <w:tcBorders>
              <w:left w:val="single" w:sz="8" w:space="0" w:color="000000"/>
              <w:right w:val="single" w:sz="8" w:space="0" w:color="000000"/>
            </w:tcBorders>
            <w:shd w:val="clear" w:color="auto" w:fill="auto"/>
            <w:vAlign w:val="center"/>
          </w:tcPr>
          <w:p w14:paraId="4804A5C2"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7557ED46"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4936828D" w14:textId="77777777" w:rsidR="003E7F69" w:rsidRDefault="00000000">
            <w:pPr>
              <w:pStyle w:val="af9"/>
              <w:rPr>
                <w:lang w:val="en-US"/>
              </w:rPr>
            </w:pPr>
            <w:r>
              <w:rPr>
                <w:rFonts w:hint="eastAsia"/>
                <w:lang w:val="en-US"/>
              </w:rPr>
              <w:t>资产信息</w:t>
            </w:r>
          </w:p>
        </w:tc>
      </w:tr>
      <w:tr w:rsidR="003E7F69" w14:paraId="7B332D6C"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3A10713E"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4" w:space="0" w:color="auto"/>
              <w:right w:val="single" w:sz="8" w:space="0" w:color="000000"/>
            </w:tcBorders>
            <w:shd w:val="clear" w:color="auto" w:fill="auto"/>
            <w:vAlign w:val="center"/>
          </w:tcPr>
          <w:p w14:paraId="23D53051"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4" w:space="0" w:color="auto"/>
              <w:right w:val="single" w:sz="8" w:space="0" w:color="000000"/>
            </w:tcBorders>
            <w:shd w:val="clear" w:color="auto" w:fill="auto"/>
            <w:vAlign w:val="center"/>
          </w:tcPr>
          <w:p w14:paraId="44AB5045" w14:textId="77777777" w:rsidR="003E7F69" w:rsidRDefault="00000000">
            <w:pPr>
              <w:pStyle w:val="af9"/>
              <w:rPr>
                <w:lang w:val="en-US"/>
              </w:rPr>
            </w:pPr>
            <w:r>
              <w:rPr>
                <w:rFonts w:hint="eastAsia"/>
                <w:lang w:val="en-US"/>
              </w:rPr>
              <w:t>维护信息</w:t>
            </w:r>
          </w:p>
        </w:tc>
      </w:tr>
      <w:tr w:rsidR="003E7F69" w14:paraId="467E9BD1"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75627793"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乔木</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5D923F9B"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4E9F0B3A" w14:textId="77777777" w:rsidR="003E7F69" w:rsidRDefault="00000000">
            <w:pPr>
              <w:pStyle w:val="af9"/>
              <w:rPr>
                <w:lang w:val="en-US"/>
              </w:rPr>
            </w:pPr>
            <w:r>
              <w:rPr>
                <w:rFonts w:hint="eastAsia"/>
                <w:lang w:val="en-US"/>
              </w:rPr>
              <w:t>标高、点位</w:t>
            </w:r>
          </w:p>
        </w:tc>
      </w:tr>
      <w:tr w:rsidR="003E7F69" w14:paraId="50E8CD1B" w14:textId="77777777">
        <w:trPr>
          <w:trHeight w:val="375"/>
        </w:trPr>
        <w:tc>
          <w:tcPr>
            <w:tcW w:w="598" w:type="pct"/>
            <w:vMerge/>
            <w:tcBorders>
              <w:left w:val="single" w:sz="8" w:space="0" w:color="000000"/>
              <w:right w:val="single" w:sz="8" w:space="0" w:color="000000"/>
            </w:tcBorders>
            <w:shd w:val="clear" w:color="auto" w:fill="auto"/>
            <w:vAlign w:val="center"/>
          </w:tcPr>
          <w:p w14:paraId="022C8269"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0093B5B0"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3DADD59D" w14:textId="77777777" w:rsidR="003E7F69" w:rsidRDefault="00000000">
            <w:pPr>
              <w:pStyle w:val="af9"/>
              <w:rPr>
                <w:lang w:val="en-US"/>
              </w:rPr>
            </w:pPr>
            <w:r>
              <w:rPr>
                <w:rFonts w:hint="eastAsia"/>
                <w:lang w:val="en-US"/>
              </w:rPr>
              <w:t>子专业、构件类别、构件子类别、构件单元</w:t>
            </w:r>
          </w:p>
        </w:tc>
      </w:tr>
      <w:tr w:rsidR="003E7F69" w14:paraId="00F59C68" w14:textId="77777777">
        <w:trPr>
          <w:trHeight w:val="375"/>
        </w:trPr>
        <w:tc>
          <w:tcPr>
            <w:tcW w:w="598" w:type="pct"/>
            <w:vMerge/>
            <w:tcBorders>
              <w:left w:val="single" w:sz="8" w:space="0" w:color="000000"/>
              <w:right w:val="single" w:sz="8" w:space="0" w:color="000000"/>
            </w:tcBorders>
            <w:shd w:val="clear" w:color="auto" w:fill="auto"/>
            <w:vAlign w:val="center"/>
          </w:tcPr>
          <w:p w14:paraId="0E11732E"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4E7C748A"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178FC141" w14:textId="77777777" w:rsidR="003E7F69" w:rsidRDefault="00000000">
            <w:pPr>
              <w:pStyle w:val="af9"/>
              <w:rPr>
                <w:lang w:val="en-US"/>
              </w:rPr>
            </w:pPr>
            <w:r>
              <w:rPr>
                <w:rFonts w:hint="eastAsia"/>
                <w:lang w:val="en-US"/>
              </w:rPr>
              <w:t>树种、胸（地）径、高度、冠幅，视情况添加选苗信息</w:t>
            </w:r>
          </w:p>
        </w:tc>
      </w:tr>
      <w:tr w:rsidR="003E7F69" w14:paraId="1F110C2B" w14:textId="77777777">
        <w:trPr>
          <w:trHeight w:val="375"/>
        </w:trPr>
        <w:tc>
          <w:tcPr>
            <w:tcW w:w="598" w:type="pct"/>
            <w:vMerge/>
            <w:tcBorders>
              <w:left w:val="single" w:sz="8" w:space="0" w:color="000000"/>
              <w:right w:val="single" w:sz="8" w:space="0" w:color="000000"/>
            </w:tcBorders>
            <w:shd w:val="clear" w:color="auto" w:fill="auto"/>
            <w:vAlign w:val="center"/>
          </w:tcPr>
          <w:p w14:paraId="697DE153"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1D3A190D"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bottom"/>
          </w:tcPr>
          <w:p w14:paraId="58DFDC3E" w14:textId="77777777" w:rsidR="003E7F69" w:rsidRDefault="00000000">
            <w:pPr>
              <w:pStyle w:val="af9"/>
              <w:rPr>
                <w:lang w:val="en-US"/>
              </w:rPr>
            </w:pPr>
            <w:r>
              <w:rPr>
                <w:rFonts w:hint="eastAsia"/>
                <w:lang w:val="en-US"/>
              </w:rPr>
              <w:t>编码、编码执行标准等</w:t>
            </w:r>
          </w:p>
        </w:tc>
      </w:tr>
      <w:tr w:rsidR="003E7F69" w14:paraId="59CBD8D4" w14:textId="77777777">
        <w:trPr>
          <w:trHeight w:val="375"/>
        </w:trPr>
        <w:tc>
          <w:tcPr>
            <w:tcW w:w="598" w:type="pct"/>
            <w:vMerge/>
            <w:tcBorders>
              <w:left w:val="single" w:sz="8" w:space="0" w:color="000000"/>
              <w:right w:val="single" w:sz="8" w:space="0" w:color="000000"/>
            </w:tcBorders>
            <w:shd w:val="clear" w:color="auto" w:fill="auto"/>
            <w:vAlign w:val="center"/>
          </w:tcPr>
          <w:p w14:paraId="6C0C98B2"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3A4AE504"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6640AA22" w14:textId="77777777" w:rsidR="003E7F69" w:rsidRDefault="00000000">
            <w:pPr>
              <w:pStyle w:val="af9"/>
              <w:rPr>
                <w:lang w:val="en-US"/>
              </w:rPr>
            </w:pPr>
            <w:r>
              <w:rPr>
                <w:rFonts w:hint="eastAsia"/>
                <w:lang w:val="en-US"/>
              </w:rPr>
              <w:t>资产信息</w:t>
            </w:r>
          </w:p>
        </w:tc>
      </w:tr>
      <w:tr w:rsidR="003E7F69" w14:paraId="450344E2"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7C4A2E3B"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44DC78E1"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center"/>
          </w:tcPr>
          <w:p w14:paraId="59163BDC" w14:textId="77777777" w:rsidR="003E7F69" w:rsidRDefault="00000000">
            <w:pPr>
              <w:pStyle w:val="af9"/>
              <w:rPr>
                <w:lang w:val="en-US"/>
              </w:rPr>
            </w:pPr>
            <w:r>
              <w:rPr>
                <w:rFonts w:hint="eastAsia"/>
                <w:lang w:val="en-US"/>
              </w:rPr>
              <w:t>维护信息</w:t>
            </w:r>
          </w:p>
        </w:tc>
      </w:tr>
      <w:tr w:rsidR="003E7F69" w14:paraId="7578E830"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29766367"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灌木球</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3DD01CF7"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73F4128F" w14:textId="77777777" w:rsidR="003E7F69" w:rsidRDefault="00000000">
            <w:pPr>
              <w:pStyle w:val="af9"/>
              <w:rPr>
                <w:lang w:val="en-US"/>
              </w:rPr>
            </w:pPr>
            <w:r>
              <w:rPr>
                <w:rFonts w:hint="eastAsia"/>
                <w:lang w:val="en-US"/>
              </w:rPr>
              <w:t>标高、点位</w:t>
            </w:r>
          </w:p>
        </w:tc>
      </w:tr>
      <w:tr w:rsidR="003E7F69" w14:paraId="655A703C" w14:textId="77777777">
        <w:trPr>
          <w:trHeight w:val="375"/>
        </w:trPr>
        <w:tc>
          <w:tcPr>
            <w:tcW w:w="598" w:type="pct"/>
            <w:vMerge/>
            <w:tcBorders>
              <w:left w:val="single" w:sz="8" w:space="0" w:color="000000"/>
              <w:right w:val="single" w:sz="8" w:space="0" w:color="000000"/>
            </w:tcBorders>
            <w:shd w:val="clear" w:color="auto" w:fill="auto"/>
            <w:vAlign w:val="center"/>
          </w:tcPr>
          <w:p w14:paraId="3A707D89"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088CD39B"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1D9E84D4" w14:textId="77777777" w:rsidR="003E7F69" w:rsidRDefault="00000000">
            <w:pPr>
              <w:pStyle w:val="af9"/>
              <w:rPr>
                <w:lang w:val="en-US"/>
              </w:rPr>
            </w:pPr>
            <w:r>
              <w:rPr>
                <w:rFonts w:hint="eastAsia"/>
                <w:lang w:val="en-US"/>
              </w:rPr>
              <w:t>子专业、构件类别、构件子类别、构件单元</w:t>
            </w:r>
          </w:p>
        </w:tc>
      </w:tr>
      <w:tr w:rsidR="003E7F69" w14:paraId="2AF7A404" w14:textId="77777777">
        <w:trPr>
          <w:trHeight w:val="375"/>
        </w:trPr>
        <w:tc>
          <w:tcPr>
            <w:tcW w:w="598" w:type="pct"/>
            <w:vMerge/>
            <w:tcBorders>
              <w:left w:val="single" w:sz="8" w:space="0" w:color="000000"/>
              <w:right w:val="single" w:sz="8" w:space="0" w:color="000000"/>
            </w:tcBorders>
            <w:shd w:val="clear" w:color="auto" w:fill="auto"/>
            <w:vAlign w:val="center"/>
          </w:tcPr>
          <w:p w14:paraId="5990A8FA"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1DAF7057"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6E757432" w14:textId="77777777" w:rsidR="003E7F69" w:rsidRDefault="00000000">
            <w:pPr>
              <w:pStyle w:val="af9"/>
              <w:rPr>
                <w:lang w:val="en-US"/>
              </w:rPr>
            </w:pPr>
            <w:r>
              <w:rPr>
                <w:rFonts w:hint="eastAsia"/>
                <w:lang w:val="en-US"/>
              </w:rPr>
              <w:t>树种、胸（地）径、高度、冠幅，视情况添加选苗信息</w:t>
            </w:r>
          </w:p>
        </w:tc>
      </w:tr>
      <w:tr w:rsidR="003E7F69" w14:paraId="36B281C3" w14:textId="77777777">
        <w:trPr>
          <w:trHeight w:val="375"/>
        </w:trPr>
        <w:tc>
          <w:tcPr>
            <w:tcW w:w="598" w:type="pct"/>
            <w:vMerge/>
            <w:tcBorders>
              <w:left w:val="single" w:sz="8" w:space="0" w:color="000000"/>
              <w:right w:val="single" w:sz="8" w:space="0" w:color="000000"/>
            </w:tcBorders>
            <w:shd w:val="clear" w:color="auto" w:fill="auto"/>
            <w:vAlign w:val="center"/>
          </w:tcPr>
          <w:p w14:paraId="795BFF0C"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59546824"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bottom"/>
          </w:tcPr>
          <w:p w14:paraId="162C25CA" w14:textId="77777777" w:rsidR="003E7F69" w:rsidRDefault="00000000">
            <w:pPr>
              <w:pStyle w:val="af9"/>
              <w:rPr>
                <w:lang w:val="en-US"/>
              </w:rPr>
            </w:pPr>
            <w:r>
              <w:rPr>
                <w:rFonts w:hint="eastAsia"/>
                <w:lang w:val="en-US"/>
              </w:rPr>
              <w:t>编码、编码执行标准等</w:t>
            </w:r>
          </w:p>
        </w:tc>
      </w:tr>
      <w:tr w:rsidR="003E7F69" w14:paraId="1C809E05" w14:textId="77777777">
        <w:trPr>
          <w:trHeight w:val="375"/>
        </w:trPr>
        <w:tc>
          <w:tcPr>
            <w:tcW w:w="598" w:type="pct"/>
            <w:vMerge/>
            <w:tcBorders>
              <w:left w:val="single" w:sz="8" w:space="0" w:color="000000"/>
              <w:right w:val="single" w:sz="8" w:space="0" w:color="000000"/>
            </w:tcBorders>
            <w:shd w:val="clear" w:color="auto" w:fill="auto"/>
            <w:vAlign w:val="center"/>
          </w:tcPr>
          <w:p w14:paraId="7928E556"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30F309BB"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76C91D94" w14:textId="77777777" w:rsidR="003E7F69" w:rsidRDefault="00000000">
            <w:pPr>
              <w:pStyle w:val="af9"/>
              <w:rPr>
                <w:lang w:val="en-US"/>
              </w:rPr>
            </w:pPr>
            <w:r>
              <w:rPr>
                <w:rFonts w:hint="eastAsia"/>
                <w:lang w:val="en-US"/>
              </w:rPr>
              <w:t>资产信息</w:t>
            </w:r>
          </w:p>
        </w:tc>
      </w:tr>
      <w:tr w:rsidR="003E7F69" w14:paraId="3167F1B3"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0D3AE4FC"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4" w:space="0" w:color="auto"/>
              <w:right w:val="single" w:sz="8" w:space="0" w:color="000000"/>
            </w:tcBorders>
            <w:shd w:val="clear" w:color="auto" w:fill="auto"/>
            <w:vAlign w:val="center"/>
          </w:tcPr>
          <w:p w14:paraId="276F4FBF"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4" w:space="0" w:color="auto"/>
              <w:right w:val="single" w:sz="8" w:space="0" w:color="000000"/>
            </w:tcBorders>
            <w:shd w:val="clear" w:color="auto" w:fill="auto"/>
            <w:vAlign w:val="center"/>
          </w:tcPr>
          <w:p w14:paraId="74530EB3" w14:textId="77777777" w:rsidR="003E7F69" w:rsidRDefault="00000000">
            <w:pPr>
              <w:pStyle w:val="af9"/>
              <w:rPr>
                <w:lang w:val="en-US"/>
              </w:rPr>
            </w:pPr>
            <w:r>
              <w:rPr>
                <w:rFonts w:hint="eastAsia"/>
                <w:lang w:val="en-US"/>
              </w:rPr>
              <w:t>维护信息</w:t>
            </w:r>
          </w:p>
        </w:tc>
      </w:tr>
      <w:tr w:rsidR="003E7F69" w14:paraId="7EE5454D"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7BB01F7D"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灌木丛</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2EB4F8D8"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6FBB48D0" w14:textId="77777777" w:rsidR="003E7F69" w:rsidRDefault="00000000">
            <w:pPr>
              <w:pStyle w:val="af9"/>
              <w:rPr>
                <w:lang w:val="en-US"/>
              </w:rPr>
            </w:pPr>
            <w:r>
              <w:rPr>
                <w:rFonts w:hint="eastAsia"/>
                <w:lang w:val="en-US"/>
              </w:rPr>
              <w:t>标高、轮廓、种植范围</w:t>
            </w:r>
          </w:p>
        </w:tc>
      </w:tr>
      <w:tr w:rsidR="003E7F69" w14:paraId="2E5E39F2" w14:textId="77777777">
        <w:trPr>
          <w:trHeight w:val="375"/>
        </w:trPr>
        <w:tc>
          <w:tcPr>
            <w:tcW w:w="598" w:type="pct"/>
            <w:vMerge/>
            <w:tcBorders>
              <w:left w:val="single" w:sz="8" w:space="0" w:color="000000"/>
              <w:right w:val="single" w:sz="8" w:space="0" w:color="000000"/>
            </w:tcBorders>
            <w:shd w:val="clear" w:color="auto" w:fill="auto"/>
            <w:vAlign w:val="center"/>
          </w:tcPr>
          <w:p w14:paraId="3CA090FC"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76E6F0AE"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14AC3AF3" w14:textId="77777777" w:rsidR="003E7F69" w:rsidRDefault="00000000">
            <w:pPr>
              <w:pStyle w:val="af9"/>
              <w:rPr>
                <w:lang w:val="en-US"/>
              </w:rPr>
            </w:pPr>
            <w:r>
              <w:rPr>
                <w:rFonts w:hint="eastAsia"/>
                <w:lang w:val="en-US"/>
              </w:rPr>
              <w:t>子专业、构件类别、构件子类别、构件单元</w:t>
            </w:r>
          </w:p>
        </w:tc>
      </w:tr>
      <w:tr w:rsidR="003E7F69" w14:paraId="56853C51" w14:textId="77777777">
        <w:trPr>
          <w:trHeight w:val="375"/>
        </w:trPr>
        <w:tc>
          <w:tcPr>
            <w:tcW w:w="598" w:type="pct"/>
            <w:vMerge/>
            <w:tcBorders>
              <w:left w:val="single" w:sz="8" w:space="0" w:color="000000"/>
              <w:right w:val="single" w:sz="8" w:space="0" w:color="000000"/>
            </w:tcBorders>
            <w:shd w:val="clear" w:color="auto" w:fill="auto"/>
            <w:vAlign w:val="center"/>
          </w:tcPr>
          <w:p w14:paraId="6FE1BF32"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4270C98A"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7BF08E04" w14:textId="77777777" w:rsidR="003E7F69" w:rsidRDefault="00000000">
            <w:pPr>
              <w:pStyle w:val="af9"/>
              <w:rPr>
                <w:lang w:val="en-US"/>
              </w:rPr>
            </w:pPr>
            <w:r>
              <w:rPr>
                <w:rFonts w:hint="eastAsia"/>
                <w:lang w:val="en-US"/>
              </w:rPr>
              <w:t>种类、高度、冠幅、覆土厚度、种植密度，视情况添加选苗信息</w:t>
            </w:r>
          </w:p>
        </w:tc>
      </w:tr>
      <w:tr w:rsidR="003E7F69" w14:paraId="426AFC37" w14:textId="77777777">
        <w:trPr>
          <w:trHeight w:val="375"/>
        </w:trPr>
        <w:tc>
          <w:tcPr>
            <w:tcW w:w="598" w:type="pct"/>
            <w:vMerge/>
            <w:tcBorders>
              <w:left w:val="single" w:sz="8" w:space="0" w:color="000000"/>
              <w:right w:val="single" w:sz="8" w:space="0" w:color="000000"/>
            </w:tcBorders>
            <w:shd w:val="clear" w:color="auto" w:fill="auto"/>
            <w:vAlign w:val="center"/>
          </w:tcPr>
          <w:p w14:paraId="5067DBD9"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3B69E74E"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bottom"/>
          </w:tcPr>
          <w:p w14:paraId="68DB5C26" w14:textId="77777777" w:rsidR="003E7F69" w:rsidRDefault="00000000">
            <w:pPr>
              <w:pStyle w:val="af9"/>
              <w:rPr>
                <w:lang w:val="en-US"/>
              </w:rPr>
            </w:pPr>
            <w:r>
              <w:rPr>
                <w:rFonts w:hint="eastAsia"/>
                <w:lang w:val="en-US"/>
              </w:rPr>
              <w:t>编码、编码执行标准等</w:t>
            </w:r>
          </w:p>
        </w:tc>
      </w:tr>
      <w:tr w:rsidR="003E7F69" w14:paraId="36BF30EA" w14:textId="77777777">
        <w:trPr>
          <w:trHeight w:val="375"/>
        </w:trPr>
        <w:tc>
          <w:tcPr>
            <w:tcW w:w="598" w:type="pct"/>
            <w:vMerge/>
            <w:tcBorders>
              <w:left w:val="single" w:sz="8" w:space="0" w:color="000000"/>
              <w:right w:val="single" w:sz="8" w:space="0" w:color="000000"/>
            </w:tcBorders>
            <w:shd w:val="clear" w:color="auto" w:fill="auto"/>
            <w:vAlign w:val="center"/>
          </w:tcPr>
          <w:p w14:paraId="1D5A9EBA"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388809C1"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55EB1631" w14:textId="77777777" w:rsidR="003E7F69" w:rsidRDefault="00000000">
            <w:pPr>
              <w:pStyle w:val="af9"/>
              <w:rPr>
                <w:lang w:val="en-US"/>
              </w:rPr>
            </w:pPr>
            <w:r>
              <w:rPr>
                <w:rFonts w:hint="eastAsia"/>
                <w:lang w:val="en-US"/>
              </w:rPr>
              <w:t>资产信息</w:t>
            </w:r>
          </w:p>
        </w:tc>
      </w:tr>
      <w:tr w:rsidR="003E7F69" w14:paraId="55C37CDC"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5FC4560D"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4" w:space="0" w:color="auto"/>
              <w:right w:val="single" w:sz="8" w:space="0" w:color="000000"/>
            </w:tcBorders>
            <w:shd w:val="clear" w:color="auto" w:fill="auto"/>
            <w:vAlign w:val="center"/>
          </w:tcPr>
          <w:p w14:paraId="0A2610C9"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4" w:space="0" w:color="auto"/>
              <w:right w:val="single" w:sz="8" w:space="0" w:color="000000"/>
            </w:tcBorders>
            <w:shd w:val="clear" w:color="auto" w:fill="auto"/>
            <w:vAlign w:val="center"/>
          </w:tcPr>
          <w:p w14:paraId="715E9D3F" w14:textId="77777777" w:rsidR="003E7F69" w:rsidRDefault="00000000">
            <w:pPr>
              <w:pStyle w:val="af9"/>
              <w:rPr>
                <w:lang w:val="en-US"/>
              </w:rPr>
            </w:pPr>
            <w:r>
              <w:rPr>
                <w:rFonts w:hint="eastAsia"/>
                <w:lang w:val="en-US"/>
              </w:rPr>
              <w:t>维护信息</w:t>
            </w:r>
          </w:p>
        </w:tc>
      </w:tr>
      <w:tr w:rsidR="003E7F69" w14:paraId="36A95D34"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4799F13E" w14:textId="77777777" w:rsidR="003E7F69" w:rsidRDefault="00000000">
            <w:pPr>
              <w:widowControl/>
              <w:jc w:val="center"/>
              <w:rPr>
                <w:rFonts w:ascii="宋体" w:hAnsi="宋体" w:cs="宋体"/>
                <w:color w:val="000000"/>
                <w:kern w:val="0"/>
                <w:sz w:val="21"/>
                <w:szCs w:val="21"/>
              </w:rPr>
            </w:pPr>
            <w:r>
              <w:rPr>
                <w:rFonts w:ascii="宋体" w:hAnsi="宋体" w:cs="宋体" w:hint="eastAsia"/>
                <w:kern w:val="0"/>
                <w:sz w:val="21"/>
                <w:szCs w:val="21"/>
              </w:rPr>
              <w:t>地被</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77C8B1E2"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695D2D8D" w14:textId="77777777" w:rsidR="003E7F69" w:rsidRDefault="00000000">
            <w:pPr>
              <w:pStyle w:val="af9"/>
              <w:rPr>
                <w:lang w:val="en-US"/>
              </w:rPr>
            </w:pPr>
            <w:r>
              <w:rPr>
                <w:rFonts w:hint="eastAsia"/>
                <w:lang w:val="en-US"/>
              </w:rPr>
              <w:t>标高、轮廓、种植范围</w:t>
            </w:r>
          </w:p>
        </w:tc>
      </w:tr>
      <w:tr w:rsidR="003E7F69" w14:paraId="140B02C8" w14:textId="77777777">
        <w:trPr>
          <w:trHeight w:val="375"/>
        </w:trPr>
        <w:tc>
          <w:tcPr>
            <w:tcW w:w="598" w:type="pct"/>
            <w:vMerge/>
            <w:tcBorders>
              <w:left w:val="single" w:sz="8" w:space="0" w:color="000000"/>
              <w:right w:val="single" w:sz="8" w:space="0" w:color="000000"/>
            </w:tcBorders>
            <w:shd w:val="clear" w:color="auto" w:fill="auto"/>
            <w:vAlign w:val="center"/>
          </w:tcPr>
          <w:p w14:paraId="1A696BB6" w14:textId="77777777" w:rsidR="003E7F69" w:rsidRDefault="003E7F69">
            <w:pPr>
              <w:widowControl/>
              <w:jc w:val="center"/>
              <w:rPr>
                <w:rFonts w:ascii="宋体" w:hAnsi="宋体" w:cs="宋体"/>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5955D419"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4CB698A6" w14:textId="77777777" w:rsidR="003E7F69" w:rsidRDefault="00000000">
            <w:pPr>
              <w:pStyle w:val="af9"/>
              <w:rPr>
                <w:lang w:val="en-US"/>
              </w:rPr>
            </w:pPr>
            <w:r>
              <w:rPr>
                <w:rFonts w:hint="eastAsia"/>
                <w:lang w:val="en-US"/>
              </w:rPr>
              <w:t>子专业、构件类别、构件子类别、构件单元</w:t>
            </w:r>
          </w:p>
        </w:tc>
      </w:tr>
      <w:tr w:rsidR="003E7F69" w14:paraId="734BA5D2" w14:textId="77777777">
        <w:trPr>
          <w:trHeight w:val="375"/>
        </w:trPr>
        <w:tc>
          <w:tcPr>
            <w:tcW w:w="598" w:type="pct"/>
            <w:vMerge/>
            <w:tcBorders>
              <w:left w:val="single" w:sz="8" w:space="0" w:color="000000"/>
              <w:right w:val="single" w:sz="8" w:space="0" w:color="000000"/>
            </w:tcBorders>
            <w:shd w:val="clear" w:color="auto" w:fill="auto"/>
            <w:vAlign w:val="center"/>
          </w:tcPr>
          <w:p w14:paraId="05766A68" w14:textId="77777777" w:rsidR="003E7F69" w:rsidRDefault="003E7F69">
            <w:pPr>
              <w:widowControl/>
              <w:jc w:val="center"/>
              <w:rPr>
                <w:rFonts w:ascii="宋体" w:hAnsi="宋体" w:cs="宋体"/>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2ADCD0A7"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743D6B56" w14:textId="77777777" w:rsidR="003E7F69" w:rsidRDefault="00000000">
            <w:pPr>
              <w:pStyle w:val="af9"/>
              <w:rPr>
                <w:lang w:val="en-US"/>
              </w:rPr>
            </w:pPr>
            <w:r>
              <w:rPr>
                <w:rFonts w:hint="eastAsia"/>
                <w:lang w:val="en-US"/>
              </w:rPr>
              <w:t>种类、高度、冠幅、覆土厚度、种植密度，视情况添加选苗信息</w:t>
            </w:r>
          </w:p>
        </w:tc>
      </w:tr>
      <w:tr w:rsidR="003E7F69" w14:paraId="013B46E9" w14:textId="77777777">
        <w:trPr>
          <w:trHeight w:val="375"/>
        </w:trPr>
        <w:tc>
          <w:tcPr>
            <w:tcW w:w="598" w:type="pct"/>
            <w:vMerge/>
            <w:tcBorders>
              <w:left w:val="single" w:sz="8" w:space="0" w:color="000000"/>
              <w:right w:val="single" w:sz="8" w:space="0" w:color="000000"/>
            </w:tcBorders>
            <w:shd w:val="clear" w:color="auto" w:fill="auto"/>
            <w:vAlign w:val="center"/>
          </w:tcPr>
          <w:p w14:paraId="38255290" w14:textId="77777777" w:rsidR="003E7F69" w:rsidRDefault="003E7F69">
            <w:pPr>
              <w:widowControl/>
              <w:jc w:val="center"/>
              <w:rPr>
                <w:rFonts w:ascii="宋体" w:hAnsi="宋体" w:cs="宋体"/>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0ADD4019"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bottom"/>
          </w:tcPr>
          <w:p w14:paraId="64F0B421" w14:textId="77777777" w:rsidR="003E7F69" w:rsidRDefault="00000000">
            <w:pPr>
              <w:pStyle w:val="af9"/>
              <w:rPr>
                <w:lang w:val="en-US"/>
              </w:rPr>
            </w:pPr>
            <w:r>
              <w:rPr>
                <w:rFonts w:hint="eastAsia"/>
                <w:lang w:val="en-US"/>
              </w:rPr>
              <w:t>编码、编码执行标准等</w:t>
            </w:r>
          </w:p>
        </w:tc>
      </w:tr>
      <w:tr w:rsidR="003E7F69" w14:paraId="319F90B7" w14:textId="77777777">
        <w:trPr>
          <w:trHeight w:val="375"/>
        </w:trPr>
        <w:tc>
          <w:tcPr>
            <w:tcW w:w="598" w:type="pct"/>
            <w:vMerge/>
            <w:tcBorders>
              <w:left w:val="single" w:sz="8" w:space="0" w:color="000000"/>
              <w:right w:val="single" w:sz="8" w:space="0" w:color="000000"/>
            </w:tcBorders>
            <w:shd w:val="clear" w:color="auto" w:fill="auto"/>
            <w:vAlign w:val="center"/>
          </w:tcPr>
          <w:p w14:paraId="5A1C01DB" w14:textId="77777777" w:rsidR="003E7F69" w:rsidRDefault="003E7F69">
            <w:pPr>
              <w:widowControl/>
              <w:jc w:val="center"/>
              <w:rPr>
                <w:rFonts w:ascii="宋体" w:hAnsi="宋体" w:cs="宋体"/>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7F8004A6"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6D3F54A8" w14:textId="77777777" w:rsidR="003E7F69" w:rsidRDefault="00000000">
            <w:pPr>
              <w:pStyle w:val="af9"/>
              <w:rPr>
                <w:lang w:val="en-US"/>
              </w:rPr>
            </w:pPr>
            <w:r>
              <w:rPr>
                <w:rFonts w:hint="eastAsia"/>
                <w:lang w:val="en-US"/>
              </w:rPr>
              <w:t>资产信息</w:t>
            </w:r>
          </w:p>
        </w:tc>
      </w:tr>
      <w:tr w:rsidR="003E7F69" w14:paraId="102256BE"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517F94AC" w14:textId="77777777" w:rsidR="003E7F69" w:rsidRDefault="003E7F69">
            <w:pPr>
              <w:widowControl/>
              <w:jc w:val="center"/>
              <w:rPr>
                <w:rFonts w:ascii="宋体" w:hAnsi="宋体" w:cs="宋体"/>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26775C4F"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center"/>
          </w:tcPr>
          <w:p w14:paraId="4C1D03A9" w14:textId="77777777" w:rsidR="003E7F69" w:rsidRDefault="00000000">
            <w:pPr>
              <w:pStyle w:val="af9"/>
              <w:rPr>
                <w:lang w:val="en-US"/>
              </w:rPr>
            </w:pPr>
            <w:r>
              <w:rPr>
                <w:rFonts w:hint="eastAsia"/>
                <w:lang w:val="en-US"/>
              </w:rPr>
              <w:t>维护信息</w:t>
            </w:r>
          </w:p>
        </w:tc>
      </w:tr>
      <w:tr w:rsidR="003E7F69" w14:paraId="4071F3D3"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10668387"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垂直绿化</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47D096FA"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283CD2DB" w14:textId="77777777" w:rsidR="003E7F69" w:rsidRDefault="00000000">
            <w:pPr>
              <w:pStyle w:val="af9"/>
              <w:rPr>
                <w:lang w:val="en-US"/>
              </w:rPr>
            </w:pPr>
            <w:r>
              <w:rPr>
                <w:rFonts w:hint="eastAsia"/>
                <w:lang w:val="en-US"/>
              </w:rPr>
              <w:t>底部标高、顶部标高、高度、长度、宽度、颜色等</w:t>
            </w:r>
          </w:p>
        </w:tc>
      </w:tr>
      <w:tr w:rsidR="003E7F69" w14:paraId="7BA80638" w14:textId="77777777">
        <w:trPr>
          <w:trHeight w:val="375"/>
        </w:trPr>
        <w:tc>
          <w:tcPr>
            <w:tcW w:w="598" w:type="pct"/>
            <w:vMerge/>
            <w:tcBorders>
              <w:left w:val="single" w:sz="8" w:space="0" w:color="000000"/>
              <w:right w:val="single" w:sz="8" w:space="0" w:color="000000"/>
            </w:tcBorders>
            <w:shd w:val="clear" w:color="auto" w:fill="auto"/>
            <w:vAlign w:val="center"/>
          </w:tcPr>
          <w:p w14:paraId="6EA3BE71"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1ACDD842"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65EE2255" w14:textId="77777777" w:rsidR="003E7F69" w:rsidRDefault="00000000">
            <w:pPr>
              <w:pStyle w:val="af9"/>
              <w:rPr>
                <w:lang w:val="en-US"/>
              </w:rPr>
            </w:pPr>
            <w:r>
              <w:rPr>
                <w:rFonts w:hint="eastAsia"/>
                <w:lang w:val="en-US"/>
              </w:rPr>
              <w:t>子专业、构件类别、构件子类别、构件单元</w:t>
            </w:r>
          </w:p>
        </w:tc>
      </w:tr>
      <w:tr w:rsidR="003E7F69" w14:paraId="35E49995" w14:textId="77777777">
        <w:trPr>
          <w:trHeight w:val="375"/>
        </w:trPr>
        <w:tc>
          <w:tcPr>
            <w:tcW w:w="598" w:type="pct"/>
            <w:vMerge/>
            <w:tcBorders>
              <w:left w:val="single" w:sz="8" w:space="0" w:color="000000"/>
              <w:right w:val="single" w:sz="8" w:space="0" w:color="000000"/>
            </w:tcBorders>
            <w:shd w:val="clear" w:color="auto" w:fill="auto"/>
            <w:vAlign w:val="center"/>
          </w:tcPr>
          <w:p w14:paraId="78038F65"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3BA11C0A"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2EBD7956" w14:textId="77777777" w:rsidR="003E7F69" w:rsidRDefault="00000000">
            <w:pPr>
              <w:pStyle w:val="af9"/>
              <w:rPr>
                <w:lang w:val="en-US"/>
              </w:rPr>
            </w:pPr>
            <w:r>
              <w:rPr>
                <w:rFonts w:hint="eastAsia"/>
                <w:lang w:val="en-US"/>
              </w:rPr>
              <w:t>种类、种植密度、选苗信息，视情况添加结构、材料做法</w:t>
            </w:r>
          </w:p>
        </w:tc>
      </w:tr>
      <w:tr w:rsidR="003E7F69" w14:paraId="715D0B2E" w14:textId="77777777">
        <w:trPr>
          <w:trHeight w:val="375"/>
        </w:trPr>
        <w:tc>
          <w:tcPr>
            <w:tcW w:w="598" w:type="pct"/>
            <w:vMerge/>
            <w:tcBorders>
              <w:left w:val="single" w:sz="8" w:space="0" w:color="000000"/>
              <w:right w:val="single" w:sz="8" w:space="0" w:color="000000"/>
            </w:tcBorders>
            <w:shd w:val="clear" w:color="auto" w:fill="auto"/>
            <w:vAlign w:val="center"/>
          </w:tcPr>
          <w:p w14:paraId="1DE4AB98"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8" w:space="0" w:color="000000"/>
              <w:right w:val="single" w:sz="8" w:space="0" w:color="000000"/>
            </w:tcBorders>
            <w:shd w:val="clear" w:color="auto" w:fill="auto"/>
            <w:vAlign w:val="center"/>
          </w:tcPr>
          <w:p w14:paraId="68979E1D"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8" w:space="0" w:color="000000"/>
              <w:right w:val="single" w:sz="8" w:space="0" w:color="000000"/>
            </w:tcBorders>
            <w:shd w:val="clear" w:color="auto" w:fill="auto"/>
            <w:vAlign w:val="bottom"/>
          </w:tcPr>
          <w:p w14:paraId="1B99ABB5" w14:textId="77777777" w:rsidR="003E7F69" w:rsidRDefault="00000000">
            <w:pPr>
              <w:pStyle w:val="af9"/>
              <w:rPr>
                <w:lang w:val="en-US"/>
              </w:rPr>
            </w:pPr>
            <w:r>
              <w:rPr>
                <w:rFonts w:hint="eastAsia"/>
                <w:lang w:val="en-US"/>
              </w:rPr>
              <w:t>编码、编码执行标准等</w:t>
            </w:r>
          </w:p>
        </w:tc>
      </w:tr>
      <w:tr w:rsidR="003E7F69" w14:paraId="0D0A5DA3" w14:textId="77777777">
        <w:trPr>
          <w:trHeight w:val="375"/>
        </w:trPr>
        <w:tc>
          <w:tcPr>
            <w:tcW w:w="598" w:type="pct"/>
            <w:vMerge/>
            <w:tcBorders>
              <w:left w:val="single" w:sz="8" w:space="0" w:color="000000"/>
              <w:right w:val="single" w:sz="8" w:space="0" w:color="000000"/>
            </w:tcBorders>
            <w:shd w:val="clear" w:color="auto" w:fill="auto"/>
            <w:vAlign w:val="center"/>
          </w:tcPr>
          <w:p w14:paraId="1982C80B" w14:textId="77777777" w:rsidR="003E7F69" w:rsidRDefault="003E7F69">
            <w:pPr>
              <w:widowControl/>
              <w:jc w:val="center"/>
              <w:rPr>
                <w:rFonts w:ascii="宋体" w:hAnsi="宋体" w:cs="宋体"/>
                <w:color w:val="000000"/>
                <w:kern w:val="0"/>
                <w:sz w:val="21"/>
                <w:szCs w:val="21"/>
              </w:rPr>
            </w:pPr>
          </w:p>
        </w:tc>
        <w:tc>
          <w:tcPr>
            <w:tcW w:w="654" w:type="pct"/>
            <w:vMerge w:val="restart"/>
            <w:tcBorders>
              <w:top w:val="single" w:sz="4" w:space="0" w:color="auto"/>
              <w:left w:val="nil"/>
              <w:right w:val="single" w:sz="8" w:space="0" w:color="000000"/>
            </w:tcBorders>
            <w:shd w:val="clear" w:color="auto" w:fill="auto"/>
            <w:vAlign w:val="center"/>
          </w:tcPr>
          <w:p w14:paraId="494109DD"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5F244225" w14:textId="77777777" w:rsidR="003E7F69" w:rsidRDefault="00000000">
            <w:pPr>
              <w:pStyle w:val="af9"/>
              <w:rPr>
                <w:lang w:val="en-US"/>
              </w:rPr>
            </w:pPr>
            <w:r>
              <w:rPr>
                <w:rFonts w:hint="eastAsia"/>
                <w:lang w:val="en-US"/>
              </w:rPr>
              <w:t>资产信息</w:t>
            </w:r>
          </w:p>
        </w:tc>
      </w:tr>
      <w:tr w:rsidR="003E7F69" w14:paraId="2D4F8E5D"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61B6E1AC" w14:textId="77777777" w:rsidR="003E7F69" w:rsidRDefault="003E7F69">
            <w:pPr>
              <w:widowControl/>
              <w:jc w:val="center"/>
              <w:rPr>
                <w:rFonts w:ascii="宋体" w:hAnsi="宋体" w:cs="宋体"/>
                <w:color w:val="000000"/>
                <w:kern w:val="0"/>
                <w:sz w:val="21"/>
                <w:szCs w:val="21"/>
              </w:rPr>
            </w:pPr>
          </w:p>
        </w:tc>
        <w:tc>
          <w:tcPr>
            <w:tcW w:w="654" w:type="pct"/>
            <w:vMerge/>
            <w:tcBorders>
              <w:left w:val="nil"/>
              <w:bottom w:val="single" w:sz="4" w:space="0" w:color="auto"/>
              <w:right w:val="single" w:sz="8" w:space="0" w:color="000000"/>
            </w:tcBorders>
            <w:shd w:val="clear" w:color="auto" w:fill="auto"/>
            <w:vAlign w:val="center"/>
          </w:tcPr>
          <w:p w14:paraId="3FFC6AD0" w14:textId="77777777" w:rsidR="003E7F69" w:rsidRDefault="003E7F69">
            <w:pPr>
              <w:widowControl/>
              <w:jc w:val="center"/>
              <w:rPr>
                <w:rFonts w:ascii="Times New Roman" w:hAnsi="Times New Roman" w:cs="Times New Roman"/>
                <w:color w:val="000000"/>
                <w:kern w:val="0"/>
                <w:sz w:val="21"/>
                <w:szCs w:val="21"/>
              </w:rPr>
            </w:pPr>
          </w:p>
        </w:tc>
        <w:tc>
          <w:tcPr>
            <w:tcW w:w="3748" w:type="pct"/>
            <w:tcBorders>
              <w:top w:val="single" w:sz="4" w:space="0" w:color="auto"/>
              <w:left w:val="nil"/>
              <w:bottom w:val="single" w:sz="4" w:space="0" w:color="auto"/>
              <w:right w:val="single" w:sz="8" w:space="0" w:color="000000"/>
            </w:tcBorders>
            <w:shd w:val="clear" w:color="auto" w:fill="auto"/>
            <w:vAlign w:val="center"/>
          </w:tcPr>
          <w:p w14:paraId="519A738B" w14:textId="77777777" w:rsidR="003E7F69" w:rsidRDefault="00000000">
            <w:pPr>
              <w:pStyle w:val="af9"/>
              <w:rPr>
                <w:lang w:val="en-US"/>
              </w:rPr>
            </w:pPr>
            <w:r>
              <w:rPr>
                <w:rFonts w:hint="eastAsia"/>
                <w:lang w:val="en-US"/>
              </w:rPr>
              <w:t>维护信息</w:t>
            </w:r>
          </w:p>
        </w:tc>
      </w:tr>
      <w:tr w:rsidR="003E7F69" w14:paraId="2201B128"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60154AB8"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管道</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2BE052E1"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57D85A01" w14:textId="77777777" w:rsidR="003E7F69" w:rsidRDefault="00000000">
            <w:pPr>
              <w:pStyle w:val="af9"/>
              <w:rPr>
                <w:lang w:val="en-US"/>
              </w:rPr>
            </w:pPr>
            <w:r>
              <w:rPr>
                <w:rFonts w:hint="eastAsia"/>
                <w:lang w:val="en-US"/>
              </w:rPr>
              <w:t>宜包含（1）占位尺寸（长度、高度、直径等）；（2）所在区域等；（3）项目信息、组织角色等信息。</w:t>
            </w:r>
          </w:p>
        </w:tc>
      </w:tr>
      <w:tr w:rsidR="003E7F69" w14:paraId="761DEFFB" w14:textId="77777777">
        <w:trPr>
          <w:trHeight w:val="375"/>
        </w:trPr>
        <w:tc>
          <w:tcPr>
            <w:tcW w:w="598" w:type="pct"/>
            <w:vMerge/>
            <w:tcBorders>
              <w:left w:val="single" w:sz="8" w:space="0" w:color="000000"/>
              <w:right w:val="single" w:sz="8" w:space="0" w:color="000000"/>
            </w:tcBorders>
            <w:shd w:val="clear" w:color="auto" w:fill="auto"/>
            <w:vAlign w:val="center"/>
          </w:tcPr>
          <w:p w14:paraId="35F60860"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3AAC113C"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tcPr>
          <w:p w14:paraId="761DF3C6" w14:textId="77777777" w:rsidR="003E7F69" w:rsidRDefault="00000000">
            <w:pPr>
              <w:pStyle w:val="af9"/>
              <w:rPr>
                <w:lang w:val="en-US"/>
              </w:rPr>
            </w:pPr>
            <w:r>
              <w:rPr>
                <w:rFonts w:hint="eastAsia"/>
                <w:lang w:val="en-US"/>
              </w:rPr>
              <w:t>宜（1）包含和补充N1等级信息；（2）增加组成及材质，性能或属性等信息；（3）增加系统分类，模型构件分类。</w:t>
            </w:r>
          </w:p>
        </w:tc>
      </w:tr>
      <w:tr w:rsidR="003E7F69" w14:paraId="1C0CBFED" w14:textId="77777777">
        <w:trPr>
          <w:trHeight w:val="375"/>
        </w:trPr>
        <w:tc>
          <w:tcPr>
            <w:tcW w:w="598" w:type="pct"/>
            <w:vMerge/>
            <w:tcBorders>
              <w:left w:val="single" w:sz="8" w:space="0" w:color="000000"/>
              <w:right w:val="single" w:sz="8" w:space="0" w:color="000000"/>
            </w:tcBorders>
            <w:shd w:val="clear" w:color="auto" w:fill="auto"/>
            <w:vAlign w:val="center"/>
          </w:tcPr>
          <w:p w14:paraId="758C7687"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28AC0D1C"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tcPr>
          <w:p w14:paraId="6B7FAC95" w14:textId="77777777" w:rsidR="003E7F69" w:rsidRDefault="00000000">
            <w:pPr>
              <w:pStyle w:val="af9"/>
              <w:rPr>
                <w:lang w:val="en-US"/>
              </w:rPr>
            </w:pPr>
            <w:r>
              <w:rPr>
                <w:rFonts w:hint="eastAsia"/>
                <w:lang w:val="en-US"/>
              </w:rPr>
              <w:t>宜（1）包含和补充N2等级信息；（2）构造尺寸（长度、高度、半径、公称直径</w:t>
            </w:r>
            <w:r>
              <w:rPr>
                <w:rFonts w:hint="eastAsia"/>
                <w:lang w:val="en-US"/>
              </w:rPr>
              <w:lastRenderedPageBreak/>
              <w:t>等）；（3）主要组件名称；（4）设计参数（规格、型号、材质等）；（5）技术要求（材料做法、施工要求、安装要求等）；（6）生产信息；（7）编码信息。</w:t>
            </w:r>
          </w:p>
        </w:tc>
      </w:tr>
      <w:tr w:rsidR="003E7F69" w14:paraId="30245949"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302B9AE0"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13E14A8F"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tcPr>
          <w:p w14:paraId="44F618DB" w14:textId="77777777" w:rsidR="003E7F69" w:rsidRDefault="00000000">
            <w:pPr>
              <w:pStyle w:val="af9"/>
              <w:rPr>
                <w:lang w:val="en-US"/>
              </w:rPr>
            </w:pPr>
            <w:r>
              <w:rPr>
                <w:rFonts w:hint="eastAsia"/>
                <w:lang w:val="en-US"/>
              </w:rPr>
              <w:t>宜（1）包含和补充N3等级信息；（2）资产登记；（3）资产管理；（4）巡检信息；（5）维修信息；（6）维护预测；（7）备件备品。</w:t>
            </w:r>
          </w:p>
        </w:tc>
      </w:tr>
      <w:tr w:rsidR="003E7F69" w14:paraId="42FBABF9"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7D82032F"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管件</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7FC10EB7"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2C5E915F" w14:textId="77777777" w:rsidR="003E7F69" w:rsidRDefault="00000000">
            <w:pPr>
              <w:pStyle w:val="af9"/>
              <w:rPr>
                <w:lang w:val="en-US"/>
              </w:rPr>
            </w:pPr>
            <w:r>
              <w:rPr>
                <w:rFonts w:hint="eastAsia"/>
                <w:lang w:val="en-US"/>
              </w:rPr>
              <w:t>宜包含（1）占位尺寸（长度、高度、直径等）；（2）所在区域等；（3）项目信息、组织角色等信息。</w:t>
            </w:r>
          </w:p>
        </w:tc>
      </w:tr>
      <w:tr w:rsidR="003E7F69" w14:paraId="0FB1860D" w14:textId="77777777">
        <w:trPr>
          <w:trHeight w:val="375"/>
        </w:trPr>
        <w:tc>
          <w:tcPr>
            <w:tcW w:w="598" w:type="pct"/>
            <w:vMerge/>
            <w:tcBorders>
              <w:left w:val="single" w:sz="8" w:space="0" w:color="000000"/>
              <w:right w:val="single" w:sz="8" w:space="0" w:color="000000"/>
            </w:tcBorders>
            <w:shd w:val="clear" w:color="auto" w:fill="auto"/>
            <w:vAlign w:val="center"/>
          </w:tcPr>
          <w:p w14:paraId="4C014DB7"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690F52A6"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tcPr>
          <w:p w14:paraId="0BE29D19" w14:textId="77777777" w:rsidR="003E7F69" w:rsidRDefault="00000000">
            <w:pPr>
              <w:pStyle w:val="af9"/>
              <w:rPr>
                <w:lang w:val="en-US"/>
              </w:rPr>
            </w:pPr>
            <w:r>
              <w:rPr>
                <w:rFonts w:hint="eastAsia"/>
                <w:lang w:val="en-US"/>
              </w:rPr>
              <w:t>宜（1）包含和补充N1等级信息；（2）增加组成及材质，性能或属性等信息；（3）增加系统分类，模型构件分类。</w:t>
            </w:r>
          </w:p>
        </w:tc>
      </w:tr>
      <w:tr w:rsidR="003E7F69" w14:paraId="1A467F1B" w14:textId="77777777">
        <w:trPr>
          <w:trHeight w:val="375"/>
        </w:trPr>
        <w:tc>
          <w:tcPr>
            <w:tcW w:w="598" w:type="pct"/>
            <w:vMerge/>
            <w:tcBorders>
              <w:left w:val="single" w:sz="8" w:space="0" w:color="000000"/>
              <w:right w:val="single" w:sz="8" w:space="0" w:color="000000"/>
            </w:tcBorders>
            <w:shd w:val="clear" w:color="auto" w:fill="auto"/>
            <w:vAlign w:val="center"/>
          </w:tcPr>
          <w:p w14:paraId="28705C84"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799A0BD7"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tcPr>
          <w:p w14:paraId="25C539C8" w14:textId="77777777" w:rsidR="003E7F69" w:rsidRDefault="00000000">
            <w:pPr>
              <w:pStyle w:val="af9"/>
              <w:rPr>
                <w:lang w:val="en-US"/>
              </w:rPr>
            </w:pPr>
            <w:r>
              <w:rPr>
                <w:rFonts w:hint="eastAsia"/>
                <w:lang w:val="en-US"/>
              </w:rPr>
              <w:t>宜（1）包含和补充N2等级信息；（2）构造尺寸（长度、高度、半径、公称直径等）；（3）主要组件名称；（4）设计参数（规格、型号、材质等）；（5）技术要求（材料做法、施工要求、安装要求等）；（6）生产信息；（7）编码信息。</w:t>
            </w:r>
          </w:p>
        </w:tc>
      </w:tr>
      <w:tr w:rsidR="003E7F69" w14:paraId="256ECD0E"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1D86F34C"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4" w:space="0" w:color="auto"/>
              <w:right w:val="single" w:sz="8" w:space="0" w:color="000000"/>
            </w:tcBorders>
            <w:shd w:val="clear" w:color="auto" w:fill="auto"/>
            <w:vAlign w:val="center"/>
          </w:tcPr>
          <w:p w14:paraId="5D305ED5"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4" w:space="0" w:color="auto"/>
              <w:right w:val="single" w:sz="8" w:space="0" w:color="000000"/>
            </w:tcBorders>
            <w:shd w:val="clear" w:color="auto" w:fill="auto"/>
          </w:tcPr>
          <w:p w14:paraId="23B3025F" w14:textId="77777777" w:rsidR="003E7F69" w:rsidRDefault="00000000">
            <w:pPr>
              <w:pStyle w:val="af9"/>
              <w:rPr>
                <w:lang w:val="en-US"/>
              </w:rPr>
            </w:pPr>
            <w:r>
              <w:rPr>
                <w:rFonts w:hint="eastAsia"/>
                <w:lang w:val="en-US"/>
              </w:rPr>
              <w:t>宜（1）包含和补充N3等级信息；（2）资产登记；（3）资产管理；（4）巡检信息；（5）维修信息；（6）维护预测；（7）备件备品。</w:t>
            </w:r>
          </w:p>
        </w:tc>
      </w:tr>
      <w:tr w:rsidR="003E7F69" w14:paraId="4A3B99F0"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26BD640F"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管路附件</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4AB46259"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052DD471" w14:textId="77777777" w:rsidR="003E7F69" w:rsidRDefault="00000000">
            <w:pPr>
              <w:pStyle w:val="af9"/>
              <w:rPr>
                <w:lang w:val="en-US"/>
              </w:rPr>
            </w:pPr>
            <w:r>
              <w:rPr>
                <w:rFonts w:hint="eastAsia"/>
                <w:lang w:val="en-US"/>
              </w:rPr>
              <w:t>宜包含（1）占位尺寸（长度、高度、直径等）；（2）所在区域等；（3）项目信息、组织角色等信息。</w:t>
            </w:r>
          </w:p>
        </w:tc>
      </w:tr>
      <w:tr w:rsidR="003E7F69" w14:paraId="1DDD1DCB" w14:textId="77777777">
        <w:trPr>
          <w:trHeight w:val="375"/>
        </w:trPr>
        <w:tc>
          <w:tcPr>
            <w:tcW w:w="598" w:type="pct"/>
            <w:vMerge/>
            <w:tcBorders>
              <w:left w:val="single" w:sz="8" w:space="0" w:color="000000"/>
              <w:right w:val="single" w:sz="8" w:space="0" w:color="000000"/>
            </w:tcBorders>
            <w:shd w:val="clear" w:color="auto" w:fill="auto"/>
            <w:vAlign w:val="center"/>
          </w:tcPr>
          <w:p w14:paraId="6B8D7070"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2C1F7A3D"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tcPr>
          <w:p w14:paraId="4EA1523F" w14:textId="77777777" w:rsidR="003E7F69" w:rsidRDefault="00000000">
            <w:pPr>
              <w:pStyle w:val="af9"/>
              <w:rPr>
                <w:lang w:val="en-US"/>
              </w:rPr>
            </w:pPr>
            <w:r>
              <w:rPr>
                <w:rFonts w:hint="eastAsia"/>
                <w:lang w:val="en-US"/>
              </w:rPr>
              <w:t>宜（1）包含和补充N1等级信息；（2）增加组成及材质，性能或属性等信息；（3）增加系统分类，模型构件分类。</w:t>
            </w:r>
          </w:p>
        </w:tc>
      </w:tr>
      <w:tr w:rsidR="003E7F69" w14:paraId="7B6EDC32" w14:textId="77777777">
        <w:trPr>
          <w:trHeight w:val="375"/>
        </w:trPr>
        <w:tc>
          <w:tcPr>
            <w:tcW w:w="598" w:type="pct"/>
            <w:vMerge/>
            <w:tcBorders>
              <w:left w:val="single" w:sz="8" w:space="0" w:color="000000"/>
              <w:right w:val="single" w:sz="8" w:space="0" w:color="000000"/>
            </w:tcBorders>
            <w:shd w:val="clear" w:color="auto" w:fill="auto"/>
            <w:vAlign w:val="center"/>
          </w:tcPr>
          <w:p w14:paraId="46CCC598"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38C531AF"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tcPr>
          <w:p w14:paraId="000FDBC6" w14:textId="77777777" w:rsidR="003E7F69" w:rsidRDefault="00000000">
            <w:pPr>
              <w:pStyle w:val="af9"/>
              <w:rPr>
                <w:lang w:val="en-US"/>
              </w:rPr>
            </w:pPr>
            <w:r>
              <w:rPr>
                <w:rFonts w:hint="eastAsia"/>
                <w:lang w:val="en-US"/>
              </w:rPr>
              <w:t>宜（1）包含和补充N2等级信息；（2）构造尺寸（长度、高度、半径、公称直径等）；（3）主要组件名称；（4）设计参数（规格、型号、材质等）；（5）技术要求（材料做法、施工要求、安装要求等）；（6）生产信息；（7）编码信息。</w:t>
            </w:r>
          </w:p>
        </w:tc>
      </w:tr>
      <w:tr w:rsidR="003E7F69" w14:paraId="527A0CEE"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67025CE1"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60B20ECF"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tcPr>
          <w:p w14:paraId="29EF0AB2" w14:textId="77777777" w:rsidR="003E7F69" w:rsidRDefault="00000000">
            <w:pPr>
              <w:pStyle w:val="af9"/>
              <w:rPr>
                <w:lang w:val="en-US"/>
              </w:rPr>
            </w:pPr>
            <w:r>
              <w:rPr>
                <w:rFonts w:hint="eastAsia"/>
                <w:lang w:val="en-US"/>
              </w:rPr>
              <w:t>宜（1）包含和补充N3等级信息；（2）资产登记；（3）资产管理；（4）巡检信息；（5）维修信息；（6）维护预测；（7）备件备品。</w:t>
            </w:r>
          </w:p>
        </w:tc>
      </w:tr>
      <w:tr w:rsidR="003E7F69" w14:paraId="7DC5AF38" w14:textId="77777777">
        <w:trPr>
          <w:trHeight w:val="378"/>
        </w:trPr>
        <w:tc>
          <w:tcPr>
            <w:tcW w:w="598" w:type="pct"/>
            <w:vMerge w:val="restart"/>
            <w:tcBorders>
              <w:top w:val="single" w:sz="4" w:space="0" w:color="auto"/>
              <w:left w:val="single" w:sz="8" w:space="0" w:color="000000"/>
              <w:right w:val="single" w:sz="8" w:space="0" w:color="000000"/>
            </w:tcBorders>
            <w:shd w:val="clear" w:color="auto" w:fill="auto"/>
            <w:vAlign w:val="center"/>
          </w:tcPr>
          <w:p w14:paraId="2F4EDE21"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给排水设备</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7FAC5F64"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12D48381" w14:textId="77777777" w:rsidR="003E7F69" w:rsidRDefault="00000000">
            <w:pPr>
              <w:pStyle w:val="af9"/>
              <w:rPr>
                <w:lang w:val="en-US"/>
              </w:rPr>
            </w:pPr>
            <w:r>
              <w:rPr>
                <w:rFonts w:hint="eastAsia"/>
                <w:lang w:val="en-US"/>
              </w:rPr>
              <w:t>宜包含（1）占位尺寸（长度、宽度、高度、厚度、深度、直径等）；（2）所在区域等；（3）项目信息、组织角色等信息。</w:t>
            </w:r>
          </w:p>
        </w:tc>
      </w:tr>
      <w:tr w:rsidR="003E7F69" w14:paraId="69E693BB" w14:textId="77777777">
        <w:trPr>
          <w:trHeight w:val="378"/>
        </w:trPr>
        <w:tc>
          <w:tcPr>
            <w:tcW w:w="598" w:type="pct"/>
            <w:vMerge/>
            <w:tcBorders>
              <w:left w:val="single" w:sz="8" w:space="0" w:color="000000"/>
              <w:right w:val="single" w:sz="8" w:space="0" w:color="000000"/>
            </w:tcBorders>
            <w:shd w:val="clear" w:color="auto" w:fill="auto"/>
            <w:vAlign w:val="center"/>
          </w:tcPr>
          <w:p w14:paraId="23E002DD"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63DA9427"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tcPr>
          <w:p w14:paraId="53727B07" w14:textId="77777777" w:rsidR="003E7F69" w:rsidRDefault="00000000">
            <w:pPr>
              <w:pStyle w:val="af9"/>
              <w:rPr>
                <w:lang w:val="en-US"/>
              </w:rPr>
            </w:pPr>
            <w:r>
              <w:rPr>
                <w:rFonts w:hint="eastAsia"/>
                <w:lang w:val="en-US"/>
              </w:rPr>
              <w:t>宜（1）包含和补充N1等级信息；（2）增加组成及材质，性能或属性等信息；（3）增加系统分类，模型构件分类。</w:t>
            </w:r>
          </w:p>
        </w:tc>
      </w:tr>
      <w:tr w:rsidR="003E7F69" w14:paraId="571C2F96" w14:textId="77777777">
        <w:trPr>
          <w:trHeight w:val="378"/>
        </w:trPr>
        <w:tc>
          <w:tcPr>
            <w:tcW w:w="598" w:type="pct"/>
            <w:vMerge/>
            <w:tcBorders>
              <w:left w:val="single" w:sz="8" w:space="0" w:color="000000"/>
              <w:right w:val="single" w:sz="8" w:space="0" w:color="000000"/>
            </w:tcBorders>
            <w:shd w:val="clear" w:color="auto" w:fill="auto"/>
            <w:vAlign w:val="center"/>
          </w:tcPr>
          <w:p w14:paraId="4DBE651E"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1C3A173A"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tcPr>
          <w:p w14:paraId="7B99D20D" w14:textId="77777777" w:rsidR="003E7F69" w:rsidRDefault="00000000">
            <w:pPr>
              <w:pStyle w:val="af9"/>
              <w:rPr>
                <w:lang w:val="en-US"/>
              </w:rPr>
            </w:pPr>
            <w:r>
              <w:rPr>
                <w:rFonts w:hint="eastAsia"/>
                <w:lang w:val="en-US"/>
              </w:rPr>
              <w:t>宜（1）包含和补充N2等级信息；（2）构造尺寸（长度、宽度、高度、厚度、深度、半径、公称直径、角度、周长、高差、坡度、面积、体积、容积等）；（3）主要组件名称；（4）设计参数（规格、型号、材质、额定功率、流量、扬程、重量、制热量、噪声、效率等）；（5）技术要求（材料做法、施工要求、安装要求等）；（6）生产信息；（7）编码信息。</w:t>
            </w:r>
          </w:p>
        </w:tc>
      </w:tr>
      <w:tr w:rsidR="003E7F69" w14:paraId="4E7BF7C8" w14:textId="77777777">
        <w:trPr>
          <w:trHeight w:val="378"/>
        </w:trPr>
        <w:tc>
          <w:tcPr>
            <w:tcW w:w="598" w:type="pct"/>
            <w:vMerge/>
            <w:tcBorders>
              <w:left w:val="single" w:sz="8" w:space="0" w:color="000000"/>
              <w:bottom w:val="single" w:sz="4" w:space="0" w:color="auto"/>
              <w:right w:val="single" w:sz="8" w:space="0" w:color="000000"/>
            </w:tcBorders>
            <w:shd w:val="clear" w:color="auto" w:fill="auto"/>
            <w:vAlign w:val="center"/>
          </w:tcPr>
          <w:p w14:paraId="6F5A78DD"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4" w:space="0" w:color="auto"/>
              <w:right w:val="single" w:sz="8" w:space="0" w:color="000000"/>
            </w:tcBorders>
            <w:shd w:val="clear" w:color="auto" w:fill="auto"/>
            <w:vAlign w:val="center"/>
          </w:tcPr>
          <w:p w14:paraId="7CDB9B49"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4" w:space="0" w:color="auto"/>
              <w:right w:val="single" w:sz="8" w:space="0" w:color="000000"/>
            </w:tcBorders>
            <w:shd w:val="clear" w:color="auto" w:fill="auto"/>
          </w:tcPr>
          <w:p w14:paraId="0FE13A08" w14:textId="77777777" w:rsidR="003E7F69" w:rsidRDefault="00000000">
            <w:pPr>
              <w:pStyle w:val="af9"/>
              <w:rPr>
                <w:lang w:val="en-US"/>
              </w:rPr>
            </w:pPr>
            <w:r>
              <w:rPr>
                <w:rFonts w:hint="eastAsia"/>
                <w:lang w:val="en-US"/>
              </w:rPr>
              <w:t>宜（1）包含和补充N3等级信息；（2）资产登记；（3）资产管理；（4）巡检信息；（5）维修信息；（6）维护预测；（7）备件备品。</w:t>
            </w:r>
          </w:p>
        </w:tc>
      </w:tr>
      <w:tr w:rsidR="003E7F69" w14:paraId="4CB2C9C1" w14:textId="77777777">
        <w:trPr>
          <w:trHeight w:val="378"/>
        </w:trPr>
        <w:tc>
          <w:tcPr>
            <w:tcW w:w="598" w:type="pct"/>
            <w:vMerge w:val="restart"/>
            <w:tcBorders>
              <w:top w:val="single" w:sz="4" w:space="0" w:color="auto"/>
              <w:left w:val="single" w:sz="8" w:space="0" w:color="000000"/>
              <w:right w:val="single" w:sz="8" w:space="0" w:color="000000"/>
            </w:tcBorders>
            <w:shd w:val="clear" w:color="auto" w:fill="auto"/>
            <w:vAlign w:val="center"/>
          </w:tcPr>
          <w:p w14:paraId="04DD9A50"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照明灯具</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44759CB2"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6F0923E4" w14:textId="77777777" w:rsidR="003E7F69" w:rsidRDefault="00000000">
            <w:pPr>
              <w:pStyle w:val="af9"/>
              <w:rPr>
                <w:lang w:val="en-US"/>
              </w:rPr>
            </w:pPr>
            <w:r>
              <w:rPr>
                <w:rFonts w:hint="eastAsia"/>
                <w:lang w:val="en-US"/>
              </w:rPr>
              <w:t>宜（1）</w:t>
            </w:r>
            <w:proofErr w:type="gramStart"/>
            <w:r>
              <w:rPr>
                <w:rFonts w:hint="eastAsia"/>
                <w:lang w:val="en-US"/>
              </w:rPr>
              <w:t>包含占</w:t>
            </w:r>
            <w:proofErr w:type="gramEnd"/>
            <w:r>
              <w:rPr>
                <w:rFonts w:hint="eastAsia"/>
                <w:lang w:val="en-US"/>
              </w:rPr>
              <w:t>位尺寸（长度、宽度、高度等）；（2）所在区域等。</w:t>
            </w:r>
          </w:p>
        </w:tc>
      </w:tr>
      <w:tr w:rsidR="003E7F69" w14:paraId="5C0BE2E1" w14:textId="77777777">
        <w:trPr>
          <w:trHeight w:val="378"/>
        </w:trPr>
        <w:tc>
          <w:tcPr>
            <w:tcW w:w="598" w:type="pct"/>
            <w:vMerge/>
            <w:tcBorders>
              <w:left w:val="single" w:sz="8" w:space="0" w:color="000000"/>
              <w:right w:val="single" w:sz="8" w:space="0" w:color="000000"/>
            </w:tcBorders>
            <w:shd w:val="clear" w:color="auto" w:fill="auto"/>
            <w:vAlign w:val="center"/>
          </w:tcPr>
          <w:p w14:paraId="01F2C88F"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5A04C873"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048ACDF5" w14:textId="77777777" w:rsidR="003E7F69" w:rsidRDefault="00000000">
            <w:pPr>
              <w:pStyle w:val="af9"/>
              <w:rPr>
                <w:lang w:val="en-US"/>
              </w:rPr>
            </w:pPr>
            <w:r>
              <w:rPr>
                <w:rFonts w:hint="eastAsia"/>
                <w:lang w:val="en-US"/>
              </w:rPr>
              <w:t>宜（1）包含和补充N1等级信息；（2）系统分类，模型构件分类；（3）组成及材质，性能或属性等信息。</w:t>
            </w:r>
          </w:p>
        </w:tc>
      </w:tr>
      <w:tr w:rsidR="003E7F69" w14:paraId="0E68C82B" w14:textId="77777777">
        <w:trPr>
          <w:trHeight w:val="378"/>
        </w:trPr>
        <w:tc>
          <w:tcPr>
            <w:tcW w:w="598" w:type="pct"/>
            <w:vMerge/>
            <w:tcBorders>
              <w:left w:val="single" w:sz="8" w:space="0" w:color="000000"/>
              <w:right w:val="single" w:sz="8" w:space="0" w:color="000000"/>
            </w:tcBorders>
            <w:shd w:val="clear" w:color="auto" w:fill="auto"/>
            <w:vAlign w:val="center"/>
          </w:tcPr>
          <w:p w14:paraId="4F0BB864"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0FADA853"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141F4362" w14:textId="77777777" w:rsidR="003E7F69" w:rsidRDefault="00000000">
            <w:pPr>
              <w:pStyle w:val="af9"/>
              <w:rPr>
                <w:lang w:val="en-US"/>
              </w:rPr>
            </w:pPr>
            <w:r>
              <w:rPr>
                <w:rFonts w:hint="eastAsia"/>
                <w:lang w:val="en-US"/>
              </w:rPr>
              <w:t>宜（1）包含和补充N2等级信息；（2）构造尺寸（长度、高度、半径、公称直径等）；（3）主要组件名称；（4）设计参数（规格、型号、材质等）；（5）技术要求（材料做法、施工要求、安装要求等）；（6）生产信息；（7）编码信息。</w:t>
            </w:r>
          </w:p>
        </w:tc>
      </w:tr>
      <w:tr w:rsidR="003E7F69" w14:paraId="11506E66" w14:textId="77777777">
        <w:trPr>
          <w:trHeight w:val="378"/>
        </w:trPr>
        <w:tc>
          <w:tcPr>
            <w:tcW w:w="598" w:type="pct"/>
            <w:vMerge/>
            <w:tcBorders>
              <w:left w:val="single" w:sz="8" w:space="0" w:color="000000"/>
              <w:bottom w:val="single" w:sz="4" w:space="0" w:color="auto"/>
              <w:right w:val="single" w:sz="8" w:space="0" w:color="000000"/>
            </w:tcBorders>
            <w:shd w:val="clear" w:color="auto" w:fill="auto"/>
            <w:vAlign w:val="center"/>
          </w:tcPr>
          <w:p w14:paraId="64D3CA9F"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2C112E06"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tcPr>
          <w:p w14:paraId="2A1F641D" w14:textId="77777777" w:rsidR="003E7F69" w:rsidRDefault="00000000">
            <w:pPr>
              <w:pStyle w:val="af9"/>
              <w:rPr>
                <w:lang w:val="en-US"/>
              </w:rPr>
            </w:pPr>
            <w:r>
              <w:rPr>
                <w:rFonts w:hint="eastAsia"/>
                <w:lang w:val="en-US"/>
              </w:rPr>
              <w:t>宜（1）包含和补充N3等级信息；（2）资产登记；（3）资产管理；（4）巡检信息；（5）维修信息；（6）维护预测；（7）备件备品。</w:t>
            </w:r>
          </w:p>
        </w:tc>
      </w:tr>
      <w:tr w:rsidR="003E7F69" w14:paraId="5C156CFE" w14:textId="77777777">
        <w:trPr>
          <w:trHeight w:val="378"/>
        </w:trPr>
        <w:tc>
          <w:tcPr>
            <w:tcW w:w="598" w:type="pct"/>
            <w:vMerge w:val="restart"/>
            <w:tcBorders>
              <w:top w:val="single" w:sz="4" w:space="0" w:color="auto"/>
              <w:left w:val="single" w:sz="8" w:space="0" w:color="000000"/>
              <w:right w:val="single" w:sz="8" w:space="0" w:color="000000"/>
            </w:tcBorders>
            <w:shd w:val="clear" w:color="auto" w:fill="auto"/>
            <w:vAlign w:val="center"/>
          </w:tcPr>
          <w:p w14:paraId="55A80BEE"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线管</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2ADE913D"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37769A97" w14:textId="77777777" w:rsidR="003E7F69" w:rsidRDefault="00000000">
            <w:pPr>
              <w:pStyle w:val="af9"/>
              <w:rPr>
                <w:lang w:val="en-US"/>
              </w:rPr>
            </w:pPr>
            <w:r>
              <w:rPr>
                <w:rFonts w:hint="eastAsia"/>
                <w:lang w:val="en-US"/>
              </w:rPr>
              <w:t>宜（1）</w:t>
            </w:r>
            <w:proofErr w:type="gramStart"/>
            <w:r>
              <w:rPr>
                <w:rFonts w:hint="eastAsia"/>
                <w:lang w:val="en-US"/>
              </w:rPr>
              <w:t>包含占</w:t>
            </w:r>
            <w:proofErr w:type="gramEnd"/>
            <w:r>
              <w:rPr>
                <w:rFonts w:hint="eastAsia"/>
                <w:lang w:val="en-US"/>
              </w:rPr>
              <w:t>位尺寸（长度、宽度、高度、厚度、直径等）；（2）所在区域等。</w:t>
            </w:r>
          </w:p>
        </w:tc>
      </w:tr>
      <w:tr w:rsidR="003E7F69" w14:paraId="2651077F" w14:textId="77777777">
        <w:trPr>
          <w:trHeight w:val="378"/>
        </w:trPr>
        <w:tc>
          <w:tcPr>
            <w:tcW w:w="598" w:type="pct"/>
            <w:vMerge/>
            <w:tcBorders>
              <w:left w:val="single" w:sz="8" w:space="0" w:color="000000"/>
              <w:right w:val="single" w:sz="8" w:space="0" w:color="000000"/>
            </w:tcBorders>
            <w:shd w:val="clear" w:color="auto" w:fill="auto"/>
            <w:vAlign w:val="center"/>
          </w:tcPr>
          <w:p w14:paraId="3D0339D2"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3FCDF632"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5B6AABE3" w14:textId="77777777" w:rsidR="003E7F69" w:rsidRDefault="00000000">
            <w:pPr>
              <w:pStyle w:val="af9"/>
              <w:rPr>
                <w:lang w:val="en-US"/>
              </w:rPr>
            </w:pPr>
            <w:r>
              <w:rPr>
                <w:rFonts w:hint="eastAsia"/>
                <w:lang w:val="en-US"/>
              </w:rPr>
              <w:t>宜（1）包含和补充N1等级信息；（2）系统分类，模型构件分类；（3）组成及材质，性能或属性等信息。</w:t>
            </w:r>
          </w:p>
        </w:tc>
      </w:tr>
      <w:tr w:rsidR="003E7F69" w14:paraId="248FE790" w14:textId="77777777">
        <w:trPr>
          <w:trHeight w:val="378"/>
        </w:trPr>
        <w:tc>
          <w:tcPr>
            <w:tcW w:w="598" w:type="pct"/>
            <w:vMerge/>
            <w:tcBorders>
              <w:left w:val="single" w:sz="8" w:space="0" w:color="000000"/>
              <w:right w:val="single" w:sz="8" w:space="0" w:color="000000"/>
            </w:tcBorders>
            <w:shd w:val="clear" w:color="auto" w:fill="auto"/>
            <w:vAlign w:val="center"/>
          </w:tcPr>
          <w:p w14:paraId="0D99596C"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4F08463F"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vAlign w:val="center"/>
          </w:tcPr>
          <w:p w14:paraId="0B7BB9B4" w14:textId="77777777" w:rsidR="003E7F69" w:rsidRDefault="00000000">
            <w:pPr>
              <w:pStyle w:val="af9"/>
              <w:rPr>
                <w:lang w:val="en-US"/>
              </w:rPr>
            </w:pPr>
            <w:r>
              <w:rPr>
                <w:rFonts w:hint="eastAsia"/>
                <w:lang w:val="en-US"/>
              </w:rPr>
              <w:t>宜（1）包含和补充N2等级信息；（2）构造尺寸（长度、高度、半径、公称直径等）；（3）主要组件名称；（4）设计参数（规格、型号、材质等）；（5）技术要求（材料做法、施工要求、安装要求等）；（6）生产信息；（7）编码信息。</w:t>
            </w:r>
          </w:p>
        </w:tc>
      </w:tr>
      <w:tr w:rsidR="003E7F69" w14:paraId="502BF6FC" w14:textId="77777777">
        <w:trPr>
          <w:trHeight w:val="378"/>
        </w:trPr>
        <w:tc>
          <w:tcPr>
            <w:tcW w:w="598" w:type="pct"/>
            <w:vMerge/>
            <w:tcBorders>
              <w:left w:val="single" w:sz="8" w:space="0" w:color="000000"/>
              <w:bottom w:val="single" w:sz="4" w:space="0" w:color="auto"/>
              <w:right w:val="single" w:sz="8" w:space="0" w:color="000000"/>
            </w:tcBorders>
            <w:shd w:val="clear" w:color="auto" w:fill="auto"/>
            <w:vAlign w:val="center"/>
          </w:tcPr>
          <w:p w14:paraId="3FB3497E"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5C1739DE" w14:textId="77777777" w:rsidR="003E7F69" w:rsidRDefault="00000000">
            <w:pPr>
              <w:widowControl/>
              <w:jc w:val="center"/>
              <w:rPr>
                <w:rFonts w:ascii="Times New Roman" w:hAnsi="Times New Roman" w:cs="Times New Roman"/>
                <w:color w:val="000000"/>
                <w:kern w:val="0"/>
                <w:sz w:val="21"/>
                <w:szCs w:val="21"/>
              </w:rPr>
            </w:pPr>
            <w:r>
              <w:rPr>
                <w:rFonts w:ascii="Times New Roman" w:hAnsi="Times New Roman" w:cs="Times New Roman"/>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tcPr>
          <w:p w14:paraId="0213E45A" w14:textId="77777777" w:rsidR="003E7F69" w:rsidRDefault="00000000">
            <w:pPr>
              <w:pStyle w:val="af9"/>
              <w:rPr>
                <w:lang w:val="en-US"/>
              </w:rPr>
            </w:pPr>
            <w:r>
              <w:rPr>
                <w:rFonts w:hint="eastAsia"/>
                <w:lang w:val="en-US"/>
              </w:rPr>
              <w:t>宜（1）包含和补充N3等级信息；（2）资产登记；（3）资产管理；（4）巡检信息；（5）维修信息；（6）维护预测；（7）备件备品。</w:t>
            </w:r>
          </w:p>
        </w:tc>
      </w:tr>
      <w:tr w:rsidR="003E7F69" w14:paraId="354E5630" w14:textId="77777777">
        <w:trPr>
          <w:trHeight w:val="768"/>
        </w:trPr>
        <w:tc>
          <w:tcPr>
            <w:tcW w:w="598" w:type="pct"/>
            <w:vMerge w:val="restart"/>
            <w:tcBorders>
              <w:top w:val="single" w:sz="8" w:space="0" w:color="000000"/>
              <w:left w:val="single" w:sz="8" w:space="0" w:color="000000"/>
              <w:right w:val="single" w:sz="8" w:space="0" w:color="000000"/>
            </w:tcBorders>
            <w:shd w:val="clear" w:color="auto" w:fill="auto"/>
            <w:vAlign w:val="center"/>
          </w:tcPr>
          <w:p w14:paraId="41AEF46C"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线管配件</w:t>
            </w:r>
          </w:p>
        </w:tc>
        <w:tc>
          <w:tcPr>
            <w:tcW w:w="654" w:type="pct"/>
            <w:tcBorders>
              <w:top w:val="single" w:sz="8" w:space="0" w:color="000000"/>
              <w:left w:val="nil"/>
              <w:bottom w:val="single" w:sz="4" w:space="0" w:color="auto"/>
              <w:right w:val="single" w:sz="8" w:space="0" w:color="000000"/>
            </w:tcBorders>
            <w:shd w:val="clear" w:color="auto" w:fill="auto"/>
            <w:vAlign w:val="center"/>
          </w:tcPr>
          <w:p w14:paraId="6FE399AA" w14:textId="77777777" w:rsidR="003E7F69" w:rsidRDefault="00000000">
            <w:pPr>
              <w:widowControl/>
              <w:jc w:val="center"/>
              <w:rPr>
                <w:rFonts w:ascii="宋体" w:hAnsi="宋体" w:cs="宋体"/>
                <w:color w:val="000000"/>
                <w:kern w:val="0"/>
                <w:sz w:val="21"/>
                <w:szCs w:val="21"/>
              </w:rPr>
            </w:pPr>
            <w:r>
              <w:rPr>
                <w:rFonts w:ascii="宋体" w:hAnsi="宋体" w:cs="宋体"/>
                <w:color w:val="000000"/>
                <w:kern w:val="0"/>
                <w:sz w:val="21"/>
                <w:szCs w:val="21"/>
              </w:rPr>
              <w:t>N1</w:t>
            </w:r>
          </w:p>
        </w:tc>
        <w:tc>
          <w:tcPr>
            <w:tcW w:w="3748" w:type="pct"/>
            <w:tcBorders>
              <w:top w:val="single" w:sz="8" w:space="0" w:color="000000"/>
              <w:left w:val="single" w:sz="8" w:space="0" w:color="000000"/>
              <w:bottom w:val="single" w:sz="4" w:space="0" w:color="auto"/>
              <w:right w:val="single" w:sz="8" w:space="0" w:color="000000"/>
            </w:tcBorders>
            <w:shd w:val="clear" w:color="auto" w:fill="auto"/>
            <w:vAlign w:val="center"/>
          </w:tcPr>
          <w:p w14:paraId="098B0513" w14:textId="77777777" w:rsidR="003E7F69" w:rsidRDefault="00000000">
            <w:pPr>
              <w:pStyle w:val="af9"/>
              <w:rPr>
                <w:lang w:val="en-US"/>
              </w:rPr>
            </w:pPr>
            <w:r>
              <w:rPr>
                <w:rFonts w:hint="eastAsia"/>
                <w:lang w:val="en-US"/>
              </w:rPr>
              <w:t>宜（1）</w:t>
            </w:r>
            <w:proofErr w:type="gramStart"/>
            <w:r>
              <w:rPr>
                <w:rFonts w:hint="eastAsia"/>
                <w:lang w:val="en-US"/>
              </w:rPr>
              <w:t>包含占</w:t>
            </w:r>
            <w:proofErr w:type="gramEnd"/>
            <w:r>
              <w:rPr>
                <w:rFonts w:hint="eastAsia"/>
                <w:lang w:val="en-US"/>
              </w:rPr>
              <w:t>位尺寸（长度、宽度、高度、厚度、直径等）；（2）所在区域等。</w:t>
            </w:r>
          </w:p>
        </w:tc>
      </w:tr>
      <w:tr w:rsidR="003E7F69" w14:paraId="252FCE78" w14:textId="77777777">
        <w:trPr>
          <w:trHeight w:val="768"/>
        </w:trPr>
        <w:tc>
          <w:tcPr>
            <w:tcW w:w="598" w:type="pct"/>
            <w:vMerge/>
            <w:tcBorders>
              <w:left w:val="single" w:sz="8" w:space="0" w:color="000000"/>
              <w:right w:val="single" w:sz="8" w:space="0" w:color="000000"/>
            </w:tcBorders>
            <w:shd w:val="clear" w:color="auto" w:fill="auto"/>
            <w:vAlign w:val="center"/>
          </w:tcPr>
          <w:p w14:paraId="194D3054" w14:textId="77777777" w:rsidR="003E7F69" w:rsidRDefault="003E7F69">
            <w:pPr>
              <w:widowControl/>
              <w:jc w:val="center"/>
              <w:rPr>
                <w:rFonts w:ascii="宋体" w:hAnsi="宋体" w:cs="宋体"/>
                <w:color w:val="000000"/>
                <w:kern w:val="0"/>
                <w:sz w:val="21"/>
                <w:szCs w:val="21"/>
              </w:rPr>
            </w:pPr>
          </w:p>
        </w:tc>
        <w:tc>
          <w:tcPr>
            <w:tcW w:w="654" w:type="pct"/>
            <w:tcBorders>
              <w:top w:val="single" w:sz="8" w:space="0" w:color="000000"/>
              <w:left w:val="nil"/>
              <w:bottom w:val="single" w:sz="4" w:space="0" w:color="auto"/>
              <w:right w:val="single" w:sz="8" w:space="0" w:color="000000"/>
            </w:tcBorders>
            <w:shd w:val="clear" w:color="auto" w:fill="auto"/>
            <w:vAlign w:val="center"/>
          </w:tcPr>
          <w:p w14:paraId="4143C588" w14:textId="77777777" w:rsidR="003E7F69" w:rsidRDefault="00000000">
            <w:pPr>
              <w:widowControl/>
              <w:jc w:val="center"/>
              <w:rPr>
                <w:rFonts w:ascii="宋体" w:hAnsi="宋体" w:cs="宋体"/>
                <w:color w:val="000000"/>
                <w:kern w:val="0"/>
                <w:sz w:val="21"/>
                <w:szCs w:val="21"/>
              </w:rPr>
            </w:pPr>
            <w:r>
              <w:rPr>
                <w:rFonts w:ascii="宋体" w:hAnsi="宋体" w:cs="宋体"/>
                <w:color w:val="000000"/>
                <w:kern w:val="0"/>
                <w:sz w:val="21"/>
                <w:szCs w:val="21"/>
              </w:rPr>
              <w:t>N2</w:t>
            </w:r>
          </w:p>
        </w:tc>
        <w:tc>
          <w:tcPr>
            <w:tcW w:w="3748" w:type="pct"/>
            <w:tcBorders>
              <w:top w:val="single" w:sz="8" w:space="0" w:color="000000"/>
              <w:left w:val="single" w:sz="8" w:space="0" w:color="000000"/>
              <w:bottom w:val="single" w:sz="4" w:space="0" w:color="auto"/>
              <w:right w:val="single" w:sz="8" w:space="0" w:color="000000"/>
            </w:tcBorders>
            <w:shd w:val="clear" w:color="auto" w:fill="auto"/>
            <w:vAlign w:val="center"/>
          </w:tcPr>
          <w:p w14:paraId="5FFDC307" w14:textId="77777777" w:rsidR="003E7F69" w:rsidRDefault="00000000">
            <w:pPr>
              <w:pStyle w:val="af9"/>
              <w:rPr>
                <w:lang w:val="en-US"/>
              </w:rPr>
            </w:pPr>
            <w:r>
              <w:rPr>
                <w:rFonts w:hint="eastAsia"/>
                <w:lang w:val="en-US"/>
              </w:rPr>
              <w:t>宜（1）包含和补充N1等级信息；（2）系统分类，模型构件分类；（3）组成及材质，性能或属性等信息。</w:t>
            </w:r>
          </w:p>
        </w:tc>
      </w:tr>
      <w:tr w:rsidR="003E7F69" w14:paraId="260029D7" w14:textId="77777777">
        <w:trPr>
          <w:trHeight w:val="768"/>
        </w:trPr>
        <w:tc>
          <w:tcPr>
            <w:tcW w:w="598" w:type="pct"/>
            <w:vMerge/>
            <w:tcBorders>
              <w:left w:val="single" w:sz="8" w:space="0" w:color="000000"/>
              <w:right w:val="single" w:sz="8" w:space="0" w:color="000000"/>
            </w:tcBorders>
            <w:shd w:val="clear" w:color="auto" w:fill="auto"/>
            <w:vAlign w:val="center"/>
          </w:tcPr>
          <w:p w14:paraId="36108CCA" w14:textId="77777777" w:rsidR="003E7F69" w:rsidRDefault="003E7F69">
            <w:pPr>
              <w:widowControl/>
              <w:jc w:val="center"/>
              <w:rPr>
                <w:rFonts w:ascii="宋体" w:hAnsi="宋体" w:cs="宋体"/>
                <w:color w:val="000000"/>
                <w:kern w:val="0"/>
                <w:sz w:val="21"/>
                <w:szCs w:val="21"/>
              </w:rPr>
            </w:pPr>
          </w:p>
        </w:tc>
        <w:tc>
          <w:tcPr>
            <w:tcW w:w="654" w:type="pct"/>
            <w:tcBorders>
              <w:top w:val="single" w:sz="8" w:space="0" w:color="000000"/>
              <w:left w:val="nil"/>
              <w:bottom w:val="single" w:sz="4" w:space="0" w:color="auto"/>
              <w:right w:val="single" w:sz="8" w:space="0" w:color="000000"/>
            </w:tcBorders>
            <w:shd w:val="clear" w:color="auto" w:fill="auto"/>
            <w:vAlign w:val="center"/>
          </w:tcPr>
          <w:p w14:paraId="33F5E7E4" w14:textId="77777777" w:rsidR="003E7F69" w:rsidRDefault="00000000">
            <w:pPr>
              <w:widowControl/>
              <w:jc w:val="center"/>
              <w:rPr>
                <w:rFonts w:ascii="宋体" w:hAnsi="宋体" w:cs="宋体"/>
                <w:color w:val="000000"/>
                <w:kern w:val="0"/>
                <w:sz w:val="21"/>
                <w:szCs w:val="21"/>
              </w:rPr>
            </w:pPr>
            <w:r>
              <w:rPr>
                <w:rFonts w:ascii="宋体" w:hAnsi="宋体" w:cs="宋体"/>
                <w:color w:val="000000"/>
                <w:kern w:val="0"/>
                <w:sz w:val="21"/>
                <w:szCs w:val="21"/>
              </w:rPr>
              <w:t>N3</w:t>
            </w:r>
          </w:p>
        </w:tc>
        <w:tc>
          <w:tcPr>
            <w:tcW w:w="3748" w:type="pct"/>
            <w:tcBorders>
              <w:top w:val="single" w:sz="8" w:space="0" w:color="000000"/>
              <w:left w:val="single" w:sz="8" w:space="0" w:color="000000"/>
              <w:bottom w:val="single" w:sz="4" w:space="0" w:color="auto"/>
              <w:right w:val="single" w:sz="8" w:space="0" w:color="000000"/>
            </w:tcBorders>
            <w:shd w:val="clear" w:color="auto" w:fill="auto"/>
            <w:vAlign w:val="center"/>
          </w:tcPr>
          <w:p w14:paraId="7BCDECBE" w14:textId="77777777" w:rsidR="003E7F69" w:rsidRDefault="00000000">
            <w:pPr>
              <w:pStyle w:val="af9"/>
              <w:rPr>
                <w:lang w:val="en-US"/>
              </w:rPr>
            </w:pPr>
            <w:r>
              <w:rPr>
                <w:rFonts w:hint="eastAsia"/>
                <w:lang w:val="en-US"/>
              </w:rPr>
              <w:t>宜（1）包含和补充N2等级信息；（2）构造尺寸（长度、高度、半径、公称直径等）；（3）主要组件名称；（4）设计参数（规格、型号、材质等）；（5）技术要求（材料做法、施工要求、安装要求等）；（6）生产信息；（7）编码信息。</w:t>
            </w:r>
          </w:p>
        </w:tc>
      </w:tr>
      <w:tr w:rsidR="003E7F69" w14:paraId="03FC48E9" w14:textId="77777777">
        <w:trPr>
          <w:trHeight w:val="768"/>
        </w:trPr>
        <w:tc>
          <w:tcPr>
            <w:tcW w:w="598" w:type="pct"/>
            <w:vMerge/>
            <w:tcBorders>
              <w:left w:val="single" w:sz="8" w:space="0" w:color="000000"/>
              <w:bottom w:val="single" w:sz="4" w:space="0" w:color="auto"/>
              <w:right w:val="single" w:sz="8" w:space="0" w:color="000000"/>
            </w:tcBorders>
            <w:shd w:val="clear" w:color="auto" w:fill="auto"/>
            <w:vAlign w:val="center"/>
          </w:tcPr>
          <w:p w14:paraId="6F51D779" w14:textId="77777777" w:rsidR="003E7F69" w:rsidRDefault="003E7F69">
            <w:pPr>
              <w:widowControl/>
              <w:jc w:val="center"/>
              <w:rPr>
                <w:rFonts w:ascii="宋体" w:hAnsi="宋体" w:cs="宋体"/>
                <w:color w:val="000000"/>
                <w:kern w:val="0"/>
                <w:sz w:val="21"/>
                <w:szCs w:val="21"/>
              </w:rPr>
            </w:pPr>
          </w:p>
        </w:tc>
        <w:tc>
          <w:tcPr>
            <w:tcW w:w="654" w:type="pct"/>
            <w:tcBorders>
              <w:top w:val="single" w:sz="8" w:space="0" w:color="000000"/>
              <w:left w:val="nil"/>
              <w:bottom w:val="single" w:sz="4" w:space="0" w:color="auto"/>
              <w:right w:val="single" w:sz="8" w:space="0" w:color="000000"/>
            </w:tcBorders>
            <w:shd w:val="clear" w:color="auto" w:fill="auto"/>
            <w:vAlign w:val="center"/>
          </w:tcPr>
          <w:p w14:paraId="31C429E7" w14:textId="77777777" w:rsidR="003E7F69" w:rsidRDefault="00000000">
            <w:pPr>
              <w:widowControl/>
              <w:jc w:val="center"/>
              <w:rPr>
                <w:rFonts w:ascii="宋体" w:hAnsi="宋体" w:cs="宋体"/>
                <w:color w:val="000000"/>
                <w:kern w:val="0"/>
                <w:sz w:val="21"/>
                <w:szCs w:val="21"/>
              </w:rPr>
            </w:pPr>
            <w:r>
              <w:rPr>
                <w:rFonts w:ascii="宋体" w:hAnsi="宋体" w:cs="宋体"/>
                <w:color w:val="000000"/>
                <w:kern w:val="0"/>
                <w:sz w:val="21"/>
                <w:szCs w:val="21"/>
              </w:rPr>
              <w:t>N4</w:t>
            </w:r>
          </w:p>
        </w:tc>
        <w:tc>
          <w:tcPr>
            <w:tcW w:w="3748" w:type="pct"/>
            <w:tcBorders>
              <w:top w:val="single" w:sz="8" w:space="0" w:color="000000"/>
              <w:left w:val="single" w:sz="8" w:space="0" w:color="000000"/>
              <w:bottom w:val="single" w:sz="4" w:space="0" w:color="auto"/>
              <w:right w:val="single" w:sz="8" w:space="0" w:color="000000"/>
            </w:tcBorders>
            <w:shd w:val="clear" w:color="auto" w:fill="auto"/>
          </w:tcPr>
          <w:p w14:paraId="4D8860F4" w14:textId="77777777" w:rsidR="003E7F69" w:rsidRDefault="00000000">
            <w:pPr>
              <w:pStyle w:val="af9"/>
              <w:rPr>
                <w:lang w:val="en-US"/>
              </w:rPr>
            </w:pPr>
            <w:r>
              <w:rPr>
                <w:rFonts w:hint="eastAsia"/>
                <w:lang w:val="en-US"/>
              </w:rPr>
              <w:t>宜（1）包含和补充N3等级信息；（2）资产登记；（3）资产管理；（4）巡检信息；（5）维修信息；（6）维护预测；（7）备件备品。</w:t>
            </w:r>
          </w:p>
        </w:tc>
      </w:tr>
      <w:tr w:rsidR="003E7F69" w14:paraId="6CF2FADE" w14:textId="77777777">
        <w:trPr>
          <w:trHeight w:val="375"/>
        </w:trPr>
        <w:tc>
          <w:tcPr>
            <w:tcW w:w="598" w:type="pct"/>
            <w:vMerge w:val="restart"/>
            <w:tcBorders>
              <w:top w:val="single" w:sz="4" w:space="0" w:color="auto"/>
              <w:left w:val="single" w:sz="8" w:space="0" w:color="000000"/>
              <w:right w:val="single" w:sz="8" w:space="0" w:color="000000"/>
            </w:tcBorders>
            <w:shd w:val="clear" w:color="auto" w:fill="auto"/>
            <w:vAlign w:val="center"/>
          </w:tcPr>
          <w:p w14:paraId="0085C513"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电气设备</w:t>
            </w:r>
          </w:p>
        </w:tc>
        <w:tc>
          <w:tcPr>
            <w:tcW w:w="654" w:type="pct"/>
            <w:tcBorders>
              <w:top w:val="single" w:sz="4" w:space="0" w:color="auto"/>
              <w:left w:val="nil"/>
              <w:bottom w:val="single" w:sz="8" w:space="0" w:color="000000"/>
              <w:right w:val="single" w:sz="8" w:space="0" w:color="000000"/>
            </w:tcBorders>
            <w:shd w:val="clear" w:color="auto" w:fill="auto"/>
            <w:vAlign w:val="center"/>
          </w:tcPr>
          <w:p w14:paraId="26E626BF" w14:textId="77777777" w:rsidR="003E7F69" w:rsidRDefault="00000000">
            <w:pPr>
              <w:widowControl/>
              <w:jc w:val="center"/>
              <w:rPr>
                <w:rFonts w:ascii="宋体" w:hAnsi="宋体" w:cs="宋体"/>
                <w:color w:val="000000"/>
                <w:kern w:val="0"/>
                <w:sz w:val="21"/>
                <w:szCs w:val="21"/>
              </w:rPr>
            </w:pPr>
            <w:r>
              <w:rPr>
                <w:rFonts w:ascii="宋体" w:hAnsi="宋体" w:cs="宋体"/>
                <w:color w:val="000000"/>
                <w:kern w:val="0"/>
                <w:sz w:val="21"/>
                <w:szCs w:val="21"/>
              </w:rPr>
              <w:t>N1</w:t>
            </w:r>
          </w:p>
        </w:tc>
        <w:tc>
          <w:tcPr>
            <w:tcW w:w="3748" w:type="pct"/>
            <w:tcBorders>
              <w:top w:val="single" w:sz="4" w:space="0" w:color="auto"/>
              <w:left w:val="nil"/>
              <w:bottom w:val="single" w:sz="8" w:space="0" w:color="000000"/>
              <w:right w:val="single" w:sz="8" w:space="0" w:color="000000"/>
            </w:tcBorders>
            <w:shd w:val="clear" w:color="auto" w:fill="auto"/>
            <w:vAlign w:val="bottom"/>
          </w:tcPr>
          <w:p w14:paraId="666933BE" w14:textId="77777777" w:rsidR="003E7F69" w:rsidRDefault="00000000">
            <w:pPr>
              <w:pStyle w:val="af9"/>
              <w:rPr>
                <w:lang w:val="en-US"/>
              </w:rPr>
            </w:pPr>
            <w:r>
              <w:rPr>
                <w:rFonts w:hint="eastAsia"/>
                <w:lang w:val="en-US"/>
              </w:rPr>
              <w:t>宜（1）</w:t>
            </w:r>
            <w:proofErr w:type="gramStart"/>
            <w:r>
              <w:rPr>
                <w:rFonts w:hint="eastAsia"/>
                <w:lang w:val="en-US"/>
              </w:rPr>
              <w:t>包含占</w:t>
            </w:r>
            <w:proofErr w:type="gramEnd"/>
            <w:r>
              <w:rPr>
                <w:rFonts w:hint="eastAsia"/>
                <w:lang w:val="en-US"/>
              </w:rPr>
              <w:t>位尺寸（长度、宽度、高度、厚度、直径等）；（2）所在区域等。</w:t>
            </w:r>
          </w:p>
        </w:tc>
      </w:tr>
      <w:tr w:rsidR="003E7F69" w14:paraId="507C8510" w14:textId="77777777">
        <w:trPr>
          <w:trHeight w:val="375"/>
        </w:trPr>
        <w:tc>
          <w:tcPr>
            <w:tcW w:w="598" w:type="pct"/>
            <w:vMerge/>
            <w:tcBorders>
              <w:left w:val="single" w:sz="8" w:space="0" w:color="000000"/>
              <w:right w:val="single" w:sz="8" w:space="0" w:color="000000"/>
            </w:tcBorders>
            <w:shd w:val="clear" w:color="auto" w:fill="auto"/>
            <w:vAlign w:val="center"/>
          </w:tcPr>
          <w:p w14:paraId="408EFBF4"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4864894C" w14:textId="77777777" w:rsidR="003E7F69" w:rsidRDefault="00000000">
            <w:pPr>
              <w:widowControl/>
              <w:jc w:val="center"/>
              <w:rPr>
                <w:rFonts w:ascii="宋体" w:hAnsi="宋体" w:cs="宋体"/>
                <w:color w:val="000000"/>
                <w:kern w:val="0"/>
                <w:sz w:val="21"/>
                <w:szCs w:val="21"/>
              </w:rPr>
            </w:pPr>
            <w:r>
              <w:rPr>
                <w:rFonts w:ascii="宋体" w:hAnsi="宋体" w:cs="宋体"/>
                <w:color w:val="000000"/>
                <w:kern w:val="0"/>
                <w:sz w:val="21"/>
                <w:szCs w:val="21"/>
              </w:rPr>
              <w:t>N2</w:t>
            </w:r>
          </w:p>
        </w:tc>
        <w:tc>
          <w:tcPr>
            <w:tcW w:w="3748" w:type="pct"/>
            <w:tcBorders>
              <w:top w:val="single" w:sz="4" w:space="0" w:color="auto"/>
              <w:left w:val="nil"/>
              <w:bottom w:val="single" w:sz="8" w:space="0" w:color="000000"/>
              <w:right w:val="single" w:sz="8" w:space="0" w:color="000000"/>
            </w:tcBorders>
            <w:shd w:val="clear" w:color="auto" w:fill="auto"/>
          </w:tcPr>
          <w:p w14:paraId="53F3F14A" w14:textId="77777777" w:rsidR="003E7F69" w:rsidRDefault="00000000">
            <w:pPr>
              <w:pStyle w:val="af9"/>
              <w:rPr>
                <w:lang w:val="en-US"/>
              </w:rPr>
            </w:pPr>
            <w:r>
              <w:rPr>
                <w:rFonts w:hint="eastAsia"/>
                <w:lang w:val="en-US"/>
              </w:rPr>
              <w:t>宜（1）包含和补充N1等级信息；（2）系统分类，模型构件分类；（3）组成及材质，性能或属性等信息。</w:t>
            </w:r>
          </w:p>
        </w:tc>
      </w:tr>
      <w:tr w:rsidR="003E7F69" w14:paraId="61BED3E5" w14:textId="77777777">
        <w:trPr>
          <w:trHeight w:val="375"/>
        </w:trPr>
        <w:tc>
          <w:tcPr>
            <w:tcW w:w="598" w:type="pct"/>
            <w:vMerge/>
            <w:tcBorders>
              <w:left w:val="single" w:sz="8" w:space="0" w:color="000000"/>
              <w:right w:val="single" w:sz="8" w:space="0" w:color="000000"/>
            </w:tcBorders>
            <w:shd w:val="clear" w:color="auto" w:fill="auto"/>
            <w:vAlign w:val="center"/>
          </w:tcPr>
          <w:p w14:paraId="5409A734"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1160616A" w14:textId="77777777" w:rsidR="003E7F69" w:rsidRDefault="00000000">
            <w:pPr>
              <w:widowControl/>
              <w:jc w:val="center"/>
              <w:rPr>
                <w:rFonts w:ascii="宋体" w:hAnsi="宋体" w:cs="宋体"/>
                <w:color w:val="000000"/>
                <w:kern w:val="0"/>
                <w:sz w:val="21"/>
                <w:szCs w:val="21"/>
              </w:rPr>
            </w:pPr>
            <w:r>
              <w:rPr>
                <w:rFonts w:ascii="宋体" w:hAnsi="宋体" w:cs="宋体"/>
                <w:color w:val="000000"/>
                <w:kern w:val="0"/>
                <w:sz w:val="21"/>
                <w:szCs w:val="21"/>
              </w:rPr>
              <w:t>N3</w:t>
            </w:r>
          </w:p>
        </w:tc>
        <w:tc>
          <w:tcPr>
            <w:tcW w:w="3748" w:type="pct"/>
            <w:tcBorders>
              <w:top w:val="single" w:sz="4" w:space="0" w:color="auto"/>
              <w:left w:val="nil"/>
              <w:bottom w:val="single" w:sz="8" w:space="0" w:color="000000"/>
              <w:right w:val="single" w:sz="8" w:space="0" w:color="000000"/>
            </w:tcBorders>
            <w:shd w:val="clear" w:color="auto" w:fill="auto"/>
          </w:tcPr>
          <w:p w14:paraId="3985EC16" w14:textId="77777777" w:rsidR="003E7F69" w:rsidRDefault="00000000">
            <w:pPr>
              <w:pStyle w:val="af9"/>
              <w:rPr>
                <w:lang w:val="en-US"/>
              </w:rPr>
            </w:pPr>
            <w:r>
              <w:rPr>
                <w:rFonts w:hint="eastAsia"/>
                <w:lang w:val="en-US"/>
              </w:rPr>
              <w:t>宜（1）包含和补充N2等级信息；（2）构造尺寸（长度、宽度、高度、厚度、直径、角度等）；（3）主要组件名称；（4）设计参数（规格、型号、材质、额定功率、重量、效率、防护等级等）；（5）技术要求（材料做法、施工要求、安装要求等）；（6）生产信息；（7）编码信息。</w:t>
            </w:r>
          </w:p>
        </w:tc>
      </w:tr>
      <w:tr w:rsidR="003E7F69" w14:paraId="064DC5D5" w14:textId="77777777">
        <w:trPr>
          <w:trHeight w:val="375"/>
        </w:trPr>
        <w:tc>
          <w:tcPr>
            <w:tcW w:w="598" w:type="pct"/>
            <w:vMerge/>
            <w:tcBorders>
              <w:left w:val="single" w:sz="8" w:space="0" w:color="000000"/>
              <w:bottom w:val="single" w:sz="4" w:space="0" w:color="auto"/>
              <w:right w:val="single" w:sz="8" w:space="0" w:color="000000"/>
            </w:tcBorders>
            <w:shd w:val="clear" w:color="auto" w:fill="auto"/>
            <w:vAlign w:val="center"/>
          </w:tcPr>
          <w:p w14:paraId="70D3D21A" w14:textId="77777777" w:rsidR="003E7F69" w:rsidRDefault="003E7F69">
            <w:pPr>
              <w:widowControl/>
              <w:jc w:val="center"/>
              <w:rPr>
                <w:rFonts w:ascii="宋体" w:hAnsi="宋体" w:cs="宋体"/>
                <w:color w:val="000000"/>
                <w:kern w:val="0"/>
                <w:sz w:val="21"/>
                <w:szCs w:val="21"/>
              </w:rPr>
            </w:pPr>
          </w:p>
        </w:tc>
        <w:tc>
          <w:tcPr>
            <w:tcW w:w="654" w:type="pct"/>
            <w:tcBorders>
              <w:top w:val="single" w:sz="4" w:space="0" w:color="auto"/>
              <w:left w:val="nil"/>
              <w:bottom w:val="single" w:sz="8" w:space="0" w:color="000000"/>
              <w:right w:val="single" w:sz="8" w:space="0" w:color="000000"/>
            </w:tcBorders>
            <w:shd w:val="clear" w:color="auto" w:fill="auto"/>
            <w:vAlign w:val="center"/>
          </w:tcPr>
          <w:p w14:paraId="09302E74" w14:textId="77777777" w:rsidR="003E7F69" w:rsidRDefault="00000000">
            <w:pPr>
              <w:widowControl/>
              <w:jc w:val="center"/>
              <w:rPr>
                <w:rFonts w:ascii="宋体" w:hAnsi="宋体" w:cs="宋体"/>
                <w:color w:val="000000"/>
                <w:kern w:val="0"/>
                <w:sz w:val="21"/>
                <w:szCs w:val="21"/>
              </w:rPr>
            </w:pPr>
            <w:r>
              <w:rPr>
                <w:rFonts w:ascii="宋体" w:hAnsi="宋体" w:cs="宋体"/>
                <w:color w:val="000000"/>
                <w:kern w:val="0"/>
                <w:sz w:val="21"/>
                <w:szCs w:val="21"/>
              </w:rPr>
              <w:t>N4</w:t>
            </w:r>
          </w:p>
        </w:tc>
        <w:tc>
          <w:tcPr>
            <w:tcW w:w="3748" w:type="pct"/>
            <w:tcBorders>
              <w:top w:val="single" w:sz="4" w:space="0" w:color="auto"/>
              <w:left w:val="nil"/>
              <w:bottom w:val="single" w:sz="8" w:space="0" w:color="000000"/>
              <w:right w:val="single" w:sz="8" w:space="0" w:color="000000"/>
            </w:tcBorders>
            <w:shd w:val="clear" w:color="auto" w:fill="auto"/>
          </w:tcPr>
          <w:p w14:paraId="1872C720" w14:textId="77777777" w:rsidR="003E7F69" w:rsidRDefault="00000000">
            <w:pPr>
              <w:pStyle w:val="af9"/>
              <w:rPr>
                <w:lang w:val="en-US"/>
              </w:rPr>
            </w:pPr>
            <w:r>
              <w:rPr>
                <w:rFonts w:hint="eastAsia"/>
                <w:lang w:val="en-US"/>
              </w:rPr>
              <w:t>宜（1）包含和补充N3等级信息；（2）资产登记；（3）资产管理；（4）巡检信息；（5）维修信息；（6）维护预测；（7）备件备品。</w:t>
            </w:r>
          </w:p>
        </w:tc>
      </w:tr>
    </w:tbl>
    <w:p w14:paraId="70AB407C" w14:textId="77777777" w:rsidR="003E7F69" w:rsidRDefault="003E7F69">
      <w:pPr>
        <w:widowControl/>
        <w:jc w:val="left"/>
      </w:pPr>
    </w:p>
    <w:p w14:paraId="74D5D984" w14:textId="77777777" w:rsidR="003E7F69" w:rsidRDefault="00000000">
      <w:pPr>
        <w:widowControl/>
        <w:jc w:val="left"/>
        <w:rPr>
          <w:b/>
          <w:bCs/>
          <w:sz w:val="30"/>
          <w:szCs w:val="32"/>
        </w:rPr>
      </w:pPr>
      <w:r>
        <w:br w:type="page"/>
      </w:r>
    </w:p>
    <w:bookmarkEnd w:id="235"/>
    <w:p w14:paraId="4B06A28D" w14:textId="77777777" w:rsidR="003E7F69" w:rsidRDefault="00000000">
      <w:pPr>
        <w:pStyle w:val="3"/>
      </w:pPr>
      <w:r>
        <w:rPr>
          <w:rFonts w:hint="eastAsia"/>
        </w:rPr>
        <w:lastRenderedPageBreak/>
        <w:t>表</w:t>
      </w:r>
      <w:r>
        <w:rPr>
          <w:rFonts w:hint="eastAsia"/>
        </w:rPr>
        <w:t>B.</w:t>
      </w:r>
      <w:r>
        <w:t>0</w:t>
      </w:r>
      <w:r>
        <w:rPr>
          <w:rFonts w:hint="eastAsia"/>
        </w:rPr>
        <w:t>.1</w:t>
      </w:r>
      <w:r>
        <w:t xml:space="preserve">2  </w:t>
      </w:r>
      <w:r>
        <w:rPr>
          <w:rFonts w:hint="eastAsia"/>
        </w:rPr>
        <w:t>标识专业模型单元属性信息深度</w:t>
      </w:r>
    </w:p>
    <w:tbl>
      <w:tblPr>
        <w:tblW w:w="5000" w:type="pct"/>
        <w:tblLook w:val="04A0" w:firstRow="1" w:lastRow="0" w:firstColumn="1" w:lastColumn="0" w:noHBand="0" w:noVBand="1"/>
      </w:tblPr>
      <w:tblGrid>
        <w:gridCol w:w="662"/>
        <w:gridCol w:w="663"/>
        <w:gridCol w:w="9192"/>
      </w:tblGrid>
      <w:tr w:rsidR="003E7F69" w14:paraId="0A787BAC" w14:textId="77777777">
        <w:tc>
          <w:tcPr>
            <w:tcW w:w="315" w:type="pct"/>
            <w:tcBorders>
              <w:top w:val="single" w:sz="8" w:space="0" w:color="000000"/>
              <w:left w:val="single" w:sz="8" w:space="0" w:color="000000"/>
              <w:bottom w:val="single" w:sz="4" w:space="0" w:color="auto"/>
              <w:right w:val="single" w:sz="8" w:space="0" w:color="000000"/>
            </w:tcBorders>
            <w:shd w:val="clear" w:color="auto" w:fill="auto"/>
            <w:vAlign w:val="center"/>
          </w:tcPr>
          <w:p w14:paraId="5896CFF7" w14:textId="77777777" w:rsidR="003E7F69" w:rsidRDefault="00000000">
            <w:pPr>
              <w:pStyle w:val="af9"/>
            </w:pPr>
            <w:r>
              <w:rPr>
                <w:rFonts w:hint="eastAsia"/>
              </w:rPr>
              <w:t>模型单元</w:t>
            </w:r>
          </w:p>
        </w:tc>
        <w:tc>
          <w:tcPr>
            <w:tcW w:w="315" w:type="pct"/>
            <w:tcBorders>
              <w:top w:val="single" w:sz="8" w:space="0" w:color="000000"/>
              <w:left w:val="nil"/>
              <w:bottom w:val="single" w:sz="4" w:space="0" w:color="auto"/>
              <w:right w:val="single" w:sz="8" w:space="0" w:color="000000"/>
            </w:tcBorders>
            <w:shd w:val="clear" w:color="auto" w:fill="auto"/>
            <w:vAlign w:val="center"/>
          </w:tcPr>
          <w:p w14:paraId="2CB52148" w14:textId="77777777" w:rsidR="003E7F69" w:rsidRDefault="00000000">
            <w:pPr>
              <w:pStyle w:val="af9"/>
              <w:jc w:val="center"/>
            </w:pPr>
            <w:r>
              <w:rPr>
                <w:rFonts w:hint="eastAsia"/>
              </w:rPr>
              <w:t>属性表达</w:t>
            </w:r>
          </w:p>
          <w:p w14:paraId="3BCA85DF" w14:textId="77777777" w:rsidR="003E7F69" w:rsidRDefault="00000000">
            <w:pPr>
              <w:pStyle w:val="af9"/>
              <w:jc w:val="center"/>
            </w:pPr>
            <w:r>
              <w:rPr>
                <w:rFonts w:hint="eastAsia"/>
              </w:rPr>
              <w:t>精度</w:t>
            </w:r>
          </w:p>
        </w:tc>
        <w:tc>
          <w:tcPr>
            <w:tcW w:w="4368" w:type="pct"/>
            <w:tcBorders>
              <w:top w:val="single" w:sz="8" w:space="0" w:color="000000"/>
              <w:left w:val="single" w:sz="8" w:space="0" w:color="000000"/>
              <w:bottom w:val="single" w:sz="4" w:space="0" w:color="auto"/>
              <w:right w:val="single" w:sz="8" w:space="0" w:color="000000"/>
            </w:tcBorders>
            <w:shd w:val="clear" w:color="auto" w:fill="auto"/>
            <w:vAlign w:val="center"/>
          </w:tcPr>
          <w:p w14:paraId="637E971F" w14:textId="77777777" w:rsidR="003E7F69" w:rsidRDefault="00000000">
            <w:pPr>
              <w:pStyle w:val="af9"/>
              <w:jc w:val="center"/>
            </w:pPr>
            <w:r>
              <w:rPr>
                <w:rFonts w:hint="eastAsia"/>
              </w:rPr>
              <w:t>宜包含的属性信息</w:t>
            </w:r>
          </w:p>
        </w:tc>
      </w:tr>
      <w:tr w:rsidR="003E7F69" w14:paraId="728F393B" w14:textId="77777777">
        <w:tc>
          <w:tcPr>
            <w:tcW w:w="315" w:type="pct"/>
            <w:vMerge w:val="restart"/>
            <w:tcBorders>
              <w:top w:val="single" w:sz="8" w:space="0" w:color="000000"/>
              <w:left w:val="single" w:sz="8" w:space="0" w:color="000000"/>
              <w:right w:val="single" w:sz="8" w:space="0" w:color="000000"/>
            </w:tcBorders>
            <w:shd w:val="clear" w:color="auto" w:fill="auto"/>
            <w:vAlign w:val="center"/>
          </w:tcPr>
          <w:p w14:paraId="4B2D2F2E" w14:textId="77777777" w:rsidR="003E7F69" w:rsidRDefault="00000000">
            <w:pPr>
              <w:pStyle w:val="af9"/>
            </w:pPr>
            <w:r>
              <w:rPr>
                <w:rFonts w:hint="eastAsia"/>
                <w:lang w:val="en-US"/>
              </w:rPr>
              <w:t>标识</w:t>
            </w:r>
          </w:p>
        </w:tc>
        <w:tc>
          <w:tcPr>
            <w:tcW w:w="315" w:type="pct"/>
            <w:tcBorders>
              <w:top w:val="single" w:sz="8" w:space="0" w:color="000000"/>
              <w:left w:val="nil"/>
              <w:bottom w:val="single" w:sz="4" w:space="0" w:color="auto"/>
              <w:right w:val="single" w:sz="8" w:space="0" w:color="000000"/>
            </w:tcBorders>
            <w:shd w:val="clear" w:color="auto" w:fill="auto"/>
            <w:vAlign w:val="center"/>
          </w:tcPr>
          <w:p w14:paraId="1F77CC4F" w14:textId="77777777" w:rsidR="003E7F69" w:rsidRDefault="00000000">
            <w:pPr>
              <w:pStyle w:val="af9"/>
              <w:jc w:val="center"/>
            </w:pPr>
            <w:r>
              <w:t>N1</w:t>
            </w:r>
          </w:p>
        </w:tc>
        <w:tc>
          <w:tcPr>
            <w:tcW w:w="4368" w:type="pct"/>
            <w:tcBorders>
              <w:top w:val="single" w:sz="8" w:space="0" w:color="000000"/>
              <w:left w:val="single" w:sz="8" w:space="0" w:color="000000"/>
              <w:bottom w:val="single" w:sz="4" w:space="0" w:color="auto"/>
              <w:right w:val="single" w:sz="8" w:space="0" w:color="000000"/>
            </w:tcBorders>
            <w:shd w:val="clear" w:color="auto" w:fill="auto"/>
            <w:vAlign w:val="center"/>
          </w:tcPr>
          <w:p w14:paraId="51E5A8F2" w14:textId="77777777" w:rsidR="003E7F69" w:rsidRDefault="00000000">
            <w:pPr>
              <w:pStyle w:val="af9"/>
            </w:pPr>
            <w:r>
              <w:rPr>
                <w:rFonts w:hint="eastAsia"/>
              </w:rPr>
              <w:t>宜（1）</w:t>
            </w:r>
            <w:proofErr w:type="gramStart"/>
            <w:r>
              <w:rPr>
                <w:rFonts w:hint="eastAsia"/>
              </w:rPr>
              <w:t>包含占</w:t>
            </w:r>
            <w:proofErr w:type="gramEnd"/>
            <w:r>
              <w:rPr>
                <w:rFonts w:hint="eastAsia"/>
              </w:rPr>
              <w:t>位尺寸（长度、宽度、高度、厚度、直径等）；（2）所在区域等。</w:t>
            </w:r>
          </w:p>
        </w:tc>
      </w:tr>
      <w:tr w:rsidR="003E7F69" w14:paraId="07ED37DC" w14:textId="77777777">
        <w:tc>
          <w:tcPr>
            <w:tcW w:w="315" w:type="pct"/>
            <w:vMerge/>
            <w:tcBorders>
              <w:left w:val="single" w:sz="8" w:space="0" w:color="000000"/>
              <w:right w:val="single" w:sz="8" w:space="0" w:color="000000"/>
            </w:tcBorders>
            <w:shd w:val="clear" w:color="auto" w:fill="auto"/>
            <w:vAlign w:val="center"/>
          </w:tcPr>
          <w:p w14:paraId="7B938D28" w14:textId="77777777" w:rsidR="003E7F69" w:rsidRDefault="003E7F69">
            <w:pPr>
              <w:pStyle w:val="af9"/>
            </w:pPr>
          </w:p>
        </w:tc>
        <w:tc>
          <w:tcPr>
            <w:tcW w:w="315" w:type="pct"/>
            <w:tcBorders>
              <w:top w:val="single" w:sz="8" w:space="0" w:color="000000"/>
              <w:left w:val="nil"/>
              <w:bottom w:val="single" w:sz="4" w:space="0" w:color="auto"/>
              <w:right w:val="single" w:sz="8" w:space="0" w:color="000000"/>
            </w:tcBorders>
            <w:shd w:val="clear" w:color="auto" w:fill="auto"/>
            <w:vAlign w:val="center"/>
          </w:tcPr>
          <w:p w14:paraId="669B3A21" w14:textId="77777777" w:rsidR="003E7F69" w:rsidRDefault="00000000">
            <w:pPr>
              <w:pStyle w:val="af9"/>
              <w:jc w:val="center"/>
            </w:pPr>
            <w:r>
              <w:t>N2</w:t>
            </w:r>
          </w:p>
        </w:tc>
        <w:tc>
          <w:tcPr>
            <w:tcW w:w="4368" w:type="pct"/>
            <w:tcBorders>
              <w:top w:val="single" w:sz="8" w:space="0" w:color="000000"/>
              <w:left w:val="single" w:sz="8" w:space="0" w:color="000000"/>
              <w:bottom w:val="single" w:sz="4" w:space="0" w:color="auto"/>
              <w:right w:val="single" w:sz="8" w:space="0" w:color="000000"/>
            </w:tcBorders>
            <w:shd w:val="clear" w:color="auto" w:fill="auto"/>
            <w:vAlign w:val="center"/>
          </w:tcPr>
          <w:p w14:paraId="6C11F4E7" w14:textId="77777777" w:rsidR="003E7F69" w:rsidRDefault="00000000">
            <w:pPr>
              <w:pStyle w:val="af9"/>
            </w:pPr>
            <w:r>
              <w:rPr>
                <w:rFonts w:hint="eastAsia"/>
              </w:rPr>
              <w:t>宜（1）包含和补充N1等级信息；（2）系统分类，模型单元分类；（3）组成及材质，性能或属性等信息。</w:t>
            </w:r>
          </w:p>
        </w:tc>
      </w:tr>
      <w:tr w:rsidR="003E7F69" w14:paraId="448721DC" w14:textId="77777777">
        <w:tc>
          <w:tcPr>
            <w:tcW w:w="315" w:type="pct"/>
            <w:vMerge/>
            <w:tcBorders>
              <w:left w:val="single" w:sz="8" w:space="0" w:color="000000"/>
              <w:right w:val="single" w:sz="8" w:space="0" w:color="000000"/>
            </w:tcBorders>
            <w:shd w:val="clear" w:color="auto" w:fill="auto"/>
            <w:vAlign w:val="center"/>
          </w:tcPr>
          <w:p w14:paraId="3284A2CD" w14:textId="77777777" w:rsidR="003E7F69" w:rsidRDefault="003E7F69">
            <w:pPr>
              <w:pStyle w:val="af9"/>
            </w:pPr>
          </w:p>
        </w:tc>
        <w:tc>
          <w:tcPr>
            <w:tcW w:w="315" w:type="pct"/>
            <w:tcBorders>
              <w:top w:val="single" w:sz="8" w:space="0" w:color="000000"/>
              <w:left w:val="nil"/>
              <w:bottom w:val="single" w:sz="4" w:space="0" w:color="auto"/>
              <w:right w:val="single" w:sz="8" w:space="0" w:color="000000"/>
            </w:tcBorders>
            <w:shd w:val="clear" w:color="auto" w:fill="auto"/>
            <w:vAlign w:val="center"/>
          </w:tcPr>
          <w:p w14:paraId="25666EF0" w14:textId="77777777" w:rsidR="003E7F69" w:rsidRDefault="00000000">
            <w:pPr>
              <w:pStyle w:val="af9"/>
              <w:jc w:val="center"/>
            </w:pPr>
            <w:r>
              <w:t>N3</w:t>
            </w:r>
          </w:p>
        </w:tc>
        <w:tc>
          <w:tcPr>
            <w:tcW w:w="4368" w:type="pct"/>
            <w:tcBorders>
              <w:top w:val="single" w:sz="8" w:space="0" w:color="000000"/>
              <w:left w:val="single" w:sz="8" w:space="0" w:color="000000"/>
              <w:bottom w:val="single" w:sz="4" w:space="0" w:color="auto"/>
              <w:right w:val="single" w:sz="8" w:space="0" w:color="000000"/>
            </w:tcBorders>
            <w:shd w:val="clear" w:color="auto" w:fill="auto"/>
            <w:vAlign w:val="center"/>
          </w:tcPr>
          <w:p w14:paraId="65BAA635" w14:textId="77777777" w:rsidR="003E7F69" w:rsidRDefault="00000000">
            <w:pPr>
              <w:pStyle w:val="af9"/>
            </w:pPr>
            <w:r>
              <w:rPr>
                <w:rFonts w:hint="eastAsia"/>
              </w:rPr>
              <w:t>宜（1）包含和补充N2等级信息；（2）构造尺寸（长度、高度、半径、公称直径等）；（3）主要组件名称；（4）设计参数（规格、型号、材质等）；（5）技术要求（材料做法、施工要求、安装要求等）；（6）生产信息；（7）编码信息。</w:t>
            </w:r>
          </w:p>
        </w:tc>
      </w:tr>
      <w:tr w:rsidR="003E7F69" w14:paraId="643AE189" w14:textId="77777777">
        <w:tc>
          <w:tcPr>
            <w:tcW w:w="315" w:type="pct"/>
            <w:vMerge/>
            <w:tcBorders>
              <w:left w:val="single" w:sz="8" w:space="0" w:color="000000"/>
              <w:bottom w:val="single" w:sz="4" w:space="0" w:color="auto"/>
              <w:right w:val="single" w:sz="8" w:space="0" w:color="000000"/>
            </w:tcBorders>
            <w:shd w:val="clear" w:color="auto" w:fill="auto"/>
            <w:vAlign w:val="center"/>
          </w:tcPr>
          <w:p w14:paraId="0F2AD043" w14:textId="77777777" w:rsidR="003E7F69" w:rsidRDefault="003E7F69">
            <w:pPr>
              <w:pStyle w:val="af9"/>
            </w:pPr>
          </w:p>
        </w:tc>
        <w:tc>
          <w:tcPr>
            <w:tcW w:w="315" w:type="pct"/>
            <w:tcBorders>
              <w:top w:val="single" w:sz="8" w:space="0" w:color="000000"/>
              <w:left w:val="nil"/>
              <w:bottom w:val="single" w:sz="4" w:space="0" w:color="auto"/>
              <w:right w:val="single" w:sz="8" w:space="0" w:color="000000"/>
            </w:tcBorders>
            <w:shd w:val="clear" w:color="auto" w:fill="auto"/>
            <w:vAlign w:val="center"/>
          </w:tcPr>
          <w:p w14:paraId="78845DEC" w14:textId="77777777" w:rsidR="003E7F69" w:rsidRDefault="00000000">
            <w:pPr>
              <w:pStyle w:val="af9"/>
              <w:jc w:val="center"/>
            </w:pPr>
            <w:r>
              <w:t>N4</w:t>
            </w:r>
          </w:p>
        </w:tc>
        <w:tc>
          <w:tcPr>
            <w:tcW w:w="4368" w:type="pct"/>
            <w:tcBorders>
              <w:top w:val="single" w:sz="8" w:space="0" w:color="000000"/>
              <w:left w:val="single" w:sz="8" w:space="0" w:color="000000"/>
              <w:bottom w:val="single" w:sz="4" w:space="0" w:color="auto"/>
              <w:right w:val="single" w:sz="8" w:space="0" w:color="000000"/>
            </w:tcBorders>
            <w:shd w:val="clear" w:color="auto" w:fill="auto"/>
          </w:tcPr>
          <w:p w14:paraId="091420CC" w14:textId="77777777" w:rsidR="003E7F69" w:rsidRDefault="00000000">
            <w:pPr>
              <w:pStyle w:val="af9"/>
            </w:pPr>
            <w:r>
              <w:rPr>
                <w:rFonts w:hint="eastAsia"/>
              </w:rPr>
              <w:t>宜（1）包含和补充N3等级信息；（2）资产登记；（3）资产管理；（4）巡检信息；（5）维修信息；（6）维护预测；（7）备件备品。</w:t>
            </w:r>
          </w:p>
        </w:tc>
      </w:tr>
    </w:tbl>
    <w:p w14:paraId="41EB4426" w14:textId="77777777" w:rsidR="003E7F69" w:rsidRDefault="003E7F69"/>
    <w:p w14:paraId="79A2378C" w14:textId="77777777" w:rsidR="003E7F69" w:rsidRDefault="003E7F69"/>
    <w:p w14:paraId="5F39FC94" w14:textId="77777777" w:rsidR="003E7F69" w:rsidRDefault="003E7F69"/>
    <w:p w14:paraId="4E9BAA62" w14:textId="77777777" w:rsidR="003E7F69" w:rsidRDefault="003E7F69"/>
    <w:p w14:paraId="44E44BAA" w14:textId="77777777" w:rsidR="003E7F69" w:rsidRDefault="003E7F69"/>
    <w:p w14:paraId="05379F57" w14:textId="77777777" w:rsidR="003E7F69" w:rsidRDefault="003E7F69">
      <w:pPr>
        <w:widowControl/>
        <w:jc w:val="left"/>
        <w:rPr>
          <w:rFonts w:ascii="宋体" w:hAnsi="宋体" w:cs="宋体"/>
          <w:color w:val="000000"/>
          <w:kern w:val="0"/>
          <w:sz w:val="21"/>
          <w:szCs w:val="21"/>
        </w:rPr>
      </w:pPr>
    </w:p>
    <w:p w14:paraId="41E87345" w14:textId="77777777" w:rsidR="003E7F69" w:rsidRDefault="003E7F69">
      <w:pPr>
        <w:widowControl/>
        <w:jc w:val="left"/>
        <w:rPr>
          <w:rFonts w:ascii="宋体" w:hAnsi="宋体" w:cs="宋体"/>
          <w:color w:val="000000"/>
          <w:kern w:val="0"/>
          <w:sz w:val="21"/>
          <w:szCs w:val="21"/>
        </w:rPr>
      </w:pPr>
    </w:p>
    <w:p w14:paraId="0D9AED6B" w14:textId="77777777" w:rsidR="003E7F69" w:rsidRDefault="003E7F69">
      <w:pPr>
        <w:widowControl/>
        <w:jc w:val="left"/>
        <w:rPr>
          <w:rFonts w:ascii="宋体" w:hAnsi="宋体" w:cs="宋体"/>
          <w:color w:val="000000"/>
          <w:kern w:val="0"/>
          <w:sz w:val="21"/>
          <w:szCs w:val="21"/>
        </w:rPr>
      </w:pPr>
    </w:p>
    <w:p w14:paraId="0B92E310" w14:textId="77777777" w:rsidR="003E7F69" w:rsidRDefault="003E7F69">
      <w:pPr>
        <w:widowControl/>
        <w:jc w:val="left"/>
        <w:rPr>
          <w:rFonts w:ascii="宋体" w:hAnsi="宋体" w:cs="宋体"/>
          <w:color w:val="000000"/>
          <w:kern w:val="0"/>
          <w:sz w:val="21"/>
          <w:szCs w:val="21"/>
        </w:rPr>
      </w:pPr>
    </w:p>
    <w:p w14:paraId="1D1D9157" w14:textId="77777777" w:rsidR="003E7F69" w:rsidRDefault="003E7F69">
      <w:pPr>
        <w:widowControl/>
        <w:jc w:val="left"/>
        <w:rPr>
          <w:rFonts w:ascii="宋体" w:hAnsi="宋体" w:cs="宋体"/>
          <w:color w:val="000000"/>
          <w:kern w:val="0"/>
          <w:sz w:val="21"/>
          <w:szCs w:val="21"/>
        </w:rPr>
      </w:pPr>
    </w:p>
    <w:p w14:paraId="125D76BF" w14:textId="77777777" w:rsidR="003E7F69" w:rsidRDefault="003E7F69">
      <w:pPr>
        <w:widowControl/>
        <w:jc w:val="left"/>
        <w:rPr>
          <w:rFonts w:ascii="宋体" w:hAnsi="宋体" w:cs="宋体"/>
          <w:color w:val="000000"/>
          <w:kern w:val="0"/>
          <w:sz w:val="21"/>
          <w:szCs w:val="21"/>
        </w:rPr>
      </w:pPr>
    </w:p>
    <w:p w14:paraId="26A14372" w14:textId="77777777" w:rsidR="003E7F69" w:rsidRDefault="003E7F69">
      <w:pPr>
        <w:widowControl/>
        <w:jc w:val="left"/>
        <w:rPr>
          <w:rFonts w:ascii="宋体" w:hAnsi="宋体" w:cs="宋体"/>
          <w:color w:val="000000"/>
          <w:kern w:val="0"/>
          <w:sz w:val="21"/>
          <w:szCs w:val="21"/>
        </w:rPr>
      </w:pPr>
    </w:p>
    <w:p w14:paraId="13A53FE3" w14:textId="77777777" w:rsidR="003E7F69" w:rsidRDefault="003E7F69">
      <w:pPr>
        <w:widowControl/>
        <w:jc w:val="left"/>
        <w:rPr>
          <w:rFonts w:ascii="宋体" w:hAnsi="宋体" w:cs="宋体"/>
          <w:color w:val="000000"/>
          <w:kern w:val="0"/>
          <w:sz w:val="21"/>
          <w:szCs w:val="21"/>
        </w:rPr>
      </w:pPr>
    </w:p>
    <w:p w14:paraId="4590A847" w14:textId="77777777" w:rsidR="003E7F69" w:rsidRDefault="003E7F69">
      <w:pPr>
        <w:widowControl/>
        <w:jc w:val="left"/>
        <w:rPr>
          <w:rFonts w:ascii="宋体" w:hAnsi="宋体" w:cs="宋体"/>
          <w:color w:val="000000"/>
          <w:kern w:val="0"/>
          <w:sz w:val="21"/>
          <w:szCs w:val="21"/>
        </w:rPr>
      </w:pPr>
    </w:p>
    <w:p w14:paraId="59948A34" w14:textId="77777777" w:rsidR="003E7F69" w:rsidRDefault="003E7F69">
      <w:pPr>
        <w:widowControl/>
        <w:jc w:val="left"/>
        <w:rPr>
          <w:rFonts w:ascii="宋体" w:hAnsi="宋体" w:cs="宋体"/>
          <w:color w:val="000000"/>
          <w:kern w:val="0"/>
          <w:sz w:val="21"/>
          <w:szCs w:val="21"/>
        </w:rPr>
      </w:pPr>
    </w:p>
    <w:p w14:paraId="3286C1A3" w14:textId="77777777" w:rsidR="003E7F69" w:rsidRDefault="003E7F69">
      <w:pPr>
        <w:widowControl/>
        <w:jc w:val="left"/>
        <w:rPr>
          <w:rFonts w:ascii="宋体" w:hAnsi="宋体" w:cs="宋体"/>
          <w:color w:val="000000"/>
          <w:kern w:val="0"/>
          <w:sz w:val="21"/>
          <w:szCs w:val="21"/>
        </w:rPr>
      </w:pPr>
    </w:p>
    <w:p w14:paraId="76BF4E66" w14:textId="77777777" w:rsidR="003E7F69" w:rsidRDefault="003E7F69">
      <w:pPr>
        <w:widowControl/>
        <w:jc w:val="left"/>
        <w:rPr>
          <w:rFonts w:ascii="宋体" w:hAnsi="宋体" w:cs="宋体"/>
          <w:color w:val="000000"/>
          <w:kern w:val="0"/>
          <w:sz w:val="21"/>
          <w:szCs w:val="21"/>
        </w:rPr>
      </w:pPr>
    </w:p>
    <w:p w14:paraId="242F8423" w14:textId="77777777" w:rsidR="003E7F69" w:rsidRDefault="003E7F69">
      <w:pPr>
        <w:widowControl/>
        <w:jc w:val="left"/>
        <w:rPr>
          <w:rFonts w:ascii="宋体" w:hAnsi="宋体" w:cs="宋体"/>
          <w:color w:val="000000"/>
          <w:kern w:val="0"/>
          <w:sz w:val="21"/>
          <w:szCs w:val="21"/>
        </w:rPr>
      </w:pPr>
    </w:p>
    <w:p w14:paraId="4DECE78A" w14:textId="77777777" w:rsidR="003E7F69" w:rsidRDefault="003E7F69">
      <w:pPr>
        <w:widowControl/>
        <w:jc w:val="left"/>
        <w:rPr>
          <w:rFonts w:ascii="宋体" w:hAnsi="宋体" w:cs="宋体"/>
          <w:color w:val="000000"/>
          <w:kern w:val="0"/>
          <w:sz w:val="21"/>
          <w:szCs w:val="21"/>
        </w:rPr>
      </w:pPr>
    </w:p>
    <w:p w14:paraId="147B7526" w14:textId="77777777" w:rsidR="003E7F69" w:rsidRDefault="003E7F69">
      <w:pPr>
        <w:widowControl/>
        <w:jc w:val="left"/>
        <w:rPr>
          <w:rFonts w:ascii="宋体" w:hAnsi="宋体" w:cs="宋体"/>
          <w:color w:val="000000"/>
          <w:kern w:val="0"/>
          <w:sz w:val="21"/>
          <w:szCs w:val="21"/>
        </w:rPr>
      </w:pPr>
    </w:p>
    <w:p w14:paraId="5F49E860" w14:textId="77777777" w:rsidR="003E7F69" w:rsidRDefault="003E7F69">
      <w:pPr>
        <w:widowControl/>
        <w:jc w:val="left"/>
        <w:rPr>
          <w:rFonts w:ascii="宋体" w:hAnsi="宋体" w:cs="宋体"/>
          <w:color w:val="000000"/>
          <w:kern w:val="0"/>
          <w:sz w:val="21"/>
          <w:szCs w:val="21"/>
        </w:rPr>
      </w:pPr>
    </w:p>
    <w:p w14:paraId="3164A635" w14:textId="77777777" w:rsidR="003E7F69" w:rsidRDefault="003E7F69">
      <w:pPr>
        <w:widowControl/>
        <w:jc w:val="left"/>
        <w:rPr>
          <w:rFonts w:ascii="宋体" w:hAnsi="宋体" w:cs="宋体"/>
          <w:color w:val="000000"/>
          <w:kern w:val="0"/>
          <w:sz w:val="21"/>
          <w:szCs w:val="21"/>
        </w:rPr>
      </w:pPr>
    </w:p>
    <w:p w14:paraId="7D491857" w14:textId="77777777" w:rsidR="003E7F69" w:rsidRDefault="003E7F69">
      <w:pPr>
        <w:widowControl/>
        <w:jc w:val="left"/>
        <w:rPr>
          <w:rFonts w:ascii="宋体" w:hAnsi="宋体" w:cs="宋体"/>
          <w:color w:val="000000"/>
          <w:kern w:val="0"/>
          <w:sz w:val="21"/>
          <w:szCs w:val="21"/>
        </w:rPr>
      </w:pPr>
    </w:p>
    <w:p w14:paraId="7837C0AE" w14:textId="77777777" w:rsidR="003E7F69" w:rsidRDefault="003E7F69">
      <w:pPr>
        <w:widowControl/>
        <w:jc w:val="left"/>
        <w:rPr>
          <w:rFonts w:ascii="宋体" w:hAnsi="宋体" w:cs="宋体"/>
          <w:color w:val="000000"/>
          <w:kern w:val="0"/>
          <w:sz w:val="21"/>
          <w:szCs w:val="21"/>
        </w:rPr>
      </w:pPr>
    </w:p>
    <w:p w14:paraId="0DE7D5D0" w14:textId="77777777" w:rsidR="003E7F69" w:rsidRDefault="003E7F69">
      <w:pPr>
        <w:widowControl/>
        <w:jc w:val="left"/>
        <w:rPr>
          <w:rFonts w:ascii="宋体" w:hAnsi="宋体" w:cs="宋体"/>
          <w:color w:val="000000"/>
          <w:kern w:val="0"/>
          <w:sz w:val="21"/>
          <w:szCs w:val="21"/>
        </w:rPr>
      </w:pPr>
    </w:p>
    <w:p w14:paraId="1202571F" w14:textId="77777777" w:rsidR="003E7F69" w:rsidRDefault="003E7F69">
      <w:pPr>
        <w:widowControl/>
        <w:jc w:val="left"/>
        <w:rPr>
          <w:rFonts w:ascii="宋体" w:hAnsi="宋体" w:cs="宋体"/>
          <w:color w:val="000000"/>
          <w:kern w:val="0"/>
          <w:sz w:val="21"/>
          <w:szCs w:val="21"/>
        </w:rPr>
      </w:pPr>
    </w:p>
    <w:p w14:paraId="7ED4E978" w14:textId="77777777" w:rsidR="003E7F69" w:rsidRDefault="003E7F69">
      <w:pPr>
        <w:widowControl/>
        <w:jc w:val="left"/>
        <w:rPr>
          <w:rFonts w:ascii="宋体" w:hAnsi="宋体" w:cs="宋体"/>
          <w:color w:val="000000"/>
          <w:kern w:val="0"/>
          <w:sz w:val="21"/>
          <w:szCs w:val="21"/>
        </w:rPr>
      </w:pPr>
    </w:p>
    <w:p w14:paraId="490D9D0D" w14:textId="77777777" w:rsidR="003E7F69" w:rsidRDefault="003E7F69">
      <w:pPr>
        <w:widowControl/>
        <w:jc w:val="left"/>
        <w:rPr>
          <w:rFonts w:ascii="宋体" w:hAnsi="宋体" w:cs="宋体"/>
          <w:color w:val="000000"/>
          <w:kern w:val="0"/>
          <w:sz w:val="21"/>
          <w:szCs w:val="21"/>
        </w:rPr>
      </w:pPr>
    </w:p>
    <w:p w14:paraId="2A4ECA53" w14:textId="77777777" w:rsidR="003E7F69" w:rsidRDefault="003E7F69">
      <w:pPr>
        <w:widowControl/>
        <w:jc w:val="left"/>
        <w:rPr>
          <w:rFonts w:ascii="宋体" w:hAnsi="宋体" w:cs="宋体"/>
          <w:color w:val="000000"/>
          <w:kern w:val="0"/>
          <w:sz w:val="21"/>
          <w:szCs w:val="21"/>
        </w:rPr>
      </w:pPr>
    </w:p>
    <w:p w14:paraId="2BB49A63" w14:textId="77777777" w:rsidR="003E7F69" w:rsidRDefault="003E7F69">
      <w:pPr>
        <w:widowControl/>
        <w:jc w:val="left"/>
        <w:rPr>
          <w:rFonts w:ascii="宋体" w:hAnsi="宋体" w:cs="宋体"/>
          <w:color w:val="000000"/>
          <w:kern w:val="0"/>
          <w:sz w:val="21"/>
          <w:szCs w:val="21"/>
        </w:rPr>
      </w:pPr>
    </w:p>
    <w:p w14:paraId="4A937F56" w14:textId="77777777" w:rsidR="003E7F69" w:rsidRDefault="003E7F69">
      <w:pPr>
        <w:widowControl/>
        <w:jc w:val="left"/>
        <w:rPr>
          <w:rFonts w:ascii="宋体" w:hAnsi="宋体" w:cs="宋体"/>
          <w:color w:val="000000"/>
          <w:kern w:val="0"/>
          <w:sz w:val="21"/>
          <w:szCs w:val="21"/>
        </w:rPr>
      </w:pPr>
    </w:p>
    <w:p w14:paraId="1788E900" w14:textId="77777777" w:rsidR="003E7F69" w:rsidRDefault="003E7F69">
      <w:pPr>
        <w:widowControl/>
        <w:jc w:val="left"/>
        <w:rPr>
          <w:rFonts w:ascii="宋体" w:hAnsi="宋体" w:cs="宋体"/>
          <w:color w:val="000000"/>
          <w:kern w:val="0"/>
          <w:sz w:val="21"/>
          <w:szCs w:val="21"/>
        </w:rPr>
      </w:pPr>
    </w:p>
    <w:p w14:paraId="7A5F67E8" w14:textId="77777777" w:rsidR="003E7F69" w:rsidRDefault="003E7F69">
      <w:pPr>
        <w:widowControl/>
        <w:jc w:val="left"/>
        <w:rPr>
          <w:rFonts w:ascii="宋体" w:hAnsi="宋体" w:cs="宋体"/>
          <w:color w:val="000000"/>
          <w:kern w:val="0"/>
          <w:sz w:val="21"/>
          <w:szCs w:val="21"/>
        </w:rPr>
      </w:pPr>
    </w:p>
    <w:p w14:paraId="3922375A" w14:textId="77777777" w:rsidR="003E7F69" w:rsidRDefault="00000000">
      <w:pPr>
        <w:pStyle w:val="3"/>
      </w:pPr>
      <w:r>
        <w:rPr>
          <w:rFonts w:hint="eastAsia"/>
        </w:rPr>
        <w:t>表</w:t>
      </w:r>
      <w:r>
        <w:rPr>
          <w:rFonts w:hint="eastAsia"/>
        </w:rPr>
        <w:t>B.</w:t>
      </w:r>
      <w:r>
        <w:t>0</w:t>
      </w:r>
      <w:r>
        <w:rPr>
          <w:rFonts w:hint="eastAsia"/>
        </w:rPr>
        <w:t>.</w:t>
      </w:r>
      <w:r>
        <w:t xml:space="preserve">13  </w:t>
      </w:r>
      <w:r>
        <w:rPr>
          <w:rFonts w:hint="eastAsia"/>
        </w:rPr>
        <w:t>助航灯光专业模型单元属性信息深度</w:t>
      </w:r>
    </w:p>
    <w:tbl>
      <w:tblPr>
        <w:tblStyle w:val="af4"/>
        <w:tblW w:w="0" w:type="auto"/>
        <w:tblLook w:val="04A0" w:firstRow="1" w:lastRow="0" w:firstColumn="1" w:lastColumn="0" w:noHBand="0" w:noVBand="1"/>
      </w:tblPr>
      <w:tblGrid>
        <w:gridCol w:w="1129"/>
        <w:gridCol w:w="1418"/>
        <w:gridCol w:w="7938"/>
      </w:tblGrid>
      <w:tr w:rsidR="003E7F69" w14:paraId="0BD60C6D" w14:textId="77777777">
        <w:trPr>
          <w:trHeight w:val="319"/>
        </w:trPr>
        <w:tc>
          <w:tcPr>
            <w:tcW w:w="1129" w:type="dxa"/>
            <w:vMerge w:val="restart"/>
            <w:vAlign w:val="center"/>
          </w:tcPr>
          <w:p w14:paraId="70B24C23" w14:textId="77777777" w:rsidR="003E7F69" w:rsidRDefault="00000000">
            <w:pPr>
              <w:pStyle w:val="af9"/>
              <w:jc w:val="center"/>
            </w:pPr>
            <w:r>
              <w:rPr>
                <w:rFonts w:hint="eastAsia"/>
              </w:rPr>
              <w:t>模型单元</w:t>
            </w:r>
          </w:p>
        </w:tc>
        <w:tc>
          <w:tcPr>
            <w:tcW w:w="1418" w:type="dxa"/>
            <w:vAlign w:val="center"/>
          </w:tcPr>
          <w:p w14:paraId="031FCFC2" w14:textId="77777777" w:rsidR="003E7F69" w:rsidRDefault="00000000">
            <w:pPr>
              <w:pStyle w:val="af9"/>
              <w:jc w:val="center"/>
            </w:pPr>
            <w:r>
              <w:rPr>
                <w:rFonts w:hint="eastAsia"/>
              </w:rPr>
              <w:t>属性表达</w:t>
            </w:r>
          </w:p>
        </w:tc>
        <w:tc>
          <w:tcPr>
            <w:tcW w:w="7938" w:type="dxa"/>
            <w:vMerge w:val="restart"/>
            <w:vAlign w:val="center"/>
          </w:tcPr>
          <w:p w14:paraId="7671EE76" w14:textId="77777777" w:rsidR="003E7F69" w:rsidRDefault="00000000">
            <w:pPr>
              <w:pStyle w:val="af9"/>
              <w:jc w:val="center"/>
            </w:pPr>
            <w:r>
              <w:rPr>
                <w:rFonts w:hint="eastAsia"/>
              </w:rPr>
              <w:t>属性表达精度要求</w:t>
            </w:r>
          </w:p>
        </w:tc>
      </w:tr>
      <w:tr w:rsidR="003E7F69" w14:paraId="416E8672" w14:textId="77777777">
        <w:trPr>
          <w:trHeight w:val="270"/>
        </w:trPr>
        <w:tc>
          <w:tcPr>
            <w:tcW w:w="1129" w:type="dxa"/>
            <w:vMerge/>
          </w:tcPr>
          <w:p w14:paraId="2DA756D7" w14:textId="77777777" w:rsidR="003E7F69" w:rsidRDefault="003E7F69">
            <w:pPr>
              <w:pStyle w:val="af9"/>
              <w:jc w:val="center"/>
            </w:pPr>
          </w:p>
        </w:tc>
        <w:tc>
          <w:tcPr>
            <w:tcW w:w="1418" w:type="dxa"/>
          </w:tcPr>
          <w:p w14:paraId="07BB3426" w14:textId="77777777" w:rsidR="003E7F69" w:rsidRDefault="00000000">
            <w:pPr>
              <w:pStyle w:val="af9"/>
              <w:jc w:val="center"/>
            </w:pPr>
            <w:r>
              <w:rPr>
                <w:rFonts w:hint="eastAsia"/>
              </w:rPr>
              <w:t>精度</w:t>
            </w:r>
          </w:p>
        </w:tc>
        <w:tc>
          <w:tcPr>
            <w:tcW w:w="7938" w:type="dxa"/>
            <w:vMerge/>
          </w:tcPr>
          <w:p w14:paraId="33CC5891" w14:textId="77777777" w:rsidR="003E7F69" w:rsidRDefault="003E7F69">
            <w:pPr>
              <w:pStyle w:val="af9"/>
            </w:pPr>
          </w:p>
        </w:tc>
      </w:tr>
      <w:tr w:rsidR="003E7F69" w14:paraId="1FB9FD94" w14:textId="77777777">
        <w:trPr>
          <w:trHeight w:val="270"/>
        </w:trPr>
        <w:tc>
          <w:tcPr>
            <w:tcW w:w="1129" w:type="dxa"/>
            <w:vMerge w:val="restart"/>
            <w:vAlign w:val="center"/>
          </w:tcPr>
          <w:p w14:paraId="4828A01A" w14:textId="77777777" w:rsidR="003E7F69" w:rsidRDefault="00000000">
            <w:pPr>
              <w:pStyle w:val="af9"/>
              <w:jc w:val="center"/>
            </w:pPr>
            <w:r>
              <w:rPr>
                <w:rFonts w:hint="eastAsia"/>
              </w:rPr>
              <w:t>助航灯具</w:t>
            </w:r>
          </w:p>
        </w:tc>
        <w:tc>
          <w:tcPr>
            <w:tcW w:w="1418" w:type="dxa"/>
            <w:vAlign w:val="center"/>
          </w:tcPr>
          <w:p w14:paraId="5992D35F" w14:textId="77777777" w:rsidR="003E7F69" w:rsidRDefault="00000000">
            <w:pPr>
              <w:pStyle w:val="af9"/>
              <w:jc w:val="center"/>
            </w:pPr>
            <w:r>
              <w:t>N1</w:t>
            </w:r>
          </w:p>
        </w:tc>
        <w:tc>
          <w:tcPr>
            <w:tcW w:w="7938" w:type="dxa"/>
          </w:tcPr>
          <w:p w14:paraId="70C3B9C0" w14:textId="77777777" w:rsidR="003E7F69" w:rsidRDefault="00000000">
            <w:pPr>
              <w:pStyle w:val="af9"/>
            </w:pPr>
            <w:r>
              <w:rPr>
                <w:rFonts w:hint="eastAsia"/>
              </w:rPr>
              <w:t xml:space="preserve">（1）占位尺寸（长度、宽度、高度、厚度、直径等）；（2）所在区域等。 </w:t>
            </w:r>
          </w:p>
        </w:tc>
      </w:tr>
      <w:tr w:rsidR="003E7F69" w14:paraId="02386E3A" w14:textId="77777777">
        <w:trPr>
          <w:trHeight w:val="608"/>
        </w:trPr>
        <w:tc>
          <w:tcPr>
            <w:tcW w:w="1129" w:type="dxa"/>
            <w:vMerge/>
            <w:vAlign w:val="center"/>
          </w:tcPr>
          <w:p w14:paraId="3D41CFF0" w14:textId="77777777" w:rsidR="003E7F69" w:rsidRDefault="003E7F69">
            <w:pPr>
              <w:pStyle w:val="af9"/>
              <w:jc w:val="center"/>
            </w:pPr>
          </w:p>
        </w:tc>
        <w:tc>
          <w:tcPr>
            <w:tcW w:w="1418" w:type="dxa"/>
            <w:vAlign w:val="center"/>
          </w:tcPr>
          <w:p w14:paraId="20D2F45E" w14:textId="77777777" w:rsidR="003E7F69" w:rsidRDefault="00000000">
            <w:pPr>
              <w:pStyle w:val="af9"/>
              <w:jc w:val="center"/>
            </w:pPr>
            <w:r>
              <w:t>N2</w:t>
            </w:r>
          </w:p>
        </w:tc>
        <w:tc>
          <w:tcPr>
            <w:tcW w:w="7938" w:type="dxa"/>
          </w:tcPr>
          <w:p w14:paraId="57F58D3E" w14:textId="77777777" w:rsidR="003E7F69" w:rsidRDefault="00000000">
            <w:pPr>
              <w:pStyle w:val="af9"/>
            </w:pPr>
            <w:r>
              <w:rPr>
                <w:rFonts w:hint="eastAsia"/>
              </w:rPr>
              <w:t>（1）包含和补充N1等级信息；（2）系统分类，模型构件分类；（3）组成及材质，性能或属性等信息。</w:t>
            </w:r>
          </w:p>
        </w:tc>
      </w:tr>
      <w:tr w:rsidR="003E7F69" w14:paraId="06D8B4F3" w14:textId="77777777">
        <w:trPr>
          <w:trHeight w:val="1020"/>
        </w:trPr>
        <w:tc>
          <w:tcPr>
            <w:tcW w:w="1129" w:type="dxa"/>
            <w:vMerge/>
            <w:vAlign w:val="center"/>
          </w:tcPr>
          <w:p w14:paraId="49E94D5C" w14:textId="77777777" w:rsidR="003E7F69" w:rsidRDefault="003E7F69">
            <w:pPr>
              <w:pStyle w:val="af9"/>
              <w:jc w:val="center"/>
            </w:pPr>
          </w:p>
        </w:tc>
        <w:tc>
          <w:tcPr>
            <w:tcW w:w="1418" w:type="dxa"/>
            <w:vAlign w:val="center"/>
          </w:tcPr>
          <w:p w14:paraId="1649954C" w14:textId="77777777" w:rsidR="003E7F69" w:rsidRDefault="00000000">
            <w:pPr>
              <w:pStyle w:val="af9"/>
              <w:jc w:val="center"/>
            </w:pPr>
            <w:r>
              <w:t>N3</w:t>
            </w:r>
          </w:p>
        </w:tc>
        <w:tc>
          <w:tcPr>
            <w:tcW w:w="7938" w:type="dxa"/>
          </w:tcPr>
          <w:p w14:paraId="1FF14B0B" w14:textId="77777777" w:rsidR="003E7F69" w:rsidRDefault="00000000">
            <w:pPr>
              <w:pStyle w:val="af9"/>
            </w:pPr>
            <w:r>
              <w:rPr>
                <w:rFonts w:hint="eastAsia"/>
              </w:rPr>
              <w:t>（1）包含和补充N2等级信息；（2）构造尺寸（长度、宽度、高度、厚度、直径、角度等）；（3）主要组件名称；（4）设计参数（规格、型号、材质、额定功率、重量、效率、防护等级等）；（5）技术要求（材料做法、施工要求、安装要求等）；（6）生产信息；（7）编码信息。</w:t>
            </w:r>
          </w:p>
        </w:tc>
      </w:tr>
      <w:tr w:rsidR="003E7F69" w14:paraId="56E128B3" w14:textId="77777777">
        <w:trPr>
          <w:trHeight w:val="510"/>
        </w:trPr>
        <w:tc>
          <w:tcPr>
            <w:tcW w:w="1129" w:type="dxa"/>
            <w:vMerge/>
            <w:vAlign w:val="center"/>
          </w:tcPr>
          <w:p w14:paraId="42A27A7C" w14:textId="77777777" w:rsidR="003E7F69" w:rsidRDefault="003E7F69">
            <w:pPr>
              <w:pStyle w:val="af9"/>
              <w:jc w:val="center"/>
            </w:pPr>
          </w:p>
        </w:tc>
        <w:tc>
          <w:tcPr>
            <w:tcW w:w="1418" w:type="dxa"/>
            <w:vAlign w:val="center"/>
          </w:tcPr>
          <w:p w14:paraId="6E41C754" w14:textId="77777777" w:rsidR="003E7F69" w:rsidRDefault="00000000">
            <w:pPr>
              <w:pStyle w:val="af9"/>
              <w:jc w:val="center"/>
            </w:pPr>
            <w:r>
              <w:t>N4</w:t>
            </w:r>
          </w:p>
        </w:tc>
        <w:tc>
          <w:tcPr>
            <w:tcW w:w="7938" w:type="dxa"/>
          </w:tcPr>
          <w:p w14:paraId="6C88CB03" w14:textId="77777777" w:rsidR="003E7F69" w:rsidRDefault="00000000">
            <w:pPr>
              <w:pStyle w:val="af9"/>
            </w:pPr>
            <w:r>
              <w:rPr>
                <w:rFonts w:hint="eastAsia"/>
              </w:rPr>
              <w:t>（1）包含和补充N3等级信息；（2）资产登记；（3）资产管理；（4）巡检信息；（5）维修信息；（6）维护预测；（7）备件备品。</w:t>
            </w:r>
          </w:p>
        </w:tc>
      </w:tr>
      <w:tr w:rsidR="003E7F69" w14:paraId="532B2BE6" w14:textId="77777777">
        <w:trPr>
          <w:trHeight w:val="270"/>
        </w:trPr>
        <w:tc>
          <w:tcPr>
            <w:tcW w:w="1129" w:type="dxa"/>
            <w:vMerge w:val="restart"/>
            <w:vAlign w:val="center"/>
          </w:tcPr>
          <w:p w14:paraId="16E3498D" w14:textId="77777777" w:rsidR="003E7F69" w:rsidRDefault="00000000">
            <w:pPr>
              <w:pStyle w:val="af9"/>
              <w:jc w:val="center"/>
            </w:pPr>
            <w:r>
              <w:rPr>
                <w:rFonts w:hint="eastAsia"/>
              </w:rPr>
              <w:t>助航设备、机坪设备</w:t>
            </w:r>
          </w:p>
        </w:tc>
        <w:tc>
          <w:tcPr>
            <w:tcW w:w="1418" w:type="dxa"/>
            <w:vAlign w:val="center"/>
          </w:tcPr>
          <w:p w14:paraId="288956A1" w14:textId="77777777" w:rsidR="003E7F69" w:rsidRDefault="00000000">
            <w:pPr>
              <w:pStyle w:val="af9"/>
              <w:jc w:val="center"/>
            </w:pPr>
            <w:r>
              <w:t>N1</w:t>
            </w:r>
          </w:p>
        </w:tc>
        <w:tc>
          <w:tcPr>
            <w:tcW w:w="7938" w:type="dxa"/>
          </w:tcPr>
          <w:p w14:paraId="37CD1F01" w14:textId="77777777" w:rsidR="003E7F69" w:rsidRDefault="00000000">
            <w:pPr>
              <w:pStyle w:val="af9"/>
            </w:pPr>
            <w:r>
              <w:rPr>
                <w:rFonts w:hint="eastAsia"/>
              </w:rPr>
              <w:t xml:space="preserve">（1）占位尺寸（长度、宽度、高度、厚度、直径等）；（2）所在区域等。 </w:t>
            </w:r>
          </w:p>
        </w:tc>
      </w:tr>
      <w:tr w:rsidR="003E7F69" w14:paraId="41CA7465" w14:textId="77777777">
        <w:trPr>
          <w:trHeight w:val="608"/>
        </w:trPr>
        <w:tc>
          <w:tcPr>
            <w:tcW w:w="1129" w:type="dxa"/>
            <w:vMerge/>
            <w:vAlign w:val="center"/>
          </w:tcPr>
          <w:p w14:paraId="3A3FFBC9" w14:textId="77777777" w:rsidR="003E7F69" w:rsidRDefault="003E7F69">
            <w:pPr>
              <w:pStyle w:val="af9"/>
              <w:jc w:val="center"/>
            </w:pPr>
          </w:p>
        </w:tc>
        <w:tc>
          <w:tcPr>
            <w:tcW w:w="1418" w:type="dxa"/>
            <w:vAlign w:val="center"/>
          </w:tcPr>
          <w:p w14:paraId="43AB10B5" w14:textId="77777777" w:rsidR="003E7F69" w:rsidRDefault="00000000">
            <w:pPr>
              <w:pStyle w:val="af9"/>
              <w:jc w:val="center"/>
            </w:pPr>
            <w:r>
              <w:t>N2</w:t>
            </w:r>
          </w:p>
        </w:tc>
        <w:tc>
          <w:tcPr>
            <w:tcW w:w="7938" w:type="dxa"/>
          </w:tcPr>
          <w:p w14:paraId="14ACBC8F" w14:textId="77777777" w:rsidR="003E7F69" w:rsidRDefault="00000000">
            <w:pPr>
              <w:pStyle w:val="af9"/>
            </w:pPr>
            <w:r>
              <w:rPr>
                <w:rFonts w:hint="eastAsia"/>
              </w:rPr>
              <w:t>（1）包含和补充N1等级信息；（2）系统分类，模型构件分类；（3）组成及材质，性能或属性等信息。</w:t>
            </w:r>
          </w:p>
        </w:tc>
      </w:tr>
      <w:tr w:rsidR="003E7F69" w14:paraId="4D2CBD01" w14:textId="77777777">
        <w:trPr>
          <w:trHeight w:val="1020"/>
        </w:trPr>
        <w:tc>
          <w:tcPr>
            <w:tcW w:w="1129" w:type="dxa"/>
            <w:vMerge/>
            <w:vAlign w:val="center"/>
          </w:tcPr>
          <w:p w14:paraId="0EE0143F" w14:textId="77777777" w:rsidR="003E7F69" w:rsidRDefault="003E7F69">
            <w:pPr>
              <w:pStyle w:val="af9"/>
              <w:jc w:val="center"/>
            </w:pPr>
          </w:p>
        </w:tc>
        <w:tc>
          <w:tcPr>
            <w:tcW w:w="1418" w:type="dxa"/>
            <w:vAlign w:val="center"/>
          </w:tcPr>
          <w:p w14:paraId="4575684A" w14:textId="77777777" w:rsidR="003E7F69" w:rsidRDefault="00000000">
            <w:pPr>
              <w:pStyle w:val="af9"/>
              <w:jc w:val="center"/>
            </w:pPr>
            <w:r>
              <w:t>N3</w:t>
            </w:r>
          </w:p>
        </w:tc>
        <w:tc>
          <w:tcPr>
            <w:tcW w:w="7938" w:type="dxa"/>
          </w:tcPr>
          <w:p w14:paraId="442EA996" w14:textId="77777777" w:rsidR="003E7F69" w:rsidRDefault="00000000">
            <w:pPr>
              <w:pStyle w:val="af9"/>
            </w:pPr>
            <w:r>
              <w:rPr>
                <w:rFonts w:hint="eastAsia"/>
              </w:rPr>
              <w:t>（1）包含和补充N2等级信息；（2）构造尺寸（长度、宽度、高度、厚度、直径、角度等）；（3）主要组件名称；（4）设计参数（规格、型号、材质、额定功率、重量、效率、防护等级等）；（5）技术要求（材料做法、施工要求、安装要求等）；（6）生产信息；（7）编码信息。</w:t>
            </w:r>
          </w:p>
        </w:tc>
      </w:tr>
      <w:tr w:rsidR="003E7F69" w14:paraId="32520940" w14:textId="77777777">
        <w:trPr>
          <w:trHeight w:val="510"/>
        </w:trPr>
        <w:tc>
          <w:tcPr>
            <w:tcW w:w="1129" w:type="dxa"/>
            <w:vMerge/>
            <w:vAlign w:val="center"/>
          </w:tcPr>
          <w:p w14:paraId="485B9D37" w14:textId="77777777" w:rsidR="003E7F69" w:rsidRDefault="003E7F69">
            <w:pPr>
              <w:pStyle w:val="af9"/>
              <w:jc w:val="center"/>
            </w:pPr>
          </w:p>
        </w:tc>
        <w:tc>
          <w:tcPr>
            <w:tcW w:w="1418" w:type="dxa"/>
            <w:vAlign w:val="center"/>
          </w:tcPr>
          <w:p w14:paraId="7DAB1640" w14:textId="77777777" w:rsidR="003E7F69" w:rsidRDefault="00000000">
            <w:pPr>
              <w:pStyle w:val="af9"/>
              <w:jc w:val="center"/>
            </w:pPr>
            <w:r>
              <w:t>N4</w:t>
            </w:r>
          </w:p>
        </w:tc>
        <w:tc>
          <w:tcPr>
            <w:tcW w:w="7938" w:type="dxa"/>
          </w:tcPr>
          <w:p w14:paraId="27819C33" w14:textId="77777777" w:rsidR="003E7F69" w:rsidRDefault="00000000">
            <w:pPr>
              <w:pStyle w:val="af9"/>
            </w:pPr>
            <w:r>
              <w:rPr>
                <w:rFonts w:hint="eastAsia"/>
              </w:rPr>
              <w:t>（1）包含和补充N3等级信息；（2）资产登记；（3）资产管理；（4）巡检信息；（5）维修信息；（6）维护预测；（7）备件备品。</w:t>
            </w:r>
          </w:p>
        </w:tc>
      </w:tr>
      <w:tr w:rsidR="003E7F69" w14:paraId="1D80DE59" w14:textId="77777777">
        <w:trPr>
          <w:trHeight w:val="270"/>
        </w:trPr>
        <w:tc>
          <w:tcPr>
            <w:tcW w:w="1129" w:type="dxa"/>
            <w:vMerge w:val="restart"/>
            <w:vAlign w:val="center"/>
          </w:tcPr>
          <w:p w14:paraId="1039A2FC" w14:textId="77777777" w:rsidR="003E7F69" w:rsidRDefault="00000000">
            <w:pPr>
              <w:pStyle w:val="af9"/>
              <w:jc w:val="center"/>
            </w:pPr>
            <w:r>
              <w:rPr>
                <w:rFonts w:hint="eastAsia"/>
              </w:rPr>
              <w:t>电缆及电线敷设配线管</w:t>
            </w:r>
          </w:p>
        </w:tc>
        <w:tc>
          <w:tcPr>
            <w:tcW w:w="1418" w:type="dxa"/>
            <w:vAlign w:val="center"/>
          </w:tcPr>
          <w:p w14:paraId="0E2E6302" w14:textId="77777777" w:rsidR="003E7F69" w:rsidRDefault="00000000">
            <w:pPr>
              <w:pStyle w:val="af9"/>
              <w:jc w:val="center"/>
            </w:pPr>
            <w:r>
              <w:t>N1</w:t>
            </w:r>
          </w:p>
        </w:tc>
        <w:tc>
          <w:tcPr>
            <w:tcW w:w="7938" w:type="dxa"/>
          </w:tcPr>
          <w:p w14:paraId="249905D1" w14:textId="77777777" w:rsidR="003E7F69" w:rsidRDefault="00000000">
            <w:pPr>
              <w:pStyle w:val="af9"/>
            </w:pPr>
            <w:r>
              <w:rPr>
                <w:rFonts w:hint="eastAsia"/>
              </w:rPr>
              <w:t>（1）占位尺寸（长度、高度、直径等）；（2）所在楼层、区域、房间等。</w:t>
            </w:r>
          </w:p>
        </w:tc>
      </w:tr>
      <w:tr w:rsidR="003E7F69" w14:paraId="73C2D6C5" w14:textId="77777777">
        <w:trPr>
          <w:trHeight w:val="510"/>
        </w:trPr>
        <w:tc>
          <w:tcPr>
            <w:tcW w:w="1129" w:type="dxa"/>
            <w:vMerge/>
            <w:vAlign w:val="center"/>
          </w:tcPr>
          <w:p w14:paraId="73DEB161" w14:textId="77777777" w:rsidR="003E7F69" w:rsidRDefault="003E7F69">
            <w:pPr>
              <w:pStyle w:val="af9"/>
              <w:jc w:val="center"/>
            </w:pPr>
          </w:p>
        </w:tc>
        <w:tc>
          <w:tcPr>
            <w:tcW w:w="1418" w:type="dxa"/>
            <w:vAlign w:val="center"/>
          </w:tcPr>
          <w:p w14:paraId="4147C728" w14:textId="77777777" w:rsidR="003E7F69" w:rsidRDefault="00000000">
            <w:pPr>
              <w:pStyle w:val="af9"/>
              <w:jc w:val="center"/>
            </w:pPr>
            <w:r>
              <w:t>N2</w:t>
            </w:r>
          </w:p>
        </w:tc>
        <w:tc>
          <w:tcPr>
            <w:tcW w:w="7938" w:type="dxa"/>
          </w:tcPr>
          <w:p w14:paraId="79B0192D" w14:textId="77777777" w:rsidR="003E7F69" w:rsidRDefault="00000000">
            <w:pPr>
              <w:pStyle w:val="af9"/>
            </w:pPr>
            <w:r>
              <w:rPr>
                <w:rFonts w:hint="eastAsia"/>
              </w:rPr>
              <w:t>（1）包含和补充N1等级信息；（2）增加组成及材质，性能或属性等信息；（3）增加系统分类，模型构件分类。</w:t>
            </w:r>
          </w:p>
        </w:tc>
      </w:tr>
      <w:tr w:rsidR="003E7F69" w14:paraId="0783F6FA" w14:textId="77777777">
        <w:trPr>
          <w:trHeight w:val="765"/>
        </w:trPr>
        <w:tc>
          <w:tcPr>
            <w:tcW w:w="1129" w:type="dxa"/>
            <w:vMerge/>
            <w:vAlign w:val="center"/>
          </w:tcPr>
          <w:p w14:paraId="14B6347C" w14:textId="77777777" w:rsidR="003E7F69" w:rsidRDefault="003E7F69">
            <w:pPr>
              <w:pStyle w:val="af9"/>
              <w:jc w:val="center"/>
            </w:pPr>
          </w:p>
        </w:tc>
        <w:tc>
          <w:tcPr>
            <w:tcW w:w="1418" w:type="dxa"/>
            <w:vAlign w:val="center"/>
          </w:tcPr>
          <w:p w14:paraId="2D0848B2" w14:textId="77777777" w:rsidR="003E7F69" w:rsidRDefault="00000000">
            <w:pPr>
              <w:pStyle w:val="af9"/>
              <w:jc w:val="center"/>
            </w:pPr>
            <w:r>
              <w:t>N3</w:t>
            </w:r>
          </w:p>
        </w:tc>
        <w:tc>
          <w:tcPr>
            <w:tcW w:w="7938" w:type="dxa"/>
          </w:tcPr>
          <w:p w14:paraId="31D9B1BA" w14:textId="77777777" w:rsidR="003E7F69" w:rsidRDefault="00000000">
            <w:pPr>
              <w:pStyle w:val="af9"/>
            </w:pPr>
            <w:r>
              <w:rPr>
                <w:rFonts w:hint="eastAsia"/>
              </w:rPr>
              <w:t>（1）包含和补充N2等级信息；（2）构造尺寸（长度、高度、直径等）；（3）主要组件名称；（4）设计参数（规格、型号、材质、防火要求）；（5）技术要求（材料做法、施工要求、安装要求等）；（6）生产信息；（7）编码信息。</w:t>
            </w:r>
          </w:p>
        </w:tc>
      </w:tr>
      <w:tr w:rsidR="003E7F69" w14:paraId="65E75B47" w14:textId="77777777">
        <w:trPr>
          <w:trHeight w:val="510"/>
        </w:trPr>
        <w:tc>
          <w:tcPr>
            <w:tcW w:w="1129" w:type="dxa"/>
            <w:vMerge/>
            <w:vAlign w:val="center"/>
          </w:tcPr>
          <w:p w14:paraId="6CA69675" w14:textId="77777777" w:rsidR="003E7F69" w:rsidRDefault="003E7F69">
            <w:pPr>
              <w:pStyle w:val="af9"/>
              <w:jc w:val="center"/>
            </w:pPr>
          </w:p>
        </w:tc>
        <w:tc>
          <w:tcPr>
            <w:tcW w:w="1418" w:type="dxa"/>
            <w:vAlign w:val="center"/>
          </w:tcPr>
          <w:p w14:paraId="4DE6E4D7" w14:textId="77777777" w:rsidR="003E7F69" w:rsidRDefault="00000000">
            <w:pPr>
              <w:pStyle w:val="af9"/>
              <w:jc w:val="center"/>
            </w:pPr>
            <w:r>
              <w:t>N4</w:t>
            </w:r>
          </w:p>
        </w:tc>
        <w:tc>
          <w:tcPr>
            <w:tcW w:w="7938" w:type="dxa"/>
          </w:tcPr>
          <w:p w14:paraId="2DE5D9F5" w14:textId="77777777" w:rsidR="003E7F69" w:rsidRDefault="00000000">
            <w:pPr>
              <w:pStyle w:val="af9"/>
            </w:pPr>
            <w:r>
              <w:rPr>
                <w:rFonts w:hint="eastAsia"/>
              </w:rPr>
              <w:t>（1）包含和补充N3等级信息；（2）资产登记；（3）资产管理；（4）巡检信息；（5）维修信息；（6）维护预测；（7）备件备品。</w:t>
            </w:r>
          </w:p>
        </w:tc>
      </w:tr>
    </w:tbl>
    <w:p w14:paraId="77A5935F" w14:textId="77777777" w:rsidR="003E7F69" w:rsidRDefault="00000000">
      <w:pPr>
        <w:pStyle w:val="3"/>
      </w:pPr>
      <w:r>
        <w:br w:type="page"/>
      </w:r>
      <w:r>
        <w:rPr>
          <w:rFonts w:hint="eastAsia"/>
        </w:rPr>
        <w:lastRenderedPageBreak/>
        <w:t>表</w:t>
      </w:r>
      <w:r>
        <w:rPr>
          <w:rFonts w:hint="eastAsia"/>
        </w:rPr>
        <w:t>B.</w:t>
      </w:r>
      <w:r>
        <w:t>0</w:t>
      </w:r>
      <w:r>
        <w:rPr>
          <w:rFonts w:hint="eastAsia"/>
        </w:rPr>
        <w:t>.</w:t>
      </w:r>
      <w:r>
        <w:t xml:space="preserve">14  </w:t>
      </w:r>
      <w:r>
        <w:rPr>
          <w:rFonts w:hint="eastAsia"/>
        </w:rPr>
        <w:t>民航弱电专业模型单元属性信息深度</w:t>
      </w:r>
    </w:p>
    <w:p w14:paraId="2613A8E3"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民航弱电整体模型信息：</w:t>
      </w:r>
    </w:p>
    <w:p w14:paraId="5B42CC3A"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项目信息：项目名称、子项名称、阶段、专业；</w:t>
      </w:r>
    </w:p>
    <w:p w14:paraId="2CA1BD04" w14:textId="77777777" w:rsidR="003E7F69" w:rsidRDefault="00000000">
      <w:pPr>
        <w:rPr>
          <w:rFonts w:ascii="宋体" w:hAnsi="宋体" w:cs="宋体"/>
          <w:kern w:val="0"/>
          <w:sz w:val="21"/>
          <w:lang w:val="zh-CN" w:bidi="zh-CN"/>
        </w:rPr>
      </w:pPr>
      <w:r>
        <w:rPr>
          <w:rFonts w:ascii="宋体" w:hAnsi="宋体" w:cs="宋体" w:hint="eastAsia"/>
          <w:kern w:val="0"/>
          <w:sz w:val="21"/>
          <w:lang w:val="zh-CN" w:bidi="zh-CN"/>
        </w:rPr>
        <w:t>建设说明，建筑类别、等级、消防等级、防护等级；</w:t>
      </w:r>
    </w:p>
    <w:p w14:paraId="53DD042A" w14:textId="77777777" w:rsidR="003E7F69" w:rsidRDefault="00000000">
      <w:r>
        <w:rPr>
          <w:rFonts w:ascii="宋体" w:hAnsi="宋体" w:cs="宋体" w:hint="eastAsia"/>
          <w:kern w:val="0"/>
          <w:sz w:val="21"/>
          <w:lang w:val="zh-CN" w:bidi="zh-CN"/>
        </w:rPr>
        <w:t>设计说明；项目指标；建设单位信息。</w:t>
      </w:r>
    </w:p>
    <w:tbl>
      <w:tblPr>
        <w:tblW w:w="4998"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676"/>
        <w:gridCol w:w="1236"/>
        <w:gridCol w:w="7601"/>
      </w:tblGrid>
      <w:tr w:rsidR="003E7F69" w14:paraId="6ECBB01C" w14:textId="77777777">
        <w:trPr>
          <w:tblHeader/>
        </w:trPr>
        <w:tc>
          <w:tcPr>
            <w:tcW w:w="797" w:type="pct"/>
            <w:shd w:val="clear" w:color="auto" w:fill="auto"/>
            <w:vAlign w:val="center"/>
          </w:tcPr>
          <w:p w14:paraId="60F5A48F" w14:textId="77777777" w:rsidR="003E7F69" w:rsidRDefault="00000000">
            <w:pPr>
              <w:pStyle w:val="af9"/>
              <w:jc w:val="center"/>
            </w:pPr>
            <w:r>
              <w:rPr>
                <w:rFonts w:hint="eastAsia"/>
                <w:lang w:val="en-US"/>
              </w:rPr>
              <w:t>模型单元</w:t>
            </w:r>
          </w:p>
        </w:tc>
        <w:tc>
          <w:tcPr>
            <w:tcW w:w="588" w:type="pct"/>
            <w:shd w:val="clear" w:color="auto" w:fill="auto"/>
            <w:vAlign w:val="center"/>
          </w:tcPr>
          <w:p w14:paraId="4AB6F1F7" w14:textId="77777777" w:rsidR="003E7F69" w:rsidRDefault="00000000">
            <w:pPr>
              <w:pStyle w:val="af9"/>
              <w:jc w:val="center"/>
            </w:pPr>
            <w:r>
              <w:rPr>
                <w:rFonts w:hint="eastAsia"/>
                <w:lang w:val="en-US"/>
              </w:rPr>
              <w:t>属性表达精度</w:t>
            </w:r>
          </w:p>
        </w:tc>
        <w:tc>
          <w:tcPr>
            <w:tcW w:w="3615" w:type="pct"/>
            <w:shd w:val="clear" w:color="auto" w:fill="auto"/>
            <w:vAlign w:val="center"/>
          </w:tcPr>
          <w:p w14:paraId="676D7FC6" w14:textId="77777777" w:rsidR="003E7F69" w:rsidRDefault="00000000">
            <w:pPr>
              <w:pStyle w:val="af9"/>
              <w:jc w:val="center"/>
            </w:pPr>
            <w:r>
              <w:rPr>
                <w:rFonts w:hint="eastAsia"/>
                <w:lang w:val="en-US"/>
              </w:rPr>
              <w:t>属性表达精度要求</w:t>
            </w:r>
          </w:p>
        </w:tc>
      </w:tr>
      <w:tr w:rsidR="003E7F69" w14:paraId="0232CCB2" w14:textId="77777777">
        <w:tc>
          <w:tcPr>
            <w:tcW w:w="797" w:type="pct"/>
            <w:vMerge w:val="restart"/>
            <w:shd w:val="clear" w:color="auto" w:fill="auto"/>
            <w:vAlign w:val="center"/>
          </w:tcPr>
          <w:p w14:paraId="17301291" w14:textId="77777777" w:rsidR="003E7F69" w:rsidRDefault="00000000">
            <w:pPr>
              <w:pStyle w:val="af9"/>
              <w:jc w:val="center"/>
            </w:pPr>
            <w:r>
              <w:rPr>
                <w:rFonts w:hint="eastAsia"/>
                <w:lang w:val="en-US"/>
              </w:rPr>
              <w:t>设备</w:t>
            </w:r>
          </w:p>
        </w:tc>
        <w:tc>
          <w:tcPr>
            <w:tcW w:w="588" w:type="pct"/>
            <w:shd w:val="clear" w:color="auto" w:fill="auto"/>
            <w:vAlign w:val="center"/>
          </w:tcPr>
          <w:p w14:paraId="2A4509D6" w14:textId="77777777" w:rsidR="003E7F69" w:rsidRDefault="00000000">
            <w:pPr>
              <w:pStyle w:val="af9"/>
              <w:jc w:val="center"/>
            </w:pPr>
            <w:r>
              <w:rPr>
                <w:rFonts w:hint="eastAsia"/>
                <w:lang w:val="en-US"/>
              </w:rPr>
              <w:t>N1</w:t>
            </w:r>
          </w:p>
        </w:tc>
        <w:tc>
          <w:tcPr>
            <w:tcW w:w="3615" w:type="pct"/>
            <w:shd w:val="clear" w:color="auto" w:fill="auto"/>
            <w:vAlign w:val="bottom"/>
          </w:tcPr>
          <w:p w14:paraId="35972352" w14:textId="77777777" w:rsidR="003E7F69" w:rsidRDefault="00000000">
            <w:pPr>
              <w:pStyle w:val="af9"/>
            </w:pPr>
            <w:r>
              <w:rPr>
                <w:rFonts w:hint="eastAsia"/>
                <w:lang w:val="en-US"/>
              </w:rPr>
              <w:t>（1）占位尺寸（长度、宽度、高度、厚度、直径等）；（2）所在楼层、区域、房间等。</w:t>
            </w:r>
          </w:p>
        </w:tc>
      </w:tr>
      <w:tr w:rsidR="003E7F69" w14:paraId="510590CD" w14:textId="77777777">
        <w:tc>
          <w:tcPr>
            <w:tcW w:w="797" w:type="pct"/>
            <w:vMerge/>
            <w:shd w:val="clear" w:color="auto" w:fill="auto"/>
            <w:vAlign w:val="center"/>
          </w:tcPr>
          <w:p w14:paraId="71E37C36" w14:textId="77777777" w:rsidR="003E7F69" w:rsidRDefault="003E7F69">
            <w:pPr>
              <w:pStyle w:val="af9"/>
              <w:jc w:val="center"/>
            </w:pPr>
          </w:p>
        </w:tc>
        <w:tc>
          <w:tcPr>
            <w:tcW w:w="588" w:type="pct"/>
            <w:shd w:val="clear" w:color="auto" w:fill="auto"/>
            <w:vAlign w:val="center"/>
          </w:tcPr>
          <w:p w14:paraId="3F2122A0" w14:textId="77777777" w:rsidR="003E7F69" w:rsidRDefault="00000000">
            <w:pPr>
              <w:pStyle w:val="af9"/>
              <w:jc w:val="center"/>
            </w:pPr>
            <w:r>
              <w:rPr>
                <w:rFonts w:hint="eastAsia"/>
                <w:lang w:val="en-US"/>
              </w:rPr>
              <w:t>N2</w:t>
            </w:r>
          </w:p>
        </w:tc>
        <w:tc>
          <w:tcPr>
            <w:tcW w:w="3615" w:type="pct"/>
            <w:shd w:val="clear" w:color="auto" w:fill="auto"/>
          </w:tcPr>
          <w:p w14:paraId="753A1A08" w14:textId="77777777" w:rsidR="003E7F69" w:rsidRDefault="00000000">
            <w:pPr>
              <w:pStyle w:val="af9"/>
            </w:pPr>
            <w:r>
              <w:rPr>
                <w:rFonts w:hint="eastAsia"/>
                <w:lang w:val="en-US"/>
              </w:rPr>
              <w:t>（1）包含和补充N1等级信息；（2）系统分类，模型单元分类；（3）增加组成及材质，性能或属性等信息。</w:t>
            </w:r>
          </w:p>
        </w:tc>
      </w:tr>
      <w:tr w:rsidR="003E7F69" w14:paraId="589A618F" w14:textId="77777777">
        <w:tc>
          <w:tcPr>
            <w:tcW w:w="797" w:type="pct"/>
            <w:vMerge/>
            <w:shd w:val="clear" w:color="auto" w:fill="auto"/>
            <w:vAlign w:val="center"/>
          </w:tcPr>
          <w:p w14:paraId="5D90F7E4" w14:textId="77777777" w:rsidR="003E7F69" w:rsidRDefault="003E7F69">
            <w:pPr>
              <w:pStyle w:val="af9"/>
              <w:jc w:val="center"/>
            </w:pPr>
          </w:p>
        </w:tc>
        <w:tc>
          <w:tcPr>
            <w:tcW w:w="588" w:type="pct"/>
            <w:shd w:val="clear" w:color="auto" w:fill="auto"/>
            <w:vAlign w:val="center"/>
          </w:tcPr>
          <w:p w14:paraId="1D82C37E" w14:textId="77777777" w:rsidR="003E7F69" w:rsidRDefault="00000000">
            <w:pPr>
              <w:pStyle w:val="af9"/>
              <w:jc w:val="center"/>
            </w:pPr>
            <w:r>
              <w:rPr>
                <w:rFonts w:hint="eastAsia"/>
                <w:lang w:val="en-US"/>
              </w:rPr>
              <w:t>N3</w:t>
            </w:r>
          </w:p>
        </w:tc>
        <w:tc>
          <w:tcPr>
            <w:tcW w:w="3615" w:type="pct"/>
            <w:shd w:val="clear" w:color="auto" w:fill="auto"/>
          </w:tcPr>
          <w:p w14:paraId="3C926E33" w14:textId="77777777" w:rsidR="003E7F69" w:rsidRDefault="00000000">
            <w:pPr>
              <w:pStyle w:val="af9"/>
            </w:pPr>
            <w:r>
              <w:rPr>
                <w:rFonts w:hint="eastAsia"/>
                <w:lang w:val="en-US"/>
              </w:rPr>
              <w:t>（1）包含和补充N2等级信息；（2）构造尺寸（长度、宽度、高度、厚度、深度、直径、角度等）；（3）主要组件名称；（4）设计参数（型号、材质、容量、设备功率、带宽、分辨率、防护等级等）；（5）技术要求（材料做法、施工要求、安装要求等）；（6）生产信息；（7）编码信息。</w:t>
            </w:r>
          </w:p>
        </w:tc>
      </w:tr>
      <w:tr w:rsidR="003E7F69" w14:paraId="264BF7E6" w14:textId="77777777">
        <w:tc>
          <w:tcPr>
            <w:tcW w:w="797" w:type="pct"/>
            <w:vMerge/>
            <w:shd w:val="clear" w:color="auto" w:fill="auto"/>
            <w:vAlign w:val="center"/>
          </w:tcPr>
          <w:p w14:paraId="359D8C48" w14:textId="77777777" w:rsidR="003E7F69" w:rsidRDefault="003E7F69">
            <w:pPr>
              <w:pStyle w:val="af9"/>
              <w:jc w:val="center"/>
            </w:pPr>
          </w:p>
        </w:tc>
        <w:tc>
          <w:tcPr>
            <w:tcW w:w="588" w:type="pct"/>
            <w:shd w:val="clear" w:color="auto" w:fill="auto"/>
            <w:vAlign w:val="center"/>
          </w:tcPr>
          <w:p w14:paraId="781B7E1E" w14:textId="77777777" w:rsidR="003E7F69" w:rsidRDefault="00000000">
            <w:pPr>
              <w:pStyle w:val="af9"/>
              <w:jc w:val="center"/>
            </w:pPr>
            <w:r>
              <w:rPr>
                <w:rFonts w:hint="eastAsia"/>
                <w:lang w:val="en-US"/>
              </w:rPr>
              <w:t>N4</w:t>
            </w:r>
          </w:p>
        </w:tc>
        <w:tc>
          <w:tcPr>
            <w:tcW w:w="3615" w:type="pct"/>
            <w:shd w:val="clear" w:color="auto" w:fill="auto"/>
          </w:tcPr>
          <w:p w14:paraId="51C24E8A"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7396CBCD" w14:textId="77777777">
        <w:tc>
          <w:tcPr>
            <w:tcW w:w="797" w:type="pct"/>
            <w:vMerge w:val="restart"/>
            <w:shd w:val="clear" w:color="auto" w:fill="auto"/>
            <w:vAlign w:val="center"/>
          </w:tcPr>
          <w:p w14:paraId="4B71FE62" w14:textId="77777777" w:rsidR="003E7F69" w:rsidRDefault="00000000">
            <w:pPr>
              <w:pStyle w:val="af9"/>
              <w:jc w:val="center"/>
            </w:pPr>
            <w:r>
              <w:rPr>
                <w:rFonts w:hint="eastAsia"/>
                <w:lang w:val="en-US"/>
              </w:rPr>
              <w:t>电缆桥架</w:t>
            </w:r>
          </w:p>
        </w:tc>
        <w:tc>
          <w:tcPr>
            <w:tcW w:w="588" w:type="pct"/>
            <w:shd w:val="clear" w:color="auto" w:fill="auto"/>
            <w:vAlign w:val="center"/>
          </w:tcPr>
          <w:p w14:paraId="6F38C88B" w14:textId="77777777" w:rsidR="003E7F69" w:rsidRDefault="00000000">
            <w:pPr>
              <w:pStyle w:val="af9"/>
              <w:jc w:val="center"/>
            </w:pPr>
            <w:r>
              <w:rPr>
                <w:rFonts w:hint="eastAsia"/>
                <w:lang w:val="en-US"/>
              </w:rPr>
              <w:t>N1</w:t>
            </w:r>
          </w:p>
        </w:tc>
        <w:tc>
          <w:tcPr>
            <w:tcW w:w="3615" w:type="pct"/>
            <w:shd w:val="clear" w:color="auto" w:fill="auto"/>
            <w:vAlign w:val="bottom"/>
          </w:tcPr>
          <w:p w14:paraId="70727F9E" w14:textId="77777777" w:rsidR="003E7F69" w:rsidRDefault="00000000">
            <w:pPr>
              <w:pStyle w:val="af9"/>
            </w:pPr>
            <w:r>
              <w:rPr>
                <w:rFonts w:hint="eastAsia"/>
                <w:lang w:val="en-US"/>
              </w:rPr>
              <w:t>（1）占位尺寸（长度、高度、宽度等）；（2）所在楼层、区域、房间等。</w:t>
            </w:r>
          </w:p>
        </w:tc>
      </w:tr>
      <w:tr w:rsidR="003E7F69" w14:paraId="460254C6" w14:textId="77777777">
        <w:tc>
          <w:tcPr>
            <w:tcW w:w="797" w:type="pct"/>
            <w:vMerge/>
            <w:shd w:val="clear" w:color="auto" w:fill="auto"/>
            <w:vAlign w:val="center"/>
          </w:tcPr>
          <w:p w14:paraId="7B157DF7" w14:textId="77777777" w:rsidR="003E7F69" w:rsidRDefault="003E7F69">
            <w:pPr>
              <w:pStyle w:val="af9"/>
              <w:jc w:val="center"/>
            </w:pPr>
          </w:p>
        </w:tc>
        <w:tc>
          <w:tcPr>
            <w:tcW w:w="588" w:type="pct"/>
            <w:shd w:val="clear" w:color="auto" w:fill="auto"/>
            <w:vAlign w:val="center"/>
          </w:tcPr>
          <w:p w14:paraId="028E6EBC" w14:textId="77777777" w:rsidR="003E7F69" w:rsidRDefault="00000000">
            <w:pPr>
              <w:pStyle w:val="af9"/>
              <w:jc w:val="center"/>
            </w:pPr>
            <w:r>
              <w:rPr>
                <w:rFonts w:hint="eastAsia"/>
                <w:lang w:val="en-US"/>
              </w:rPr>
              <w:t>N2</w:t>
            </w:r>
          </w:p>
        </w:tc>
        <w:tc>
          <w:tcPr>
            <w:tcW w:w="3615" w:type="pct"/>
            <w:shd w:val="clear" w:color="auto" w:fill="auto"/>
          </w:tcPr>
          <w:p w14:paraId="2D3ADB78" w14:textId="77777777" w:rsidR="003E7F69" w:rsidRDefault="00000000">
            <w:pPr>
              <w:pStyle w:val="af9"/>
            </w:pPr>
            <w:r>
              <w:rPr>
                <w:rFonts w:hint="eastAsia"/>
                <w:lang w:val="en-US"/>
              </w:rPr>
              <w:t>（1）包含和补充N1等级信息；（2）系统分类，模型单元分类；（3）增加组成及材质，性能或属性等信息。</w:t>
            </w:r>
          </w:p>
        </w:tc>
      </w:tr>
      <w:tr w:rsidR="003E7F69" w14:paraId="77455072" w14:textId="77777777">
        <w:tc>
          <w:tcPr>
            <w:tcW w:w="797" w:type="pct"/>
            <w:vMerge/>
            <w:shd w:val="clear" w:color="auto" w:fill="auto"/>
            <w:vAlign w:val="center"/>
          </w:tcPr>
          <w:p w14:paraId="627B1A07" w14:textId="77777777" w:rsidR="003E7F69" w:rsidRDefault="003E7F69">
            <w:pPr>
              <w:pStyle w:val="af9"/>
              <w:jc w:val="center"/>
            </w:pPr>
          </w:p>
        </w:tc>
        <w:tc>
          <w:tcPr>
            <w:tcW w:w="588" w:type="pct"/>
            <w:shd w:val="clear" w:color="auto" w:fill="auto"/>
            <w:vAlign w:val="center"/>
          </w:tcPr>
          <w:p w14:paraId="27A2602D" w14:textId="77777777" w:rsidR="003E7F69" w:rsidRDefault="00000000">
            <w:pPr>
              <w:pStyle w:val="af9"/>
              <w:jc w:val="center"/>
            </w:pPr>
            <w:r>
              <w:rPr>
                <w:rFonts w:hint="eastAsia"/>
                <w:lang w:val="en-US"/>
              </w:rPr>
              <w:t>N3</w:t>
            </w:r>
          </w:p>
        </w:tc>
        <w:tc>
          <w:tcPr>
            <w:tcW w:w="3615" w:type="pct"/>
            <w:shd w:val="clear" w:color="auto" w:fill="auto"/>
          </w:tcPr>
          <w:p w14:paraId="1B506BD3" w14:textId="77777777" w:rsidR="003E7F69" w:rsidRDefault="00000000">
            <w:pPr>
              <w:pStyle w:val="af9"/>
            </w:pPr>
            <w:r>
              <w:rPr>
                <w:rFonts w:hint="eastAsia"/>
                <w:lang w:val="en-US"/>
              </w:rPr>
              <w:t>（1）包含和补充N2等级信息；（2）构造尺寸（长度、高度、宽度等）；（3）主要组件名称；（4）设计参数（规格、型号、材质等）；（5）技术要求（材料做法、施工要求、安装要求等）；（6）生产信息；（7）编码信息。</w:t>
            </w:r>
          </w:p>
        </w:tc>
      </w:tr>
      <w:tr w:rsidR="003E7F69" w14:paraId="75D55A07" w14:textId="77777777">
        <w:tc>
          <w:tcPr>
            <w:tcW w:w="797" w:type="pct"/>
            <w:vMerge/>
            <w:shd w:val="clear" w:color="auto" w:fill="auto"/>
            <w:vAlign w:val="center"/>
          </w:tcPr>
          <w:p w14:paraId="392C1A9A" w14:textId="77777777" w:rsidR="003E7F69" w:rsidRDefault="003E7F69">
            <w:pPr>
              <w:pStyle w:val="af9"/>
              <w:jc w:val="center"/>
            </w:pPr>
          </w:p>
        </w:tc>
        <w:tc>
          <w:tcPr>
            <w:tcW w:w="588" w:type="pct"/>
            <w:shd w:val="clear" w:color="auto" w:fill="auto"/>
            <w:vAlign w:val="center"/>
          </w:tcPr>
          <w:p w14:paraId="6C056314" w14:textId="77777777" w:rsidR="003E7F69" w:rsidRDefault="00000000">
            <w:pPr>
              <w:pStyle w:val="af9"/>
              <w:jc w:val="center"/>
            </w:pPr>
            <w:r>
              <w:rPr>
                <w:rFonts w:hint="eastAsia"/>
                <w:lang w:val="en-US"/>
              </w:rPr>
              <w:t>N4</w:t>
            </w:r>
          </w:p>
        </w:tc>
        <w:tc>
          <w:tcPr>
            <w:tcW w:w="3615" w:type="pct"/>
            <w:shd w:val="clear" w:color="auto" w:fill="auto"/>
          </w:tcPr>
          <w:p w14:paraId="25B6EE01"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16F93C31" w14:textId="77777777">
        <w:tc>
          <w:tcPr>
            <w:tcW w:w="797" w:type="pct"/>
            <w:vMerge w:val="restart"/>
            <w:shd w:val="clear" w:color="auto" w:fill="auto"/>
            <w:vAlign w:val="center"/>
          </w:tcPr>
          <w:p w14:paraId="14EBAB31" w14:textId="77777777" w:rsidR="003E7F69" w:rsidRDefault="00000000">
            <w:pPr>
              <w:pStyle w:val="af9"/>
              <w:jc w:val="center"/>
            </w:pPr>
            <w:r>
              <w:rPr>
                <w:rFonts w:hint="eastAsia"/>
                <w:lang w:val="en-US"/>
              </w:rPr>
              <w:t>民航弱电电缆、电线敷设</w:t>
            </w:r>
          </w:p>
        </w:tc>
        <w:tc>
          <w:tcPr>
            <w:tcW w:w="588" w:type="pct"/>
            <w:shd w:val="clear" w:color="auto" w:fill="auto"/>
            <w:vAlign w:val="center"/>
          </w:tcPr>
          <w:p w14:paraId="301338F7" w14:textId="77777777" w:rsidR="003E7F69" w:rsidRDefault="00000000">
            <w:pPr>
              <w:pStyle w:val="af9"/>
              <w:jc w:val="center"/>
            </w:pPr>
            <w:r>
              <w:rPr>
                <w:rFonts w:hint="eastAsia"/>
                <w:lang w:val="en-US"/>
              </w:rPr>
              <w:t>N1</w:t>
            </w:r>
          </w:p>
        </w:tc>
        <w:tc>
          <w:tcPr>
            <w:tcW w:w="3615" w:type="pct"/>
            <w:shd w:val="clear" w:color="auto" w:fill="auto"/>
            <w:vAlign w:val="bottom"/>
          </w:tcPr>
          <w:p w14:paraId="6C7D1E1D" w14:textId="77777777" w:rsidR="003E7F69" w:rsidRDefault="00000000">
            <w:pPr>
              <w:pStyle w:val="af9"/>
            </w:pPr>
            <w:r>
              <w:rPr>
                <w:rFonts w:hint="eastAsia"/>
                <w:lang w:val="en-US"/>
              </w:rPr>
              <w:t>（1）占位尺寸（长度、高度、截面积等）；（2）所在楼层、区域、房间等。</w:t>
            </w:r>
          </w:p>
        </w:tc>
      </w:tr>
      <w:tr w:rsidR="003E7F69" w14:paraId="3A1E47A8" w14:textId="77777777">
        <w:tc>
          <w:tcPr>
            <w:tcW w:w="797" w:type="pct"/>
            <w:vMerge/>
            <w:shd w:val="clear" w:color="auto" w:fill="auto"/>
            <w:vAlign w:val="center"/>
          </w:tcPr>
          <w:p w14:paraId="7286EECD" w14:textId="77777777" w:rsidR="003E7F69" w:rsidRDefault="003E7F69">
            <w:pPr>
              <w:pStyle w:val="af9"/>
              <w:jc w:val="center"/>
            </w:pPr>
          </w:p>
        </w:tc>
        <w:tc>
          <w:tcPr>
            <w:tcW w:w="588" w:type="pct"/>
            <w:shd w:val="clear" w:color="auto" w:fill="auto"/>
            <w:vAlign w:val="center"/>
          </w:tcPr>
          <w:p w14:paraId="3D8427DB" w14:textId="77777777" w:rsidR="003E7F69" w:rsidRDefault="00000000">
            <w:pPr>
              <w:pStyle w:val="af9"/>
              <w:jc w:val="center"/>
            </w:pPr>
            <w:r>
              <w:rPr>
                <w:rFonts w:hint="eastAsia"/>
                <w:lang w:val="en-US"/>
              </w:rPr>
              <w:t>N2</w:t>
            </w:r>
          </w:p>
        </w:tc>
        <w:tc>
          <w:tcPr>
            <w:tcW w:w="3615" w:type="pct"/>
            <w:shd w:val="clear" w:color="auto" w:fill="auto"/>
          </w:tcPr>
          <w:p w14:paraId="11F9E04B" w14:textId="77777777" w:rsidR="003E7F69" w:rsidRDefault="00000000">
            <w:pPr>
              <w:pStyle w:val="af9"/>
            </w:pPr>
            <w:r>
              <w:rPr>
                <w:rFonts w:hint="eastAsia"/>
                <w:lang w:val="en-US"/>
              </w:rPr>
              <w:t>（1）包含和补充N1等级信息；（3）增加系统分类，模型单元分类；（2）增加导体材质，绝缘及阻燃耐火、电磁屏蔽性能或属性等信息。</w:t>
            </w:r>
          </w:p>
        </w:tc>
      </w:tr>
      <w:tr w:rsidR="003E7F69" w14:paraId="6F28D915" w14:textId="77777777">
        <w:tc>
          <w:tcPr>
            <w:tcW w:w="797" w:type="pct"/>
            <w:vMerge/>
            <w:shd w:val="clear" w:color="auto" w:fill="auto"/>
            <w:vAlign w:val="center"/>
          </w:tcPr>
          <w:p w14:paraId="36AFCA87" w14:textId="77777777" w:rsidR="003E7F69" w:rsidRDefault="003E7F69">
            <w:pPr>
              <w:pStyle w:val="af9"/>
              <w:jc w:val="center"/>
            </w:pPr>
          </w:p>
        </w:tc>
        <w:tc>
          <w:tcPr>
            <w:tcW w:w="588" w:type="pct"/>
            <w:shd w:val="clear" w:color="auto" w:fill="auto"/>
            <w:vAlign w:val="center"/>
          </w:tcPr>
          <w:p w14:paraId="10F9765C" w14:textId="77777777" w:rsidR="003E7F69" w:rsidRDefault="00000000">
            <w:pPr>
              <w:pStyle w:val="af9"/>
              <w:jc w:val="center"/>
            </w:pPr>
            <w:r>
              <w:rPr>
                <w:rFonts w:hint="eastAsia"/>
                <w:lang w:val="en-US"/>
              </w:rPr>
              <w:t>N3</w:t>
            </w:r>
          </w:p>
        </w:tc>
        <w:tc>
          <w:tcPr>
            <w:tcW w:w="3615" w:type="pct"/>
            <w:shd w:val="clear" w:color="auto" w:fill="auto"/>
          </w:tcPr>
          <w:p w14:paraId="4D3E6EAE" w14:textId="77777777" w:rsidR="003E7F69" w:rsidRDefault="00000000">
            <w:pPr>
              <w:pStyle w:val="af9"/>
            </w:pPr>
            <w:r>
              <w:rPr>
                <w:rFonts w:hint="eastAsia"/>
                <w:lang w:val="en-US"/>
              </w:rPr>
              <w:t>（1）包含和补充N2等级信息；（2）构造尺寸（长度、高度、截面积等）；（3）主要组件名称；（4）设计参数（规格、型号、材质、绝缘材料、敷设方式、阻燃及耐火要求）；（5）技术要求（材料做法、施工要求、安装要求等）；（6）生产信息；（7）编码信息。</w:t>
            </w:r>
          </w:p>
        </w:tc>
      </w:tr>
      <w:tr w:rsidR="003E7F69" w14:paraId="70E66D1F" w14:textId="77777777">
        <w:tc>
          <w:tcPr>
            <w:tcW w:w="797" w:type="pct"/>
            <w:shd w:val="clear" w:color="auto" w:fill="auto"/>
            <w:vAlign w:val="center"/>
          </w:tcPr>
          <w:p w14:paraId="0D1CEC99" w14:textId="77777777" w:rsidR="003E7F69" w:rsidRDefault="00000000">
            <w:pPr>
              <w:pStyle w:val="af9"/>
              <w:jc w:val="center"/>
            </w:pPr>
            <w:r>
              <w:rPr>
                <w:rFonts w:hint="eastAsia"/>
                <w:lang w:val="en-US"/>
              </w:rPr>
              <w:t>民航弱电电缆、电线敷设</w:t>
            </w:r>
          </w:p>
        </w:tc>
        <w:tc>
          <w:tcPr>
            <w:tcW w:w="588" w:type="pct"/>
            <w:shd w:val="clear" w:color="auto" w:fill="auto"/>
            <w:vAlign w:val="center"/>
          </w:tcPr>
          <w:p w14:paraId="29AD67B3" w14:textId="77777777" w:rsidR="003E7F69" w:rsidRDefault="00000000">
            <w:pPr>
              <w:pStyle w:val="af9"/>
              <w:jc w:val="center"/>
            </w:pPr>
            <w:r>
              <w:rPr>
                <w:rFonts w:hint="eastAsia"/>
                <w:lang w:val="en-US"/>
              </w:rPr>
              <w:t>N4</w:t>
            </w:r>
          </w:p>
        </w:tc>
        <w:tc>
          <w:tcPr>
            <w:tcW w:w="3615" w:type="pct"/>
            <w:shd w:val="clear" w:color="auto" w:fill="auto"/>
          </w:tcPr>
          <w:p w14:paraId="7C7007C1"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1D3D9EBD" w14:textId="77777777">
        <w:tc>
          <w:tcPr>
            <w:tcW w:w="797" w:type="pct"/>
            <w:vMerge w:val="restart"/>
            <w:shd w:val="clear" w:color="auto" w:fill="auto"/>
            <w:vAlign w:val="center"/>
          </w:tcPr>
          <w:p w14:paraId="52F541C3" w14:textId="77777777" w:rsidR="003E7F69" w:rsidRDefault="00000000">
            <w:pPr>
              <w:pStyle w:val="af9"/>
              <w:jc w:val="center"/>
            </w:pPr>
            <w:r>
              <w:rPr>
                <w:rFonts w:hint="eastAsia"/>
                <w:lang w:val="en-US"/>
              </w:rPr>
              <w:t>民航弱电线路敷设配线管（电线、电缆配线管）</w:t>
            </w:r>
          </w:p>
        </w:tc>
        <w:tc>
          <w:tcPr>
            <w:tcW w:w="588" w:type="pct"/>
            <w:shd w:val="clear" w:color="auto" w:fill="auto"/>
            <w:vAlign w:val="center"/>
          </w:tcPr>
          <w:p w14:paraId="25E8A74A" w14:textId="77777777" w:rsidR="003E7F69" w:rsidRDefault="00000000">
            <w:pPr>
              <w:pStyle w:val="af9"/>
              <w:jc w:val="center"/>
            </w:pPr>
            <w:r>
              <w:rPr>
                <w:rFonts w:hint="eastAsia"/>
                <w:lang w:val="en-US"/>
              </w:rPr>
              <w:t>N1</w:t>
            </w:r>
          </w:p>
        </w:tc>
        <w:tc>
          <w:tcPr>
            <w:tcW w:w="3615" w:type="pct"/>
            <w:shd w:val="clear" w:color="auto" w:fill="auto"/>
            <w:vAlign w:val="bottom"/>
          </w:tcPr>
          <w:p w14:paraId="6966865D" w14:textId="77777777" w:rsidR="003E7F69" w:rsidRDefault="00000000">
            <w:pPr>
              <w:pStyle w:val="af9"/>
            </w:pPr>
            <w:r>
              <w:rPr>
                <w:rFonts w:hint="eastAsia"/>
                <w:lang w:val="en-US"/>
              </w:rPr>
              <w:t>（1）占位尺寸（长度、高度、直径等）；（2）所在楼层、区域、房间等。</w:t>
            </w:r>
          </w:p>
        </w:tc>
      </w:tr>
      <w:tr w:rsidR="003E7F69" w14:paraId="029B7EF1" w14:textId="77777777">
        <w:tc>
          <w:tcPr>
            <w:tcW w:w="797" w:type="pct"/>
            <w:vMerge/>
            <w:shd w:val="clear" w:color="auto" w:fill="auto"/>
            <w:vAlign w:val="center"/>
          </w:tcPr>
          <w:p w14:paraId="5FFF834A" w14:textId="77777777" w:rsidR="003E7F69" w:rsidRDefault="003E7F69">
            <w:pPr>
              <w:pStyle w:val="af9"/>
              <w:jc w:val="center"/>
            </w:pPr>
          </w:p>
        </w:tc>
        <w:tc>
          <w:tcPr>
            <w:tcW w:w="588" w:type="pct"/>
            <w:shd w:val="clear" w:color="auto" w:fill="auto"/>
            <w:vAlign w:val="center"/>
          </w:tcPr>
          <w:p w14:paraId="685C846C" w14:textId="77777777" w:rsidR="003E7F69" w:rsidRDefault="00000000">
            <w:pPr>
              <w:pStyle w:val="af9"/>
              <w:jc w:val="center"/>
            </w:pPr>
            <w:r>
              <w:rPr>
                <w:rFonts w:hint="eastAsia"/>
                <w:lang w:val="en-US"/>
              </w:rPr>
              <w:t>N2</w:t>
            </w:r>
          </w:p>
        </w:tc>
        <w:tc>
          <w:tcPr>
            <w:tcW w:w="3615" w:type="pct"/>
            <w:shd w:val="clear" w:color="auto" w:fill="auto"/>
          </w:tcPr>
          <w:p w14:paraId="40511B92" w14:textId="77777777" w:rsidR="003E7F69" w:rsidRDefault="00000000">
            <w:pPr>
              <w:pStyle w:val="af9"/>
            </w:pPr>
            <w:r>
              <w:rPr>
                <w:rFonts w:hint="eastAsia"/>
                <w:lang w:val="en-US"/>
              </w:rPr>
              <w:t>（1）包含和补充N1等级信息；（2）系统分类，模型单元分类；（3）增加组成及材质，性能或属性等信息。</w:t>
            </w:r>
          </w:p>
        </w:tc>
      </w:tr>
      <w:tr w:rsidR="003E7F69" w14:paraId="56210AD0" w14:textId="77777777">
        <w:tc>
          <w:tcPr>
            <w:tcW w:w="797" w:type="pct"/>
            <w:vMerge/>
            <w:shd w:val="clear" w:color="auto" w:fill="auto"/>
            <w:vAlign w:val="center"/>
          </w:tcPr>
          <w:p w14:paraId="2261A14B" w14:textId="77777777" w:rsidR="003E7F69" w:rsidRDefault="003E7F69">
            <w:pPr>
              <w:pStyle w:val="af9"/>
              <w:jc w:val="center"/>
            </w:pPr>
          </w:p>
        </w:tc>
        <w:tc>
          <w:tcPr>
            <w:tcW w:w="588" w:type="pct"/>
            <w:shd w:val="clear" w:color="auto" w:fill="auto"/>
            <w:vAlign w:val="center"/>
          </w:tcPr>
          <w:p w14:paraId="16758781" w14:textId="77777777" w:rsidR="003E7F69" w:rsidRDefault="00000000">
            <w:pPr>
              <w:pStyle w:val="af9"/>
              <w:jc w:val="center"/>
            </w:pPr>
            <w:r>
              <w:rPr>
                <w:rFonts w:hint="eastAsia"/>
                <w:lang w:val="en-US"/>
              </w:rPr>
              <w:t>N3</w:t>
            </w:r>
          </w:p>
        </w:tc>
        <w:tc>
          <w:tcPr>
            <w:tcW w:w="3615" w:type="pct"/>
            <w:shd w:val="clear" w:color="auto" w:fill="auto"/>
          </w:tcPr>
          <w:p w14:paraId="35DC0E65" w14:textId="77777777" w:rsidR="003E7F69" w:rsidRDefault="00000000">
            <w:pPr>
              <w:pStyle w:val="af9"/>
            </w:pPr>
            <w:r>
              <w:rPr>
                <w:rFonts w:hint="eastAsia"/>
                <w:lang w:val="en-US"/>
              </w:rPr>
              <w:t>（1）包含和补充N2等级信息；（2）构造尺寸（长度、高度、直径等）；（3）主要组件名称；（4）设计参数（规格、型号、材质、防火要求）；（5）技术要求（材料做法、施工要求、安装要求等）；（6）生产信息；（7）编码信息。</w:t>
            </w:r>
          </w:p>
        </w:tc>
      </w:tr>
      <w:tr w:rsidR="003E7F69" w14:paraId="6A1280CC" w14:textId="77777777">
        <w:tc>
          <w:tcPr>
            <w:tcW w:w="797" w:type="pct"/>
            <w:vMerge/>
            <w:shd w:val="clear" w:color="auto" w:fill="auto"/>
            <w:vAlign w:val="center"/>
          </w:tcPr>
          <w:p w14:paraId="4CA8AA66" w14:textId="77777777" w:rsidR="003E7F69" w:rsidRDefault="003E7F69">
            <w:pPr>
              <w:pStyle w:val="af9"/>
            </w:pPr>
          </w:p>
        </w:tc>
        <w:tc>
          <w:tcPr>
            <w:tcW w:w="588" w:type="pct"/>
            <w:shd w:val="clear" w:color="auto" w:fill="auto"/>
            <w:vAlign w:val="center"/>
          </w:tcPr>
          <w:p w14:paraId="7D9DE6EA" w14:textId="77777777" w:rsidR="003E7F69" w:rsidRDefault="00000000">
            <w:pPr>
              <w:pStyle w:val="af9"/>
              <w:jc w:val="center"/>
            </w:pPr>
            <w:r>
              <w:rPr>
                <w:rFonts w:hint="eastAsia"/>
                <w:lang w:val="en-US"/>
              </w:rPr>
              <w:t>N4</w:t>
            </w:r>
          </w:p>
        </w:tc>
        <w:tc>
          <w:tcPr>
            <w:tcW w:w="3615" w:type="pct"/>
            <w:shd w:val="clear" w:color="auto" w:fill="auto"/>
          </w:tcPr>
          <w:p w14:paraId="2DB0935F"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23028E26" w14:textId="77777777">
        <w:tc>
          <w:tcPr>
            <w:tcW w:w="797" w:type="pct"/>
            <w:vMerge w:val="restart"/>
            <w:shd w:val="clear" w:color="auto" w:fill="auto"/>
            <w:vAlign w:val="center"/>
          </w:tcPr>
          <w:p w14:paraId="62E3F16B" w14:textId="77777777" w:rsidR="003E7F69" w:rsidRDefault="00000000">
            <w:pPr>
              <w:pStyle w:val="af9"/>
              <w:jc w:val="center"/>
            </w:pPr>
            <w:r>
              <w:rPr>
                <w:rFonts w:hint="eastAsia"/>
                <w:lang w:val="en-US"/>
              </w:rPr>
              <w:t>支吊架</w:t>
            </w:r>
          </w:p>
        </w:tc>
        <w:tc>
          <w:tcPr>
            <w:tcW w:w="588" w:type="pct"/>
            <w:shd w:val="clear" w:color="auto" w:fill="auto"/>
            <w:vAlign w:val="center"/>
          </w:tcPr>
          <w:p w14:paraId="5DB17182" w14:textId="77777777" w:rsidR="003E7F69" w:rsidRDefault="00000000">
            <w:pPr>
              <w:pStyle w:val="af9"/>
              <w:jc w:val="center"/>
            </w:pPr>
            <w:r>
              <w:rPr>
                <w:rFonts w:hint="eastAsia"/>
                <w:lang w:val="en-US"/>
              </w:rPr>
              <w:t>N1</w:t>
            </w:r>
          </w:p>
        </w:tc>
        <w:tc>
          <w:tcPr>
            <w:tcW w:w="3615" w:type="pct"/>
            <w:shd w:val="clear" w:color="auto" w:fill="auto"/>
            <w:vAlign w:val="bottom"/>
          </w:tcPr>
          <w:p w14:paraId="7B5C67AF" w14:textId="77777777" w:rsidR="003E7F69" w:rsidRDefault="00000000">
            <w:pPr>
              <w:pStyle w:val="af9"/>
            </w:pPr>
            <w:r>
              <w:rPr>
                <w:rFonts w:hint="eastAsia"/>
                <w:lang w:val="en-US"/>
              </w:rPr>
              <w:t>（1）占位尺寸（长度、高度、层数等）；（2）所在楼层、区域、房间等；（3）项目信息、组织角色等信息。</w:t>
            </w:r>
          </w:p>
        </w:tc>
      </w:tr>
      <w:tr w:rsidR="003E7F69" w14:paraId="1BB724EF" w14:textId="77777777">
        <w:tc>
          <w:tcPr>
            <w:tcW w:w="797" w:type="pct"/>
            <w:vMerge/>
            <w:shd w:val="clear" w:color="auto" w:fill="auto"/>
            <w:vAlign w:val="center"/>
          </w:tcPr>
          <w:p w14:paraId="34141F19" w14:textId="77777777" w:rsidR="003E7F69" w:rsidRDefault="003E7F69">
            <w:pPr>
              <w:pStyle w:val="af9"/>
              <w:jc w:val="center"/>
            </w:pPr>
          </w:p>
        </w:tc>
        <w:tc>
          <w:tcPr>
            <w:tcW w:w="588" w:type="pct"/>
            <w:shd w:val="clear" w:color="auto" w:fill="auto"/>
            <w:vAlign w:val="center"/>
          </w:tcPr>
          <w:p w14:paraId="02F9CD04" w14:textId="77777777" w:rsidR="003E7F69" w:rsidRDefault="00000000">
            <w:pPr>
              <w:pStyle w:val="af9"/>
              <w:jc w:val="center"/>
            </w:pPr>
            <w:r>
              <w:rPr>
                <w:rFonts w:hint="eastAsia"/>
                <w:lang w:val="en-US"/>
              </w:rPr>
              <w:t>N2</w:t>
            </w:r>
          </w:p>
        </w:tc>
        <w:tc>
          <w:tcPr>
            <w:tcW w:w="3615" w:type="pct"/>
            <w:shd w:val="clear" w:color="auto" w:fill="auto"/>
          </w:tcPr>
          <w:p w14:paraId="443AB824" w14:textId="77777777" w:rsidR="003E7F69" w:rsidRDefault="00000000">
            <w:pPr>
              <w:pStyle w:val="af9"/>
            </w:pPr>
            <w:r>
              <w:rPr>
                <w:rFonts w:hint="eastAsia"/>
                <w:lang w:val="en-US"/>
              </w:rPr>
              <w:t>（1）包含和补充N1等级信息；（2）系统分类，模型单元分类；（3）增加组成及材质，性能或属性等信息。</w:t>
            </w:r>
          </w:p>
        </w:tc>
      </w:tr>
      <w:tr w:rsidR="003E7F69" w14:paraId="11E811CF" w14:textId="77777777">
        <w:tc>
          <w:tcPr>
            <w:tcW w:w="797" w:type="pct"/>
            <w:vMerge/>
            <w:shd w:val="clear" w:color="auto" w:fill="auto"/>
            <w:vAlign w:val="center"/>
          </w:tcPr>
          <w:p w14:paraId="5C10A5DC" w14:textId="77777777" w:rsidR="003E7F69" w:rsidRDefault="003E7F69">
            <w:pPr>
              <w:pStyle w:val="af9"/>
              <w:jc w:val="center"/>
            </w:pPr>
          </w:p>
        </w:tc>
        <w:tc>
          <w:tcPr>
            <w:tcW w:w="588" w:type="pct"/>
            <w:shd w:val="clear" w:color="auto" w:fill="auto"/>
            <w:vAlign w:val="center"/>
          </w:tcPr>
          <w:p w14:paraId="05B7DC3E" w14:textId="77777777" w:rsidR="003E7F69" w:rsidRDefault="00000000">
            <w:pPr>
              <w:pStyle w:val="af9"/>
              <w:jc w:val="center"/>
            </w:pPr>
            <w:r>
              <w:rPr>
                <w:rFonts w:hint="eastAsia"/>
                <w:lang w:val="en-US"/>
              </w:rPr>
              <w:t>N3</w:t>
            </w:r>
          </w:p>
        </w:tc>
        <w:tc>
          <w:tcPr>
            <w:tcW w:w="3615" w:type="pct"/>
            <w:shd w:val="clear" w:color="auto" w:fill="auto"/>
          </w:tcPr>
          <w:p w14:paraId="7988D88A" w14:textId="77777777" w:rsidR="003E7F69" w:rsidRDefault="00000000">
            <w:pPr>
              <w:pStyle w:val="af9"/>
            </w:pPr>
            <w:r>
              <w:rPr>
                <w:rFonts w:hint="eastAsia"/>
                <w:lang w:val="en-US"/>
              </w:rPr>
              <w:t>（1）包含和补充N2等级信息；（2）构造尺寸（长度、高度、层数等）；（3）主要组件名称；（4）设计参数（规格、型号、材质、间距要求）；（5）技术要求（材料做法、施工要求、安装要求等）；（6）生产信息；（7）编码信息。</w:t>
            </w:r>
          </w:p>
        </w:tc>
      </w:tr>
      <w:tr w:rsidR="003E7F69" w14:paraId="172E0202" w14:textId="77777777">
        <w:tc>
          <w:tcPr>
            <w:tcW w:w="797" w:type="pct"/>
            <w:vMerge/>
            <w:shd w:val="clear" w:color="auto" w:fill="auto"/>
            <w:vAlign w:val="center"/>
          </w:tcPr>
          <w:p w14:paraId="0EFFE66D" w14:textId="77777777" w:rsidR="003E7F69" w:rsidRDefault="003E7F69">
            <w:pPr>
              <w:pStyle w:val="af9"/>
              <w:jc w:val="center"/>
            </w:pPr>
          </w:p>
        </w:tc>
        <w:tc>
          <w:tcPr>
            <w:tcW w:w="588" w:type="pct"/>
            <w:shd w:val="clear" w:color="auto" w:fill="auto"/>
            <w:vAlign w:val="center"/>
          </w:tcPr>
          <w:p w14:paraId="0A37AE3B" w14:textId="77777777" w:rsidR="003E7F69" w:rsidRDefault="00000000">
            <w:pPr>
              <w:pStyle w:val="af9"/>
              <w:jc w:val="center"/>
            </w:pPr>
            <w:r>
              <w:rPr>
                <w:rFonts w:hint="eastAsia"/>
                <w:lang w:val="en-US"/>
              </w:rPr>
              <w:t>N4</w:t>
            </w:r>
          </w:p>
        </w:tc>
        <w:tc>
          <w:tcPr>
            <w:tcW w:w="3615" w:type="pct"/>
            <w:shd w:val="clear" w:color="auto" w:fill="auto"/>
          </w:tcPr>
          <w:p w14:paraId="1523BD9E" w14:textId="77777777" w:rsidR="003E7F69" w:rsidRDefault="00000000">
            <w:pPr>
              <w:pStyle w:val="af9"/>
            </w:pPr>
            <w:r>
              <w:rPr>
                <w:rFonts w:hint="eastAsia"/>
                <w:lang w:val="en-US"/>
              </w:rPr>
              <w:t>（1）包含和补充N3等级信息；（2）资产登记；（3）资产管理；（4）巡检信息；（5）维修信息；（6）维护预测；（7）备件备品。</w:t>
            </w:r>
          </w:p>
        </w:tc>
      </w:tr>
    </w:tbl>
    <w:p w14:paraId="5B0FD5A0" w14:textId="77777777" w:rsidR="003E7F69" w:rsidRDefault="003E7F69"/>
    <w:p w14:paraId="09833F3C" w14:textId="77777777" w:rsidR="003E7F69" w:rsidRDefault="003E7F69">
      <w:pPr>
        <w:widowControl/>
        <w:jc w:val="left"/>
        <w:rPr>
          <w:rFonts w:ascii="宋体" w:hAnsi="宋体" w:cs="宋体"/>
          <w:color w:val="000000"/>
          <w:kern w:val="0"/>
          <w:sz w:val="21"/>
          <w:szCs w:val="21"/>
        </w:rPr>
      </w:pPr>
      <w:bookmarkStart w:id="236" w:name="_Toc21457293"/>
      <w:bookmarkStart w:id="237" w:name="_Toc21456894"/>
      <w:bookmarkStart w:id="238" w:name="_Toc21459230"/>
    </w:p>
    <w:p w14:paraId="0B1D87B0" w14:textId="77777777" w:rsidR="003E7F69" w:rsidRDefault="003E7F69">
      <w:pPr>
        <w:widowControl/>
        <w:jc w:val="left"/>
        <w:rPr>
          <w:rFonts w:ascii="宋体" w:hAnsi="宋体" w:cs="宋体"/>
          <w:color w:val="000000"/>
          <w:kern w:val="0"/>
          <w:sz w:val="21"/>
          <w:szCs w:val="21"/>
        </w:rPr>
      </w:pPr>
    </w:p>
    <w:p w14:paraId="06EB28D5" w14:textId="77777777" w:rsidR="003E7F69" w:rsidRDefault="003E7F69">
      <w:pPr>
        <w:widowControl/>
        <w:jc w:val="left"/>
        <w:rPr>
          <w:rFonts w:ascii="宋体" w:hAnsi="宋体" w:cs="宋体"/>
          <w:color w:val="000000"/>
          <w:kern w:val="0"/>
          <w:sz w:val="21"/>
          <w:szCs w:val="21"/>
        </w:rPr>
      </w:pPr>
    </w:p>
    <w:p w14:paraId="068A2835" w14:textId="77777777" w:rsidR="003E7F69" w:rsidRDefault="003E7F69">
      <w:pPr>
        <w:widowControl/>
        <w:jc w:val="left"/>
        <w:rPr>
          <w:rFonts w:ascii="宋体" w:hAnsi="宋体" w:cs="宋体"/>
          <w:color w:val="000000"/>
          <w:kern w:val="0"/>
          <w:sz w:val="21"/>
          <w:szCs w:val="21"/>
        </w:rPr>
      </w:pPr>
    </w:p>
    <w:p w14:paraId="7D352EE6" w14:textId="77777777" w:rsidR="003E7F69" w:rsidRDefault="003E7F69">
      <w:pPr>
        <w:widowControl/>
        <w:jc w:val="left"/>
        <w:rPr>
          <w:rFonts w:ascii="宋体" w:hAnsi="宋体" w:cs="宋体"/>
          <w:color w:val="000000"/>
          <w:kern w:val="0"/>
          <w:sz w:val="21"/>
          <w:szCs w:val="21"/>
        </w:rPr>
      </w:pPr>
    </w:p>
    <w:p w14:paraId="7C552FDA" w14:textId="77777777" w:rsidR="003E7F69" w:rsidRDefault="003E7F69">
      <w:pPr>
        <w:widowControl/>
        <w:jc w:val="left"/>
        <w:rPr>
          <w:rFonts w:ascii="宋体" w:hAnsi="宋体" w:cs="宋体"/>
          <w:color w:val="000000"/>
          <w:kern w:val="0"/>
          <w:sz w:val="21"/>
          <w:szCs w:val="21"/>
        </w:rPr>
      </w:pPr>
    </w:p>
    <w:p w14:paraId="6B19B99A" w14:textId="77777777" w:rsidR="003E7F69" w:rsidRDefault="003E7F69">
      <w:pPr>
        <w:widowControl/>
        <w:jc w:val="left"/>
        <w:rPr>
          <w:rFonts w:ascii="宋体" w:hAnsi="宋体" w:cs="宋体"/>
          <w:color w:val="000000"/>
          <w:kern w:val="0"/>
          <w:sz w:val="21"/>
          <w:szCs w:val="21"/>
        </w:rPr>
      </w:pPr>
    </w:p>
    <w:p w14:paraId="54F22914" w14:textId="77777777" w:rsidR="003E7F69" w:rsidRDefault="003E7F69">
      <w:pPr>
        <w:widowControl/>
        <w:jc w:val="left"/>
        <w:rPr>
          <w:rFonts w:ascii="宋体" w:hAnsi="宋体" w:cs="宋体"/>
          <w:color w:val="000000"/>
          <w:kern w:val="0"/>
          <w:sz w:val="21"/>
          <w:szCs w:val="21"/>
        </w:rPr>
      </w:pPr>
    </w:p>
    <w:p w14:paraId="691EBFE7" w14:textId="77777777" w:rsidR="003E7F69" w:rsidRDefault="003E7F69">
      <w:pPr>
        <w:widowControl/>
        <w:jc w:val="left"/>
        <w:rPr>
          <w:rFonts w:ascii="宋体" w:hAnsi="宋体" w:cs="宋体"/>
          <w:color w:val="000000"/>
          <w:kern w:val="0"/>
          <w:sz w:val="21"/>
          <w:szCs w:val="21"/>
        </w:rPr>
      </w:pPr>
    </w:p>
    <w:p w14:paraId="5BB4E060" w14:textId="77777777" w:rsidR="003E7F69" w:rsidRDefault="003E7F69">
      <w:pPr>
        <w:widowControl/>
        <w:jc w:val="left"/>
        <w:rPr>
          <w:rFonts w:ascii="宋体" w:hAnsi="宋体" w:cs="宋体"/>
          <w:color w:val="000000"/>
          <w:kern w:val="0"/>
          <w:sz w:val="21"/>
          <w:szCs w:val="21"/>
        </w:rPr>
      </w:pPr>
    </w:p>
    <w:p w14:paraId="4510AC73" w14:textId="77777777" w:rsidR="003E7F69" w:rsidRDefault="003E7F69">
      <w:pPr>
        <w:widowControl/>
        <w:jc w:val="left"/>
        <w:rPr>
          <w:rFonts w:ascii="宋体" w:hAnsi="宋体" w:cs="宋体"/>
          <w:color w:val="000000"/>
          <w:kern w:val="0"/>
          <w:sz w:val="21"/>
          <w:szCs w:val="21"/>
        </w:rPr>
      </w:pPr>
    </w:p>
    <w:p w14:paraId="2BB48EFF" w14:textId="77777777" w:rsidR="003E7F69" w:rsidRDefault="003E7F69">
      <w:pPr>
        <w:widowControl/>
        <w:jc w:val="left"/>
        <w:rPr>
          <w:rFonts w:ascii="宋体" w:hAnsi="宋体" w:cs="宋体"/>
          <w:color w:val="000000"/>
          <w:kern w:val="0"/>
          <w:sz w:val="21"/>
          <w:szCs w:val="21"/>
        </w:rPr>
      </w:pPr>
    </w:p>
    <w:p w14:paraId="48DE9099" w14:textId="77777777" w:rsidR="003E7F69" w:rsidRDefault="003E7F69">
      <w:pPr>
        <w:widowControl/>
        <w:jc w:val="left"/>
        <w:rPr>
          <w:rFonts w:ascii="宋体" w:hAnsi="宋体" w:cs="宋体"/>
          <w:color w:val="000000"/>
          <w:kern w:val="0"/>
          <w:sz w:val="21"/>
          <w:szCs w:val="21"/>
        </w:rPr>
      </w:pPr>
    </w:p>
    <w:p w14:paraId="1D5E0DC2" w14:textId="77777777" w:rsidR="003E7F69" w:rsidRDefault="003E7F69">
      <w:pPr>
        <w:widowControl/>
        <w:jc w:val="left"/>
        <w:rPr>
          <w:rFonts w:ascii="宋体" w:hAnsi="宋体" w:cs="宋体"/>
          <w:color w:val="000000"/>
          <w:kern w:val="0"/>
          <w:sz w:val="21"/>
          <w:szCs w:val="21"/>
        </w:rPr>
      </w:pPr>
    </w:p>
    <w:p w14:paraId="3C428C97" w14:textId="77777777" w:rsidR="003E7F69" w:rsidRDefault="003E7F69">
      <w:pPr>
        <w:widowControl/>
        <w:jc w:val="left"/>
        <w:rPr>
          <w:rFonts w:ascii="宋体" w:hAnsi="宋体" w:cs="宋体"/>
          <w:color w:val="000000"/>
          <w:kern w:val="0"/>
          <w:sz w:val="21"/>
          <w:szCs w:val="21"/>
        </w:rPr>
      </w:pPr>
    </w:p>
    <w:p w14:paraId="601850C6" w14:textId="77777777" w:rsidR="003E7F69" w:rsidRDefault="003E7F69">
      <w:pPr>
        <w:widowControl/>
        <w:jc w:val="left"/>
        <w:rPr>
          <w:rFonts w:ascii="宋体" w:hAnsi="宋体" w:cs="宋体"/>
          <w:color w:val="000000"/>
          <w:kern w:val="0"/>
          <w:sz w:val="21"/>
          <w:szCs w:val="21"/>
        </w:rPr>
      </w:pPr>
    </w:p>
    <w:p w14:paraId="1FDFA68E" w14:textId="77777777" w:rsidR="003E7F69" w:rsidRDefault="003E7F69">
      <w:pPr>
        <w:widowControl/>
        <w:jc w:val="left"/>
        <w:rPr>
          <w:rFonts w:ascii="宋体" w:hAnsi="宋体" w:cs="宋体"/>
          <w:color w:val="000000"/>
          <w:kern w:val="0"/>
          <w:sz w:val="21"/>
          <w:szCs w:val="21"/>
        </w:rPr>
      </w:pPr>
    </w:p>
    <w:p w14:paraId="62055B44" w14:textId="77777777" w:rsidR="003E7F69" w:rsidRDefault="003E7F69">
      <w:pPr>
        <w:widowControl/>
        <w:jc w:val="left"/>
        <w:rPr>
          <w:rFonts w:ascii="宋体" w:hAnsi="宋体" w:cs="宋体"/>
          <w:color w:val="000000"/>
          <w:kern w:val="0"/>
          <w:sz w:val="21"/>
          <w:szCs w:val="21"/>
        </w:rPr>
      </w:pPr>
    </w:p>
    <w:p w14:paraId="028B3D10" w14:textId="77777777" w:rsidR="003E7F69" w:rsidRDefault="003E7F69">
      <w:pPr>
        <w:widowControl/>
        <w:jc w:val="left"/>
        <w:rPr>
          <w:rFonts w:ascii="宋体" w:hAnsi="宋体" w:cs="宋体"/>
          <w:color w:val="000000"/>
          <w:kern w:val="0"/>
          <w:sz w:val="21"/>
          <w:szCs w:val="21"/>
        </w:rPr>
      </w:pPr>
    </w:p>
    <w:p w14:paraId="32B23DDE" w14:textId="77777777" w:rsidR="003E7F69" w:rsidRDefault="003E7F69">
      <w:pPr>
        <w:widowControl/>
        <w:jc w:val="left"/>
        <w:rPr>
          <w:rFonts w:ascii="宋体" w:hAnsi="宋体" w:cs="宋体"/>
          <w:color w:val="000000"/>
          <w:kern w:val="0"/>
          <w:sz w:val="21"/>
          <w:szCs w:val="21"/>
        </w:rPr>
      </w:pPr>
    </w:p>
    <w:p w14:paraId="7AFC4A2F" w14:textId="77777777" w:rsidR="003E7F69" w:rsidRDefault="003E7F69">
      <w:pPr>
        <w:widowControl/>
        <w:jc w:val="left"/>
        <w:rPr>
          <w:rFonts w:ascii="宋体" w:hAnsi="宋体" w:cs="宋体"/>
          <w:color w:val="000000"/>
          <w:kern w:val="0"/>
          <w:sz w:val="21"/>
          <w:szCs w:val="21"/>
        </w:rPr>
      </w:pPr>
    </w:p>
    <w:p w14:paraId="3BB6EA6E" w14:textId="77777777" w:rsidR="003E7F69" w:rsidRDefault="003E7F69">
      <w:pPr>
        <w:widowControl/>
        <w:jc w:val="left"/>
        <w:rPr>
          <w:rFonts w:ascii="宋体" w:hAnsi="宋体" w:cs="宋体"/>
          <w:color w:val="000000"/>
          <w:kern w:val="0"/>
          <w:sz w:val="21"/>
          <w:szCs w:val="21"/>
        </w:rPr>
      </w:pPr>
    </w:p>
    <w:p w14:paraId="734C5374" w14:textId="77777777" w:rsidR="003E7F69" w:rsidRDefault="003E7F69">
      <w:pPr>
        <w:widowControl/>
        <w:jc w:val="left"/>
        <w:rPr>
          <w:rFonts w:ascii="宋体" w:hAnsi="宋体" w:cs="宋体"/>
          <w:color w:val="000000"/>
          <w:kern w:val="0"/>
          <w:sz w:val="21"/>
          <w:szCs w:val="21"/>
        </w:rPr>
      </w:pPr>
    </w:p>
    <w:p w14:paraId="522A6CA5" w14:textId="77777777" w:rsidR="003E7F69" w:rsidRDefault="003E7F69">
      <w:pPr>
        <w:widowControl/>
        <w:jc w:val="left"/>
        <w:rPr>
          <w:rFonts w:ascii="宋体" w:hAnsi="宋体" w:cs="宋体"/>
          <w:color w:val="000000"/>
          <w:kern w:val="0"/>
          <w:sz w:val="21"/>
          <w:szCs w:val="21"/>
        </w:rPr>
      </w:pPr>
    </w:p>
    <w:p w14:paraId="4096D82C" w14:textId="77777777" w:rsidR="003E7F69" w:rsidRDefault="003E7F69">
      <w:pPr>
        <w:widowControl/>
        <w:jc w:val="left"/>
        <w:rPr>
          <w:rFonts w:ascii="宋体" w:hAnsi="宋体" w:cs="宋体"/>
          <w:color w:val="000000"/>
          <w:kern w:val="0"/>
          <w:sz w:val="21"/>
          <w:szCs w:val="21"/>
        </w:rPr>
      </w:pPr>
    </w:p>
    <w:p w14:paraId="75EFEED7" w14:textId="77777777" w:rsidR="003E7F69" w:rsidRDefault="003E7F69">
      <w:pPr>
        <w:widowControl/>
        <w:jc w:val="left"/>
        <w:rPr>
          <w:rFonts w:ascii="宋体" w:hAnsi="宋体" w:cs="宋体"/>
          <w:color w:val="000000"/>
          <w:kern w:val="0"/>
          <w:sz w:val="21"/>
          <w:szCs w:val="21"/>
        </w:rPr>
      </w:pPr>
    </w:p>
    <w:p w14:paraId="10AAACAA" w14:textId="77777777" w:rsidR="003E7F69" w:rsidRDefault="003E7F69">
      <w:pPr>
        <w:widowControl/>
        <w:jc w:val="left"/>
        <w:rPr>
          <w:rFonts w:ascii="宋体" w:hAnsi="宋体" w:cs="宋体"/>
          <w:color w:val="000000"/>
          <w:kern w:val="0"/>
          <w:sz w:val="21"/>
          <w:szCs w:val="21"/>
        </w:rPr>
      </w:pPr>
    </w:p>
    <w:p w14:paraId="7EAEA14A" w14:textId="77777777" w:rsidR="003E7F69" w:rsidRDefault="003E7F69">
      <w:pPr>
        <w:widowControl/>
        <w:jc w:val="left"/>
        <w:rPr>
          <w:rFonts w:ascii="宋体" w:hAnsi="宋体" w:cs="宋体"/>
          <w:color w:val="000000"/>
          <w:kern w:val="0"/>
          <w:sz w:val="21"/>
          <w:szCs w:val="21"/>
        </w:rPr>
      </w:pPr>
    </w:p>
    <w:p w14:paraId="0C6E822E" w14:textId="77777777" w:rsidR="003E7F69" w:rsidRDefault="003E7F69">
      <w:pPr>
        <w:widowControl/>
        <w:jc w:val="left"/>
        <w:rPr>
          <w:rFonts w:ascii="宋体" w:hAnsi="宋体" w:cs="宋体"/>
          <w:color w:val="000000"/>
          <w:kern w:val="0"/>
          <w:sz w:val="21"/>
          <w:szCs w:val="21"/>
        </w:rPr>
      </w:pPr>
    </w:p>
    <w:p w14:paraId="0684E094" w14:textId="77777777" w:rsidR="003E7F69" w:rsidRDefault="003E7F69">
      <w:pPr>
        <w:widowControl/>
        <w:jc w:val="left"/>
        <w:rPr>
          <w:rFonts w:ascii="宋体" w:hAnsi="宋体" w:cs="宋体"/>
          <w:color w:val="000000"/>
          <w:kern w:val="0"/>
          <w:sz w:val="21"/>
          <w:szCs w:val="21"/>
        </w:rPr>
      </w:pPr>
    </w:p>
    <w:p w14:paraId="32A83448" w14:textId="77777777" w:rsidR="003E7F69" w:rsidRDefault="003E7F69">
      <w:pPr>
        <w:widowControl/>
        <w:jc w:val="left"/>
        <w:rPr>
          <w:rFonts w:ascii="宋体" w:hAnsi="宋体" w:cs="宋体"/>
          <w:color w:val="000000"/>
          <w:kern w:val="0"/>
          <w:sz w:val="21"/>
          <w:szCs w:val="21"/>
        </w:rPr>
      </w:pPr>
    </w:p>
    <w:p w14:paraId="79EA6F91" w14:textId="77777777" w:rsidR="003E7F69" w:rsidRDefault="003E7F69">
      <w:pPr>
        <w:widowControl/>
        <w:jc w:val="left"/>
        <w:rPr>
          <w:rFonts w:ascii="宋体" w:hAnsi="宋体" w:cs="宋体"/>
          <w:color w:val="000000"/>
          <w:kern w:val="0"/>
          <w:sz w:val="21"/>
          <w:szCs w:val="21"/>
        </w:rPr>
      </w:pPr>
    </w:p>
    <w:p w14:paraId="31C6FD78" w14:textId="77777777" w:rsidR="003E7F69" w:rsidRDefault="003E7F69">
      <w:pPr>
        <w:widowControl/>
        <w:jc w:val="left"/>
        <w:rPr>
          <w:rFonts w:ascii="宋体" w:hAnsi="宋体" w:cs="宋体"/>
          <w:color w:val="000000"/>
          <w:kern w:val="0"/>
          <w:sz w:val="21"/>
          <w:szCs w:val="21"/>
        </w:rPr>
      </w:pPr>
    </w:p>
    <w:p w14:paraId="39F6BEBC" w14:textId="77777777" w:rsidR="003E7F69" w:rsidRDefault="003E7F69">
      <w:pPr>
        <w:widowControl/>
        <w:jc w:val="left"/>
        <w:rPr>
          <w:rFonts w:ascii="宋体" w:hAnsi="宋体" w:cs="宋体"/>
          <w:color w:val="000000"/>
          <w:kern w:val="0"/>
          <w:sz w:val="21"/>
          <w:szCs w:val="21"/>
        </w:rPr>
      </w:pPr>
    </w:p>
    <w:p w14:paraId="49FFF97A" w14:textId="77777777" w:rsidR="003E7F69" w:rsidRDefault="003E7F69">
      <w:pPr>
        <w:widowControl/>
        <w:jc w:val="left"/>
        <w:rPr>
          <w:rFonts w:ascii="宋体" w:hAnsi="宋体" w:cs="宋体"/>
          <w:color w:val="000000"/>
          <w:kern w:val="0"/>
          <w:sz w:val="21"/>
          <w:szCs w:val="21"/>
        </w:rPr>
      </w:pPr>
    </w:p>
    <w:p w14:paraId="7C12AC96" w14:textId="77777777" w:rsidR="003E7F69" w:rsidRDefault="00000000">
      <w:pPr>
        <w:pStyle w:val="3"/>
      </w:pPr>
      <w:r>
        <w:rPr>
          <w:rFonts w:hint="eastAsia"/>
        </w:rPr>
        <w:lastRenderedPageBreak/>
        <w:t>表</w:t>
      </w:r>
      <w:r>
        <w:rPr>
          <w:rFonts w:hint="eastAsia"/>
        </w:rPr>
        <w:t>B.</w:t>
      </w:r>
      <w:r>
        <w:t>0</w:t>
      </w:r>
      <w:r>
        <w:rPr>
          <w:rFonts w:hint="eastAsia"/>
        </w:rPr>
        <w:t>.</w:t>
      </w:r>
      <w:r>
        <w:t xml:space="preserve">15  </w:t>
      </w:r>
      <w:r>
        <w:rPr>
          <w:rFonts w:hint="eastAsia"/>
        </w:rPr>
        <w:t>行李系统专业模型单元属性信息深度</w:t>
      </w:r>
    </w:p>
    <w:tbl>
      <w:tblPr>
        <w:tblW w:w="10490" w:type="dxa"/>
        <w:tblInd w:w="-5" w:type="dxa"/>
        <w:tblLook w:val="04A0" w:firstRow="1" w:lastRow="0" w:firstColumn="1" w:lastColumn="0" w:noHBand="0" w:noVBand="1"/>
      </w:tblPr>
      <w:tblGrid>
        <w:gridCol w:w="1418"/>
        <w:gridCol w:w="1559"/>
        <w:gridCol w:w="7513"/>
      </w:tblGrid>
      <w:tr w:rsidR="003E7F69" w14:paraId="1FA6B194" w14:textId="77777777">
        <w:trPr>
          <w:trHeight w:val="499"/>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373EC94" w14:textId="77777777" w:rsidR="003E7F69" w:rsidRDefault="00000000">
            <w:pPr>
              <w:widowControl/>
              <w:jc w:val="center"/>
              <w:rPr>
                <w:rFonts w:ascii="宋体" w:hAnsi="宋体" w:cs="宋体"/>
                <w:bCs/>
                <w:color w:val="000000"/>
                <w:kern w:val="0"/>
                <w:sz w:val="21"/>
                <w:szCs w:val="21"/>
              </w:rPr>
            </w:pPr>
            <w:r>
              <w:rPr>
                <w:rFonts w:ascii="宋体" w:hAnsi="宋体" w:cs="宋体" w:hint="eastAsia"/>
                <w:bCs/>
                <w:color w:val="000000"/>
                <w:kern w:val="0"/>
                <w:sz w:val="21"/>
                <w:szCs w:val="21"/>
              </w:rPr>
              <w:t>模型单元</w:t>
            </w:r>
          </w:p>
        </w:tc>
        <w:tc>
          <w:tcPr>
            <w:tcW w:w="1559" w:type="dxa"/>
            <w:tcBorders>
              <w:top w:val="single" w:sz="4" w:space="0" w:color="auto"/>
              <w:left w:val="nil"/>
              <w:bottom w:val="single" w:sz="4" w:space="0" w:color="auto"/>
              <w:right w:val="single" w:sz="4" w:space="0" w:color="auto"/>
            </w:tcBorders>
            <w:shd w:val="clear" w:color="auto" w:fill="auto"/>
            <w:vAlign w:val="center"/>
          </w:tcPr>
          <w:p w14:paraId="4147CDCC" w14:textId="77777777" w:rsidR="003E7F69" w:rsidRDefault="00000000">
            <w:pPr>
              <w:widowControl/>
              <w:jc w:val="center"/>
              <w:rPr>
                <w:rFonts w:ascii="宋体" w:hAnsi="宋体" w:cs="宋体"/>
                <w:bCs/>
                <w:color w:val="000000"/>
                <w:kern w:val="0"/>
                <w:sz w:val="21"/>
                <w:szCs w:val="21"/>
              </w:rPr>
            </w:pPr>
            <w:r>
              <w:rPr>
                <w:rFonts w:ascii="宋体" w:hAnsi="宋体" w:cs="宋体" w:hint="eastAsia"/>
                <w:bCs/>
                <w:color w:val="000000"/>
                <w:kern w:val="0"/>
                <w:sz w:val="21"/>
                <w:szCs w:val="21"/>
              </w:rPr>
              <w:t>属性表达精度</w:t>
            </w:r>
          </w:p>
        </w:tc>
        <w:tc>
          <w:tcPr>
            <w:tcW w:w="7513" w:type="dxa"/>
            <w:tcBorders>
              <w:top w:val="single" w:sz="4" w:space="0" w:color="auto"/>
              <w:left w:val="nil"/>
              <w:bottom w:val="single" w:sz="4" w:space="0" w:color="auto"/>
              <w:right w:val="single" w:sz="4" w:space="0" w:color="auto"/>
            </w:tcBorders>
            <w:shd w:val="clear" w:color="auto" w:fill="auto"/>
            <w:vAlign w:val="center"/>
          </w:tcPr>
          <w:p w14:paraId="7AAED177" w14:textId="77777777" w:rsidR="003E7F69" w:rsidRDefault="00000000">
            <w:pPr>
              <w:widowControl/>
              <w:jc w:val="center"/>
              <w:rPr>
                <w:rFonts w:ascii="宋体" w:hAnsi="宋体" w:cs="宋体"/>
                <w:bCs/>
                <w:color w:val="000000"/>
                <w:kern w:val="0"/>
                <w:sz w:val="21"/>
                <w:szCs w:val="21"/>
              </w:rPr>
            </w:pPr>
            <w:r>
              <w:rPr>
                <w:rFonts w:ascii="宋体" w:hAnsi="宋体" w:cs="宋体" w:hint="eastAsia"/>
                <w:bCs/>
                <w:color w:val="000000"/>
                <w:kern w:val="0"/>
                <w:sz w:val="21"/>
                <w:szCs w:val="21"/>
              </w:rPr>
              <w:t>属性表达精度</w:t>
            </w:r>
          </w:p>
        </w:tc>
      </w:tr>
      <w:tr w:rsidR="003E7F69" w14:paraId="304F0AB4" w14:textId="77777777">
        <w:trPr>
          <w:trHeight w:val="499"/>
        </w:trPr>
        <w:tc>
          <w:tcPr>
            <w:tcW w:w="1418" w:type="dxa"/>
            <w:vMerge w:val="restart"/>
            <w:tcBorders>
              <w:top w:val="nil"/>
              <w:left w:val="single" w:sz="4" w:space="0" w:color="auto"/>
              <w:bottom w:val="single" w:sz="4" w:space="0" w:color="auto"/>
              <w:right w:val="single" w:sz="4" w:space="0" w:color="auto"/>
            </w:tcBorders>
            <w:shd w:val="clear" w:color="auto" w:fill="auto"/>
            <w:noWrap/>
            <w:vAlign w:val="center"/>
          </w:tcPr>
          <w:p w14:paraId="58F72B3E" w14:textId="77777777" w:rsidR="003E7F69" w:rsidRDefault="00000000">
            <w:pPr>
              <w:widowControl/>
              <w:jc w:val="center"/>
              <w:rPr>
                <w:rFonts w:ascii="宋体" w:hAnsi="宋体" w:cs="宋体"/>
                <w:color w:val="000000"/>
                <w:kern w:val="0"/>
                <w:sz w:val="22"/>
              </w:rPr>
            </w:pPr>
            <w:r>
              <w:rPr>
                <w:rFonts w:ascii="宋体" w:hAnsi="宋体" w:cs="宋体" w:hint="eastAsia"/>
                <w:color w:val="000000"/>
                <w:kern w:val="0"/>
                <w:sz w:val="22"/>
              </w:rPr>
              <w:t>行李钢平台</w:t>
            </w:r>
          </w:p>
        </w:tc>
        <w:tc>
          <w:tcPr>
            <w:tcW w:w="1559" w:type="dxa"/>
            <w:tcBorders>
              <w:top w:val="nil"/>
              <w:left w:val="nil"/>
              <w:bottom w:val="single" w:sz="4" w:space="0" w:color="auto"/>
              <w:right w:val="single" w:sz="4" w:space="0" w:color="auto"/>
            </w:tcBorders>
            <w:shd w:val="clear" w:color="auto" w:fill="auto"/>
            <w:vAlign w:val="center"/>
          </w:tcPr>
          <w:p w14:paraId="1D42D75F"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N1</w:t>
            </w:r>
          </w:p>
        </w:tc>
        <w:tc>
          <w:tcPr>
            <w:tcW w:w="7513" w:type="dxa"/>
            <w:tcBorders>
              <w:top w:val="nil"/>
              <w:left w:val="nil"/>
              <w:bottom w:val="single" w:sz="4" w:space="0" w:color="auto"/>
              <w:right w:val="single" w:sz="4" w:space="0" w:color="auto"/>
            </w:tcBorders>
            <w:shd w:val="clear" w:color="auto" w:fill="auto"/>
            <w:vAlign w:val="center"/>
          </w:tcPr>
          <w:p w14:paraId="284D15EE"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宜包含模型单元的身份描述、项目信息、组织角色等信息</w:t>
            </w:r>
          </w:p>
        </w:tc>
      </w:tr>
      <w:tr w:rsidR="003E7F69" w14:paraId="40091591"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635A5A8E"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1C50D826"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N2</w:t>
            </w:r>
          </w:p>
        </w:tc>
        <w:tc>
          <w:tcPr>
            <w:tcW w:w="7513" w:type="dxa"/>
            <w:tcBorders>
              <w:top w:val="nil"/>
              <w:left w:val="nil"/>
              <w:bottom w:val="single" w:sz="4" w:space="0" w:color="auto"/>
              <w:right w:val="single" w:sz="4" w:space="0" w:color="auto"/>
            </w:tcBorders>
            <w:shd w:val="clear" w:color="auto" w:fill="auto"/>
            <w:vAlign w:val="center"/>
          </w:tcPr>
          <w:p w14:paraId="6480E61F"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宜包含和补充N1等级信息，增加实体系统关系，组成及材质，性能或属性信息</w:t>
            </w:r>
          </w:p>
        </w:tc>
      </w:tr>
      <w:tr w:rsidR="003E7F69" w14:paraId="193C87A0"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378D4181"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4116C5EF"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N3</w:t>
            </w:r>
          </w:p>
        </w:tc>
        <w:tc>
          <w:tcPr>
            <w:tcW w:w="7513" w:type="dxa"/>
            <w:tcBorders>
              <w:top w:val="nil"/>
              <w:left w:val="nil"/>
              <w:bottom w:val="single" w:sz="4" w:space="0" w:color="auto"/>
              <w:right w:val="single" w:sz="4" w:space="0" w:color="auto"/>
            </w:tcBorders>
            <w:shd w:val="clear" w:color="auto" w:fill="auto"/>
            <w:vAlign w:val="center"/>
          </w:tcPr>
          <w:p w14:paraId="21B43406"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宜包和补充N2等级信息，增加生产信息和安装信息</w:t>
            </w:r>
          </w:p>
        </w:tc>
      </w:tr>
      <w:tr w:rsidR="003E7F69" w14:paraId="4BD560EE"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422BB681"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2205413E"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N4</w:t>
            </w:r>
          </w:p>
        </w:tc>
        <w:tc>
          <w:tcPr>
            <w:tcW w:w="7513" w:type="dxa"/>
            <w:tcBorders>
              <w:top w:val="nil"/>
              <w:left w:val="nil"/>
              <w:bottom w:val="single" w:sz="4" w:space="0" w:color="auto"/>
              <w:right w:val="single" w:sz="4" w:space="0" w:color="auto"/>
            </w:tcBorders>
            <w:shd w:val="clear" w:color="auto" w:fill="auto"/>
            <w:vAlign w:val="center"/>
          </w:tcPr>
          <w:p w14:paraId="3EA49ADA"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宜包含和补充N3等级信息，增加资产信息和维护信息</w:t>
            </w:r>
          </w:p>
        </w:tc>
      </w:tr>
      <w:tr w:rsidR="003E7F69" w14:paraId="06C6EE32" w14:textId="77777777">
        <w:trPr>
          <w:trHeight w:val="499"/>
        </w:trPr>
        <w:tc>
          <w:tcPr>
            <w:tcW w:w="1418" w:type="dxa"/>
            <w:vMerge w:val="restart"/>
            <w:tcBorders>
              <w:top w:val="nil"/>
              <w:left w:val="single" w:sz="4" w:space="0" w:color="auto"/>
              <w:bottom w:val="single" w:sz="4" w:space="0" w:color="auto"/>
              <w:right w:val="single" w:sz="4" w:space="0" w:color="auto"/>
            </w:tcBorders>
            <w:shd w:val="clear" w:color="auto" w:fill="auto"/>
            <w:noWrap/>
            <w:vAlign w:val="center"/>
          </w:tcPr>
          <w:p w14:paraId="53F46C17" w14:textId="233255CF" w:rsidR="003E7F69" w:rsidRDefault="00000000">
            <w:pPr>
              <w:widowControl/>
              <w:jc w:val="center"/>
              <w:rPr>
                <w:rFonts w:ascii="宋体" w:hAnsi="宋体" w:cs="宋体"/>
                <w:color w:val="000000"/>
                <w:kern w:val="0"/>
                <w:sz w:val="22"/>
              </w:rPr>
            </w:pPr>
            <w:r>
              <w:rPr>
                <w:rFonts w:ascii="宋体" w:hAnsi="宋体" w:cs="宋体" w:hint="eastAsia"/>
                <w:color w:val="000000"/>
                <w:kern w:val="0"/>
                <w:sz w:val="22"/>
              </w:rPr>
              <w:t>行李</w:t>
            </w:r>
            <w:r w:rsidR="00363F6F">
              <w:rPr>
                <w:rFonts w:ascii="宋体" w:hAnsi="宋体" w:cs="宋体" w:hint="eastAsia"/>
                <w:color w:val="000000"/>
                <w:kern w:val="0"/>
                <w:sz w:val="22"/>
              </w:rPr>
              <w:t>设备工艺</w:t>
            </w:r>
          </w:p>
        </w:tc>
        <w:tc>
          <w:tcPr>
            <w:tcW w:w="1559" w:type="dxa"/>
            <w:tcBorders>
              <w:top w:val="nil"/>
              <w:left w:val="nil"/>
              <w:bottom w:val="single" w:sz="4" w:space="0" w:color="auto"/>
              <w:right w:val="single" w:sz="4" w:space="0" w:color="auto"/>
            </w:tcBorders>
            <w:shd w:val="clear" w:color="auto" w:fill="auto"/>
            <w:vAlign w:val="center"/>
          </w:tcPr>
          <w:p w14:paraId="62E3A231"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N1</w:t>
            </w:r>
          </w:p>
        </w:tc>
        <w:tc>
          <w:tcPr>
            <w:tcW w:w="7513" w:type="dxa"/>
            <w:tcBorders>
              <w:top w:val="nil"/>
              <w:left w:val="nil"/>
              <w:bottom w:val="single" w:sz="4" w:space="0" w:color="auto"/>
              <w:right w:val="single" w:sz="4" w:space="0" w:color="auto"/>
            </w:tcBorders>
            <w:shd w:val="clear" w:color="auto" w:fill="auto"/>
            <w:vAlign w:val="center"/>
          </w:tcPr>
          <w:p w14:paraId="51D22AF6"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宜包含模型单元的身份描述、项目信息、组织角色等信息</w:t>
            </w:r>
          </w:p>
        </w:tc>
      </w:tr>
      <w:tr w:rsidR="003E7F69" w14:paraId="21CE6ABA"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18ACAAF0"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33268A90"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N2</w:t>
            </w:r>
          </w:p>
        </w:tc>
        <w:tc>
          <w:tcPr>
            <w:tcW w:w="7513" w:type="dxa"/>
            <w:tcBorders>
              <w:top w:val="nil"/>
              <w:left w:val="nil"/>
              <w:bottom w:val="single" w:sz="4" w:space="0" w:color="auto"/>
              <w:right w:val="single" w:sz="4" w:space="0" w:color="auto"/>
            </w:tcBorders>
            <w:shd w:val="clear" w:color="auto" w:fill="auto"/>
            <w:vAlign w:val="center"/>
          </w:tcPr>
          <w:p w14:paraId="689E73D4"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宜包含和补充N1等级信息，增加实体系统关系，组成及材质，性能或属性信息</w:t>
            </w:r>
          </w:p>
        </w:tc>
      </w:tr>
      <w:tr w:rsidR="003E7F69" w14:paraId="2487427A"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06E12BD4"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075B17B8"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N3</w:t>
            </w:r>
          </w:p>
        </w:tc>
        <w:tc>
          <w:tcPr>
            <w:tcW w:w="7513" w:type="dxa"/>
            <w:tcBorders>
              <w:top w:val="nil"/>
              <w:left w:val="nil"/>
              <w:bottom w:val="single" w:sz="4" w:space="0" w:color="auto"/>
              <w:right w:val="single" w:sz="4" w:space="0" w:color="auto"/>
            </w:tcBorders>
            <w:shd w:val="clear" w:color="auto" w:fill="auto"/>
            <w:vAlign w:val="center"/>
          </w:tcPr>
          <w:p w14:paraId="4CA9AE0F"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宜包和补充N2等级信息，增加生产信息和安装信息</w:t>
            </w:r>
          </w:p>
        </w:tc>
      </w:tr>
      <w:tr w:rsidR="003E7F69" w14:paraId="7488B3C1"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740E11AB"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5AC8B4AC"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N4</w:t>
            </w:r>
          </w:p>
        </w:tc>
        <w:tc>
          <w:tcPr>
            <w:tcW w:w="7513" w:type="dxa"/>
            <w:tcBorders>
              <w:top w:val="nil"/>
              <w:left w:val="nil"/>
              <w:bottom w:val="single" w:sz="4" w:space="0" w:color="auto"/>
              <w:right w:val="single" w:sz="4" w:space="0" w:color="auto"/>
            </w:tcBorders>
            <w:shd w:val="clear" w:color="auto" w:fill="auto"/>
            <w:vAlign w:val="center"/>
          </w:tcPr>
          <w:p w14:paraId="60C80585"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宜包含和补充N3等级信息，增加资产信息和维护信息</w:t>
            </w:r>
          </w:p>
        </w:tc>
      </w:tr>
      <w:tr w:rsidR="003E7F69" w14:paraId="51C9823D" w14:textId="77777777">
        <w:trPr>
          <w:trHeight w:val="499"/>
        </w:trPr>
        <w:tc>
          <w:tcPr>
            <w:tcW w:w="1418" w:type="dxa"/>
            <w:vMerge w:val="restart"/>
            <w:tcBorders>
              <w:top w:val="nil"/>
              <w:left w:val="single" w:sz="4" w:space="0" w:color="auto"/>
              <w:bottom w:val="single" w:sz="4" w:space="0" w:color="auto"/>
              <w:right w:val="single" w:sz="4" w:space="0" w:color="auto"/>
            </w:tcBorders>
            <w:shd w:val="clear" w:color="auto" w:fill="auto"/>
            <w:noWrap/>
            <w:vAlign w:val="center"/>
          </w:tcPr>
          <w:p w14:paraId="3B64D74B" w14:textId="77777777" w:rsidR="003E7F69" w:rsidRDefault="00000000">
            <w:pPr>
              <w:widowControl/>
              <w:jc w:val="center"/>
              <w:rPr>
                <w:rFonts w:ascii="宋体" w:hAnsi="宋体" w:cs="宋体"/>
                <w:color w:val="000000"/>
                <w:kern w:val="0"/>
                <w:sz w:val="22"/>
              </w:rPr>
            </w:pPr>
            <w:r>
              <w:rPr>
                <w:rFonts w:ascii="宋体" w:hAnsi="宋体" w:cs="宋体" w:hint="eastAsia"/>
                <w:color w:val="000000"/>
                <w:kern w:val="0"/>
                <w:sz w:val="22"/>
              </w:rPr>
              <w:t>行李设备监控系统</w:t>
            </w:r>
          </w:p>
        </w:tc>
        <w:tc>
          <w:tcPr>
            <w:tcW w:w="1559" w:type="dxa"/>
            <w:tcBorders>
              <w:top w:val="nil"/>
              <w:left w:val="nil"/>
              <w:bottom w:val="single" w:sz="4" w:space="0" w:color="auto"/>
              <w:right w:val="single" w:sz="4" w:space="0" w:color="auto"/>
            </w:tcBorders>
            <w:shd w:val="clear" w:color="auto" w:fill="auto"/>
            <w:vAlign w:val="center"/>
          </w:tcPr>
          <w:p w14:paraId="26A42C8B"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N1</w:t>
            </w:r>
          </w:p>
        </w:tc>
        <w:tc>
          <w:tcPr>
            <w:tcW w:w="7513" w:type="dxa"/>
            <w:tcBorders>
              <w:top w:val="nil"/>
              <w:left w:val="nil"/>
              <w:bottom w:val="single" w:sz="4" w:space="0" w:color="auto"/>
              <w:right w:val="single" w:sz="4" w:space="0" w:color="auto"/>
            </w:tcBorders>
            <w:shd w:val="clear" w:color="auto" w:fill="auto"/>
            <w:vAlign w:val="center"/>
          </w:tcPr>
          <w:p w14:paraId="034D913D"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宜包含模型单元的身份描述、项目信息、组织角色等信息</w:t>
            </w:r>
          </w:p>
        </w:tc>
      </w:tr>
      <w:tr w:rsidR="003E7F69" w14:paraId="126D3D67"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3A963707"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2FC9E25B"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N2</w:t>
            </w:r>
          </w:p>
        </w:tc>
        <w:tc>
          <w:tcPr>
            <w:tcW w:w="7513" w:type="dxa"/>
            <w:tcBorders>
              <w:top w:val="nil"/>
              <w:left w:val="nil"/>
              <w:bottom w:val="single" w:sz="4" w:space="0" w:color="auto"/>
              <w:right w:val="single" w:sz="4" w:space="0" w:color="auto"/>
            </w:tcBorders>
            <w:shd w:val="clear" w:color="auto" w:fill="auto"/>
            <w:vAlign w:val="center"/>
          </w:tcPr>
          <w:p w14:paraId="6EFD9C97"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宜包含和补充N1等级信息，增加实体系统关系，组成及材质，性能或属性信息</w:t>
            </w:r>
          </w:p>
        </w:tc>
      </w:tr>
      <w:tr w:rsidR="003E7F69" w14:paraId="543A0D3A"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03D9454E"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41446D3F"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N3</w:t>
            </w:r>
          </w:p>
        </w:tc>
        <w:tc>
          <w:tcPr>
            <w:tcW w:w="7513" w:type="dxa"/>
            <w:tcBorders>
              <w:top w:val="nil"/>
              <w:left w:val="nil"/>
              <w:bottom w:val="single" w:sz="4" w:space="0" w:color="auto"/>
              <w:right w:val="single" w:sz="4" w:space="0" w:color="auto"/>
            </w:tcBorders>
            <w:shd w:val="clear" w:color="auto" w:fill="auto"/>
            <w:vAlign w:val="center"/>
          </w:tcPr>
          <w:p w14:paraId="791FCE4B"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宜包和补充N2等级信息，增加生产信息和安装信息</w:t>
            </w:r>
          </w:p>
        </w:tc>
      </w:tr>
      <w:tr w:rsidR="003E7F69" w14:paraId="0B4BA0F6"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521A5F2F"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58C2643E"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N4</w:t>
            </w:r>
          </w:p>
        </w:tc>
        <w:tc>
          <w:tcPr>
            <w:tcW w:w="7513" w:type="dxa"/>
            <w:tcBorders>
              <w:top w:val="nil"/>
              <w:left w:val="nil"/>
              <w:bottom w:val="single" w:sz="4" w:space="0" w:color="auto"/>
              <w:right w:val="single" w:sz="4" w:space="0" w:color="auto"/>
            </w:tcBorders>
            <w:shd w:val="clear" w:color="auto" w:fill="auto"/>
            <w:vAlign w:val="center"/>
          </w:tcPr>
          <w:p w14:paraId="348C7405"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宜包含和补充N3等级信息，增加资产信息和维护信息</w:t>
            </w:r>
          </w:p>
        </w:tc>
      </w:tr>
      <w:tr w:rsidR="003E7F69" w14:paraId="30DC4659" w14:textId="77777777">
        <w:trPr>
          <w:trHeight w:val="499"/>
        </w:trPr>
        <w:tc>
          <w:tcPr>
            <w:tcW w:w="1418" w:type="dxa"/>
            <w:vMerge w:val="restart"/>
            <w:tcBorders>
              <w:top w:val="nil"/>
              <w:left w:val="single" w:sz="4" w:space="0" w:color="auto"/>
              <w:bottom w:val="single" w:sz="4" w:space="0" w:color="auto"/>
              <w:right w:val="single" w:sz="4" w:space="0" w:color="auto"/>
            </w:tcBorders>
            <w:shd w:val="clear" w:color="auto" w:fill="auto"/>
            <w:noWrap/>
            <w:vAlign w:val="center"/>
          </w:tcPr>
          <w:p w14:paraId="6F6AB93B" w14:textId="77777777" w:rsidR="003E7F69" w:rsidRDefault="00000000">
            <w:pPr>
              <w:widowControl/>
              <w:jc w:val="center"/>
              <w:rPr>
                <w:rFonts w:ascii="宋体" w:hAnsi="宋体" w:cs="宋体"/>
                <w:color w:val="000000"/>
                <w:kern w:val="0"/>
                <w:sz w:val="22"/>
              </w:rPr>
            </w:pPr>
            <w:r>
              <w:rPr>
                <w:rFonts w:ascii="宋体" w:hAnsi="宋体" w:cs="宋体" w:hint="eastAsia"/>
                <w:color w:val="000000"/>
                <w:kern w:val="0"/>
                <w:sz w:val="22"/>
              </w:rPr>
              <w:t>行李</w:t>
            </w:r>
            <w:proofErr w:type="gramStart"/>
            <w:r>
              <w:rPr>
                <w:rFonts w:ascii="宋体" w:hAnsi="宋体" w:cs="宋体" w:hint="eastAsia"/>
                <w:color w:val="000000"/>
                <w:kern w:val="0"/>
                <w:sz w:val="22"/>
              </w:rPr>
              <w:t>跟踪再</w:t>
            </w:r>
            <w:proofErr w:type="gramEnd"/>
            <w:r>
              <w:rPr>
                <w:rFonts w:ascii="宋体" w:hAnsi="宋体" w:cs="宋体" w:hint="eastAsia"/>
                <w:color w:val="000000"/>
                <w:kern w:val="0"/>
                <w:sz w:val="22"/>
              </w:rPr>
              <w:t>确认系统</w:t>
            </w:r>
          </w:p>
        </w:tc>
        <w:tc>
          <w:tcPr>
            <w:tcW w:w="1559" w:type="dxa"/>
            <w:tcBorders>
              <w:top w:val="nil"/>
              <w:left w:val="nil"/>
              <w:bottom w:val="single" w:sz="4" w:space="0" w:color="auto"/>
              <w:right w:val="single" w:sz="4" w:space="0" w:color="auto"/>
            </w:tcBorders>
            <w:shd w:val="clear" w:color="auto" w:fill="auto"/>
            <w:vAlign w:val="center"/>
          </w:tcPr>
          <w:p w14:paraId="6C5111A7"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N1</w:t>
            </w:r>
          </w:p>
        </w:tc>
        <w:tc>
          <w:tcPr>
            <w:tcW w:w="7513" w:type="dxa"/>
            <w:tcBorders>
              <w:top w:val="nil"/>
              <w:left w:val="nil"/>
              <w:bottom w:val="single" w:sz="4" w:space="0" w:color="auto"/>
              <w:right w:val="single" w:sz="4" w:space="0" w:color="auto"/>
            </w:tcBorders>
            <w:shd w:val="clear" w:color="auto" w:fill="auto"/>
            <w:vAlign w:val="center"/>
          </w:tcPr>
          <w:p w14:paraId="7D1F325E"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宜包含模型单元的身份描述、项目信息、组织角色等信息</w:t>
            </w:r>
          </w:p>
        </w:tc>
      </w:tr>
      <w:tr w:rsidR="003E7F69" w14:paraId="5FD8ABE5"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0D838419"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096F7CAA"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N2</w:t>
            </w:r>
          </w:p>
        </w:tc>
        <w:tc>
          <w:tcPr>
            <w:tcW w:w="7513" w:type="dxa"/>
            <w:tcBorders>
              <w:top w:val="nil"/>
              <w:left w:val="nil"/>
              <w:bottom w:val="single" w:sz="4" w:space="0" w:color="auto"/>
              <w:right w:val="single" w:sz="4" w:space="0" w:color="auto"/>
            </w:tcBorders>
            <w:shd w:val="clear" w:color="auto" w:fill="auto"/>
            <w:vAlign w:val="center"/>
          </w:tcPr>
          <w:p w14:paraId="150E4779"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宜包含和补充N1等级信息，增加实体系统关系，组成及材质，性能或属性信息</w:t>
            </w:r>
          </w:p>
        </w:tc>
      </w:tr>
      <w:tr w:rsidR="003E7F69" w14:paraId="2C3CA9C7"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16476036"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4B42C04C"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N3</w:t>
            </w:r>
          </w:p>
        </w:tc>
        <w:tc>
          <w:tcPr>
            <w:tcW w:w="7513" w:type="dxa"/>
            <w:tcBorders>
              <w:top w:val="nil"/>
              <w:left w:val="nil"/>
              <w:bottom w:val="single" w:sz="4" w:space="0" w:color="auto"/>
              <w:right w:val="single" w:sz="4" w:space="0" w:color="auto"/>
            </w:tcBorders>
            <w:shd w:val="clear" w:color="auto" w:fill="auto"/>
            <w:vAlign w:val="center"/>
          </w:tcPr>
          <w:p w14:paraId="5AD804CA"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宜包和补充N2等级信息，增加生产信息和安装信息</w:t>
            </w:r>
          </w:p>
        </w:tc>
      </w:tr>
      <w:tr w:rsidR="003E7F69" w14:paraId="43C1A94D"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2E49FC74"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6766BAB7"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N4</w:t>
            </w:r>
          </w:p>
        </w:tc>
        <w:tc>
          <w:tcPr>
            <w:tcW w:w="7513" w:type="dxa"/>
            <w:tcBorders>
              <w:top w:val="nil"/>
              <w:left w:val="nil"/>
              <w:bottom w:val="single" w:sz="4" w:space="0" w:color="auto"/>
              <w:right w:val="single" w:sz="4" w:space="0" w:color="auto"/>
            </w:tcBorders>
            <w:shd w:val="clear" w:color="auto" w:fill="auto"/>
            <w:vAlign w:val="center"/>
          </w:tcPr>
          <w:p w14:paraId="6B15F0BE"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宜包含和补充N3等级信息，增加资产信息和维护信息</w:t>
            </w:r>
          </w:p>
        </w:tc>
      </w:tr>
      <w:tr w:rsidR="003E7F69" w14:paraId="176C642A" w14:textId="77777777">
        <w:trPr>
          <w:trHeight w:val="499"/>
        </w:trPr>
        <w:tc>
          <w:tcPr>
            <w:tcW w:w="1418" w:type="dxa"/>
            <w:vMerge w:val="restart"/>
            <w:tcBorders>
              <w:top w:val="nil"/>
              <w:left w:val="single" w:sz="4" w:space="0" w:color="auto"/>
              <w:bottom w:val="single" w:sz="4" w:space="0" w:color="auto"/>
              <w:right w:val="single" w:sz="4" w:space="0" w:color="auto"/>
            </w:tcBorders>
            <w:shd w:val="clear" w:color="auto" w:fill="auto"/>
            <w:noWrap/>
            <w:vAlign w:val="center"/>
          </w:tcPr>
          <w:p w14:paraId="7788C79C" w14:textId="77777777" w:rsidR="003E7F69" w:rsidRDefault="00000000">
            <w:pPr>
              <w:widowControl/>
              <w:jc w:val="center"/>
              <w:rPr>
                <w:rFonts w:ascii="宋体" w:hAnsi="宋体" w:cs="宋体"/>
                <w:color w:val="000000"/>
                <w:kern w:val="0"/>
                <w:sz w:val="22"/>
              </w:rPr>
            </w:pPr>
            <w:r>
              <w:rPr>
                <w:rFonts w:ascii="宋体" w:hAnsi="宋体" w:cs="宋体" w:hint="eastAsia"/>
                <w:color w:val="000000"/>
                <w:kern w:val="0"/>
                <w:sz w:val="22"/>
              </w:rPr>
              <w:t>行李控制系统</w:t>
            </w:r>
          </w:p>
        </w:tc>
        <w:tc>
          <w:tcPr>
            <w:tcW w:w="1559" w:type="dxa"/>
            <w:tcBorders>
              <w:top w:val="nil"/>
              <w:left w:val="nil"/>
              <w:bottom w:val="single" w:sz="4" w:space="0" w:color="auto"/>
              <w:right w:val="single" w:sz="4" w:space="0" w:color="auto"/>
            </w:tcBorders>
            <w:shd w:val="clear" w:color="auto" w:fill="auto"/>
            <w:vAlign w:val="center"/>
          </w:tcPr>
          <w:p w14:paraId="555EA74D"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N1</w:t>
            </w:r>
          </w:p>
        </w:tc>
        <w:tc>
          <w:tcPr>
            <w:tcW w:w="7513" w:type="dxa"/>
            <w:tcBorders>
              <w:top w:val="nil"/>
              <w:left w:val="nil"/>
              <w:bottom w:val="single" w:sz="4" w:space="0" w:color="auto"/>
              <w:right w:val="single" w:sz="4" w:space="0" w:color="auto"/>
            </w:tcBorders>
            <w:shd w:val="clear" w:color="auto" w:fill="auto"/>
            <w:vAlign w:val="center"/>
          </w:tcPr>
          <w:p w14:paraId="2B452A16"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宜包含模型单元的身份描述、项目信息、组织角色等信息</w:t>
            </w:r>
          </w:p>
        </w:tc>
      </w:tr>
      <w:tr w:rsidR="003E7F69" w14:paraId="75F28D82"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344B4E64" w14:textId="77777777" w:rsidR="003E7F69" w:rsidRDefault="003E7F69">
            <w:pPr>
              <w:widowControl/>
              <w:jc w:val="left"/>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480B0F78"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N2</w:t>
            </w:r>
          </w:p>
        </w:tc>
        <w:tc>
          <w:tcPr>
            <w:tcW w:w="7513" w:type="dxa"/>
            <w:tcBorders>
              <w:top w:val="nil"/>
              <w:left w:val="nil"/>
              <w:bottom w:val="single" w:sz="4" w:space="0" w:color="auto"/>
              <w:right w:val="single" w:sz="4" w:space="0" w:color="auto"/>
            </w:tcBorders>
            <w:shd w:val="clear" w:color="auto" w:fill="auto"/>
            <w:vAlign w:val="center"/>
          </w:tcPr>
          <w:p w14:paraId="6B5D50D3"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宜包含和补充N1等级信息，增加实体系统关系，组成及材质，性能或属性信息</w:t>
            </w:r>
          </w:p>
        </w:tc>
      </w:tr>
      <w:tr w:rsidR="003E7F69" w14:paraId="4FFAB774" w14:textId="77777777">
        <w:trPr>
          <w:trHeight w:val="499"/>
        </w:trPr>
        <w:tc>
          <w:tcPr>
            <w:tcW w:w="1418" w:type="dxa"/>
            <w:vMerge/>
            <w:tcBorders>
              <w:top w:val="nil"/>
              <w:left w:val="single" w:sz="4" w:space="0" w:color="auto"/>
              <w:bottom w:val="single" w:sz="4" w:space="0" w:color="auto"/>
              <w:right w:val="single" w:sz="4" w:space="0" w:color="auto"/>
            </w:tcBorders>
            <w:vAlign w:val="center"/>
          </w:tcPr>
          <w:p w14:paraId="752BB2ED" w14:textId="77777777" w:rsidR="003E7F69" w:rsidRDefault="003E7F69">
            <w:pPr>
              <w:widowControl/>
              <w:jc w:val="left"/>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287C344C"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N3</w:t>
            </w:r>
          </w:p>
        </w:tc>
        <w:tc>
          <w:tcPr>
            <w:tcW w:w="7513" w:type="dxa"/>
            <w:tcBorders>
              <w:top w:val="nil"/>
              <w:left w:val="nil"/>
              <w:bottom w:val="single" w:sz="4" w:space="0" w:color="auto"/>
              <w:right w:val="single" w:sz="4" w:space="0" w:color="auto"/>
            </w:tcBorders>
            <w:shd w:val="clear" w:color="auto" w:fill="auto"/>
            <w:vAlign w:val="center"/>
          </w:tcPr>
          <w:p w14:paraId="3FEF0760"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宜包和补充N2等级信息，增加生产信息和安装信息</w:t>
            </w:r>
          </w:p>
        </w:tc>
      </w:tr>
      <w:tr w:rsidR="003E7F69" w14:paraId="2E756D08" w14:textId="77777777">
        <w:trPr>
          <w:trHeight w:val="499"/>
        </w:trPr>
        <w:tc>
          <w:tcPr>
            <w:tcW w:w="1418" w:type="dxa"/>
            <w:vMerge/>
            <w:tcBorders>
              <w:top w:val="nil"/>
              <w:left w:val="single" w:sz="4" w:space="0" w:color="auto"/>
              <w:bottom w:val="nil"/>
              <w:right w:val="single" w:sz="4" w:space="0" w:color="auto"/>
            </w:tcBorders>
            <w:vAlign w:val="center"/>
          </w:tcPr>
          <w:p w14:paraId="605CC537" w14:textId="77777777" w:rsidR="003E7F69" w:rsidRDefault="003E7F69">
            <w:pPr>
              <w:widowControl/>
              <w:jc w:val="left"/>
              <w:rPr>
                <w:rFonts w:ascii="宋体" w:hAnsi="宋体" w:cs="宋体"/>
                <w:color w:val="000000"/>
                <w:kern w:val="0"/>
                <w:sz w:val="22"/>
              </w:rPr>
            </w:pPr>
          </w:p>
        </w:tc>
        <w:tc>
          <w:tcPr>
            <w:tcW w:w="1559" w:type="dxa"/>
            <w:tcBorders>
              <w:top w:val="nil"/>
              <w:left w:val="nil"/>
              <w:bottom w:val="nil"/>
              <w:right w:val="single" w:sz="4" w:space="0" w:color="auto"/>
            </w:tcBorders>
            <w:shd w:val="clear" w:color="auto" w:fill="auto"/>
            <w:vAlign w:val="center"/>
          </w:tcPr>
          <w:p w14:paraId="6206B448"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N4</w:t>
            </w:r>
          </w:p>
        </w:tc>
        <w:tc>
          <w:tcPr>
            <w:tcW w:w="7513" w:type="dxa"/>
            <w:tcBorders>
              <w:top w:val="nil"/>
              <w:left w:val="nil"/>
              <w:bottom w:val="nil"/>
              <w:right w:val="single" w:sz="4" w:space="0" w:color="auto"/>
            </w:tcBorders>
            <w:shd w:val="clear" w:color="auto" w:fill="auto"/>
            <w:vAlign w:val="center"/>
          </w:tcPr>
          <w:p w14:paraId="363F1E2D" w14:textId="77777777" w:rsidR="003E7F69" w:rsidRDefault="00000000">
            <w:pPr>
              <w:widowControl/>
              <w:jc w:val="left"/>
              <w:rPr>
                <w:rFonts w:ascii="宋体" w:hAnsi="宋体" w:cs="宋体"/>
                <w:color w:val="000000"/>
                <w:kern w:val="0"/>
                <w:sz w:val="21"/>
                <w:szCs w:val="21"/>
              </w:rPr>
            </w:pPr>
            <w:r>
              <w:rPr>
                <w:rFonts w:ascii="宋体" w:hAnsi="宋体" w:cs="宋体" w:hint="eastAsia"/>
                <w:color w:val="000000"/>
                <w:kern w:val="0"/>
                <w:sz w:val="21"/>
                <w:szCs w:val="21"/>
              </w:rPr>
              <w:t>宜包含和补充N3等级信息，增加资产信息和维护信息</w:t>
            </w:r>
          </w:p>
        </w:tc>
      </w:tr>
      <w:tr w:rsidR="003E7F69" w14:paraId="4424FC76" w14:textId="77777777">
        <w:trPr>
          <w:trHeight w:val="499"/>
        </w:trPr>
        <w:tc>
          <w:tcPr>
            <w:tcW w:w="1418" w:type="dxa"/>
            <w:tcBorders>
              <w:top w:val="nil"/>
              <w:left w:val="single" w:sz="4" w:space="0" w:color="auto"/>
              <w:bottom w:val="single" w:sz="4" w:space="0" w:color="auto"/>
              <w:right w:val="single" w:sz="4" w:space="0" w:color="auto"/>
            </w:tcBorders>
            <w:vAlign w:val="center"/>
          </w:tcPr>
          <w:p w14:paraId="69E486B9" w14:textId="77777777" w:rsidR="003E7F69" w:rsidRDefault="003E7F69">
            <w:pPr>
              <w:widowControl/>
              <w:jc w:val="left"/>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7F115799" w14:textId="77777777" w:rsidR="003E7F69" w:rsidRDefault="003E7F69">
            <w:pPr>
              <w:widowControl/>
              <w:rPr>
                <w:rFonts w:ascii="宋体" w:hAnsi="宋体" w:cs="宋体"/>
                <w:color w:val="000000"/>
                <w:kern w:val="0"/>
                <w:sz w:val="21"/>
                <w:szCs w:val="21"/>
              </w:rPr>
            </w:pPr>
          </w:p>
        </w:tc>
        <w:tc>
          <w:tcPr>
            <w:tcW w:w="7513" w:type="dxa"/>
            <w:tcBorders>
              <w:top w:val="nil"/>
              <w:left w:val="nil"/>
              <w:bottom w:val="single" w:sz="4" w:space="0" w:color="auto"/>
              <w:right w:val="single" w:sz="4" w:space="0" w:color="auto"/>
            </w:tcBorders>
            <w:shd w:val="clear" w:color="auto" w:fill="auto"/>
            <w:vAlign w:val="center"/>
          </w:tcPr>
          <w:p w14:paraId="575A741A" w14:textId="77777777" w:rsidR="003E7F69" w:rsidRDefault="003E7F69">
            <w:pPr>
              <w:widowControl/>
              <w:jc w:val="left"/>
              <w:rPr>
                <w:rFonts w:ascii="宋体" w:hAnsi="宋体" w:cs="宋体"/>
                <w:color w:val="000000"/>
                <w:kern w:val="0"/>
                <w:sz w:val="21"/>
                <w:szCs w:val="21"/>
              </w:rPr>
            </w:pPr>
          </w:p>
        </w:tc>
      </w:tr>
    </w:tbl>
    <w:p w14:paraId="59F60DBD" w14:textId="77777777" w:rsidR="003E7F69" w:rsidRDefault="003E7F69">
      <w:pPr>
        <w:rPr>
          <w:lang w:val="zh-CN" w:bidi="zh-CN"/>
        </w:rPr>
      </w:pPr>
    </w:p>
    <w:p w14:paraId="4F79E174" w14:textId="77777777" w:rsidR="003E7F69" w:rsidRDefault="003E7F69">
      <w:pPr>
        <w:widowControl/>
        <w:jc w:val="left"/>
        <w:rPr>
          <w:rFonts w:ascii="宋体" w:hAnsi="宋体" w:cs="宋体"/>
          <w:color w:val="000000"/>
          <w:kern w:val="0"/>
          <w:sz w:val="21"/>
          <w:szCs w:val="21"/>
        </w:rPr>
      </w:pPr>
    </w:p>
    <w:p w14:paraId="11CAF829" w14:textId="77777777" w:rsidR="003E7F69" w:rsidRDefault="003E7F69">
      <w:pPr>
        <w:widowControl/>
        <w:jc w:val="left"/>
        <w:rPr>
          <w:rFonts w:ascii="宋体" w:hAnsi="宋体" w:cs="宋体"/>
          <w:color w:val="000000"/>
          <w:kern w:val="0"/>
          <w:sz w:val="21"/>
          <w:szCs w:val="21"/>
        </w:rPr>
      </w:pPr>
    </w:p>
    <w:p w14:paraId="329EE847" w14:textId="77777777" w:rsidR="003E7F69" w:rsidRDefault="003E7F69">
      <w:pPr>
        <w:widowControl/>
        <w:jc w:val="left"/>
        <w:rPr>
          <w:rFonts w:ascii="宋体" w:hAnsi="宋体" w:cs="宋体"/>
          <w:color w:val="000000"/>
          <w:kern w:val="0"/>
          <w:sz w:val="21"/>
          <w:szCs w:val="21"/>
        </w:rPr>
      </w:pPr>
    </w:p>
    <w:p w14:paraId="1541CC27" w14:textId="77777777" w:rsidR="003E7F69" w:rsidRDefault="003E7F69">
      <w:pPr>
        <w:widowControl/>
        <w:jc w:val="left"/>
        <w:rPr>
          <w:rFonts w:ascii="宋体" w:hAnsi="宋体" w:cs="宋体"/>
          <w:color w:val="000000"/>
          <w:kern w:val="0"/>
          <w:sz w:val="21"/>
          <w:szCs w:val="21"/>
        </w:rPr>
      </w:pPr>
    </w:p>
    <w:p w14:paraId="1841BE46" w14:textId="77777777" w:rsidR="003E7F69" w:rsidRDefault="003E7F69">
      <w:pPr>
        <w:widowControl/>
        <w:jc w:val="left"/>
        <w:rPr>
          <w:rFonts w:ascii="宋体" w:hAnsi="宋体" w:cs="宋体"/>
          <w:color w:val="000000"/>
          <w:kern w:val="0"/>
          <w:sz w:val="21"/>
          <w:szCs w:val="21"/>
        </w:rPr>
      </w:pPr>
    </w:p>
    <w:p w14:paraId="2D2D4F8F" w14:textId="77777777" w:rsidR="003E7F69" w:rsidRDefault="003E7F69">
      <w:pPr>
        <w:widowControl/>
        <w:jc w:val="left"/>
        <w:rPr>
          <w:rFonts w:ascii="宋体" w:hAnsi="宋体" w:cs="宋体"/>
          <w:color w:val="000000"/>
          <w:kern w:val="0"/>
          <w:sz w:val="21"/>
          <w:szCs w:val="21"/>
        </w:rPr>
      </w:pPr>
    </w:p>
    <w:p w14:paraId="3E51E968" w14:textId="77777777" w:rsidR="003E7F69" w:rsidRDefault="003E7F69">
      <w:pPr>
        <w:widowControl/>
        <w:jc w:val="left"/>
        <w:rPr>
          <w:rFonts w:ascii="宋体" w:hAnsi="宋体" w:cs="宋体"/>
          <w:color w:val="000000"/>
          <w:kern w:val="0"/>
          <w:sz w:val="21"/>
          <w:szCs w:val="21"/>
        </w:rPr>
      </w:pPr>
    </w:p>
    <w:p w14:paraId="6774070E" w14:textId="77777777" w:rsidR="003E7F69" w:rsidRDefault="003E7F69">
      <w:pPr>
        <w:widowControl/>
        <w:jc w:val="left"/>
        <w:rPr>
          <w:rFonts w:ascii="宋体" w:hAnsi="宋体" w:cs="宋体"/>
          <w:color w:val="000000"/>
          <w:kern w:val="0"/>
          <w:sz w:val="21"/>
          <w:szCs w:val="21"/>
        </w:rPr>
      </w:pPr>
    </w:p>
    <w:p w14:paraId="693FA0D7" w14:textId="3013D733" w:rsidR="003E7F69" w:rsidRDefault="00000000">
      <w:pPr>
        <w:pStyle w:val="3"/>
      </w:pPr>
      <w:r>
        <w:rPr>
          <w:rFonts w:hint="eastAsia"/>
        </w:rPr>
        <w:t>表</w:t>
      </w:r>
      <w:r>
        <w:rPr>
          <w:rFonts w:hint="eastAsia"/>
        </w:rPr>
        <w:t>B.</w:t>
      </w:r>
      <w:r>
        <w:t>0</w:t>
      </w:r>
      <w:r>
        <w:rPr>
          <w:rFonts w:hint="eastAsia"/>
        </w:rPr>
        <w:t>.</w:t>
      </w:r>
      <w:r>
        <w:t xml:space="preserve">16  </w:t>
      </w:r>
      <w:r w:rsidR="00363F6F">
        <w:rPr>
          <w:rFonts w:hint="eastAsia"/>
        </w:rPr>
        <w:t>设备工艺</w:t>
      </w:r>
      <w:r>
        <w:rPr>
          <w:rFonts w:hint="eastAsia"/>
        </w:rPr>
        <w:t>专业模型单元属性信息深度</w:t>
      </w:r>
    </w:p>
    <w:tbl>
      <w:tblPr>
        <w:tblW w:w="10490" w:type="dxa"/>
        <w:tblInd w:w="-5" w:type="dxa"/>
        <w:tblLook w:val="04A0" w:firstRow="1" w:lastRow="0" w:firstColumn="1" w:lastColumn="0" w:noHBand="0" w:noVBand="1"/>
      </w:tblPr>
      <w:tblGrid>
        <w:gridCol w:w="1276"/>
        <w:gridCol w:w="1559"/>
        <w:gridCol w:w="7655"/>
      </w:tblGrid>
      <w:tr w:rsidR="003E7F69" w14:paraId="15BC8224" w14:textId="77777777">
        <w:trPr>
          <w:trHeight w:val="499"/>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0A4281" w14:textId="77777777" w:rsidR="003E7F69" w:rsidRDefault="00000000">
            <w:pPr>
              <w:widowControl/>
              <w:jc w:val="center"/>
              <w:rPr>
                <w:rFonts w:ascii="宋体" w:hAnsi="宋体" w:cs="宋体"/>
                <w:bCs/>
                <w:color w:val="000000"/>
                <w:kern w:val="0"/>
                <w:sz w:val="21"/>
                <w:szCs w:val="21"/>
              </w:rPr>
            </w:pPr>
            <w:r>
              <w:rPr>
                <w:rFonts w:ascii="宋体" w:hAnsi="宋体" w:cs="宋体" w:hint="eastAsia"/>
                <w:bCs/>
                <w:color w:val="000000"/>
                <w:kern w:val="0"/>
                <w:sz w:val="21"/>
                <w:szCs w:val="21"/>
              </w:rPr>
              <w:t>模型单元</w:t>
            </w:r>
          </w:p>
        </w:tc>
        <w:tc>
          <w:tcPr>
            <w:tcW w:w="1559" w:type="dxa"/>
            <w:tcBorders>
              <w:top w:val="single" w:sz="4" w:space="0" w:color="auto"/>
              <w:left w:val="nil"/>
              <w:bottom w:val="single" w:sz="4" w:space="0" w:color="auto"/>
              <w:right w:val="single" w:sz="4" w:space="0" w:color="auto"/>
            </w:tcBorders>
            <w:shd w:val="clear" w:color="auto" w:fill="auto"/>
            <w:vAlign w:val="center"/>
          </w:tcPr>
          <w:p w14:paraId="29A62602" w14:textId="77777777" w:rsidR="003E7F69" w:rsidRDefault="00000000">
            <w:pPr>
              <w:pStyle w:val="af9"/>
              <w:jc w:val="center"/>
            </w:pPr>
            <w:r>
              <w:rPr>
                <w:rFonts w:hint="eastAsia"/>
                <w:lang w:val="en-US"/>
              </w:rPr>
              <w:t>属性表达精度</w:t>
            </w:r>
          </w:p>
        </w:tc>
        <w:tc>
          <w:tcPr>
            <w:tcW w:w="7655" w:type="dxa"/>
            <w:tcBorders>
              <w:top w:val="single" w:sz="4" w:space="0" w:color="auto"/>
              <w:left w:val="nil"/>
              <w:bottom w:val="single" w:sz="4" w:space="0" w:color="auto"/>
              <w:right w:val="single" w:sz="4" w:space="0" w:color="auto"/>
            </w:tcBorders>
            <w:shd w:val="clear" w:color="auto" w:fill="auto"/>
            <w:vAlign w:val="center"/>
          </w:tcPr>
          <w:p w14:paraId="660CD7B7" w14:textId="77777777" w:rsidR="003E7F69" w:rsidRDefault="00000000">
            <w:pPr>
              <w:pStyle w:val="af9"/>
              <w:jc w:val="center"/>
            </w:pPr>
            <w:r>
              <w:rPr>
                <w:rFonts w:hint="eastAsia"/>
                <w:lang w:val="en-US"/>
              </w:rPr>
              <w:t>属性表达精度要求</w:t>
            </w:r>
          </w:p>
        </w:tc>
      </w:tr>
      <w:tr w:rsidR="003E7F69" w14:paraId="04BB1C23" w14:textId="77777777">
        <w:trPr>
          <w:trHeight w:val="499"/>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tcPr>
          <w:p w14:paraId="7BD95FD0" w14:textId="77777777" w:rsidR="003E7F69" w:rsidRDefault="00000000">
            <w:pPr>
              <w:pStyle w:val="TableParagraph"/>
              <w:ind w:firstLine="420"/>
              <w:rPr>
                <w:sz w:val="21"/>
                <w:szCs w:val="21"/>
              </w:rPr>
            </w:pPr>
            <w:r>
              <w:rPr>
                <w:rFonts w:hint="eastAsia"/>
                <w:sz w:val="21"/>
                <w:szCs w:val="21"/>
              </w:rPr>
              <w:t>设备</w:t>
            </w:r>
          </w:p>
        </w:tc>
        <w:tc>
          <w:tcPr>
            <w:tcW w:w="1559" w:type="dxa"/>
            <w:tcBorders>
              <w:top w:val="nil"/>
              <w:left w:val="nil"/>
              <w:bottom w:val="single" w:sz="4" w:space="0" w:color="auto"/>
              <w:right w:val="single" w:sz="4" w:space="0" w:color="auto"/>
            </w:tcBorders>
            <w:shd w:val="clear" w:color="auto" w:fill="auto"/>
            <w:vAlign w:val="center"/>
          </w:tcPr>
          <w:p w14:paraId="5D3DAC5E"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N1</w:t>
            </w:r>
          </w:p>
        </w:tc>
        <w:tc>
          <w:tcPr>
            <w:tcW w:w="7655" w:type="dxa"/>
            <w:tcBorders>
              <w:top w:val="nil"/>
              <w:left w:val="nil"/>
              <w:bottom w:val="single" w:sz="4" w:space="0" w:color="auto"/>
              <w:right w:val="single" w:sz="4" w:space="0" w:color="auto"/>
            </w:tcBorders>
            <w:shd w:val="clear" w:color="auto" w:fill="auto"/>
            <w:vAlign w:val="center"/>
          </w:tcPr>
          <w:p w14:paraId="220A6B17"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宜包含模型单元的身份描述、项目信息、组织角色等信息</w:t>
            </w:r>
          </w:p>
        </w:tc>
      </w:tr>
      <w:tr w:rsidR="003E7F69" w14:paraId="467A975A"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193328D5"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5AB23D1B"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N2</w:t>
            </w:r>
          </w:p>
        </w:tc>
        <w:tc>
          <w:tcPr>
            <w:tcW w:w="7655" w:type="dxa"/>
            <w:tcBorders>
              <w:top w:val="nil"/>
              <w:left w:val="nil"/>
              <w:bottom w:val="single" w:sz="4" w:space="0" w:color="auto"/>
              <w:right w:val="single" w:sz="4" w:space="0" w:color="auto"/>
            </w:tcBorders>
            <w:shd w:val="clear" w:color="auto" w:fill="auto"/>
            <w:vAlign w:val="center"/>
          </w:tcPr>
          <w:p w14:paraId="02DF2AD3"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宜包含和补充N1等级信息，增加实体系统关系，组成及材质，性能或属性信息</w:t>
            </w:r>
          </w:p>
        </w:tc>
      </w:tr>
      <w:tr w:rsidR="003E7F69" w14:paraId="0415ADF2"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680D2219"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5AE21816"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N3</w:t>
            </w:r>
          </w:p>
        </w:tc>
        <w:tc>
          <w:tcPr>
            <w:tcW w:w="7655" w:type="dxa"/>
            <w:tcBorders>
              <w:top w:val="nil"/>
              <w:left w:val="nil"/>
              <w:bottom w:val="single" w:sz="4" w:space="0" w:color="auto"/>
              <w:right w:val="single" w:sz="4" w:space="0" w:color="auto"/>
            </w:tcBorders>
            <w:shd w:val="clear" w:color="auto" w:fill="auto"/>
            <w:vAlign w:val="center"/>
          </w:tcPr>
          <w:p w14:paraId="2EC2D943"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宜包和补充N2等级信息，增加生产信息和安装信息</w:t>
            </w:r>
          </w:p>
        </w:tc>
      </w:tr>
      <w:tr w:rsidR="003E7F69" w14:paraId="5E13CDE7"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4EBEBEC8"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06A9DC65"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N4</w:t>
            </w:r>
          </w:p>
        </w:tc>
        <w:tc>
          <w:tcPr>
            <w:tcW w:w="7655" w:type="dxa"/>
            <w:tcBorders>
              <w:top w:val="nil"/>
              <w:left w:val="nil"/>
              <w:bottom w:val="single" w:sz="4" w:space="0" w:color="auto"/>
              <w:right w:val="single" w:sz="4" w:space="0" w:color="auto"/>
            </w:tcBorders>
            <w:shd w:val="clear" w:color="auto" w:fill="auto"/>
            <w:vAlign w:val="center"/>
          </w:tcPr>
          <w:p w14:paraId="3D78CB16"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宜包含和补充N3等级信息，增加资产信息和维护信息</w:t>
            </w:r>
          </w:p>
        </w:tc>
      </w:tr>
      <w:tr w:rsidR="003E7F69" w14:paraId="008264D5" w14:textId="77777777">
        <w:trPr>
          <w:trHeight w:val="499"/>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tcPr>
          <w:p w14:paraId="38CEF8A0" w14:textId="77777777" w:rsidR="003E7F69" w:rsidRDefault="00000000">
            <w:pPr>
              <w:pStyle w:val="TableParagraph"/>
              <w:ind w:firstLineChars="0" w:firstLine="0"/>
              <w:rPr>
                <w:sz w:val="21"/>
                <w:szCs w:val="21"/>
              </w:rPr>
            </w:pPr>
            <w:r>
              <w:rPr>
                <w:rFonts w:hint="eastAsia"/>
                <w:sz w:val="21"/>
                <w:szCs w:val="21"/>
              </w:rPr>
              <w:t>管道及管件</w:t>
            </w:r>
          </w:p>
        </w:tc>
        <w:tc>
          <w:tcPr>
            <w:tcW w:w="1559" w:type="dxa"/>
            <w:tcBorders>
              <w:top w:val="nil"/>
              <w:left w:val="nil"/>
              <w:bottom w:val="single" w:sz="4" w:space="0" w:color="auto"/>
              <w:right w:val="single" w:sz="4" w:space="0" w:color="auto"/>
            </w:tcBorders>
            <w:shd w:val="clear" w:color="auto" w:fill="auto"/>
            <w:vAlign w:val="center"/>
          </w:tcPr>
          <w:p w14:paraId="7724E691"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N1</w:t>
            </w:r>
          </w:p>
        </w:tc>
        <w:tc>
          <w:tcPr>
            <w:tcW w:w="7655" w:type="dxa"/>
            <w:tcBorders>
              <w:top w:val="nil"/>
              <w:left w:val="nil"/>
              <w:bottom w:val="single" w:sz="4" w:space="0" w:color="auto"/>
              <w:right w:val="single" w:sz="4" w:space="0" w:color="auto"/>
            </w:tcBorders>
            <w:shd w:val="clear" w:color="auto" w:fill="auto"/>
            <w:vAlign w:val="center"/>
          </w:tcPr>
          <w:p w14:paraId="5DAE3DB6"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宜包含模型单元的身份描述、项目信息、组织角色等信息</w:t>
            </w:r>
          </w:p>
        </w:tc>
      </w:tr>
      <w:tr w:rsidR="003E7F69" w14:paraId="2A9EA319"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25630092"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62199590"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N2</w:t>
            </w:r>
          </w:p>
        </w:tc>
        <w:tc>
          <w:tcPr>
            <w:tcW w:w="7655" w:type="dxa"/>
            <w:tcBorders>
              <w:top w:val="nil"/>
              <w:left w:val="nil"/>
              <w:bottom w:val="single" w:sz="4" w:space="0" w:color="auto"/>
              <w:right w:val="single" w:sz="4" w:space="0" w:color="auto"/>
            </w:tcBorders>
            <w:shd w:val="clear" w:color="auto" w:fill="auto"/>
            <w:vAlign w:val="center"/>
          </w:tcPr>
          <w:p w14:paraId="0A8BA752"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宜包含和补充N1等级信息，增加实体系统关系，组成及材质，性能或属性信息</w:t>
            </w:r>
          </w:p>
        </w:tc>
      </w:tr>
      <w:tr w:rsidR="003E7F69" w14:paraId="02B4FDC2"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22E3B34D"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146253D0"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N3</w:t>
            </w:r>
          </w:p>
        </w:tc>
        <w:tc>
          <w:tcPr>
            <w:tcW w:w="7655" w:type="dxa"/>
            <w:tcBorders>
              <w:top w:val="nil"/>
              <w:left w:val="nil"/>
              <w:bottom w:val="single" w:sz="4" w:space="0" w:color="auto"/>
              <w:right w:val="single" w:sz="4" w:space="0" w:color="auto"/>
            </w:tcBorders>
            <w:shd w:val="clear" w:color="auto" w:fill="auto"/>
            <w:vAlign w:val="center"/>
          </w:tcPr>
          <w:p w14:paraId="1B3606F1"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宜包和补充N2等级信息，增加生产信息和安装信息</w:t>
            </w:r>
          </w:p>
        </w:tc>
      </w:tr>
      <w:tr w:rsidR="003E7F69" w14:paraId="47DB5F4F"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7477A369"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2CC4EC3C"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N4</w:t>
            </w:r>
          </w:p>
        </w:tc>
        <w:tc>
          <w:tcPr>
            <w:tcW w:w="7655" w:type="dxa"/>
            <w:tcBorders>
              <w:top w:val="nil"/>
              <w:left w:val="nil"/>
              <w:bottom w:val="single" w:sz="4" w:space="0" w:color="auto"/>
              <w:right w:val="single" w:sz="4" w:space="0" w:color="auto"/>
            </w:tcBorders>
            <w:shd w:val="clear" w:color="auto" w:fill="auto"/>
            <w:vAlign w:val="center"/>
          </w:tcPr>
          <w:p w14:paraId="19A7725F"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宜包含和补充N3等级信息，增加资产信息和维护信息</w:t>
            </w:r>
          </w:p>
        </w:tc>
      </w:tr>
      <w:tr w:rsidR="003E7F69" w14:paraId="58594C72" w14:textId="77777777">
        <w:trPr>
          <w:trHeight w:val="499"/>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tcPr>
          <w:p w14:paraId="45E42766" w14:textId="77777777" w:rsidR="003E7F69" w:rsidRDefault="00000000">
            <w:pPr>
              <w:jc w:val="center"/>
              <w:rPr>
                <w:rFonts w:ascii="宋体" w:hAnsi="宋体" w:cs="宋体"/>
                <w:sz w:val="21"/>
                <w:szCs w:val="21"/>
                <w:lang w:val="zh-CN" w:bidi="zh-CN"/>
              </w:rPr>
            </w:pPr>
            <w:r>
              <w:rPr>
                <w:rFonts w:hint="eastAsia"/>
                <w:sz w:val="21"/>
                <w:szCs w:val="21"/>
              </w:rPr>
              <w:t>管道附件</w:t>
            </w:r>
          </w:p>
        </w:tc>
        <w:tc>
          <w:tcPr>
            <w:tcW w:w="1559" w:type="dxa"/>
            <w:tcBorders>
              <w:top w:val="nil"/>
              <w:left w:val="nil"/>
              <w:bottom w:val="single" w:sz="4" w:space="0" w:color="auto"/>
              <w:right w:val="single" w:sz="4" w:space="0" w:color="auto"/>
            </w:tcBorders>
            <w:shd w:val="clear" w:color="auto" w:fill="auto"/>
            <w:vAlign w:val="center"/>
          </w:tcPr>
          <w:p w14:paraId="5CC85BC1"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N1</w:t>
            </w:r>
          </w:p>
        </w:tc>
        <w:tc>
          <w:tcPr>
            <w:tcW w:w="7655" w:type="dxa"/>
            <w:tcBorders>
              <w:top w:val="nil"/>
              <w:left w:val="nil"/>
              <w:bottom w:val="single" w:sz="4" w:space="0" w:color="auto"/>
              <w:right w:val="single" w:sz="4" w:space="0" w:color="auto"/>
            </w:tcBorders>
            <w:shd w:val="clear" w:color="auto" w:fill="auto"/>
            <w:vAlign w:val="center"/>
          </w:tcPr>
          <w:p w14:paraId="0D74E3F1"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宜包含模型单元的身份描述、项目信息、组织角色等信息</w:t>
            </w:r>
          </w:p>
        </w:tc>
      </w:tr>
      <w:tr w:rsidR="003E7F69" w14:paraId="60A4902F"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74D69E95"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688EACEB"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N2</w:t>
            </w:r>
          </w:p>
        </w:tc>
        <w:tc>
          <w:tcPr>
            <w:tcW w:w="7655" w:type="dxa"/>
            <w:tcBorders>
              <w:top w:val="nil"/>
              <w:left w:val="nil"/>
              <w:bottom w:val="single" w:sz="4" w:space="0" w:color="auto"/>
              <w:right w:val="single" w:sz="4" w:space="0" w:color="auto"/>
            </w:tcBorders>
            <w:shd w:val="clear" w:color="auto" w:fill="auto"/>
            <w:vAlign w:val="center"/>
          </w:tcPr>
          <w:p w14:paraId="448C97B3"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宜包含和补充N1等级信息，增加实体系统关系，组成及材质，性能或属性信息</w:t>
            </w:r>
          </w:p>
        </w:tc>
      </w:tr>
      <w:tr w:rsidR="003E7F69" w14:paraId="53CEEEE6"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243C32F8"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347C0A0B"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N3</w:t>
            </w:r>
          </w:p>
        </w:tc>
        <w:tc>
          <w:tcPr>
            <w:tcW w:w="7655" w:type="dxa"/>
            <w:tcBorders>
              <w:top w:val="nil"/>
              <w:left w:val="nil"/>
              <w:bottom w:val="single" w:sz="4" w:space="0" w:color="auto"/>
              <w:right w:val="single" w:sz="4" w:space="0" w:color="auto"/>
            </w:tcBorders>
            <w:shd w:val="clear" w:color="auto" w:fill="auto"/>
            <w:vAlign w:val="center"/>
          </w:tcPr>
          <w:p w14:paraId="159A1972"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宜包和补充N2等级信息，增加生产信息和安装信息</w:t>
            </w:r>
          </w:p>
        </w:tc>
      </w:tr>
      <w:tr w:rsidR="003E7F69" w14:paraId="369D2A9A"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44AFC825"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269DFE12"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N4</w:t>
            </w:r>
          </w:p>
        </w:tc>
        <w:tc>
          <w:tcPr>
            <w:tcW w:w="7655" w:type="dxa"/>
            <w:tcBorders>
              <w:top w:val="nil"/>
              <w:left w:val="nil"/>
              <w:bottom w:val="single" w:sz="4" w:space="0" w:color="auto"/>
              <w:right w:val="single" w:sz="4" w:space="0" w:color="auto"/>
            </w:tcBorders>
            <w:shd w:val="clear" w:color="auto" w:fill="auto"/>
            <w:vAlign w:val="center"/>
          </w:tcPr>
          <w:p w14:paraId="1628CF16"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宜包含和补充N3等级信息，增加资产信息和维护信息</w:t>
            </w:r>
          </w:p>
        </w:tc>
      </w:tr>
      <w:tr w:rsidR="003E7F69" w14:paraId="090074ED" w14:textId="77777777">
        <w:trPr>
          <w:trHeight w:val="499"/>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tcPr>
          <w:p w14:paraId="467824D8" w14:textId="77777777" w:rsidR="003E7F69" w:rsidRDefault="00000000">
            <w:pPr>
              <w:jc w:val="center"/>
              <w:rPr>
                <w:rFonts w:ascii="宋体" w:hAnsi="宋体" w:cs="宋体"/>
                <w:sz w:val="21"/>
                <w:szCs w:val="21"/>
                <w:lang w:val="zh-CN" w:bidi="zh-CN"/>
              </w:rPr>
            </w:pPr>
            <w:r>
              <w:rPr>
                <w:rFonts w:hint="eastAsia"/>
                <w:sz w:val="21"/>
                <w:szCs w:val="21"/>
              </w:rPr>
              <w:t>电缆桥架</w:t>
            </w:r>
          </w:p>
        </w:tc>
        <w:tc>
          <w:tcPr>
            <w:tcW w:w="1559" w:type="dxa"/>
            <w:tcBorders>
              <w:top w:val="nil"/>
              <w:left w:val="nil"/>
              <w:bottom w:val="single" w:sz="4" w:space="0" w:color="auto"/>
              <w:right w:val="single" w:sz="4" w:space="0" w:color="auto"/>
            </w:tcBorders>
            <w:shd w:val="clear" w:color="auto" w:fill="auto"/>
            <w:vAlign w:val="center"/>
          </w:tcPr>
          <w:p w14:paraId="0A2A5694"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N1</w:t>
            </w:r>
          </w:p>
        </w:tc>
        <w:tc>
          <w:tcPr>
            <w:tcW w:w="7655" w:type="dxa"/>
            <w:tcBorders>
              <w:top w:val="nil"/>
              <w:left w:val="nil"/>
              <w:bottom w:val="single" w:sz="4" w:space="0" w:color="auto"/>
              <w:right w:val="single" w:sz="4" w:space="0" w:color="auto"/>
            </w:tcBorders>
            <w:shd w:val="clear" w:color="auto" w:fill="auto"/>
            <w:vAlign w:val="center"/>
          </w:tcPr>
          <w:p w14:paraId="154812A8"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宜包含模型单元的身份描述、项目信息、组织角色等信息</w:t>
            </w:r>
          </w:p>
        </w:tc>
      </w:tr>
      <w:tr w:rsidR="003E7F69" w14:paraId="7F1A811E"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71925CEB"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1703A5C0"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N2</w:t>
            </w:r>
          </w:p>
        </w:tc>
        <w:tc>
          <w:tcPr>
            <w:tcW w:w="7655" w:type="dxa"/>
            <w:tcBorders>
              <w:top w:val="nil"/>
              <w:left w:val="nil"/>
              <w:bottom w:val="single" w:sz="4" w:space="0" w:color="auto"/>
              <w:right w:val="single" w:sz="4" w:space="0" w:color="auto"/>
            </w:tcBorders>
            <w:shd w:val="clear" w:color="auto" w:fill="auto"/>
            <w:vAlign w:val="center"/>
          </w:tcPr>
          <w:p w14:paraId="01FA6C54"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宜包含和补充N1等级信息，增加实体系统关系，组成及材质，性能或属性信息</w:t>
            </w:r>
          </w:p>
        </w:tc>
      </w:tr>
      <w:tr w:rsidR="003E7F69" w14:paraId="2F3F3284"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36D85B5B"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25357B6A"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N3</w:t>
            </w:r>
          </w:p>
        </w:tc>
        <w:tc>
          <w:tcPr>
            <w:tcW w:w="7655" w:type="dxa"/>
            <w:tcBorders>
              <w:top w:val="nil"/>
              <w:left w:val="nil"/>
              <w:bottom w:val="single" w:sz="4" w:space="0" w:color="auto"/>
              <w:right w:val="single" w:sz="4" w:space="0" w:color="auto"/>
            </w:tcBorders>
            <w:shd w:val="clear" w:color="auto" w:fill="auto"/>
            <w:vAlign w:val="center"/>
          </w:tcPr>
          <w:p w14:paraId="0FCC64AE"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宜包和补充N2等级信息，增加生产信息和安装信息</w:t>
            </w:r>
          </w:p>
        </w:tc>
      </w:tr>
      <w:tr w:rsidR="003E7F69" w14:paraId="00616FBB"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2681BA7C"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59DBFA4A"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N4</w:t>
            </w:r>
          </w:p>
        </w:tc>
        <w:tc>
          <w:tcPr>
            <w:tcW w:w="7655" w:type="dxa"/>
            <w:tcBorders>
              <w:top w:val="nil"/>
              <w:left w:val="nil"/>
              <w:bottom w:val="single" w:sz="4" w:space="0" w:color="auto"/>
              <w:right w:val="single" w:sz="4" w:space="0" w:color="auto"/>
            </w:tcBorders>
            <w:shd w:val="clear" w:color="auto" w:fill="auto"/>
            <w:vAlign w:val="center"/>
          </w:tcPr>
          <w:p w14:paraId="671DE184"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宜包含和补充N3等级信息，增加资产信息和维护信息</w:t>
            </w:r>
          </w:p>
        </w:tc>
      </w:tr>
      <w:tr w:rsidR="003E7F69" w14:paraId="3FFC67FE" w14:textId="77777777">
        <w:trPr>
          <w:trHeight w:val="499"/>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tcPr>
          <w:p w14:paraId="35080631" w14:textId="77777777" w:rsidR="003E7F69" w:rsidRDefault="00000000">
            <w:pPr>
              <w:pStyle w:val="TableParagraph"/>
              <w:spacing w:before="1"/>
              <w:ind w:firstLine="420"/>
              <w:rPr>
                <w:sz w:val="21"/>
                <w:szCs w:val="21"/>
              </w:rPr>
            </w:pPr>
            <w:r>
              <w:rPr>
                <w:rFonts w:hint="eastAsia"/>
                <w:sz w:val="21"/>
                <w:szCs w:val="21"/>
              </w:rPr>
              <w:t>支吊架</w:t>
            </w:r>
          </w:p>
        </w:tc>
        <w:tc>
          <w:tcPr>
            <w:tcW w:w="1559" w:type="dxa"/>
            <w:tcBorders>
              <w:top w:val="nil"/>
              <w:left w:val="nil"/>
              <w:bottom w:val="single" w:sz="4" w:space="0" w:color="auto"/>
              <w:right w:val="single" w:sz="4" w:space="0" w:color="auto"/>
            </w:tcBorders>
            <w:shd w:val="clear" w:color="auto" w:fill="auto"/>
            <w:vAlign w:val="center"/>
          </w:tcPr>
          <w:p w14:paraId="0FE2548E"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N1</w:t>
            </w:r>
          </w:p>
        </w:tc>
        <w:tc>
          <w:tcPr>
            <w:tcW w:w="7655" w:type="dxa"/>
            <w:tcBorders>
              <w:top w:val="nil"/>
              <w:left w:val="nil"/>
              <w:bottom w:val="single" w:sz="4" w:space="0" w:color="auto"/>
              <w:right w:val="single" w:sz="4" w:space="0" w:color="auto"/>
            </w:tcBorders>
            <w:shd w:val="clear" w:color="auto" w:fill="auto"/>
            <w:vAlign w:val="center"/>
          </w:tcPr>
          <w:p w14:paraId="78D289C6"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宜包含模型单元的身份描述、项目信息、组织角色等信息</w:t>
            </w:r>
          </w:p>
        </w:tc>
      </w:tr>
      <w:tr w:rsidR="003E7F69" w14:paraId="2ED706B8"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512E46E0"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7761E3C7"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N2</w:t>
            </w:r>
          </w:p>
        </w:tc>
        <w:tc>
          <w:tcPr>
            <w:tcW w:w="7655" w:type="dxa"/>
            <w:tcBorders>
              <w:top w:val="nil"/>
              <w:left w:val="nil"/>
              <w:bottom w:val="single" w:sz="4" w:space="0" w:color="auto"/>
              <w:right w:val="single" w:sz="4" w:space="0" w:color="auto"/>
            </w:tcBorders>
            <w:shd w:val="clear" w:color="auto" w:fill="auto"/>
            <w:vAlign w:val="center"/>
          </w:tcPr>
          <w:p w14:paraId="016C326C"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宜包含和补充N1等级信息，增加实体系统关系，组成及材质，性能或属性信息</w:t>
            </w:r>
          </w:p>
        </w:tc>
      </w:tr>
      <w:tr w:rsidR="003E7F69" w14:paraId="72B81A04" w14:textId="77777777">
        <w:trPr>
          <w:trHeight w:val="499"/>
        </w:trPr>
        <w:tc>
          <w:tcPr>
            <w:tcW w:w="1276" w:type="dxa"/>
            <w:vMerge/>
            <w:tcBorders>
              <w:top w:val="nil"/>
              <w:left w:val="single" w:sz="4" w:space="0" w:color="auto"/>
              <w:bottom w:val="single" w:sz="4" w:space="0" w:color="auto"/>
              <w:right w:val="single" w:sz="4" w:space="0" w:color="auto"/>
            </w:tcBorders>
            <w:vAlign w:val="center"/>
          </w:tcPr>
          <w:p w14:paraId="0A297E24" w14:textId="77777777" w:rsidR="003E7F69" w:rsidRDefault="003E7F69">
            <w:pPr>
              <w:widowControl/>
              <w:jc w:val="center"/>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74D8DA05"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N3</w:t>
            </w:r>
          </w:p>
        </w:tc>
        <w:tc>
          <w:tcPr>
            <w:tcW w:w="7655" w:type="dxa"/>
            <w:tcBorders>
              <w:top w:val="nil"/>
              <w:left w:val="nil"/>
              <w:bottom w:val="single" w:sz="4" w:space="0" w:color="auto"/>
              <w:right w:val="single" w:sz="4" w:space="0" w:color="auto"/>
            </w:tcBorders>
            <w:shd w:val="clear" w:color="auto" w:fill="auto"/>
            <w:vAlign w:val="center"/>
          </w:tcPr>
          <w:p w14:paraId="3E30D715"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宜包和补充N2等级信息，增加生产信息和安装信息</w:t>
            </w:r>
          </w:p>
        </w:tc>
      </w:tr>
      <w:tr w:rsidR="003E7F69" w14:paraId="7E832673" w14:textId="77777777">
        <w:trPr>
          <w:trHeight w:val="499"/>
        </w:trPr>
        <w:tc>
          <w:tcPr>
            <w:tcW w:w="1276" w:type="dxa"/>
            <w:vMerge/>
            <w:tcBorders>
              <w:top w:val="nil"/>
              <w:left w:val="single" w:sz="4" w:space="0" w:color="auto"/>
              <w:bottom w:val="nil"/>
              <w:right w:val="single" w:sz="4" w:space="0" w:color="auto"/>
            </w:tcBorders>
            <w:vAlign w:val="center"/>
          </w:tcPr>
          <w:p w14:paraId="1BCB000B" w14:textId="77777777" w:rsidR="003E7F69" w:rsidRDefault="003E7F69">
            <w:pPr>
              <w:widowControl/>
              <w:jc w:val="center"/>
              <w:rPr>
                <w:rFonts w:ascii="宋体" w:hAnsi="宋体" w:cs="宋体"/>
                <w:color w:val="000000"/>
                <w:kern w:val="0"/>
                <w:sz w:val="22"/>
              </w:rPr>
            </w:pPr>
          </w:p>
        </w:tc>
        <w:tc>
          <w:tcPr>
            <w:tcW w:w="1559" w:type="dxa"/>
            <w:tcBorders>
              <w:top w:val="nil"/>
              <w:left w:val="nil"/>
              <w:bottom w:val="nil"/>
              <w:right w:val="single" w:sz="4" w:space="0" w:color="auto"/>
            </w:tcBorders>
            <w:shd w:val="clear" w:color="auto" w:fill="auto"/>
            <w:vAlign w:val="center"/>
          </w:tcPr>
          <w:p w14:paraId="55CD71BF" w14:textId="77777777" w:rsidR="003E7F69" w:rsidRDefault="00000000">
            <w:pPr>
              <w:widowControl/>
              <w:jc w:val="center"/>
              <w:rPr>
                <w:rFonts w:ascii="宋体" w:hAnsi="宋体" w:cs="宋体"/>
                <w:color w:val="000000"/>
                <w:kern w:val="0"/>
                <w:sz w:val="21"/>
                <w:szCs w:val="21"/>
              </w:rPr>
            </w:pPr>
            <w:r>
              <w:rPr>
                <w:rFonts w:ascii="宋体" w:hAnsi="宋体" w:cs="宋体" w:hint="eastAsia"/>
                <w:color w:val="000000"/>
                <w:kern w:val="0"/>
                <w:sz w:val="21"/>
                <w:szCs w:val="21"/>
              </w:rPr>
              <w:t>N4</w:t>
            </w:r>
          </w:p>
        </w:tc>
        <w:tc>
          <w:tcPr>
            <w:tcW w:w="7655" w:type="dxa"/>
            <w:tcBorders>
              <w:top w:val="nil"/>
              <w:left w:val="nil"/>
              <w:bottom w:val="nil"/>
              <w:right w:val="single" w:sz="4" w:space="0" w:color="auto"/>
            </w:tcBorders>
            <w:shd w:val="clear" w:color="auto" w:fill="auto"/>
            <w:vAlign w:val="center"/>
          </w:tcPr>
          <w:p w14:paraId="45919EBA" w14:textId="77777777" w:rsidR="003E7F69" w:rsidRDefault="00000000">
            <w:pPr>
              <w:widowControl/>
              <w:ind w:rightChars="-56" w:right="-101"/>
              <w:jc w:val="left"/>
              <w:rPr>
                <w:rFonts w:ascii="宋体" w:hAnsi="宋体" w:cs="宋体"/>
                <w:color w:val="000000"/>
                <w:kern w:val="0"/>
                <w:sz w:val="21"/>
                <w:szCs w:val="21"/>
              </w:rPr>
            </w:pPr>
            <w:r>
              <w:rPr>
                <w:rFonts w:ascii="宋体" w:hAnsi="宋体" w:cs="宋体" w:hint="eastAsia"/>
                <w:color w:val="000000"/>
                <w:kern w:val="0"/>
                <w:sz w:val="21"/>
                <w:szCs w:val="21"/>
              </w:rPr>
              <w:t>宜包含和补充N3等级信息，增加资产信息和维护信息</w:t>
            </w:r>
          </w:p>
        </w:tc>
      </w:tr>
      <w:tr w:rsidR="003E7F69" w14:paraId="13B34742" w14:textId="77777777">
        <w:trPr>
          <w:trHeight w:val="499"/>
        </w:trPr>
        <w:tc>
          <w:tcPr>
            <w:tcW w:w="1276" w:type="dxa"/>
            <w:tcBorders>
              <w:top w:val="nil"/>
              <w:left w:val="single" w:sz="4" w:space="0" w:color="auto"/>
              <w:bottom w:val="single" w:sz="4" w:space="0" w:color="auto"/>
              <w:right w:val="single" w:sz="4" w:space="0" w:color="auto"/>
            </w:tcBorders>
            <w:vAlign w:val="center"/>
          </w:tcPr>
          <w:p w14:paraId="086704AA" w14:textId="77777777" w:rsidR="003E7F69" w:rsidRDefault="003E7F69">
            <w:pPr>
              <w:widowControl/>
              <w:jc w:val="left"/>
              <w:rPr>
                <w:rFonts w:ascii="宋体" w:hAnsi="宋体" w:cs="宋体"/>
                <w:color w:val="000000"/>
                <w:kern w:val="0"/>
                <w:sz w:val="22"/>
              </w:rPr>
            </w:pPr>
          </w:p>
        </w:tc>
        <w:tc>
          <w:tcPr>
            <w:tcW w:w="1559" w:type="dxa"/>
            <w:tcBorders>
              <w:top w:val="nil"/>
              <w:left w:val="nil"/>
              <w:bottom w:val="single" w:sz="4" w:space="0" w:color="auto"/>
              <w:right w:val="single" w:sz="4" w:space="0" w:color="auto"/>
            </w:tcBorders>
            <w:shd w:val="clear" w:color="auto" w:fill="auto"/>
            <w:vAlign w:val="center"/>
          </w:tcPr>
          <w:p w14:paraId="732A9D09" w14:textId="77777777" w:rsidR="003E7F69" w:rsidRDefault="003E7F69">
            <w:pPr>
              <w:widowControl/>
              <w:rPr>
                <w:rFonts w:ascii="宋体" w:hAnsi="宋体" w:cs="宋体"/>
                <w:color w:val="000000"/>
                <w:kern w:val="0"/>
                <w:sz w:val="21"/>
                <w:szCs w:val="21"/>
              </w:rPr>
            </w:pPr>
          </w:p>
        </w:tc>
        <w:tc>
          <w:tcPr>
            <w:tcW w:w="7655" w:type="dxa"/>
            <w:tcBorders>
              <w:top w:val="nil"/>
              <w:left w:val="nil"/>
              <w:bottom w:val="single" w:sz="4" w:space="0" w:color="auto"/>
              <w:right w:val="single" w:sz="4" w:space="0" w:color="auto"/>
            </w:tcBorders>
            <w:shd w:val="clear" w:color="auto" w:fill="auto"/>
            <w:vAlign w:val="center"/>
          </w:tcPr>
          <w:p w14:paraId="44D753B6" w14:textId="77777777" w:rsidR="003E7F69" w:rsidRDefault="003E7F69">
            <w:pPr>
              <w:widowControl/>
              <w:ind w:rightChars="-56" w:right="-101"/>
              <w:jc w:val="left"/>
              <w:rPr>
                <w:rFonts w:ascii="宋体" w:hAnsi="宋体" w:cs="宋体"/>
                <w:color w:val="000000"/>
                <w:kern w:val="0"/>
                <w:sz w:val="21"/>
                <w:szCs w:val="21"/>
              </w:rPr>
            </w:pPr>
          </w:p>
        </w:tc>
      </w:tr>
    </w:tbl>
    <w:p w14:paraId="5FC17628" w14:textId="77777777" w:rsidR="003E7F69" w:rsidRDefault="003E7F69">
      <w:pPr>
        <w:widowControl/>
        <w:jc w:val="left"/>
        <w:rPr>
          <w:rFonts w:ascii="宋体" w:hAnsi="宋体" w:cs="宋体"/>
          <w:color w:val="000000"/>
          <w:kern w:val="0"/>
          <w:sz w:val="21"/>
          <w:szCs w:val="21"/>
        </w:rPr>
      </w:pPr>
      <w:bookmarkStart w:id="239" w:name="_Toc21459221"/>
      <w:bookmarkStart w:id="240" w:name="_Toc21456885"/>
      <w:bookmarkStart w:id="241" w:name="_Toc21457284"/>
    </w:p>
    <w:p w14:paraId="1BDECBCD" w14:textId="77777777" w:rsidR="003E7F69" w:rsidRDefault="003E7F69">
      <w:pPr>
        <w:widowControl/>
        <w:jc w:val="left"/>
        <w:rPr>
          <w:rFonts w:ascii="宋体" w:hAnsi="宋体" w:cs="宋体"/>
          <w:color w:val="000000"/>
          <w:kern w:val="0"/>
          <w:sz w:val="21"/>
          <w:szCs w:val="21"/>
        </w:rPr>
      </w:pPr>
    </w:p>
    <w:p w14:paraId="4D3D4732" w14:textId="77777777" w:rsidR="003E7F69" w:rsidRDefault="003E7F69">
      <w:pPr>
        <w:widowControl/>
        <w:jc w:val="left"/>
        <w:rPr>
          <w:rFonts w:ascii="宋体" w:hAnsi="宋体" w:cs="宋体"/>
          <w:color w:val="000000"/>
          <w:kern w:val="0"/>
          <w:sz w:val="21"/>
          <w:szCs w:val="21"/>
        </w:rPr>
      </w:pPr>
    </w:p>
    <w:p w14:paraId="42E12D32" w14:textId="77777777" w:rsidR="003E7F69" w:rsidRDefault="003E7F69">
      <w:pPr>
        <w:widowControl/>
        <w:jc w:val="left"/>
        <w:rPr>
          <w:rFonts w:ascii="宋体" w:hAnsi="宋体" w:cs="宋体"/>
          <w:color w:val="000000"/>
          <w:kern w:val="0"/>
          <w:sz w:val="21"/>
          <w:szCs w:val="21"/>
        </w:rPr>
      </w:pPr>
    </w:p>
    <w:p w14:paraId="538F9D72" w14:textId="77777777" w:rsidR="003E7F69" w:rsidRDefault="003E7F69">
      <w:pPr>
        <w:widowControl/>
        <w:jc w:val="left"/>
        <w:rPr>
          <w:rFonts w:ascii="宋体" w:hAnsi="宋体" w:cs="宋体"/>
          <w:color w:val="000000"/>
          <w:kern w:val="0"/>
          <w:sz w:val="21"/>
          <w:szCs w:val="21"/>
        </w:rPr>
      </w:pPr>
    </w:p>
    <w:p w14:paraId="479806CA" w14:textId="77777777" w:rsidR="003E7F69" w:rsidRDefault="003E7F69">
      <w:pPr>
        <w:widowControl/>
        <w:jc w:val="left"/>
        <w:rPr>
          <w:rFonts w:ascii="宋体" w:hAnsi="宋体" w:cs="宋体"/>
          <w:color w:val="000000"/>
          <w:kern w:val="0"/>
          <w:sz w:val="21"/>
          <w:szCs w:val="21"/>
        </w:rPr>
      </w:pPr>
    </w:p>
    <w:p w14:paraId="2E494E33" w14:textId="77777777" w:rsidR="003E7F69" w:rsidRDefault="003E7F69">
      <w:pPr>
        <w:widowControl/>
        <w:jc w:val="left"/>
        <w:rPr>
          <w:rFonts w:ascii="宋体" w:hAnsi="宋体" w:cs="宋体"/>
          <w:color w:val="000000"/>
          <w:kern w:val="0"/>
          <w:sz w:val="21"/>
          <w:szCs w:val="21"/>
        </w:rPr>
      </w:pPr>
    </w:p>
    <w:p w14:paraId="4D49B3B2" w14:textId="77777777" w:rsidR="003E7F69" w:rsidRDefault="00000000">
      <w:pPr>
        <w:pStyle w:val="3"/>
      </w:pPr>
      <w:r>
        <w:rPr>
          <w:rFonts w:hint="eastAsia"/>
        </w:rPr>
        <w:lastRenderedPageBreak/>
        <w:t>表</w:t>
      </w:r>
      <w:r>
        <w:t xml:space="preserve">B.0.17  </w:t>
      </w:r>
      <w:r>
        <w:rPr>
          <w:rFonts w:hint="eastAsia"/>
        </w:rPr>
        <w:t>地质模型</w:t>
      </w:r>
      <w:bookmarkEnd w:id="239"/>
      <w:bookmarkEnd w:id="240"/>
      <w:bookmarkEnd w:id="241"/>
      <w:r>
        <w:rPr>
          <w:rFonts w:hint="eastAsia"/>
        </w:rPr>
        <w:t>单元属性信息深度</w:t>
      </w:r>
    </w:p>
    <w:tbl>
      <w:tblPr>
        <w:tblW w:w="5000" w:type="pct"/>
        <w:tblLook w:val="04A0" w:firstRow="1" w:lastRow="0" w:firstColumn="1" w:lastColumn="0" w:noHBand="0" w:noVBand="1"/>
      </w:tblPr>
      <w:tblGrid>
        <w:gridCol w:w="1697"/>
        <w:gridCol w:w="1135"/>
        <w:gridCol w:w="7695"/>
      </w:tblGrid>
      <w:tr w:rsidR="003E7F69" w14:paraId="2EDDB48F" w14:textId="77777777">
        <w:trPr>
          <w:trHeight w:val="510"/>
        </w:trPr>
        <w:tc>
          <w:tcPr>
            <w:tcW w:w="806" w:type="pct"/>
            <w:tcBorders>
              <w:top w:val="single" w:sz="4" w:space="0" w:color="auto"/>
              <w:left w:val="single" w:sz="4" w:space="0" w:color="auto"/>
              <w:bottom w:val="single" w:sz="4" w:space="0" w:color="auto"/>
              <w:right w:val="single" w:sz="4" w:space="0" w:color="auto"/>
            </w:tcBorders>
            <w:shd w:val="clear" w:color="auto" w:fill="auto"/>
            <w:vAlign w:val="center"/>
          </w:tcPr>
          <w:p w14:paraId="1F7FA435" w14:textId="77777777" w:rsidR="003E7F69" w:rsidRDefault="00000000">
            <w:pPr>
              <w:pStyle w:val="af9"/>
              <w:jc w:val="center"/>
            </w:pPr>
            <w:r>
              <w:rPr>
                <w:rFonts w:hint="eastAsia"/>
              </w:rPr>
              <w:t>模型单元</w:t>
            </w:r>
          </w:p>
        </w:tc>
        <w:tc>
          <w:tcPr>
            <w:tcW w:w="539" w:type="pct"/>
            <w:tcBorders>
              <w:top w:val="single" w:sz="4" w:space="0" w:color="auto"/>
              <w:left w:val="nil"/>
              <w:bottom w:val="single" w:sz="4" w:space="0" w:color="auto"/>
              <w:right w:val="single" w:sz="4" w:space="0" w:color="auto"/>
            </w:tcBorders>
            <w:shd w:val="clear" w:color="auto" w:fill="auto"/>
            <w:vAlign w:val="center"/>
          </w:tcPr>
          <w:p w14:paraId="7ECB5859" w14:textId="77777777" w:rsidR="003E7F69" w:rsidRDefault="00000000">
            <w:pPr>
              <w:pStyle w:val="af9"/>
              <w:jc w:val="center"/>
            </w:pPr>
            <w:r>
              <w:rPr>
                <w:rFonts w:hint="eastAsia"/>
              </w:rPr>
              <w:t>属性表达精度</w:t>
            </w:r>
          </w:p>
        </w:tc>
        <w:tc>
          <w:tcPr>
            <w:tcW w:w="3655" w:type="pct"/>
            <w:tcBorders>
              <w:top w:val="single" w:sz="4" w:space="0" w:color="auto"/>
              <w:left w:val="nil"/>
              <w:bottom w:val="single" w:sz="4" w:space="0" w:color="auto"/>
              <w:right w:val="single" w:sz="4" w:space="0" w:color="auto"/>
            </w:tcBorders>
            <w:shd w:val="clear" w:color="auto" w:fill="auto"/>
            <w:vAlign w:val="center"/>
          </w:tcPr>
          <w:p w14:paraId="5A093907" w14:textId="77777777" w:rsidR="003E7F69" w:rsidRDefault="00000000">
            <w:pPr>
              <w:pStyle w:val="af9"/>
              <w:jc w:val="center"/>
            </w:pPr>
            <w:r>
              <w:rPr>
                <w:rFonts w:hint="eastAsia"/>
              </w:rPr>
              <w:t>属性表达精度要求</w:t>
            </w:r>
          </w:p>
        </w:tc>
      </w:tr>
      <w:tr w:rsidR="003E7F69" w14:paraId="0D1F43B1" w14:textId="77777777">
        <w:trPr>
          <w:trHeight w:val="510"/>
        </w:trPr>
        <w:tc>
          <w:tcPr>
            <w:tcW w:w="806" w:type="pct"/>
            <w:vMerge w:val="restart"/>
            <w:tcBorders>
              <w:top w:val="nil"/>
              <w:left w:val="single" w:sz="4" w:space="0" w:color="auto"/>
              <w:bottom w:val="single" w:sz="4" w:space="0" w:color="auto"/>
              <w:right w:val="single" w:sz="4" w:space="0" w:color="auto"/>
            </w:tcBorders>
            <w:shd w:val="clear" w:color="auto" w:fill="auto"/>
            <w:noWrap/>
            <w:vAlign w:val="center"/>
          </w:tcPr>
          <w:p w14:paraId="0A64A4D3" w14:textId="77777777" w:rsidR="003E7F69" w:rsidRDefault="00000000">
            <w:pPr>
              <w:pStyle w:val="af9"/>
            </w:pPr>
            <w:r>
              <w:rPr>
                <w:rFonts w:hint="eastAsia"/>
              </w:rPr>
              <w:t>地质条件</w:t>
            </w:r>
          </w:p>
        </w:tc>
        <w:tc>
          <w:tcPr>
            <w:tcW w:w="539" w:type="pct"/>
            <w:tcBorders>
              <w:top w:val="nil"/>
              <w:left w:val="nil"/>
              <w:bottom w:val="single" w:sz="4" w:space="0" w:color="auto"/>
              <w:right w:val="single" w:sz="4" w:space="0" w:color="auto"/>
            </w:tcBorders>
            <w:shd w:val="clear" w:color="auto" w:fill="auto"/>
            <w:noWrap/>
            <w:vAlign w:val="center"/>
          </w:tcPr>
          <w:p w14:paraId="5213E215" w14:textId="77777777" w:rsidR="003E7F69" w:rsidRDefault="00000000">
            <w:pPr>
              <w:pStyle w:val="af9"/>
              <w:jc w:val="center"/>
            </w:pPr>
            <w:r>
              <w:t>N1</w:t>
            </w:r>
          </w:p>
        </w:tc>
        <w:tc>
          <w:tcPr>
            <w:tcW w:w="3655" w:type="pct"/>
            <w:tcBorders>
              <w:top w:val="nil"/>
              <w:left w:val="nil"/>
              <w:bottom w:val="single" w:sz="4" w:space="0" w:color="auto"/>
              <w:right w:val="single" w:sz="4" w:space="0" w:color="auto"/>
            </w:tcBorders>
            <w:shd w:val="clear" w:color="auto" w:fill="auto"/>
            <w:vAlign w:val="bottom"/>
          </w:tcPr>
          <w:p w14:paraId="5FD518A4" w14:textId="77777777" w:rsidR="003E7F69" w:rsidRDefault="00000000">
            <w:pPr>
              <w:pStyle w:val="af9"/>
            </w:pPr>
            <w:r>
              <w:t>(1)地质点信息(名称、类型、描述)；(2)地质界线信息(名称、类型、描述)；(3)不良地质</w:t>
            </w:r>
            <w:proofErr w:type="gramStart"/>
            <w:r>
              <w:t>体信息</w:t>
            </w:r>
            <w:proofErr w:type="gramEnd"/>
            <w:r>
              <w:t>(名称、类型、发育阶段、发展趋势、其他描述)。</w:t>
            </w:r>
          </w:p>
        </w:tc>
      </w:tr>
      <w:tr w:rsidR="003E7F69" w14:paraId="3F83C921" w14:textId="77777777">
        <w:trPr>
          <w:trHeight w:val="510"/>
        </w:trPr>
        <w:tc>
          <w:tcPr>
            <w:tcW w:w="806" w:type="pct"/>
            <w:vMerge/>
            <w:tcBorders>
              <w:top w:val="nil"/>
              <w:left w:val="single" w:sz="4" w:space="0" w:color="auto"/>
              <w:bottom w:val="single" w:sz="4" w:space="0" w:color="auto"/>
              <w:right w:val="single" w:sz="4" w:space="0" w:color="auto"/>
            </w:tcBorders>
            <w:vAlign w:val="center"/>
          </w:tcPr>
          <w:p w14:paraId="0374974D"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2ADD08B7" w14:textId="77777777" w:rsidR="003E7F69" w:rsidRDefault="00000000">
            <w:pPr>
              <w:pStyle w:val="af9"/>
              <w:jc w:val="center"/>
            </w:pPr>
            <w:r>
              <w:t>N2</w:t>
            </w:r>
          </w:p>
        </w:tc>
        <w:tc>
          <w:tcPr>
            <w:tcW w:w="3655" w:type="pct"/>
            <w:tcBorders>
              <w:top w:val="nil"/>
              <w:left w:val="nil"/>
              <w:bottom w:val="single" w:sz="4" w:space="0" w:color="auto"/>
              <w:right w:val="single" w:sz="4" w:space="0" w:color="auto"/>
            </w:tcBorders>
            <w:shd w:val="clear" w:color="auto" w:fill="auto"/>
            <w:vAlign w:val="bottom"/>
          </w:tcPr>
          <w:p w14:paraId="7CA4209B" w14:textId="77777777" w:rsidR="003E7F69" w:rsidRDefault="00000000">
            <w:pPr>
              <w:pStyle w:val="af9"/>
            </w:pPr>
            <w:r>
              <w:t>(1)地质剖面信息(编号、钻孔间距、剖面图数据交换文件)；(2)地质界面信息(名称、类型、描述)；(3)地质体信息(名称、类型、岩性、物理性状、力学指标、描述)。</w:t>
            </w:r>
          </w:p>
        </w:tc>
      </w:tr>
      <w:tr w:rsidR="003E7F69" w14:paraId="634D8B3E"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3DC7C357"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339DBDF8" w14:textId="77777777" w:rsidR="003E7F69" w:rsidRDefault="00000000">
            <w:pPr>
              <w:pStyle w:val="af9"/>
              <w:jc w:val="center"/>
            </w:pPr>
            <w:r>
              <w:t>N3</w:t>
            </w:r>
          </w:p>
        </w:tc>
        <w:tc>
          <w:tcPr>
            <w:tcW w:w="3655" w:type="pct"/>
            <w:tcBorders>
              <w:top w:val="nil"/>
              <w:left w:val="nil"/>
              <w:bottom w:val="single" w:sz="4" w:space="0" w:color="auto"/>
              <w:right w:val="single" w:sz="4" w:space="0" w:color="auto"/>
            </w:tcBorders>
            <w:shd w:val="clear" w:color="auto" w:fill="auto"/>
            <w:vAlign w:val="bottom"/>
          </w:tcPr>
          <w:p w14:paraId="458D9302" w14:textId="77777777" w:rsidR="003E7F69" w:rsidRDefault="00000000">
            <w:pPr>
              <w:pStyle w:val="af9"/>
            </w:pPr>
            <w:r>
              <w:t>(1)地下水信息(名称、类型、描述、腐蚀性特征、水文地质测试数据)。</w:t>
            </w:r>
          </w:p>
        </w:tc>
      </w:tr>
      <w:tr w:rsidR="003E7F69" w14:paraId="2BC024A4"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30E3A95C"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28E4EE1D" w14:textId="77777777" w:rsidR="003E7F69" w:rsidRDefault="00000000">
            <w:pPr>
              <w:pStyle w:val="af9"/>
              <w:jc w:val="center"/>
            </w:pPr>
            <w:r>
              <w:t>N4</w:t>
            </w:r>
          </w:p>
        </w:tc>
        <w:tc>
          <w:tcPr>
            <w:tcW w:w="3655" w:type="pct"/>
            <w:tcBorders>
              <w:top w:val="nil"/>
              <w:left w:val="nil"/>
              <w:bottom w:val="single" w:sz="4" w:space="0" w:color="auto"/>
              <w:right w:val="single" w:sz="4" w:space="0" w:color="auto"/>
            </w:tcBorders>
            <w:shd w:val="clear" w:color="auto" w:fill="auto"/>
            <w:vAlign w:val="bottom"/>
          </w:tcPr>
          <w:p w14:paraId="718F9125" w14:textId="77777777" w:rsidR="003E7F69" w:rsidRDefault="00000000">
            <w:pPr>
              <w:pStyle w:val="af9"/>
            </w:pPr>
            <w:r>
              <w:t>(1)同 N3。</w:t>
            </w:r>
          </w:p>
        </w:tc>
      </w:tr>
      <w:tr w:rsidR="003E7F69" w14:paraId="246C50E3" w14:textId="77777777">
        <w:trPr>
          <w:trHeight w:val="255"/>
        </w:trPr>
        <w:tc>
          <w:tcPr>
            <w:tcW w:w="806" w:type="pct"/>
            <w:vMerge w:val="restart"/>
            <w:tcBorders>
              <w:top w:val="nil"/>
              <w:left w:val="single" w:sz="4" w:space="0" w:color="auto"/>
              <w:bottom w:val="single" w:sz="4" w:space="0" w:color="auto"/>
              <w:right w:val="single" w:sz="4" w:space="0" w:color="auto"/>
            </w:tcBorders>
            <w:shd w:val="clear" w:color="auto" w:fill="auto"/>
            <w:noWrap/>
            <w:vAlign w:val="center"/>
          </w:tcPr>
          <w:p w14:paraId="054A6626" w14:textId="77777777" w:rsidR="003E7F69" w:rsidRDefault="00000000">
            <w:pPr>
              <w:pStyle w:val="af9"/>
            </w:pPr>
            <w:r>
              <w:rPr>
                <w:rFonts w:hint="eastAsia"/>
              </w:rPr>
              <w:t>勘探</w:t>
            </w:r>
          </w:p>
        </w:tc>
        <w:tc>
          <w:tcPr>
            <w:tcW w:w="539" w:type="pct"/>
            <w:tcBorders>
              <w:top w:val="nil"/>
              <w:left w:val="nil"/>
              <w:bottom w:val="single" w:sz="4" w:space="0" w:color="auto"/>
              <w:right w:val="single" w:sz="4" w:space="0" w:color="auto"/>
            </w:tcBorders>
            <w:shd w:val="clear" w:color="auto" w:fill="auto"/>
            <w:noWrap/>
            <w:vAlign w:val="center"/>
          </w:tcPr>
          <w:p w14:paraId="123D669F" w14:textId="77777777" w:rsidR="003E7F69" w:rsidRDefault="00000000">
            <w:pPr>
              <w:pStyle w:val="af9"/>
              <w:jc w:val="center"/>
            </w:pPr>
            <w:r>
              <w:t>N1</w:t>
            </w:r>
          </w:p>
        </w:tc>
        <w:tc>
          <w:tcPr>
            <w:tcW w:w="3655" w:type="pct"/>
            <w:tcBorders>
              <w:top w:val="nil"/>
              <w:left w:val="nil"/>
              <w:bottom w:val="single" w:sz="4" w:space="0" w:color="auto"/>
              <w:right w:val="single" w:sz="4" w:space="0" w:color="auto"/>
            </w:tcBorders>
            <w:shd w:val="clear" w:color="auto" w:fill="auto"/>
            <w:vAlign w:val="bottom"/>
          </w:tcPr>
          <w:p w14:paraId="589698AF" w14:textId="77777777" w:rsidR="003E7F69" w:rsidRDefault="00000000">
            <w:pPr>
              <w:pStyle w:val="af9"/>
            </w:pPr>
            <w:r>
              <w:t xml:space="preserve">　</w:t>
            </w:r>
          </w:p>
        </w:tc>
      </w:tr>
      <w:tr w:rsidR="003E7F69" w14:paraId="6532F02C" w14:textId="77777777">
        <w:trPr>
          <w:trHeight w:val="765"/>
        </w:trPr>
        <w:tc>
          <w:tcPr>
            <w:tcW w:w="806" w:type="pct"/>
            <w:vMerge/>
            <w:tcBorders>
              <w:top w:val="nil"/>
              <w:left w:val="single" w:sz="4" w:space="0" w:color="auto"/>
              <w:bottom w:val="single" w:sz="4" w:space="0" w:color="auto"/>
              <w:right w:val="single" w:sz="4" w:space="0" w:color="auto"/>
            </w:tcBorders>
            <w:vAlign w:val="center"/>
          </w:tcPr>
          <w:p w14:paraId="6A67C9BD"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2AB3371F" w14:textId="77777777" w:rsidR="003E7F69" w:rsidRDefault="00000000">
            <w:pPr>
              <w:pStyle w:val="af9"/>
              <w:jc w:val="center"/>
            </w:pPr>
            <w:r>
              <w:t>N2</w:t>
            </w:r>
          </w:p>
        </w:tc>
        <w:tc>
          <w:tcPr>
            <w:tcW w:w="3655" w:type="pct"/>
            <w:tcBorders>
              <w:top w:val="nil"/>
              <w:left w:val="nil"/>
              <w:bottom w:val="single" w:sz="4" w:space="0" w:color="auto"/>
              <w:right w:val="single" w:sz="4" w:space="0" w:color="auto"/>
            </w:tcBorders>
            <w:shd w:val="clear" w:color="auto" w:fill="auto"/>
            <w:vAlign w:val="bottom"/>
          </w:tcPr>
          <w:p w14:paraId="38566379" w14:textId="77777777" w:rsidR="003E7F69" w:rsidRDefault="00000000">
            <w:pPr>
              <w:pStyle w:val="af9"/>
            </w:pPr>
            <w:r>
              <w:t>(1)钻孔信息(编号、类型、位置（坐标、高程）、深度、孔径、岩土分层信息、钻孔揭露的不良地质信息、风化特征、水位标高、取样信息、岩土试验成果、钻探时间、钻探人员)；(2)物探信息(物探方法类别、编号、勘探时间、技术人员、岩土体分层)。</w:t>
            </w:r>
          </w:p>
        </w:tc>
      </w:tr>
      <w:tr w:rsidR="003E7F69" w14:paraId="3624E926" w14:textId="77777777">
        <w:trPr>
          <w:trHeight w:val="510"/>
        </w:trPr>
        <w:tc>
          <w:tcPr>
            <w:tcW w:w="806" w:type="pct"/>
            <w:vMerge/>
            <w:tcBorders>
              <w:top w:val="nil"/>
              <w:left w:val="single" w:sz="4" w:space="0" w:color="auto"/>
              <w:bottom w:val="single" w:sz="4" w:space="0" w:color="auto"/>
              <w:right w:val="single" w:sz="4" w:space="0" w:color="auto"/>
            </w:tcBorders>
            <w:vAlign w:val="center"/>
          </w:tcPr>
          <w:p w14:paraId="6E34B24E"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76A950DF" w14:textId="77777777" w:rsidR="003E7F69" w:rsidRDefault="00000000">
            <w:pPr>
              <w:pStyle w:val="af9"/>
              <w:jc w:val="center"/>
            </w:pPr>
            <w:r>
              <w:t>N3</w:t>
            </w:r>
          </w:p>
        </w:tc>
        <w:tc>
          <w:tcPr>
            <w:tcW w:w="3655" w:type="pct"/>
            <w:tcBorders>
              <w:top w:val="nil"/>
              <w:left w:val="nil"/>
              <w:bottom w:val="single" w:sz="4" w:space="0" w:color="auto"/>
              <w:right w:val="single" w:sz="4" w:space="0" w:color="auto"/>
            </w:tcBorders>
            <w:shd w:val="clear" w:color="auto" w:fill="auto"/>
            <w:vAlign w:val="bottom"/>
          </w:tcPr>
          <w:p w14:paraId="589062A3" w14:textId="77777777" w:rsidR="003E7F69" w:rsidRDefault="00000000">
            <w:pPr>
              <w:pStyle w:val="af9"/>
            </w:pPr>
            <w:r>
              <w:t>(1)探槽、探井</w:t>
            </w:r>
            <w:proofErr w:type="gramStart"/>
            <w:r>
              <w:t>及探抗信息</w:t>
            </w:r>
            <w:proofErr w:type="gramEnd"/>
            <w:r>
              <w:t>(类型、编号、尺寸 、分层特征、风化特征、样品信息、开挖时间)。</w:t>
            </w:r>
          </w:p>
        </w:tc>
      </w:tr>
      <w:tr w:rsidR="003E7F69" w14:paraId="6F9788FA"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411119CA"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4817430F" w14:textId="77777777" w:rsidR="003E7F69" w:rsidRDefault="00000000">
            <w:pPr>
              <w:pStyle w:val="af9"/>
              <w:jc w:val="center"/>
            </w:pPr>
            <w:r>
              <w:t>N4</w:t>
            </w:r>
          </w:p>
        </w:tc>
        <w:tc>
          <w:tcPr>
            <w:tcW w:w="3655" w:type="pct"/>
            <w:tcBorders>
              <w:top w:val="nil"/>
              <w:left w:val="nil"/>
              <w:bottom w:val="single" w:sz="4" w:space="0" w:color="auto"/>
              <w:right w:val="single" w:sz="4" w:space="0" w:color="auto"/>
            </w:tcBorders>
            <w:shd w:val="clear" w:color="auto" w:fill="auto"/>
            <w:vAlign w:val="bottom"/>
          </w:tcPr>
          <w:p w14:paraId="3F7466C6" w14:textId="77777777" w:rsidR="003E7F69" w:rsidRDefault="00000000">
            <w:pPr>
              <w:pStyle w:val="af9"/>
            </w:pPr>
            <w:r>
              <w:t>(1)同 N3。</w:t>
            </w:r>
          </w:p>
        </w:tc>
      </w:tr>
      <w:tr w:rsidR="003E7F69" w14:paraId="2CBBE454" w14:textId="77777777">
        <w:trPr>
          <w:trHeight w:val="255"/>
        </w:trPr>
        <w:tc>
          <w:tcPr>
            <w:tcW w:w="806" w:type="pct"/>
            <w:vMerge w:val="restart"/>
            <w:tcBorders>
              <w:top w:val="nil"/>
              <w:left w:val="single" w:sz="4" w:space="0" w:color="auto"/>
              <w:bottom w:val="single" w:sz="4" w:space="0" w:color="auto"/>
              <w:right w:val="single" w:sz="4" w:space="0" w:color="auto"/>
            </w:tcBorders>
            <w:shd w:val="clear" w:color="auto" w:fill="auto"/>
            <w:noWrap/>
            <w:vAlign w:val="center"/>
          </w:tcPr>
          <w:p w14:paraId="236ED0DD" w14:textId="77777777" w:rsidR="003E7F69" w:rsidRDefault="00000000">
            <w:pPr>
              <w:pStyle w:val="af9"/>
            </w:pPr>
            <w:r>
              <w:rPr>
                <w:rFonts w:hint="eastAsia"/>
              </w:rPr>
              <w:t>测试</w:t>
            </w:r>
          </w:p>
        </w:tc>
        <w:tc>
          <w:tcPr>
            <w:tcW w:w="539" w:type="pct"/>
            <w:tcBorders>
              <w:top w:val="nil"/>
              <w:left w:val="nil"/>
              <w:bottom w:val="single" w:sz="4" w:space="0" w:color="auto"/>
              <w:right w:val="single" w:sz="4" w:space="0" w:color="auto"/>
            </w:tcBorders>
            <w:shd w:val="clear" w:color="auto" w:fill="auto"/>
            <w:noWrap/>
            <w:vAlign w:val="center"/>
          </w:tcPr>
          <w:p w14:paraId="6D4F7371" w14:textId="77777777" w:rsidR="003E7F69" w:rsidRDefault="00000000">
            <w:pPr>
              <w:pStyle w:val="af9"/>
              <w:jc w:val="center"/>
            </w:pPr>
            <w:r>
              <w:t>N1</w:t>
            </w:r>
          </w:p>
        </w:tc>
        <w:tc>
          <w:tcPr>
            <w:tcW w:w="3655" w:type="pct"/>
            <w:tcBorders>
              <w:top w:val="nil"/>
              <w:left w:val="nil"/>
              <w:bottom w:val="single" w:sz="4" w:space="0" w:color="auto"/>
              <w:right w:val="single" w:sz="4" w:space="0" w:color="auto"/>
            </w:tcBorders>
            <w:shd w:val="clear" w:color="auto" w:fill="auto"/>
            <w:vAlign w:val="bottom"/>
          </w:tcPr>
          <w:p w14:paraId="1C0CA8FE" w14:textId="77777777" w:rsidR="003E7F69" w:rsidRDefault="00000000">
            <w:pPr>
              <w:pStyle w:val="af9"/>
            </w:pPr>
            <w:r>
              <w:t xml:space="preserve">　</w:t>
            </w:r>
          </w:p>
        </w:tc>
      </w:tr>
      <w:tr w:rsidR="003E7F69" w14:paraId="0AB3D77B" w14:textId="77777777">
        <w:trPr>
          <w:trHeight w:val="510"/>
        </w:trPr>
        <w:tc>
          <w:tcPr>
            <w:tcW w:w="806" w:type="pct"/>
            <w:vMerge/>
            <w:tcBorders>
              <w:top w:val="nil"/>
              <w:left w:val="single" w:sz="4" w:space="0" w:color="auto"/>
              <w:bottom w:val="single" w:sz="4" w:space="0" w:color="auto"/>
              <w:right w:val="single" w:sz="4" w:space="0" w:color="auto"/>
            </w:tcBorders>
            <w:vAlign w:val="center"/>
          </w:tcPr>
          <w:p w14:paraId="3F332C01"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292BF2C3" w14:textId="77777777" w:rsidR="003E7F69" w:rsidRDefault="00000000">
            <w:pPr>
              <w:pStyle w:val="af9"/>
              <w:jc w:val="center"/>
            </w:pPr>
            <w:r>
              <w:t>N2</w:t>
            </w:r>
          </w:p>
        </w:tc>
        <w:tc>
          <w:tcPr>
            <w:tcW w:w="3655" w:type="pct"/>
            <w:tcBorders>
              <w:top w:val="nil"/>
              <w:left w:val="nil"/>
              <w:bottom w:val="single" w:sz="4" w:space="0" w:color="auto"/>
              <w:right w:val="single" w:sz="4" w:space="0" w:color="auto"/>
            </w:tcBorders>
            <w:shd w:val="clear" w:color="auto" w:fill="auto"/>
            <w:vAlign w:val="bottom"/>
          </w:tcPr>
          <w:p w14:paraId="160CF8DC" w14:textId="77777777" w:rsidR="003E7F69" w:rsidRDefault="00000000">
            <w:pPr>
              <w:pStyle w:val="af9"/>
            </w:pPr>
            <w:r>
              <w:t>(1)原位测试信息(试验编号、类型、时间、人员、结果)；室内试验信息(试验编号、类型、时间、人员、结果)。</w:t>
            </w:r>
          </w:p>
        </w:tc>
      </w:tr>
      <w:tr w:rsidR="003E7F69" w14:paraId="50D655DD"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305E4F12"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2D0C20A9" w14:textId="77777777" w:rsidR="003E7F69" w:rsidRDefault="00000000">
            <w:pPr>
              <w:pStyle w:val="af9"/>
              <w:jc w:val="center"/>
            </w:pPr>
            <w:r>
              <w:t>N3</w:t>
            </w:r>
          </w:p>
        </w:tc>
        <w:tc>
          <w:tcPr>
            <w:tcW w:w="3655" w:type="pct"/>
            <w:tcBorders>
              <w:top w:val="nil"/>
              <w:left w:val="nil"/>
              <w:bottom w:val="single" w:sz="4" w:space="0" w:color="auto"/>
              <w:right w:val="single" w:sz="4" w:space="0" w:color="auto"/>
            </w:tcBorders>
            <w:shd w:val="clear" w:color="auto" w:fill="auto"/>
            <w:vAlign w:val="bottom"/>
          </w:tcPr>
          <w:p w14:paraId="454DB2EF" w14:textId="77777777" w:rsidR="003E7F69" w:rsidRDefault="00000000">
            <w:pPr>
              <w:pStyle w:val="af9"/>
            </w:pPr>
            <w:r>
              <w:t>(1)同 N2。</w:t>
            </w:r>
          </w:p>
        </w:tc>
      </w:tr>
      <w:tr w:rsidR="003E7F69" w14:paraId="1FAD4965"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49A8CD5C"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6BDB2699" w14:textId="77777777" w:rsidR="003E7F69" w:rsidRDefault="00000000">
            <w:pPr>
              <w:pStyle w:val="af9"/>
              <w:jc w:val="center"/>
            </w:pPr>
            <w:r>
              <w:t>N4</w:t>
            </w:r>
          </w:p>
        </w:tc>
        <w:tc>
          <w:tcPr>
            <w:tcW w:w="3655" w:type="pct"/>
            <w:tcBorders>
              <w:top w:val="nil"/>
              <w:left w:val="nil"/>
              <w:bottom w:val="single" w:sz="4" w:space="0" w:color="auto"/>
              <w:right w:val="single" w:sz="4" w:space="0" w:color="auto"/>
            </w:tcBorders>
            <w:shd w:val="clear" w:color="auto" w:fill="auto"/>
            <w:vAlign w:val="bottom"/>
          </w:tcPr>
          <w:p w14:paraId="5164B62A" w14:textId="77777777" w:rsidR="003E7F69" w:rsidRDefault="00000000">
            <w:pPr>
              <w:pStyle w:val="af9"/>
            </w:pPr>
            <w:r>
              <w:t>(1)同 N2。</w:t>
            </w:r>
          </w:p>
        </w:tc>
      </w:tr>
      <w:tr w:rsidR="003E7F69" w14:paraId="272DD01B" w14:textId="77777777">
        <w:trPr>
          <w:trHeight w:val="255"/>
        </w:trPr>
        <w:tc>
          <w:tcPr>
            <w:tcW w:w="806" w:type="pct"/>
            <w:vMerge w:val="restart"/>
            <w:tcBorders>
              <w:top w:val="nil"/>
              <w:left w:val="single" w:sz="4" w:space="0" w:color="auto"/>
              <w:bottom w:val="single" w:sz="4" w:space="0" w:color="auto"/>
              <w:right w:val="single" w:sz="4" w:space="0" w:color="auto"/>
            </w:tcBorders>
            <w:shd w:val="clear" w:color="auto" w:fill="auto"/>
            <w:noWrap/>
            <w:vAlign w:val="center"/>
          </w:tcPr>
          <w:p w14:paraId="55E55CE4" w14:textId="77777777" w:rsidR="003E7F69" w:rsidRDefault="00000000">
            <w:pPr>
              <w:pStyle w:val="af9"/>
            </w:pPr>
            <w:r>
              <w:rPr>
                <w:rFonts w:hint="eastAsia"/>
              </w:rPr>
              <w:t>拟建工程</w:t>
            </w:r>
          </w:p>
        </w:tc>
        <w:tc>
          <w:tcPr>
            <w:tcW w:w="539" w:type="pct"/>
            <w:tcBorders>
              <w:top w:val="nil"/>
              <w:left w:val="nil"/>
              <w:bottom w:val="single" w:sz="4" w:space="0" w:color="auto"/>
              <w:right w:val="single" w:sz="4" w:space="0" w:color="auto"/>
            </w:tcBorders>
            <w:shd w:val="clear" w:color="auto" w:fill="auto"/>
            <w:noWrap/>
            <w:vAlign w:val="center"/>
          </w:tcPr>
          <w:p w14:paraId="5B296F51" w14:textId="77777777" w:rsidR="003E7F69" w:rsidRDefault="00000000">
            <w:pPr>
              <w:pStyle w:val="af9"/>
              <w:jc w:val="center"/>
            </w:pPr>
            <w:r>
              <w:t>N1</w:t>
            </w:r>
          </w:p>
        </w:tc>
        <w:tc>
          <w:tcPr>
            <w:tcW w:w="3655" w:type="pct"/>
            <w:tcBorders>
              <w:top w:val="nil"/>
              <w:left w:val="nil"/>
              <w:bottom w:val="single" w:sz="4" w:space="0" w:color="auto"/>
              <w:right w:val="single" w:sz="4" w:space="0" w:color="auto"/>
            </w:tcBorders>
            <w:shd w:val="clear" w:color="auto" w:fill="auto"/>
            <w:vAlign w:val="bottom"/>
          </w:tcPr>
          <w:p w14:paraId="5FA0641F" w14:textId="77777777" w:rsidR="003E7F69" w:rsidRDefault="00000000">
            <w:pPr>
              <w:pStyle w:val="af9"/>
            </w:pPr>
            <w:r>
              <w:t xml:space="preserve">　</w:t>
            </w:r>
          </w:p>
        </w:tc>
      </w:tr>
      <w:tr w:rsidR="003E7F69" w14:paraId="63CB762A" w14:textId="77777777">
        <w:trPr>
          <w:trHeight w:val="765"/>
        </w:trPr>
        <w:tc>
          <w:tcPr>
            <w:tcW w:w="806" w:type="pct"/>
            <w:vMerge/>
            <w:tcBorders>
              <w:top w:val="nil"/>
              <w:left w:val="single" w:sz="4" w:space="0" w:color="auto"/>
              <w:bottom w:val="single" w:sz="4" w:space="0" w:color="auto"/>
              <w:right w:val="single" w:sz="4" w:space="0" w:color="auto"/>
            </w:tcBorders>
            <w:vAlign w:val="center"/>
          </w:tcPr>
          <w:p w14:paraId="2395634B"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350EF2AA" w14:textId="77777777" w:rsidR="003E7F69" w:rsidRDefault="00000000">
            <w:pPr>
              <w:pStyle w:val="af9"/>
              <w:jc w:val="center"/>
            </w:pPr>
            <w:r>
              <w:t>N2</w:t>
            </w:r>
          </w:p>
        </w:tc>
        <w:tc>
          <w:tcPr>
            <w:tcW w:w="3655" w:type="pct"/>
            <w:tcBorders>
              <w:top w:val="nil"/>
              <w:left w:val="nil"/>
              <w:bottom w:val="single" w:sz="4" w:space="0" w:color="auto"/>
              <w:right w:val="single" w:sz="4" w:space="0" w:color="auto"/>
            </w:tcBorders>
            <w:shd w:val="clear" w:color="auto" w:fill="auto"/>
            <w:vAlign w:val="bottom"/>
          </w:tcPr>
          <w:p w14:paraId="19802300" w14:textId="77777777" w:rsidR="003E7F69" w:rsidRDefault="00000000">
            <w:pPr>
              <w:pStyle w:val="af9"/>
            </w:pPr>
            <w:r>
              <w:t>(1)拟建物概况(名称、层数、结构形式、安全等级、 设计标高、拟采用基石出型式、)；(2)(其他描述)；(3)环境边</w:t>
            </w:r>
            <w:proofErr w:type="gramStart"/>
            <w:r>
              <w:t>圾</w:t>
            </w:r>
            <w:proofErr w:type="gramEnd"/>
            <w:r>
              <w:t>信息(类型 、编号、安金等级、稳定状态、其他特征)；(4)基坑</w:t>
            </w:r>
            <w:proofErr w:type="gramStart"/>
            <w:r>
              <w:t>边披信息</w:t>
            </w:r>
            <w:proofErr w:type="gramEnd"/>
            <w:r>
              <w:t>(类型 、编号、安金等级、稳定状态、其他特征)。</w:t>
            </w:r>
          </w:p>
        </w:tc>
      </w:tr>
      <w:tr w:rsidR="003E7F69" w14:paraId="77808FDC"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0F8107D2"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6415BF9B" w14:textId="77777777" w:rsidR="003E7F69" w:rsidRDefault="00000000">
            <w:pPr>
              <w:pStyle w:val="af9"/>
              <w:jc w:val="center"/>
            </w:pPr>
            <w:r>
              <w:t>N3</w:t>
            </w:r>
          </w:p>
        </w:tc>
        <w:tc>
          <w:tcPr>
            <w:tcW w:w="3655" w:type="pct"/>
            <w:tcBorders>
              <w:top w:val="nil"/>
              <w:left w:val="nil"/>
              <w:bottom w:val="single" w:sz="4" w:space="0" w:color="auto"/>
              <w:right w:val="single" w:sz="4" w:space="0" w:color="auto"/>
            </w:tcBorders>
            <w:shd w:val="clear" w:color="auto" w:fill="auto"/>
            <w:vAlign w:val="bottom"/>
          </w:tcPr>
          <w:p w14:paraId="31647F9E" w14:textId="77777777" w:rsidR="003E7F69" w:rsidRDefault="00000000">
            <w:pPr>
              <w:pStyle w:val="af9"/>
            </w:pPr>
            <w:r>
              <w:t>(1)同 N2。</w:t>
            </w:r>
          </w:p>
        </w:tc>
      </w:tr>
      <w:tr w:rsidR="003E7F69" w14:paraId="52628765"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1A1BE55B"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3B3AA668" w14:textId="77777777" w:rsidR="003E7F69" w:rsidRDefault="00000000">
            <w:pPr>
              <w:pStyle w:val="af9"/>
              <w:jc w:val="center"/>
            </w:pPr>
            <w:r>
              <w:t>N4</w:t>
            </w:r>
          </w:p>
        </w:tc>
        <w:tc>
          <w:tcPr>
            <w:tcW w:w="3655" w:type="pct"/>
            <w:tcBorders>
              <w:top w:val="nil"/>
              <w:left w:val="nil"/>
              <w:bottom w:val="single" w:sz="4" w:space="0" w:color="auto"/>
              <w:right w:val="single" w:sz="4" w:space="0" w:color="auto"/>
            </w:tcBorders>
            <w:shd w:val="clear" w:color="auto" w:fill="auto"/>
            <w:vAlign w:val="bottom"/>
          </w:tcPr>
          <w:p w14:paraId="540EAF29" w14:textId="77777777" w:rsidR="003E7F69" w:rsidRDefault="00000000">
            <w:pPr>
              <w:pStyle w:val="af9"/>
            </w:pPr>
            <w:r>
              <w:t>(1)同 N2。</w:t>
            </w:r>
          </w:p>
        </w:tc>
      </w:tr>
      <w:tr w:rsidR="003E7F69" w14:paraId="2E3BD443" w14:textId="77777777">
        <w:trPr>
          <w:trHeight w:val="465"/>
        </w:trPr>
        <w:tc>
          <w:tcPr>
            <w:tcW w:w="806" w:type="pct"/>
            <w:vMerge w:val="restart"/>
            <w:tcBorders>
              <w:top w:val="nil"/>
              <w:left w:val="single" w:sz="4" w:space="0" w:color="auto"/>
              <w:bottom w:val="single" w:sz="4" w:space="0" w:color="auto"/>
              <w:right w:val="single" w:sz="4" w:space="0" w:color="auto"/>
            </w:tcBorders>
            <w:shd w:val="clear" w:color="auto" w:fill="auto"/>
            <w:vAlign w:val="center"/>
          </w:tcPr>
          <w:p w14:paraId="28F0FCD1" w14:textId="77777777" w:rsidR="003E7F69" w:rsidRDefault="00000000">
            <w:pPr>
              <w:pStyle w:val="af9"/>
            </w:pPr>
            <w:r>
              <w:rPr>
                <w:rFonts w:hint="eastAsia"/>
              </w:rPr>
              <w:t>相邻建构筑物</w:t>
            </w:r>
          </w:p>
        </w:tc>
        <w:tc>
          <w:tcPr>
            <w:tcW w:w="539" w:type="pct"/>
            <w:tcBorders>
              <w:top w:val="nil"/>
              <w:left w:val="nil"/>
              <w:bottom w:val="single" w:sz="4" w:space="0" w:color="auto"/>
              <w:right w:val="single" w:sz="4" w:space="0" w:color="auto"/>
            </w:tcBorders>
            <w:shd w:val="clear" w:color="auto" w:fill="auto"/>
            <w:noWrap/>
            <w:vAlign w:val="center"/>
          </w:tcPr>
          <w:p w14:paraId="401FB092" w14:textId="77777777" w:rsidR="003E7F69" w:rsidRDefault="00000000">
            <w:pPr>
              <w:pStyle w:val="af9"/>
              <w:jc w:val="center"/>
            </w:pPr>
            <w:r>
              <w:t>N1</w:t>
            </w:r>
          </w:p>
        </w:tc>
        <w:tc>
          <w:tcPr>
            <w:tcW w:w="3655" w:type="pct"/>
            <w:tcBorders>
              <w:top w:val="nil"/>
              <w:left w:val="nil"/>
              <w:bottom w:val="single" w:sz="4" w:space="0" w:color="auto"/>
              <w:right w:val="single" w:sz="4" w:space="0" w:color="auto"/>
            </w:tcBorders>
            <w:shd w:val="clear" w:color="auto" w:fill="auto"/>
            <w:vAlign w:val="bottom"/>
          </w:tcPr>
          <w:p w14:paraId="1AC5B84B" w14:textId="77777777" w:rsidR="003E7F69" w:rsidRDefault="00000000">
            <w:pPr>
              <w:pStyle w:val="af9"/>
            </w:pPr>
            <w:r>
              <w:t xml:space="preserve">　</w:t>
            </w:r>
          </w:p>
        </w:tc>
      </w:tr>
      <w:tr w:rsidR="003E7F69" w14:paraId="35472BB6" w14:textId="77777777">
        <w:trPr>
          <w:trHeight w:val="765"/>
        </w:trPr>
        <w:tc>
          <w:tcPr>
            <w:tcW w:w="806" w:type="pct"/>
            <w:vMerge/>
            <w:tcBorders>
              <w:top w:val="nil"/>
              <w:left w:val="single" w:sz="4" w:space="0" w:color="auto"/>
              <w:bottom w:val="single" w:sz="4" w:space="0" w:color="auto"/>
              <w:right w:val="single" w:sz="4" w:space="0" w:color="auto"/>
            </w:tcBorders>
            <w:vAlign w:val="center"/>
          </w:tcPr>
          <w:p w14:paraId="484ADEF6"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7B586E49" w14:textId="77777777" w:rsidR="003E7F69" w:rsidRDefault="00000000">
            <w:pPr>
              <w:pStyle w:val="af9"/>
              <w:jc w:val="center"/>
            </w:pPr>
            <w:r>
              <w:t>N2</w:t>
            </w:r>
          </w:p>
        </w:tc>
        <w:tc>
          <w:tcPr>
            <w:tcW w:w="3655" w:type="pct"/>
            <w:tcBorders>
              <w:top w:val="nil"/>
              <w:left w:val="nil"/>
              <w:bottom w:val="single" w:sz="4" w:space="0" w:color="auto"/>
              <w:right w:val="single" w:sz="4" w:space="0" w:color="auto"/>
            </w:tcBorders>
            <w:shd w:val="clear" w:color="auto" w:fill="auto"/>
            <w:vAlign w:val="bottom"/>
          </w:tcPr>
          <w:p w14:paraId="0A8BEE71" w14:textId="77777777" w:rsidR="003E7F69" w:rsidRDefault="00000000">
            <w:pPr>
              <w:pStyle w:val="af9"/>
            </w:pPr>
            <w:r>
              <w:t>(1)相邻建（构）筑</w:t>
            </w:r>
            <w:proofErr w:type="gramStart"/>
            <w:r>
              <w:t>物基础</w:t>
            </w:r>
            <w:proofErr w:type="gramEnd"/>
            <w:r>
              <w:t>(基础形式、基础埋深、 修建时间、权属信息、其他描述)；(2)地下洞室(名称、类型、衬砌（材料 、厚度）、 修建时间、使用情况、权属信息、其他描述)。</w:t>
            </w:r>
          </w:p>
        </w:tc>
      </w:tr>
      <w:tr w:rsidR="003E7F69" w14:paraId="57750460"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0664A39C" w14:textId="77777777" w:rsidR="003E7F69" w:rsidRDefault="003E7F69">
            <w:pPr>
              <w:pStyle w:val="af9"/>
              <w:jc w:val="center"/>
            </w:pPr>
          </w:p>
        </w:tc>
        <w:tc>
          <w:tcPr>
            <w:tcW w:w="539" w:type="pct"/>
            <w:tcBorders>
              <w:top w:val="nil"/>
              <w:left w:val="nil"/>
              <w:bottom w:val="single" w:sz="4" w:space="0" w:color="auto"/>
              <w:right w:val="single" w:sz="4" w:space="0" w:color="auto"/>
            </w:tcBorders>
            <w:shd w:val="clear" w:color="auto" w:fill="auto"/>
            <w:noWrap/>
            <w:vAlign w:val="center"/>
          </w:tcPr>
          <w:p w14:paraId="5DE55DE1" w14:textId="77777777" w:rsidR="003E7F69" w:rsidRDefault="00000000">
            <w:pPr>
              <w:pStyle w:val="af9"/>
              <w:jc w:val="center"/>
            </w:pPr>
            <w:r>
              <w:t>N3</w:t>
            </w:r>
          </w:p>
        </w:tc>
        <w:tc>
          <w:tcPr>
            <w:tcW w:w="3655" w:type="pct"/>
            <w:tcBorders>
              <w:top w:val="nil"/>
              <w:left w:val="nil"/>
              <w:bottom w:val="single" w:sz="4" w:space="0" w:color="auto"/>
              <w:right w:val="single" w:sz="4" w:space="0" w:color="auto"/>
            </w:tcBorders>
            <w:shd w:val="clear" w:color="auto" w:fill="auto"/>
            <w:vAlign w:val="bottom"/>
          </w:tcPr>
          <w:p w14:paraId="434F6225" w14:textId="77777777" w:rsidR="003E7F69" w:rsidRDefault="00000000">
            <w:pPr>
              <w:pStyle w:val="af9"/>
            </w:pPr>
            <w:r>
              <w:t>(1)地下管网(名称、类型、埋深、修建时间、使用情况、权属信息、其他描述)。</w:t>
            </w:r>
          </w:p>
        </w:tc>
      </w:tr>
      <w:tr w:rsidR="003E7F69" w14:paraId="2947E593" w14:textId="77777777">
        <w:trPr>
          <w:trHeight w:val="255"/>
        </w:trPr>
        <w:tc>
          <w:tcPr>
            <w:tcW w:w="806" w:type="pct"/>
            <w:vMerge/>
            <w:tcBorders>
              <w:top w:val="nil"/>
              <w:left w:val="single" w:sz="4" w:space="0" w:color="auto"/>
              <w:bottom w:val="nil"/>
              <w:right w:val="single" w:sz="4" w:space="0" w:color="auto"/>
            </w:tcBorders>
            <w:vAlign w:val="center"/>
          </w:tcPr>
          <w:p w14:paraId="3F35B609" w14:textId="77777777" w:rsidR="003E7F69" w:rsidRDefault="003E7F69">
            <w:pPr>
              <w:pStyle w:val="af9"/>
              <w:jc w:val="center"/>
            </w:pPr>
          </w:p>
        </w:tc>
        <w:tc>
          <w:tcPr>
            <w:tcW w:w="539" w:type="pct"/>
            <w:tcBorders>
              <w:top w:val="nil"/>
              <w:left w:val="nil"/>
              <w:bottom w:val="nil"/>
              <w:right w:val="single" w:sz="4" w:space="0" w:color="auto"/>
            </w:tcBorders>
            <w:shd w:val="clear" w:color="auto" w:fill="auto"/>
            <w:noWrap/>
            <w:vAlign w:val="center"/>
          </w:tcPr>
          <w:p w14:paraId="0A9544F9" w14:textId="77777777" w:rsidR="003E7F69" w:rsidRDefault="00000000">
            <w:pPr>
              <w:pStyle w:val="af9"/>
              <w:jc w:val="center"/>
            </w:pPr>
            <w:r>
              <w:t>N4</w:t>
            </w:r>
          </w:p>
        </w:tc>
        <w:tc>
          <w:tcPr>
            <w:tcW w:w="3655" w:type="pct"/>
            <w:tcBorders>
              <w:top w:val="nil"/>
              <w:left w:val="nil"/>
              <w:bottom w:val="nil"/>
              <w:right w:val="single" w:sz="4" w:space="0" w:color="auto"/>
            </w:tcBorders>
            <w:shd w:val="clear" w:color="auto" w:fill="auto"/>
            <w:vAlign w:val="bottom"/>
          </w:tcPr>
          <w:p w14:paraId="1B83C5CC" w14:textId="77777777" w:rsidR="003E7F69" w:rsidRDefault="00000000">
            <w:pPr>
              <w:pStyle w:val="af9"/>
            </w:pPr>
            <w:r>
              <w:t>(1)同 N3。</w:t>
            </w:r>
          </w:p>
        </w:tc>
      </w:tr>
      <w:tr w:rsidR="003E7F69" w14:paraId="16B91AF6" w14:textId="77777777">
        <w:trPr>
          <w:trHeight w:val="255"/>
        </w:trPr>
        <w:tc>
          <w:tcPr>
            <w:tcW w:w="806" w:type="pct"/>
            <w:tcBorders>
              <w:top w:val="nil"/>
              <w:left w:val="single" w:sz="4" w:space="0" w:color="auto"/>
              <w:bottom w:val="single" w:sz="4" w:space="0" w:color="auto"/>
              <w:right w:val="single" w:sz="4" w:space="0" w:color="auto"/>
            </w:tcBorders>
            <w:vAlign w:val="center"/>
          </w:tcPr>
          <w:p w14:paraId="463EF04C"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779580C7" w14:textId="77777777" w:rsidR="003E7F69" w:rsidRDefault="003E7F69">
            <w:pPr>
              <w:pStyle w:val="af9"/>
            </w:pPr>
          </w:p>
        </w:tc>
        <w:tc>
          <w:tcPr>
            <w:tcW w:w="3655" w:type="pct"/>
            <w:tcBorders>
              <w:top w:val="nil"/>
              <w:left w:val="nil"/>
              <w:bottom w:val="single" w:sz="4" w:space="0" w:color="auto"/>
              <w:right w:val="single" w:sz="4" w:space="0" w:color="auto"/>
            </w:tcBorders>
            <w:shd w:val="clear" w:color="auto" w:fill="auto"/>
            <w:vAlign w:val="bottom"/>
          </w:tcPr>
          <w:p w14:paraId="3D7A4515" w14:textId="77777777" w:rsidR="003E7F69" w:rsidRDefault="003E7F69">
            <w:pPr>
              <w:pStyle w:val="af9"/>
            </w:pPr>
          </w:p>
        </w:tc>
      </w:tr>
    </w:tbl>
    <w:p w14:paraId="564C0B29" w14:textId="77777777" w:rsidR="003E7F69" w:rsidRDefault="003E7F69">
      <w:pPr>
        <w:widowControl/>
        <w:jc w:val="left"/>
        <w:rPr>
          <w:rFonts w:ascii="宋体" w:hAnsi="宋体" w:cs="宋体"/>
          <w:color w:val="000000"/>
          <w:kern w:val="0"/>
          <w:sz w:val="21"/>
          <w:szCs w:val="21"/>
        </w:rPr>
      </w:pPr>
    </w:p>
    <w:p w14:paraId="3E54FBC9" w14:textId="77777777" w:rsidR="003E7F69" w:rsidRDefault="003E7F69">
      <w:pPr>
        <w:widowControl/>
        <w:jc w:val="left"/>
        <w:rPr>
          <w:rFonts w:ascii="宋体" w:hAnsi="宋体" w:cs="宋体"/>
          <w:color w:val="000000"/>
          <w:kern w:val="0"/>
          <w:sz w:val="21"/>
          <w:szCs w:val="21"/>
        </w:rPr>
      </w:pPr>
    </w:p>
    <w:p w14:paraId="5D4C2A54" w14:textId="77777777" w:rsidR="003E7F69" w:rsidRDefault="003E7F69">
      <w:pPr>
        <w:widowControl/>
        <w:jc w:val="left"/>
        <w:rPr>
          <w:rFonts w:ascii="宋体" w:hAnsi="宋体" w:cs="宋体"/>
          <w:color w:val="000000"/>
          <w:kern w:val="0"/>
          <w:sz w:val="21"/>
          <w:szCs w:val="21"/>
        </w:rPr>
      </w:pPr>
    </w:p>
    <w:p w14:paraId="4E00D053" w14:textId="77777777" w:rsidR="003E7F69" w:rsidRDefault="003E7F69">
      <w:pPr>
        <w:widowControl/>
        <w:jc w:val="left"/>
        <w:rPr>
          <w:b/>
          <w:bCs/>
          <w:sz w:val="30"/>
          <w:szCs w:val="32"/>
        </w:rPr>
      </w:pPr>
    </w:p>
    <w:p w14:paraId="1044EB01" w14:textId="77777777" w:rsidR="003E7F69" w:rsidRDefault="00000000">
      <w:pPr>
        <w:pStyle w:val="3"/>
      </w:pPr>
      <w:r>
        <w:rPr>
          <w:rFonts w:hint="eastAsia"/>
        </w:rPr>
        <w:t>表</w:t>
      </w:r>
      <w:r>
        <w:rPr>
          <w:rFonts w:hint="eastAsia"/>
        </w:rPr>
        <w:t>B.</w:t>
      </w:r>
      <w:r>
        <w:t>0</w:t>
      </w:r>
      <w:r>
        <w:rPr>
          <w:rFonts w:hint="eastAsia"/>
        </w:rPr>
        <w:t>.</w:t>
      </w:r>
      <w:r>
        <w:t xml:space="preserve">18  </w:t>
      </w:r>
      <w:r>
        <w:rPr>
          <w:rFonts w:hint="eastAsia"/>
        </w:rPr>
        <w:t>岩土专业模型单元属性信息深度</w:t>
      </w:r>
    </w:p>
    <w:tbl>
      <w:tblPr>
        <w:tblW w:w="498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1275"/>
        <w:gridCol w:w="7514"/>
      </w:tblGrid>
      <w:tr w:rsidR="003E7F69" w14:paraId="0B9E71D5" w14:textId="77777777">
        <w:trPr>
          <w:trHeight w:val="436"/>
        </w:trPr>
        <w:tc>
          <w:tcPr>
            <w:tcW w:w="809" w:type="pct"/>
            <w:tcBorders>
              <w:top w:val="single" w:sz="4" w:space="0" w:color="000000"/>
              <w:left w:val="single" w:sz="4" w:space="0" w:color="000000"/>
              <w:bottom w:val="single" w:sz="4" w:space="0" w:color="000000"/>
              <w:right w:val="single" w:sz="4" w:space="0" w:color="000000"/>
            </w:tcBorders>
            <w:vAlign w:val="center"/>
          </w:tcPr>
          <w:p w14:paraId="3EF83997" w14:textId="77777777" w:rsidR="003E7F69" w:rsidRDefault="00000000">
            <w:pPr>
              <w:pStyle w:val="af9"/>
              <w:jc w:val="center"/>
            </w:pPr>
            <w:r>
              <w:rPr>
                <w:rFonts w:hint="eastAsia"/>
              </w:rPr>
              <w:t>模型单元</w:t>
            </w:r>
          </w:p>
        </w:tc>
        <w:tc>
          <w:tcPr>
            <w:tcW w:w="608" w:type="pct"/>
            <w:tcBorders>
              <w:top w:val="single" w:sz="4" w:space="0" w:color="000000"/>
              <w:left w:val="single" w:sz="4" w:space="0" w:color="000000"/>
              <w:bottom w:val="single" w:sz="4" w:space="0" w:color="000000"/>
              <w:right w:val="single" w:sz="4" w:space="0" w:color="000000"/>
            </w:tcBorders>
            <w:vAlign w:val="center"/>
          </w:tcPr>
          <w:p w14:paraId="53C6207C" w14:textId="77777777" w:rsidR="003E7F69" w:rsidRDefault="00000000">
            <w:pPr>
              <w:pStyle w:val="af9"/>
              <w:jc w:val="center"/>
            </w:pPr>
            <w:r>
              <w:rPr>
                <w:rFonts w:hint="eastAsia"/>
              </w:rPr>
              <w:t>属性表达精度</w:t>
            </w:r>
          </w:p>
        </w:tc>
        <w:tc>
          <w:tcPr>
            <w:tcW w:w="3583" w:type="pct"/>
            <w:tcBorders>
              <w:top w:val="single" w:sz="4" w:space="0" w:color="000000"/>
              <w:left w:val="single" w:sz="4" w:space="0" w:color="000000"/>
              <w:bottom w:val="single" w:sz="4" w:space="0" w:color="000000"/>
              <w:right w:val="single" w:sz="4" w:space="0" w:color="000000"/>
            </w:tcBorders>
            <w:vAlign w:val="center"/>
          </w:tcPr>
          <w:p w14:paraId="72D90B96" w14:textId="77777777" w:rsidR="003E7F69" w:rsidRDefault="00000000">
            <w:pPr>
              <w:pStyle w:val="af9"/>
              <w:jc w:val="center"/>
            </w:pPr>
            <w:r>
              <w:rPr>
                <w:rFonts w:hint="eastAsia"/>
              </w:rPr>
              <w:t>属性表达精度要求</w:t>
            </w:r>
          </w:p>
        </w:tc>
      </w:tr>
      <w:tr w:rsidR="003E7F69" w14:paraId="6D8C91AE" w14:textId="77777777">
        <w:trPr>
          <w:trHeight w:val="436"/>
        </w:trPr>
        <w:tc>
          <w:tcPr>
            <w:tcW w:w="809" w:type="pct"/>
            <w:vMerge w:val="restart"/>
            <w:tcBorders>
              <w:top w:val="single" w:sz="4" w:space="0" w:color="000000"/>
              <w:left w:val="single" w:sz="4" w:space="0" w:color="000000"/>
              <w:bottom w:val="single" w:sz="4" w:space="0" w:color="000000"/>
              <w:right w:val="single" w:sz="4" w:space="0" w:color="000000"/>
            </w:tcBorders>
            <w:vAlign w:val="center"/>
          </w:tcPr>
          <w:p w14:paraId="5881A110" w14:textId="77777777" w:rsidR="003E7F69" w:rsidRDefault="00000000">
            <w:pPr>
              <w:pStyle w:val="af9"/>
              <w:jc w:val="center"/>
            </w:pPr>
            <w:r>
              <w:rPr>
                <w:rFonts w:hint="eastAsia"/>
              </w:rPr>
              <w:t>边坡工程</w:t>
            </w:r>
          </w:p>
        </w:tc>
        <w:tc>
          <w:tcPr>
            <w:tcW w:w="608" w:type="pct"/>
            <w:tcBorders>
              <w:top w:val="single" w:sz="4" w:space="0" w:color="000000"/>
              <w:left w:val="single" w:sz="4" w:space="0" w:color="000000"/>
              <w:bottom w:val="single" w:sz="4" w:space="0" w:color="000000"/>
              <w:right w:val="single" w:sz="4" w:space="0" w:color="000000"/>
            </w:tcBorders>
            <w:vAlign w:val="center"/>
          </w:tcPr>
          <w:p w14:paraId="000CD4DC" w14:textId="77777777" w:rsidR="003E7F69" w:rsidRDefault="00000000">
            <w:pPr>
              <w:pStyle w:val="af9"/>
              <w:jc w:val="center"/>
            </w:pPr>
            <w:r>
              <w:t>N1</w:t>
            </w:r>
          </w:p>
        </w:tc>
        <w:tc>
          <w:tcPr>
            <w:tcW w:w="3583" w:type="pct"/>
            <w:tcBorders>
              <w:top w:val="single" w:sz="4" w:space="0" w:color="000000"/>
              <w:left w:val="single" w:sz="4" w:space="0" w:color="000000"/>
              <w:bottom w:val="single" w:sz="4" w:space="0" w:color="000000"/>
              <w:right w:val="single" w:sz="4" w:space="0" w:color="000000"/>
            </w:tcBorders>
            <w:vAlign w:val="center"/>
          </w:tcPr>
          <w:p w14:paraId="074E9A92" w14:textId="77777777" w:rsidR="003E7F69" w:rsidRDefault="00000000">
            <w:pPr>
              <w:pStyle w:val="af9"/>
            </w:pPr>
            <w:r>
              <w:rPr>
                <w:rFonts w:hint="eastAsia"/>
              </w:rPr>
              <w:t>原始坡面；坡度、坡向、复测精度、岩土体自然属性。</w:t>
            </w:r>
          </w:p>
        </w:tc>
      </w:tr>
      <w:tr w:rsidR="003E7F69" w14:paraId="2259E8B5" w14:textId="77777777">
        <w:trPr>
          <w:trHeight w:val="935"/>
        </w:trPr>
        <w:tc>
          <w:tcPr>
            <w:tcW w:w="809" w:type="pct"/>
            <w:vMerge/>
            <w:tcBorders>
              <w:top w:val="single" w:sz="4" w:space="0" w:color="000000"/>
              <w:left w:val="single" w:sz="4" w:space="0" w:color="000000"/>
              <w:bottom w:val="single" w:sz="4" w:space="0" w:color="000000"/>
              <w:right w:val="single" w:sz="4" w:space="0" w:color="000000"/>
            </w:tcBorders>
            <w:vAlign w:val="center"/>
          </w:tcPr>
          <w:p w14:paraId="44BDA203" w14:textId="77777777" w:rsidR="003E7F69" w:rsidRDefault="003E7F69">
            <w:pPr>
              <w:pStyle w:val="af9"/>
              <w:jc w:val="center"/>
            </w:pPr>
          </w:p>
        </w:tc>
        <w:tc>
          <w:tcPr>
            <w:tcW w:w="608" w:type="pct"/>
            <w:tcBorders>
              <w:top w:val="single" w:sz="4" w:space="0" w:color="000000"/>
              <w:left w:val="single" w:sz="4" w:space="0" w:color="000000"/>
              <w:bottom w:val="single" w:sz="4" w:space="0" w:color="000000"/>
              <w:right w:val="single" w:sz="4" w:space="0" w:color="000000"/>
            </w:tcBorders>
            <w:vAlign w:val="center"/>
          </w:tcPr>
          <w:p w14:paraId="39FD20C9" w14:textId="77777777" w:rsidR="003E7F69" w:rsidRDefault="00000000">
            <w:pPr>
              <w:pStyle w:val="af9"/>
              <w:jc w:val="center"/>
            </w:pPr>
            <w:r>
              <w:t>N2</w:t>
            </w:r>
          </w:p>
        </w:tc>
        <w:tc>
          <w:tcPr>
            <w:tcW w:w="3583" w:type="pct"/>
            <w:tcBorders>
              <w:top w:val="single" w:sz="4" w:space="0" w:color="000000"/>
              <w:left w:val="single" w:sz="4" w:space="0" w:color="000000"/>
              <w:bottom w:val="single" w:sz="4" w:space="0" w:color="000000"/>
              <w:right w:val="single" w:sz="4" w:space="0" w:color="000000"/>
            </w:tcBorders>
            <w:vAlign w:val="center"/>
          </w:tcPr>
          <w:p w14:paraId="3EDF94BD" w14:textId="77777777" w:rsidR="003E7F69" w:rsidRDefault="00000000">
            <w:pPr>
              <w:pStyle w:val="af9"/>
            </w:pPr>
            <w:r>
              <w:rPr>
                <w:rFonts w:hint="eastAsia"/>
              </w:rPr>
              <w:t>边坡填方及挖方、边坡体（围界、排水沟、压顶梁）；</w:t>
            </w:r>
            <w:proofErr w:type="gramStart"/>
            <w:r>
              <w:rPr>
                <w:rFonts w:hint="eastAsia"/>
              </w:rPr>
              <w:t>边坡支挡结构</w:t>
            </w:r>
            <w:proofErr w:type="gramEnd"/>
            <w:r>
              <w:rPr>
                <w:rFonts w:hint="eastAsia"/>
              </w:rPr>
              <w:t>（支护桩、挡墙、锚杆、锚索、土钉）。</w:t>
            </w:r>
          </w:p>
        </w:tc>
      </w:tr>
      <w:tr w:rsidR="003E7F69" w14:paraId="7A3088B1" w14:textId="77777777">
        <w:trPr>
          <w:trHeight w:val="933"/>
        </w:trPr>
        <w:tc>
          <w:tcPr>
            <w:tcW w:w="809" w:type="pct"/>
            <w:vMerge/>
            <w:tcBorders>
              <w:top w:val="single" w:sz="4" w:space="0" w:color="000000"/>
              <w:left w:val="single" w:sz="4" w:space="0" w:color="000000"/>
              <w:bottom w:val="single" w:sz="4" w:space="0" w:color="000000"/>
              <w:right w:val="single" w:sz="4" w:space="0" w:color="000000"/>
            </w:tcBorders>
            <w:vAlign w:val="center"/>
          </w:tcPr>
          <w:p w14:paraId="6E413D9F" w14:textId="77777777" w:rsidR="003E7F69" w:rsidRDefault="003E7F69">
            <w:pPr>
              <w:pStyle w:val="af9"/>
              <w:jc w:val="center"/>
            </w:pPr>
          </w:p>
        </w:tc>
        <w:tc>
          <w:tcPr>
            <w:tcW w:w="608" w:type="pct"/>
            <w:vMerge w:val="restart"/>
            <w:tcBorders>
              <w:top w:val="single" w:sz="4" w:space="0" w:color="000000"/>
              <w:left w:val="single" w:sz="4" w:space="0" w:color="000000"/>
              <w:bottom w:val="single" w:sz="4" w:space="0" w:color="000000"/>
              <w:right w:val="single" w:sz="4" w:space="0" w:color="000000"/>
            </w:tcBorders>
            <w:vAlign w:val="center"/>
          </w:tcPr>
          <w:p w14:paraId="57E5DCBE" w14:textId="77777777" w:rsidR="003E7F69" w:rsidRDefault="00000000">
            <w:pPr>
              <w:pStyle w:val="af9"/>
              <w:jc w:val="center"/>
            </w:pPr>
            <w:r>
              <w:t>N3</w:t>
            </w:r>
          </w:p>
        </w:tc>
        <w:tc>
          <w:tcPr>
            <w:tcW w:w="3583" w:type="pct"/>
            <w:tcBorders>
              <w:top w:val="single" w:sz="4" w:space="0" w:color="000000"/>
              <w:left w:val="single" w:sz="4" w:space="0" w:color="000000"/>
              <w:bottom w:val="single" w:sz="4" w:space="0" w:color="000000"/>
              <w:right w:val="single" w:sz="4" w:space="0" w:color="000000"/>
            </w:tcBorders>
            <w:vAlign w:val="center"/>
          </w:tcPr>
          <w:p w14:paraId="28525917" w14:textId="77777777" w:rsidR="003E7F69" w:rsidRDefault="00000000">
            <w:pPr>
              <w:pStyle w:val="af9"/>
            </w:pPr>
            <w:r>
              <w:rPr>
                <w:rFonts w:hint="eastAsia"/>
              </w:rPr>
              <w:t>边坡填方及挖方、边坡体（围界、排水沟、压顶梁）；</w:t>
            </w:r>
            <w:proofErr w:type="gramStart"/>
            <w:r>
              <w:rPr>
                <w:rFonts w:hint="eastAsia"/>
              </w:rPr>
              <w:t>边坡支挡结构</w:t>
            </w:r>
            <w:proofErr w:type="gramEnd"/>
            <w:r>
              <w:rPr>
                <w:rFonts w:hint="eastAsia"/>
              </w:rPr>
              <w:t>（支护桩、挡墙、锚杆、锚索、土钉）；编码、工程量、填料、填料自然属性、坡体填筑固体体积率、坡体填筑相对空隙率、泄水孔数量、材质类型、压顶梁抗拉强度、弯强度、临湖边坡防洪标准。</w:t>
            </w:r>
          </w:p>
        </w:tc>
      </w:tr>
      <w:tr w:rsidR="003E7F69" w14:paraId="58F656BF" w14:textId="77777777">
        <w:trPr>
          <w:trHeight w:val="933"/>
        </w:trPr>
        <w:tc>
          <w:tcPr>
            <w:tcW w:w="809" w:type="pct"/>
            <w:vMerge/>
            <w:tcBorders>
              <w:top w:val="single" w:sz="4" w:space="0" w:color="000000"/>
              <w:left w:val="single" w:sz="4" w:space="0" w:color="000000"/>
              <w:bottom w:val="single" w:sz="4" w:space="0" w:color="000000"/>
              <w:right w:val="single" w:sz="4" w:space="0" w:color="000000"/>
            </w:tcBorders>
            <w:vAlign w:val="center"/>
          </w:tcPr>
          <w:p w14:paraId="32F8D720" w14:textId="77777777" w:rsidR="003E7F69" w:rsidRDefault="003E7F69">
            <w:pPr>
              <w:pStyle w:val="af9"/>
              <w:jc w:val="center"/>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0F61C4F7" w14:textId="77777777" w:rsidR="003E7F69" w:rsidRDefault="003E7F69">
            <w:pPr>
              <w:pStyle w:val="af9"/>
              <w:jc w:val="center"/>
            </w:pPr>
          </w:p>
        </w:tc>
        <w:tc>
          <w:tcPr>
            <w:tcW w:w="3583" w:type="pct"/>
            <w:tcBorders>
              <w:top w:val="single" w:sz="4" w:space="0" w:color="000000"/>
              <w:left w:val="single" w:sz="4" w:space="0" w:color="000000"/>
              <w:bottom w:val="single" w:sz="4" w:space="0" w:color="000000"/>
              <w:right w:val="single" w:sz="4" w:space="0" w:color="000000"/>
            </w:tcBorders>
            <w:vAlign w:val="center"/>
          </w:tcPr>
          <w:p w14:paraId="34CDDF25" w14:textId="77777777" w:rsidR="003E7F69" w:rsidRDefault="00000000">
            <w:pPr>
              <w:pStyle w:val="af9"/>
            </w:pPr>
            <w:r>
              <w:rPr>
                <w:rFonts w:hint="eastAsia"/>
              </w:rPr>
              <w:t>边坡体石料、碎石垫层、浆砌石、无纺土工布；编码、工程量、石料碎石垫层粒径、压实度、含水率、承载力、有效加固深度、垫层厚度；无纺土工布断裂强力、垂直渗透系数、搭接长度；</w:t>
            </w:r>
            <w:proofErr w:type="gramStart"/>
            <w:r>
              <w:rPr>
                <w:rFonts w:hint="eastAsia"/>
              </w:rPr>
              <w:t>桨砌石材</w:t>
            </w:r>
            <w:proofErr w:type="gramEnd"/>
            <w:r>
              <w:rPr>
                <w:rFonts w:hint="eastAsia"/>
              </w:rPr>
              <w:t>料、</w:t>
            </w:r>
            <w:proofErr w:type="gramStart"/>
            <w:r>
              <w:rPr>
                <w:rFonts w:hint="eastAsia"/>
              </w:rPr>
              <w:t>满砌坡面</w:t>
            </w:r>
            <w:proofErr w:type="gramEnd"/>
            <w:r>
              <w:rPr>
                <w:rFonts w:hint="eastAsia"/>
              </w:rPr>
              <w:t>泄水孔间距。</w:t>
            </w:r>
          </w:p>
        </w:tc>
      </w:tr>
      <w:tr w:rsidR="003E7F69" w14:paraId="43726D01" w14:textId="77777777">
        <w:trPr>
          <w:trHeight w:val="436"/>
        </w:trPr>
        <w:tc>
          <w:tcPr>
            <w:tcW w:w="809" w:type="pct"/>
            <w:vMerge/>
            <w:tcBorders>
              <w:top w:val="single" w:sz="4" w:space="0" w:color="000000"/>
              <w:left w:val="single" w:sz="4" w:space="0" w:color="000000"/>
              <w:bottom w:val="single" w:sz="4" w:space="0" w:color="000000"/>
              <w:right w:val="single" w:sz="4" w:space="0" w:color="000000"/>
            </w:tcBorders>
            <w:vAlign w:val="center"/>
          </w:tcPr>
          <w:p w14:paraId="7D6AC216" w14:textId="77777777" w:rsidR="003E7F69" w:rsidRDefault="003E7F69">
            <w:pPr>
              <w:pStyle w:val="af9"/>
              <w:jc w:val="center"/>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03A4CAFE" w14:textId="77777777" w:rsidR="003E7F69" w:rsidRDefault="003E7F69">
            <w:pPr>
              <w:pStyle w:val="af9"/>
              <w:jc w:val="center"/>
            </w:pPr>
          </w:p>
        </w:tc>
        <w:tc>
          <w:tcPr>
            <w:tcW w:w="3583" w:type="pct"/>
            <w:tcBorders>
              <w:top w:val="single" w:sz="4" w:space="0" w:color="000000"/>
              <w:left w:val="single" w:sz="4" w:space="0" w:color="000000"/>
              <w:bottom w:val="single" w:sz="4" w:space="0" w:color="000000"/>
              <w:right w:val="single" w:sz="4" w:space="0" w:color="000000"/>
            </w:tcBorders>
            <w:vAlign w:val="center"/>
          </w:tcPr>
          <w:p w14:paraId="640C35A2" w14:textId="77777777" w:rsidR="003E7F69" w:rsidRDefault="00000000">
            <w:pPr>
              <w:pStyle w:val="af9"/>
            </w:pPr>
            <w:r>
              <w:rPr>
                <w:rFonts w:hint="eastAsia"/>
              </w:rPr>
              <w:t>铺种草皮；面积、种植厚度。</w:t>
            </w:r>
          </w:p>
        </w:tc>
      </w:tr>
      <w:tr w:rsidR="003E7F69" w14:paraId="45834FEC" w14:textId="77777777">
        <w:trPr>
          <w:trHeight w:val="467"/>
        </w:trPr>
        <w:tc>
          <w:tcPr>
            <w:tcW w:w="809" w:type="pct"/>
            <w:vMerge/>
            <w:tcBorders>
              <w:top w:val="single" w:sz="4" w:space="0" w:color="000000"/>
              <w:left w:val="single" w:sz="4" w:space="0" w:color="000000"/>
              <w:bottom w:val="single" w:sz="4" w:space="0" w:color="000000"/>
              <w:right w:val="single" w:sz="4" w:space="0" w:color="000000"/>
            </w:tcBorders>
            <w:vAlign w:val="center"/>
          </w:tcPr>
          <w:p w14:paraId="17CCA172" w14:textId="77777777" w:rsidR="003E7F69" w:rsidRDefault="003E7F69">
            <w:pPr>
              <w:pStyle w:val="af9"/>
              <w:jc w:val="center"/>
            </w:pPr>
          </w:p>
        </w:tc>
        <w:tc>
          <w:tcPr>
            <w:tcW w:w="608" w:type="pct"/>
            <w:tcBorders>
              <w:top w:val="single" w:sz="4" w:space="0" w:color="000000"/>
              <w:left w:val="single" w:sz="4" w:space="0" w:color="000000"/>
              <w:bottom w:val="single" w:sz="4" w:space="0" w:color="000000"/>
              <w:right w:val="single" w:sz="4" w:space="0" w:color="000000"/>
            </w:tcBorders>
            <w:vAlign w:val="center"/>
          </w:tcPr>
          <w:p w14:paraId="205A6357" w14:textId="77777777" w:rsidR="003E7F69" w:rsidRDefault="00000000">
            <w:pPr>
              <w:pStyle w:val="af9"/>
              <w:jc w:val="center"/>
            </w:pPr>
            <w:r>
              <w:t>N4</w:t>
            </w:r>
          </w:p>
        </w:tc>
        <w:tc>
          <w:tcPr>
            <w:tcW w:w="3583" w:type="pct"/>
            <w:tcBorders>
              <w:top w:val="single" w:sz="4" w:space="0" w:color="000000"/>
              <w:left w:val="single" w:sz="4" w:space="0" w:color="000000"/>
              <w:bottom w:val="single" w:sz="4" w:space="0" w:color="000000"/>
              <w:right w:val="single" w:sz="4" w:space="0" w:color="000000"/>
            </w:tcBorders>
            <w:vAlign w:val="center"/>
          </w:tcPr>
          <w:p w14:paraId="46A1BAAD" w14:textId="77777777" w:rsidR="003E7F69" w:rsidRDefault="00000000">
            <w:pPr>
              <w:pStyle w:val="af9"/>
            </w:pPr>
            <w:r>
              <w:rPr>
                <w:rFonts w:hint="eastAsia"/>
              </w:rPr>
              <w:t xml:space="preserve">同 </w:t>
            </w:r>
            <w:r>
              <w:t>N3</w:t>
            </w:r>
            <w:r>
              <w:rPr>
                <w:rFonts w:hint="eastAsia"/>
              </w:rPr>
              <w:t>；编码、工程量、</w:t>
            </w:r>
            <w:proofErr w:type="gramStart"/>
            <w:r>
              <w:rPr>
                <w:rFonts w:hint="eastAsia"/>
              </w:rPr>
              <w:t>加施工</w:t>
            </w:r>
            <w:proofErr w:type="gramEnd"/>
            <w:r>
              <w:rPr>
                <w:rFonts w:hint="eastAsia"/>
              </w:rPr>
              <w:t xml:space="preserve">后 </w:t>
            </w:r>
            <w:r>
              <w:t xml:space="preserve">N3 </w:t>
            </w:r>
            <w:r>
              <w:rPr>
                <w:rFonts w:hint="eastAsia"/>
              </w:rPr>
              <w:t>各属性参数情况或竣工验收相关信息。</w:t>
            </w:r>
          </w:p>
        </w:tc>
      </w:tr>
      <w:tr w:rsidR="003E7F69" w14:paraId="1FBC1837" w14:textId="77777777">
        <w:trPr>
          <w:trHeight w:val="436"/>
        </w:trPr>
        <w:tc>
          <w:tcPr>
            <w:tcW w:w="809" w:type="pct"/>
            <w:vMerge w:val="restart"/>
            <w:tcBorders>
              <w:top w:val="single" w:sz="4" w:space="0" w:color="000000"/>
              <w:left w:val="single" w:sz="4" w:space="0" w:color="000000"/>
              <w:bottom w:val="single" w:sz="4" w:space="0" w:color="000000"/>
              <w:right w:val="single" w:sz="4" w:space="0" w:color="000000"/>
            </w:tcBorders>
            <w:vAlign w:val="center"/>
          </w:tcPr>
          <w:p w14:paraId="599DD8BD" w14:textId="77777777" w:rsidR="003E7F69" w:rsidRDefault="00000000">
            <w:pPr>
              <w:pStyle w:val="af9"/>
              <w:jc w:val="center"/>
            </w:pPr>
            <w:r>
              <w:rPr>
                <w:rFonts w:hint="eastAsia"/>
              </w:rPr>
              <w:t>地基处理工程</w:t>
            </w:r>
          </w:p>
        </w:tc>
        <w:tc>
          <w:tcPr>
            <w:tcW w:w="608" w:type="pct"/>
            <w:tcBorders>
              <w:top w:val="single" w:sz="4" w:space="0" w:color="000000"/>
              <w:left w:val="single" w:sz="4" w:space="0" w:color="000000"/>
              <w:bottom w:val="single" w:sz="4" w:space="0" w:color="000000"/>
              <w:right w:val="single" w:sz="4" w:space="0" w:color="000000"/>
            </w:tcBorders>
            <w:vAlign w:val="center"/>
          </w:tcPr>
          <w:p w14:paraId="1790B9DB" w14:textId="77777777" w:rsidR="003E7F69" w:rsidRDefault="00000000">
            <w:pPr>
              <w:pStyle w:val="af9"/>
              <w:jc w:val="center"/>
            </w:pPr>
            <w:r>
              <w:t>N1</w:t>
            </w:r>
          </w:p>
        </w:tc>
        <w:tc>
          <w:tcPr>
            <w:tcW w:w="3583" w:type="pct"/>
            <w:tcBorders>
              <w:top w:val="single" w:sz="4" w:space="0" w:color="000000"/>
              <w:left w:val="single" w:sz="4" w:space="0" w:color="000000"/>
              <w:bottom w:val="single" w:sz="4" w:space="0" w:color="000000"/>
              <w:right w:val="single" w:sz="4" w:space="0" w:color="000000"/>
            </w:tcBorders>
            <w:vAlign w:val="center"/>
          </w:tcPr>
          <w:p w14:paraId="2636CF51" w14:textId="77777777" w:rsidR="003E7F69" w:rsidRDefault="00000000">
            <w:pPr>
              <w:pStyle w:val="af9"/>
            </w:pPr>
            <w:r>
              <w:rPr>
                <w:rFonts w:hint="eastAsia"/>
              </w:rPr>
              <w:t>地基处理原始地面模型；岩土体分布情况、岩土体自然属性。</w:t>
            </w:r>
          </w:p>
        </w:tc>
      </w:tr>
      <w:tr w:rsidR="003E7F69" w14:paraId="7B3504C3" w14:textId="77777777">
        <w:trPr>
          <w:trHeight w:val="700"/>
        </w:trPr>
        <w:tc>
          <w:tcPr>
            <w:tcW w:w="809" w:type="pct"/>
            <w:vMerge/>
            <w:tcBorders>
              <w:top w:val="single" w:sz="4" w:space="0" w:color="000000"/>
              <w:left w:val="single" w:sz="4" w:space="0" w:color="000000"/>
              <w:bottom w:val="single" w:sz="4" w:space="0" w:color="000000"/>
              <w:right w:val="single" w:sz="4" w:space="0" w:color="000000"/>
            </w:tcBorders>
            <w:vAlign w:val="center"/>
          </w:tcPr>
          <w:p w14:paraId="0DF9BBE4" w14:textId="77777777" w:rsidR="003E7F69" w:rsidRDefault="003E7F69">
            <w:pPr>
              <w:pStyle w:val="af9"/>
              <w:jc w:val="center"/>
            </w:pPr>
          </w:p>
        </w:tc>
        <w:tc>
          <w:tcPr>
            <w:tcW w:w="608" w:type="pct"/>
            <w:tcBorders>
              <w:top w:val="single" w:sz="4" w:space="0" w:color="000000"/>
              <w:left w:val="single" w:sz="4" w:space="0" w:color="000000"/>
              <w:bottom w:val="single" w:sz="4" w:space="0" w:color="000000"/>
              <w:right w:val="single" w:sz="4" w:space="0" w:color="000000"/>
            </w:tcBorders>
            <w:vAlign w:val="center"/>
          </w:tcPr>
          <w:p w14:paraId="40A9DF5D" w14:textId="77777777" w:rsidR="003E7F69" w:rsidRDefault="00000000">
            <w:pPr>
              <w:pStyle w:val="af9"/>
              <w:jc w:val="center"/>
            </w:pPr>
            <w:r>
              <w:t>N2</w:t>
            </w:r>
          </w:p>
        </w:tc>
        <w:tc>
          <w:tcPr>
            <w:tcW w:w="3583" w:type="pct"/>
            <w:tcBorders>
              <w:top w:val="single" w:sz="4" w:space="0" w:color="000000"/>
              <w:left w:val="single" w:sz="4" w:space="0" w:color="000000"/>
              <w:bottom w:val="single" w:sz="4" w:space="0" w:color="000000"/>
              <w:right w:val="single" w:sz="4" w:space="0" w:color="000000"/>
            </w:tcBorders>
            <w:vAlign w:val="center"/>
          </w:tcPr>
          <w:p w14:paraId="4FEABBD7" w14:textId="77777777" w:rsidR="003E7F69" w:rsidRDefault="00000000">
            <w:pPr>
              <w:pStyle w:val="af9"/>
            </w:pPr>
            <w:r>
              <w:rPr>
                <w:rFonts w:hint="eastAsia"/>
              </w:rPr>
              <w:t>地基处理工艺分区模型：（强夯置换、</w:t>
            </w:r>
            <w:proofErr w:type="gramStart"/>
            <w:r>
              <w:rPr>
                <w:rFonts w:hint="eastAsia"/>
              </w:rPr>
              <w:t>堆载预压</w:t>
            </w:r>
            <w:proofErr w:type="gramEnd"/>
            <w:r>
              <w:rPr>
                <w:rFonts w:hint="eastAsia"/>
              </w:rPr>
              <w:t>、抛石挤淤、强夯施工、土方填筑）、沟</w:t>
            </w:r>
            <w:proofErr w:type="gramStart"/>
            <w:r>
              <w:rPr>
                <w:rFonts w:hint="eastAsia"/>
              </w:rPr>
              <w:t>塘处理</w:t>
            </w:r>
            <w:proofErr w:type="gramEnd"/>
            <w:r>
              <w:rPr>
                <w:rFonts w:hint="eastAsia"/>
              </w:rPr>
              <w:t>模型；工程量、地基承载力、有效加固深度、含水率、压实度、岩土体自然属性、击能、地基沉降量、碾压遍数。</w:t>
            </w:r>
          </w:p>
        </w:tc>
      </w:tr>
      <w:tr w:rsidR="003E7F69" w14:paraId="118CC3FB" w14:textId="77777777">
        <w:trPr>
          <w:trHeight w:val="700"/>
        </w:trPr>
        <w:tc>
          <w:tcPr>
            <w:tcW w:w="809" w:type="pct"/>
            <w:vMerge/>
            <w:tcBorders>
              <w:top w:val="single" w:sz="4" w:space="0" w:color="000000"/>
              <w:left w:val="single" w:sz="4" w:space="0" w:color="000000"/>
              <w:bottom w:val="single" w:sz="4" w:space="0" w:color="000000"/>
              <w:right w:val="single" w:sz="4" w:space="0" w:color="000000"/>
            </w:tcBorders>
            <w:vAlign w:val="center"/>
          </w:tcPr>
          <w:p w14:paraId="3C04AEFE" w14:textId="77777777" w:rsidR="003E7F69" w:rsidRDefault="003E7F69">
            <w:pPr>
              <w:pStyle w:val="af9"/>
              <w:jc w:val="center"/>
            </w:pPr>
          </w:p>
        </w:tc>
        <w:tc>
          <w:tcPr>
            <w:tcW w:w="608" w:type="pct"/>
            <w:vMerge w:val="restart"/>
            <w:tcBorders>
              <w:top w:val="single" w:sz="4" w:space="0" w:color="000000"/>
              <w:left w:val="single" w:sz="4" w:space="0" w:color="000000"/>
              <w:bottom w:val="single" w:sz="4" w:space="0" w:color="000000"/>
              <w:right w:val="single" w:sz="4" w:space="0" w:color="000000"/>
            </w:tcBorders>
            <w:vAlign w:val="center"/>
          </w:tcPr>
          <w:p w14:paraId="1ABA0D62" w14:textId="77777777" w:rsidR="003E7F69" w:rsidRDefault="00000000">
            <w:pPr>
              <w:pStyle w:val="af9"/>
              <w:jc w:val="center"/>
            </w:pPr>
            <w:r>
              <w:t>N3</w:t>
            </w:r>
          </w:p>
        </w:tc>
        <w:tc>
          <w:tcPr>
            <w:tcW w:w="3583" w:type="pct"/>
            <w:tcBorders>
              <w:top w:val="single" w:sz="4" w:space="0" w:color="000000"/>
              <w:left w:val="single" w:sz="4" w:space="0" w:color="000000"/>
              <w:bottom w:val="single" w:sz="4" w:space="0" w:color="000000"/>
              <w:right w:val="single" w:sz="4" w:space="0" w:color="000000"/>
            </w:tcBorders>
            <w:vAlign w:val="center"/>
          </w:tcPr>
          <w:p w14:paraId="6EA02A89" w14:textId="77777777" w:rsidR="003E7F69" w:rsidRDefault="00000000">
            <w:pPr>
              <w:pStyle w:val="af9"/>
            </w:pPr>
            <w:r>
              <w:rPr>
                <w:rFonts w:hint="eastAsia"/>
              </w:rPr>
              <w:t>地基处理工艺分区模型：（强夯置换、</w:t>
            </w:r>
            <w:proofErr w:type="gramStart"/>
            <w:r>
              <w:rPr>
                <w:rFonts w:hint="eastAsia"/>
              </w:rPr>
              <w:t>堆载预压</w:t>
            </w:r>
            <w:proofErr w:type="gramEnd"/>
            <w:r>
              <w:rPr>
                <w:rFonts w:hint="eastAsia"/>
              </w:rPr>
              <w:t>、抛石挤淤、强夯施工、土方填筑）、沟</w:t>
            </w:r>
            <w:proofErr w:type="gramStart"/>
            <w:r>
              <w:rPr>
                <w:rFonts w:hint="eastAsia"/>
              </w:rPr>
              <w:t>塘处理</w:t>
            </w:r>
            <w:proofErr w:type="gramEnd"/>
            <w:r>
              <w:rPr>
                <w:rFonts w:hint="eastAsia"/>
              </w:rPr>
              <w:t>模型；编码、工程量、地基承载力、有效加固深度、含水率、压实度、岩土体自然属性、击能、地基沉降量、碾压遍数。</w:t>
            </w:r>
          </w:p>
        </w:tc>
      </w:tr>
      <w:tr w:rsidR="003E7F69" w14:paraId="1E3164AB" w14:textId="77777777">
        <w:trPr>
          <w:trHeight w:val="1907"/>
        </w:trPr>
        <w:tc>
          <w:tcPr>
            <w:tcW w:w="809" w:type="pct"/>
            <w:vMerge/>
            <w:tcBorders>
              <w:top w:val="single" w:sz="4" w:space="0" w:color="000000"/>
              <w:left w:val="single" w:sz="4" w:space="0" w:color="000000"/>
              <w:bottom w:val="single" w:sz="4" w:space="0" w:color="000000"/>
              <w:right w:val="single" w:sz="4" w:space="0" w:color="000000"/>
            </w:tcBorders>
            <w:vAlign w:val="center"/>
          </w:tcPr>
          <w:p w14:paraId="6047318C" w14:textId="77777777" w:rsidR="003E7F69" w:rsidRDefault="003E7F69">
            <w:pPr>
              <w:pStyle w:val="af9"/>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2644BEFF" w14:textId="77777777" w:rsidR="003E7F69" w:rsidRDefault="003E7F69">
            <w:pPr>
              <w:pStyle w:val="af9"/>
            </w:pPr>
          </w:p>
        </w:tc>
        <w:tc>
          <w:tcPr>
            <w:tcW w:w="3583" w:type="pct"/>
            <w:tcBorders>
              <w:top w:val="single" w:sz="4" w:space="0" w:color="000000"/>
              <w:left w:val="single" w:sz="4" w:space="0" w:color="000000"/>
              <w:bottom w:val="single" w:sz="4" w:space="0" w:color="000000"/>
              <w:right w:val="single" w:sz="4" w:space="0" w:color="000000"/>
            </w:tcBorders>
            <w:vAlign w:val="center"/>
          </w:tcPr>
          <w:p w14:paraId="36600F22" w14:textId="77777777" w:rsidR="003E7F69" w:rsidRDefault="00000000">
            <w:pPr>
              <w:pStyle w:val="af9"/>
            </w:pPr>
            <w:r>
              <w:rPr>
                <w:rFonts w:hint="eastAsia"/>
              </w:rPr>
              <w:t>地基处理体模型，强夯置换（</w:t>
            </w:r>
            <w:proofErr w:type="gramStart"/>
            <w:r>
              <w:rPr>
                <w:rFonts w:hint="eastAsia"/>
              </w:rPr>
              <w:t>换填垫层</w:t>
            </w:r>
            <w:proofErr w:type="gramEnd"/>
            <w:r>
              <w:rPr>
                <w:rFonts w:hint="eastAsia"/>
              </w:rPr>
              <w:t>体、施工垫层体、淤泥体、夯实压实体、注浆压固体）、</w:t>
            </w:r>
            <w:proofErr w:type="gramStart"/>
            <w:r>
              <w:rPr>
                <w:rFonts w:hint="eastAsia"/>
              </w:rPr>
              <w:t>堆载预压</w:t>
            </w:r>
            <w:proofErr w:type="gramEnd"/>
            <w:r>
              <w:rPr>
                <w:rFonts w:hint="eastAsia"/>
              </w:rPr>
              <w:t>（施工垫层体、碎石垫层体、淤泥体、注浆加固体、堆载体）、抛石挤淤（淤泥体、注浆加固体）、强夯施工（垫层体、淤泥体、注浆加固体）、土方填筑（</w:t>
            </w:r>
            <w:proofErr w:type="gramStart"/>
            <w:r>
              <w:rPr>
                <w:rFonts w:hint="eastAsia"/>
              </w:rPr>
              <w:t>山皮石</w:t>
            </w:r>
            <w:proofErr w:type="gramEnd"/>
            <w:r>
              <w:rPr>
                <w:rFonts w:hint="eastAsia"/>
              </w:rPr>
              <w:t>、软土层、砂垫层）；编码、工程量、含水率、粒径、击能、地基承载力、有效加固深度、淤泥总固体浓度、</w:t>
            </w:r>
            <w:proofErr w:type="gramStart"/>
            <w:r>
              <w:rPr>
                <w:rFonts w:hint="eastAsia"/>
              </w:rPr>
              <w:t>墩体密实度</w:t>
            </w:r>
            <w:proofErr w:type="gramEnd"/>
            <w:r>
              <w:rPr>
                <w:rFonts w:hint="eastAsia"/>
              </w:rPr>
              <w:t>、注浆加固体质量密度、夯击扩散范围、压实度、碾压遍数、夯实压实压实系数、压缩模量。</w:t>
            </w:r>
          </w:p>
        </w:tc>
      </w:tr>
      <w:tr w:rsidR="003E7F69" w14:paraId="4E98BF31" w14:textId="77777777">
        <w:trPr>
          <w:trHeight w:val="842"/>
        </w:trPr>
        <w:tc>
          <w:tcPr>
            <w:tcW w:w="809" w:type="pct"/>
            <w:vMerge/>
            <w:tcBorders>
              <w:top w:val="single" w:sz="4" w:space="0" w:color="000000"/>
              <w:left w:val="single" w:sz="4" w:space="0" w:color="000000"/>
              <w:bottom w:val="single" w:sz="4" w:space="0" w:color="000000"/>
              <w:right w:val="single" w:sz="4" w:space="0" w:color="000000"/>
            </w:tcBorders>
            <w:vAlign w:val="center"/>
          </w:tcPr>
          <w:p w14:paraId="67EFBB60" w14:textId="77777777" w:rsidR="003E7F69" w:rsidRDefault="003E7F69">
            <w:pPr>
              <w:pStyle w:val="af9"/>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72F4481C" w14:textId="77777777" w:rsidR="003E7F69" w:rsidRDefault="003E7F69">
            <w:pPr>
              <w:pStyle w:val="af9"/>
            </w:pPr>
          </w:p>
        </w:tc>
        <w:tc>
          <w:tcPr>
            <w:tcW w:w="3583" w:type="pct"/>
            <w:tcBorders>
              <w:top w:val="single" w:sz="4" w:space="0" w:color="000000"/>
              <w:left w:val="single" w:sz="4" w:space="0" w:color="000000"/>
              <w:bottom w:val="single" w:sz="4" w:space="0" w:color="000000"/>
              <w:right w:val="single" w:sz="4" w:space="0" w:color="000000"/>
            </w:tcBorders>
            <w:vAlign w:val="center"/>
          </w:tcPr>
          <w:p w14:paraId="207F4C24" w14:textId="77777777" w:rsidR="003E7F69" w:rsidRDefault="00000000">
            <w:pPr>
              <w:pStyle w:val="af9"/>
            </w:pPr>
            <w:r>
              <w:rPr>
                <w:rFonts w:hint="eastAsia"/>
              </w:rPr>
              <w:t>编码、工程量、含水率、粒径、击能、土工材料压缩系数、土工材料质量密度、土工材料搭接长度、压实度、有效压实深度、承载力、夯击扩散范围。</w:t>
            </w:r>
          </w:p>
        </w:tc>
      </w:tr>
      <w:tr w:rsidR="003E7F69" w14:paraId="119C4F2E" w14:textId="77777777">
        <w:trPr>
          <w:trHeight w:val="465"/>
        </w:trPr>
        <w:tc>
          <w:tcPr>
            <w:tcW w:w="809" w:type="pct"/>
            <w:vMerge/>
            <w:tcBorders>
              <w:top w:val="single" w:sz="4" w:space="0" w:color="000000"/>
              <w:left w:val="single" w:sz="4" w:space="0" w:color="000000"/>
              <w:bottom w:val="single" w:sz="4" w:space="0" w:color="000000"/>
              <w:right w:val="single" w:sz="4" w:space="0" w:color="000000"/>
            </w:tcBorders>
            <w:vAlign w:val="center"/>
          </w:tcPr>
          <w:p w14:paraId="54EBAAE4" w14:textId="77777777" w:rsidR="003E7F69" w:rsidRDefault="003E7F69">
            <w:pPr>
              <w:pStyle w:val="af9"/>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7007E2D6" w14:textId="77777777" w:rsidR="003E7F69" w:rsidRDefault="003E7F69">
            <w:pPr>
              <w:pStyle w:val="af9"/>
            </w:pPr>
          </w:p>
        </w:tc>
        <w:tc>
          <w:tcPr>
            <w:tcW w:w="3583" w:type="pct"/>
            <w:tcBorders>
              <w:top w:val="single" w:sz="4" w:space="0" w:color="000000"/>
              <w:left w:val="single" w:sz="4" w:space="0" w:color="000000"/>
              <w:bottom w:val="single" w:sz="4" w:space="0" w:color="000000"/>
              <w:right w:val="single" w:sz="4" w:space="0" w:color="000000"/>
            </w:tcBorders>
            <w:vAlign w:val="center"/>
          </w:tcPr>
          <w:p w14:paraId="79962F2A" w14:textId="77777777" w:rsidR="003E7F69" w:rsidRDefault="00000000">
            <w:pPr>
              <w:pStyle w:val="af9"/>
            </w:pPr>
            <w:r>
              <w:rPr>
                <w:rFonts w:hint="eastAsia"/>
              </w:rPr>
              <w:t>地基</w:t>
            </w:r>
            <w:proofErr w:type="gramStart"/>
            <w:r>
              <w:rPr>
                <w:rFonts w:hint="eastAsia"/>
              </w:rPr>
              <w:t>处理面</w:t>
            </w:r>
            <w:proofErr w:type="gramEnd"/>
            <w:r>
              <w:rPr>
                <w:rFonts w:hint="eastAsia"/>
              </w:rPr>
              <w:t>模型，强夯置换（</w:t>
            </w:r>
            <w:proofErr w:type="gramStart"/>
            <w:r>
              <w:rPr>
                <w:rFonts w:hint="eastAsia"/>
              </w:rPr>
              <w:t>换填开挖</w:t>
            </w:r>
            <w:proofErr w:type="gramEnd"/>
            <w:r>
              <w:rPr>
                <w:rFonts w:hint="eastAsia"/>
              </w:rPr>
              <w:t>面、分层强夯面、土工材料铺设面、地基处理影响深度面、处理完成面）、</w:t>
            </w:r>
            <w:proofErr w:type="gramStart"/>
            <w:r>
              <w:rPr>
                <w:rFonts w:hint="eastAsia"/>
              </w:rPr>
              <w:t>堆载预压</w:t>
            </w:r>
            <w:proofErr w:type="gramEnd"/>
            <w:r>
              <w:rPr>
                <w:rFonts w:hint="eastAsia"/>
              </w:rPr>
              <w:t>（</w:t>
            </w:r>
            <w:proofErr w:type="gramStart"/>
            <w:r>
              <w:rPr>
                <w:rFonts w:hint="eastAsia"/>
              </w:rPr>
              <w:t>换填开挖</w:t>
            </w:r>
            <w:proofErr w:type="gramEnd"/>
            <w:r>
              <w:rPr>
                <w:rFonts w:hint="eastAsia"/>
              </w:rPr>
              <w:t>面、分层强夯面、地基处理影响深度面、处理完成面）、抛石挤淤（分层强夯面、地基处理影响深度面、土工材料铺设面、处理完成面）、强夯施工（土工材料铺设面、地基处理影响深度面、处理完成面）；编码、工程量、含水率、粒径、击能、土工材料压缩系数、土工材料质量密度、土工材料搭接长度、压实度、有效压实深度、承载力、夯击扩散范围。</w:t>
            </w:r>
          </w:p>
        </w:tc>
      </w:tr>
      <w:tr w:rsidR="003E7F69" w14:paraId="3FDF97F7" w14:textId="77777777">
        <w:trPr>
          <w:trHeight w:val="467"/>
        </w:trPr>
        <w:tc>
          <w:tcPr>
            <w:tcW w:w="809" w:type="pct"/>
            <w:vMerge/>
            <w:tcBorders>
              <w:top w:val="single" w:sz="4" w:space="0" w:color="000000"/>
              <w:left w:val="single" w:sz="4" w:space="0" w:color="000000"/>
              <w:bottom w:val="single" w:sz="4" w:space="0" w:color="000000"/>
              <w:right w:val="single" w:sz="4" w:space="0" w:color="000000"/>
            </w:tcBorders>
            <w:vAlign w:val="center"/>
          </w:tcPr>
          <w:p w14:paraId="349640FF" w14:textId="77777777" w:rsidR="003E7F69" w:rsidRDefault="003E7F69">
            <w:pPr>
              <w:pStyle w:val="af9"/>
            </w:pPr>
          </w:p>
        </w:tc>
        <w:tc>
          <w:tcPr>
            <w:tcW w:w="608" w:type="pct"/>
            <w:tcBorders>
              <w:top w:val="single" w:sz="4" w:space="0" w:color="000000"/>
              <w:left w:val="single" w:sz="4" w:space="0" w:color="000000"/>
              <w:bottom w:val="single" w:sz="4" w:space="0" w:color="000000"/>
              <w:right w:val="single" w:sz="4" w:space="0" w:color="000000"/>
            </w:tcBorders>
            <w:vAlign w:val="center"/>
          </w:tcPr>
          <w:p w14:paraId="034853B4" w14:textId="77777777" w:rsidR="003E7F69" w:rsidRDefault="00000000">
            <w:pPr>
              <w:pStyle w:val="af9"/>
              <w:jc w:val="center"/>
            </w:pPr>
            <w:r>
              <w:t>N4</w:t>
            </w:r>
          </w:p>
        </w:tc>
        <w:tc>
          <w:tcPr>
            <w:tcW w:w="3583" w:type="pct"/>
            <w:tcBorders>
              <w:top w:val="single" w:sz="4" w:space="0" w:color="000000"/>
              <w:left w:val="single" w:sz="4" w:space="0" w:color="000000"/>
              <w:bottom w:val="single" w:sz="4" w:space="0" w:color="000000"/>
              <w:right w:val="single" w:sz="4" w:space="0" w:color="000000"/>
            </w:tcBorders>
            <w:vAlign w:val="center"/>
          </w:tcPr>
          <w:p w14:paraId="08BFC46F" w14:textId="77777777" w:rsidR="003E7F69" w:rsidRDefault="00000000">
            <w:pPr>
              <w:pStyle w:val="af9"/>
            </w:pPr>
            <w:r>
              <w:rPr>
                <w:rFonts w:hint="eastAsia"/>
              </w:rPr>
              <w:t>监测点（沉降观测点、孔隙水压力检测点、水平位移监测点）；编码、工程量、监测点位置、沉降板间距、监测断面、间距、监测仪器、监测频次、孔隙水压力探头间距。</w:t>
            </w:r>
          </w:p>
        </w:tc>
      </w:tr>
      <w:tr w:rsidR="003E7F69" w14:paraId="6DE7672F" w14:textId="77777777">
        <w:trPr>
          <w:trHeight w:val="436"/>
        </w:trPr>
        <w:tc>
          <w:tcPr>
            <w:tcW w:w="809" w:type="pct"/>
            <w:tcBorders>
              <w:top w:val="single" w:sz="4" w:space="0" w:color="000000"/>
              <w:left w:val="single" w:sz="4" w:space="0" w:color="000000"/>
              <w:bottom w:val="single" w:sz="4" w:space="0" w:color="000000"/>
              <w:right w:val="single" w:sz="4" w:space="0" w:color="000000"/>
            </w:tcBorders>
            <w:vAlign w:val="center"/>
          </w:tcPr>
          <w:p w14:paraId="7FD5ADB1" w14:textId="77777777" w:rsidR="003E7F69" w:rsidRDefault="00000000">
            <w:pPr>
              <w:pStyle w:val="af9"/>
              <w:jc w:val="center"/>
            </w:pPr>
            <w:r>
              <w:rPr>
                <w:rFonts w:hint="eastAsia"/>
              </w:rPr>
              <w:t>围堰工程</w:t>
            </w:r>
          </w:p>
        </w:tc>
        <w:tc>
          <w:tcPr>
            <w:tcW w:w="608" w:type="pct"/>
            <w:tcBorders>
              <w:top w:val="single" w:sz="4" w:space="0" w:color="000000"/>
              <w:left w:val="single" w:sz="4" w:space="0" w:color="000000"/>
              <w:bottom w:val="single" w:sz="4" w:space="0" w:color="000000"/>
              <w:right w:val="single" w:sz="4" w:space="0" w:color="000000"/>
            </w:tcBorders>
            <w:vAlign w:val="center"/>
          </w:tcPr>
          <w:p w14:paraId="43756174" w14:textId="77777777" w:rsidR="003E7F69" w:rsidRDefault="00000000">
            <w:pPr>
              <w:pStyle w:val="af9"/>
              <w:jc w:val="center"/>
            </w:pPr>
            <w:r>
              <w:t>N1</w:t>
            </w:r>
          </w:p>
        </w:tc>
        <w:tc>
          <w:tcPr>
            <w:tcW w:w="3583" w:type="pct"/>
            <w:tcBorders>
              <w:top w:val="single" w:sz="4" w:space="0" w:color="000000"/>
              <w:left w:val="single" w:sz="4" w:space="0" w:color="000000"/>
              <w:bottom w:val="single" w:sz="4" w:space="0" w:color="000000"/>
              <w:right w:val="single" w:sz="4" w:space="0" w:color="000000"/>
            </w:tcBorders>
            <w:vAlign w:val="center"/>
          </w:tcPr>
          <w:p w14:paraId="09286640" w14:textId="77777777" w:rsidR="003E7F69" w:rsidRDefault="003E7F69">
            <w:pPr>
              <w:pStyle w:val="af9"/>
            </w:pPr>
          </w:p>
        </w:tc>
      </w:tr>
      <w:tr w:rsidR="003E7F69" w14:paraId="40AF5CA8" w14:textId="77777777">
        <w:trPr>
          <w:trHeight w:val="467"/>
        </w:trPr>
        <w:tc>
          <w:tcPr>
            <w:tcW w:w="809" w:type="pct"/>
            <w:vMerge w:val="restart"/>
            <w:tcBorders>
              <w:top w:val="single" w:sz="4" w:space="0" w:color="000000"/>
              <w:left w:val="single" w:sz="4" w:space="0" w:color="000000"/>
              <w:bottom w:val="single" w:sz="4" w:space="0" w:color="000000"/>
              <w:right w:val="single" w:sz="4" w:space="0" w:color="000000"/>
            </w:tcBorders>
            <w:vAlign w:val="center"/>
          </w:tcPr>
          <w:p w14:paraId="616E7048" w14:textId="77777777" w:rsidR="003E7F69" w:rsidRDefault="003E7F69">
            <w:pPr>
              <w:pStyle w:val="af9"/>
              <w:jc w:val="center"/>
            </w:pPr>
          </w:p>
        </w:tc>
        <w:tc>
          <w:tcPr>
            <w:tcW w:w="608" w:type="pct"/>
            <w:tcBorders>
              <w:top w:val="single" w:sz="4" w:space="0" w:color="000000"/>
              <w:left w:val="single" w:sz="4" w:space="0" w:color="000000"/>
              <w:bottom w:val="single" w:sz="4" w:space="0" w:color="000000"/>
              <w:right w:val="single" w:sz="4" w:space="0" w:color="000000"/>
            </w:tcBorders>
            <w:vAlign w:val="center"/>
          </w:tcPr>
          <w:p w14:paraId="64D65DE2" w14:textId="77777777" w:rsidR="003E7F69" w:rsidRDefault="00000000">
            <w:pPr>
              <w:pStyle w:val="af9"/>
              <w:jc w:val="center"/>
            </w:pPr>
            <w:r>
              <w:t>N2</w:t>
            </w:r>
          </w:p>
        </w:tc>
        <w:tc>
          <w:tcPr>
            <w:tcW w:w="3583" w:type="pct"/>
            <w:tcBorders>
              <w:top w:val="single" w:sz="4" w:space="0" w:color="000000"/>
              <w:left w:val="single" w:sz="4" w:space="0" w:color="000000"/>
              <w:bottom w:val="single" w:sz="4" w:space="0" w:color="000000"/>
              <w:right w:val="single" w:sz="4" w:space="0" w:color="000000"/>
            </w:tcBorders>
            <w:vAlign w:val="center"/>
          </w:tcPr>
          <w:p w14:paraId="0EDC9E3E" w14:textId="77777777" w:rsidR="003E7F69" w:rsidRDefault="00000000">
            <w:pPr>
              <w:pStyle w:val="af9"/>
            </w:pPr>
            <w:r>
              <w:rPr>
                <w:rFonts w:hint="eastAsia"/>
              </w:rPr>
              <w:t>围堰体；工程量、编码、设计水位、围堰高度、压实系数、围堰长度、堰基高程、堰顶高程。</w:t>
            </w:r>
          </w:p>
        </w:tc>
      </w:tr>
      <w:tr w:rsidR="003E7F69" w14:paraId="772E8089" w14:textId="77777777">
        <w:trPr>
          <w:trHeight w:val="465"/>
        </w:trPr>
        <w:tc>
          <w:tcPr>
            <w:tcW w:w="809" w:type="pct"/>
            <w:vMerge/>
            <w:tcBorders>
              <w:top w:val="single" w:sz="4" w:space="0" w:color="000000"/>
              <w:left w:val="single" w:sz="4" w:space="0" w:color="000000"/>
              <w:bottom w:val="single" w:sz="4" w:space="0" w:color="000000"/>
              <w:right w:val="single" w:sz="4" w:space="0" w:color="000000"/>
            </w:tcBorders>
            <w:vAlign w:val="center"/>
          </w:tcPr>
          <w:p w14:paraId="22827259" w14:textId="77777777" w:rsidR="003E7F69" w:rsidRDefault="003E7F69">
            <w:pPr>
              <w:pStyle w:val="af9"/>
              <w:jc w:val="center"/>
            </w:pPr>
          </w:p>
        </w:tc>
        <w:tc>
          <w:tcPr>
            <w:tcW w:w="608" w:type="pct"/>
            <w:vMerge w:val="restart"/>
            <w:tcBorders>
              <w:top w:val="single" w:sz="4" w:space="0" w:color="000000"/>
              <w:left w:val="single" w:sz="4" w:space="0" w:color="000000"/>
              <w:bottom w:val="single" w:sz="4" w:space="0" w:color="000000"/>
              <w:right w:val="single" w:sz="4" w:space="0" w:color="000000"/>
            </w:tcBorders>
            <w:vAlign w:val="center"/>
          </w:tcPr>
          <w:p w14:paraId="01698798" w14:textId="77777777" w:rsidR="003E7F69" w:rsidRDefault="00000000">
            <w:pPr>
              <w:pStyle w:val="af9"/>
              <w:jc w:val="center"/>
            </w:pPr>
            <w:r>
              <w:t>N3</w:t>
            </w:r>
          </w:p>
        </w:tc>
        <w:tc>
          <w:tcPr>
            <w:tcW w:w="3583" w:type="pct"/>
            <w:tcBorders>
              <w:top w:val="single" w:sz="4" w:space="0" w:color="000000"/>
              <w:left w:val="single" w:sz="4" w:space="0" w:color="000000"/>
              <w:bottom w:val="single" w:sz="4" w:space="0" w:color="000000"/>
              <w:right w:val="single" w:sz="4" w:space="0" w:color="000000"/>
            </w:tcBorders>
            <w:vAlign w:val="center"/>
          </w:tcPr>
          <w:p w14:paraId="48837BBB" w14:textId="77777777" w:rsidR="003E7F69" w:rsidRDefault="00000000">
            <w:pPr>
              <w:pStyle w:val="af9"/>
            </w:pPr>
            <w:r>
              <w:rPr>
                <w:rFonts w:hint="eastAsia"/>
              </w:rPr>
              <w:t>围堰体；工程量、编码、设计水位、围堰高度、压实系数、围堰长度、堰基高程、堰顶高程</w:t>
            </w:r>
          </w:p>
        </w:tc>
      </w:tr>
      <w:tr w:rsidR="003E7F69" w14:paraId="700B0926" w14:textId="77777777">
        <w:trPr>
          <w:trHeight w:val="438"/>
        </w:trPr>
        <w:tc>
          <w:tcPr>
            <w:tcW w:w="809" w:type="pct"/>
            <w:vMerge/>
            <w:tcBorders>
              <w:top w:val="single" w:sz="4" w:space="0" w:color="000000"/>
              <w:left w:val="single" w:sz="4" w:space="0" w:color="000000"/>
              <w:bottom w:val="single" w:sz="4" w:space="0" w:color="000000"/>
              <w:right w:val="single" w:sz="4" w:space="0" w:color="000000"/>
            </w:tcBorders>
            <w:vAlign w:val="center"/>
          </w:tcPr>
          <w:p w14:paraId="4E05F7A3" w14:textId="77777777" w:rsidR="003E7F69" w:rsidRDefault="003E7F69">
            <w:pPr>
              <w:pStyle w:val="af9"/>
              <w:jc w:val="center"/>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55FA0965" w14:textId="77777777" w:rsidR="003E7F69" w:rsidRDefault="003E7F69">
            <w:pPr>
              <w:pStyle w:val="af9"/>
              <w:jc w:val="center"/>
            </w:pPr>
          </w:p>
        </w:tc>
        <w:tc>
          <w:tcPr>
            <w:tcW w:w="3583" w:type="pct"/>
            <w:tcBorders>
              <w:top w:val="single" w:sz="4" w:space="0" w:color="000000"/>
              <w:left w:val="single" w:sz="4" w:space="0" w:color="000000"/>
              <w:bottom w:val="single" w:sz="4" w:space="0" w:color="000000"/>
              <w:right w:val="single" w:sz="4" w:space="0" w:color="000000"/>
            </w:tcBorders>
            <w:vAlign w:val="center"/>
          </w:tcPr>
          <w:p w14:paraId="74475815" w14:textId="77777777" w:rsidR="003E7F69" w:rsidRDefault="00000000">
            <w:pPr>
              <w:pStyle w:val="af9"/>
            </w:pPr>
            <w:r>
              <w:rPr>
                <w:rFonts w:hint="eastAsia"/>
              </w:rPr>
              <w:t>沙袋；工程量、编码、天然含水率、天然孔隙比。</w:t>
            </w:r>
          </w:p>
        </w:tc>
      </w:tr>
      <w:tr w:rsidR="003E7F69" w14:paraId="7BB5C4B6" w14:textId="77777777">
        <w:trPr>
          <w:trHeight w:val="465"/>
        </w:trPr>
        <w:tc>
          <w:tcPr>
            <w:tcW w:w="809" w:type="pct"/>
            <w:vMerge/>
            <w:tcBorders>
              <w:top w:val="single" w:sz="4" w:space="0" w:color="000000"/>
              <w:left w:val="single" w:sz="4" w:space="0" w:color="000000"/>
              <w:bottom w:val="single" w:sz="4" w:space="0" w:color="000000"/>
              <w:right w:val="single" w:sz="4" w:space="0" w:color="000000"/>
            </w:tcBorders>
            <w:vAlign w:val="center"/>
          </w:tcPr>
          <w:p w14:paraId="726AE9D1" w14:textId="77777777" w:rsidR="003E7F69" w:rsidRDefault="003E7F69">
            <w:pPr>
              <w:pStyle w:val="af9"/>
              <w:jc w:val="center"/>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0A98F03D" w14:textId="77777777" w:rsidR="003E7F69" w:rsidRDefault="003E7F69">
            <w:pPr>
              <w:pStyle w:val="af9"/>
              <w:jc w:val="center"/>
            </w:pPr>
          </w:p>
        </w:tc>
        <w:tc>
          <w:tcPr>
            <w:tcW w:w="3583" w:type="pct"/>
            <w:tcBorders>
              <w:top w:val="single" w:sz="4" w:space="0" w:color="000000"/>
              <w:left w:val="single" w:sz="4" w:space="0" w:color="000000"/>
              <w:bottom w:val="single" w:sz="4" w:space="0" w:color="000000"/>
              <w:right w:val="single" w:sz="4" w:space="0" w:color="000000"/>
            </w:tcBorders>
            <w:vAlign w:val="center"/>
          </w:tcPr>
          <w:p w14:paraId="28450AA3" w14:textId="77777777" w:rsidR="003E7F69" w:rsidRDefault="00000000">
            <w:pPr>
              <w:pStyle w:val="af9"/>
            </w:pPr>
            <w:r>
              <w:rPr>
                <w:rFonts w:hint="eastAsia"/>
              </w:rPr>
              <w:t>石料；工程量、编码、粒径、天然含水量、天然孔隙比、含泥量、吸水率、坚固性、透水率。</w:t>
            </w:r>
          </w:p>
        </w:tc>
      </w:tr>
      <w:tr w:rsidR="003E7F69" w14:paraId="28EA990F" w14:textId="77777777">
        <w:trPr>
          <w:trHeight w:val="467"/>
        </w:trPr>
        <w:tc>
          <w:tcPr>
            <w:tcW w:w="809" w:type="pct"/>
            <w:vMerge/>
            <w:tcBorders>
              <w:top w:val="single" w:sz="4" w:space="0" w:color="000000"/>
              <w:left w:val="single" w:sz="4" w:space="0" w:color="000000"/>
              <w:bottom w:val="single" w:sz="4" w:space="0" w:color="000000"/>
              <w:right w:val="single" w:sz="4" w:space="0" w:color="000000"/>
            </w:tcBorders>
            <w:vAlign w:val="center"/>
          </w:tcPr>
          <w:p w14:paraId="07486E7C" w14:textId="77777777" w:rsidR="003E7F69" w:rsidRDefault="003E7F69">
            <w:pPr>
              <w:pStyle w:val="af9"/>
              <w:jc w:val="center"/>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00C341F9" w14:textId="77777777" w:rsidR="003E7F69" w:rsidRDefault="003E7F69">
            <w:pPr>
              <w:pStyle w:val="af9"/>
              <w:jc w:val="center"/>
            </w:pPr>
          </w:p>
        </w:tc>
        <w:tc>
          <w:tcPr>
            <w:tcW w:w="3583" w:type="pct"/>
            <w:tcBorders>
              <w:top w:val="single" w:sz="4" w:space="0" w:color="000000"/>
              <w:left w:val="single" w:sz="4" w:space="0" w:color="000000"/>
              <w:bottom w:val="single" w:sz="4" w:space="0" w:color="000000"/>
              <w:right w:val="single" w:sz="4" w:space="0" w:color="000000"/>
            </w:tcBorders>
            <w:vAlign w:val="center"/>
          </w:tcPr>
          <w:p w14:paraId="5DC6A667" w14:textId="77777777" w:rsidR="003E7F69" w:rsidRDefault="00000000">
            <w:pPr>
              <w:pStyle w:val="af9"/>
            </w:pPr>
            <w:r>
              <w:rPr>
                <w:rFonts w:hint="eastAsia"/>
              </w:rPr>
              <w:t>土工布；工程量、编码、压缩系数、质量密度、垂直渗透系数、撕破强力、搭接长度。</w:t>
            </w:r>
          </w:p>
        </w:tc>
      </w:tr>
      <w:tr w:rsidR="003E7F69" w14:paraId="3BA57976" w14:textId="77777777">
        <w:trPr>
          <w:trHeight w:val="467"/>
        </w:trPr>
        <w:tc>
          <w:tcPr>
            <w:tcW w:w="809" w:type="pct"/>
            <w:vMerge/>
            <w:tcBorders>
              <w:top w:val="single" w:sz="4" w:space="0" w:color="000000"/>
              <w:left w:val="single" w:sz="4" w:space="0" w:color="000000"/>
              <w:bottom w:val="single" w:sz="4" w:space="0" w:color="000000"/>
              <w:right w:val="single" w:sz="4" w:space="0" w:color="000000"/>
            </w:tcBorders>
            <w:vAlign w:val="center"/>
          </w:tcPr>
          <w:p w14:paraId="4AFE9902" w14:textId="77777777" w:rsidR="003E7F69" w:rsidRDefault="003E7F69">
            <w:pPr>
              <w:pStyle w:val="af9"/>
              <w:jc w:val="center"/>
            </w:pPr>
          </w:p>
        </w:tc>
        <w:tc>
          <w:tcPr>
            <w:tcW w:w="608" w:type="pct"/>
            <w:tcBorders>
              <w:top w:val="single" w:sz="4" w:space="0" w:color="000000"/>
              <w:left w:val="single" w:sz="4" w:space="0" w:color="000000"/>
              <w:bottom w:val="single" w:sz="4" w:space="0" w:color="000000"/>
              <w:right w:val="single" w:sz="4" w:space="0" w:color="000000"/>
            </w:tcBorders>
            <w:vAlign w:val="center"/>
          </w:tcPr>
          <w:p w14:paraId="2440C349" w14:textId="77777777" w:rsidR="003E7F69" w:rsidRDefault="00000000">
            <w:pPr>
              <w:pStyle w:val="af9"/>
              <w:jc w:val="center"/>
            </w:pPr>
            <w:r>
              <w:t>N4</w:t>
            </w:r>
          </w:p>
        </w:tc>
        <w:tc>
          <w:tcPr>
            <w:tcW w:w="3583" w:type="pct"/>
            <w:tcBorders>
              <w:top w:val="single" w:sz="4" w:space="0" w:color="000000"/>
              <w:left w:val="single" w:sz="4" w:space="0" w:color="000000"/>
              <w:bottom w:val="single" w:sz="4" w:space="0" w:color="000000"/>
              <w:right w:val="single" w:sz="4" w:space="0" w:color="000000"/>
            </w:tcBorders>
            <w:vAlign w:val="center"/>
          </w:tcPr>
          <w:p w14:paraId="63908E06" w14:textId="77777777" w:rsidR="003E7F69" w:rsidRDefault="00000000">
            <w:pPr>
              <w:pStyle w:val="af9"/>
            </w:pPr>
            <w:r>
              <w:rPr>
                <w:rFonts w:hint="eastAsia"/>
              </w:rPr>
              <w:t xml:space="preserve">同 </w:t>
            </w:r>
            <w:r>
              <w:t>N3；</w:t>
            </w:r>
            <w:r>
              <w:rPr>
                <w:rFonts w:hint="eastAsia"/>
              </w:rPr>
              <w:t>编码、工程量、</w:t>
            </w:r>
            <w:proofErr w:type="gramStart"/>
            <w:r>
              <w:rPr>
                <w:rFonts w:hint="eastAsia"/>
              </w:rPr>
              <w:t>加施工</w:t>
            </w:r>
            <w:proofErr w:type="gramEnd"/>
            <w:r>
              <w:rPr>
                <w:rFonts w:hint="eastAsia"/>
              </w:rPr>
              <w:t xml:space="preserve">后 </w:t>
            </w:r>
            <w:r>
              <w:t xml:space="preserve">N3 </w:t>
            </w:r>
            <w:r>
              <w:rPr>
                <w:rFonts w:hint="eastAsia"/>
              </w:rPr>
              <w:t>各属性参数情况或竣工验收相关信息。</w:t>
            </w:r>
          </w:p>
        </w:tc>
      </w:tr>
      <w:tr w:rsidR="003E7F69" w14:paraId="52397950" w14:textId="77777777">
        <w:trPr>
          <w:trHeight w:val="436"/>
        </w:trPr>
        <w:tc>
          <w:tcPr>
            <w:tcW w:w="809" w:type="pct"/>
            <w:vMerge w:val="restart"/>
            <w:tcBorders>
              <w:top w:val="single" w:sz="4" w:space="0" w:color="000000"/>
              <w:left w:val="single" w:sz="4" w:space="0" w:color="000000"/>
              <w:bottom w:val="single" w:sz="4" w:space="0" w:color="000000"/>
              <w:right w:val="single" w:sz="4" w:space="0" w:color="000000"/>
            </w:tcBorders>
            <w:vAlign w:val="center"/>
          </w:tcPr>
          <w:p w14:paraId="56317251" w14:textId="77777777" w:rsidR="003E7F69" w:rsidRDefault="00000000">
            <w:pPr>
              <w:pStyle w:val="af9"/>
              <w:jc w:val="center"/>
            </w:pPr>
            <w:r>
              <w:rPr>
                <w:rFonts w:hint="eastAsia"/>
              </w:rPr>
              <w:t>排水工程</w:t>
            </w:r>
          </w:p>
        </w:tc>
        <w:tc>
          <w:tcPr>
            <w:tcW w:w="608" w:type="pct"/>
            <w:tcBorders>
              <w:top w:val="single" w:sz="4" w:space="0" w:color="000000"/>
              <w:left w:val="single" w:sz="4" w:space="0" w:color="000000"/>
              <w:bottom w:val="single" w:sz="4" w:space="0" w:color="000000"/>
              <w:right w:val="single" w:sz="4" w:space="0" w:color="000000"/>
            </w:tcBorders>
            <w:vAlign w:val="center"/>
          </w:tcPr>
          <w:p w14:paraId="41FB6E15" w14:textId="77777777" w:rsidR="003E7F69" w:rsidRDefault="00000000">
            <w:pPr>
              <w:pStyle w:val="af9"/>
              <w:jc w:val="center"/>
            </w:pPr>
            <w:r>
              <w:t>N1</w:t>
            </w:r>
          </w:p>
        </w:tc>
        <w:tc>
          <w:tcPr>
            <w:tcW w:w="3583" w:type="pct"/>
            <w:tcBorders>
              <w:top w:val="single" w:sz="4" w:space="0" w:color="000000"/>
              <w:left w:val="single" w:sz="4" w:space="0" w:color="000000"/>
              <w:bottom w:val="single" w:sz="4" w:space="0" w:color="000000"/>
              <w:right w:val="single" w:sz="4" w:space="0" w:color="000000"/>
            </w:tcBorders>
            <w:vAlign w:val="center"/>
          </w:tcPr>
          <w:p w14:paraId="65BB019B" w14:textId="77777777" w:rsidR="003E7F69" w:rsidRDefault="003E7F69">
            <w:pPr>
              <w:pStyle w:val="af9"/>
            </w:pPr>
          </w:p>
        </w:tc>
      </w:tr>
      <w:tr w:rsidR="003E7F69" w14:paraId="77FBC2F1" w14:textId="77777777">
        <w:trPr>
          <w:trHeight w:val="436"/>
        </w:trPr>
        <w:tc>
          <w:tcPr>
            <w:tcW w:w="809" w:type="pct"/>
            <w:vMerge/>
            <w:tcBorders>
              <w:top w:val="single" w:sz="4" w:space="0" w:color="000000"/>
              <w:left w:val="single" w:sz="4" w:space="0" w:color="000000"/>
              <w:bottom w:val="single" w:sz="4" w:space="0" w:color="000000"/>
              <w:right w:val="single" w:sz="4" w:space="0" w:color="000000"/>
            </w:tcBorders>
            <w:vAlign w:val="center"/>
          </w:tcPr>
          <w:p w14:paraId="01EFE262" w14:textId="77777777" w:rsidR="003E7F69" w:rsidRDefault="003E7F69">
            <w:pPr>
              <w:pStyle w:val="af9"/>
              <w:jc w:val="center"/>
            </w:pPr>
          </w:p>
        </w:tc>
        <w:tc>
          <w:tcPr>
            <w:tcW w:w="608" w:type="pct"/>
            <w:vMerge w:val="restart"/>
            <w:tcBorders>
              <w:top w:val="single" w:sz="4" w:space="0" w:color="000000"/>
              <w:left w:val="single" w:sz="4" w:space="0" w:color="000000"/>
              <w:bottom w:val="single" w:sz="4" w:space="0" w:color="000000"/>
              <w:right w:val="single" w:sz="4" w:space="0" w:color="000000"/>
            </w:tcBorders>
            <w:vAlign w:val="center"/>
          </w:tcPr>
          <w:p w14:paraId="6ACC87CA" w14:textId="77777777" w:rsidR="003E7F69" w:rsidRDefault="00000000">
            <w:pPr>
              <w:pStyle w:val="af9"/>
              <w:jc w:val="center"/>
            </w:pPr>
            <w:r>
              <w:t>N2</w:t>
            </w:r>
          </w:p>
        </w:tc>
        <w:tc>
          <w:tcPr>
            <w:tcW w:w="3583" w:type="pct"/>
            <w:tcBorders>
              <w:top w:val="single" w:sz="4" w:space="0" w:color="000000"/>
              <w:left w:val="single" w:sz="4" w:space="0" w:color="000000"/>
              <w:bottom w:val="single" w:sz="4" w:space="0" w:color="000000"/>
              <w:right w:val="single" w:sz="4" w:space="0" w:color="000000"/>
            </w:tcBorders>
            <w:vAlign w:val="center"/>
          </w:tcPr>
          <w:p w14:paraId="43824772" w14:textId="77777777" w:rsidR="003E7F69" w:rsidRDefault="00000000">
            <w:pPr>
              <w:pStyle w:val="af9"/>
            </w:pPr>
            <w:r>
              <w:rPr>
                <w:rFonts w:hint="eastAsia"/>
              </w:rPr>
              <w:t>排水板；编码、排水板总长、排水板间距、排水板数量。</w:t>
            </w:r>
          </w:p>
        </w:tc>
      </w:tr>
      <w:tr w:rsidR="003E7F69" w14:paraId="3AD5EF5A" w14:textId="77777777">
        <w:trPr>
          <w:trHeight w:val="436"/>
        </w:trPr>
        <w:tc>
          <w:tcPr>
            <w:tcW w:w="809" w:type="pct"/>
            <w:vMerge/>
            <w:tcBorders>
              <w:top w:val="single" w:sz="4" w:space="0" w:color="000000"/>
              <w:left w:val="single" w:sz="4" w:space="0" w:color="000000"/>
              <w:bottom w:val="single" w:sz="4" w:space="0" w:color="000000"/>
              <w:right w:val="single" w:sz="4" w:space="0" w:color="000000"/>
            </w:tcBorders>
            <w:vAlign w:val="center"/>
          </w:tcPr>
          <w:p w14:paraId="10729249" w14:textId="77777777" w:rsidR="003E7F69" w:rsidRDefault="003E7F69">
            <w:pPr>
              <w:pStyle w:val="af9"/>
              <w:jc w:val="center"/>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1662C261" w14:textId="77777777" w:rsidR="003E7F69" w:rsidRDefault="003E7F69">
            <w:pPr>
              <w:pStyle w:val="af9"/>
              <w:jc w:val="center"/>
            </w:pPr>
          </w:p>
        </w:tc>
        <w:tc>
          <w:tcPr>
            <w:tcW w:w="3583" w:type="pct"/>
            <w:tcBorders>
              <w:top w:val="single" w:sz="4" w:space="0" w:color="000000"/>
              <w:left w:val="single" w:sz="4" w:space="0" w:color="000000"/>
              <w:bottom w:val="single" w:sz="4" w:space="0" w:color="000000"/>
              <w:right w:val="single" w:sz="4" w:space="0" w:color="000000"/>
            </w:tcBorders>
            <w:vAlign w:val="center"/>
          </w:tcPr>
          <w:p w14:paraId="65C7BE21" w14:textId="77777777" w:rsidR="003E7F69" w:rsidRDefault="00000000">
            <w:pPr>
              <w:pStyle w:val="af9"/>
            </w:pPr>
            <w:r>
              <w:rPr>
                <w:rFonts w:hint="eastAsia"/>
              </w:rPr>
              <w:t>集水井；编码、集水井顶高、深入土层深度。</w:t>
            </w:r>
          </w:p>
        </w:tc>
      </w:tr>
      <w:tr w:rsidR="003E7F69" w14:paraId="685C6028" w14:textId="77777777">
        <w:trPr>
          <w:trHeight w:val="438"/>
        </w:trPr>
        <w:tc>
          <w:tcPr>
            <w:tcW w:w="809" w:type="pct"/>
            <w:vMerge/>
            <w:tcBorders>
              <w:top w:val="single" w:sz="4" w:space="0" w:color="000000"/>
              <w:left w:val="single" w:sz="4" w:space="0" w:color="000000"/>
              <w:bottom w:val="single" w:sz="4" w:space="0" w:color="000000"/>
              <w:right w:val="single" w:sz="4" w:space="0" w:color="000000"/>
            </w:tcBorders>
            <w:vAlign w:val="center"/>
          </w:tcPr>
          <w:p w14:paraId="3C4C10BC" w14:textId="77777777" w:rsidR="003E7F69" w:rsidRDefault="003E7F69">
            <w:pPr>
              <w:pStyle w:val="af9"/>
              <w:jc w:val="center"/>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4D2AC93F" w14:textId="77777777" w:rsidR="003E7F69" w:rsidRDefault="003E7F69">
            <w:pPr>
              <w:pStyle w:val="af9"/>
              <w:jc w:val="center"/>
            </w:pPr>
          </w:p>
        </w:tc>
        <w:tc>
          <w:tcPr>
            <w:tcW w:w="3583" w:type="pct"/>
            <w:tcBorders>
              <w:top w:val="single" w:sz="4" w:space="0" w:color="000000"/>
              <w:left w:val="single" w:sz="4" w:space="0" w:color="000000"/>
              <w:bottom w:val="single" w:sz="4" w:space="0" w:color="000000"/>
              <w:right w:val="single" w:sz="4" w:space="0" w:color="000000"/>
            </w:tcBorders>
            <w:vAlign w:val="center"/>
          </w:tcPr>
          <w:p w14:paraId="7D7764A1" w14:textId="77777777" w:rsidR="003E7F69" w:rsidRDefault="00000000">
            <w:pPr>
              <w:pStyle w:val="af9"/>
            </w:pPr>
            <w:r>
              <w:rPr>
                <w:rFonts w:hint="eastAsia"/>
              </w:rPr>
              <w:t>排水盲沟；编码、主支盲沟间距</w:t>
            </w:r>
          </w:p>
        </w:tc>
      </w:tr>
      <w:tr w:rsidR="003E7F69" w14:paraId="7888974C" w14:textId="77777777">
        <w:trPr>
          <w:trHeight w:val="465"/>
        </w:trPr>
        <w:tc>
          <w:tcPr>
            <w:tcW w:w="809" w:type="pct"/>
            <w:vMerge/>
            <w:tcBorders>
              <w:top w:val="single" w:sz="4" w:space="0" w:color="000000"/>
              <w:left w:val="single" w:sz="4" w:space="0" w:color="000000"/>
              <w:bottom w:val="single" w:sz="4" w:space="0" w:color="000000"/>
              <w:right w:val="single" w:sz="4" w:space="0" w:color="000000"/>
            </w:tcBorders>
            <w:vAlign w:val="center"/>
          </w:tcPr>
          <w:p w14:paraId="3AE1DF7C" w14:textId="77777777" w:rsidR="003E7F69" w:rsidRDefault="003E7F69">
            <w:pPr>
              <w:pStyle w:val="af9"/>
              <w:jc w:val="center"/>
            </w:pPr>
          </w:p>
        </w:tc>
        <w:tc>
          <w:tcPr>
            <w:tcW w:w="608" w:type="pct"/>
            <w:vMerge w:val="restart"/>
            <w:tcBorders>
              <w:top w:val="single" w:sz="4" w:space="0" w:color="000000"/>
              <w:left w:val="single" w:sz="4" w:space="0" w:color="000000"/>
              <w:bottom w:val="single" w:sz="4" w:space="0" w:color="000000"/>
              <w:right w:val="single" w:sz="4" w:space="0" w:color="000000"/>
            </w:tcBorders>
            <w:vAlign w:val="center"/>
          </w:tcPr>
          <w:p w14:paraId="064762AE" w14:textId="77777777" w:rsidR="003E7F69" w:rsidRDefault="00000000">
            <w:pPr>
              <w:pStyle w:val="af9"/>
              <w:jc w:val="center"/>
            </w:pPr>
            <w:r>
              <w:t>N3</w:t>
            </w:r>
          </w:p>
        </w:tc>
        <w:tc>
          <w:tcPr>
            <w:tcW w:w="3583" w:type="pct"/>
            <w:tcBorders>
              <w:top w:val="single" w:sz="4" w:space="0" w:color="000000"/>
              <w:left w:val="single" w:sz="4" w:space="0" w:color="000000"/>
              <w:bottom w:val="single" w:sz="4" w:space="0" w:color="000000"/>
              <w:right w:val="single" w:sz="4" w:space="0" w:color="000000"/>
            </w:tcBorders>
            <w:vAlign w:val="center"/>
          </w:tcPr>
          <w:p w14:paraId="7BA15D63" w14:textId="77777777" w:rsidR="003E7F69" w:rsidRDefault="00000000">
            <w:pPr>
              <w:pStyle w:val="af9"/>
            </w:pPr>
            <w:r>
              <w:rPr>
                <w:rFonts w:hint="eastAsia"/>
              </w:rPr>
              <w:t>排水板；编码、工程量、排水板间距、排水</w:t>
            </w:r>
            <w:proofErr w:type="gramStart"/>
            <w:r>
              <w:rPr>
                <w:rFonts w:hint="eastAsia"/>
              </w:rPr>
              <w:t>板打设深度</w:t>
            </w:r>
            <w:proofErr w:type="gramEnd"/>
            <w:r>
              <w:rPr>
                <w:rFonts w:hint="eastAsia"/>
              </w:rPr>
              <w:t>、回带量、</w:t>
            </w:r>
            <w:proofErr w:type="gramStart"/>
            <w:r>
              <w:rPr>
                <w:rFonts w:hint="eastAsia"/>
              </w:rPr>
              <w:t>留震时间</w:t>
            </w:r>
            <w:proofErr w:type="gramEnd"/>
            <w:r>
              <w:rPr>
                <w:rFonts w:hint="eastAsia"/>
              </w:rPr>
              <w:t>。</w:t>
            </w:r>
          </w:p>
        </w:tc>
      </w:tr>
      <w:tr w:rsidR="003E7F69" w14:paraId="3FAF425B" w14:textId="77777777">
        <w:trPr>
          <w:trHeight w:val="935"/>
        </w:trPr>
        <w:tc>
          <w:tcPr>
            <w:tcW w:w="809" w:type="pct"/>
            <w:vMerge/>
            <w:tcBorders>
              <w:top w:val="single" w:sz="4" w:space="0" w:color="000000"/>
              <w:left w:val="single" w:sz="4" w:space="0" w:color="000000"/>
              <w:bottom w:val="single" w:sz="4" w:space="0" w:color="000000"/>
              <w:right w:val="single" w:sz="4" w:space="0" w:color="000000"/>
            </w:tcBorders>
            <w:vAlign w:val="center"/>
          </w:tcPr>
          <w:p w14:paraId="2B213406" w14:textId="77777777" w:rsidR="003E7F69" w:rsidRDefault="003E7F69">
            <w:pPr>
              <w:pStyle w:val="af9"/>
              <w:jc w:val="center"/>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33D595EF" w14:textId="77777777" w:rsidR="003E7F69" w:rsidRDefault="003E7F69">
            <w:pPr>
              <w:pStyle w:val="af9"/>
              <w:jc w:val="center"/>
            </w:pPr>
          </w:p>
        </w:tc>
        <w:tc>
          <w:tcPr>
            <w:tcW w:w="3583" w:type="pct"/>
            <w:tcBorders>
              <w:top w:val="single" w:sz="4" w:space="0" w:color="000000"/>
              <w:left w:val="single" w:sz="4" w:space="0" w:color="000000"/>
              <w:bottom w:val="single" w:sz="4" w:space="0" w:color="000000"/>
              <w:right w:val="single" w:sz="4" w:space="0" w:color="000000"/>
            </w:tcBorders>
            <w:vAlign w:val="center"/>
          </w:tcPr>
          <w:p w14:paraId="23E5BDCE" w14:textId="77777777" w:rsidR="003E7F69" w:rsidRDefault="00000000">
            <w:pPr>
              <w:pStyle w:val="af9"/>
            </w:pPr>
            <w:r>
              <w:rPr>
                <w:rFonts w:hint="eastAsia"/>
              </w:rPr>
              <w:t>集水井（碎石、土工布、钢筋）；编码、工程量、碎石（粒径、天然含水量、天然孔隙比、吸水率、坚固性、透水率）、土工布（质量密度、垂直渗透系数、撕破强力、搭接长度）、钢筋（抗拉强度、屈服点、伸长率、延伸率）。</w:t>
            </w:r>
          </w:p>
        </w:tc>
      </w:tr>
      <w:tr w:rsidR="003E7F69" w14:paraId="204FFFB3" w14:textId="77777777">
        <w:trPr>
          <w:trHeight w:val="700"/>
        </w:trPr>
        <w:tc>
          <w:tcPr>
            <w:tcW w:w="809" w:type="pct"/>
            <w:vMerge/>
            <w:tcBorders>
              <w:top w:val="single" w:sz="4" w:space="0" w:color="000000"/>
              <w:left w:val="single" w:sz="4" w:space="0" w:color="000000"/>
              <w:bottom w:val="single" w:sz="4" w:space="0" w:color="000000"/>
              <w:right w:val="single" w:sz="4" w:space="0" w:color="000000"/>
            </w:tcBorders>
            <w:vAlign w:val="center"/>
          </w:tcPr>
          <w:p w14:paraId="41917194" w14:textId="77777777" w:rsidR="003E7F69" w:rsidRDefault="003E7F69">
            <w:pPr>
              <w:pStyle w:val="af9"/>
              <w:jc w:val="center"/>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03BF106A" w14:textId="77777777" w:rsidR="003E7F69" w:rsidRDefault="003E7F69">
            <w:pPr>
              <w:pStyle w:val="af9"/>
              <w:jc w:val="center"/>
            </w:pPr>
          </w:p>
        </w:tc>
        <w:tc>
          <w:tcPr>
            <w:tcW w:w="3583" w:type="pct"/>
            <w:tcBorders>
              <w:top w:val="single" w:sz="4" w:space="0" w:color="000000"/>
              <w:left w:val="single" w:sz="4" w:space="0" w:color="000000"/>
              <w:bottom w:val="single" w:sz="4" w:space="0" w:color="000000"/>
              <w:right w:val="single" w:sz="4" w:space="0" w:color="000000"/>
            </w:tcBorders>
            <w:vAlign w:val="center"/>
          </w:tcPr>
          <w:p w14:paraId="53E55739" w14:textId="77777777" w:rsidR="003E7F69" w:rsidRDefault="00000000">
            <w:pPr>
              <w:pStyle w:val="af9"/>
            </w:pPr>
            <w:r>
              <w:rPr>
                <w:rFonts w:hint="eastAsia"/>
              </w:rPr>
              <w:t>排水盲沟（土工布、碎石）；编码、工程量、主支盲沟间距、土工布（质量密度、垂直渗透系数、撕破强力、搭接长度）、碎石（粒径、天然含水量、天然孔隙比、吸水率、坚固性、透水率）。</w:t>
            </w:r>
          </w:p>
        </w:tc>
      </w:tr>
      <w:tr w:rsidR="003E7F69" w14:paraId="1636F2BC" w14:textId="77777777">
        <w:trPr>
          <w:trHeight w:val="465"/>
        </w:trPr>
        <w:tc>
          <w:tcPr>
            <w:tcW w:w="809" w:type="pct"/>
            <w:vMerge/>
            <w:tcBorders>
              <w:top w:val="single" w:sz="4" w:space="0" w:color="000000"/>
              <w:left w:val="single" w:sz="4" w:space="0" w:color="000000"/>
              <w:bottom w:val="single" w:sz="4" w:space="0" w:color="000000"/>
              <w:right w:val="single" w:sz="4" w:space="0" w:color="000000"/>
            </w:tcBorders>
            <w:vAlign w:val="center"/>
          </w:tcPr>
          <w:p w14:paraId="38112F46" w14:textId="77777777" w:rsidR="003E7F69" w:rsidRDefault="003E7F69">
            <w:pPr>
              <w:pStyle w:val="af9"/>
              <w:jc w:val="center"/>
            </w:pPr>
          </w:p>
        </w:tc>
        <w:tc>
          <w:tcPr>
            <w:tcW w:w="608" w:type="pct"/>
            <w:tcBorders>
              <w:top w:val="single" w:sz="4" w:space="0" w:color="000000"/>
              <w:left w:val="single" w:sz="4" w:space="0" w:color="000000"/>
              <w:bottom w:val="single" w:sz="4" w:space="0" w:color="000000"/>
              <w:right w:val="single" w:sz="4" w:space="0" w:color="000000"/>
            </w:tcBorders>
            <w:vAlign w:val="center"/>
          </w:tcPr>
          <w:p w14:paraId="064F6195" w14:textId="77777777" w:rsidR="003E7F69" w:rsidRDefault="00000000">
            <w:pPr>
              <w:pStyle w:val="af9"/>
              <w:jc w:val="center"/>
            </w:pPr>
            <w:r>
              <w:t>N4</w:t>
            </w:r>
          </w:p>
        </w:tc>
        <w:tc>
          <w:tcPr>
            <w:tcW w:w="3583" w:type="pct"/>
            <w:tcBorders>
              <w:top w:val="single" w:sz="4" w:space="0" w:color="000000"/>
              <w:left w:val="single" w:sz="4" w:space="0" w:color="000000"/>
              <w:bottom w:val="single" w:sz="4" w:space="0" w:color="000000"/>
              <w:right w:val="single" w:sz="4" w:space="0" w:color="000000"/>
            </w:tcBorders>
            <w:vAlign w:val="center"/>
          </w:tcPr>
          <w:p w14:paraId="2E5F39BE" w14:textId="77777777" w:rsidR="003E7F69" w:rsidRDefault="00000000">
            <w:pPr>
              <w:pStyle w:val="af9"/>
            </w:pPr>
            <w:r>
              <w:rPr>
                <w:rFonts w:hint="eastAsia"/>
              </w:rPr>
              <w:t xml:space="preserve">同 </w:t>
            </w:r>
            <w:r>
              <w:t>N3；</w:t>
            </w:r>
            <w:r>
              <w:rPr>
                <w:rFonts w:hint="eastAsia"/>
              </w:rPr>
              <w:t>编码、工程量、</w:t>
            </w:r>
            <w:proofErr w:type="gramStart"/>
            <w:r>
              <w:rPr>
                <w:rFonts w:hint="eastAsia"/>
              </w:rPr>
              <w:t>加施工</w:t>
            </w:r>
            <w:proofErr w:type="gramEnd"/>
            <w:r>
              <w:rPr>
                <w:rFonts w:hint="eastAsia"/>
              </w:rPr>
              <w:t xml:space="preserve">后 </w:t>
            </w:r>
            <w:r>
              <w:t xml:space="preserve">N3 </w:t>
            </w:r>
            <w:r>
              <w:rPr>
                <w:rFonts w:hint="eastAsia"/>
              </w:rPr>
              <w:t>各属性参数情况或竣工验收相关信息。</w:t>
            </w:r>
          </w:p>
        </w:tc>
      </w:tr>
      <w:tr w:rsidR="003E7F69" w14:paraId="3C5E6711" w14:textId="77777777">
        <w:trPr>
          <w:trHeight w:val="438"/>
        </w:trPr>
        <w:tc>
          <w:tcPr>
            <w:tcW w:w="809" w:type="pct"/>
            <w:vMerge w:val="restart"/>
            <w:tcBorders>
              <w:top w:val="single" w:sz="4" w:space="0" w:color="000000"/>
              <w:left w:val="single" w:sz="4" w:space="0" w:color="000000"/>
              <w:bottom w:val="single" w:sz="4" w:space="0" w:color="000000"/>
              <w:right w:val="single" w:sz="4" w:space="0" w:color="000000"/>
            </w:tcBorders>
            <w:vAlign w:val="center"/>
          </w:tcPr>
          <w:p w14:paraId="550ADF6D" w14:textId="77777777" w:rsidR="003E7F69" w:rsidRDefault="00000000">
            <w:pPr>
              <w:pStyle w:val="af9"/>
              <w:jc w:val="center"/>
            </w:pPr>
            <w:r>
              <w:rPr>
                <w:rFonts w:hint="eastAsia"/>
              </w:rPr>
              <w:t>基坑工程</w:t>
            </w:r>
          </w:p>
        </w:tc>
        <w:tc>
          <w:tcPr>
            <w:tcW w:w="608" w:type="pct"/>
            <w:tcBorders>
              <w:top w:val="single" w:sz="4" w:space="0" w:color="000000"/>
              <w:left w:val="single" w:sz="4" w:space="0" w:color="000000"/>
              <w:bottom w:val="single" w:sz="4" w:space="0" w:color="000000"/>
              <w:right w:val="single" w:sz="4" w:space="0" w:color="000000"/>
            </w:tcBorders>
            <w:vAlign w:val="center"/>
          </w:tcPr>
          <w:p w14:paraId="1D2A3D3B" w14:textId="77777777" w:rsidR="003E7F69" w:rsidRDefault="00000000">
            <w:pPr>
              <w:pStyle w:val="af9"/>
              <w:jc w:val="center"/>
            </w:pPr>
            <w:r>
              <w:t>N1</w:t>
            </w:r>
          </w:p>
        </w:tc>
        <w:tc>
          <w:tcPr>
            <w:tcW w:w="3583" w:type="pct"/>
            <w:tcBorders>
              <w:top w:val="single" w:sz="4" w:space="0" w:color="000000"/>
              <w:left w:val="single" w:sz="4" w:space="0" w:color="000000"/>
              <w:bottom w:val="single" w:sz="4" w:space="0" w:color="000000"/>
              <w:right w:val="single" w:sz="4" w:space="0" w:color="000000"/>
            </w:tcBorders>
            <w:vAlign w:val="center"/>
          </w:tcPr>
          <w:p w14:paraId="787BB1BC" w14:textId="77777777" w:rsidR="003E7F69" w:rsidRDefault="003E7F69">
            <w:pPr>
              <w:pStyle w:val="af9"/>
            </w:pPr>
          </w:p>
        </w:tc>
      </w:tr>
      <w:tr w:rsidR="003E7F69" w14:paraId="01155BA2" w14:textId="77777777">
        <w:trPr>
          <w:trHeight w:val="465"/>
        </w:trPr>
        <w:tc>
          <w:tcPr>
            <w:tcW w:w="809" w:type="pct"/>
            <w:vMerge/>
            <w:tcBorders>
              <w:top w:val="single" w:sz="4" w:space="0" w:color="000000"/>
              <w:left w:val="single" w:sz="4" w:space="0" w:color="000000"/>
              <w:bottom w:val="single" w:sz="4" w:space="0" w:color="000000"/>
              <w:right w:val="single" w:sz="4" w:space="0" w:color="000000"/>
            </w:tcBorders>
            <w:vAlign w:val="center"/>
          </w:tcPr>
          <w:p w14:paraId="0CA4D510" w14:textId="77777777" w:rsidR="003E7F69" w:rsidRDefault="003E7F69">
            <w:pPr>
              <w:pStyle w:val="af9"/>
              <w:jc w:val="center"/>
            </w:pPr>
          </w:p>
        </w:tc>
        <w:tc>
          <w:tcPr>
            <w:tcW w:w="608" w:type="pct"/>
            <w:tcBorders>
              <w:top w:val="single" w:sz="4" w:space="0" w:color="000000"/>
              <w:left w:val="single" w:sz="4" w:space="0" w:color="000000"/>
              <w:bottom w:val="single" w:sz="4" w:space="0" w:color="000000"/>
              <w:right w:val="single" w:sz="4" w:space="0" w:color="000000"/>
            </w:tcBorders>
            <w:vAlign w:val="center"/>
          </w:tcPr>
          <w:p w14:paraId="2A8E9125" w14:textId="77777777" w:rsidR="003E7F69" w:rsidRDefault="00000000">
            <w:pPr>
              <w:pStyle w:val="af9"/>
              <w:jc w:val="center"/>
            </w:pPr>
            <w:r>
              <w:t>N2</w:t>
            </w:r>
          </w:p>
        </w:tc>
        <w:tc>
          <w:tcPr>
            <w:tcW w:w="3583" w:type="pct"/>
            <w:tcBorders>
              <w:top w:val="single" w:sz="4" w:space="0" w:color="000000"/>
              <w:left w:val="single" w:sz="4" w:space="0" w:color="000000"/>
              <w:bottom w:val="single" w:sz="4" w:space="0" w:color="000000"/>
              <w:right w:val="single" w:sz="4" w:space="0" w:color="000000"/>
            </w:tcBorders>
            <w:vAlign w:val="center"/>
          </w:tcPr>
          <w:p w14:paraId="3A62F31C" w14:textId="77777777" w:rsidR="003E7F69" w:rsidRDefault="00000000">
            <w:pPr>
              <w:pStyle w:val="af9"/>
            </w:pPr>
            <w:r>
              <w:rPr>
                <w:rFonts w:hint="eastAsia"/>
              </w:rPr>
              <w:t>基坑模型；编码、工程量、基坑边坡稳定性、地基承载力、基坑深度、基坑支护型式。</w:t>
            </w:r>
          </w:p>
        </w:tc>
      </w:tr>
      <w:tr w:rsidR="003E7F69" w14:paraId="3CFD44D8" w14:textId="77777777">
        <w:trPr>
          <w:trHeight w:val="935"/>
        </w:trPr>
        <w:tc>
          <w:tcPr>
            <w:tcW w:w="809" w:type="pct"/>
            <w:vMerge/>
            <w:tcBorders>
              <w:top w:val="single" w:sz="4" w:space="0" w:color="000000"/>
              <w:left w:val="single" w:sz="4" w:space="0" w:color="000000"/>
              <w:bottom w:val="single" w:sz="4" w:space="0" w:color="000000"/>
              <w:right w:val="single" w:sz="4" w:space="0" w:color="000000"/>
            </w:tcBorders>
            <w:vAlign w:val="center"/>
          </w:tcPr>
          <w:p w14:paraId="2B68FCE4" w14:textId="77777777" w:rsidR="003E7F69" w:rsidRDefault="003E7F69">
            <w:pPr>
              <w:pStyle w:val="af9"/>
              <w:jc w:val="center"/>
            </w:pPr>
          </w:p>
        </w:tc>
        <w:tc>
          <w:tcPr>
            <w:tcW w:w="608" w:type="pct"/>
            <w:vMerge w:val="restart"/>
            <w:tcBorders>
              <w:top w:val="single" w:sz="4" w:space="0" w:color="000000"/>
              <w:left w:val="single" w:sz="4" w:space="0" w:color="000000"/>
              <w:bottom w:val="single" w:sz="4" w:space="0" w:color="000000"/>
              <w:right w:val="single" w:sz="4" w:space="0" w:color="000000"/>
            </w:tcBorders>
            <w:vAlign w:val="center"/>
          </w:tcPr>
          <w:p w14:paraId="75BA82A7" w14:textId="77777777" w:rsidR="003E7F69" w:rsidRDefault="00000000">
            <w:pPr>
              <w:pStyle w:val="af9"/>
              <w:jc w:val="center"/>
            </w:pPr>
            <w:r>
              <w:t>N3</w:t>
            </w:r>
          </w:p>
        </w:tc>
        <w:tc>
          <w:tcPr>
            <w:tcW w:w="3583" w:type="pct"/>
            <w:tcBorders>
              <w:top w:val="single" w:sz="4" w:space="0" w:color="000000"/>
              <w:left w:val="single" w:sz="4" w:space="0" w:color="000000"/>
              <w:bottom w:val="single" w:sz="4" w:space="0" w:color="000000"/>
              <w:right w:val="single" w:sz="4" w:space="0" w:color="000000"/>
            </w:tcBorders>
            <w:vAlign w:val="center"/>
          </w:tcPr>
          <w:p w14:paraId="0F33457B" w14:textId="77777777" w:rsidR="003E7F69" w:rsidRDefault="00000000">
            <w:pPr>
              <w:pStyle w:val="af9"/>
            </w:pPr>
            <w:r>
              <w:rPr>
                <w:rFonts w:hint="eastAsia"/>
              </w:rPr>
              <w:t>基坑排水（集水坑、井点、帷幕）；编码、工程量、集水坑</w:t>
            </w:r>
            <w:r>
              <w:t>(</w:t>
            </w:r>
            <w:r>
              <w:rPr>
                <w:rFonts w:hint="eastAsia"/>
              </w:rPr>
              <w:t>水泵位置、排水沟流向、坑深、坡比</w:t>
            </w:r>
            <w:r>
              <w:t>)</w:t>
            </w:r>
            <w:r>
              <w:rPr>
                <w:rFonts w:hint="eastAsia"/>
              </w:rPr>
              <w:t>；井点（原始地下水位、不透水层标高、降低后地下水位、井管直径）；帷幕（含水层顶底标高、帷幕深度）。</w:t>
            </w:r>
          </w:p>
        </w:tc>
      </w:tr>
      <w:tr w:rsidR="003E7F69" w14:paraId="38871D41" w14:textId="77777777">
        <w:trPr>
          <w:trHeight w:val="465"/>
        </w:trPr>
        <w:tc>
          <w:tcPr>
            <w:tcW w:w="809" w:type="pct"/>
            <w:vMerge/>
            <w:tcBorders>
              <w:top w:val="single" w:sz="4" w:space="0" w:color="000000"/>
              <w:left w:val="single" w:sz="4" w:space="0" w:color="000000"/>
              <w:bottom w:val="single" w:sz="4" w:space="0" w:color="000000"/>
              <w:right w:val="single" w:sz="4" w:space="0" w:color="000000"/>
            </w:tcBorders>
            <w:vAlign w:val="center"/>
          </w:tcPr>
          <w:p w14:paraId="5B46DF0B" w14:textId="77777777" w:rsidR="003E7F69" w:rsidRDefault="003E7F69">
            <w:pPr>
              <w:pStyle w:val="af9"/>
              <w:jc w:val="center"/>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48E79B43" w14:textId="77777777" w:rsidR="003E7F69" w:rsidRDefault="003E7F69">
            <w:pPr>
              <w:pStyle w:val="af9"/>
              <w:jc w:val="center"/>
            </w:pPr>
          </w:p>
        </w:tc>
        <w:tc>
          <w:tcPr>
            <w:tcW w:w="3583" w:type="pct"/>
            <w:tcBorders>
              <w:top w:val="single" w:sz="4" w:space="0" w:color="000000"/>
              <w:left w:val="single" w:sz="4" w:space="0" w:color="000000"/>
              <w:bottom w:val="single" w:sz="4" w:space="0" w:color="000000"/>
              <w:right w:val="single" w:sz="4" w:space="0" w:color="000000"/>
            </w:tcBorders>
            <w:vAlign w:val="center"/>
          </w:tcPr>
          <w:p w14:paraId="783C3340" w14:textId="77777777" w:rsidR="003E7F69" w:rsidRDefault="00000000">
            <w:pPr>
              <w:pStyle w:val="af9"/>
            </w:pPr>
            <w:r>
              <w:rPr>
                <w:rFonts w:hint="eastAsia"/>
              </w:rPr>
              <w:t>基坑钢筋型号（基础梁、基坑底板、基坑墙板及顶板）；编码、工程量、钢筋直径、钢筋链接方式。</w:t>
            </w:r>
          </w:p>
        </w:tc>
      </w:tr>
      <w:tr w:rsidR="003E7F69" w14:paraId="25A3B1B4" w14:textId="77777777">
        <w:trPr>
          <w:trHeight w:val="436"/>
        </w:trPr>
        <w:tc>
          <w:tcPr>
            <w:tcW w:w="809" w:type="pct"/>
            <w:vMerge/>
            <w:tcBorders>
              <w:top w:val="single" w:sz="4" w:space="0" w:color="000000"/>
              <w:left w:val="single" w:sz="4" w:space="0" w:color="000000"/>
              <w:bottom w:val="single" w:sz="4" w:space="0" w:color="000000"/>
              <w:right w:val="single" w:sz="4" w:space="0" w:color="000000"/>
            </w:tcBorders>
            <w:vAlign w:val="center"/>
          </w:tcPr>
          <w:p w14:paraId="327A1BF5" w14:textId="77777777" w:rsidR="003E7F69" w:rsidRDefault="003E7F69">
            <w:pPr>
              <w:pStyle w:val="af9"/>
              <w:jc w:val="center"/>
            </w:pPr>
          </w:p>
        </w:tc>
        <w:tc>
          <w:tcPr>
            <w:tcW w:w="608" w:type="pct"/>
            <w:tcBorders>
              <w:top w:val="single" w:sz="4" w:space="0" w:color="000000"/>
              <w:left w:val="single" w:sz="4" w:space="0" w:color="000000"/>
              <w:bottom w:val="single" w:sz="4" w:space="0" w:color="000000"/>
              <w:right w:val="single" w:sz="4" w:space="0" w:color="000000"/>
            </w:tcBorders>
            <w:vAlign w:val="center"/>
          </w:tcPr>
          <w:p w14:paraId="118F5B93" w14:textId="77777777" w:rsidR="003E7F69" w:rsidRDefault="00000000">
            <w:pPr>
              <w:pStyle w:val="af9"/>
              <w:jc w:val="center"/>
            </w:pPr>
            <w:r>
              <w:t>N4</w:t>
            </w:r>
          </w:p>
        </w:tc>
        <w:tc>
          <w:tcPr>
            <w:tcW w:w="3583" w:type="pct"/>
            <w:tcBorders>
              <w:top w:val="single" w:sz="4" w:space="0" w:color="000000"/>
              <w:left w:val="single" w:sz="4" w:space="0" w:color="000000"/>
              <w:bottom w:val="single" w:sz="4" w:space="0" w:color="000000"/>
              <w:right w:val="single" w:sz="4" w:space="0" w:color="000000"/>
            </w:tcBorders>
            <w:vAlign w:val="center"/>
          </w:tcPr>
          <w:p w14:paraId="43B8DA83" w14:textId="77777777" w:rsidR="003E7F69" w:rsidRDefault="00000000">
            <w:pPr>
              <w:pStyle w:val="af9"/>
            </w:pPr>
            <w:r>
              <w:rPr>
                <w:rFonts w:hint="eastAsia"/>
              </w:rPr>
              <w:t xml:space="preserve">同 </w:t>
            </w:r>
            <w:r>
              <w:t>N3；</w:t>
            </w:r>
            <w:r>
              <w:rPr>
                <w:rFonts w:hint="eastAsia"/>
              </w:rPr>
              <w:t>编码、工程量、</w:t>
            </w:r>
            <w:proofErr w:type="gramStart"/>
            <w:r>
              <w:rPr>
                <w:rFonts w:hint="eastAsia"/>
              </w:rPr>
              <w:t>加施工</w:t>
            </w:r>
            <w:proofErr w:type="gramEnd"/>
            <w:r>
              <w:rPr>
                <w:rFonts w:hint="eastAsia"/>
              </w:rPr>
              <w:t>或竣工验收相关信息</w:t>
            </w:r>
          </w:p>
        </w:tc>
      </w:tr>
      <w:tr w:rsidR="003E7F69" w14:paraId="644C1B89" w14:textId="77777777">
        <w:trPr>
          <w:trHeight w:val="439"/>
        </w:trPr>
        <w:tc>
          <w:tcPr>
            <w:tcW w:w="809" w:type="pct"/>
            <w:vMerge w:val="restart"/>
            <w:tcBorders>
              <w:top w:val="single" w:sz="4" w:space="0" w:color="000000"/>
              <w:left w:val="single" w:sz="4" w:space="0" w:color="000000"/>
              <w:bottom w:val="single" w:sz="4" w:space="0" w:color="000000"/>
              <w:right w:val="single" w:sz="4" w:space="0" w:color="000000"/>
            </w:tcBorders>
            <w:vAlign w:val="center"/>
          </w:tcPr>
          <w:p w14:paraId="13E4FF44" w14:textId="77777777" w:rsidR="003E7F69" w:rsidRDefault="00000000">
            <w:pPr>
              <w:pStyle w:val="af9"/>
              <w:jc w:val="center"/>
            </w:pPr>
            <w:r>
              <w:rPr>
                <w:rFonts w:hint="eastAsia"/>
              </w:rPr>
              <w:t>便道、便桥工程</w:t>
            </w:r>
          </w:p>
        </w:tc>
        <w:tc>
          <w:tcPr>
            <w:tcW w:w="608" w:type="pct"/>
            <w:tcBorders>
              <w:top w:val="single" w:sz="4" w:space="0" w:color="000000"/>
              <w:left w:val="single" w:sz="4" w:space="0" w:color="000000"/>
              <w:bottom w:val="single" w:sz="4" w:space="0" w:color="000000"/>
              <w:right w:val="single" w:sz="4" w:space="0" w:color="000000"/>
            </w:tcBorders>
            <w:vAlign w:val="center"/>
          </w:tcPr>
          <w:p w14:paraId="53218202" w14:textId="77777777" w:rsidR="003E7F69" w:rsidRDefault="00000000">
            <w:pPr>
              <w:pStyle w:val="af9"/>
              <w:jc w:val="center"/>
            </w:pPr>
            <w:r>
              <w:t>N1</w:t>
            </w:r>
          </w:p>
        </w:tc>
        <w:tc>
          <w:tcPr>
            <w:tcW w:w="3583" w:type="pct"/>
            <w:tcBorders>
              <w:top w:val="single" w:sz="4" w:space="0" w:color="000000"/>
              <w:left w:val="single" w:sz="4" w:space="0" w:color="000000"/>
              <w:bottom w:val="single" w:sz="4" w:space="0" w:color="000000"/>
              <w:right w:val="single" w:sz="4" w:space="0" w:color="000000"/>
            </w:tcBorders>
            <w:vAlign w:val="center"/>
          </w:tcPr>
          <w:p w14:paraId="47856A4E" w14:textId="77777777" w:rsidR="003E7F69" w:rsidRDefault="003E7F69">
            <w:pPr>
              <w:pStyle w:val="af9"/>
            </w:pPr>
          </w:p>
        </w:tc>
      </w:tr>
      <w:tr w:rsidR="003E7F69" w14:paraId="3E3CD128" w14:textId="77777777">
        <w:trPr>
          <w:trHeight w:val="465"/>
        </w:trPr>
        <w:tc>
          <w:tcPr>
            <w:tcW w:w="809" w:type="pct"/>
            <w:vMerge/>
            <w:tcBorders>
              <w:top w:val="single" w:sz="4" w:space="0" w:color="000000"/>
              <w:left w:val="single" w:sz="4" w:space="0" w:color="000000"/>
              <w:bottom w:val="single" w:sz="4" w:space="0" w:color="000000"/>
              <w:right w:val="single" w:sz="4" w:space="0" w:color="000000"/>
            </w:tcBorders>
            <w:vAlign w:val="center"/>
          </w:tcPr>
          <w:p w14:paraId="56C93182" w14:textId="77777777" w:rsidR="003E7F69" w:rsidRDefault="003E7F69">
            <w:pPr>
              <w:pStyle w:val="af9"/>
              <w:jc w:val="center"/>
            </w:pPr>
          </w:p>
        </w:tc>
        <w:tc>
          <w:tcPr>
            <w:tcW w:w="608" w:type="pct"/>
            <w:tcBorders>
              <w:top w:val="single" w:sz="4" w:space="0" w:color="000000"/>
              <w:left w:val="single" w:sz="4" w:space="0" w:color="000000"/>
              <w:bottom w:val="single" w:sz="4" w:space="0" w:color="000000"/>
              <w:right w:val="single" w:sz="4" w:space="0" w:color="000000"/>
            </w:tcBorders>
            <w:vAlign w:val="center"/>
          </w:tcPr>
          <w:p w14:paraId="7F7D20CA" w14:textId="77777777" w:rsidR="003E7F69" w:rsidRDefault="00000000">
            <w:pPr>
              <w:pStyle w:val="af9"/>
              <w:jc w:val="center"/>
            </w:pPr>
            <w:r>
              <w:t>N2</w:t>
            </w:r>
          </w:p>
        </w:tc>
        <w:tc>
          <w:tcPr>
            <w:tcW w:w="3583" w:type="pct"/>
            <w:tcBorders>
              <w:top w:val="single" w:sz="4" w:space="0" w:color="000000"/>
              <w:left w:val="single" w:sz="4" w:space="0" w:color="000000"/>
              <w:bottom w:val="single" w:sz="4" w:space="0" w:color="000000"/>
              <w:right w:val="single" w:sz="4" w:space="0" w:color="000000"/>
            </w:tcBorders>
            <w:vAlign w:val="center"/>
          </w:tcPr>
          <w:p w14:paraId="7E5FDA0B" w14:textId="77777777" w:rsidR="003E7F69" w:rsidRDefault="00000000">
            <w:pPr>
              <w:pStyle w:val="af9"/>
            </w:pPr>
            <w:r>
              <w:rPr>
                <w:rFonts w:hint="eastAsia"/>
              </w:rPr>
              <w:t>便道、便桥模型；编码、工程量、便道（宽度、填料自然属性、压实度、承载</w:t>
            </w:r>
            <w:r>
              <w:rPr>
                <w:rFonts w:hint="eastAsia"/>
              </w:rPr>
              <w:t>力）、便桥（宽度、基础型式、设计承重）。</w:t>
            </w:r>
          </w:p>
        </w:tc>
      </w:tr>
      <w:tr w:rsidR="003E7F69" w14:paraId="671A90ED" w14:textId="77777777">
        <w:trPr>
          <w:trHeight w:val="467"/>
        </w:trPr>
        <w:tc>
          <w:tcPr>
            <w:tcW w:w="809" w:type="pct"/>
            <w:vMerge/>
            <w:tcBorders>
              <w:top w:val="single" w:sz="4" w:space="0" w:color="000000"/>
              <w:left w:val="single" w:sz="4" w:space="0" w:color="000000"/>
              <w:bottom w:val="single" w:sz="4" w:space="0" w:color="000000"/>
              <w:right w:val="single" w:sz="4" w:space="0" w:color="000000"/>
            </w:tcBorders>
            <w:vAlign w:val="center"/>
          </w:tcPr>
          <w:p w14:paraId="3E30BA6E" w14:textId="77777777" w:rsidR="003E7F69" w:rsidRDefault="003E7F69">
            <w:pPr>
              <w:pStyle w:val="af9"/>
            </w:pPr>
          </w:p>
        </w:tc>
        <w:tc>
          <w:tcPr>
            <w:tcW w:w="608" w:type="pct"/>
            <w:vMerge w:val="restart"/>
            <w:tcBorders>
              <w:top w:val="single" w:sz="4" w:space="0" w:color="000000"/>
              <w:left w:val="single" w:sz="4" w:space="0" w:color="000000"/>
              <w:bottom w:val="single" w:sz="4" w:space="0" w:color="000000"/>
              <w:right w:val="single" w:sz="4" w:space="0" w:color="000000"/>
            </w:tcBorders>
            <w:vAlign w:val="center"/>
          </w:tcPr>
          <w:p w14:paraId="6E6CF210" w14:textId="77777777" w:rsidR="003E7F69" w:rsidRDefault="00000000">
            <w:pPr>
              <w:pStyle w:val="af9"/>
              <w:jc w:val="center"/>
            </w:pPr>
            <w:r>
              <w:t>N3</w:t>
            </w:r>
          </w:p>
        </w:tc>
        <w:tc>
          <w:tcPr>
            <w:tcW w:w="3583" w:type="pct"/>
            <w:tcBorders>
              <w:top w:val="single" w:sz="4" w:space="0" w:color="000000"/>
              <w:left w:val="single" w:sz="4" w:space="0" w:color="000000"/>
              <w:bottom w:val="single" w:sz="4" w:space="0" w:color="000000"/>
              <w:right w:val="single" w:sz="4" w:space="0" w:color="000000"/>
            </w:tcBorders>
            <w:vAlign w:val="center"/>
          </w:tcPr>
          <w:p w14:paraId="648F436D" w14:textId="77777777" w:rsidR="003E7F69" w:rsidRDefault="00000000">
            <w:pPr>
              <w:pStyle w:val="af9"/>
            </w:pPr>
            <w:r>
              <w:rPr>
                <w:rFonts w:hint="eastAsia"/>
              </w:rPr>
              <w:t>便道（挖、填）；编码、填挖工程量、宽度、填料自然属性、压实度、承载力、便道段落划分编号、便道边坡</w:t>
            </w:r>
            <w:proofErr w:type="gramStart"/>
            <w:r>
              <w:rPr>
                <w:rFonts w:hint="eastAsia"/>
              </w:rPr>
              <w:t>坡</w:t>
            </w:r>
            <w:proofErr w:type="gramEnd"/>
            <w:r>
              <w:rPr>
                <w:rFonts w:hint="eastAsia"/>
              </w:rPr>
              <w:t>率。</w:t>
            </w:r>
          </w:p>
        </w:tc>
      </w:tr>
      <w:tr w:rsidR="003E7F69" w14:paraId="1F08F34C" w14:textId="77777777">
        <w:trPr>
          <w:trHeight w:val="467"/>
        </w:trPr>
        <w:tc>
          <w:tcPr>
            <w:tcW w:w="809" w:type="pct"/>
            <w:vMerge/>
            <w:tcBorders>
              <w:top w:val="single" w:sz="4" w:space="0" w:color="000000"/>
              <w:left w:val="single" w:sz="4" w:space="0" w:color="000000"/>
              <w:bottom w:val="single" w:sz="4" w:space="0" w:color="000000"/>
              <w:right w:val="single" w:sz="4" w:space="0" w:color="000000"/>
            </w:tcBorders>
            <w:vAlign w:val="center"/>
          </w:tcPr>
          <w:p w14:paraId="0136B642" w14:textId="77777777" w:rsidR="003E7F69" w:rsidRDefault="003E7F69">
            <w:pPr>
              <w:pStyle w:val="af9"/>
            </w:pPr>
          </w:p>
        </w:tc>
        <w:tc>
          <w:tcPr>
            <w:tcW w:w="608" w:type="pct"/>
            <w:vMerge/>
            <w:tcBorders>
              <w:top w:val="single" w:sz="4" w:space="0" w:color="000000"/>
              <w:left w:val="single" w:sz="4" w:space="0" w:color="000000"/>
              <w:bottom w:val="single" w:sz="4" w:space="0" w:color="000000"/>
              <w:right w:val="single" w:sz="4" w:space="0" w:color="000000"/>
            </w:tcBorders>
            <w:vAlign w:val="center"/>
          </w:tcPr>
          <w:p w14:paraId="2AFAB381" w14:textId="77777777" w:rsidR="003E7F69" w:rsidRDefault="003E7F69">
            <w:pPr>
              <w:pStyle w:val="af9"/>
              <w:jc w:val="center"/>
            </w:pPr>
          </w:p>
        </w:tc>
        <w:tc>
          <w:tcPr>
            <w:tcW w:w="3583" w:type="pct"/>
            <w:tcBorders>
              <w:top w:val="single" w:sz="4" w:space="0" w:color="000000"/>
              <w:left w:val="single" w:sz="4" w:space="0" w:color="000000"/>
              <w:bottom w:val="single" w:sz="4" w:space="0" w:color="000000"/>
              <w:right w:val="single" w:sz="4" w:space="0" w:color="000000"/>
            </w:tcBorders>
            <w:vAlign w:val="center"/>
          </w:tcPr>
          <w:p w14:paraId="6EC5382C" w14:textId="77777777" w:rsidR="003E7F69" w:rsidRDefault="00000000">
            <w:pPr>
              <w:pStyle w:val="af9"/>
            </w:pPr>
            <w:r>
              <w:rPr>
                <w:rFonts w:hint="eastAsia"/>
              </w:rPr>
              <w:t>便桥（上、下部结构）；编码、工程量、便桥修建时间、拆除时间、宽、高、承重。</w:t>
            </w:r>
          </w:p>
        </w:tc>
      </w:tr>
      <w:tr w:rsidR="003E7F69" w14:paraId="05491802" w14:textId="77777777">
        <w:trPr>
          <w:trHeight w:val="467"/>
        </w:trPr>
        <w:tc>
          <w:tcPr>
            <w:tcW w:w="809" w:type="pct"/>
            <w:vMerge/>
            <w:tcBorders>
              <w:top w:val="single" w:sz="4" w:space="0" w:color="000000"/>
              <w:left w:val="single" w:sz="4" w:space="0" w:color="000000"/>
              <w:bottom w:val="single" w:sz="4" w:space="0" w:color="000000"/>
              <w:right w:val="single" w:sz="4" w:space="0" w:color="000000"/>
            </w:tcBorders>
            <w:vAlign w:val="center"/>
          </w:tcPr>
          <w:p w14:paraId="356A7DDB" w14:textId="77777777" w:rsidR="003E7F69" w:rsidRDefault="003E7F69">
            <w:pPr>
              <w:pStyle w:val="af9"/>
            </w:pPr>
          </w:p>
        </w:tc>
        <w:tc>
          <w:tcPr>
            <w:tcW w:w="608" w:type="pct"/>
            <w:tcBorders>
              <w:top w:val="single" w:sz="4" w:space="0" w:color="000000"/>
              <w:left w:val="single" w:sz="4" w:space="0" w:color="000000"/>
              <w:bottom w:val="single" w:sz="4" w:space="0" w:color="000000"/>
              <w:right w:val="single" w:sz="4" w:space="0" w:color="000000"/>
            </w:tcBorders>
            <w:vAlign w:val="center"/>
          </w:tcPr>
          <w:p w14:paraId="516B0CD4" w14:textId="77777777" w:rsidR="003E7F69" w:rsidRDefault="00000000">
            <w:pPr>
              <w:pStyle w:val="af9"/>
              <w:jc w:val="center"/>
            </w:pPr>
            <w:r>
              <w:t>N4</w:t>
            </w:r>
          </w:p>
        </w:tc>
        <w:tc>
          <w:tcPr>
            <w:tcW w:w="3583" w:type="pct"/>
            <w:tcBorders>
              <w:top w:val="single" w:sz="4" w:space="0" w:color="000000"/>
              <w:left w:val="single" w:sz="4" w:space="0" w:color="000000"/>
              <w:bottom w:val="single" w:sz="4" w:space="0" w:color="000000"/>
              <w:right w:val="single" w:sz="4" w:space="0" w:color="000000"/>
            </w:tcBorders>
            <w:vAlign w:val="center"/>
          </w:tcPr>
          <w:p w14:paraId="12D80BCB" w14:textId="77777777" w:rsidR="003E7F69" w:rsidRDefault="00000000">
            <w:pPr>
              <w:pStyle w:val="af9"/>
            </w:pPr>
            <w:r>
              <w:rPr>
                <w:rFonts w:hint="eastAsia"/>
              </w:rPr>
              <w:t xml:space="preserve">同 </w:t>
            </w:r>
            <w:r>
              <w:t>N3；</w:t>
            </w:r>
            <w:r>
              <w:rPr>
                <w:rFonts w:hint="eastAsia"/>
              </w:rPr>
              <w:t>编码、工程量、</w:t>
            </w:r>
            <w:proofErr w:type="gramStart"/>
            <w:r>
              <w:rPr>
                <w:rFonts w:hint="eastAsia"/>
              </w:rPr>
              <w:t>加施工</w:t>
            </w:r>
            <w:proofErr w:type="gramEnd"/>
            <w:r>
              <w:rPr>
                <w:rFonts w:hint="eastAsia"/>
              </w:rPr>
              <w:t xml:space="preserve">后 </w:t>
            </w:r>
            <w:r>
              <w:t xml:space="preserve">N3 </w:t>
            </w:r>
            <w:r>
              <w:rPr>
                <w:rFonts w:hint="eastAsia"/>
              </w:rPr>
              <w:t>各属性参数情况或竣工验收相关信息。</w:t>
            </w:r>
          </w:p>
        </w:tc>
      </w:tr>
    </w:tbl>
    <w:p w14:paraId="602AAD1C" w14:textId="77777777" w:rsidR="003E7F69" w:rsidRDefault="003E7F69"/>
    <w:p w14:paraId="604007B3" w14:textId="77777777" w:rsidR="003E7F69" w:rsidRDefault="003E7F69"/>
    <w:p w14:paraId="137459E3" w14:textId="77777777" w:rsidR="003E7F69" w:rsidRDefault="003E7F69"/>
    <w:p w14:paraId="71A9169B" w14:textId="77777777" w:rsidR="003E7F69" w:rsidRDefault="003E7F69"/>
    <w:p w14:paraId="7ED51A89" w14:textId="77777777" w:rsidR="003E7F69" w:rsidRDefault="003E7F69">
      <w:pPr>
        <w:pStyle w:val="afa"/>
      </w:pPr>
    </w:p>
    <w:p w14:paraId="5067FF11" w14:textId="77777777" w:rsidR="003E7F69" w:rsidRDefault="003E7F69"/>
    <w:p w14:paraId="40B10E69" w14:textId="77777777" w:rsidR="003E7F69" w:rsidRDefault="003E7F69"/>
    <w:p w14:paraId="6382A6D0" w14:textId="77777777" w:rsidR="003E7F69" w:rsidRDefault="003E7F69"/>
    <w:p w14:paraId="26465D25" w14:textId="77777777" w:rsidR="003E7F69" w:rsidRDefault="003E7F69"/>
    <w:p w14:paraId="74701746" w14:textId="77777777" w:rsidR="003E7F69" w:rsidRDefault="003E7F69">
      <w:pPr>
        <w:pStyle w:val="afa"/>
      </w:pPr>
    </w:p>
    <w:p w14:paraId="0B39D989" w14:textId="77777777" w:rsidR="003E7F69" w:rsidRDefault="003E7F69"/>
    <w:p w14:paraId="455B0F0C" w14:textId="77777777" w:rsidR="003E7F69" w:rsidRDefault="003E7F69"/>
    <w:p w14:paraId="515D14A1" w14:textId="77777777" w:rsidR="003E7F69" w:rsidRDefault="003E7F69"/>
    <w:p w14:paraId="7AED3316" w14:textId="77777777" w:rsidR="003E7F69" w:rsidRDefault="003E7F69"/>
    <w:p w14:paraId="78CDC195" w14:textId="77777777" w:rsidR="003E7F69" w:rsidRDefault="003E7F69">
      <w:pPr>
        <w:pStyle w:val="afa"/>
      </w:pPr>
    </w:p>
    <w:p w14:paraId="0888753B" w14:textId="77777777" w:rsidR="003E7F69" w:rsidRDefault="003E7F69"/>
    <w:p w14:paraId="760614E6" w14:textId="77777777" w:rsidR="003E7F69" w:rsidRDefault="003E7F69"/>
    <w:p w14:paraId="625CABCC" w14:textId="77777777" w:rsidR="003E7F69" w:rsidRDefault="003E7F69"/>
    <w:p w14:paraId="18378ED9" w14:textId="77777777" w:rsidR="003E7F69" w:rsidRDefault="003E7F69"/>
    <w:p w14:paraId="266FD73A" w14:textId="77777777" w:rsidR="003E7F69" w:rsidRDefault="003E7F69">
      <w:pPr>
        <w:pStyle w:val="afa"/>
      </w:pPr>
    </w:p>
    <w:p w14:paraId="2BA08EFC" w14:textId="77777777" w:rsidR="003E7F69" w:rsidRDefault="003E7F69"/>
    <w:p w14:paraId="499A14E4" w14:textId="77777777" w:rsidR="003E7F69" w:rsidRDefault="003E7F69"/>
    <w:p w14:paraId="37204346" w14:textId="77777777" w:rsidR="003E7F69" w:rsidRDefault="003E7F69"/>
    <w:p w14:paraId="6BC1A31A" w14:textId="77777777" w:rsidR="003E7F69" w:rsidRDefault="003E7F69"/>
    <w:p w14:paraId="7E9B1201" w14:textId="77777777" w:rsidR="003E7F69" w:rsidRDefault="003E7F69">
      <w:pPr>
        <w:pStyle w:val="afa"/>
      </w:pPr>
    </w:p>
    <w:p w14:paraId="1E0EB06B" w14:textId="77777777" w:rsidR="003E7F69" w:rsidRDefault="003E7F69"/>
    <w:p w14:paraId="3492BCAF" w14:textId="77777777" w:rsidR="003E7F69" w:rsidRDefault="003E7F69"/>
    <w:p w14:paraId="7C5D47CF" w14:textId="77777777" w:rsidR="003E7F69" w:rsidRDefault="003E7F69"/>
    <w:p w14:paraId="2198BFEB" w14:textId="77777777" w:rsidR="003E7F69" w:rsidRDefault="003E7F69"/>
    <w:p w14:paraId="7C076D9D" w14:textId="77777777" w:rsidR="003E7F69" w:rsidRDefault="003E7F69">
      <w:pPr>
        <w:pStyle w:val="afa"/>
      </w:pPr>
    </w:p>
    <w:p w14:paraId="440518AB" w14:textId="77777777" w:rsidR="003E7F69" w:rsidRDefault="003E7F69"/>
    <w:p w14:paraId="1290430C" w14:textId="77777777" w:rsidR="003E7F69" w:rsidRDefault="003E7F69"/>
    <w:p w14:paraId="4368DE8E" w14:textId="77777777" w:rsidR="003E7F69" w:rsidRDefault="003E7F69"/>
    <w:p w14:paraId="292EB418" w14:textId="77777777" w:rsidR="003E7F69" w:rsidRDefault="003E7F69"/>
    <w:p w14:paraId="7FBFD3A2" w14:textId="77777777" w:rsidR="003E7F69" w:rsidRDefault="003E7F69">
      <w:pPr>
        <w:pStyle w:val="afa"/>
      </w:pPr>
    </w:p>
    <w:p w14:paraId="7D26E2A9" w14:textId="77777777" w:rsidR="003E7F69" w:rsidRDefault="003E7F69"/>
    <w:p w14:paraId="57D2747D" w14:textId="77777777" w:rsidR="003E7F69" w:rsidRDefault="003E7F69"/>
    <w:p w14:paraId="3FCBCC6E" w14:textId="77777777" w:rsidR="003E7F69" w:rsidRDefault="003E7F69"/>
    <w:p w14:paraId="086E7CD1" w14:textId="77777777" w:rsidR="003E7F69" w:rsidRDefault="003E7F69"/>
    <w:p w14:paraId="11B72423" w14:textId="77777777" w:rsidR="003E7F69" w:rsidRDefault="00000000">
      <w:r>
        <w:br w:type="page"/>
      </w:r>
    </w:p>
    <w:p w14:paraId="39F20DC2" w14:textId="77777777" w:rsidR="003E7F69" w:rsidRDefault="00000000">
      <w:pPr>
        <w:pStyle w:val="3"/>
      </w:pPr>
      <w:r>
        <w:rPr>
          <w:rFonts w:hint="eastAsia"/>
        </w:rPr>
        <w:lastRenderedPageBreak/>
        <w:t>表</w:t>
      </w:r>
      <w:r>
        <w:rPr>
          <w:rFonts w:hint="eastAsia"/>
        </w:rPr>
        <w:t>B.</w:t>
      </w:r>
      <w:r>
        <w:t>0</w:t>
      </w:r>
      <w:r>
        <w:rPr>
          <w:rFonts w:hint="eastAsia"/>
        </w:rPr>
        <w:t>.</w:t>
      </w:r>
      <w:r>
        <w:t xml:space="preserve">19  </w:t>
      </w:r>
      <w:r>
        <w:rPr>
          <w:rFonts w:hint="eastAsia"/>
        </w:rPr>
        <w:t>场道模型属性信息精度</w:t>
      </w:r>
    </w:p>
    <w:tbl>
      <w:tblPr>
        <w:tblW w:w="5000" w:type="pct"/>
        <w:tblLook w:val="04A0" w:firstRow="1" w:lastRow="0" w:firstColumn="1" w:lastColumn="0" w:noHBand="0" w:noVBand="1"/>
      </w:tblPr>
      <w:tblGrid>
        <w:gridCol w:w="1697"/>
        <w:gridCol w:w="1135"/>
        <w:gridCol w:w="7695"/>
      </w:tblGrid>
      <w:tr w:rsidR="003E7F69" w14:paraId="637E0BF8" w14:textId="77777777">
        <w:trPr>
          <w:trHeight w:val="510"/>
        </w:trPr>
        <w:tc>
          <w:tcPr>
            <w:tcW w:w="806" w:type="pct"/>
            <w:tcBorders>
              <w:top w:val="single" w:sz="4" w:space="0" w:color="auto"/>
              <w:left w:val="single" w:sz="4" w:space="0" w:color="auto"/>
              <w:bottom w:val="single" w:sz="4" w:space="0" w:color="auto"/>
              <w:right w:val="single" w:sz="4" w:space="0" w:color="auto"/>
            </w:tcBorders>
            <w:shd w:val="clear" w:color="auto" w:fill="auto"/>
            <w:vAlign w:val="center"/>
          </w:tcPr>
          <w:p w14:paraId="1606AA6A" w14:textId="77777777" w:rsidR="003E7F69" w:rsidRDefault="00000000">
            <w:pPr>
              <w:pStyle w:val="af9"/>
            </w:pPr>
            <w:r>
              <w:rPr>
                <w:rFonts w:hint="eastAsia"/>
              </w:rPr>
              <w:t>模型单元</w:t>
            </w:r>
          </w:p>
        </w:tc>
        <w:tc>
          <w:tcPr>
            <w:tcW w:w="539" w:type="pct"/>
            <w:tcBorders>
              <w:top w:val="single" w:sz="4" w:space="0" w:color="auto"/>
              <w:left w:val="nil"/>
              <w:bottom w:val="single" w:sz="4" w:space="0" w:color="auto"/>
              <w:right w:val="single" w:sz="4" w:space="0" w:color="auto"/>
            </w:tcBorders>
            <w:shd w:val="clear" w:color="auto" w:fill="auto"/>
            <w:vAlign w:val="center"/>
          </w:tcPr>
          <w:p w14:paraId="18C45D4E" w14:textId="77777777" w:rsidR="003E7F69" w:rsidRDefault="00000000">
            <w:pPr>
              <w:pStyle w:val="af9"/>
            </w:pPr>
            <w:r>
              <w:rPr>
                <w:rFonts w:hint="eastAsia"/>
              </w:rPr>
              <w:t>属性表达精度</w:t>
            </w:r>
          </w:p>
        </w:tc>
        <w:tc>
          <w:tcPr>
            <w:tcW w:w="3655" w:type="pct"/>
            <w:tcBorders>
              <w:top w:val="single" w:sz="4" w:space="0" w:color="auto"/>
              <w:left w:val="nil"/>
              <w:bottom w:val="single" w:sz="4" w:space="0" w:color="auto"/>
              <w:right w:val="single" w:sz="4" w:space="0" w:color="auto"/>
            </w:tcBorders>
            <w:shd w:val="clear" w:color="auto" w:fill="auto"/>
            <w:vAlign w:val="center"/>
          </w:tcPr>
          <w:p w14:paraId="403C4709" w14:textId="77777777" w:rsidR="003E7F69" w:rsidRDefault="00000000">
            <w:pPr>
              <w:pStyle w:val="af9"/>
            </w:pPr>
            <w:r>
              <w:rPr>
                <w:rFonts w:hint="eastAsia"/>
              </w:rPr>
              <w:t>属性表达精度要求</w:t>
            </w:r>
          </w:p>
        </w:tc>
      </w:tr>
      <w:tr w:rsidR="003E7F69" w14:paraId="472F6A90" w14:textId="77777777">
        <w:trPr>
          <w:trHeight w:val="373"/>
        </w:trPr>
        <w:tc>
          <w:tcPr>
            <w:tcW w:w="806" w:type="pct"/>
            <w:vMerge w:val="restart"/>
            <w:tcBorders>
              <w:top w:val="nil"/>
              <w:left w:val="single" w:sz="4" w:space="0" w:color="auto"/>
              <w:bottom w:val="single" w:sz="4" w:space="0" w:color="auto"/>
              <w:right w:val="single" w:sz="4" w:space="0" w:color="auto"/>
            </w:tcBorders>
            <w:shd w:val="clear" w:color="auto" w:fill="auto"/>
            <w:noWrap/>
            <w:vAlign w:val="center"/>
          </w:tcPr>
          <w:p w14:paraId="759E11EA" w14:textId="77777777" w:rsidR="003E7F69" w:rsidRDefault="00000000">
            <w:pPr>
              <w:pStyle w:val="af9"/>
            </w:pPr>
            <w:r>
              <w:rPr>
                <w:rFonts w:hint="eastAsia"/>
              </w:rPr>
              <w:t>道（路）面</w:t>
            </w:r>
          </w:p>
        </w:tc>
        <w:tc>
          <w:tcPr>
            <w:tcW w:w="539" w:type="pct"/>
            <w:tcBorders>
              <w:top w:val="nil"/>
              <w:left w:val="nil"/>
              <w:bottom w:val="single" w:sz="4" w:space="0" w:color="auto"/>
              <w:right w:val="single" w:sz="4" w:space="0" w:color="auto"/>
            </w:tcBorders>
            <w:shd w:val="clear" w:color="auto" w:fill="auto"/>
            <w:noWrap/>
            <w:vAlign w:val="center"/>
          </w:tcPr>
          <w:p w14:paraId="4C2242A1" w14:textId="77777777" w:rsidR="003E7F69" w:rsidRDefault="00000000">
            <w:pPr>
              <w:pStyle w:val="af9"/>
            </w:pPr>
            <w:r>
              <w:t>N1</w:t>
            </w:r>
          </w:p>
        </w:tc>
        <w:tc>
          <w:tcPr>
            <w:tcW w:w="3655" w:type="pct"/>
            <w:tcBorders>
              <w:top w:val="nil"/>
              <w:left w:val="nil"/>
              <w:bottom w:val="single" w:sz="4" w:space="0" w:color="auto"/>
              <w:right w:val="single" w:sz="4" w:space="0" w:color="auto"/>
            </w:tcBorders>
            <w:shd w:val="clear" w:color="auto" w:fill="auto"/>
            <w:vAlign w:val="bottom"/>
          </w:tcPr>
          <w:p w14:paraId="596307CF" w14:textId="77777777" w:rsidR="003E7F69" w:rsidRDefault="003E7F69">
            <w:pPr>
              <w:pStyle w:val="af9"/>
            </w:pPr>
          </w:p>
        </w:tc>
      </w:tr>
      <w:tr w:rsidR="003E7F69" w14:paraId="3659D5F2" w14:textId="77777777">
        <w:trPr>
          <w:trHeight w:val="510"/>
        </w:trPr>
        <w:tc>
          <w:tcPr>
            <w:tcW w:w="806" w:type="pct"/>
            <w:vMerge/>
            <w:tcBorders>
              <w:top w:val="nil"/>
              <w:left w:val="single" w:sz="4" w:space="0" w:color="auto"/>
              <w:bottom w:val="single" w:sz="4" w:space="0" w:color="auto"/>
              <w:right w:val="single" w:sz="4" w:space="0" w:color="auto"/>
            </w:tcBorders>
            <w:vAlign w:val="center"/>
          </w:tcPr>
          <w:p w14:paraId="0117F267"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0EBB15F7" w14:textId="77777777" w:rsidR="003E7F69" w:rsidRDefault="00000000">
            <w:pPr>
              <w:pStyle w:val="af9"/>
            </w:pPr>
            <w:r>
              <w:t>N2</w:t>
            </w:r>
          </w:p>
        </w:tc>
        <w:tc>
          <w:tcPr>
            <w:tcW w:w="3655" w:type="pct"/>
            <w:tcBorders>
              <w:top w:val="nil"/>
              <w:left w:val="nil"/>
              <w:bottom w:val="single" w:sz="4" w:space="0" w:color="auto"/>
              <w:right w:val="single" w:sz="4" w:space="0" w:color="auto"/>
            </w:tcBorders>
            <w:shd w:val="clear" w:color="auto" w:fill="auto"/>
            <w:vAlign w:val="bottom"/>
          </w:tcPr>
          <w:p w14:paraId="3A464F37" w14:textId="77777777" w:rsidR="003E7F69" w:rsidRDefault="00000000">
            <w:pPr>
              <w:pStyle w:val="af9"/>
            </w:pPr>
            <w:r>
              <w:t>(1)</w:t>
            </w:r>
            <w:r>
              <w:rPr>
                <w:rFonts w:hint="eastAsia"/>
              </w:rPr>
              <w:t>铺面信息</w:t>
            </w:r>
            <w:r>
              <w:t>(</w:t>
            </w:r>
            <w:r>
              <w:rPr>
                <w:rFonts w:hint="eastAsia"/>
              </w:rPr>
              <w:t>道面分块尺寸和厚度、面层结构材质、沥青种类、粗集料种类，基层强度、厚度、部位</w:t>
            </w:r>
            <w:r>
              <w:t>)；(2)</w:t>
            </w:r>
            <w:r>
              <w:rPr>
                <w:rFonts w:hint="eastAsia"/>
              </w:rPr>
              <w:t>道</w:t>
            </w:r>
            <w:proofErr w:type="gramStart"/>
            <w:r>
              <w:rPr>
                <w:rFonts w:hint="eastAsia"/>
              </w:rPr>
              <w:t>肩</w:t>
            </w:r>
            <w:r>
              <w:t>信息</w:t>
            </w:r>
            <w:proofErr w:type="gramEnd"/>
            <w:r>
              <w:t>(</w:t>
            </w:r>
            <w:r>
              <w:rPr>
                <w:rFonts w:hint="eastAsia"/>
              </w:rPr>
              <w:t>强度、厚度、部位</w:t>
            </w:r>
            <w:r>
              <w:t>)</w:t>
            </w:r>
            <w:r>
              <w:rPr>
                <w:rFonts w:hint="eastAsia"/>
              </w:rPr>
              <w:t>。</w:t>
            </w:r>
            <w:r>
              <w:t xml:space="preserve"> </w:t>
            </w:r>
          </w:p>
        </w:tc>
      </w:tr>
      <w:tr w:rsidR="003E7F69" w14:paraId="2A242857"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2F7188B8"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3196D296" w14:textId="77777777" w:rsidR="003E7F69" w:rsidRDefault="00000000">
            <w:pPr>
              <w:pStyle w:val="af9"/>
            </w:pPr>
            <w:r>
              <w:t>N3</w:t>
            </w:r>
          </w:p>
        </w:tc>
        <w:tc>
          <w:tcPr>
            <w:tcW w:w="3655" w:type="pct"/>
            <w:tcBorders>
              <w:top w:val="nil"/>
              <w:left w:val="nil"/>
              <w:bottom w:val="single" w:sz="4" w:space="0" w:color="auto"/>
              <w:right w:val="single" w:sz="4" w:space="0" w:color="auto"/>
            </w:tcBorders>
            <w:shd w:val="clear" w:color="auto" w:fill="auto"/>
            <w:vAlign w:val="bottom"/>
          </w:tcPr>
          <w:p w14:paraId="021992DF" w14:textId="77777777" w:rsidR="003E7F69" w:rsidRDefault="00000000">
            <w:pPr>
              <w:pStyle w:val="af9"/>
            </w:pPr>
            <w:r>
              <w:t>(1)</w:t>
            </w:r>
            <w:r>
              <w:rPr>
                <w:rFonts w:hint="eastAsia"/>
              </w:rPr>
              <w:t xml:space="preserve"> 铺面信息</w:t>
            </w:r>
            <w:r>
              <w:t>(</w:t>
            </w:r>
            <w:r>
              <w:rPr>
                <w:rFonts w:hint="eastAsia"/>
              </w:rPr>
              <w:t>面层最大粒径、最大公称粒径刻槽宽、刻槽深，基层最大粒径、细集料细度模数</w:t>
            </w:r>
            <w:r>
              <w:t>)</w:t>
            </w:r>
            <w:r>
              <w:rPr>
                <w:rFonts w:hint="eastAsia"/>
              </w:rPr>
              <w:t>；</w:t>
            </w:r>
            <w:r>
              <w:t xml:space="preserve"> (2)</w:t>
            </w:r>
            <w:r>
              <w:rPr>
                <w:rFonts w:hint="eastAsia"/>
              </w:rPr>
              <w:t>封板与隔离</w:t>
            </w:r>
            <w:r>
              <w:t>信息(</w:t>
            </w:r>
            <w:r>
              <w:rPr>
                <w:rFonts w:hint="eastAsia"/>
              </w:rPr>
              <w:t>厚度、材料种类</w:t>
            </w:r>
            <w:r>
              <w:t>)</w:t>
            </w:r>
            <w:r>
              <w:rPr>
                <w:rFonts w:hint="eastAsia"/>
              </w:rPr>
              <w:t>；</w:t>
            </w:r>
            <w:r>
              <w:t>(3)</w:t>
            </w:r>
            <w:r>
              <w:rPr>
                <w:rFonts w:hint="eastAsia"/>
              </w:rPr>
              <w:t>接缝</w:t>
            </w:r>
            <w:r>
              <w:t>信息(</w:t>
            </w:r>
            <w:r>
              <w:rPr>
                <w:rFonts w:hint="eastAsia"/>
              </w:rPr>
              <w:t>填缝料、切缝尺寸、倒角要求</w:t>
            </w:r>
            <w:r>
              <w:t>)。</w:t>
            </w:r>
          </w:p>
        </w:tc>
      </w:tr>
      <w:tr w:rsidR="003E7F69" w14:paraId="4B72F572"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482C5558"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67D2E33D" w14:textId="77777777" w:rsidR="003E7F69" w:rsidRDefault="00000000">
            <w:pPr>
              <w:pStyle w:val="af9"/>
            </w:pPr>
            <w:r>
              <w:t>N4</w:t>
            </w:r>
          </w:p>
        </w:tc>
        <w:tc>
          <w:tcPr>
            <w:tcW w:w="3655" w:type="pct"/>
            <w:tcBorders>
              <w:top w:val="nil"/>
              <w:left w:val="nil"/>
              <w:bottom w:val="single" w:sz="4" w:space="0" w:color="auto"/>
              <w:right w:val="single" w:sz="4" w:space="0" w:color="auto"/>
            </w:tcBorders>
            <w:shd w:val="clear" w:color="auto" w:fill="auto"/>
            <w:vAlign w:val="bottom"/>
          </w:tcPr>
          <w:p w14:paraId="206485EF" w14:textId="77777777" w:rsidR="003E7F69" w:rsidRDefault="00000000">
            <w:pPr>
              <w:pStyle w:val="af9"/>
            </w:pPr>
            <w:r>
              <w:t>(1)</w:t>
            </w:r>
            <w:r>
              <w:rPr>
                <w:rFonts w:hint="eastAsia"/>
              </w:rPr>
              <w:t>补</w:t>
            </w:r>
            <w:proofErr w:type="gramStart"/>
            <w:r>
              <w:rPr>
                <w:rFonts w:hint="eastAsia"/>
              </w:rPr>
              <w:t>强做</w:t>
            </w:r>
            <w:proofErr w:type="gramEnd"/>
            <w:r>
              <w:rPr>
                <w:rFonts w:hint="eastAsia"/>
              </w:rPr>
              <w:t>法信息（钢筋型式、钢筋总长度、补强类型）</w:t>
            </w:r>
            <w:r>
              <w:t>。</w:t>
            </w:r>
          </w:p>
        </w:tc>
      </w:tr>
      <w:tr w:rsidR="003E7F69" w14:paraId="108F56DD" w14:textId="77777777">
        <w:trPr>
          <w:trHeight w:val="255"/>
        </w:trPr>
        <w:tc>
          <w:tcPr>
            <w:tcW w:w="806" w:type="pct"/>
            <w:vMerge w:val="restart"/>
            <w:tcBorders>
              <w:top w:val="nil"/>
              <w:left w:val="single" w:sz="4" w:space="0" w:color="auto"/>
              <w:bottom w:val="single" w:sz="4" w:space="0" w:color="auto"/>
              <w:right w:val="single" w:sz="4" w:space="0" w:color="auto"/>
            </w:tcBorders>
            <w:shd w:val="clear" w:color="auto" w:fill="auto"/>
            <w:noWrap/>
            <w:vAlign w:val="center"/>
          </w:tcPr>
          <w:p w14:paraId="143EE52B" w14:textId="77777777" w:rsidR="003E7F69" w:rsidRDefault="00000000">
            <w:pPr>
              <w:pStyle w:val="af9"/>
            </w:pPr>
            <w:r>
              <w:rPr>
                <w:rFonts w:hint="eastAsia"/>
              </w:rPr>
              <w:t>标志标线</w:t>
            </w:r>
          </w:p>
        </w:tc>
        <w:tc>
          <w:tcPr>
            <w:tcW w:w="539" w:type="pct"/>
            <w:tcBorders>
              <w:top w:val="nil"/>
              <w:left w:val="nil"/>
              <w:bottom w:val="single" w:sz="4" w:space="0" w:color="auto"/>
              <w:right w:val="single" w:sz="4" w:space="0" w:color="auto"/>
            </w:tcBorders>
            <w:shd w:val="clear" w:color="auto" w:fill="auto"/>
            <w:noWrap/>
            <w:vAlign w:val="center"/>
          </w:tcPr>
          <w:p w14:paraId="4BEA526D" w14:textId="77777777" w:rsidR="003E7F69" w:rsidRDefault="00000000">
            <w:pPr>
              <w:pStyle w:val="af9"/>
            </w:pPr>
            <w:r>
              <w:t>N1</w:t>
            </w:r>
          </w:p>
        </w:tc>
        <w:tc>
          <w:tcPr>
            <w:tcW w:w="3655" w:type="pct"/>
            <w:tcBorders>
              <w:top w:val="nil"/>
              <w:left w:val="nil"/>
              <w:bottom w:val="single" w:sz="4" w:space="0" w:color="auto"/>
              <w:right w:val="single" w:sz="4" w:space="0" w:color="auto"/>
            </w:tcBorders>
            <w:shd w:val="clear" w:color="auto" w:fill="auto"/>
            <w:vAlign w:val="bottom"/>
          </w:tcPr>
          <w:p w14:paraId="7768F516" w14:textId="77777777" w:rsidR="003E7F69" w:rsidRDefault="003E7F69">
            <w:pPr>
              <w:pStyle w:val="af9"/>
            </w:pPr>
          </w:p>
        </w:tc>
      </w:tr>
      <w:tr w:rsidR="003E7F69" w14:paraId="13ADF91F" w14:textId="77777777">
        <w:trPr>
          <w:trHeight w:val="259"/>
        </w:trPr>
        <w:tc>
          <w:tcPr>
            <w:tcW w:w="806" w:type="pct"/>
            <w:vMerge/>
            <w:tcBorders>
              <w:top w:val="nil"/>
              <w:left w:val="single" w:sz="4" w:space="0" w:color="auto"/>
              <w:bottom w:val="single" w:sz="4" w:space="0" w:color="auto"/>
              <w:right w:val="single" w:sz="4" w:space="0" w:color="auto"/>
            </w:tcBorders>
            <w:vAlign w:val="center"/>
          </w:tcPr>
          <w:p w14:paraId="66041827"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461F6F07" w14:textId="77777777" w:rsidR="003E7F69" w:rsidRDefault="00000000">
            <w:pPr>
              <w:pStyle w:val="af9"/>
            </w:pPr>
            <w:r>
              <w:t>N2</w:t>
            </w:r>
          </w:p>
        </w:tc>
        <w:tc>
          <w:tcPr>
            <w:tcW w:w="3655" w:type="pct"/>
            <w:tcBorders>
              <w:top w:val="nil"/>
              <w:left w:val="nil"/>
              <w:bottom w:val="single" w:sz="4" w:space="0" w:color="auto"/>
              <w:right w:val="single" w:sz="4" w:space="0" w:color="auto"/>
            </w:tcBorders>
            <w:shd w:val="clear" w:color="auto" w:fill="auto"/>
            <w:vAlign w:val="bottom"/>
          </w:tcPr>
          <w:p w14:paraId="3EF337BC" w14:textId="77777777" w:rsidR="003E7F69" w:rsidRDefault="003E7F69">
            <w:pPr>
              <w:pStyle w:val="af9"/>
            </w:pPr>
          </w:p>
        </w:tc>
      </w:tr>
      <w:tr w:rsidR="003E7F69" w14:paraId="6C7E4CCA" w14:textId="77777777">
        <w:trPr>
          <w:trHeight w:val="320"/>
        </w:trPr>
        <w:tc>
          <w:tcPr>
            <w:tcW w:w="806" w:type="pct"/>
            <w:vMerge/>
            <w:tcBorders>
              <w:top w:val="nil"/>
              <w:left w:val="single" w:sz="4" w:space="0" w:color="auto"/>
              <w:bottom w:val="single" w:sz="4" w:space="0" w:color="auto"/>
              <w:right w:val="single" w:sz="4" w:space="0" w:color="auto"/>
            </w:tcBorders>
            <w:vAlign w:val="center"/>
          </w:tcPr>
          <w:p w14:paraId="143ADB3A"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30F9060E" w14:textId="77777777" w:rsidR="003E7F69" w:rsidRDefault="00000000">
            <w:pPr>
              <w:pStyle w:val="af9"/>
            </w:pPr>
            <w:r>
              <w:t>N3</w:t>
            </w:r>
          </w:p>
        </w:tc>
        <w:tc>
          <w:tcPr>
            <w:tcW w:w="3655" w:type="pct"/>
            <w:tcBorders>
              <w:top w:val="nil"/>
              <w:left w:val="nil"/>
              <w:bottom w:val="single" w:sz="4" w:space="0" w:color="auto"/>
              <w:right w:val="single" w:sz="4" w:space="0" w:color="auto"/>
            </w:tcBorders>
            <w:shd w:val="clear" w:color="auto" w:fill="auto"/>
            <w:vAlign w:val="bottom"/>
          </w:tcPr>
          <w:p w14:paraId="5C6A1396" w14:textId="77777777" w:rsidR="003E7F69" w:rsidRDefault="00000000">
            <w:pPr>
              <w:pStyle w:val="af9"/>
            </w:pPr>
            <w:r>
              <w:t>(1)</w:t>
            </w:r>
            <w:r>
              <w:rPr>
                <w:rFonts w:hint="eastAsia"/>
              </w:rPr>
              <w:t>标志标线信息（油漆品种、线型类别）。</w:t>
            </w:r>
          </w:p>
        </w:tc>
      </w:tr>
      <w:tr w:rsidR="003E7F69" w14:paraId="010C60F7"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4454BF6B"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02404437" w14:textId="77777777" w:rsidR="003E7F69" w:rsidRDefault="00000000">
            <w:pPr>
              <w:pStyle w:val="af9"/>
            </w:pPr>
            <w:r>
              <w:t>N4</w:t>
            </w:r>
          </w:p>
        </w:tc>
        <w:tc>
          <w:tcPr>
            <w:tcW w:w="3655" w:type="pct"/>
            <w:tcBorders>
              <w:top w:val="nil"/>
              <w:left w:val="nil"/>
              <w:bottom w:val="single" w:sz="4" w:space="0" w:color="auto"/>
              <w:right w:val="single" w:sz="4" w:space="0" w:color="auto"/>
            </w:tcBorders>
            <w:shd w:val="clear" w:color="auto" w:fill="auto"/>
            <w:vAlign w:val="bottom"/>
          </w:tcPr>
          <w:p w14:paraId="7685AB5F" w14:textId="77777777" w:rsidR="003E7F69" w:rsidRDefault="00000000">
            <w:pPr>
              <w:pStyle w:val="af9"/>
            </w:pPr>
            <w:r>
              <w:t>(1)同 N3。</w:t>
            </w:r>
          </w:p>
        </w:tc>
      </w:tr>
      <w:tr w:rsidR="003E7F69" w14:paraId="34E8AE8B" w14:textId="77777777">
        <w:trPr>
          <w:trHeight w:val="255"/>
        </w:trPr>
        <w:tc>
          <w:tcPr>
            <w:tcW w:w="806" w:type="pct"/>
            <w:vMerge w:val="restart"/>
            <w:tcBorders>
              <w:top w:val="nil"/>
              <w:left w:val="single" w:sz="4" w:space="0" w:color="auto"/>
              <w:bottom w:val="single" w:sz="4" w:space="0" w:color="auto"/>
              <w:right w:val="single" w:sz="4" w:space="0" w:color="auto"/>
            </w:tcBorders>
            <w:shd w:val="clear" w:color="auto" w:fill="auto"/>
            <w:noWrap/>
            <w:vAlign w:val="center"/>
          </w:tcPr>
          <w:p w14:paraId="52F09B1A" w14:textId="77777777" w:rsidR="003E7F69" w:rsidRDefault="00000000">
            <w:pPr>
              <w:pStyle w:val="af9"/>
            </w:pPr>
            <w:r>
              <w:rPr>
                <w:rFonts w:hint="eastAsia"/>
              </w:rPr>
              <w:t>围界</w:t>
            </w:r>
          </w:p>
        </w:tc>
        <w:tc>
          <w:tcPr>
            <w:tcW w:w="539" w:type="pct"/>
            <w:tcBorders>
              <w:top w:val="nil"/>
              <w:left w:val="nil"/>
              <w:bottom w:val="single" w:sz="4" w:space="0" w:color="auto"/>
              <w:right w:val="single" w:sz="4" w:space="0" w:color="auto"/>
            </w:tcBorders>
            <w:shd w:val="clear" w:color="auto" w:fill="auto"/>
            <w:noWrap/>
            <w:vAlign w:val="center"/>
          </w:tcPr>
          <w:p w14:paraId="737B1733" w14:textId="77777777" w:rsidR="003E7F69" w:rsidRDefault="00000000">
            <w:pPr>
              <w:pStyle w:val="af9"/>
            </w:pPr>
            <w:r>
              <w:t>N1</w:t>
            </w:r>
          </w:p>
        </w:tc>
        <w:tc>
          <w:tcPr>
            <w:tcW w:w="3655" w:type="pct"/>
            <w:tcBorders>
              <w:top w:val="nil"/>
              <w:left w:val="nil"/>
              <w:bottom w:val="single" w:sz="4" w:space="0" w:color="auto"/>
              <w:right w:val="single" w:sz="4" w:space="0" w:color="auto"/>
            </w:tcBorders>
            <w:shd w:val="clear" w:color="auto" w:fill="auto"/>
            <w:vAlign w:val="bottom"/>
          </w:tcPr>
          <w:p w14:paraId="5435F444" w14:textId="77777777" w:rsidR="003E7F69" w:rsidRDefault="003E7F69">
            <w:pPr>
              <w:pStyle w:val="af9"/>
            </w:pPr>
          </w:p>
        </w:tc>
      </w:tr>
      <w:tr w:rsidR="003E7F69" w14:paraId="0F64BB2E" w14:textId="77777777">
        <w:trPr>
          <w:trHeight w:val="263"/>
        </w:trPr>
        <w:tc>
          <w:tcPr>
            <w:tcW w:w="806" w:type="pct"/>
            <w:vMerge/>
            <w:tcBorders>
              <w:top w:val="nil"/>
              <w:left w:val="single" w:sz="4" w:space="0" w:color="auto"/>
              <w:bottom w:val="single" w:sz="4" w:space="0" w:color="auto"/>
              <w:right w:val="single" w:sz="4" w:space="0" w:color="auto"/>
            </w:tcBorders>
            <w:vAlign w:val="center"/>
          </w:tcPr>
          <w:p w14:paraId="5D7CDC2B"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1A173703" w14:textId="77777777" w:rsidR="003E7F69" w:rsidRDefault="00000000">
            <w:pPr>
              <w:pStyle w:val="af9"/>
            </w:pPr>
            <w:r>
              <w:t>N2</w:t>
            </w:r>
          </w:p>
        </w:tc>
        <w:tc>
          <w:tcPr>
            <w:tcW w:w="3655" w:type="pct"/>
            <w:tcBorders>
              <w:top w:val="nil"/>
              <w:left w:val="nil"/>
              <w:bottom w:val="single" w:sz="4" w:space="0" w:color="auto"/>
              <w:right w:val="single" w:sz="4" w:space="0" w:color="auto"/>
            </w:tcBorders>
            <w:shd w:val="clear" w:color="auto" w:fill="auto"/>
            <w:vAlign w:val="bottom"/>
          </w:tcPr>
          <w:p w14:paraId="07A63C52" w14:textId="77777777" w:rsidR="003E7F69" w:rsidRDefault="003E7F69">
            <w:pPr>
              <w:pStyle w:val="af9"/>
            </w:pPr>
          </w:p>
        </w:tc>
      </w:tr>
      <w:tr w:rsidR="003E7F69" w14:paraId="0AF8D1D9"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266D9FB1"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569403D2" w14:textId="77777777" w:rsidR="003E7F69" w:rsidRDefault="00000000">
            <w:pPr>
              <w:pStyle w:val="af9"/>
            </w:pPr>
            <w:r>
              <w:t>N3</w:t>
            </w:r>
          </w:p>
        </w:tc>
        <w:tc>
          <w:tcPr>
            <w:tcW w:w="3655" w:type="pct"/>
            <w:tcBorders>
              <w:top w:val="nil"/>
              <w:left w:val="nil"/>
              <w:bottom w:val="single" w:sz="4" w:space="0" w:color="auto"/>
              <w:right w:val="single" w:sz="4" w:space="0" w:color="auto"/>
            </w:tcBorders>
            <w:shd w:val="clear" w:color="auto" w:fill="auto"/>
            <w:vAlign w:val="bottom"/>
          </w:tcPr>
          <w:p w14:paraId="076363D0" w14:textId="77777777" w:rsidR="003E7F69" w:rsidRDefault="00000000">
            <w:pPr>
              <w:pStyle w:val="af9"/>
            </w:pPr>
            <w:r>
              <w:t>(1)</w:t>
            </w:r>
            <w:proofErr w:type="gramStart"/>
            <w:r>
              <w:rPr>
                <w:rFonts w:hint="eastAsia"/>
              </w:rPr>
              <w:t>围界门信息</w:t>
            </w:r>
            <w:proofErr w:type="gramEnd"/>
            <w:r>
              <w:t>(</w:t>
            </w:r>
            <w:r>
              <w:rPr>
                <w:rFonts w:hint="eastAsia"/>
              </w:rPr>
              <w:t>尺寸、开门方式、材质</w:t>
            </w:r>
            <w:r>
              <w:t>)；(2)</w:t>
            </w:r>
            <w:r>
              <w:rPr>
                <w:rFonts w:hint="eastAsia"/>
              </w:rPr>
              <w:t>围</w:t>
            </w:r>
            <w:proofErr w:type="gramStart"/>
            <w:r>
              <w:rPr>
                <w:rFonts w:hint="eastAsia"/>
              </w:rPr>
              <w:t>界基础</w:t>
            </w:r>
            <w:proofErr w:type="gramEnd"/>
            <w:r>
              <w:rPr>
                <w:rFonts w:hint="eastAsia"/>
              </w:rPr>
              <w:t>信息</w:t>
            </w:r>
            <w:r>
              <w:t>(</w:t>
            </w:r>
            <w:r>
              <w:rPr>
                <w:rFonts w:hint="eastAsia"/>
              </w:rPr>
              <w:t>尺寸、材质、结构材质</w:t>
            </w:r>
            <w:r>
              <w:t>)</w:t>
            </w:r>
            <w:r>
              <w:rPr>
                <w:rFonts w:hint="eastAsia"/>
              </w:rPr>
              <w:t>；围栏信息（材质、围界高度、立柱间距）。</w:t>
            </w:r>
          </w:p>
        </w:tc>
      </w:tr>
      <w:tr w:rsidR="003E7F69" w14:paraId="76A9F632"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0697168D"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6D48D2D9" w14:textId="77777777" w:rsidR="003E7F69" w:rsidRDefault="00000000">
            <w:pPr>
              <w:pStyle w:val="af9"/>
            </w:pPr>
            <w:r>
              <w:t>N4</w:t>
            </w:r>
          </w:p>
        </w:tc>
        <w:tc>
          <w:tcPr>
            <w:tcW w:w="3655" w:type="pct"/>
            <w:tcBorders>
              <w:top w:val="nil"/>
              <w:left w:val="nil"/>
              <w:bottom w:val="single" w:sz="4" w:space="0" w:color="auto"/>
              <w:right w:val="single" w:sz="4" w:space="0" w:color="auto"/>
            </w:tcBorders>
            <w:shd w:val="clear" w:color="auto" w:fill="auto"/>
            <w:vAlign w:val="bottom"/>
          </w:tcPr>
          <w:p w14:paraId="1DCDAE71" w14:textId="77777777" w:rsidR="003E7F69" w:rsidRDefault="00000000">
            <w:pPr>
              <w:pStyle w:val="af9"/>
            </w:pPr>
            <w:r>
              <w:t>(1)同 N3。</w:t>
            </w:r>
          </w:p>
        </w:tc>
      </w:tr>
      <w:tr w:rsidR="003E7F69" w14:paraId="70D93FAF" w14:textId="77777777">
        <w:trPr>
          <w:trHeight w:val="255"/>
        </w:trPr>
        <w:tc>
          <w:tcPr>
            <w:tcW w:w="806" w:type="pct"/>
            <w:vMerge w:val="restart"/>
            <w:tcBorders>
              <w:top w:val="nil"/>
              <w:left w:val="single" w:sz="4" w:space="0" w:color="auto"/>
              <w:bottom w:val="single" w:sz="4" w:space="0" w:color="auto"/>
              <w:right w:val="single" w:sz="4" w:space="0" w:color="auto"/>
            </w:tcBorders>
            <w:shd w:val="clear" w:color="auto" w:fill="auto"/>
            <w:noWrap/>
            <w:vAlign w:val="center"/>
          </w:tcPr>
          <w:p w14:paraId="7156D180" w14:textId="77777777" w:rsidR="003E7F69" w:rsidRDefault="00000000">
            <w:pPr>
              <w:pStyle w:val="af9"/>
            </w:pPr>
            <w:r>
              <w:rPr>
                <w:rFonts w:hint="eastAsia"/>
              </w:rPr>
              <w:t>排水构件</w:t>
            </w:r>
          </w:p>
        </w:tc>
        <w:tc>
          <w:tcPr>
            <w:tcW w:w="539" w:type="pct"/>
            <w:tcBorders>
              <w:top w:val="nil"/>
              <w:left w:val="nil"/>
              <w:bottom w:val="single" w:sz="4" w:space="0" w:color="auto"/>
              <w:right w:val="single" w:sz="4" w:space="0" w:color="auto"/>
            </w:tcBorders>
            <w:shd w:val="clear" w:color="auto" w:fill="auto"/>
            <w:noWrap/>
            <w:vAlign w:val="center"/>
          </w:tcPr>
          <w:p w14:paraId="2AB006B9" w14:textId="77777777" w:rsidR="003E7F69" w:rsidRDefault="00000000">
            <w:pPr>
              <w:pStyle w:val="af9"/>
            </w:pPr>
            <w:r>
              <w:t>N1</w:t>
            </w:r>
          </w:p>
        </w:tc>
        <w:tc>
          <w:tcPr>
            <w:tcW w:w="3655" w:type="pct"/>
            <w:tcBorders>
              <w:top w:val="nil"/>
              <w:left w:val="nil"/>
              <w:bottom w:val="single" w:sz="4" w:space="0" w:color="auto"/>
              <w:right w:val="single" w:sz="4" w:space="0" w:color="auto"/>
            </w:tcBorders>
            <w:shd w:val="clear" w:color="auto" w:fill="auto"/>
            <w:vAlign w:val="bottom"/>
          </w:tcPr>
          <w:p w14:paraId="3DFEBE59" w14:textId="77777777" w:rsidR="003E7F69" w:rsidRDefault="00000000">
            <w:pPr>
              <w:pStyle w:val="af9"/>
            </w:pPr>
            <w:r>
              <w:t xml:space="preserve">　</w:t>
            </w:r>
          </w:p>
        </w:tc>
      </w:tr>
      <w:tr w:rsidR="003E7F69" w14:paraId="5A067E5F" w14:textId="77777777">
        <w:trPr>
          <w:trHeight w:val="765"/>
        </w:trPr>
        <w:tc>
          <w:tcPr>
            <w:tcW w:w="806" w:type="pct"/>
            <w:vMerge/>
            <w:tcBorders>
              <w:top w:val="nil"/>
              <w:left w:val="single" w:sz="4" w:space="0" w:color="auto"/>
              <w:bottom w:val="single" w:sz="4" w:space="0" w:color="auto"/>
              <w:right w:val="single" w:sz="4" w:space="0" w:color="auto"/>
            </w:tcBorders>
            <w:vAlign w:val="center"/>
          </w:tcPr>
          <w:p w14:paraId="596D173B"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4921199C" w14:textId="77777777" w:rsidR="003E7F69" w:rsidRDefault="00000000">
            <w:pPr>
              <w:pStyle w:val="af9"/>
            </w:pPr>
            <w:r>
              <w:t>N2</w:t>
            </w:r>
          </w:p>
        </w:tc>
        <w:tc>
          <w:tcPr>
            <w:tcW w:w="3655" w:type="pct"/>
            <w:tcBorders>
              <w:top w:val="nil"/>
              <w:left w:val="nil"/>
              <w:bottom w:val="single" w:sz="4" w:space="0" w:color="auto"/>
              <w:right w:val="single" w:sz="4" w:space="0" w:color="auto"/>
            </w:tcBorders>
            <w:shd w:val="clear" w:color="auto" w:fill="auto"/>
            <w:vAlign w:val="bottom"/>
          </w:tcPr>
          <w:p w14:paraId="15E05416" w14:textId="77777777" w:rsidR="003E7F69" w:rsidRDefault="00000000">
            <w:pPr>
              <w:pStyle w:val="af9"/>
            </w:pPr>
            <w:r>
              <w:t>(1)</w:t>
            </w:r>
            <w:r>
              <w:rPr>
                <w:rFonts w:hint="eastAsia"/>
              </w:rPr>
              <w:t>排水沟信息</w:t>
            </w:r>
            <w:r>
              <w:t>(</w:t>
            </w:r>
            <w:r>
              <w:rPr>
                <w:rFonts w:hint="eastAsia"/>
              </w:rPr>
              <w:t>排水沟类型、规格、材质、</w:t>
            </w:r>
            <w:r>
              <w:t>名称、层数、结构形式、安全等级、 设计标高、拟采用基石出型式、</w:t>
            </w:r>
            <w:r>
              <w:rPr>
                <w:rFonts w:hint="eastAsia"/>
              </w:rPr>
              <w:t>排水沟编号</w:t>
            </w:r>
            <w:r>
              <w:t>)； (2)</w:t>
            </w:r>
            <w:r>
              <w:rPr>
                <w:rFonts w:hint="eastAsia"/>
              </w:rPr>
              <w:t xml:space="preserve"> 集水井、交汇井、检修井、除冰液阀门井属性（结构材质、井深、尺寸、垫层材质、抗渗等级、井盖品种等）</w:t>
            </w:r>
            <w:r>
              <w:t>；(3)</w:t>
            </w:r>
            <w:r>
              <w:rPr>
                <w:rFonts w:hint="eastAsia"/>
              </w:rPr>
              <w:t xml:space="preserve"> 除冰液回收</w:t>
            </w:r>
            <w:proofErr w:type="gramStart"/>
            <w:r>
              <w:rPr>
                <w:rFonts w:hint="eastAsia"/>
              </w:rPr>
              <w:t>池</w:t>
            </w:r>
            <w:r>
              <w:t>信息</w:t>
            </w:r>
            <w:proofErr w:type="gramEnd"/>
            <w:r>
              <w:t>(</w:t>
            </w:r>
            <w:r>
              <w:rPr>
                <w:rFonts w:hint="eastAsia"/>
              </w:rPr>
              <w:t>结构材质、厚度、构造做法、图集号、规格等</w:t>
            </w:r>
            <w:r>
              <w:t>)</w:t>
            </w:r>
            <w:r>
              <w:rPr>
                <w:rFonts w:hint="eastAsia"/>
              </w:rPr>
              <w:t>。</w:t>
            </w:r>
            <w:r>
              <w:t xml:space="preserve"> </w:t>
            </w:r>
          </w:p>
        </w:tc>
      </w:tr>
      <w:tr w:rsidR="003E7F69" w14:paraId="66D1B693"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462AED0F"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77D53D86" w14:textId="77777777" w:rsidR="003E7F69" w:rsidRDefault="00000000">
            <w:pPr>
              <w:pStyle w:val="af9"/>
            </w:pPr>
            <w:r>
              <w:t>N3</w:t>
            </w:r>
          </w:p>
        </w:tc>
        <w:tc>
          <w:tcPr>
            <w:tcW w:w="3655" w:type="pct"/>
            <w:tcBorders>
              <w:top w:val="nil"/>
              <w:left w:val="nil"/>
              <w:bottom w:val="single" w:sz="4" w:space="0" w:color="auto"/>
              <w:right w:val="single" w:sz="4" w:space="0" w:color="auto"/>
            </w:tcBorders>
            <w:shd w:val="clear" w:color="auto" w:fill="auto"/>
            <w:vAlign w:val="bottom"/>
          </w:tcPr>
          <w:p w14:paraId="4AA63F28" w14:textId="77777777" w:rsidR="003E7F69" w:rsidRDefault="00000000">
            <w:pPr>
              <w:pStyle w:val="af9"/>
            </w:pPr>
            <w:r>
              <w:t>(1)同 N2</w:t>
            </w:r>
            <w:r>
              <w:rPr>
                <w:rFonts w:hint="eastAsia"/>
              </w:rPr>
              <w:t>。</w:t>
            </w:r>
          </w:p>
        </w:tc>
      </w:tr>
      <w:tr w:rsidR="003E7F69" w14:paraId="4F1BA8A4"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16560577"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7D1C5475" w14:textId="77777777" w:rsidR="003E7F69" w:rsidRDefault="00000000">
            <w:pPr>
              <w:pStyle w:val="af9"/>
            </w:pPr>
            <w:r>
              <w:t>N4</w:t>
            </w:r>
          </w:p>
        </w:tc>
        <w:tc>
          <w:tcPr>
            <w:tcW w:w="3655" w:type="pct"/>
            <w:tcBorders>
              <w:top w:val="nil"/>
              <w:left w:val="nil"/>
              <w:bottom w:val="single" w:sz="4" w:space="0" w:color="auto"/>
              <w:right w:val="single" w:sz="4" w:space="0" w:color="auto"/>
            </w:tcBorders>
            <w:shd w:val="clear" w:color="auto" w:fill="auto"/>
            <w:vAlign w:val="bottom"/>
          </w:tcPr>
          <w:p w14:paraId="42E10F7B" w14:textId="77777777" w:rsidR="003E7F69" w:rsidRDefault="00000000">
            <w:pPr>
              <w:pStyle w:val="af9"/>
            </w:pPr>
            <w:r>
              <w:t>(1)同 N2。</w:t>
            </w:r>
          </w:p>
        </w:tc>
      </w:tr>
      <w:tr w:rsidR="003E7F69" w14:paraId="1BDA2FFC" w14:textId="77777777">
        <w:trPr>
          <w:trHeight w:val="465"/>
        </w:trPr>
        <w:tc>
          <w:tcPr>
            <w:tcW w:w="806" w:type="pct"/>
            <w:vMerge w:val="restart"/>
            <w:tcBorders>
              <w:top w:val="nil"/>
              <w:left w:val="single" w:sz="4" w:space="0" w:color="auto"/>
              <w:bottom w:val="single" w:sz="4" w:space="0" w:color="auto"/>
              <w:right w:val="single" w:sz="4" w:space="0" w:color="auto"/>
            </w:tcBorders>
            <w:shd w:val="clear" w:color="auto" w:fill="auto"/>
            <w:vAlign w:val="center"/>
          </w:tcPr>
          <w:p w14:paraId="732175F0" w14:textId="77777777" w:rsidR="003E7F69" w:rsidRDefault="00000000">
            <w:pPr>
              <w:pStyle w:val="af9"/>
            </w:pPr>
            <w:r>
              <w:rPr>
                <w:rFonts w:hint="eastAsia"/>
              </w:rPr>
              <w:t>土方构件</w:t>
            </w:r>
          </w:p>
        </w:tc>
        <w:tc>
          <w:tcPr>
            <w:tcW w:w="539" w:type="pct"/>
            <w:tcBorders>
              <w:top w:val="nil"/>
              <w:left w:val="nil"/>
              <w:bottom w:val="single" w:sz="4" w:space="0" w:color="auto"/>
              <w:right w:val="single" w:sz="4" w:space="0" w:color="auto"/>
            </w:tcBorders>
            <w:shd w:val="clear" w:color="auto" w:fill="auto"/>
            <w:noWrap/>
            <w:vAlign w:val="center"/>
          </w:tcPr>
          <w:p w14:paraId="65B67AA3" w14:textId="77777777" w:rsidR="003E7F69" w:rsidRDefault="00000000">
            <w:pPr>
              <w:pStyle w:val="af9"/>
            </w:pPr>
            <w:r>
              <w:t>N1</w:t>
            </w:r>
          </w:p>
        </w:tc>
        <w:tc>
          <w:tcPr>
            <w:tcW w:w="3655" w:type="pct"/>
            <w:tcBorders>
              <w:top w:val="nil"/>
              <w:left w:val="nil"/>
              <w:bottom w:val="single" w:sz="4" w:space="0" w:color="auto"/>
              <w:right w:val="single" w:sz="4" w:space="0" w:color="auto"/>
            </w:tcBorders>
            <w:shd w:val="clear" w:color="auto" w:fill="auto"/>
            <w:vAlign w:val="bottom"/>
          </w:tcPr>
          <w:p w14:paraId="248BA232" w14:textId="77777777" w:rsidR="003E7F69" w:rsidRDefault="00000000">
            <w:pPr>
              <w:pStyle w:val="af9"/>
            </w:pPr>
            <w:r>
              <w:t xml:space="preserve">　</w:t>
            </w:r>
          </w:p>
        </w:tc>
      </w:tr>
      <w:tr w:rsidR="003E7F69" w14:paraId="4D3ED1A0" w14:textId="77777777">
        <w:trPr>
          <w:trHeight w:val="765"/>
        </w:trPr>
        <w:tc>
          <w:tcPr>
            <w:tcW w:w="806" w:type="pct"/>
            <w:vMerge/>
            <w:tcBorders>
              <w:top w:val="nil"/>
              <w:left w:val="single" w:sz="4" w:space="0" w:color="auto"/>
              <w:bottom w:val="single" w:sz="4" w:space="0" w:color="auto"/>
              <w:right w:val="single" w:sz="4" w:space="0" w:color="auto"/>
            </w:tcBorders>
            <w:vAlign w:val="center"/>
          </w:tcPr>
          <w:p w14:paraId="1C6F8588"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7D62619C" w14:textId="77777777" w:rsidR="003E7F69" w:rsidRDefault="00000000">
            <w:pPr>
              <w:pStyle w:val="af9"/>
            </w:pPr>
            <w:r>
              <w:t>N2</w:t>
            </w:r>
          </w:p>
        </w:tc>
        <w:tc>
          <w:tcPr>
            <w:tcW w:w="3655" w:type="pct"/>
            <w:tcBorders>
              <w:top w:val="nil"/>
              <w:left w:val="nil"/>
              <w:bottom w:val="single" w:sz="4" w:space="0" w:color="auto"/>
              <w:right w:val="single" w:sz="4" w:space="0" w:color="auto"/>
            </w:tcBorders>
            <w:shd w:val="clear" w:color="auto" w:fill="auto"/>
            <w:vAlign w:val="bottom"/>
          </w:tcPr>
          <w:p w14:paraId="42478825" w14:textId="77777777" w:rsidR="003E7F69" w:rsidRDefault="00000000">
            <w:pPr>
              <w:pStyle w:val="af9"/>
            </w:pPr>
            <w:r>
              <w:t>(1)</w:t>
            </w:r>
            <w:r>
              <w:rPr>
                <w:rFonts w:hint="eastAsia"/>
              </w:rPr>
              <w:t>地势信息(等高线间距、高程系等)</w:t>
            </w:r>
            <w:r>
              <w:t>。</w:t>
            </w:r>
          </w:p>
        </w:tc>
      </w:tr>
      <w:tr w:rsidR="003E7F69" w14:paraId="02A589C1"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7DFCCD53"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665DE010" w14:textId="77777777" w:rsidR="003E7F69" w:rsidRDefault="00000000">
            <w:pPr>
              <w:pStyle w:val="af9"/>
            </w:pPr>
            <w:r>
              <w:t>N3</w:t>
            </w:r>
          </w:p>
        </w:tc>
        <w:tc>
          <w:tcPr>
            <w:tcW w:w="3655" w:type="pct"/>
            <w:tcBorders>
              <w:top w:val="nil"/>
              <w:left w:val="nil"/>
              <w:bottom w:val="single" w:sz="4" w:space="0" w:color="auto"/>
              <w:right w:val="single" w:sz="4" w:space="0" w:color="auto"/>
            </w:tcBorders>
            <w:shd w:val="clear" w:color="auto" w:fill="auto"/>
            <w:vAlign w:val="bottom"/>
          </w:tcPr>
          <w:p w14:paraId="3A69A9D8" w14:textId="77777777" w:rsidR="003E7F69" w:rsidRDefault="00000000">
            <w:pPr>
              <w:pStyle w:val="af9"/>
            </w:pPr>
            <w:r>
              <w:t>(1)同 N2</w:t>
            </w:r>
            <w:r>
              <w:rPr>
                <w:rFonts w:hint="eastAsia"/>
              </w:rPr>
              <w:t>。</w:t>
            </w:r>
          </w:p>
        </w:tc>
      </w:tr>
      <w:tr w:rsidR="003E7F69" w14:paraId="66AB6A2E" w14:textId="77777777">
        <w:trPr>
          <w:trHeight w:val="255"/>
        </w:trPr>
        <w:tc>
          <w:tcPr>
            <w:tcW w:w="806" w:type="pct"/>
            <w:vMerge/>
            <w:tcBorders>
              <w:top w:val="nil"/>
              <w:left w:val="single" w:sz="4" w:space="0" w:color="auto"/>
              <w:bottom w:val="single" w:sz="4" w:space="0" w:color="auto"/>
              <w:right w:val="single" w:sz="4" w:space="0" w:color="auto"/>
            </w:tcBorders>
            <w:vAlign w:val="center"/>
          </w:tcPr>
          <w:p w14:paraId="23A27321" w14:textId="77777777" w:rsidR="003E7F69" w:rsidRDefault="003E7F69">
            <w:pPr>
              <w:pStyle w:val="af9"/>
            </w:pPr>
          </w:p>
        </w:tc>
        <w:tc>
          <w:tcPr>
            <w:tcW w:w="539" w:type="pct"/>
            <w:tcBorders>
              <w:top w:val="nil"/>
              <w:left w:val="nil"/>
              <w:bottom w:val="single" w:sz="4" w:space="0" w:color="auto"/>
              <w:right w:val="single" w:sz="4" w:space="0" w:color="auto"/>
            </w:tcBorders>
            <w:shd w:val="clear" w:color="auto" w:fill="auto"/>
            <w:noWrap/>
            <w:vAlign w:val="center"/>
          </w:tcPr>
          <w:p w14:paraId="2A276D71" w14:textId="77777777" w:rsidR="003E7F69" w:rsidRDefault="00000000">
            <w:pPr>
              <w:pStyle w:val="af9"/>
            </w:pPr>
            <w:r>
              <w:t>N4</w:t>
            </w:r>
          </w:p>
        </w:tc>
        <w:tc>
          <w:tcPr>
            <w:tcW w:w="3655" w:type="pct"/>
            <w:tcBorders>
              <w:top w:val="nil"/>
              <w:left w:val="nil"/>
              <w:bottom w:val="single" w:sz="4" w:space="0" w:color="auto"/>
              <w:right w:val="single" w:sz="4" w:space="0" w:color="auto"/>
            </w:tcBorders>
            <w:shd w:val="clear" w:color="auto" w:fill="auto"/>
            <w:vAlign w:val="bottom"/>
          </w:tcPr>
          <w:p w14:paraId="459E5839" w14:textId="77777777" w:rsidR="003E7F69" w:rsidRDefault="00000000">
            <w:pPr>
              <w:pStyle w:val="af9"/>
            </w:pPr>
            <w:r>
              <w:t>(1)同 N2。</w:t>
            </w:r>
          </w:p>
        </w:tc>
      </w:tr>
    </w:tbl>
    <w:p w14:paraId="591560FE" w14:textId="77777777" w:rsidR="003E7F69" w:rsidRDefault="003E7F69">
      <w:pPr>
        <w:widowControl/>
        <w:jc w:val="left"/>
        <w:rPr>
          <w:rFonts w:ascii="宋体" w:hAnsi="宋体" w:cs="宋体"/>
          <w:color w:val="000000"/>
          <w:kern w:val="0"/>
          <w:sz w:val="21"/>
          <w:szCs w:val="21"/>
        </w:rPr>
      </w:pPr>
    </w:p>
    <w:p w14:paraId="2436DAE6" w14:textId="77777777" w:rsidR="003E7F69" w:rsidRDefault="003E7F69">
      <w:pPr>
        <w:widowControl/>
        <w:jc w:val="left"/>
        <w:rPr>
          <w:rFonts w:ascii="宋体" w:hAnsi="宋体" w:cs="宋体"/>
          <w:color w:val="000000"/>
          <w:kern w:val="0"/>
          <w:sz w:val="21"/>
          <w:szCs w:val="21"/>
        </w:rPr>
      </w:pPr>
    </w:p>
    <w:p w14:paraId="67786F3C" w14:textId="77777777" w:rsidR="003E7F69" w:rsidRDefault="003E7F69">
      <w:pPr>
        <w:widowControl/>
        <w:jc w:val="left"/>
        <w:rPr>
          <w:rFonts w:ascii="宋体" w:hAnsi="宋体" w:cs="宋体"/>
          <w:color w:val="000000"/>
          <w:kern w:val="0"/>
          <w:sz w:val="21"/>
          <w:szCs w:val="21"/>
        </w:rPr>
      </w:pPr>
    </w:p>
    <w:p w14:paraId="12504E28" w14:textId="77777777" w:rsidR="003E7F69" w:rsidRDefault="003E7F69">
      <w:pPr>
        <w:widowControl/>
        <w:jc w:val="left"/>
        <w:rPr>
          <w:rFonts w:ascii="宋体" w:hAnsi="宋体" w:cs="宋体"/>
          <w:color w:val="000000"/>
          <w:kern w:val="0"/>
          <w:sz w:val="21"/>
          <w:szCs w:val="21"/>
        </w:rPr>
      </w:pPr>
    </w:p>
    <w:p w14:paraId="2DD30396" w14:textId="77777777" w:rsidR="003E7F69" w:rsidRDefault="003E7F69">
      <w:pPr>
        <w:widowControl/>
        <w:jc w:val="left"/>
        <w:rPr>
          <w:rFonts w:ascii="宋体" w:hAnsi="宋体" w:cs="宋体"/>
          <w:color w:val="000000"/>
          <w:kern w:val="0"/>
          <w:sz w:val="21"/>
          <w:szCs w:val="21"/>
        </w:rPr>
      </w:pPr>
    </w:p>
    <w:p w14:paraId="133D6E08" w14:textId="77777777" w:rsidR="003E7F69" w:rsidRDefault="003E7F69">
      <w:pPr>
        <w:widowControl/>
        <w:jc w:val="left"/>
        <w:rPr>
          <w:rFonts w:ascii="宋体" w:hAnsi="宋体" w:cs="宋体"/>
          <w:color w:val="000000"/>
          <w:kern w:val="0"/>
          <w:sz w:val="21"/>
          <w:szCs w:val="21"/>
        </w:rPr>
      </w:pPr>
    </w:p>
    <w:p w14:paraId="36B2E8E5" w14:textId="77777777" w:rsidR="003E7F69" w:rsidRDefault="003E7F69">
      <w:pPr>
        <w:widowControl/>
        <w:jc w:val="left"/>
        <w:rPr>
          <w:rFonts w:ascii="宋体" w:hAnsi="宋体" w:cs="宋体"/>
          <w:color w:val="000000"/>
          <w:kern w:val="0"/>
          <w:sz w:val="21"/>
          <w:szCs w:val="21"/>
        </w:rPr>
      </w:pPr>
    </w:p>
    <w:p w14:paraId="089D77AE" w14:textId="77777777" w:rsidR="003E7F69" w:rsidRDefault="003E7F69">
      <w:pPr>
        <w:widowControl/>
        <w:jc w:val="left"/>
        <w:rPr>
          <w:rFonts w:ascii="宋体" w:hAnsi="宋体" w:cs="宋体"/>
          <w:color w:val="000000"/>
          <w:kern w:val="0"/>
          <w:sz w:val="21"/>
          <w:szCs w:val="21"/>
        </w:rPr>
      </w:pPr>
    </w:p>
    <w:p w14:paraId="1C050390" w14:textId="77777777" w:rsidR="003E7F69" w:rsidRDefault="003E7F69">
      <w:pPr>
        <w:widowControl/>
        <w:jc w:val="left"/>
        <w:rPr>
          <w:rFonts w:ascii="宋体" w:hAnsi="宋体" w:cs="宋体"/>
          <w:color w:val="000000"/>
          <w:kern w:val="0"/>
          <w:sz w:val="21"/>
          <w:szCs w:val="21"/>
        </w:rPr>
      </w:pPr>
    </w:p>
    <w:p w14:paraId="07666B61" w14:textId="77777777" w:rsidR="003E7F69" w:rsidRDefault="003E7F69">
      <w:pPr>
        <w:widowControl/>
        <w:jc w:val="left"/>
        <w:rPr>
          <w:rFonts w:ascii="宋体" w:hAnsi="宋体" w:cs="宋体"/>
          <w:color w:val="000000"/>
          <w:kern w:val="0"/>
          <w:sz w:val="21"/>
          <w:szCs w:val="21"/>
        </w:rPr>
      </w:pPr>
    </w:p>
    <w:p w14:paraId="7F322753" w14:textId="77777777" w:rsidR="003E7F69" w:rsidRDefault="00000000">
      <w:pPr>
        <w:pStyle w:val="3"/>
      </w:pPr>
      <w:r>
        <w:rPr>
          <w:rFonts w:hint="eastAsia"/>
        </w:rPr>
        <w:t>表</w:t>
      </w:r>
      <w:r>
        <w:rPr>
          <w:rFonts w:hint="eastAsia"/>
        </w:rPr>
        <w:t>B.</w:t>
      </w:r>
      <w:r>
        <w:t>0</w:t>
      </w:r>
      <w:r>
        <w:rPr>
          <w:rFonts w:hint="eastAsia"/>
        </w:rPr>
        <w:t>.</w:t>
      </w:r>
      <w:r>
        <w:t xml:space="preserve">20  </w:t>
      </w:r>
      <w:r>
        <w:rPr>
          <w:rFonts w:hint="eastAsia"/>
        </w:rPr>
        <w:t>道路专业模型单元属性信息深度</w:t>
      </w: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606"/>
        <w:gridCol w:w="7182"/>
      </w:tblGrid>
      <w:tr w:rsidR="003E7F69" w14:paraId="0D6C6030" w14:textId="77777777">
        <w:trPr>
          <w:trHeight w:val="437"/>
          <w:jc w:val="center"/>
        </w:trPr>
        <w:tc>
          <w:tcPr>
            <w:tcW w:w="1560" w:type="dxa"/>
            <w:tcBorders>
              <w:top w:val="single" w:sz="4" w:space="0" w:color="auto"/>
              <w:left w:val="single" w:sz="4" w:space="0" w:color="auto"/>
              <w:bottom w:val="single" w:sz="4" w:space="0" w:color="auto"/>
              <w:right w:val="single" w:sz="4" w:space="0" w:color="auto"/>
            </w:tcBorders>
            <w:vAlign w:val="center"/>
          </w:tcPr>
          <w:p w14:paraId="421B991B" w14:textId="77777777" w:rsidR="003E7F69" w:rsidRDefault="00000000">
            <w:pPr>
              <w:pStyle w:val="af9"/>
              <w:jc w:val="center"/>
            </w:pPr>
            <w:r>
              <w:rPr>
                <w:rFonts w:hint="eastAsia"/>
              </w:rPr>
              <w:t>模型单元</w:t>
            </w:r>
          </w:p>
        </w:tc>
        <w:tc>
          <w:tcPr>
            <w:tcW w:w="1606" w:type="dxa"/>
            <w:tcBorders>
              <w:top w:val="single" w:sz="4" w:space="0" w:color="auto"/>
              <w:left w:val="single" w:sz="4" w:space="0" w:color="auto"/>
              <w:bottom w:val="single" w:sz="4" w:space="0" w:color="auto"/>
              <w:right w:val="single" w:sz="4" w:space="0" w:color="auto"/>
            </w:tcBorders>
            <w:vAlign w:val="center"/>
          </w:tcPr>
          <w:p w14:paraId="37CD87B0" w14:textId="77777777" w:rsidR="003E7F69" w:rsidRDefault="00000000">
            <w:pPr>
              <w:pStyle w:val="af9"/>
              <w:jc w:val="center"/>
            </w:pPr>
            <w:r>
              <w:rPr>
                <w:rFonts w:hint="eastAsia"/>
              </w:rPr>
              <w:t>属性表达精度</w:t>
            </w:r>
          </w:p>
        </w:tc>
        <w:tc>
          <w:tcPr>
            <w:tcW w:w="7182" w:type="dxa"/>
            <w:tcBorders>
              <w:top w:val="single" w:sz="4" w:space="0" w:color="auto"/>
              <w:left w:val="single" w:sz="4" w:space="0" w:color="auto"/>
              <w:bottom w:val="single" w:sz="4" w:space="0" w:color="auto"/>
              <w:right w:val="single" w:sz="4" w:space="0" w:color="auto"/>
            </w:tcBorders>
            <w:vAlign w:val="center"/>
          </w:tcPr>
          <w:p w14:paraId="62DB2D79" w14:textId="77777777" w:rsidR="003E7F69" w:rsidRDefault="00000000">
            <w:pPr>
              <w:pStyle w:val="af9"/>
              <w:jc w:val="center"/>
            </w:pPr>
            <w:r>
              <w:rPr>
                <w:rFonts w:hint="eastAsia"/>
              </w:rPr>
              <w:t>属性表达精度要求</w:t>
            </w:r>
          </w:p>
        </w:tc>
      </w:tr>
      <w:tr w:rsidR="003E7F69" w14:paraId="3AE37D55" w14:textId="77777777">
        <w:trPr>
          <w:trHeight w:val="437"/>
          <w:jc w:val="center"/>
        </w:trPr>
        <w:tc>
          <w:tcPr>
            <w:tcW w:w="1560" w:type="dxa"/>
            <w:vMerge w:val="restart"/>
            <w:tcBorders>
              <w:top w:val="single" w:sz="4" w:space="0" w:color="auto"/>
              <w:left w:val="single" w:sz="4" w:space="0" w:color="auto"/>
              <w:bottom w:val="single" w:sz="4" w:space="0" w:color="auto"/>
              <w:right w:val="single" w:sz="4" w:space="0" w:color="auto"/>
            </w:tcBorders>
            <w:vAlign w:val="center"/>
          </w:tcPr>
          <w:p w14:paraId="11B2D420" w14:textId="77777777" w:rsidR="003E7F69" w:rsidRDefault="00000000">
            <w:pPr>
              <w:pStyle w:val="af9"/>
              <w:jc w:val="center"/>
            </w:pPr>
            <w:r>
              <w:rPr>
                <w:rFonts w:hint="eastAsia"/>
              </w:rPr>
              <w:t>道路</w:t>
            </w:r>
          </w:p>
        </w:tc>
        <w:tc>
          <w:tcPr>
            <w:tcW w:w="1606" w:type="dxa"/>
            <w:tcBorders>
              <w:top w:val="single" w:sz="4" w:space="0" w:color="auto"/>
              <w:left w:val="single" w:sz="4" w:space="0" w:color="auto"/>
              <w:bottom w:val="single" w:sz="4" w:space="0" w:color="auto"/>
              <w:right w:val="single" w:sz="4" w:space="0" w:color="auto"/>
            </w:tcBorders>
            <w:vAlign w:val="center"/>
          </w:tcPr>
          <w:p w14:paraId="14809C6E" w14:textId="77777777" w:rsidR="003E7F69" w:rsidRDefault="00000000">
            <w:pPr>
              <w:pStyle w:val="af9"/>
              <w:jc w:val="center"/>
            </w:pPr>
            <w:r>
              <w:rPr>
                <w:rFonts w:hint="eastAsia"/>
              </w:rPr>
              <w:t>N1</w:t>
            </w:r>
          </w:p>
        </w:tc>
        <w:tc>
          <w:tcPr>
            <w:tcW w:w="7182" w:type="dxa"/>
            <w:tcBorders>
              <w:top w:val="single" w:sz="4" w:space="0" w:color="auto"/>
              <w:left w:val="single" w:sz="4" w:space="0" w:color="auto"/>
              <w:bottom w:val="single" w:sz="4" w:space="0" w:color="auto"/>
              <w:right w:val="single" w:sz="4" w:space="0" w:color="auto"/>
            </w:tcBorders>
            <w:vAlign w:val="center"/>
          </w:tcPr>
          <w:p w14:paraId="24FDE268" w14:textId="77777777" w:rsidR="003E7F69" w:rsidRDefault="00000000">
            <w:pPr>
              <w:pStyle w:val="af9"/>
            </w:pPr>
            <w:r>
              <w:rPr>
                <w:rFonts w:hint="eastAsia"/>
              </w:rPr>
              <w:t>（1）占位尺寸（长度、宽度、高度、厚度、深度、直径等）；（2）所在区域等。</w:t>
            </w:r>
          </w:p>
        </w:tc>
      </w:tr>
      <w:tr w:rsidR="003E7F69" w14:paraId="6CCCA9FD" w14:textId="77777777">
        <w:trPr>
          <w:trHeight w:val="437"/>
          <w:jc w:val="center"/>
        </w:trPr>
        <w:tc>
          <w:tcPr>
            <w:tcW w:w="1560" w:type="dxa"/>
            <w:vMerge/>
            <w:tcBorders>
              <w:top w:val="single" w:sz="4" w:space="0" w:color="auto"/>
              <w:left w:val="single" w:sz="4" w:space="0" w:color="auto"/>
              <w:bottom w:val="single" w:sz="4" w:space="0" w:color="auto"/>
              <w:right w:val="single" w:sz="4" w:space="0" w:color="auto"/>
            </w:tcBorders>
            <w:vAlign w:val="center"/>
          </w:tcPr>
          <w:p w14:paraId="444BFFA5" w14:textId="77777777" w:rsidR="003E7F69" w:rsidRDefault="003E7F69">
            <w:pPr>
              <w:pStyle w:val="af9"/>
              <w:jc w:val="center"/>
            </w:pPr>
          </w:p>
        </w:tc>
        <w:tc>
          <w:tcPr>
            <w:tcW w:w="1606" w:type="dxa"/>
            <w:tcBorders>
              <w:top w:val="single" w:sz="4" w:space="0" w:color="auto"/>
              <w:left w:val="single" w:sz="4" w:space="0" w:color="auto"/>
              <w:bottom w:val="single" w:sz="4" w:space="0" w:color="auto"/>
              <w:right w:val="single" w:sz="4" w:space="0" w:color="auto"/>
            </w:tcBorders>
            <w:vAlign w:val="center"/>
          </w:tcPr>
          <w:p w14:paraId="329B27A5" w14:textId="77777777" w:rsidR="003E7F69" w:rsidRDefault="00000000">
            <w:pPr>
              <w:pStyle w:val="af9"/>
              <w:jc w:val="center"/>
            </w:pPr>
            <w:r>
              <w:rPr>
                <w:rFonts w:hint="eastAsia"/>
              </w:rPr>
              <w:t>N2</w:t>
            </w:r>
          </w:p>
        </w:tc>
        <w:tc>
          <w:tcPr>
            <w:tcW w:w="7182" w:type="dxa"/>
            <w:tcBorders>
              <w:top w:val="single" w:sz="4" w:space="0" w:color="auto"/>
              <w:left w:val="single" w:sz="4" w:space="0" w:color="auto"/>
              <w:bottom w:val="single" w:sz="4" w:space="0" w:color="auto"/>
              <w:right w:val="single" w:sz="4" w:space="0" w:color="auto"/>
            </w:tcBorders>
            <w:vAlign w:val="center"/>
          </w:tcPr>
          <w:p w14:paraId="054CC275" w14:textId="77777777" w:rsidR="003E7F69" w:rsidRDefault="00000000">
            <w:pPr>
              <w:pStyle w:val="af9"/>
            </w:pPr>
            <w:r>
              <w:rPr>
                <w:rFonts w:hint="eastAsia"/>
              </w:rPr>
              <w:t>（1）包含和补充N1等级信息；（2）系统分类，模型单元分类；（3）组成及材质，性能或属性等信息。</w:t>
            </w:r>
          </w:p>
        </w:tc>
      </w:tr>
      <w:tr w:rsidR="003E7F69" w14:paraId="4D932D5C" w14:textId="77777777">
        <w:trPr>
          <w:trHeight w:val="437"/>
          <w:jc w:val="center"/>
        </w:trPr>
        <w:tc>
          <w:tcPr>
            <w:tcW w:w="1560" w:type="dxa"/>
            <w:vMerge/>
            <w:tcBorders>
              <w:top w:val="single" w:sz="4" w:space="0" w:color="auto"/>
              <w:left w:val="single" w:sz="4" w:space="0" w:color="auto"/>
              <w:bottom w:val="single" w:sz="4" w:space="0" w:color="auto"/>
              <w:right w:val="single" w:sz="4" w:space="0" w:color="auto"/>
            </w:tcBorders>
            <w:vAlign w:val="center"/>
          </w:tcPr>
          <w:p w14:paraId="02A2448D" w14:textId="77777777" w:rsidR="003E7F69" w:rsidRDefault="003E7F69">
            <w:pPr>
              <w:pStyle w:val="af9"/>
              <w:jc w:val="center"/>
            </w:pPr>
          </w:p>
        </w:tc>
        <w:tc>
          <w:tcPr>
            <w:tcW w:w="1606" w:type="dxa"/>
            <w:tcBorders>
              <w:top w:val="single" w:sz="4" w:space="0" w:color="auto"/>
              <w:left w:val="single" w:sz="4" w:space="0" w:color="auto"/>
              <w:bottom w:val="single" w:sz="4" w:space="0" w:color="auto"/>
              <w:right w:val="single" w:sz="4" w:space="0" w:color="auto"/>
            </w:tcBorders>
            <w:vAlign w:val="center"/>
          </w:tcPr>
          <w:p w14:paraId="262C8F98" w14:textId="77777777" w:rsidR="003E7F69" w:rsidRDefault="00000000">
            <w:pPr>
              <w:pStyle w:val="af9"/>
              <w:jc w:val="center"/>
            </w:pPr>
            <w:r>
              <w:rPr>
                <w:rFonts w:hint="eastAsia"/>
              </w:rPr>
              <w:t>N3</w:t>
            </w:r>
          </w:p>
        </w:tc>
        <w:tc>
          <w:tcPr>
            <w:tcW w:w="7182" w:type="dxa"/>
            <w:tcBorders>
              <w:top w:val="single" w:sz="4" w:space="0" w:color="auto"/>
              <w:left w:val="single" w:sz="4" w:space="0" w:color="auto"/>
              <w:bottom w:val="single" w:sz="4" w:space="0" w:color="auto"/>
              <w:right w:val="single" w:sz="4" w:space="0" w:color="auto"/>
            </w:tcBorders>
            <w:vAlign w:val="center"/>
          </w:tcPr>
          <w:p w14:paraId="168D80CE" w14:textId="77777777" w:rsidR="003E7F69" w:rsidRDefault="00000000">
            <w:pPr>
              <w:pStyle w:val="af9"/>
            </w:pPr>
            <w:r>
              <w:rPr>
                <w:rFonts w:hint="eastAsia"/>
              </w:rPr>
              <w:t>（1）包含和补充N2等级信息；（2）构造尺寸（长度、高度、半径、公称直径等）；（3）主要组件名称；（4）设计参数（规格、型号、材质等）；（5）技术要求（材料做法、施工要求、安装要求等）；（6）生产信息；（7）编码信息。</w:t>
            </w:r>
          </w:p>
        </w:tc>
      </w:tr>
      <w:tr w:rsidR="003E7F69" w14:paraId="6C942637" w14:textId="77777777">
        <w:trPr>
          <w:trHeight w:val="437"/>
          <w:jc w:val="center"/>
        </w:trPr>
        <w:tc>
          <w:tcPr>
            <w:tcW w:w="1560" w:type="dxa"/>
            <w:vMerge/>
            <w:tcBorders>
              <w:top w:val="single" w:sz="4" w:space="0" w:color="auto"/>
              <w:left w:val="single" w:sz="4" w:space="0" w:color="auto"/>
              <w:bottom w:val="single" w:sz="4" w:space="0" w:color="auto"/>
              <w:right w:val="single" w:sz="4" w:space="0" w:color="auto"/>
            </w:tcBorders>
            <w:vAlign w:val="center"/>
          </w:tcPr>
          <w:p w14:paraId="22400A0D" w14:textId="77777777" w:rsidR="003E7F69" w:rsidRDefault="003E7F69">
            <w:pPr>
              <w:pStyle w:val="af9"/>
              <w:jc w:val="center"/>
            </w:pPr>
          </w:p>
        </w:tc>
        <w:tc>
          <w:tcPr>
            <w:tcW w:w="1606" w:type="dxa"/>
            <w:tcBorders>
              <w:top w:val="single" w:sz="4" w:space="0" w:color="auto"/>
              <w:left w:val="single" w:sz="4" w:space="0" w:color="auto"/>
              <w:bottom w:val="single" w:sz="4" w:space="0" w:color="auto"/>
              <w:right w:val="single" w:sz="4" w:space="0" w:color="auto"/>
            </w:tcBorders>
            <w:vAlign w:val="center"/>
          </w:tcPr>
          <w:p w14:paraId="0DCE5038" w14:textId="77777777" w:rsidR="003E7F69" w:rsidRDefault="00000000">
            <w:pPr>
              <w:pStyle w:val="af9"/>
              <w:jc w:val="center"/>
            </w:pPr>
            <w:r>
              <w:rPr>
                <w:rFonts w:hint="eastAsia"/>
              </w:rPr>
              <w:t>N4</w:t>
            </w:r>
          </w:p>
        </w:tc>
        <w:tc>
          <w:tcPr>
            <w:tcW w:w="7182" w:type="dxa"/>
            <w:tcBorders>
              <w:top w:val="single" w:sz="4" w:space="0" w:color="auto"/>
              <w:left w:val="single" w:sz="4" w:space="0" w:color="auto"/>
              <w:bottom w:val="single" w:sz="4" w:space="0" w:color="auto"/>
              <w:right w:val="single" w:sz="4" w:space="0" w:color="auto"/>
            </w:tcBorders>
            <w:vAlign w:val="center"/>
          </w:tcPr>
          <w:p w14:paraId="3EE8305D" w14:textId="77777777" w:rsidR="003E7F69" w:rsidRDefault="00000000">
            <w:pPr>
              <w:pStyle w:val="af9"/>
            </w:pPr>
            <w:r>
              <w:rPr>
                <w:rFonts w:hint="eastAsia"/>
              </w:rPr>
              <w:t>（1）包含和补充N3等级信息；（2）资产登记；（3）资产管理；（4）巡检信息；（5）维修信息；（6）维护预测；（7）备件备品。</w:t>
            </w:r>
          </w:p>
        </w:tc>
      </w:tr>
      <w:tr w:rsidR="003E7F69" w14:paraId="26133FA5" w14:textId="77777777">
        <w:trPr>
          <w:trHeight w:val="437"/>
          <w:jc w:val="center"/>
        </w:trPr>
        <w:tc>
          <w:tcPr>
            <w:tcW w:w="1560" w:type="dxa"/>
            <w:vMerge w:val="restart"/>
            <w:tcBorders>
              <w:top w:val="single" w:sz="4" w:space="0" w:color="auto"/>
              <w:left w:val="single" w:sz="4" w:space="0" w:color="auto"/>
              <w:bottom w:val="single" w:sz="4" w:space="0" w:color="auto"/>
              <w:right w:val="single" w:sz="4" w:space="0" w:color="auto"/>
            </w:tcBorders>
            <w:vAlign w:val="center"/>
          </w:tcPr>
          <w:p w14:paraId="0A8B024C" w14:textId="77777777" w:rsidR="003E7F69" w:rsidRDefault="00000000">
            <w:pPr>
              <w:pStyle w:val="af9"/>
              <w:jc w:val="center"/>
            </w:pPr>
            <w:r>
              <w:rPr>
                <w:rFonts w:hint="eastAsia"/>
              </w:rPr>
              <w:t>绿化</w:t>
            </w:r>
          </w:p>
        </w:tc>
        <w:tc>
          <w:tcPr>
            <w:tcW w:w="1606" w:type="dxa"/>
            <w:tcBorders>
              <w:top w:val="single" w:sz="4" w:space="0" w:color="auto"/>
              <w:left w:val="single" w:sz="4" w:space="0" w:color="auto"/>
              <w:bottom w:val="single" w:sz="4" w:space="0" w:color="auto"/>
              <w:right w:val="single" w:sz="4" w:space="0" w:color="auto"/>
            </w:tcBorders>
            <w:vAlign w:val="center"/>
          </w:tcPr>
          <w:p w14:paraId="11E3C9E5" w14:textId="77777777" w:rsidR="003E7F69" w:rsidRDefault="00000000">
            <w:pPr>
              <w:pStyle w:val="af9"/>
              <w:jc w:val="center"/>
            </w:pPr>
            <w:r>
              <w:rPr>
                <w:rFonts w:hint="eastAsia"/>
              </w:rPr>
              <w:t>N1</w:t>
            </w:r>
          </w:p>
        </w:tc>
        <w:tc>
          <w:tcPr>
            <w:tcW w:w="7182" w:type="dxa"/>
            <w:tcBorders>
              <w:top w:val="single" w:sz="4" w:space="0" w:color="auto"/>
              <w:left w:val="single" w:sz="4" w:space="0" w:color="auto"/>
              <w:bottom w:val="single" w:sz="4" w:space="0" w:color="auto"/>
              <w:right w:val="single" w:sz="4" w:space="0" w:color="auto"/>
            </w:tcBorders>
            <w:vAlign w:val="center"/>
          </w:tcPr>
          <w:p w14:paraId="6AC51714" w14:textId="77777777" w:rsidR="003E7F69" w:rsidRDefault="00000000">
            <w:pPr>
              <w:pStyle w:val="af9"/>
            </w:pPr>
            <w:r>
              <w:rPr>
                <w:rFonts w:hint="eastAsia"/>
              </w:rPr>
              <w:t>（1）占位尺寸（长度、宽度、高度、厚度、深度、直径等）；（2）所在区域等。</w:t>
            </w:r>
          </w:p>
        </w:tc>
      </w:tr>
      <w:tr w:rsidR="003E7F69" w14:paraId="08E694C6" w14:textId="77777777">
        <w:trPr>
          <w:trHeight w:val="437"/>
          <w:jc w:val="center"/>
        </w:trPr>
        <w:tc>
          <w:tcPr>
            <w:tcW w:w="1560" w:type="dxa"/>
            <w:vMerge/>
            <w:tcBorders>
              <w:top w:val="single" w:sz="4" w:space="0" w:color="auto"/>
              <w:left w:val="single" w:sz="4" w:space="0" w:color="auto"/>
              <w:bottom w:val="single" w:sz="4" w:space="0" w:color="auto"/>
              <w:right w:val="single" w:sz="4" w:space="0" w:color="auto"/>
            </w:tcBorders>
            <w:vAlign w:val="center"/>
          </w:tcPr>
          <w:p w14:paraId="4B7D6DA4" w14:textId="77777777" w:rsidR="003E7F69" w:rsidRDefault="003E7F69">
            <w:pPr>
              <w:pStyle w:val="af9"/>
              <w:jc w:val="center"/>
            </w:pPr>
          </w:p>
        </w:tc>
        <w:tc>
          <w:tcPr>
            <w:tcW w:w="1606" w:type="dxa"/>
            <w:tcBorders>
              <w:top w:val="single" w:sz="4" w:space="0" w:color="auto"/>
              <w:left w:val="single" w:sz="4" w:space="0" w:color="auto"/>
              <w:bottom w:val="single" w:sz="4" w:space="0" w:color="auto"/>
              <w:right w:val="single" w:sz="4" w:space="0" w:color="auto"/>
            </w:tcBorders>
            <w:vAlign w:val="center"/>
          </w:tcPr>
          <w:p w14:paraId="25E3F81C" w14:textId="77777777" w:rsidR="003E7F69" w:rsidRDefault="00000000">
            <w:pPr>
              <w:pStyle w:val="af9"/>
              <w:jc w:val="center"/>
            </w:pPr>
            <w:r>
              <w:rPr>
                <w:rFonts w:hint="eastAsia"/>
              </w:rPr>
              <w:t>N2</w:t>
            </w:r>
          </w:p>
        </w:tc>
        <w:tc>
          <w:tcPr>
            <w:tcW w:w="7182" w:type="dxa"/>
            <w:tcBorders>
              <w:top w:val="single" w:sz="4" w:space="0" w:color="auto"/>
              <w:left w:val="single" w:sz="4" w:space="0" w:color="auto"/>
              <w:bottom w:val="single" w:sz="4" w:space="0" w:color="auto"/>
              <w:right w:val="single" w:sz="4" w:space="0" w:color="auto"/>
            </w:tcBorders>
            <w:vAlign w:val="center"/>
          </w:tcPr>
          <w:p w14:paraId="35B2013F" w14:textId="77777777" w:rsidR="003E7F69" w:rsidRDefault="00000000">
            <w:pPr>
              <w:pStyle w:val="af9"/>
            </w:pPr>
            <w:r>
              <w:rPr>
                <w:rFonts w:hint="eastAsia"/>
              </w:rPr>
              <w:t>（1）包含和补充N1等级信息；（2）系统分类，模型单元分类；（3）组成及材质，性能或属性等信息。</w:t>
            </w:r>
          </w:p>
        </w:tc>
      </w:tr>
      <w:tr w:rsidR="003E7F69" w14:paraId="696A3B31" w14:textId="77777777">
        <w:trPr>
          <w:trHeight w:val="437"/>
          <w:jc w:val="center"/>
        </w:trPr>
        <w:tc>
          <w:tcPr>
            <w:tcW w:w="1560" w:type="dxa"/>
            <w:vMerge/>
            <w:tcBorders>
              <w:top w:val="single" w:sz="4" w:space="0" w:color="auto"/>
              <w:left w:val="single" w:sz="4" w:space="0" w:color="auto"/>
              <w:bottom w:val="single" w:sz="4" w:space="0" w:color="auto"/>
              <w:right w:val="single" w:sz="4" w:space="0" w:color="auto"/>
            </w:tcBorders>
            <w:vAlign w:val="center"/>
          </w:tcPr>
          <w:p w14:paraId="10E61CF7" w14:textId="77777777" w:rsidR="003E7F69" w:rsidRDefault="003E7F69">
            <w:pPr>
              <w:pStyle w:val="af9"/>
              <w:jc w:val="center"/>
            </w:pPr>
          </w:p>
        </w:tc>
        <w:tc>
          <w:tcPr>
            <w:tcW w:w="1606" w:type="dxa"/>
            <w:tcBorders>
              <w:top w:val="single" w:sz="4" w:space="0" w:color="auto"/>
              <w:left w:val="single" w:sz="4" w:space="0" w:color="auto"/>
              <w:bottom w:val="single" w:sz="4" w:space="0" w:color="auto"/>
              <w:right w:val="single" w:sz="4" w:space="0" w:color="auto"/>
            </w:tcBorders>
            <w:vAlign w:val="center"/>
          </w:tcPr>
          <w:p w14:paraId="66F1E993" w14:textId="77777777" w:rsidR="003E7F69" w:rsidRDefault="00000000">
            <w:pPr>
              <w:pStyle w:val="af9"/>
              <w:jc w:val="center"/>
            </w:pPr>
            <w:r>
              <w:rPr>
                <w:rFonts w:hint="eastAsia"/>
              </w:rPr>
              <w:t>N3</w:t>
            </w:r>
          </w:p>
        </w:tc>
        <w:tc>
          <w:tcPr>
            <w:tcW w:w="7182" w:type="dxa"/>
            <w:tcBorders>
              <w:top w:val="single" w:sz="4" w:space="0" w:color="auto"/>
              <w:left w:val="single" w:sz="4" w:space="0" w:color="auto"/>
              <w:bottom w:val="single" w:sz="4" w:space="0" w:color="auto"/>
              <w:right w:val="single" w:sz="4" w:space="0" w:color="auto"/>
            </w:tcBorders>
            <w:vAlign w:val="center"/>
          </w:tcPr>
          <w:p w14:paraId="699A8EEE" w14:textId="77777777" w:rsidR="003E7F69" w:rsidRDefault="00000000">
            <w:pPr>
              <w:pStyle w:val="af9"/>
            </w:pPr>
            <w:r>
              <w:rPr>
                <w:rFonts w:hint="eastAsia"/>
              </w:rPr>
              <w:t>（1）包含和补充N2等级信息；（2）构造尺寸（长度、高度、半径、公称直径等）；（3）主要组件名称；（4）设计参数（规格、型号、材质等）；（5）技术要求（材料做法、施工要求、安装要求等）；（6）生产信息；（7）编码信息。</w:t>
            </w:r>
          </w:p>
        </w:tc>
      </w:tr>
      <w:tr w:rsidR="003E7F69" w14:paraId="667A158C" w14:textId="77777777">
        <w:trPr>
          <w:trHeight w:val="437"/>
          <w:jc w:val="center"/>
        </w:trPr>
        <w:tc>
          <w:tcPr>
            <w:tcW w:w="1560" w:type="dxa"/>
            <w:vMerge/>
            <w:tcBorders>
              <w:top w:val="single" w:sz="4" w:space="0" w:color="auto"/>
              <w:left w:val="single" w:sz="4" w:space="0" w:color="auto"/>
              <w:bottom w:val="single" w:sz="4" w:space="0" w:color="auto"/>
              <w:right w:val="single" w:sz="4" w:space="0" w:color="auto"/>
            </w:tcBorders>
            <w:vAlign w:val="center"/>
          </w:tcPr>
          <w:p w14:paraId="2B6DB4DF" w14:textId="77777777" w:rsidR="003E7F69" w:rsidRDefault="003E7F69">
            <w:pPr>
              <w:pStyle w:val="af9"/>
              <w:jc w:val="center"/>
            </w:pPr>
          </w:p>
        </w:tc>
        <w:tc>
          <w:tcPr>
            <w:tcW w:w="1606" w:type="dxa"/>
            <w:tcBorders>
              <w:top w:val="single" w:sz="4" w:space="0" w:color="auto"/>
              <w:left w:val="single" w:sz="4" w:space="0" w:color="auto"/>
              <w:bottom w:val="single" w:sz="4" w:space="0" w:color="auto"/>
              <w:right w:val="single" w:sz="4" w:space="0" w:color="auto"/>
            </w:tcBorders>
            <w:vAlign w:val="center"/>
          </w:tcPr>
          <w:p w14:paraId="2AC0A255" w14:textId="77777777" w:rsidR="003E7F69" w:rsidRDefault="00000000">
            <w:pPr>
              <w:pStyle w:val="af9"/>
              <w:jc w:val="center"/>
            </w:pPr>
            <w:r>
              <w:rPr>
                <w:rFonts w:hint="eastAsia"/>
              </w:rPr>
              <w:t>N4</w:t>
            </w:r>
          </w:p>
        </w:tc>
        <w:tc>
          <w:tcPr>
            <w:tcW w:w="7182" w:type="dxa"/>
            <w:tcBorders>
              <w:top w:val="single" w:sz="4" w:space="0" w:color="auto"/>
              <w:left w:val="single" w:sz="4" w:space="0" w:color="auto"/>
              <w:bottom w:val="single" w:sz="4" w:space="0" w:color="auto"/>
              <w:right w:val="single" w:sz="4" w:space="0" w:color="auto"/>
            </w:tcBorders>
            <w:vAlign w:val="center"/>
          </w:tcPr>
          <w:p w14:paraId="3B20701E" w14:textId="77777777" w:rsidR="003E7F69" w:rsidRDefault="00000000">
            <w:pPr>
              <w:pStyle w:val="af9"/>
            </w:pPr>
            <w:r>
              <w:rPr>
                <w:rFonts w:hint="eastAsia"/>
              </w:rPr>
              <w:t>（1）包含和补充N3等级信息；（2）资产登记；（3）资产管理；（4）巡检信息；（5）维修信息；（6）维护预测；（7）备件备品。</w:t>
            </w:r>
          </w:p>
        </w:tc>
      </w:tr>
      <w:tr w:rsidR="003E7F69" w14:paraId="7F095818" w14:textId="77777777">
        <w:trPr>
          <w:trHeight w:val="437"/>
          <w:jc w:val="center"/>
        </w:trPr>
        <w:tc>
          <w:tcPr>
            <w:tcW w:w="1560" w:type="dxa"/>
            <w:vMerge w:val="restart"/>
            <w:tcBorders>
              <w:top w:val="single" w:sz="4" w:space="0" w:color="auto"/>
              <w:left w:val="single" w:sz="4" w:space="0" w:color="auto"/>
              <w:bottom w:val="single" w:sz="4" w:space="0" w:color="auto"/>
              <w:right w:val="single" w:sz="4" w:space="0" w:color="auto"/>
            </w:tcBorders>
            <w:vAlign w:val="center"/>
          </w:tcPr>
          <w:p w14:paraId="74999637" w14:textId="77777777" w:rsidR="003E7F69" w:rsidRDefault="00000000">
            <w:pPr>
              <w:pStyle w:val="af9"/>
              <w:jc w:val="center"/>
            </w:pPr>
            <w:r>
              <w:rPr>
                <w:rFonts w:hint="eastAsia"/>
              </w:rPr>
              <w:t>边坡</w:t>
            </w:r>
          </w:p>
        </w:tc>
        <w:tc>
          <w:tcPr>
            <w:tcW w:w="1606" w:type="dxa"/>
            <w:tcBorders>
              <w:top w:val="single" w:sz="4" w:space="0" w:color="auto"/>
              <w:left w:val="single" w:sz="4" w:space="0" w:color="auto"/>
              <w:bottom w:val="single" w:sz="4" w:space="0" w:color="auto"/>
              <w:right w:val="single" w:sz="4" w:space="0" w:color="auto"/>
            </w:tcBorders>
            <w:vAlign w:val="center"/>
          </w:tcPr>
          <w:p w14:paraId="4324AD92" w14:textId="77777777" w:rsidR="003E7F69" w:rsidRDefault="00000000">
            <w:pPr>
              <w:pStyle w:val="af9"/>
              <w:jc w:val="center"/>
            </w:pPr>
            <w:r>
              <w:rPr>
                <w:rFonts w:hint="eastAsia"/>
              </w:rPr>
              <w:t>N1</w:t>
            </w:r>
          </w:p>
        </w:tc>
        <w:tc>
          <w:tcPr>
            <w:tcW w:w="7182" w:type="dxa"/>
            <w:tcBorders>
              <w:top w:val="single" w:sz="4" w:space="0" w:color="auto"/>
              <w:left w:val="single" w:sz="4" w:space="0" w:color="auto"/>
              <w:bottom w:val="single" w:sz="4" w:space="0" w:color="auto"/>
              <w:right w:val="single" w:sz="4" w:space="0" w:color="auto"/>
            </w:tcBorders>
            <w:vAlign w:val="center"/>
          </w:tcPr>
          <w:p w14:paraId="7123A1F6" w14:textId="77777777" w:rsidR="003E7F69" w:rsidRDefault="00000000">
            <w:pPr>
              <w:pStyle w:val="af9"/>
            </w:pPr>
            <w:r>
              <w:rPr>
                <w:rFonts w:hint="eastAsia"/>
              </w:rPr>
              <w:t>（1）占位尺寸（长度、宽度、高度、厚度、深度、直径等）；（2）所在区域等。</w:t>
            </w:r>
          </w:p>
        </w:tc>
      </w:tr>
      <w:tr w:rsidR="003E7F69" w14:paraId="7FCB4502" w14:textId="77777777">
        <w:trPr>
          <w:trHeight w:val="437"/>
          <w:jc w:val="center"/>
        </w:trPr>
        <w:tc>
          <w:tcPr>
            <w:tcW w:w="1560" w:type="dxa"/>
            <w:vMerge/>
            <w:tcBorders>
              <w:top w:val="single" w:sz="4" w:space="0" w:color="auto"/>
              <w:left w:val="single" w:sz="4" w:space="0" w:color="auto"/>
              <w:bottom w:val="single" w:sz="4" w:space="0" w:color="auto"/>
              <w:right w:val="single" w:sz="4" w:space="0" w:color="auto"/>
            </w:tcBorders>
            <w:vAlign w:val="center"/>
          </w:tcPr>
          <w:p w14:paraId="24858921" w14:textId="77777777" w:rsidR="003E7F69" w:rsidRDefault="003E7F69">
            <w:pPr>
              <w:pStyle w:val="af9"/>
              <w:jc w:val="center"/>
            </w:pPr>
          </w:p>
        </w:tc>
        <w:tc>
          <w:tcPr>
            <w:tcW w:w="1606" w:type="dxa"/>
            <w:tcBorders>
              <w:top w:val="single" w:sz="4" w:space="0" w:color="auto"/>
              <w:left w:val="single" w:sz="4" w:space="0" w:color="auto"/>
              <w:bottom w:val="single" w:sz="4" w:space="0" w:color="auto"/>
              <w:right w:val="single" w:sz="4" w:space="0" w:color="auto"/>
            </w:tcBorders>
            <w:vAlign w:val="center"/>
          </w:tcPr>
          <w:p w14:paraId="31EA8CEF" w14:textId="77777777" w:rsidR="003E7F69" w:rsidRDefault="00000000">
            <w:pPr>
              <w:pStyle w:val="af9"/>
              <w:jc w:val="center"/>
            </w:pPr>
            <w:r>
              <w:rPr>
                <w:rFonts w:hint="eastAsia"/>
              </w:rPr>
              <w:t>N2</w:t>
            </w:r>
          </w:p>
        </w:tc>
        <w:tc>
          <w:tcPr>
            <w:tcW w:w="7182" w:type="dxa"/>
            <w:tcBorders>
              <w:top w:val="single" w:sz="4" w:space="0" w:color="auto"/>
              <w:left w:val="single" w:sz="4" w:space="0" w:color="auto"/>
              <w:bottom w:val="single" w:sz="4" w:space="0" w:color="auto"/>
              <w:right w:val="single" w:sz="4" w:space="0" w:color="auto"/>
            </w:tcBorders>
            <w:vAlign w:val="center"/>
          </w:tcPr>
          <w:p w14:paraId="0E2D6D6A" w14:textId="77777777" w:rsidR="003E7F69" w:rsidRDefault="00000000">
            <w:pPr>
              <w:pStyle w:val="af9"/>
            </w:pPr>
            <w:r>
              <w:rPr>
                <w:rFonts w:hint="eastAsia"/>
              </w:rPr>
              <w:t>（1）包含和补充N1等级信息；（2）系统分类，模型单元分类；（3）组成及材质，性能或属性等信息。</w:t>
            </w:r>
          </w:p>
        </w:tc>
      </w:tr>
      <w:tr w:rsidR="003E7F69" w14:paraId="4F5464EB" w14:textId="77777777">
        <w:trPr>
          <w:trHeight w:val="437"/>
          <w:jc w:val="center"/>
        </w:trPr>
        <w:tc>
          <w:tcPr>
            <w:tcW w:w="1560" w:type="dxa"/>
            <w:vMerge/>
            <w:tcBorders>
              <w:top w:val="single" w:sz="4" w:space="0" w:color="auto"/>
              <w:left w:val="single" w:sz="4" w:space="0" w:color="auto"/>
              <w:bottom w:val="single" w:sz="4" w:space="0" w:color="auto"/>
              <w:right w:val="single" w:sz="4" w:space="0" w:color="auto"/>
            </w:tcBorders>
            <w:vAlign w:val="center"/>
          </w:tcPr>
          <w:p w14:paraId="34236533" w14:textId="77777777" w:rsidR="003E7F69" w:rsidRDefault="003E7F69">
            <w:pPr>
              <w:pStyle w:val="af9"/>
              <w:jc w:val="center"/>
            </w:pPr>
          </w:p>
        </w:tc>
        <w:tc>
          <w:tcPr>
            <w:tcW w:w="1606" w:type="dxa"/>
            <w:tcBorders>
              <w:top w:val="single" w:sz="4" w:space="0" w:color="auto"/>
              <w:left w:val="single" w:sz="4" w:space="0" w:color="auto"/>
              <w:bottom w:val="single" w:sz="4" w:space="0" w:color="auto"/>
              <w:right w:val="single" w:sz="4" w:space="0" w:color="auto"/>
            </w:tcBorders>
            <w:vAlign w:val="center"/>
          </w:tcPr>
          <w:p w14:paraId="4CEE1896" w14:textId="77777777" w:rsidR="003E7F69" w:rsidRDefault="00000000">
            <w:pPr>
              <w:pStyle w:val="af9"/>
              <w:jc w:val="center"/>
            </w:pPr>
            <w:r>
              <w:rPr>
                <w:rFonts w:hint="eastAsia"/>
              </w:rPr>
              <w:t>N3</w:t>
            </w:r>
          </w:p>
        </w:tc>
        <w:tc>
          <w:tcPr>
            <w:tcW w:w="7182" w:type="dxa"/>
            <w:tcBorders>
              <w:top w:val="single" w:sz="4" w:space="0" w:color="auto"/>
              <w:left w:val="single" w:sz="4" w:space="0" w:color="auto"/>
              <w:bottom w:val="single" w:sz="4" w:space="0" w:color="auto"/>
              <w:right w:val="single" w:sz="4" w:space="0" w:color="auto"/>
            </w:tcBorders>
            <w:vAlign w:val="center"/>
          </w:tcPr>
          <w:p w14:paraId="65322222" w14:textId="77777777" w:rsidR="003E7F69" w:rsidRDefault="00000000">
            <w:pPr>
              <w:pStyle w:val="af9"/>
            </w:pPr>
            <w:r>
              <w:rPr>
                <w:rFonts w:hint="eastAsia"/>
              </w:rPr>
              <w:t>（1）包含和补充N2等级信息；（2）构造尺寸（长度、高度、半径、公称直径等）；（3）主要组件名称；（4）设计参数（规格、型号、材质等）；（5）技术要求（材料做法、施工要求、安装要求等）；（6）生产信息；（7）编码信息。</w:t>
            </w:r>
          </w:p>
        </w:tc>
      </w:tr>
      <w:tr w:rsidR="003E7F69" w14:paraId="10C6B958" w14:textId="77777777">
        <w:trPr>
          <w:trHeight w:val="437"/>
          <w:jc w:val="center"/>
        </w:trPr>
        <w:tc>
          <w:tcPr>
            <w:tcW w:w="1560" w:type="dxa"/>
            <w:vMerge/>
            <w:tcBorders>
              <w:top w:val="single" w:sz="4" w:space="0" w:color="auto"/>
              <w:left w:val="single" w:sz="4" w:space="0" w:color="auto"/>
              <w:bottom w:val="single" w:sz="4" w:space="0" w:color="auto"/>
              <w:right w:val="single" w:sz="4" w:space="0" w:color="auto"/>
            </w:tcBorders>
            <w:vAlign w:val="center"/>
          </w:tcPr>
          <w:p w14:paraId="73B05ACB" w14:textId="77777777" w:rsidR="003E7F69" w:rsidRDefault="003E7F69">
            <w:pPr>
              <w:pStyle w:val="af9"/>
              <w:jc w:val="center"/>
            </w:pPr>
          </w:p>
        </w:tc>
        <w:tc>
          <w:tcPr>
            <w:tcW w:w="1606" w:type="dxa"/>
            <w:tcBorders>
              <w:top w:val="single" w:sz="4" w:space="0" w:color="auto"/>
              <w:left w:val="single" w:sz="4" w:space="0" w:color="auto"/>
              <w:bottom w:val="single" w:sz="4" w:space="0" w:color="auto"/>
              <w:right w:val="single" w:sz="4" w:space="0" w:color="auto"/>
            </w:tcBorders>
            <w:vAlign w:val="center"/>
          </w:tcPr>
          <w:p w14:paraId="4F980C44" w14:textId="77777777" w:rsidR="003E7F69" w:rsidRDefault="00000000">
            <w:pPr>
              <w:pStyle w:val="af9"/>
              <w:jc w:val="center"/>
            </w:pPr>
            <w:r>
              <w:rPr>
                <w:rFonts w:hint="eastAsia"/>
              </w:rPr>
              <w:t>N4</w:t>
            </w:r>
          </w:p>
        </w:tc>
        <w:tc>
          <w:tcPr>
            <w:tcW w:w="7182" w:type="dxa"/>
            <w:tcBorders>
              <w:top w:val="single" w:sz="4" w:space="0" w:color="auto"/>
              <w:left w:val="single" w:sz="4" w:space="0" w:color="auto"/>
              <w:bottom w:val="single" w:sz="4" w:space="0" w:color="auto"/>
              <w:right w:val="single" w:sz="4" w:space="0" w:color="auto"/>
            </w:tcBorders>
            <w:vAlign w:val="center"/>
          </w:tcPr>
          <w:p w14:paraId="171B638C" w14:textId="77777777" w:rsidR="003E7F69" w:rsidRDefault="00000000">
            <w:pPr>
              <w:pStyle w:val="af9"/>
            </w:pPr>
            <w:r>
              <w:rPr>
                <w:rFonts w:hint="eastAsia"/>
              </w:rPr>
              <w:t>（1）包含和补充N3等级信息；（2）资产登记；（3）资产管理；（4）巡检信息；（5）维修信息；（6）维护预测；（7）备件备品。</w:t>
            </w:r>
          </w:p>
        </w:tc>
      </w:tr>
    </w:tbl>
    <w:p w14:paraId="32C12363" w14:textId="77777777" w:rsidR="003E7F69" w:rsidRDefault="003E7F69">
      <w:pPr>
        <w:widowControl/>
        <w:jc w:val="left"/>
        <w:rPr>
          <w:rFonts w:ascii="宋体" w:hAnsi="宋体" w:cs="宋体"/>
          <w:color w:val="000000"/>
          <w:kern w:val="0"/>
          <w:sz w:val="21"/>
          <w:szCs w:val="21"/>
        </w:rPr>
      </w:pPr>
    </w:p>
    <w:p w14:paraId="36774C35" w14:textId="77777777" w:rsidR="003E7F69" w:rsidRDefault="00000000">
      <w:pPr>
        <w:pStyle w:val="3"/>
        <w:rPr>
          <w:bCs w:val="0"/>
        </w:rPr>
      </w:pPr>
      <w:r>
        <w:br w:type="page"/>
      </w:r>
      <w:r>
        <w:rPr>
          <w:rFonts w:hint="eastAsia"/>
          <w:bCs w:val="0"/>
        </w:rPr>
        <w:lastRenderedPageBreak/>
        <w:t>表</w:t>
      </w:r>
      <w:r>
        <w:rPr>
          <w:rFonts w:hint="eastAsia"/>
          <w:bCs w:val="0"/>
        </w:rPr>
        <w:t>B</w:t>
      </w:r>
      <w:r>
        <w:rPr>
          <w:bCs w:val="0"/>
        </w:rPr>
        <w:t xml:space="preserve">.0.21  </w:t>
      </w:r>
      <w:r>
        <w:rPr>
          <w:rFonts w:hint="eastAsia"/>
          <w:bCs w:val="0"/>
        </w:rPr>
        <w:t>交通专业模型单元属性信息深度</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3"/>
        <w:gridCol w:w="1417"/>
        <w:gridCol w:w="7755"/>
      </w:tblGrid>
      <w:tr w:rsidR="003E7F69" w14:paraId="01E176E3" w14:textId="77777777">
        <w:trPr>
          <w:trHeight w:val="437"/>
          <w:jc w:val="center"/>
        </w:trPr>
        <w:tc>
          <w:tcPr>
            <w:tcW w:w="1313" w:type="dxa"/>
            <w:tcBorders>
              <w:top w:val="single" w:sz="4" w:space="0" w:color="auto"/>
              <w:left w:val="single" w:sz="4" w:space="0" w:color="auto"/>
              <w:bottom w:val="single" w:sz="4" w:space="0" w:color="auto"/>
              <w:right w:val="single" w:sz="4" w:space="0" w:color="auto"/>
            </w:tcBorders>
            <w:vAlign w:val="center"/>
          </w:tcPr>
          <w:p w14:paraId="19B34C6C" w14:textId="77777777" w:rsidR="003E7F69" w:rsidRDefault="00000000">
            <w:pPr>
              <w:pStyle w:val="af9"/>
              <w:jc w:val="center"/>
            </w:pPr>
            <w:r>
              <w:rPr>
                <w:rFonts w:hint="eastAsia"/>
              </w:rPr>
              <w:t>模型单元</w:t>
            </w:r>
          </w:p>
        </w:tc>
        <w:tc>
          <w:tcPr>
            <w:tcW w:w="1417" w:type="dxa"/>
            <w:tcBorders>
              <w:top w:val="single" w:sz="4" w:space="0" w:color="auto"/>
              <w:left w:val="single" w:sz="4" w:space="0" w:color="auto"/>
              <w:bottom w:val="single" w:sz="4" w:space="0" w:color="auto"/>
              <w:right w:val="single" w:sz="4" w:space="0" w:color="auto"/>
            </w:tcBorders>
            <w:vAlign w:val="center"/>
          </w:tcPr>
          <w:p w14:paraId="0E87836F" w14:textId="77777777" w:rsidR="003E7F69" w:rsidRDefault="00000000">
            <w:pPr>
              <w:pStyle w:val="af9"/>
              <w:jc w:val="center"/>
            </w:pPr>
            <w:r>
              <w:rPr>
                <w:rFonts w:hint="eastAsia"/>
              </w:rPr>
              <w:t>属性表达精度</w:t>
            </w:r>
          </w:p>
        </w:tc>
        <w:tc>
          <w:tcPr>
            <w:tcW w:w="7755" w:type="dxa"/>
            <w:tcBorders>
              <w:top w:val="single" w:sz="4" w:space="0" w:color="auto"/>
              <w:left w:val="single" w:sz="4" w:space="0" w:color="auto"/>
              <w:bottom w:val="single" w:sz="4" w:space="0" w:color="auto"/>
              <w:right w:val="single" w:sz="4" w:space="0" w:color="auto"/>
            </w:tcBorders>
            <w:vAlign w:val="center"/>
          </w:tcPr>
          <w:p w14:paraId="7FC9F5A3" w14:textId="77777777" w:rsidR="003E7F69" w:rsidRDefault="00000000">
            <w:pPr>
              <w:pStyle w:val="af9"/>
              <w:jc w:val="center"/>
            </w:pPr>
            <w:r>
              <w:rPr>
                <w:rFonts w:hint="eastAsia"/>
              </w:rPr>
              <w:t>属性表达精度要求</w:t>
            </w:r>
          </w:p>
        </w:tc>
      </w:tr>
      <w:tr w:rsidR="003E7F69" w14:paraId="581E0A0C" w14:textId="77777777">
        <w:trPr>
          <w:trHeight w:val="437"/>
          <w:jc w:val="center"/>
        </w:trPr>
        <w:tc>
          <w:tcPr>
            <w:tcW w:w="1313" w:type="dxa"/>
            <w:vMerge w:val="restart"/>
            <w:tcBorders>
              <w:top w:val="single" w:sz="4" w:space="0" w:color="auto"/>
              <w:left w:val="single" w:sz="4" w:space="0" w:color="auto"/>
              <w:bottom w:val="single" w:sz="4" w:space="0" w:color="auto"/>
              <w:right w:val="single" w:sz="4" w:space="0" w:color="auto"/>
            </w:tcBorders>
            <w:vAlign w:val="center"/>
          </w:tcPr>
          <w:p w14:paraId="419AA1EE" w14:textId="77777777" w:rsidR="003E7F69" w:rsidRDefault="00000000">
            <w:pPr>
              <w:pStyle w:val="af9"/>
              <w:jc w:val="center"/>
            </w:pPr>
            <w:r>
              <w:rPr>
                <w:rFonts w:hint="eastAsia"/>
              </w:rPr>
              <w:t>交通标志标线</w:t>
            </w:r>
          </w:p>
        </w:tc>
        <w:tc>
          <w:tcPr>
            <w:tcW w:w="1417" w:type="dxa"/>
            <w:tcBorders>
              <w:top w:val="single" w:sz="4" w:space="0" w:color="auto"/>
              <w:left w:val="single" w:sz="4" w:space="0" w:color="auto"/>
              <w:bottom w:val="single" w:sz="4" w:space="0" w:color="auto"/>
              <w:right w:val="single" w:sz="4" w:space="0" w:color="auto"/>
            </w:tcBorders>
            <w:vAlign w:val="center"/>
          </w:tcPr>
          <w:p w14:paraId="6442FB88" w14:textId="77777777" w:rsidR="003E7F69" w:rsidRDefault="00000000">
            <w:pPr>
              <w:pStyle w:val="af9"/>
              <w:jc w:val="center"/>
            </w:pPr>
            <w:r>
              <w:rPr>
                <w:rFonts w:hint="eastAsia"/>
              </w:rPr>
              <w:t>N1</w:t>
            </w:r>
          </w:p>
        </w:tc>
        <w:tc>
          <w:tcPr>
            <w:tcW w:w="7755" w:type="dxa"/>
            <w:tcBorders>
              <w:top w:val="single" w:sz="4" w:space="0" w:color="auto"/>
              <w:left w:val="single" w:sz="4" w:space="0" w:color="auto"/>
              <w:bottom w:val="single" w:sz="4" w:space="0" w:color="auto"/>
              <w:right w:val="single" w:sz="4" w:space="0" w:color="auto"/>
            </w:tcBorders>
            <w:vAlign w:val="center"/>
          </w:tcPr>
          <w:p w14:paraId="78B8799A" w14:textId="77777777" w:rsidR="003E7F69" w:rsidRDefault="00000000">
            <w:pPr>
              <w:pStyle w:val="af9"/>
            </w:pPr>
            <w:r>
              <w:rPr>
                <w:rFonts w:hint="eastAsia"/>
              </w:rPr>
              <w:t>（1）</w:t>
            </w:r>
            <w:proofErr w:type="gramStart"/>
            <w:r>
              <w:rPr>
                <w:rFonts w:hint="eastAsia"/>
              </w:rPr>
              <w:t>包含占</w:t>
            </w:r>
            <w:proofErr w:type="gramEnd"/>
            <w:r>
              <w:rPr>
                <w:rFonts w:hint="eastAsia"/>
              </w:rPr>
              <w:t>位尺寸（长度、宽度、高度、厚度、直径等）；（2）所在区域等。</w:t>
            </w:r>
          </w:p>
        </w:tc>
      </w:tr>
      <w:tr w:rsidR="003E7F69" w14:paraId="411E796D"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13744701" w14:textId="77777777" w:rsidR="003E7F69" w:rsidRDefault="003E7F69">
            <w:pPr>
              <w:pStyle w:val="af9"/>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6ED4A044" w14:textId="77777777" w:rsidR="003E7F69" w:rsidRDefault="00000000">
            <w:pPr>
              <w:pStyle w:val="af9"/>
              <w:jc w:val="center"/>
            </w:pPr>
            <w:r>
              <w:rPr>
                <w:rFonts w:hint="eastAsia"/>
              </w:rPr>
              <w:t>N2</w:t>
            </w:r>
          </w:p>
        </w:tc>
        <w:tc>
          <w:tcPr>
            <w:tcW w:w="7755" w:type="dxa"/>
            <w:tcBorders>
              <w:top w:val="single" w:sz="4" w:space="0" w:color="auto"/>
              <w:left w:val="single" w:sz="4" w:space="0" w:color="auto"/>
              <w:bottom w:val="single" w:sz="4" w:space="0" w:color="auto"/>
              <w:right w:val="single" w:sz="4" w:space="0" w:color="auto"/>
            </w:tcBorders>
            <w:vAlign w:val="center"/>
          </w:tcPr>
          <w:p w14:paraId="6E1545AA" w14:textId="77777777" w:rsidR="003E7F69" w:rsidRDefault="00000000">
            <w:pPr>
              <w:pStyle w:val="af9"/>
            </w:pPr>
            <w:r>
              <w:rPr>
                <w:rFonts w:hint="eastAsia"/>
              </w:rPr>
              <w:t>（1）包含和补充N1等级信息；（2）系统分类，模型单元分类；（3）组成及材质，性能或属性等信息。</w:t>
            </w:r>
          </w:p>
        </w:tc>
      </w:tr>
      <w:tr w:rsidR="003E7F69" w14:paraId="72342F64"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49252F60" w14:textId="77777777" w:rsidR="003E7F69" w:rsidRDefault="003E7F69">
            <w:pPr>
              <w:pStyle w:val="af9"/>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32975B7B" w14:textId="77777777" w:rsidR="003E7F69" w:rsidRDefault="00000000">
            <w:pPr>
              <w:pStyle w:val="af9"/>
              <w:jc w:val="center"/>
            </w:pPr>
            <w:r>
              <w:rPr>
                <w:rFonts w:hint="eastAsia"/>
              </w:rPr>
              <w:t>N3</w:t>
            </w:r>
          </w:p>
        </w:tc>
        <w:tc>
          <w:tcPr>
            <w:tcW w:w="7755" w:type="dxa"/>
            <w:tcBorders>
              <w:top w:val="single" w:sz="4" w:space="0" w:color="auto"/>
              <w:left w:val="single" w:sz="4" w:space="0" w:color="auto"/>
              <w:bottom w:val="single" w:sz="4" w:space="0" w:color="auto"/>
              <w:right w:val="single" w:sz="4" w:space="0" w:color="auto"/>
            </w:tcBorders>
            <w:vAlign w:val="center"/>
          </w:tcPr>
          <w:p w14:paraId="739D3CD8" w14:textId="77777777" w:rsidR="003E7F69" w:rsidRDefault="00000000">
            <w:pPr>
              <w:pStyle w:val="af9"/>
            </w:pPr>
            <w:r>
              <w:rPr>
                <w:rFonts w:hint="eastAsia"/>
              </w:rPr>
              <w:t>（1）包含和补充N2等级信息；（2）构造尺寸（长度、高度、半径、公称直径等）；（3）主要组件名称；（4）设计参数（规格、型号、材质等）；（5）技术要求（材料做法、施工要求、安装要求等）；（6）生产信息；（7）编码信息。</w:t>
            </w:r>
          </w:p>
        </w:tc>
      </w:tr>
      <w:tr w:rsidR="003E7F69" w14:paraId="3C0A63AA"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570AF228" w14:textId="77777777" w:rsidR="003E7F69" w:rsidRDefault="003E7F69">
            <w:pPr>
              <w:pStyle w:val="af9"/>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59F8D8D9" w14:textId="77777777" w:rsidR="003E7F69" w:rsidRDefault="00000000">
            <w:pPr>
              <w:pStyle w:val="af9"/>
              <w:jc w:val="center"/>
            </w:pPr>
            <w:r>
              <w:rPr>
                <w:rFonts w:hint="eastAsia"/>
              </w:rPr>
              <w:t>N4</w:t>
            </w:r>
          </w:p>
        </w:tc>
        <w:tc>
          <w:tcPr>
            <w:tcW w:w="7755" w:type="dxa"/>
            <w:tcBorders>
              <w:top w:val="single" w:sz="4" w:space="0" w:color="auto"/>
              <w:left w:val="single" w:sz="4" w:space="0" w:color="auto"/>
              <w:bottom w:val="single" w:sz="4" w:space="0" w:color="auto"/>
              <w:right w:val="single" w:sz="4" w:space="0" w:color="auto"/>
            </w:tcBorders>
            <w:vAlign w:val="center"/>
          </w:tcPr>
          <w:p w14:paraId="3AA3E163" w14:textId="77777777" w:rsidR="003E7F69" w:rsidRDefault="00000000">
            <w:pPr>
              <w:pStyle w:val="af9"/>
            </w:pPr>
            <w:r>
              <w:rPr>
                <w:rFonts w:hint="eastAsia"/>
              </w:rPr>
              <w:t>（1）包含和补充N3等级信息；（2）资产登记；（3）资产管理；（4）巡检信息；（5）维修信息；（6）维护预测；（7）备件备品。</w:t>
            </w:r>
          </w:p>
        </w:tc>
      </w:tr>
      <w:tr w:rsidR="003E7F69" w14:paraId="7EBA41BA" w14:textId="77777777">
        <w:trPr>
          <w:trHeight w:val="437"/>
          <w:jc w:val="center"/>
        </w:trPr>
        <w:tc>
          <w:tcPr>
            <w:tcW w:w="1313" w:type="dxa"/>
            <w:vMerge w:val="restart"/>
            <w:tcBorders>
              <w:top w:val="single" w:sz="4" w:space="0" w:color="auto"/>
              <w:left w:val="single" w:sz="4" w:space="0" w:color="auto"/>
              <w:bottom w:val="single" w:sz="4" w:space="0" w:color="auto"/>
              <w:right w:val="single" w:sz="4" w:space="0" w:color="auto"/>
            </w:tcBorders>
            <w:vAlign w:val="center"/>
          </w:tcPr>
          <w:p w14:paraId="759E3C48" w14:textId="77777777" w:rsidR="003E7F69" w:rsidRDefault="00000000">
            <w:pPr>
              <w:pStyle w:val="af9"/>
              <w:jc w:val="center"/>
            </w:pPr>
            <w:r>
              <w:rPr>
                <w:rFonts w:hint="eastAsia"/>
              </w:rPr>
              <w:t>信号灯系统、监控</w:t>
            </w:r>
          </w:p>
        </w:tc>
        <w:tc>
          <w:tcPr>
            <w:tcW w:w="1417" w:type="dxa"/>
            <w:tcBorders>
              <w:top w:val="single" w:sz="4" w:space="0" w:color="auto"/>
              <w:left w:val="single" w:sz="4" w:space="0" w:color="auto"/>
              <w:bottom w:val="single" w:sz="4" w:space="0" w:color="auto"/>
              <w:right w:val="single" w:sz="4" w:space="0" w:color="auto"/>
            </w:tcBorders>
            <w:vAlign w:val="center"/>
          </w:tcPr>
          <w:p w14:paraId="527B99F4" w14:textId="77777777" w:rsidR="003E7F69" w:rsidRDefault="00000000">
            <w:pPr>
              <w:pStyle w:val="af9"/>
              <w:jc w:val="center"/>
            </w:pPr>
            <w:r>
              <w:rPr>
                <w:rFonts w:hint="eastAsia"/>
              </w:rPr>
              <w:t>N1</w:t>
            </w:r>
          </w:p>
        </w:tc>
        <w:tc>
          <w:tcPr>
            <w:tcW w:w="7755" w:type="dxa"/>
            <w:tcBorders>
              <w:top w:val="single" w:sz="4" w:space="0" w:color="auto"/>
              <w:left w:val="single" w:sz="4" w:space="0" w:color="auto"/>
              <w:bottom w:val="single" w:sz="4" w:space="0" w:color="auto"/>
              <w:right w:val="single" w:sz="4" w:space="0" w:color="auto"/>
            </w:tcBorders>
            <w:vAlign w:val="center"/>
          </w:tcPr>
          <w:p w14:paraId="6ACE12F5" w14:textId="77777777" w:rsidR="003E7F69" w:rsidRDefault="00000000">
            <w:pPr>
              <w:pStyle w:val="af9"/>
            </w:pPr>
            <w:r>
              <w:rPr>
                <w:rFonts w:hint="eastAsia"/>
              </w:rPr>
              <w:t>（1）</w:t>
            </w:r>
            <w:proofErr w:type="gramStart"/>
            <w:r>
              <w:rPr>
                <w:rFonts w:hint="eastAsia"/>
              </w:rPr>
              <w:t>包含占</w:t>
            </w:r>
            <w:proofErr w:type="gramEnd"/>
            <w:r>
              <w:rPr>
                <w:rFonts w:hint="eastAsia"/>
              </w:rPr>
              <w:t>位尺寸（长度、宽度、高度、厚度、直径等）；（2）所在区域等。</w:t>
            </w:r>
          </w:p>
        </w:tc>
      </w:tr>
      <w:tr w:rsidR="003E7F69" w14:paraId="4A0D125C" w14:textId="77777777">
        <w:trPr>
          <w:trHeight w:val="1414"/>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4A787F2C" w14:textId="77777777" w:rsidR="003E7F69" w:rsidRDefault="003E7F69">
            <w:pPr>
              <w:pStyle w:val="af9"/>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0BB3858B" w14:textId="77777777" w:rsidR="003E7F69" w:rsidRDefault="00000000">
            <w:pPr>
              <w:pStyle w:val="af9"/>
              <w:jc w:val="center"/>
            </w:pPr>
            <w:r>
              <w:rPr>
                <w:rFonts w:hint="eastAsia"/>
              </w:rPr>
              <w:t>N2</w:t>
            </w:r>
          </w:p>
        </w:tc>
        <w:tc>
          <w:tcPr>
            <w:tcW w:w="7755" w:type="dxa"/>
            <w:tcBorders>
              <w:top w:val="single" w:sz="4" w:space="0" w:color="auto"/>
              <w:left w:val="single" w:sz="4" w:space="0" w:color="auto"/>
              <w:right w:val="single" w:sz="4" w:space="0" w:color="auto"/>
            </w:tcBorders>
            <w:vAlign w:val="center"/>
          </w:tcPr>
          <w:p w14:paraId="0116CEB6" w14:textId="77777777" w:rsidR="003E7F69" w:rsidRDefault="00000000">
            <w:pPr>
              <w:pStyle w:val="af9"/>
            </w:pPr>
            <w:r>
              <w:rPr>
                <w:rFonts w:hint="eastAsia"/>
              </w:rPr>
              <w:t>（1）包含和补充N1等级信息；（2）系统分类，模型单元分类；（3）组成及材质，性能或属性等信息。</w:t>
            </w:r>
          </w:p>
          <w:p w14:paraId="6304CBD8" w14:textId="77777777" w:rsidR="003E7F69" w:rsidRDefault="00000000">
            <w:pPr>
              <w:pStyle w:val="af9"/>
            </w:pPr>
            <w:r>
              <w:rPr>
                <w:rFonts w:hint="eastAsia"/>
              </w:rPr>
              <w:t>表示突出特点的外观特征</w:t>
            </w:r>
          </w:p>
        </w:tc>
      </w:tr>
      <w:tr w:rsidR="003E7F69" w14:paraId="1739824C" w14:textId="77777777">
        <w:trPr>
          <w:trHeight w:val="946"/>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72862025" w14:textId="77777777" w:rsidR="003E7F69" w:rsidRDefault="003E7F69">
            <w:pPr>
              <w:pStyle w:val="af9"/>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1E8C2BA5" w14:textId="77777777" w:rsidR="003E7F69" w:rsidRDefault="00000000">
            <w:pPr>
              <w:pStyle w:val="af9"/>
              <w:jc w:val="center"/>
            </w:pPr>
            <w:r>
              <w:rPr>
                <w:rFonts w:hint="eastAsia"/>
              </w:rPr>
              <w:t>N3</w:t>
            </w:r>
          </w:p>
        </w:tc>
        <w:tc>
          <w:tcPr>
            <w:tcW w:w="7755" w:type="dxa"/>
            <w:tcBorders>
              <w:top w:val="single" w:sz="4" w:space="0" w:color="auto"/>
              <w:left w:val="single" w:sz="4" w:space="0" w:color="auto"/>
              <w:right w:val="single" w:sz="4" w:space="0" w:color="auto"/>
            </w:tcBorders>
            <w:vAlign w:val="center"/>
          </w:tcPr>
          <w:p w14:paraId="02732AB1" w14:textId="77777777" w:rsidR="003E7F69" w:rsidRDefault="00000000">
            <w:pPr>
              <w:pStyle w:val="af9"/>
            </w:pPr>
            <w:r>
              <w:rPr>
                <w:rFonts w:hint="eastAsia"/>
              </w:rPr>
              <w:t>（1）包含和补充N2等级信息；（2）构造尺寸（长度、高度、半径、公称直径等）；（3）主要组件名称；（4）设计参数（规格、型号、材质等）；（5）技术要求（材料做法、施工要求、安装要求等）；（6）生产信息；（7）编码信息。</w:t>
            </w:r>
          </w:p>
        </w:tc>
      </w:tr>
      <w:tr w:rsidR="003E7F69" w14:paraId="3A899AB3" w14:textId="77777777">
        <w:trPr>
          <w:trHeight w:val="946"/>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144867B8" w14:textId="77777777" w:rsidR="003E7F69" w:rsidRDefault="003E7F69">
            <w:pPr>
              <w:pStyle w:val="af9"/>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38BFBA9D" w14:textId="77777777" w:rsidR="003E7F69" w:rsidRDefault="00000000">
            <w:pPr>
              <w:pStyle w:val="af9"/>
              <w:jc w:val="center"/>
            </w:pPr>
            <w:r>
              <w:rPr>
                <w:rFonts w:hint="eastAsia"/>
              </w:rPr>
              <w:t>N4</w:t>
            </w:r>
          </w:p>
        </w:tc>
        <w:tc>
          <w:tcPr>
            <w:tcW w:w="7755" w:type="dxa"/>
            <w:tcBorders>
              <w:top w:val="single" w:sz="4" w:space="0" w:color="auto"/>
              <w:left w:val="single" w:sz="4" w:space="0" w:color="auto"/>
              <w:right w:val="single" w:sz="4" w:space="0" w:color="auto"/>
            </w:tcBorders>
            <w:vAlign w:val="center"/>
          </w:tcPr>
          <w:p w14:paraId="2E66D86D" w14:textId="77777777" w:rsidR="003E7F69" w:rsidRDefault="00000000">
            <w:pPr>
              <w:pStyle w:val="af9"/>
            </w:pPr>
            <w:r>
              <w:rPr>
                <w:rFonts w:hint="eastAsia"/>
              </w:rPr>
              <w:t>（1）包含和补充N3等级信息；（2）资产登记；（3）资产管理；（4）巡检信息；（5）维修信息；（6）维护预测；（7）备件备品。</w:t>
            </w:r>
          </w:p>
        </w:tc>
      </w:tr>
      <w:tr w:rsidR="003E7F69" w14:paraId="0C450C69" w14:textId="77777777">
        <w:trPr>
          <w:trHeight w:val="437"/>
          <w:jc w:val="center"/>
        </w:trPr>
        <w:tc>
          <w:tcPr>
            <w:tcW w:w="1313" w:type="dxa"/>
            <w:vMerge w:val="restart"/>
            <w:tcBorders>
              <w:top w:val="single" w:sz="4" w:space="0" w:color="auto"/>
              <w:left w:val="single" w:sz="4" w:space="0" w:color="auto"/>
              <w:bottom w:val="single" w:sz="4" w:space="0" w:color="auto"/>
              <w:right w:val="single" w:sz="4" w:space="0" w:color="auto"/>
            </w:tcBorders>
            <w:vAlign w:val="center"/>
          </w:tcPr>
          <w:p w14:paraId="4C009B58" w14:textId="77777777" w:rsidR="003E7F69" w:rsidRDefault="00000000">
            <w:pPr>
              <w:pStyle w:val="af9"/>
              <w:jc w:val="center"/>
            </w:pPr>
            <w:r>
              <w:rPr>
                <w:rFonts w:hint="eastAsia"/>
              </w:rPr>
              <w:t>通电通信</w:t>
            </w:r>
          </w:p>
        </w:tc>
        <w:tc>
          <w:tcPr>
            <w:tcW w:w="1417" w:type="dxa"/>
            <w:tcBorders>
              <w:top w:val="single" w:sz="4" w:space="0" w:color="auto"/>
              <w:left w:val="single" w:sz="4" w:space="0" w:color="auto"/>
              <w:bottom w:val="single" w:sz="4" w:space="0" w:color="auto"/>
              <w:right w:val="single" w:sz="4" w:space="0" w:color="auto"/>
            </w:tcBorders>
            <w:vAlign w:val="center"/>
          </w:tcPr>
          <w:p w14:paraId="4E546266" w14:textId="77777777" w:rsidR="003E7F69" w:rsidRDefault="00000000">
            <w:pPr>
              <w:pStyle w:val="af9"/>
              <w:jc w:val="center"/>
            </w:pPr>
            <w:r>
              <w:rPr>
                <w:rFonts w:hint="eastAsia"/>
              </w:rPr>
              <w:t>N1</w:t>
            </w:r>
          </w:p>
        </w:tc>
        <w:tc>
          <w:tcPr>
            <w:tcW w:w="7755" w:type="dxa"/>
            <w:tcBorders>
              <w:top w:val="single" w:sz="4" w:space="0" w:color="auto"/>
              <w:left w:val="single" w:sz="4" w:space="0" w:color="auto"/>
              <w:bottom w:val="single" w:sz="4" w:space="0" w:color="auto"/>
              <w:right w:val="single" w:sz="4" w:space="0" w:color="auto"/>
            </w:tcBorders>
            <w:vAlign w:val="center"/>
          </w:tcPr>
          <w:p w14:paraId="164FBE52" w14:textId="77777777" w:rsidR="003E7F69" w:rsidRDefault="00000000">
            <w:pPr>
              <w:pStyle w:val="af9"/>
            </w:pPr>
            <w:r>
              <w:rPr>
                <w:rFonts w:hint="eastAsia"/>
              </w:rPr>
              <w:t>（1）</w:t>
            </w:r>
            <w:proofErr w:type="gramStart"/>
            <w:r>
              <w:rPr>
                <w:rFonts w:hint="eastAsia"/>
              </w:rPr>
              <w:t>包含占</w:t>
            </w:r>
            <w:proofErr w:type="gramEnd"/>
            <w:r>
              <w:rPr>
                <w:rFonts w:hint="eastAsia"/>
              </w:rPr>
              <w:t>位尺寸（长度、宽度、高度、厚度、直径等）；（2）所在区域等。</w:t>
            </w:r>
          </w:p>
        </w:tc>
      </w:tr>
      <w:tr w:rsidR="003E7F69" w14:paraId="7C22F83A"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4FF9C999" w14:textId="77777777" w:rsidR="003E7F69" w:rsidRDefault="003E7F69">
            <w:pPr>
              <w:pStyle w:val="af9"/>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3CB7C7ED" w14:textId="77777777" w:rsidR="003E7F69" w:rsidRDefault="00000000">
            <w:pPr>
              <w:pStyle w:val="af9"/>
              <w:jc w:val="center"/>
            </w:pPr>
            <w:r>
              <w:rPr>
                <w:rFonts w:hint="eastAsia"/>
              </w:rPr>
              <w:t>N2</w:t>
            </w:r>
          </w:p>
        </w:tc>
        <w:tc>
          <w:tcPr>
            <w:tcW w:w="7755" w:type="dxa"/>
            <w:tcBorders>
              <w:top w:val="single" w:sz="4" w:space="0" w:color="auto"/>
              <w:left w:val="single" w:sz="4" w:space="0" w:color="auto"/>
              <w:bottom w:val="single" w:sz="4" w:space="0" w:color="auto"/>
              <w:right w:val="single" w:sz="4" w:space="0" w:color="auto"/>
            </w:tcBorders>
            <w:vAlign w:val="center"/>
          </w:tcPr>
          <w:p w14:paraId="717DA4AA" w14:textId="77777777" w:rsidR="003E7F69" w:rsidRDefault="00000000">
            <w:pPr>
              <w:pStyle w:val="af9"/>
            </w:pPr>
            <w:r>
              <w:rPr>
                <w:rFonts w:hint="eastAsia"/>
              </w:rPr>
              <w:t>（1）包含和补充N1等级信息；（2）系统分类，模型单元分类；（3）组成及材质，性能或属性等信息。</w:t>
            </w:r>
          </w:p>
        </w:tc>
      </w:tr>
      <w:tr w:rsidR="003E7F69" w14:paraId="4CAF6F9E"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6499CD9E" w14:textId="77777777" w:rsidR="003E7F69" w:rsidRDefault="003E7F69">
            <w:pPr>
              <w:pStyle w:val="af9"/>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7B720CAC" w14:textId="77777777" w:rsidR="003E7F69" w:rsidRDefault="00000000">
            <w:pPr>
              <w:pStyle w:val="af9"/>
              <w:jc w:val="center"/>
            </w:pPr>
            <w:r>
              <w:rPr>
                <w:rFonts w:hint="eastAsia"/>
              </w:rPr>
              <w:t>N3</w:t>
            </w:r>
          </w:p>
        </w:tc>
        <w:tc>
          <w:tcPr>
            <w:tcW w:w="7755" w:type="dxa"/>
            <w:tcBorders>
              <w:top w:val="single" w:sz="4" w:space="0" w:color="auto"/>
              <w:left w:val="single" w:sz="4" w:space="0" w:color="auto"/>
              <w:bottom w:val="single" w:sz="4" w:space="0" w:color="auto"/>
              <w:right w:val="single" w:sz="4" w:space="0" w:color="auto"/>
            </w:tcBorders>
            <w:vAlign w:val="center"/>
          </w:tcPr>
          <w:p w14:paraId="615D205D" w14:textId="77777777" w:rsidR="003E7F69" w:rsidRDefault="00000000">
            <w:pPr>
              <w:pStyle w:val="af9"/>
            </w:pPr>
            <w:r>
              <w:rPr>
                <w:rFonts w:hint="eastAsia"/>
              </w:rPr>
              <w:t>（1）包含和补充N2等级信息；（2）构造尺寸（长度、高度、半径、公称直径等）；（3）主要组件名称；（4）设计参数（规格、型号、材质等）；（5）技术要求（材料做法、施工要求、安装要求等）；（6）生产信息；（7）编码信息。</w:t>
            </w:r>
          </w:p>
        </w:tc>
      </w:tr>
      <w:tr w:rsidR="003E7F69" w14:paraId="654C4361" w14:textId="77777777">
        <w:trPr>
          <w:trHeight w:val="437"/>
          <w:jc w:val="center"/>
        </w:trPr>
        <w:tc>
          <w:tcPr>
            <w:tcW w:w="1313" w:type="dxa"/>
            <w:vMerge/>
            <w:tcBorders>
              <w:top w:val="single" w:sz="4" w:space="0" w:color="auto"/>
              <w:left w:val="single" w:sz="4" w:space="0" w:color="auto"/>
              <w:bottom w:val="single" w:sz="4" w:space="0" w:color="auto"/>
              <w:right w:val="single" w:sz="4" w:space="0" w:color="auto"/>
            </w:tcBorders>
            <w:vAlign w:val="center"/>
          </w:tcPr>
          <w:p w14:paraId="0159E674" w14:textId="77777777" w:rsidR="003E7F69" w:rsidRDefault="003E7F69">
            <w:pPr>
              <w:pStyle w:val="af9"/>
              <w:jc w:val="center"/>
            </w:pPr>
          </w:p>
        </w:tc>
        <w:tc>
          <w:tcPr>
            <w:tcW w:w="1417" w:type="dxa"/>
            <w:tcBorders>
              <w:top w:val="single" w:sz="4" w:space="0" w:color="auto"/>
              <w:left w:val="single" w:sz="4" w:space="0" w:color="auto"/>
              <w:bottom w:val="single" w:sz="4" w:space="0" w:color="auto"/>
              <w:right w:val="single" w:sz="4" w:space="0" w:color="auto"/>
            </w:tcBorders>
            <w:vAlign w:val="center"/>
          </w:tcPr>
          <w:p w14:paraId="70EAB2C0" w14:textId="77777777" w:rsidR="003E7F69" w:rsidRDefault="00000000">
            <w:pPr>
              <w:pStyle w:val="af9"/>
              <w:jc w:val="center"/>
            </w:pPr>
            <w:r>
              <w:rPr>
                <w:rFonts w:hint="eastAsia"/>
              </w:rPr>
              <w:t>N4</w:t>
            </w:r>
          </w:p>
        </w:tc>
        <w:tc>
          <w:tcPr>
            <w:tcW w:w="7755" w:type="dxa"/>
            <w:tcBorders>
              <w:top w:val="single" w:sz="4" w:space="0" w:color="auto"/>
              <w:left w:val="single" w:sz="4" w:space="0" w:color="auto"/>
              <w:bottom w:val="single" w:sz="4" w:space="0" w:color="auto"/>
              <w:right w:val="single" w:sz="4" w:space="0" w:color="auto"/>
            </w:tcBorders>
            <w:vAlign w:val="center"/>
          </w:tcPr>
          <w:p w14:paraId="76D85BF2" w14:textId="77777777" w:rsidR="003E7F69" w:rsidRDefault="00000000">
            <w:pPr>
              <w:pStyle w:val="af9"/>
            </w:pPr>
            <w:r>
              <w:rPr>
                <w:rFonts w:hint="eastAsia"/>
              </w:rPr>
              <w:t>（1）包含和补充N3等级信息；（2）资产登记；（3）资产管理；（4）巡检信息；（5）维修信息；（6）维护预测；（7）备件备品。</w:t>
            </w:r>
          </w:p>
        </w:tc>
      </w:tr>
      <w:tr w:rsidR="003E7F69" w14:paraId="5F30E0E7" w14:textId="77777777">
        <w:trPr>
          <w:trHeight w:val="437"/>
          <w:jc w:val="center"/>
        </w:trPr>
        <w:tc>
          <w:tcPr>
            <w:tcW w:w="1313" w:type="dxa"/>
            <w:tcBorders>
              <w:top w:val="single" w:sz="4" w:space="0" w:color="auto"/>
              <w:left w:val="single" w:sz="4" w:space="0" w:color="auto"/>
              <w:bottom w:val="single" w:sz="4" w:space="0" w:color="auto"/>
              <w:right w:val="single" w:sz="4" w:space="0" w:color="auto"/>
            </w:tcBorders>
            <w:vAlign w:val="center"/>
          </w:tcPr>
          <w:p w14:paraId="39C1D2CE" w14:textId="77777777" w:rsidR="003E7F69" w:rsidRDefault="00000000">
            <w:pPr>
              <w:pStyle w:val="af9"/>
              <w:jc w:val="center"/>
            </w:pPr>
            <w:proofErr w:type="gramStart"/>
            <w:r>
              <w:rPr>
                <w:rFonts w:hint="eastAsia"/>
              </w:rPr>
              <w:t>电警系统</w:t>
            </w:r>
            <w:proofErr w:type="gramEnd"/>
            <w:r>
              <w:rPr>
                <w:rFonts w:hint="eastAsia"/>
              </w:rPr>
              <w:t>、卡口系统</w:t>
            </w:r>
          </w:p>
        </w:tc>
        <w:tc>
          <w:tcPr>
            <w:tcW w:w="1417" w:type="dxa"/>
            <w:tcBorders>
              <w:top w:val="single" w:sz="4" w:space="0" w:color="auto"/>
              <w:left w:val="single" w:sz="4" w:space="0" w:color="auto"/>
              <w:bottom w:val="single" w:sz="4" w:space="0" w:color="auto"/>
              <w:right w:val="single" w:sz="4" w:space="0" w:color="auto"/>
            </w:tcBorders>
            <w:vAlign w:val="center"/>
          </w:tcPr>
          <w:p w14:paraId="5BC0F842" w14:textId="77777777" w:rsidR="003E7F69" w:rsidRDefault="00000000">
            <w:pPr>
              <w:pStyle w:val="af9"/>
              <w:jc w:val="center"/>
            </w:pPr>
            <w:r>
              <w:rPr>
                <w:rFonts w:hint="eastAsia"/>
              </w:rPr>
              <w:t>N1</w:t>
            </w:r>
          </w:p>
        </w:tc>
        <w:tc>
          <w:tcPr>
            <w:tcW w:w="7755" w:type="dxa"/>
            <w:tcBorders>
              <w:top w:val="single" w:sz="4" w:space="0" w:color="auto"/>
              <w:left w:val="single" w:sz="4" w:space="0" w:color="auto"/>
              <w:bottom w:val="single" w:sz="4" w:space="0" w:color="auto"/>
              <w:right w:val="single" w:sz="4" w:space="0" w:color="auto"/>
            </w:tcBorders>
            <w:vAlign w:val="center"/>
          </w:tcPr>
          <w:p w14:paraId="1500EA80" w14:textId="77777777" w:rsidR="003E7F69" w:rsidRDefault="00000000">
            <w:pPr>
              <w:pStyle w:val="af9"/>
            </w:pPr>
            <w:r>
              <w:rPr>
                <w:rFonts w:hint="eastAsia"/>
              </w:rPr>
              <w:t>（1）</w:t>
            </w:r>
            <w:proofErr w:type="gramStart"/>
            <w:r>
              <w:rPr>
                <w:rFonts w:hint="eastAsia"/>
              </w:rPr>
              <w:t>包含占</w:t>
            </w:r>
            <w:proofErr w:type="gramEnd"/>
            <w:r>
              <w:rPr>
                <w:rFonts w:hint="eastAsia"/>
              </w:rPr>
              <w:t>位尺寸（长度、宽度、高度、厚度、直径等）；（2）所在区域等。</w:t>
            </w:r>
          </w:p>
        </w:tc>
      </w:tr>
    </w:tbl>
    <w:p w14:paraId="7130E4CB" w14:textId="77777777" w:rsidR="003E7F69" w:rsidRDefault="003E7F69">
      <w:pPr>
        <w:widowControl/>
        <w:jc w:val="left"/>
        <w:rPr>
          <w:rFonts w:ascii="宋体" w:hAnsi="宋体" w:cs="宋体"/>
          <w:color w:val="000000"/>
          <w:kern w:val="0"/>
          <w:sz w:val="21"/>
          <w:szCs w:val="21"/>
        </w:rPr>
      </w:pPr>
    </w:p>
    <w:p w14:paraId="7BC628A4" w14:textId="77777777" w:rsidR="003E7F69" w:rsidRDefault="003E7F69">
      <w:pPr>
        <w:widowControl/>
        <w:jc w:val="left"/>
        <w:rPr>
          <w:rFonts w:ascii="宋体" w:hAnsi="宋体" w:cs="宋体"/>
          <w:color w:val="000000"/>
          <w:kern w:val="0"/>
          <w:sz w:val="21"/>
          <w:szCs w:val="21"/>
        </w:rPr>
      </w:pPr>
    </w:p>
    <w:p w14:paraId="7C12272B" w14:textId="77777777" w:rsidR="003E7F69" w:rsidRDefault="003E7F69">
      <w:pPr>
        <w:widowControl/>
        <w:jc w:val="left"/>
        <w:rPr>
          <w:rFonts w:ascii="宋体" w:hAnsi="宋体" w:cs="宋体"/>
          <w:color w:val="000000"/>
          <w:kern w:val="0"/>
          <w:sz w:val="21"/>
          <w:szCs w:val="21"/>
        </w:rPr>
      </w:pPr>
    </w:p>
    <w:p w14:paraId="5F7585BE" w14:textId="77777777" w:rsidR="003E7F69" w:rsidRDefault="003E7F69">
      <w:pPr>
        <w:widowControl/>
        <w:jc w:val="left"/>
        <w:rPr>
          <w:rFonts w:ascii="宋体" w:hAnsi="宋体" w:cs="宋体"/>
          <w:color w:val="000000"/>
          <w:kern w:val="0"/>
          <w:sz w:val="21"/>
          <w:szCs w:val="21"/>
        </w:rPr>
      </w:pPr>
    </w:p>
    <w:p w14:paraId="3A98C43B" w14:textId="77777777" w:rsidR="003E7F69" w:rsidRDefault="00000000">
      <w:pPr>
        <w:pStyle w:val="3"/>
        <w:rPr>
          <w:bCs w:val="0"/>
        </w:rPr>
      </w:pPr>
      <w:r>
        <w:rPr>
          <w:rFonts w:hint="eastAsia"/>
          <w:bCs w:val="0"/>
        </w:rPr>
        <w:t>表</w:t>
      </w:r>
      <w:r>
        <w:rPr>
          <w:rFonts w:hint="eastAsia"/>
          <w:bCs w:val="0"/>
        </w:rPr>
        <w:t>B</w:t>
      </w:r>
      <w:r>
        <w:rPr>
          <w:bCs w:val="0"/>
        </w:rPr>
        <w:t xml:space="preserve">.0.22  </w:t>
      </w:r>
      <w:r>
        <w:rPr>
          <w:rFonts w:hint="eastAsia"/>
          <w:bCs w:val="0"/>
        </w:rPr>
        <w:t>市政电气专业模型单元属性信息深度</w:t>
      </w:r>
    </w:p>
    <w:tbl>
      <w:tblPr>
        <w:tblW w:w="4982"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603"/>
        <w:gridCol w:w="725"/>
        <w:gridCol w:w="8151"/>
      </w:tblGrid>
      <w:tr w:rsidR="003E7F69" w14:paraId="326B7088" w14:textId="77777777">
        <w:trPr>
          <w:tblHeader/>
        </w:trPr>
        <w:tc>
          <w:tcPr>
            <w:tcW w:w="765" w:type="pct"/>
            <w:shd w:val="clear" w:color="auto" w:fill="auto"/>
            <w:vAlign w:val="center"/>
          </w:tcPr>
          <w:p w14:paraId="11ACEF17" w14:textId="77777777" w:rsidR="003E7F69" w:rsidRDefault="00000000">
            <w:pPr>
              <w:pStyle w:val="af9"/>
              <w:jc w:val="center"/>
              <w:rPr>
                <w:lang w:val="en-US"/>
              </w:rPr>
            </w:pPr>
            <w:r>
              <w:rPr>
                <w:rFonts w:hint="eastAsia"/>
                <w:lang w:val="en-US"/>
              </w:rPr>
              <w:t>模型单元</w:t>
            </w:r>
          </w:p>
        </w:tc>
        <w:tc>
          <w:tcPr>
            <w:tcW w:w="346" w:type="pct"/>
            <w:shd w:val="clear" w:color="auto" w:fill="auto"/>
            <w:vAlign w:val="center"/>
          </w:tcPr>
          <w:p w14:paraId="325D0F29" w14:textId="77777777" w:rsidR="003E7F69" w:rsidRDefault="00000000">
            <w:pPr>
              <w:pStyle w:val="af9"/>
              <w:jc w:val="center"/>
              <w:rPr>
                <w:lang w:val="en-US"/>
              </w:rPr>
            </w:pPr>
            <w:r>
              <w:rPr>
                <w:rFonts w:hint="eastAsia"/>
                <w:lang w:val="en-US"/>
              </w:rPr>
              <w:t>属性表达精度</w:t>
            </w:r>
          </w:p>
        </w:tc>
        <w:tc>
          <w:tcPr>
            <w:tcW w:w="3889" w:type="pct"/>
            <w:shd w:val="clear" w:color="auto" w:fill="auto"/>
            <w:vAlign w:val="center"/>
          </w:tcPr>
          <w:p w14:paraId="371B6E83" w14:textId="77777777" w:rsidR="003E7F69" w:rsidRDefault="00000000">
            <w:pPr>
              <w:pStyle w:val="af9"/>
              <w:jc w:val="center"/>
              <w:rPr>
                <w:lang w:val="en-US"/>
              </w:rPr>
            </w:pPr>
            <w:r>
              <w:rPr>
                <w:rFonts w:hint="eastAsia"/>
                <w:lang w:val="en-US"/>
              </w:rPr>
              <w:t>属性表达精度要求</w:t>
            </w:r>
          </w:p>
        </w:tc>
      </w:tr>
      <w:tr w:rsidR="003E7F69" w14:paraId="69E51313" w14:textId="77777777">
        <w:tc>
          <w:tcPr>
            <w:tcW w:w="765" w:type="pct"/>
            <w:vMerge w:val="restart"/>
            <w:shd w:val="clear" w:color="auto" w:fill="auto"/>
            <w:vAlign w:val="center"/>
          </w:tcPr>
          <w:p w14:paraId="5EC8DC2F" w14:textId="77777777" w:rsidR="003E7F69" w:rsidRDefault="00000000">
            <w:pPr>
              <w:pStyle w:val="af9"/>
              <w:jc w:val="center"/>
              <w:rPr>
                <w:lang w:val="en-US"/>
              </w:rPr>
            </w:pPr>
            <w:r>
              <w:rPr>
                <w:rFonts w:hint="eastAsia"/>
                <w:lang w:val="en-US"/>
              </w:rPr>
              <w:t>设备</w:t>
            </w:r>
          </w:p>
        </w:tc>
        <w:tc>
          <w:tcPr>
            <w:tcW w:w="346" w:type="pct"/>
            <w:shd w:val="clear" w:color="auto" w:fill="auto"/>
            <w:vAlign w:val="center"/>
          </w:tcPr>
          <w:p w14:paraId="5AB3DB8D" w14:textId="77777777" w:rsidR="003E7F69" w:rsidRDefault="00000000">
            <w:pPr>
              <w:pStyle w:val="af9"/>
              <w:jc w:val="center"/>
              <w:rPr>
                <w:lang w:val="en-US"/>
              </w:rPr>
            </w:pPr>
            <w:r>
              <w:rPr>
                <w:rFonts w:hint="eastAsia"/>
                <w:lang w:val="en-US"/>
              </w:rPr>
              <w:t>N1</w:t>
            </w:r>
          </w:p>
        </w:tc>
        <w:tc>
          <w:tcPr>
            <w:tcW w:w="3889" w:type="pct"/>
            <w:shd w:val="clear" w:color="auto" w:fill="auto"/>
            <w:vAlign w:val="bottom"/>
          </w:tcPr>
          <w:p w14:paraId="40FAA051" w14:textId="77777777" w:rsidR="003E7F69" w:rsidRDefault="00000000">
            <w:pPr>
              <w:pStyle w:val="af9"/>
              <w:rPr>
                <w:lang w:val="en-US"/>
              </w:rPr>
            </w:pPr>
            <w:r>
              <w:rPr>
                <w:rFonts w:hint="eastAsia"/>
                <w:lang w:val="en-US"/>
              </w:rPr>
              <w:t xml:space="preserve">（1）占位尺寸（长度、宽度、高度、厚度、直径等）；（2）所在楼层、区域、房间等。 </w:t>
            </w:r>
          </w:p>
        </w:tc>
      </w:tr>
      <w:tr w:rsidR="003E7F69" w14:paraId="68352507" w14:textId="77777777">
        <w:tc>
          <w:tcPr>
            <w:tcW w:w="765" w:type="pct"/>
            <w:vMerge/>
            <w:shd w:val="clear" w:color="auto" w:fill="auto"/>
            <w:vAlign w:val="center"/>
          </w:tcPr>
          <w:p w14:paraId="14199CF7" w14:textId="77777777" w:rsidR="003E7F69" w:rsidRDefault="003E7F69">
            <w:pPr>
              <w:pStyle w:val="af9"/>
              <w:jc w:val="center"/>
              <w:rPr>
                <w:lang w:val="en-US"/>
              </w:rPr>
            </w:pPr>
          </w:p>
        </w:tc>
        <w:tc>
          <w:tcPr>
            <w:tcW w:w="346" w:type="pct"/>
            <w:shd w:val="clear" w:color="auto" w:fill="auto"/>
            <w:vAlign w:val="center"/>
          </w:tcPr>
          <w:p w14:paraId="35A77A23" w14:textId="77777777" w:rsidR="003E7F69" w:rsidRDefault="00000000">
            <w:pPr>
              <w:pStyle w:val="af9"/>
              <w:jc w:val="center"/>
              <w:rPr>
                <w:lang w:val="en-US"/>
              </w:rPr>
            </w:pPr>
            <w:r>
              <w:rPr>
                <w:rFonts w:hint="eastAsia"/>
                <w:lang w:val="en-US"/>
              </w:rPr>
              <w:t>N2</w:t>
            </w:r>
          </w:p>
        </w:tc>
        <w:tc>
          <w:tcPr>
            <w:tcW w:w="3889" w:type="pct"/>
            <w:shd w:val="clear" w:color="auto" w:fill="auto"/>
          </w:tcPr>
          <w:p w14:paraId="75055259" w14:textId="77777777" w:rsidR="003E7F69" w:rsidRDefault="00000000">
            <w:pPr>
              <w:pStyle w:val="af9"/>
              <w:rPr>
                <w:lang w:val="en-US"/>
              </w:rPr>
            </w:pPr>
            <w:r>
              <w:rPr>
                <w:rFonts w:hint="eastAsia"/>
                <w:lang w:val="en-US"/>
              </w:rPr>
              <w:t>（1）包含和补充N1等级信息；（2）系统分类，模型单元分类；（3）组成及材质，性能或属性等信息。</w:t>
            </w:r>
          </w:p>
        </w:tc>
      </w:tr>
      <w:tr w:rsidR="003E7F69" w14:paraId="5269C7E3" w14:textId="77777777">
        <w:tc>
          <w:tcPr>
            <w:tcW w:w="765" w:type="pct"/>
            <w:vMerge/>
            <w:shd w:val="clear" w:color="auto" w:fill="auto"/>
            <w:vAlign w:val="center"/>
          </w:tcPr>
          <w:p w14:paraId="59DA71C1" w14:textId="77777777" w:rsidR="003E7F69" w:rsidRDefault="003E7F69">
            <w:pPr>
              <w:pStyle w:val="af9"/>
              <w:jc w:val="center"/>
              <w:rPr>
                <w:lang w:val="en-US"/>
              </w:rPr>
            </w:pPr>
          </w:p>
        </w:tc>
        <w:tc>
          <w:tcPr>
            <w:tcW w:w="346" w:type="pct"/>
            <w:shd w:val="clear" w:color="auto" w:fill="auto"/>
            <w:vAlign w:val="center"/>
          </w:tcPr>
          <w:p w14:paraId="2C4AEEC1" w14:textId="77777777" w:rsidR="003E7F69" w:rsidRDefault="00000000">
            <w:pPr>
              <w:pStyle w:val="af9"/>
              <w:jc w:val="center"/>
              <w:rPr>
                <w:lang w:val="en-US"/>
              </w:rPr>
            </w:pPr>
            <w:r>
              <w:rPr>
                <w:rFonts w:hint="eastAsia"/>
                <w:lang w:val="en-US"/>
              </w:rPr>
              <w:t>N3</w:t>
            </w:r>
          </w:p>
        </w:tc>
        <w:tc>
          <w:tcPr>
            <w:tcW w:w="3889" w:type="pct"/>
            <w:shd w:val="clear" w:color="auto" w:fill="auto"/>
          </w:tcPr>
          <w:p w14:paraId="51B61C55" w14:textId="77777777" w:rsidR="003E7F69" w:rsidRDefault="00000000">
            <w:pPr>
              <w:pStyle w:val="af9"/>
              <w:rPr>
                <w:lang w:val="en-US"/>
              </w:rPr>
            </w:pPr>
            <w:r>
              <w:rPr>
                <w:rFonts w:hint="eastAsia"/>
                <w:lang w:val="en-US"/>
              </w:rPr>
              <w:t>（1）包含和补充N2等级信息；（2）构造尺寸（长度、宽度、高度、厚度、直径、角度等）；（3）主要组件名称；（4）设计参数（规格、型号、材质、额定功率、重量、效率、防护等级等）；（5）技术要求（材料做法、施工要求、安装要求等）；（6）生产信息；（7）编码信息。</w:t>
            </w:r>
          </w:p>
        </w:tc>
      </w:tr>
      <w:tr w:rsidR="003E7F69" w14:paraId="325E5B61" w14:textId="77777777">
        <w:tc>
          <w:tcPr>
            <w:tcW w:w="765" w:type="pct"/>
            <w:vMerge/>
            <w:shd w:val="clear" w:color="auto" w:fill="auto"/>
            <w:vAlign w:val="center"/>
          </w:tcPr>
          <w:p w14:paraId="3F263598" w14:textId="77777777" w:rsidR="003E7F69" w:rsidRDefault="003E7F69">
            <w:pPr>
              <w:pStyle w:val="af9"/>
              <w:jc w:val="center"/>
              <w:rPr>
                <w:lang w:val="en-US"/>
              </w:rPr>
            </w:pPr>
          </w:p>
        </w:tc>
        <w:tc>
          <w:tcPr>
            <w:tcW w:w="346" w:type="pct"/>
            <w:shd w:val="clear" w:color="auto" w:fill="auto"/>
            <w:vAlign w:val="center"/>
          </w:tcPr>
          <w:p w14:paraId="37E2D1CD" w14:textId="77777777" w:rsidR="003E7F69" w:rsidRDefault="00000000">
            <w:pPr>
              <w:pStyle w:val="af9"/>
              <w:jc w:val="center"/>
              <w:rPr>
                <w:lang w:val="en-US"/>
              </w:rPr>
            </w:pPr>
            <w:r>
              <w:rPr>
                <w:rFonts w:hint="eastAsia"/>
                <w:lang w:val="en-US"/>
              </w:rPr>
              <w:t>N4</w:t>
            </w:r>
          </w:p>
        </w:tc>
        <w:tc>
          <w:tcPr>
            <w:tcW w:w="3889" w:type="pct"/>
            <w:shd w:val="clear" w:color="auto" w:fill="auto"/>
          </w:tcPr>
          <w:p w14:paraId="13976730"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r w:rsidR="003E7F69" w14:paraId="09DB6A32" w14:textId="77777777">
        <w:tc>
          <w:tcPr>
            <w:tcW w:w="765" w:type="pct"/>
            <w:vMerge w:val="restart"/>
            <w:shd w:val="clear" w:color="auto" w:fill="auto"/>
            <w:vAlign w:val="center"/>
          </w:tcPr>
          <w:p w14:paraId="68E461E4" w14:textId="77777777" w:rsidR="003E7F69" w:rsidRDefault="00000000">
            <w:pPr>
              <w:pStyle w:val="af9"/>
              <w:jc w:val="center"/>
              <w:rPr>
                <w:lang w:val="en-US"/>
              </w:rPr>
            </w:pPr>
            <w:r>
              <w:rPr>
                <w:rFonts w:hint="eastAsia"/>
                <w:lang w:val="en-US"/>
              </w:rPr>
              <w:t>电缆、电线敷设</w:t>
            </w:r>
          </w:p>
        </w:tc>
        <w:tc>
          <w:tcPr>
            <w:tcW w:w="346" w:type="pct"/>
            <w:shd w:val="clear" w:color="auto" w:fill="auto"/>
            <w:vAlign w:val="center"/>
          </w:tcPr>
          <w:p w14:paraId="1C8C56E0" w14:textId="77777777" w:rsidR="003E7F69" w:rsidRDefault="00000000">
            <w:pPr>
              <w:pStyle w:val="af9"/>
              <w:jc w:val="center"/>
              <w:rPr>
                <w:lang w:val="en-US"/>
              </w:rPr>
            </w:pPr>
            <w:r>
              <w:rPr>
                <w:rFonts w:hint="eastAsia"/>
                <w:lang w:val="en-US"/>
              </w:rPr>
              <w:t>N1</w:t>
            </w:r>
          </w:p>
        </w:tc>
        <w:tc>
          <w:tcPr>
            <w:tcW w:w="3889" w:type="pct"/>
            <w:shd w:val="clear" w:color="auto" w:fill="auto"/>
            <w:vAlign w:val="bottom"/>
          </w:tcPr>
          <w:p w14:paraId="4EED8A31" w14:textId="77777777" w:rsidR="003E7F69" w:rsidRDefault="00000000">
            <w:pPr>
              <w:pStyle w:val="af9"/>
              <w:rPr>
                <w:lang w:val="en-US"/>
              </w:rPr>
            </w:pPr>
            <w:r>
              <w:rPr>
                <w:rFonts w:hint="eastAsia"/>
                <w:lang w:val="en-US"/>
              </w:rPr>
              <w:t>（1）占位尺寸（长度、高度、截面积等）；（2）所在楼层、区域、房间等。</w:t>
            </w:r>
          </w:p>
        </w:tc>
      </w:tr>
      <w:tr w:rsidR="003E7F69" w14:paraId="5CA7CDA8" w14:textId="77777777">
        <w:tc>
          <w:tcPr>
            <w:tcW w:w="765" w:type="pct"/>
            <w:vMerge/>
            <w:shd w:val="clear" w:color="auto" w:fill="auto"/>
            <w:vAlign w:val="center"/>
          </w:tcPr>
          <w:p w14:paraId="4185C553" w14:textId="77777777" w:rsidR="003E7F69" w:rsidRDefault="003E7F69">
            <w:pPr>
              <w:pStyle w:val="af9"/>
              <w:jc w:val="center"/>
              <w:rPr>
                <w:lang w:val="en-US"/>
              </w:rPr>
            </w:pPr>
          </w:p>
        </w:tc>
        <w:tc>
          <w:tcPr>
            <w:tcW w:w="346" w:type="pct"/>
            <w:shd w:val="clear" w:color="auto" w:fill="auto"/>
            <w:vAlign w:val="center"/>
          </w:tcPr>
          <w:p w14:paraId="43EFCDBB" w14:textId="77777777" w:rsidR="003E7F69" w:rsidRDefault="00000000">
            <w:pPr>
              <w:pStyle w:val="af9"/>
              <w:jc w:val="center"/>
              <w:rPr>
                <w:lang w:val="en-US"/>
              </w:rPr>
            </w:pPr>
            <w:r>
              <w:rPr>
                <w:rFonts w:hint="eastAsia"/>
                <w:lang w:val="en-US"/>
              </w:rPr>
              <w:t>N2</w:t>
            </w:r>
          </w:p>
        </w:tc>
        <w:tc>
          <w:tcPr>
            <w:tcW w:w="3889" w:type="pct"/>
            <w:shd w:val="clear" w:color="auto" w:fill="auto"/>
          </w:tcPr>
          <w:p w14:paraId="61B44AD6" w14:textId="77777777" w:rsidR="003E7F69" w:rsidRDefault="00000000">
            <w:pPr>
              <w:pStyle w:val="af9"/>
              <w:rPr>
                <w:lang w:val="en-US"/>
              </w:rPr>
            </w:pPr>
            <w:r>
              <w:rPr>
                <w:rFonts w:hint="eastAsia"/>
                <w:lang w:val="en-US"/>
              </w:rPr>
              <w:t>（1）包含和补充N1等级信息；（2）系统分类，模型单元分类；（3）增加导体材质，绝缘及阻燃耐火性能或属性等信息。</w:t>
            </w:r>
          </w:p>
        </w:tc>
      </w:tr>
      <w:tr w:rsidR="003E7F69" w14:paraId="44CAEFB6" w14:textId="77777777">
        <w:tc>
          <w:tcPr>
            <w:tcW w:w="765" w:type="pct"/>
            <w:vMerge/>
            <w:shd w:val="clear" w:color="auto" w:fill="auto"/>
            <w:vAlign w:val="center"/>
          </w:tcPr>
          <w:p w14:paraId="2C897EAC" w14:textId="77777777" w:rsidR="003E7F69" w:rsidRDefault="003E7F69">
            <w:pPr>
              <w:pStyle w:val="af9"/>
              <w:jc w:val="center"/>
              <w:rPr>
                <w:lang w:val="en-US"/>
              </w:rPr>
            </w:pPr>
          </w:p>
        </w:tc>
        <w:tc>
          <w:tcPr>
            <w:tcW w:w="346" w:type="pct"/>
            <w:shd w:val="clear" w:color="auto" w:fill="auto"/>
            <w:vAlign w:val="center"/>
          </w:tcPr>
          <w:p w14:paraId="31CD61C1" w14:textId="77777777" w:rsidR="003E7F69" w:rsidRDefault="00000000">
            <w:pPr>
              <w:pStyle w:val="af9"/>
              <w:jc w:val="center"/>
              <w:rPr>
                <w:lang w:val="en-US"/>
              </w:rPr>
            </w:pPr>
            <w:r>
              <w:rPr>
                <w:rFonts w:hint="eastAsia"/>
                <w:lang w:val="en-US"/>
              </w:rPr>
              <w:t>N3</w:t>
            </w:r>
          </w:p>
        </w:tc>
        <w:tc>
          <w:tcPr>
            <w:tcW w:w="3889" w:type="pct"/>
            <w:shd w:val="clear" w:color="auto" w:fill="auto"/>
          </w:tcPr>
          <w:p w14:paraId="2F2BF7B7" w14:textId="77777777" w:rsidR="003E7F69" w:rsidRDefault="00000000">
            <w:pPr>
              <w:pStyle w:val="af9"/>
              <w:rPr>
                <w:lang w:val="en-US"/>
              </w:rPr>
            </w:pPr>
            <w:r>
              <w:rPr>
                <w:rFonts w:hint="eastAsia"/>
                <w:lang w:val="en-US"/>
              </w:rPr>
              <w:t>（1）包含和补充N2等级信息；（2）构造尺寸（长度、高度、截面积等）；（3）主要组件名称；（4）设计参数（规格、型号、材质、绝缘材料、敷设方式、阻燃及耐火要求）；（5）技术要求（材料做法、施工要求、安装要求等）；（6）生产信息；（7）编码信息。</w:t>
            </w:r>
          </w:p>
        </w:tc>
      </w:tr>
      <w:tr w:rsidR="003E7F69" w14:paraId="6532ACED" w14:textId="77777777">
        <w:tc>
          <w:tcPr>
            <w:tcW w:w="765" w:type="pct"/>
            <w:shd w:val="clear" w:color="auto" w:fill="auto"/>
            <w:vAlign w:val="center"/>
          </w:tcPr>
          <w:p w14:paraId="385AF6DA" w14:textId="77777777" w:rsidR="003E7F69" w:rsidRDefault="00000000">
            <w:pPr>
              <w:pStyle w:val="af9"/>
              <w:jc w:val="center"/>
              <w:rPr>
                <w:lang w:val="en-US"/>
              </w:rPr>
            </w:pPr>
            <w:r>
              <w:rPr>
                <w:rFonts w:hint="eastAsia"/>
                <w:lang w:val="en-US"/>
              </w:rPr>
              <w:t>电缆、电线敷设</w:t>
            </w:r>
          </w:p>
        </w:tc>
        <w:tc>
          <w:tcPr>
            <w:tcW w:w="346" w:type="pct"/>
            <w:shd w:val="clear" w:color="auto" w:fill="auto"/>
            <w:vAlign w:val="center"/>
          </w:tcPr>
          <w:p w14:paraId="14BCEBF4" w14:textId="77777777" w:rsidR="003E7F69" w:rsidRDefault="00000000">
            <w:pPr>
              <w:pStyle w:val="af9"/>
              <w:jc w:val="center"/>
              <w:rPr>
                <w:lang w:val="en-US"/>
              </w:rPr>
            </w:pPr>
            <w:r>
              <w:rPr>
                <w:rFonts w:hint="eastAsia"/>
                <w:lang w:val="en-US"/>
              </w:rPr>
              <w:t>N4</w:t>
            </w:r>
          </w:p>
        </w:tc>
        <w:tc>
          <w:tcPr>
            <w:tcW w:w="3889" w:type="pct"/>
            <w:shd w:val="clear" w:color="auto" w:fill="auto"/>
          </w:tcPr>
          <w:p w14:paraId="2EB4B28E"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r w:rsidR="003E7F69" w14:paraId="010ED682" w14:textId="77777777">
        <w:tc>
          <w:tcPr>
            <w:tcW w:w="765" w:type="pct"/>
            <w:vMerge w:val="restart"/>
            <w:shd w:val="clear" w:color="auto" w:fill="auto"/>
            <w:vAlign w:val="center"/>
          </w:tcPr>
          <w:p w14:paraId="6420FAE7" w14:textId="77777777" w:rsidR="003E7F69" w:rsidRDefault="00000000">
            <w:pPr>
              <w:pStyle w:val="af9"/>
              <w:jc w:val="center"/>
              <w:rPr>
                <w:lang w:val="en-US"/>
              </w:rPr>
            </w:pPr>
            <w:r>
              <w:rPr>
                <w:rFonts w:hint="eastAsia"/>
                <w:lang w:val="en-US"/>
              </w:rPr>
              <w:t>电气线路敷设配线管（电线、电缆配线管）</w:t>
            </w:r>
          </w:p>
        </w:tc>
        <w:tc>
          <w:tcPr>
            <w:tcW w:w="346" w:type="pct"/>
            <w:shd w:val="clear" w:color="auto" w:fill="auto"/>
            <w:vAlign w:val="center"/>
          </w:tcPr>
          <w:p w14:paraId="604664F4" w14:textId="77777777" w:rsidR="003E7F69" w:rsidRDefault="00000000">
            <w:pPr>
              <w:pStyle w:val="af9"/>
              <w:jc w:val="center"/>
              <w:rPr>
                <w:lang w:val="en-US"/>
              </w:rPr>
            </w:pPr>
            <w:r>
              <w:rPr>
                <w:rFonts w:hint="eastAsia"/>
                <w:lang w:val="en-US"/>
              </w:rPr>
              <w:t>N1</w:t>
            </w:r>
          </w:p>
        </w:tc>
        <w:tc>
          <w:tcPr>
            <w:tcW w:w="3889" w:type="pct"/>
            <w:shd w:val="clear" w:color="auto" w:fill="auto"/>
            <w:vAlign w:val="bottom"/>
          </w:tcPr>
          <w:p w14:paraId="079BDA35" w14:textId="77777777" w:rsidR="003E7F69" w:rsidRDefault="00000000">
            <w:pPr>
              <w:pStyle w:val="af9"/>
              <w:rPr>
                <w:lang w:val="en-US"/>
              </w:rPr>
            </w:pPr>
            <w:r>
              <w:rPr>
                <w:rFonts w:hint="eastAsia"/>
                <w:lang w:val="en-US"/>
              </w:rPr>
              <w:t>（1）占位尺寸（长度、高度、直径等）；（2）所在区域等。</w:t>
            </w:r>
          </w:p>
        </w:tc>
      </w:tr>
      <w:tr w:rsidR="003E7F69" w14:paraId="208D9069" w14:textId="77777777">
        <w:tc>
          <w:tcPr>
            <w:tcW w:w="765" w:type="pct"/>
            <w:vMerge/>
            <w:shd w:val="clear" w:color="auto" w:fill="auto"/>
            <w:vAlign w:val="center"/>
          </w:tcPr>
          <w:p w14:paraId="3147F5FF" w14:textId="77777777" w:rsidR="003E7F69" w:rsidRDefault="003E7F69">
            <w:pPr>
              <w:pStyle w:val="af9"/>
              <w:jc w:val="center"/>
              <w:rPr>
                <w:lang w:val="en-US"/>
              </w:rPr>
            </w:pPr>
          </w:p>
        </w:tc>
        <w:tc>
          <w:tcPr>
            <w:tcW w:w="346" w:type="pct"/>
            <w:shd w:val="clear" w:color="auto" w:fill="auto"/>
            <w:vAlign w:val="center"/>
          </w:tcPr>
          <w:p w14:paraId="30B4F707" w14:textId="77777777" w:rsidR="003E7F69" w:rsidRDefault="00000000">
            <w:pPr>
              <w:pStyle w:val="af9"/>
              <w:jc w:val="center"/>
              <w:rPr>
                <w:lang w:val="en-US"/>
              </w:rPr>
            </w:pPr>
            <w:r>
              <w:rPr>
                <w:rFonts w:hint="eastAsia"/>
                <w:lang w:val="en-US"/>
              </w:rPr>
              <w:t>N2</w:t>
            </w:r>
          </w:p>
        </w:tc>
        <w:tc>
          <w:tcPr>
            <w:tcW w:w="3889" w:type="pct"/>
            <w:shd w:val="clear" w:color="auto" w:fill="auto"/>
          </w:tcPr>
          <w:p w14:paraId="2975A026" w14:textId="77777777" w:rsidR="003E7F69" w:rsidRDefault="00000000">
            <w:pPr>
              <w:pStyle w:val="af9"/>
              <w:rPr>
                <w:lang w:val="en-US"/>
              </w:rPr>
            </w:pPr>
            <w:r>
              <w:rPr>
                <w:rFonts w:hint="eastAsia"/>
                <w:lang w:val="en-US"/>
              </w:rPr>
              <w:t>（1）包含和补充N1等级信息；（2）增加组成及材质，性能或属性等信息；（3）增加系统分类，模型单元分类。</w:t>
            </w:r>
          </w:p>
        </w:tc>
      </w:tr>
      <w:tr w:rsidR="003E7F69" w14:paraId="09CC74B7" w14:textId="77777777">
        <w:tc>
          <w:tcPr>
            <w:tcW w:w="765" w:type="pct"/>
            <w:vMerge/>
            <w:shd w:val="clear" w:color="auto" w:fill="auto"/>
            <w:vAlign w:val="center"/>
          </w:tcPr>
          <w:p w14:paraId="71E9C99F" w14:textId="77777777" w:rsidR="003E7F69" w:rsidRDefault="003E7F69">
            <w:pPr>
              <w:pStyle w:val="af9"/>
              <w:jc w:val="center"/>
              <w:rPr>
                <w:lang w:val="en-US"/>
              </w:rPr>
            </w:pPr>
          </w:p>
        </w:tc>
        <w:tc>
          <w:tcPr>
            <w:tcW w:w="346" w:type="pct"/>
            <w:shd w:val="clear" w:color="auto" w:fill="auto"/>
            <w:vAlign w:val="center"/>
          </w:tcPr>
          <w:p w14:paraId="30E8C72B" w14:textId="77777777" w:rsidR="003E7F69" w:rsidRDefault="00000000">
            <w:pPr>
              <w:pStyle w:val="af9"/>
              <w:jc w:val="center"/>
              <w:rPr>
                <w:lang w:val="en-US"/>
              </w:rPr>
            </w:pPr>
            <w:r>
              <w:rPr>
                <w:rFonts w:hint="eastAsia"/>
                <w:lang w:val="en-US"/>
              </w:rPr>
              <w:t>N3</w:t>
            </w:r>
          </w:p>
        </w:tc>
        <w:tc>
          <w:tcPr>
            <w:tcW w:w="3889" w:type="pct"/>
            <w:shd w:val="clear" w:color="auto" w:fill="auto"/>
          </w:tcPr>
          <w:p w14:paraId="6D2D9C27" w14:textId="77777777" w:rsidR="003E7F69" w:rsidRDefault="00000000">
            <w:pPr>
              <w:pStyle w:val="af9"/>
              <w:rPr>
                <w:lang w:val="en-US"/>
              </w:rPr>
            </w:pPr>
            <w:r>
              <w:rPr>
                <w:rFonts w:hint="eastAsia"/>
                <w:lang w:val="en-US"/>
              </w:rPr>
              <w:t>（1）包含和补充N2等级信息；（2）构造尺寸（长度、高度、直径等）；（3）主要组件名称；（4）设计参数（规格、型号、材质、防火要求）；（5）技术要求（材料做法、施工要求、安装要求等）；（6）生产信息；（7）编码信息。</w:t>
            </w:r>
          </w:p>
        </w:tc>
      </w:tr>
      <w:tr w:rsidR="003E7F69" w14:paraId="2A37658B" w14:textId="77777777">
        <w:tc>
          <w:tcPr>
            <w:tcW w:w="765" w:type="pct"/>
            <w:vMerge/>
            <w:shd w:val="clear" w:color="auto" w:fill="auto"/>
            <w:vAlign w:val="center"/>
          </w:tcPr>
          <w:p w14:paraId="03A63D5E" w14:textId="77777777" w:rsidR="003E7F69" w:rsidRDefault="003E7F69">
            <w:pPr>
              <w:pStyle w:val="af9"/>
              <w:jc w:val="center"/>
              <w:rPr>
                <w:lang w:val="en-US"/>
              </w:rPr>
            </w:pPr>
          </w:p>
        </w:tc>
        <w:tc>
          <w:tcPr>
            <w:tcW w:w="346" w:type="pct"/>
            <w:shd w:val="clear" w:color="auto" w:fill="auto"/>
            <w:vAlign w:val="center"/>
          </w:tcPr>
          <w:p w14:paraId="1B8CEB0F" w14:textId="77777777" w:rsidR="003E7F69" w:rsidRDefault="00000000">
            <w:pPr>
              <w:pStyle w:val="af9"/>
              <w:jc w:val="center"/>
              <w:rPr>
                <w:lang w:val="en-US"/>
              </w:rPr>
            </w:pPr>
            <w:r>
              <w:rPr>
                <w:rFonts w:hint="eastAsia"/>
                <w:lang w:val="en-US"/>
              </w:rPr>
              <w:t>N4</w:t>
            </w:r>
          </w:p>
        </w:tc>
        <w:tc>
          <w:tcPr>
            <w:tcW w:w="3889" w:type="pct"/>
            <w:shd w:val="clear" w:color="auto" w:fill="auto"/>
          </w:tcPr>
          <w:p w14:paraId="082262DD"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r w:rsidR="003E7F69" w14:paraId="5FA8EA45" w14:textId="77777777">
        <w:tc>
          <w:tcPr>
            <w:tcW w:w="765" w:type="pct"/>
            <w:vMerge w:val="restart"/>
            <w:shd w:val="clear" w:color="auto" w:fill="auto"/>
            <w:vAlign w:val="center"/>
          </w:tcPr>
          <w:p w14:paraId="2A3F543F" w14:textId="77777777" w:rsidR="003E7F69" w:rsidRDefault="00000000">
            <w:pPr>
              <w:pStyle w:val="af9"/>
              <w:jc w:val="center"/>
              <w:rPr>
                <w:lang w:val="en-US"/>
              </w:rPr>
            </w:pPr>
            <w:r>
              <w:rPr>
                <w:rFonts w:hint="eastAsia"/>
                <w:lang w:val="en-US"/>
              </w:rPr>
              <w:t>支吊架</w:t>
            </w:r>
          </w:p>
        </w:tc>
        <w:tc>
          <w:tcPr>
            <w:tcW w:w="346" w:type="pct"/>
            <w:shd w:val="clear" w:color="auto" w:fill="auto"/>
            <w:vAlign w:val="center"/>
          </w:tcPr>
          <w:p w14:paraId="5A8FCB0E" w14:textId="77777777" w:rsidR="003E7F69" w:rsidRDefault="00000000">
            <w:pPr>
              <w:pStyle w:val="af9"/>
              <w:jc w:val="center"/>
              <w:rPr>
                <w:lang w:val="en-US"/>
              </w:rPr>
            </w:pPr>
            <w:r>
              <w:rPr>
                <w:rFonts w:hint="eastAsia"/>
                <w:lang w:val="en-US"/>
              </w:rPr>
              <w:t>N1</w:t>
            </w:r>
          </w:p>
        </w:tc>
        <w:tc>
          <w:tcPr>
            <w:tcW w:w="3889" w:type="pct"/>
            <w:shd w:val="clear" w:color="auto" w:fill="auto"/>
            <w:vAlign w:val="bottom"/>
          </w:tcPr>
          <w:p w14:paraId="596DAD94" w14:textId="77777777" w:rsidR="003E7F69" w:rsidRDefault="00000000">
            <w:pPr>
              <w:pStyle w:val="af9"/>
              <w:rPr>
                <w:lang w:val="en-US"/>
              </w:rPr>
            </w:pPr>
            <w:r>
              <w:rPr>
                <w:rFonts w:hint="eastAsia"/>
                <w:lang w:val="en-US"/>
              </w:rPr>
              <w:t>（1）占位尺寸（长度、高度、层数等）；（2）所在楼层、区域、房间等。</w:t>
            </w:r>
          </w:p>
        </w:tc>
      </w:tr>
      <w:tr w:rsidR="003E7F69" w14:paraId="6B845095" w14:textId="77777777">
        <w:tc>
          <w:tcPr>
            <w:tcW w:w="765" w:type="pct"/>
            <w:vMerge/>
            <w:shd w:val="clear" w:color="auto" w:fill="auto"/>
            <w:vAlign w:val="center"/>
          </w:tcPr>
          <w:p w14:paraId="6E303B4B" w14:textId="77777777" w:rsidR="003E7F69" w:rsidRDefault="003E7F69">
            <w:pPr>
              <w:pStyle w:val="af9"/>
              <w:jc w:val="center"/>
              <w:rPr>
                <w:lang w:val="en-US"/>
              </w:rPr>
            </w:pPr>
          </w:p>
        </w:tc>
        <w:tc>
          <w:tcPr>
            <w:tcW w:w="346" w:type="pct"/>
            <w:shd w:val="clear" w:color="auto" w:fill="auto"/>
            <w:vAlign w:val="center"/>
          </w:tcPr>
          <w:p w14:paraId="4B5FB178" w14:textId="77777777" w:rsidR="003E7F69" w:rsidRDefault="00000000">
            <w:pPr>
              <w:pStyle w:val="af9"/>
              <w:jc w:val="center"/>
              <w:rPr>
                <w:lang w:val="en-US"/>
              </w:rPr>
            </w:pPr>
            <w:r>
              <w:rPr>
                <w:rFonts w:hint="eastAsia"/>
                <w:lang w:val="en-US"/>
              </w:rPr>
              <w:t>N2</w:t>
            </w:r>
          </w:p>
        </w:tc>
        <w:tc>
          <w:tcPr>
            <w:tcW w:w="3889" w:type="pct"/>
            <w:shd w:val="clear" w:color="auto" w:fill="auto"/>
          </w:tcPr>
          <w:p w14:paraId="312820EF" w14:textId="77777777" w:rsidR="003E7F69" w:rsidRDefault="00000000">
            <w:pPr>
              <w:pStyle w:val="af9"/>
              <w:rPr>
                <w:lang w:val="en-US"/>
              </w:rPr>
            </w:pPr>
            <w:r>
              <w:rPr>
                <w:rFonts w:hint="eastAsia"/>
                <w:lang w:val="en-US"/>
              </w:rPr>
              <w:t>（1）包含和补充N1等级信息；（2）系统分类，模型单元分类；（3）增加组成及材质，性能或属性等信息。</w:t>
            </w:r>
          </w:p>
        </w:tc>
      </w:tr>
      <w:tr w:rsidR="003E7F69" w14:paraId="35888987" w14:textId="77777777">
        <w:tc>
          <w:tcPr>
            <w:tcW w:w="765" w:type="pct"/>
            <w:vMerge/>
            <w:shd w:val="clear" w:color="auto" w:fill="auto"/>
            <w:vAlign w:val="center"/>
          </w:tcPr>
          <w:p w14:paraId="4E144336" w14:textId="77777777" w:rsidR="003E7F69" w:rsidRDefault="003E7F69">
            <w:pPr>
              <w:pStyle w:val="af9"/>
              <w:jc w:val="center"/>
              <w:rPr>
                <w:lang w:val="en-US"/>
              </w:rPr>
            </w:pPr>
          </w:p>
        </w:tc>
        <w:tc>
          <w:tcPr>
            <w:tcW w:w="346" w:type="pct"/>
            <w:shd w:val="clear" w:color="auto" w:fill="auto"/>
            <w:vAlign w:val="center"/>
          </w:tcPr>
          <w:p w14:paraId="7A635BC9" w14:textId="77777777" w:rsidR="003E7F69" w:rsidRDefault="00000000">
            <w:pPr>
              <w:pStyle w:val="af9"/>
              <w:jc w:val="center"/>
              <w:rPr>
                <w:lang w:val="en-US"/>
              </w:rPr>
            </w:pPr>
            <w:r>
              <w:rPr>
                <w:rFonts w:hint="eastAsia"/>
                <w:lang w:val="en-US"/>
              </w:rPr>
              <w:t>N3</w:t>
            </w:r>
          </w:p>
        </w:tc>
        <w:tc>
          <w:tcPr>
            <w:tcW w:w="3889" w:type="pct"/>
            <w:shd w:val="clear" w:color="auto" w:fill="auto"/>
          </w:tcPr>
          <w:p w14:paraId="50C520CF" w14:textId="77777777" w:rsidR="003E7F69" w:rsidRDefault="00000000">
            <w:pPr>
              <w:pStyle w:val="af9"/>
              <w:rPr>
                <w:lang w:val="en-US"/>
              </w:rPr>
            </w:pPr>
            <w:r>
              <w:rPr>
                <w:rFonts w:hint="eastAsia"/>
                <w:lang w:val="en-US"/>
              </w:rPr>
              <w:t>（1）包含和补充N2等级信息；（2）构造尺寸（长度、高度、层数等）；（3）主要组件名称；（4）设计参数（规格、型号、材质、间距要求）；（5）技术要求（材料做法、施工要求、安装要求等）；（6）生产信息；（7）编码信息。</w:t>
            </w:r>
          </w:p>
        </w:tc>
      </w:tr>
      <w:tr w:rsidR="003E7F69" w14:paraId="3616D386" w14:textId="77777777">
        <w:tc>
          <w:tcPr>
            <w:tcW w:w="765" w:type="pct"/>
            <w:vMerge/>
            <w:shd w:val="clear" w:color="auto" w:fill="auto"/>
            <w:vAlign w:val="center"/>
          </w:tcPr>
          <w:p w14:paraId="5210E233" w14:textId="77777777" w:rsidR="003E7F69" w:rsidRDefault="003E7F69">
            <w:pPr>
              <w:pStyle w:val="af9"/>
              <w:jc w:val="center"/>
              <w:rPr>
                <w:lang w:val="en-US"/>
              </w:rPr>
            </w:pPr>
          </w:p>
        </w:tc>
        <w:tc>
          <w:tcPr>
            <w:tcW w:w="346" w:type="pct"/>
            <w:shd w:val="clear" w:color="auto" w:fill="auto"/>
            <w:vAlign w:val="center"/>
          </w:tcPr>
          <w:p w14:paraId="6CC2966A" w14:textId="77777777" w:rsidR="003E7F69" w:rsidRDefault="00000000">
            <w:pPr>
              <w:pStyle w:val="af9"/>
              <w:jc w:val="center"/>
              <w:rPr>
                <w:lang w:val="en-US"/>
              </w:rPr>
            </w:pPr>
            <w:r>
              <w:rPr>
                <w:rFonts w:hint="eastAsia"/>
                <w:lang w:val="en-US"/>
              </w:rPr>
              <w:t>N4</w:t>
            </w:r>
          </w:p>
        </w:tc>
        <w:tc>
          <w:tcPr>
            <w:tcW w:w="3889" w:type="pct"/>
            <w:shd w:val="clear" w:color="auto" w:fill="auto"/>
          </w:tcPr>
          <w:p w14:paraId="00116330"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r w:rsidR="003E7F69" w14:paraId="5D6A0D82" w14:textId="77777777">
        <w:tc>
          <w:tcPr>
            <w:tcW w:w="765" w:type="pct"/>
            <w:vMerge w:val="restart"/>
            <w:shd w:val="clear" w:color="auto" w:fill="auto"/>
            <w:vAlign w:val="center"/>
          </w:tcPr>
          <w:p w14:paraId="24BD802B" w14:textId="77777777" w:rsidR="003E7F69" w:rsidRDefault="00000000">
            <w:pPr>
              <w:pStyle w:val="af9"/>
              <w:jc w:val="center"/>
              <w:rPr>
                <w:lang w:val="en-US"/>
              </w:rPr>
            </w:pPr>
            <w:r>
              <w:rPr>
                <w:rFonts w:hint="eastAsia"/>
                <w:lang w:val="en-US"/>
              </w:rPr>
              <w:lastRenderedPageBreak/>
              <w:t>附属</w:t>
            </w:r>
          </w:p>
        </w:tc>
        <w:tc>
          <w:tcPr>
            <w:tcW w:w="346" w:type="pct"/>
            <w:shd w:val="clear" w:color="auto" w:fill="auto"/>
          </w:tcPr>
          <w:p w14:paraId="14EAB37C" w14:textId="77777777" w:rsidR="003E7F69" w:rsidRDefault="00000000">
            <w:pPr>
              <w:pStyle w:val="af9"/>
              <w:jc w:val="center"/>
              <w:rPr>
                <w:lang w:val="en-US"/>
              </w:rPr>
            </w:pPr>
            <w:r>
              <w:rPr>
                <w:rFonts w:hint="eastAsia"/>
                <w:lang w:val="en-US"/>
              </w:rPr>
              <w:t>N</w:t>
            </w:r>
            <w:r>
              <w:rPr>
                <w:lang w:val="en-US"/>
              </w:rPr>
              <w:t>1</w:t>
            </w:r>
          </w:p>
        </w:tc>
        <w:tc>
          <w:tcPr>
            <w:tcW w:w="3889" w:type="pct"/>
            <w:shd w:val="clear" w:color="auto" w:fill="auto"/>
            <w:vAlign w:val="bottom"/>
          </w:tcPr>
          <w:p w14:paraId="0AF468ED" w14:textId="77777777" w:rsidR="003E7F69" w:rsidRDefault="00000000">
            <w:pPr>
              <w:pStyle w:val="af9"/>
              <w:rPr>
                <w:lang w:val="en-US"/>
              </w:rPr>
            </w:pPr>
            <w:r>
              <w:rPr>
                <w:rFonts w:hint="eastAsia"/>
                <w:lang w:val="en-US"/>
              </w:rPr>
              <w:t>（1）占位尺寸（长度、宽度、高度、厚度、深度、直径等）；（2）所在区域等。</w:t>
            </w:r>
          </w:p>
        </w:tc>
      </w:tr>
      <w:tr w:rsidR="003E7F69" w14:paraId="5E6E9557" w14:textId="77777777">
        <w:tc>
          <w:tcPr>
            <w:tcW w:w="765" w:type="pct"/>
            <w:vMerge/>
            <w:shd w:val="clear" w:color="auto" w:fill="auto"/>
            <w:vAlign w:val="center"/>
          </w:tcPr>
          <w:p w14:paraId="48952405" w14:textId="77777777" w:rsidR="003E7F69" w:rsidRDefault="003E7F69">
            <w:pPr>
              <w:pStyle w:val="af9"/>
              <w:jc w:val="center"/>
              <w:rPr>
                <w:lang w:val="en-US"/>
              </w:rPr>
            </w:pPr>
          </w:p>
        </w:tc>
        <w:tc>
          <w:tcPr>
            <w:tcW w:w="346" w:type="pct"/>
            <w:shd w:val="clear" w:color="auto" w:fill="auto"/>
          </w:tcPr>
          <w:p w14:paraId="1C93ADF5" w14:textId="77777777" w:rsidR="003E7F69" w:rsidRDefault="00000000">
            <w:pPr>
              <w:pStyle w:val="af9"/>
              <w:jc w:val="center"/>
              <w:rPr>
                <w:lang w:val="en-US"/>
              </w:rPr>
            </w:pPr>
            <w:r>
              <w:rPr>
                <w:rFonts w:hint="eastAsia"/>
                <w:lang w:val="en-US"/>
              </w:rPr>
              <w:t>N</w:t>
            </w:r>
            <w:r>
              <w:rPr>
                <w:lang w:val="en-US"/>
              </w:rPr>
              <w:t>2</w:t>
            </w:r>
          </w:p>
        </w:tc>
        <w:tc>
          <w:tcPr>
            <w:tcW w:w="3889" w:type="pct"/>
            <w:shd w:val="clear" w:color="auto" w:fill="auto"/>
          </w:tcPr>
          <w:p w14:paraId="6885572F" w14:textId="77777777" w:rsidR="003E7F69" w:rsidRDefault="00000000">
            <w:pPr>
              <w:pStyle w:val="af9"/>
              <w:rPr>
                <w:lang w:val="en-US"/>
              </w:rPr>
            </w:pPr>
            <w:r>
              <w:rPr>
                <w:rFonts w:hint="eastAsia"/>
                <w:lang w:val="en-US"/>
              </w:rPr>
              <w:t>（1）包含和补充N1等级信息；（2）系统分类，模型单元分类；（3）组成及材质，性能或属性等信息。</w:t>
            </w:r>
          </w:p>
        </w:tc>
      </w:tr>
      <w:tr w:rsidR="003E7F69" w14:paraId="77F27E44" w14:textId="77777777">
        <w:tc>
          <w:tcPr>
            <w:tcW w:w="765" w:type="pct"/>
            <w:vMerge/>
            <w:shd w:val="clear" w:color="auto" w:fill="auto"/>
            <w:vAlign w:val="center"/>
          </w:tcPr>
          <w:p w14:paraId="536420B1" w14:textId="77777777" w:rsidR="003E7F69" w:rsidRDefault="003E7F69">
            <w:pPr>
              <w:pStyle w:val="af9"/>
              <w:jc w:val="center"/>
              <w:rPr>
                <w:lang w:val="en-US"/>
              </w:rPr>
            </w:pPr>
          </w:p>
        </w:tc>
        <w:tc>
          <w:tcPr>
            <w:tcW w:w="346" w:type="pct"/>
            <w:shd w:val="clear" w:color="auto" w:fill="auto"/>
          </w:tcPr>
          <w:p w14:paraId="43470A55" w14:textId="77777777" w:rsidR="003E7F69" w:rsidRDefault="00000000">
            <w:pPr>
              <w:pStyle w:val="af9"/>
              <w:jc w:val="center"/>
              <w:rPr>
                <w:lang w:val="en-US"/>
              </w:rPr>
            </w:pPr>
            <w:r>
              <w:rPr>
                <w:rFonts w:hint="eastAsia"/>
                <w:lang w:val="en-US"/>
              </w:rPr>
              <w:t>N</w:t>
            </w:r>
            <w:r>
              <w:rPr>
                <w:lang w:val="en-US"/>
              </w:rPr>
              <w:t>3</w:t>
            </w:r>
          </w:p>
        </w:tc>
        <w:tc>
          <w:tcPr>
            <w:tcW w:w="3889" w:type="pct"/>
            <w:shd w:val="clear" w:color="auto" w:fill="auto"/>
          </w:tcPr>
          <w:p w14:paraId="1764252A" w14:textId="77777777" w:rsidR="003E7F69" w:rsidRDefault="00000000">
            <w:pPr>
              <w:pStyle w:val="af9"/>
              <w:rPr>
                <w:lang w:val="en-US"/>
              </w:rPr>
            </w:pPr>
            <w:r>
              <w:rPr>
                <w:rFonts w:hint="eastAsia"/>
                <w:lang w:val="en-US"/>
              </w:rPr>
              <w:t>（1）包含和补充N2等级信息；（2）构造尺寸（长度、宽度、高度、厚度、深度、半径、公称直径、角度、周长、高差、坡度、面积、体积、容积等）；（3）主要组件名称；（4）设计参数（规格、型号、材质、重量等）；（5）技术要求（材料做法、施工要求、安装要求等）；（6）生产信息；（7）编码信息。</w:t>
            </w:r>
          </w:p>
        </w:tc>
      </w:tr>
      <w:tr w:rsidR="003E7F69" w14:paraId="139960C5" w14:textId="77777777">
        <w:tc>
          <w:tcPr>
            <w:tcW w:w="765" w:type="pct"/>
            <w:vMerge/>
            <w:shd w:val="clear" w:color="auto" w:fill="auto"/>
            <w:vAlign w:val="center"/>
          </w:tcPr>
          <w:p w14:paraId="2CE2F7E2" w14:textId="77777777" w:rsidR="003E7F69" w:rsidRDefault="003E7F69">
            <w:pPr>
              <w:pStyle w:val="af9"/>
              <w:jc w:val="center"/>
              <w:rPr>
                <w:lang w:val="en-US"/>
              </w:rPr>
            </w:pPr>
          </w:p>
        </w:tc>
        <w:tc>
          <w:tcPr>
            <w:tcW w:w="346" w:type="pct"/>
            <w:shd w:val="clear" w:color="auto" w:fill="auto"/>
          </w:tcPr>
          <w:p w14:paraId="1A4C5246" w14:textId="77777777" w:rsidR="003E7F69" w:rsidRDefault="00000000">
            <w:pPr>
              <w:pStyle w:val="af9"/>
              <w:jc w:val="center"/>
              <w:rPr>
                <w:lang w:val="en-US"/>
              </w:rPr>
            </w:pPr>
            <w:r>
              <w:rPr>
                <w:rFonts w:hint="eastAsia"/>
                <w:lang w:val="en-US"/>
              </w:rPr>
              <w:t>N</w:t>
            </w:r>
            <w:r>
              <w:rPr>
                <w:lang w:val="en-US"/>
              </w:rPr>
              <w:t>4</w:t>
            </w:r>
          </w:p>
        </w:tc>
        <w:tc>
          <w:tcPr>
            <w:tcW w:w="3889" w:type="pct"/>
            <w:shd w:val="clear" w:color="auto" w:fill="auto"/>
          </w:tcPr>
          <w:p w14:paraId="7CFD119B"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bl>
    <w:p w14:paraId="7E2229F9" w14:textId="77777777" w:rsidR="003E7F69" w:rsidRDefault="003E7F69">
      <w:pPr>
        <w:widowControl/>
        <w:jc w:val="left"/>
        <w:rPr>
          <w:rFonts w:ascii="宋体" w:hAnsi="宋体" w:cs="宋体"/>
          <w:color w:val="000000"/>
          <w:kern w:val="0"/>
          <w:sz w:val="21"/>
          <w:szCs w:val="21"/>
        </w:rPr>
      </w:pPr>
    </w:p>
    <w:p w14:paraId="7FB12F70" w14:textId="77777777" w:rsidR="003E7F69" w:rsidRDefault="003E7F69">
      <w:pPr>
        <w:widowControl/>
        <w:jc w:val="left"/>
        <w:rPr>
          <w:rFonts w:ascii="宋体" w:hAnsi="宋体" w:cs="宋体"/>
          <w:color w:val="000000"/>
          <w:kern w:val="0"/>
          <w:sz w:val="21"/>
          <w:szCs w:val="21"/>
        </w:rPr>
      </w:pPr>
    </w:p>
    <w:p w14:paraId="4B75D0CD" w14:textId="77777777" w:rsidR="003E7F69" w:rsidRDefault="003E7F69">
      <w:pPr>
        <w:widowControl/>
        <w:jc w:val="left"/>
        <w:rPr>
          <w:rFonts w:ascii="宋体" w:hAnsi="宋体" w:cs="宋体"/>
          <w:color w:val="000000"/>
          <w:kern w:val="0"/>
          <w:sz w:val="21"/>
          <w:szCs w:val="21"/>
        </w:rPr>
      </w:pPr>
    </w:p>
    <w:p w14:paraId="01D81EB8" w14:textId="77777777" w:rsidR="003E7F69" w:rsidRDefault="003E7F69">
      <w:pPr>
        <w:widowControl/>
        <w:jc w:val="left"/>
        <w:rPr>
          <w:rFonts w:ascii="宋体" w:hAnsi="宋体" w:cs="宋体"/>
          <w:color w:val="000000"/>
          <w:kern w:val="0"/>
          <w:sz w:val="21"/>
          <w:szCs w:val="21"/>
        </w:rPr>
      </w:pPr>
    </w:p>
    <w:p w14:paraId="5B1F2EF1" w14:textId="77777777" w:rsidR="003E7F69" w:rsidRDefault="003E7F69">
      <w:pPr>
        <w:widowControl/>
        <w:jc w:val="left"/>
        <w:rPr>
          <w:rFonts w:ascii="宋体" w:hAnsi="宋体" w:cs="宋体"/>
          <w:color w:val="000000"/>
          <w:kern w:val="0"/>
          <w:sz w:val="21"/>
          <w:szCs w:val="21"/>
        </w:rPr>
      </w:pPr>
    </w:p>
    <w:p w14:paraId="5658B2F0" w14:textId="77777777" w:rsidR="003E7F69" w:rsidRDefault="003E7F69">
      <w:pPr>
        <w:widowControl/>
        <w:jc w:val="left"/>
        <w:rPr>
          <w:rFonts w:ascii="宋体" w:hAnsi="宋体" w:cs="宋体"/>
          <w:color w:val="000000"/>
          <w:kern w:val="0"/>
          <w:sz w:val="21"/>
          <w:szCs w:val="21"/>
        </w:rPr>
      </w:pPr>
    </w:p>
    <w:p w14:paraId="23D5746F" w14:textId="77777777" w:rsidR="003E7F69" w:rsidRDefault="003E7F69">
      <w:pPr>
        <w:widowControl/>
        <w:jc w:val="left"/>
        <w:rPr>
          <w:rFonts w:ascii="宋体" w:hAnsi="宋体" w:cs="宋体"/>
          <w:color w:val="000000"/>
          <w:kern w:val="0"/>
          <w:sz w:val="21"/>
          <w:szCs w:val="21"/>
        </w:rPr>
      </w:pPr>
    </w:p>
    <w:p w14:paraId="4EE09898" w14:textId="77777777" w:rsidR="003E7F69" w:rsidRDefault="003E7F69">
      <w:pPr>
        <w:widowControl/>
        <w:jc w:val="left"/>
        <w:rPr>
          <w:rFonts w:ascii="宋体" w:hAnsi="宋体" w:cs="宋体"/>
          <w:color w:val="000000"/>
          <w:kern w:val="0"/>
          <w:sz w:val="21"/>
          <w:szCs w:val="21"/>
        </w:rPr>
      </w:pPr>
    </w:p>
    <w:p w14:paraId="194AE9FF" w14:textId="77777777" w:rsidR="003E7F69" w:rsidRDefault="003E7F69">
      <w:pPr>
        <w:widowControl/>
        <w:jc w:val="left"/>
        <w:rPr>
          <w:rFonts w:ascii="宋体" w:hAnsi="宋体" w:cs="宋体"/>
          <w:color w:val="000000"/>
          <w:kern w:val="0"/>
          <w:sz w:val="21"/>
          <w:szCs w:val="21"/>
        </w:rPr>
      </w:pPr>
    </w:p>
    <w:p w14:paraId="69FF88E4" w14:textId="77777777" w:rsidR="003E7F69" w:rsidRDefault="003E7F69">
      <w:pPr>
        <w:widowControl/>
        <w:jc w:val="left"/>
        <w:rPr>
          <w:rFonts w:ascii="宋体" w:hAnsi="宋体" w:cs="宋体"/>
          <w:color w:val="000000"/>
          <w:kern w:val="0"/>
          <w:sz w:val="21"/>
          <w:szCs w:val="21"/>
        </w:rPr>
      </w:pPr>
    </w:p>
    <w:p w14:paraId="0B3387F2" w14:textId="77777777" w:rsidR="003E7F69" w:rsidRDefault="003E7F69">
      <w:pPr>
        <w:widowControl/>
        <w:jc w:val="left"/>
        <w:rPr>
          <w:rFonts w:ascii="宋体" w:hAnsi="宋体" w:cs="宋体"/>
          <w:color w:val="000000"/>
          <w:kern w:val="0"/>
          <w:sz w:val="21"/>
          <w:szCs w:val="21"/>
        </w:rPr>
      </w:pPr>
    </w:p>
    <w:p w14:paraId="52F2FEB8" w14:textId="77777777" w:rsidR="003E7F69" w:rsidRDefault="003E7F69">
      <w:pPr>
        <w:widowControl/>
        <w:jc w:val="left"/>
        <w:rPr>
          <w:rFonts w:ascii="宋体" w:hAnsi="宋体" w:cs="宋体"/>
          <w:color w:val="000000"/>
          <w:kern w:val="0"/>
          <w:sz w:val="21"/>
          <w:szCs w:val="21"/>
        </w:rPr>
      </w:pPr>
    </w:p>
    <w:p w14:paraId="4F22AE56" w14:textId="77777777" w:rsidR="003E7F69" w:rsidRDefault="003E7F69">
      <w:pPr>
        <w:widowControl/>
        <w:jc w:val="left"/>
        <w:rPr>
          <w:rFonts w:ascii="宋体" w:hAnsi="宋体" w:cs="宋体"/>
          <w:color w:val="000000"/>
          <w:kern w:val="0"/>
          <w:sz w:val="21"/>
          <w:szCs w:val="21"/>
        </w:rPr>
      </w:pPr>
    </w:p>
    <w:p w14:paraId="0086FCC0" w14:textId="77777777" w:rsidR="003E7F69" w:rsidRDefault="003E7F69">
      <w:pPr>
        <w:widowControl/>
        <w:jc w:val="left"/>
        <w:rPr>
          <w:rFonts w:ascii="宋体" w:hAnsi="宋体" w:cs="宋体"/>
          <w:color w:val="000000"/>
          <w:kern w:val="0"/>
          <w:sz w:val="21"/>
          <w:szCs w:val="21"/>
        </w:rPr>
      </w:pPr>
    </w:p>
    <w:p w14:paraId="559B0D9E" w14:textId="77777777" w:rsidR="003E7F69" w:rsidRDefault="003E7F69">
      <w:pPr>
        <w:widowControl/>
        <w:jc w:val="left"/>
        <w:rPr>
          <w:rFonts w:ascii="宋体" w:hAnsi="宋体" w:cs="宋体"/>
          <w:color w:val="000000"/>
          <w:kern w:val="0"/>
          <w:sz w:val="21"/>
          <w:szCs w:val="21"/>
        </w:rPr>
      </w:pPr>
    </w:p>
    <w:p w14:paraId="38664542" w14:textId="77777777" w:rsidR="003E7F69" w:rsidRDefault="003E7F69">
      <w:pPr>
        <w:widowControl/>
        <w:jc w:val="left"/>
        <w:rPr>
          <w:rFonts w:ascii="宋体" w:hAnsi="宋体" w:cs="宋体"/>
          <w:color w:val="000000"/>
          <w:kern w:val="0"/>
          <w:sz w:val="21"/>
          <w:szCs w:val="21"/>
        </w:rPr>
      </w:pPr>
    </w:p>
    <w:p w14:paraId="467BD8A2" w14:textId="77777777" w:rsidR="003E7F69" w:rsidRDefault="003E7F69">
      <w:pPr>
        <w:widowControl/>
        <w:jc w:val="left"/>
        <w:rPr>
          <w:rFonts w:ascii="宋体" w:hAnsi="宋体" w:cs="宋体"/>
          <w:color w:val="000000"/>
          <w:kern w:val="0"/>
          <w:sz w:val="21"/>
          <w:szCs w:val="21"/>
        </w:rPr>
      </w:pPr>
    </w:p>
    <w:p w14:paraId="183288A9" w14:textId="77777777" w:rsidR="003E7F69" w:rsidRDefault="003E7F69">
      <w:pPr>
        <w:widowControl/>
        <w:jc w:val="left"/>
        <w:rPr>
          <w:rFonts w:ascii="宋体" w:hAnsi="宋体" w:cs="宋体"/>
          <w:color w:val="000000"/>
          <w:kern w:val="0"/>
          <w:sz w:val="21"/>
          <w:szCs w:val="21"/>
        </w:rPr>
      </w:pPr>
    </w:p>
    <w:p w14:paraId="65B16BA5" w14:textId="77777777" w:rsidR="003E7F69" w:rsidRDefault="003E7F69">
      <w:pPr>
        <w:widowControl/>
        <w:jc w:val="left"/>
        <w:rPr>
          <w:rFonts w:ascii="宋体" w:hAnsi="宋体" w:cs="宋体"/>
          <w:color w:val="000000"/>
          <w:kern w:val="0"/>
          <w:sz w:val="21"/>
          <w:szCs w:val="21"/>
        </w:rPr>
      </w:pPr>
    </w:p>
    <w:p w14:paraId="627B983E" w14:textId="77777777" w:rsidR="003E7F69" w:rsidRDefault="003E7F69">
      <w:pPr>
        <w:widowControl/>
        <w:jc w:val="left"/>
        <w:rPr>
          <w:rFonts w:ascii="宋体" w:hAnsi="宋体" w:cs="宋体"/>
          <w:color w:val="000000"/>
          <w:kern w:val="0"/>
          <w:sz w:val="21"/>
          <w:szCs w:val="21"/>
        </w:rPr>
      </w:pPr>
    </w:p>
    <w:p w14:paraId="3A8C73AA" w14:textId="77777777" w:rsidR="003E7F69" w:rsidRDefault="003E7F69">
      <w:pPr>
        <w:widowControl/>
        <w:jc w:val="left"/>
        <w:rPr>
          <w:rFonts w:ascii="宋体" w:hAnsi="宋体" w:cs="宋体"/>
          <w:color w:val="000000"/>
          <w:kern w:val="0"/>
          <w:sz w:val="21"/>
          <w:szCs w:val="21"/>
        </w:rPr>
      </w:pPr>
    </w:p>
    <w:p w14:paraId="393E253D" w14:textId="77777777" w:rsidR="003E7F69" w:rsidRDefault="003E7F69">
      <w:pPr>
        <w:widowControl/>
        <w:jc w:val="left"/>
        <w:rPr>
          <w:rFonts w:ascii="宋体" w:hAnsi="宋体" w:cs="宋体"/>
          <w:color w:val="000000"/>
          <w:kern w:val="0"/>
          <w:sz w:val="21"/>
          <w:szCs w:val="21"/>
        </w:rPr>
      </w:pPr>
    </w:p>
    <w:p w14:paraId="20275EE4" w14:textId="77777777" w:rsidR="003E7F69" w:rsidRDefault="003E7F69">
      <w:pPr>
        <w:widowControl/>
        <w:jc w:val="left"/>
        <w:rPr>
          <w:rFonts w:ascii="宋体" w:hAnsi="宋体" w:cs="宋体"/>
          <w:color w:val="000000"/>
          <w:kern w:val="0"/>
          <w:sz w:val="21"/>
          <w:szCs w:val="21"/>
        </w:rPr>
      </w:pPr>
    </w:p>
    <w:p w14:paraId="2170207B" w14:textId="77777777" w:rsidR="003E7F69" w:rsidRDefault="003E7F69">
      <w:pPr>
        <w:widowControl/>
        <w:jc w:val="left"/>
        <w:rPr>
          <w:rFonts w:ascii="宋体" w:hAnsi="宋体" w:cs="宋体"/>
          <w:color w:val="000000"/>
          <w:kern w:val="0"/>
          <w:sz w:val="21"/>
          <w:szCs w:val="21"/>
        </w:rPr>
      </w:pPr>
    </w:p>
    <w:p w14:paraId="659AC561" w14:textId="77777777" w:rsidR="003E7F69" w:rsidRDefault="003E7F69">
      <w:pPr>
        <w:widowControl/>
        <w:jc w:val="left"/>
        <w:rPr>
          <w:rFonts w:ascii="宋体" w:hAnsi="宋体" w:cs="宋体"/>
          <w:color w:val="000000"/>
          <w:kern w:val="0"/>
          <w:sz w:val="21"/>
          <w:szCs w:val="21"/>
        </w:rPr>
      </w:pPr>
    </w:p>
    <w:p w14:paraId="7D930B00" w14:textId="77777777" w:rsidR="003E7F69" w:rsidRDefault="003E7F69">
      <w:pPr>
        <w:widowControl/>
        <w:jc w:val="left"/>
        <w:rPr>
          <w:rFonts w:ascii="宋体" w:hAnsi="宋体" w:cs="宋体"/>
          <w:color w:val="000000"/>
          <w:kern w:val="0"/>
          <w:sz w:val="21"/>
          <w:szCs w:val="21"/>
        </w:rPr>
      </w:pPr>
    </w:p>
    <w:p w14:paraId="0D1A0D5E" w14:textId="77777777" w:rsidR="003E7F69" w:rsidRDefault="003E7F69">
      <w:pPr>
        <w:widowControl/>
        <w:jc w:val="left"/>
        <w:rPr>
          <w:rFonts w:ascii="宋体" w:hAnsi="宋体" w:cs="宋体"/>
          <w:color w:val="000000"/>
          <w:kern w:val="0"/>
          <w:sz w:val="21"/>
          <w:szCs w:val="21"/>
        </w:rPr>
      </w:pPr>
    </w:p>
    <w:p w14:paraId="3B7F871F" w14:textId="77777777" w:rsidR="003E7F69" w:rsidRDefault="003E7F69">
      <w:pPr>
        <w:widowControl/>
        <w:jc w:val="left"/>
        <w:rPr>
          <w:rFonts w:ascii="宋体" w:hAnsi="宋体" w:cs="宋体"/>
          <w:color w:val="000000"/>
          <w:kern w:val="0"/>
          <w:sz w:val="21"/>
          <w:szCs w:val="21"/>
        </w:rPr>
      </w:pPr>
    </w:p>
    <w:p w14:paraId="266F7E0A" w14:textId="77777777" w:rsidR="003E7F69" w:rsidRDefault="003E7F69">
      <w:pPr>
        <w:widowControl/>
        <w:jc w:val="left"/>
        <w:rPr>
          <w:rFonts w:ascii="宋体" w:hAnsi="宋体" w:cs="宋体"/>
          <w:color w:val="000000"/>
          <w:kern w:val="0"/>
          <w:sz w:val="21"/>
          <w:szCs w:val="21"/>
        </w:rPr>
      </w:pPr>
    </w:p>
    <w:p w14:paraId="1E430DF1" w14:textId="77777777" w:rsidR="003E7F69" w:rsidRDefault="003E7F69">
      <w:pPr>
        <w:widowControl/>
        <w:jc w:val="left"/>
        <w:rPr>
          <w:rFonts w:ascii="宋体" w:hAnsi="宋体" w:cs="宋体"/>
          <w:color w:val="000000"/>
          <w:kern w:val="0"/>
          <w:sz w:val="21"/>
          <w:szCs w:val="21"/>
        </w:rPr>
      </w:pPr>
    </w:p>
    <w:p w14:paraId="0D7A94E5" w14:textId="77777777" w:rsidR="003E7F69" w:rsidRDefault="003E7F69">
      <w:pPr>
        <w:widowControl/>
        <w:jc w:val="left"/>
        <w:rPr>
          <w:rFonts w:ascii="宋体" w:hAnsi="宋体" w:cs="宋体"/>
          <w:color w:val="000000"/>
          <w:kern w:val="0"/>
          <w:sz w:val="21"/>
          <w:szCs w:val="21"/>
        </w:rPr>
      </w:pPr>
    </w:p>
    <w:p w14:paraId="32AECD77" w14:textId="77777777" w:rsidR="003E7F69" w:rsidRDefault="003E7F69">
      <w:pPr>
        <w:widowControl/>
        <w:jc w:val="left"/>
        <w:rPr>
          <w:rFonts w:ascii="宋体" w:hAnsi="宋体" w:cs="宋体"/>
          <w:color w:val="000000"/>
          <w:kern w:val="0"/>
          <w:sz w:val="21"/>
          <w:szCs w:val="21"/>
        </w:rPr>
      </w:pPr>
    </w:p>
    <w:p w14:paraId="770D1183" w14:textId="77777777" w:rsidR="003E7F69" w:rsidRDefault="003E7F69">
      <w:pPr>
        <w:widowControl/>
        <w:jc w:val="left"/>
        <w:rPr>
          <w:rFonts w:ascii="宋体" w:hAnsi="宋体" w:cs="宋体"/>
          <w:color w:val="000000"/>
          <w:kern w:val="0"/>
          <w:sz w:val="21"/>
          <w:szCs w:val="21"/>
        </w:rPr>
      </w:pPr>
    </w:p>
    <w:p w14:paraId="4B65D323" w14:textId="77777777" w:rsidR="003E7F69" w:rsidRDefault="003E7F69">
      <w:pPr>
        <w:widowControl/>
        <w:jc w:val="left"/>
        <w:rPr>
          <w:rFonts w:ascii="宋体" w:hAnsi="宋体" w:cs="宋体"/>
          <w:color w:val="000000"/>
          <w:kern w:val="0"/>
          <w:sz w:val="21"/>
          <w:szCs w:val="21"/>
        </w:rPr>
      </w:pPr>
    </w:p>
    <w:p w14:paraId="1C61CBFF" w14:textId="77777777" w:rsidR="003E7F69" w:rsidRDefault="003E7F69">
      <w:pPr>
        <w:widowControl/>
        <w:jc w:val="left"/>
        <w:rPr>
          <w:rFonts w:ascii="宋体" w:hAnsi="宋体" w:cs="宋体"/>
          <w:color w:val="000000"/>
          <w:kern w:val="0"/>
          <w:sz w:val="21"/>
          <w:szCs w:val="21"/>
        </w:rPr>
      </w:pPr>
    </w:p>
    <w:p w14:paraId="6EDBA6CA" w14:textId="77777777" w:rsidR="003E7F69" w:rsidRDefault="003E7F69">
      <w:pPr>
        <w:widowControl/>
        <w:jc w:val="left"/>
        <w:rPr>
          <w:rFonts w:ascii="宋体" w:hAnsi="宋体" w:cs="宋体"/>
          <w:color w:val="000000"/>
          <w:kern w:val="0"/>
          <w:sz w:val="21"/>
          <w:szCs w:val="21"/>
        </w:rPr>
      </w:pPr>
    </w:p>
    <w:p w14:paraId="7B9A7336" w14:textId="77777777" w:rsidR="003E7F69" w:rsidRDefault="003E7F69">
      <w:pPr>
        <w:widowControl/>
        <w:jc w:val="left"/>
        <w:rPr>
          <w:rFonts w:ascii="宋体" w:hAnsi="宋体" w:cs="宋体"/>
          <w:color w:val="000000"/>
          <w:kern w:val="0"/>
          <w:sz w:val="21"/>
          <w:szCs w:val="21"/>
        </w:rPr>
      </w:pPr>
    </w:p>
    <w:p w14:paraId="6F42EB1B" w14:textId="77777777" w:rsidR="003E7F69" w:rsidRDefault="00000000">
      <w:pPr>
        <w:pStyle w:val="3"/>
        <w:rPr>
          <w:bCs w:val="0"/>
        </w:rPr>
      </w:pPr>
      <w:r>
        <w:rPr>
          <w:rFonts w:hint="eastAsia"/>
        </w:rPr>
        <w:t>表</w:t>
      </w:r>
      <w:r>
        <w:rPr>
          <w:rFonts w:hint="eastAsia"/>
        </w:rPr>
        <w:t>B.</w:t>
      </w:r>
      <w:r>
        <w:t>0</w:t>
      </w:r>
      <w:r>
        <w:rPr>
          <w:rFonts w:hint="eastAsia"/>
        </w:rPr>
        <w:t>.</w:t>
      </w:r>
      <w:r>
        <w:t xml:space="preserve">23  </w:t>
      </w:r>
      <w:r>
        <w:rPr>
          <w:rFonts w:hint="eastAsia"/>
        </w:rPr>
        <w:t>市政排水专业模型单元属性信息</w:t>
      </w:r>
      <w:r>
        <w:rPr>
          <w:rFonts w:hint="eastAsia"/>
          <w:bCs w:val="0"/>
        </w:rPr>
        <w:t>深度</w:t>
      </w:r>
    </w:p>
    <w:tbl>
      <w:tblPr>
        <w:tblW w:w="0" w:type="auto"/>
        <w:tblInd w:w="-5" w:type="dxa"/>
        <w:tblLook w:val="04A0" w:firstRow="1" w:lastRow="0" w:firstColumn="1" w:lastColumn="0" w:noHBand="0" w:noVBand="1"/>
      </w:tblPr>
      <w:tblGrid>
        <w:gridCol w:w="1560"/>
        <w:gridCol w:w="1134"/>
        <w:gridCol w:w="7838"/>
      </w:tblGrid>
      <w:tr w:rsidR="003E7F69" w14:paraId="017248A0" w14:textId="77777777">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25AD3" w14:textId="77777777" w:rsidR="003E7F69" w:rsidRDefault="00000000">
            <w:pPr>
              <w:pStyle w:val="af9"/>
              <w:jc w:val="center"/>
              <w:rPr>
                <w:rFonts w:ascii="Times New Roman"/>
              </w:rPr>
            </w:pPr>
            <w:r>
              <w:rPr>
                <w:rFonts w:ascii="Times New Roman" w:hint="eastAsia"/>
              </w:rPr>
              <w:t>模型单元</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33FC6" w14:textId="77777777" w:rsidR="003E7F69" w:rsidRDefault="00000000">
            <w:pPr>
              <w:pStyle w:val="af9"/>
              <w:jc w:val="center"/>
              <w:rPr>
                <w:rFonts w:ascii="Times New Roman"/>
              </w:rPr>
            </w:pPr>
            <w:r>
              <w:rPr>
                <w:rFonts w:hint="eastAsia"/>
              </w:rPr>
              <w:t>属性表达精度</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250CB" w14:textId="77777777" w:rsidR="003E7F69" w:rsidRDefault="00000000">
            <w:pPr>
              <w:pStyle w:val="af9"/>
              <w:jc w:val="center"/>
              <w:rPr>
                <w:rFonts w:ascii="Times New Roman"/>
              </w:rPr>
            </w:pPr>
            <w:r>
              <w:rPr>
                <w:rFonts w:hint="eastAsia"/>
              </w:rPr>
              <w:t>属性表达精度要求</w:t>
            </w:r>
          </w:p>
        </w:tc>
      </w:tr>
      <w:tr w:rsidR="003E7F69" w14:paraId="63E33978" w14:textId="77777777">
        <w:trPr>
          <w:trHeight w:val="284"/>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8E38A" w14:textId="77777777" w:rsidR="003E7F69" w:rsidRDefault="00000000">
            <w:pPr>
              <w:pStyle w:val="af9"/>
              <w:jc w:val="center"/>
              <w:rPr>
                <w:rFonts w:ascii="Times New Roman"/>
                <w:lang w:val="en-US"/>
              </w:rPr>
            </w:pPr>
            <w:r>
              <w:rPr>
                <w:rFonts w:ascii="Times New Roman" w:hint="eastAsia"/>
              </w:rPr>
              <w:t>管道、管件、管道附件</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DEE91" w14:textId="77777777" w:rsidR="003E7F69" w:rsidRDefault="00000000">
            <w:pPr>
              <w:pStyle w:val="af9"/>
              <w:jc w:val="center"/>
            </w:pPr>
            <w:r>
              <w:rPr>
                <w:rFonts w:hint="eastAsia"/>
              </w:rPr>
              <w:t>N1</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5EFF5" w14:textId="77777777" w:rsidR="003E7F69" w:rsidRDefault="00000000">
            <w:pPr>
              <w:pStyle w:val="af9"/>
              <w:jc w:val="center"/>
            </w:pPr>
            <w:r>
              <w:rPr>
                <w:rFonts w:hint="eastAsia"/>
              </w:rPr>
              <w:t>（1）占位尺寸（长度、高度、直径等）；（2）所在楼层、区域、房间等。</w:t>
            </w:r>
          </w:p>
        </w:tc>
      </w:tr>
      <w:tr w:rsidR="003E7F69" w14:paraId="63FC2FD1" w14:textId="77777777">
        <w:trPr>
          <w:trHeight w:val="345"/>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0A047" w14:textId="77777777" w:rsidR="003E7F69" w:rsidRDefault="00000000">
            <w:pPr>
              <w:pStyle w:val="af9"/>
              <w:jc w:val="center"/>
              <w:rPr>
                <w:rFonts w:ascii="Times New Roman"/>
                <w:lang w:val="en-US"/>
              </w:rPr>
            </w:pPr>
            <w:r>
              <w:rPr>
                <w:rFonts w:ascii="Times New Roman" w:hint="eastAsia"/>
              </w:rPr>
              <w:t>管道、管件、管道附件</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18056" w14:textId="77777777" w:rsidR="003E7F69" w:rsidRDefault="00000000">
            <w:pPr>
              <w:pStyle w:val="af9"/>
              <w:jc w:val="center"/>
            </w:pPr>
            <w:r>
              <w:rPr>
                <w:rFonts w:hint="eastAsia"/>
              </w:rPr>
              <w:t>N2</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53417" w14:textId="77777777" w:rsidR="003E7F69" w:rsidRDefault="00000000">
            <w:pPr>
              <w:pStyle w:val="af9"/>
              <w:jc w:val="center"/>
            </w:pPr>
            <w:r>
              <w:rPr>
                <w:rFonts w:hint="eastAsia"/>
              </w:rPr>
              <w:t>（1）包含和补充N1等级信息；（2）系统分类，模型单元分类；（3）组成及材质，性能或属性等信息。</w:t>
            </w:r>
          </w:p>
        </w:tc>
      </w:tr>
      <w:tr w:rsidR="003E7F69" w14:paraId="66B790AC" w14:textId="77777777">
        <w:trPr>
          <w:trHeight w:val="294"/>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3607B" w14:textId="77777777" w:rsidR="003E7F69" w:rsidRDefault="00000000">
            <w:pPr>
              <w:pStyle w:val="af9"/>
              <w:jc w:val="center"/>
              <w:rPr>
                <w:rFonts w:ascii="Times New Roman"/>
                <w:lang w:val="en-US"/>
              </w:rPr>
            </w:pPr>
            <w:r>
              <w:rPr>
                <w:rFonts w:ascii="Times New Roman" w:hint="eastAsia"/>
              </w:rPr>
              <w:t>管道、管件、管道附件</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93CAE" w14:textId="77777777" w:rsidR="003E7F69" w:rsidRDefault="00000000">
            <w:pPr>
              <w:pStyle w:val="af9"/>
              <w:jc w:val="center"/>
            </w:pPr>
            <w:r>
              <w:rPr>
                <w:rFonts w:hint="eastAsia"/>
              </w:rPr>
              <w:t>N3</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9AB90" w14:textId="77777777" w:rsidR="003E7F69" w:rsidRDefault="00000000">
            <w:pPr>
              <w:pStyle w:val="af9"/>
              <w:jc w:val="center"/>
            </w:pPr>
            <w:r>
              <w:rPr>
                <w:rFonts w:hint="eastAsia"/>
              </w:rPr>
              <w:t>（1）包含和补充N2等级信息；（2）构造尺寸（长度、高度、半径、公称直径等）；（3）主要组件名称；（4）设计参数（规格、型号、材质等）；（5）技术要求（材料做法、施工要求、安装要求等）；（6）生产信息；（7）编码信息。</w:t>
            </w:r>
          </w:p>
        </w:tc>
      </w:tr>
      <w:tr w:rsidR="003E7F69" w14:paraId="6DE0C6E1" w14:textId="77777777">
        <w:trPr>
          <w:trHeight w:val="227"/>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5FCC3" w14:textId="77777777" w:rsidR="003E7F69" w:rsidRDefault="00000000">
            <w:pPr>
              <w:pStyle w:val="af9"/>
              <w:jc w:val="center"/>
              <w:rPr>
                <w:rFonts w:ascii="Times New Roman"/>
                <w:lang w:val="en-US"/>
              </w:rPr>
            </w:pPr>
            <w:r>
              <w:rPr>
                <w:rFonts w:ascii="Times New Roman" w:hint="eastAsia"/>
              </w:rPr>
              <w:t>管道、管件、管道附件</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E9C5B" w14:textId="77777777" w:rsidR="003E7F69" w:rsidRDefault="00000000">
            <w:pPr>
              <w:pStyle w:val="af9"/>
              <w:jc w:val="center"/>
            </w:pPr>
            <w:r>
              <w:rPr>
                <w:rFonts w:hint="eastAsia"/>
              </w:rPr>
              <w:t>N4</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12EE5" w14:textId="77777777" w:rsidR="003E7F69" w:rsidRDefault="00000000">
            <w:pPr>
              <w:pStyle w:val="af9"/>
              <w:jc w:val="center"/>
            </w:pPr>
            <w:r>
              <w:rPr>
                <w:rFonts w:hint="eastAsia"/>
              </w:rPr>
              <w:t>（1）包含和补充N3等级信息；（2）资产登记；（3）资产管理；（4）巡检信息；（5）维修信息；（6）维护预测；（7）备件备品。</w:t>
            </w:r>
          </w:p>
        </w:tc>
      </w:tr>
      <w:tr w:rsidR="003E7F69" w14:paraId="19770C58" w14:textId="77777777">
        <w:trPr>
          <w:trHeight w:val="218"/>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A8EB6" w14:textId="77777777" w:rsidR="003E7F69" w:rsidRDefault="00000000">
            <w:pPr>
              <w:pStyle w:val="af9"/>
              <w:jc w:val="center"/>
              <w:rPr>
                <w:rFonts w:ascii="Times New Roman"/>
                <w:lang w:val="en-US"/>
              </w:rPr>
            </w:pPr>
            <w:r>
              <w:rPr>
                <w:rFonts w:ascii="Times New Roman" w:hint="eastAsia"/>
              </w:rPr>
              <w:t>管道、管件、管道附件</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1C863" w14:textId="77777777" w:rsidR="003E7F69" w:rsidRDefault="00000000">
            <w:pPr>
              <w:pStyle w:val="af9"/>
              <w:jc w:val="center"/>
            </w:pPr>
            <w:r>
              <w:rPr>
                <w:rFonts w:hint="eastAsia"/>
              </w:rPr>
              <w:t>N1</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169DE" w14:textId="77777777" w:rsidR="003E7F69" w:rsidRDefault="00000000">
            <w:pPr>
              <w:pStyle w:val="af9"/>
              <w:jc w:val="center"/>
            </w:pPr>
            <w:r>
              <w:rPr>
                <w:rFonts w:hint="eastAsia"/>
              </w:rPr>
              <w:t>（1）占位尺寸（长度、宽度、高度、厚度、深度、直径等）；（2）所在楼层、区域、房间等。</w:t>
            </w:r>
          </w:p>
        </w:tc>
      </w:tr>
      <w:tr w:rsidR="003E7F69" w14:paraId="3E8E832B" w14:textId="77777777">
        <w:trPr>
          <w:trHeight w:val="288"/>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14345" w14:textId="77777777" w:rsidR="003E7F69" w:rsidRDefault="00000000">
            <w:pPr>
              <w:pStyle w:val="af9"/>
              <w:jc w:val="center"/>
              <w:rPr>
                <w:rFonts w:ascii="Times New Roman"/>
              </w:rPr>
            </w:pPr>
            <w:r>
              <w:rPr>
                <w:rFonts w:ascii="Times New Roman" w:hint="eastAsia"/>
              </w:rPr>
              <w:t>附属</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E637E" w14:textId="77777777" w:rsidR="003E7F69" w:rsidRDefault="00000000">
            <w:pPr>
              <w:pStyle w:val="af9"/>
              <w:jc w:val="center"/>
            </w:pPr>
            <w:r>
              <w:rPr>
                <w:rFonts w:hint="eastAsia"/>
              </w:rPr>
              <w:t>N2</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B9FCF" w14:textId="77777777" w:rsidR="003E7F69" w:rsidRDefault="00000000">
            <w:pPr>
              <w:pStyle w:val="af9"/>
              <w:jc w:val="center"/>
            </w:pPr>
            <w:r>
              <w:rPr>
                <w:rFonts w:hint="eastAsia"/>
              </w:rPr>
              <w:t>（1）包含和补充N1等级信息；（2）系统分类，模型单元分类；（3）组成及材质，性能或属性等信息。</w:t>
            </w:r>
          </w:p>
        </w:tc>
      </w:tr>
      <w:tr w:rsidR="003E7F69" w14:paraId="5FCEFF45" w14:textId="77777777">
        <w:trPr>
          <w:trHeight w:val="288"/>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AE096" w14:textId="77777777" w:rsidR="003E7F69" w:rsidRDefault="00000000">
            <w:pPr>
              <w:pStyle w:val="af9"/>
              <w:jc w:val="center"/>
              <w:rPr>
                <w:rFonts w:ascii="Times New Roman"/>
              </w:rPr>
            </w:pPr>
            <w:r>
              <w:rPr>
                <w:rFonts w:ascii="Times New Roman" w:hint="eastAsia"/>
              </w:rPr>
              <w:t>附属</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6D4C6" w14:textId="77777777" w:rsidR="003E7F69" w:rsidRDefault="00000000">
            <w:pPr>
              <w:pStyle w:val="af9"/>
              <w:jc w:val="center"/>
            </w:pPr>
            <w:r>
              <w:rPr>
                <w:rFonts w:hint="eastAsia"/>
              </w:rPr>
              <w:t>N3</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D9A8E" w14:textId="77777777" w:rsidR="003E7F69" w:rsidRDefault="00000000">
            <w:pPr>
              <w:pStyle w:val="af9"/>
              <w:jc w:val="center"/>
            </w:pPr>
            <w:r>
              <w:rPr>
                <w:rFonts w:hint="eastAsia"/>
              </w:rPr>
              <w:t>（1）包含和补充N2等级信息；（2）构造尺寸（长度、宽度、高度、厚度、深度、半径、公称直径、角度、周长、高差、坡度、面积、体积、容积等）；（3）主要组件名称；（4）设计参数（规格、型号、材质、重量等）；（5）技术要求（材料做法、施工要求、安装要求等）；（6）生产信息；（7）编码信息。</w:t>
            </w:r>
          </w:p>
        </w:tc>
      </w:tr>
      <w:tr w:rsidR="003E7F69" w14:paraId="0E51B76E" w14:textId="77777777">
        <w:trPr>
          <w:trHeight w:val="288"/>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3D10F" w14:textId="77777777" w:rsidR="003E7F69" w:rsidRDefault="00000000">
            <w:pPr>
              <w:pStyle w:val="af9"/>
              <w:jc w:val="center"/>
              <w:rPr>
                <w:rFonts w:ascii="Times New Roman"/>
              </w:rPr>
            </w:pPr>
            <w:r>
              <w:rPr>
                <w:rFonts w:ascii="Times New Roman" w:hint="eastAsia"/>
              </w:rPr>
              <w:t>附属</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801DE" w14:textId="77777777" w:rsidR="003E7F69" w:rsidRDefault="00000000">
            <w:pPr>
              <w:pStyle w:val="af9"/>
              <w:jc w:val="center"/>
            </w:pPr>
            <w:r>
              <w:rPr>
                <w:rFonts w:hint="eastAsia"/>
              </w:rPr>
              <w:t>N4</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7E30" w14:textId="77777777" w:rsidR="003E7F69" w:rsidRDefault="00000000">
            <w:pPr>
              <w:pStyle w:val="af9"/>
              <w:jc w:val="center"/>
            </w:pPr>
            <w:r>
              <w:rPr>
                <w:rFonts w:hint="eastAsia"/>
              </w:rPr>
              <w:t>（1）包含和补充N3等级信息；（2）资产登记；（3）资产管理；（4）巡检信息；（5）维修信息；（6）维护预测；（7）备件备品。</w:t>
            </w:r>
          </w:p>
        </w:tc>
      </w:tr>
      <w:tr w:rsidR="003E7F69" w14:paraId="41F17C5C" w14:textId="77777777">
        <w:trPr>
          <w:trHeight w:val="288"/>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6AF14" w14:textId="77777777" w:rsidR="003E7F69" w:rsidRDefault="00000000">
            <w:pPr>
              <w:pStyle w:val="af9"/>
              <w:jc w:val="center"/>
              <w:rPr>
                <w:rFonts w:ascii="Times New Roman"/>
              </w:rPr>
            </w:pPr>
            <w:r>
              <w:rPr>
                <w:rFonts w:ascii="Times New Roman" w:hint="eastAsia"/>
              </w:rPr>
              <w:t>附属</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79457" w14:textId="77777777" w:rsidR="003E7F69" w:rsidRDefault="00000000">
            <w:pPr>
              <w:pStyle w:val="af9"/>
              <w:jc w:val="center"/>
            </w:pPr>
            <w:r>
              <w:rPr>
                <w:rFonts w:hint="eastAsia"/>
              </w:rPr>
              <w:t>N1</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2B408" w14:textId="77777777" w:rsidR="003E7F69" w:rsidRDefault="00000000">
            <w:pPr>
              <w:pStyle w:val="af9"/>
              <w:jc w:val="center"/>
            </w:pPr>
            <w:r>
              <w:rPr>
                <w:rFonts w:hint="eastAsia"/>
              </w:rPr>
              <w:t>（1）占位尺寸（长度、宽度、高度、厚度、深度、直径等）；（2）所在楼层、区域、房间等。</w:t>
            </w:r>
          </w:p>
        </w:tc>
      </w:tr>
      <w:tr w:rsidR="003E7F69" w14:paraId="7D9099E6" w14:textId="77777777">
        <w:trPr>
          <w:trHeight w:val="288"/>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CAD03" w14:textId="77777777" w:rsidR="003E7F69" w:rsidRDefault="00000000">
            <w:pPr>
              <w:pStyle w:val="af9"/>
              <w:jc w:val="center"/>
              <w:rPr>
                <w:rFonts w:ascii="Times New Roman"/>
              </w:rPr>
            </w:pPr>
            <w:r>
              <w:rPr>
                <w:rFonts w:ascii="Times New Roman" w:hint="eastAsia"/>
              </w:rPr>
              <w:t>附属</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632E3" w14:textId="77777777" w:rsidR="003E7F69" w:rsidRDefault="00000000">
            <w:pPr>
              <w:pStyle w:val="af9"/>
              <w:jc w:val="center"/>
            </w:pPr>
            <w:r>
              <w:rPr>
                <w:rFonts w:hint="eastAsia"/>
              </w:rPr>
              <w:t>N2</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B36C3" w14:textId="77777777" w:rsidR="003E7F69" w:rsidRDefault="00000000">
            <w:pPr>
              <w:pStyle w:val="af9"/>
              <w:jc w:val="center"/>
            </w:pPr>
            <w:r>
              <w:rPr>
                <w:rFonts w:hint="eastAsia"/>
              </w:rPr>
              <w:t>（1）包含和补充N1等级信息；（2）系统分类，模型单元分类；（3）组成及材质，性能或属性等信息。</w:t>
            </w:r>
          </w:p>
        </w:tc>
      </w:tr>
      <w:tr w:rsidR="003E7F69" w14:paraId="14D7A25D" w14:textId="77777777">
        <w:trPr>
          <w:trHeight w:val="288"/>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CFC33" w14:textId="77777777" w:rsidR="003E7F69" w:rsidRDefault="00000000">
            <w:pPr>
              <w:pStyle w:val="af9"/>
              <w:jc w:val="center"/>
              <w:rPr>
                <w:rFonts w:ascii="Times New Roman"/>
              </w:rPr>
            </w:pPr>
            <w:r>
              <w:rPr>
                <w:rFonts w:ascii="Times New Roman" w:hint="eastAsia"/>
              </w:rPr>
              <w:t>附属</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3FCE2" w14:textId="77777777" w:rsidR="003E7F69" w:rsidRDefault="00000000">
            <w:pPr>
              <w:pStyle w:val="af9"/>
              <w:jc w:val="center"/>
            </w:pPr>
            <w:r>
              <w:rPr>
                <w:rFonts w:hint="eastAsia"/>
              </w:rPr>
              <w:t>N3</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9211A" w14:textId="77777777" w:rsidR="003E7F69" w:rsidRDefault="00000000">
            <w:pPr>
              <w:pStyle w:val="af9"/>
              <w:jc w:val="center"/>
            </w:pPr>
            <w:r>
              <w:rPr>
                <w:rFonts w:hint="eastAsia"/>
              </w:rPr>
              <w:t>（1）包含和补充N2等级信息；（2）构造尺寸（长度、宽度、高度、厚度、深度、半径、公称直径、角度、周长、高差、坡度、面积、体积、容积等）；（3）主要组件名称；（4）设计参数（规格、型号、材质、额定功率、流量、扬程、重量、制热量、噪声、效率等）；（5）技术要求（材料做法、施工要求、安装要求等）；（6）生产信息；（7）编码信息。</w:t>
            </w:r>
          </w:p>
        </w:tc>
      </w:tr>
      <w:tr w:rsidR="003E7F69" w14:paraId="75F77DDF" w14:textId="77777777">
        <w:trPr>
          <w:trHeight w:val="288"/>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C91F1" w14:textId="77777777" w:rsidR="003E7F69" w:rsidRDefault="00000000">
            <w:pPr>
              <w:pStyle w:val="af9"/>
              <w:jc w:val="center"/>
              <w:rPr>
                <w:rFonts w:ascii="Times New Roman"/>
              </w:rPr>
            </w:pPr>
            <w:r>
              <w:rPr>
                <w:rFonts w:ascii="Times New Roman" w:hint="eastAsia"/>
              </w:rPr>
              <w:t>附属</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7A151" w14:textId="77777777" w:rsidR="003E7F69" w:rsidRDefault="00000000">
            <w:pPr>
              <w:pStyle w:val="af9"/>
              <w:jc w:val="center"/>
            </w:pPr>
            <w:r>
              <w:rPr>
                <w:rFonts w:hint="eastAsia"/>
              </w:rPr>
              <w:t>N4</w:t>
            </w:r>
          </w:p>
        </w:tc>
        <w:tc>
          <w:tcPr>
            <w:tcW w:w="7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4874E" w14:textId="77777777" w:rsidR="003E7F69" w:rsidRDefault="00000000">
            <w:pPr>
              <w:pStyle w:val="af9"/>
              <w:jc w:val="center"/>
            </w:pPr>
            <w:r>
              <w:rPr>
                <w:rFonts w:hint="eastAsia"/>
              </w:rPr>
              <w:t>（1）包含和补充N3等级信息；（2）资产登记；（3）资产管理；（4）巡检信息；（5）维修信息；（6）维护预测；（7）备件备品。</w:t>
            </w:r>
          </w:p>
        </w:tc>
      </w:tr>
    </w:tbl>
    <w:p w14:paraId="32A4B93E" w14:textId="77777777" w:rsidR="003E7F69" w:rsidRDefault="00000000">
      <w:pPr>
        <w:pStyle w:val="3"/>
      </w:pPr>
      <w:r>
        <w:br w:type="page"/>
      </w:r>
      <w:r>
        <w:rPr>
          <w:rFonts w:hint="eastAsia"/>
        </w:rPr>
        <w:lastRenderedPageBreak/>
        <w:t>表</w:t>
      </w:r>
      <w:r>
        <w:rPr>
          <w:rFonts w:hint="eastAsia"/>
        </w:rPr>
        <w:t>B</w:t>
      </w:r>
      <w:r>
        <w:t xml:space="preserve">.0.24  </w:t>
      </w:r>
      <w:r>
        <w:rPr>
          <w:rFonts w:hint="eastAsia"/>
        </w:rPr>
        <w:t>市政供冷供暖专业模型单元属性信息深度</w:t>
      </w:r>
    </w:p>
    <w:tbl>
      <w:tblPr>
        <w:tblW w:w="10338" w:type="dxa"/>
        <w:tblLook w:val="04A0" w:firstRow="1" w:lastRow="0" w:firstColumn="1" w:lastColumn="0" w:noHBand="0" w:noVBand="1"/>
      </w:tblPr>
      <w:tblGrid>
        <w:gridCol w:w="2220"/>
        <w:gridCol w:w="1900"/>
        <w:gridCol w:w="6218"/>
      </w:tblGrid>
      <w:tr w:rsidR="003E7F69" w14:paraId="45CAE3B5" w14:textId="77777777">
        <w:trPr>
          <w:trHeight w:val="270"/>
        </w:trPr>
        <w:tc>
          <w:tcPr>
            <w:tcW w:w="222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74634248" w14:textId="77777777" w:rsidR="003E7F69" w:rsidRDefault="00000000">
            <w:pPr>
              <w:widowControl/>
              <w:jc w:val="center"/>
              <w:textAlignment w:val="center"/>
              <w:rPr>
                <w:rFonts w:ascii="宋体" w:hAnsi="宋体" w:cs="宋体"/>
                <w:color w:val="000000"/>
                <w:kern w:val="0"/>
                <w:sz w:val="21"/>
                <w:szCs w:val="21"/>
                <w:lang w:bidi="ar"/>
              </w:rPr>
            </w:pPr>
            <w:r>
              <w:rPr>
                <w:rFonts w:ascii="宋体" w:hAnsi="宋体" w:cs="宋体" w:hint="eastAsia"/>
                <w:color w:val="000000"/>
                <w:kern w:val="0"/>
                <w:sz w:val="21"/>
                <w:szCs w:val="21"/>
                <w:lang w:bidi="ar"/>
              </w:rPr>
              <w:t>模型单元</w:t>
            </w:r>
          </w:p>
        </w:tc>
        <w:tc>
          <w:tcPr>
            <w:tcW w:w="1900" w:type="dxa"/>
            <w:tcBorders>
              <w:top w:val="single" w:sz="8" w:space="0" w:color="000000"/>
              <w:left w:val="nil"/>
              <w:bottom w:val="nil"/>
              <w:right w:val="single" w:sz="8" w:space="0" w:color="000000"/>
            </w:tcBorders>
            <w:shd w:val="clear" w:color="auto" w:fill="auto"/>
          </w:tcPr>
          <w:p w14:paraId="1EF2BE4B" w14:textId="77777777" w:rsidR="003E7F69" w:rsidRDefault="00000000">
            <w:pPr>
              <w:widowControl/>
              <w:jc w:val="center"/>
              <w:textAlignment w:val="center"/>
              <w:rPr>
                <w:rFonts w:ascii="宋体" w:hAnsi="宋体" w:cs="宋体"/>
                <w:color w:val="000000"/>
                <w:kern w:val="0"/>
                <w:sz w:val="21"/>
                <w:szCs w:val="21"/>
                <w:lang w:bidi="ar"/>
              </w:rPr>
            </w:pPr>
            <w:r>
              <w:rPr>
                <w:rFonts w:ascii="宋体" w:hAnsi="宋体" w:cs="宋体" w:hint="eastAsia"/>
                <w:color w:val="000000"/>
                <w:kern w:val="0"/>
                <w:sz w:val="21"/>
                <w:szCs w:val="21"/>
                <w:lang w:bidi="ar"/>
              </w:rPr>
              <w:t>属性表达</w:t>
            </w:r>
          </w:p>
        </w:tc>
        <w:tc>
          <w:tcPr>
            <w:tcW w:w="621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17AF9B8" w14:textId="77777777" w:rsidR="003E7F69" w:rsidRDefault="00000000">
            <w:pPr>
              <w:widowControl/>
              <w:jc w:val="center"/>
              <w:textAlignment w:val="center"/>
              <w:rPr>
                <w:rFonts w:ascii="宋体" w:hAnsi="宋体" w:cs="宋体"/>
                <w:color w:val="000000"/>
                <w:kern w:val="0"/>
                <w:sz w:val="21"/>
                <w:szCs w:val="21"/>
                <w:lang w:bidi="ar"/>
              </w:rPr>
            </w:pPr>
            <w:r>
              <w:rPr>
                <w:rFonts w:ascii="宋体" w:hAnsi="宋体" w:cs="宋体" w:hint="eastAsia"/>
                <w:color w:val="000000"/>
                <w:kern w:val="0"/>
                <w:sz w:val="21"/>
                <w:szCs w:val="21"/>
                <w:lang w:bidi="ar"/>
              </w:rPr>
              <w:t>属性表达精</w:t>
            </w:r>
            <w:proofErr w:type="gramStart"/>
            <w:r>
              <w:rPr>
                <w:rFonts w:ascii="宋体" w:hAnsi="宋体" w:cs="宋体" w:hint="eastAsia"/>
                <w:color w:val="000000"/>
                <w:kern w:val="0"/>
                <w:sz w:val="21"/>
                <w:szCs w:val="21"/>
                <w:lang w:bidi="ar"/>
              </w:rPr>
              <w:t>求要求</w:t>
            </w:r>
            <w:proofErr w:type="gramEnd"/>
          </w:p>
        </w:tc>
      </w:tr>
      <w:tr w:rsidR="003E7F69" w14:paraId="641AAE88" w14:textId="77777777">
        <w:trPr>
          <w:trHeight w:val="270"/>
        </w:trPr>
        <w:tc>
          <w:tcPr>
            <w:tcW w:w="2220" w:type="dxa"/>
            <w:vMerge/>
            <w:tcBorders>
              <w:top w:val="single" w:sz="8" w:space="0" w:color="000000"/>
              <w:left w:val="single" w:sz="8" w:space="0" w:color="000000"/>
              <w:bottom w:val="single" w:sz="8" w:space="0" w:color="000000"/>
              <w:right w:val="single" w:sz="8" w:space="0" w:color="000000"/>
            </w:tcBorders>
            <w:vAlign w:val="center"/>
          </w:tcPr>
          <w:p w14:paraId="138E64C2" w14:textId="77777777" w:rsidR="003E7F69" w:rsidRDefault="003E7F69">
            <w:pPr>
              <w:pStyle w:val="af9"/>
              <w:jc w:val="center"/>
              <w:rPr>
                <w:lang w:val="en-US"/>
              </w:rPr>
            </w:pPr>
          </w:p>
        </w:tc>
        <w:tc>
          <w:tcPr>
            <w:tcW w:w="1900" w:type="dxa"/>
            <w:tcBorders>
              <w:top w:val="nil"/>
              <w:left w:val="nil"/>
              <w:bottom w:val="single" w:sz="8" w:space="0" w:color="000000"/>
              <w:right w:val="single" w:sz="8" w:space="0" w:color="000000"/>
            </w:tcBorders>
            <w:shd w:val="clear" w:color="auto" w:fill="auto"/>
          </w:tcPr>
          <w:p w14:paraId="58BC1D53" w14:textId="77777777" w:rsidR="003E7F69" w:rsidRDefault="00000000">
            <w:pPr>
              <w:pStyle w:val="af9"/>
              <w:jc w:val="center"/>
              <w:rPr>
                <w:lang w:val="en-US"/>
              </w:rPr>
            </w:pPr>
            <w:r>
              <w:rPr>
                <w:rFonts w:hint="eastAsia"/>
                <w:lang w:val="en-US"/>
              </w:rPr>
              <w:t>精度</w:t>
            </w:r>
          </w:p>
        </w:tc>
        <w:tc>
          <w:tcPr>
            <w:tcW w:w="6218" w:type="dxa"/>
            <w:vMerge/>
            <w:tcBorders>
              <w:top w:val="single" w:sz="8" w:space="0" w:color="000000"/>
              <w:left w:val="single" w:sz="8" w:space="0" w:color="000000"/>
              <w:bottom w:val="single" w:sz="8" w:space="0" w:color="000000"/>
              <w:right w:val="single" w:sz="8" w:space="0" w:color="000000"/>
            </w:tcBorders>
            <w:vAlign w:val="center"/>
          </w:tcPr>
          <w:p w14:paraId="43BDD17E" w14:textId="77777777" w:rsidR="003E7F69" w:rsidRDefault="003E7F69">
            <w:pPr>
              <w:pStyle w:val="af9"/>
              <w:rPr>
                <w:lang w:val="en-US"/>
              </w:rPr>
            </w:pPr>
          </w:p>
        </w:tc>
      </w:tr>
      <w:tr w:rsidR="003E7F69" w14:paraId="39B19807" w14:textId="77777777">
        <w:trPr>
          <w:trHeight w:val="270"/>
        </w:trPr>
        <w:tc>
          <w:tcPr>
            <w:tcW w:w="2220" w:type="dxa"/>
            <w:vMerge w:val="restart"/>
            <w:tcBorders>
              <w:top w:val="nil"/>
              <w:left w:val="single" w:sz="8" w:space="0" w:color="000000"/>
              <w:bottom w:val="single" w:sz="8" w:space="0" w:color="000000"/>
              <w:right w:val="single" w:sz="8" w:space="0" w:color="000000"/>
            </w:tcBorders>
            <w:shd w:val="clear" w:color="auto" w:fill="auto"/>
            <w:vAlign w:val="center"/>
          </w:tcPr>
          <w:p w14:paraId="6EA6767D" w14:textId="77777777" w:rsidR="003E7F69" w:rsidRDefault="00000000">
            <w:pPr>
              <w:pStyle w:val="af9"/>
              <w:jc w:val="center"/>
              <w:rPr>
                <w:lang w:val="en-US"/>
              </w:rPr>
            </w:pPr>
            <w:r>
              <w:rPr>
                <w:rFonts w:hint="eastAsia"/>
                <w:lang w:val="en-US"/>
              </w:rPr>
              <w:t>管道、管道管件</w:t>
            </w:r>
          </w:p>
        </w:tc>
        <w:tc>
          <w:tcPr>
            <w:tcW w:w="1900" w:type="dxa"/>
            <w:tcBorders>
              <w:top w:val="nil"/>
              <w:left w:val="nil"/>
              <w:bottom w:val="single" w:sz="8" w:space="0" w:color="000000"/>
              <w:right w:val="single" w:sz="8" w:space="0" w:color="000000"/>
            </w:tcBorders>
            <w:shd w:val="clear" w:color="auto" w:fill="auto"/>
          </w:tcPr>
          <w:p w14:paraId="031C8683" w14:textId="77777777" w:rsidR="003E7F69" w:rsidRDefault="00000000">
            <w:pPr>
              <w:pStyle w:val="af9"/>
              <w:jc w:val="center"/>
              <w:rPr>
                <w:lang w:val="en-US"/>
              </w:rPr>
            </w:pPr>
            <w:r>
              <w:rPr>
                <w:rFonts w:hint="eastAsia"/>
                <w:lang w:val="en-US"/>
              </w:rPr>
              <w:t>N1</w:t>
            </w:r>
          </w:p>
        </w:tc>
        <w:tc>
          <w:tcPr>
            <w:tcW w:w="6218" w:type="dxa"/>
            <w:tcBorders>
              <w:top w:val="nil"/>
              <w:left w:val="nil"/>
              <w:bottom w:val="single" w:sz="8" w:space="0" w:color="000000"/>
              <w:right w:val="single" w:sz="8" w:space="0" w:color="000000"/>
            </w:tcBorders>
            <w:shd w:val="clear" w:color="auto" w:fill="auto"/>
            <w:vAlign w:val="bottom"/>
          </w:tcPr>
          <w:p w14:paraId="7860EEAF" w14:textId="77777777" w:rsidR="003E7F69" w:rsidRDefault="00000000">
            <w:pPr>
              <w:pStyle w:val="af9"/>
              <w:rPr>
                <w:lang w:val="en-US"/>
              </w:rPr>
            </w:pPr>
            <w:r>
              <w:rPr>
                <w:rFonts w:hint="eastAsia"/>
                <w:lang w:val="en-US"/>
              </w:rPr>
              <w:t>（1）占位尺寸（长度、高度、直径等）；（2）所在区域等。</w:t>
            </w:r>
          </w:p>
        </w:tc>
      </w:tr>
      <w:tr w:rsidR="003E7F69" w14:paraId="7F23AFA4" w14:textId="77777777">
        <w:trPr>
          <w:trHeight w:val="510"/>
        </w:trPr>
        <w:tc>
          <w:tcPr>
            <w:tcW w:w="2220" w:type="dxa"/>
            <w:vMerge/>
            <w:tcBorders>
              <w:top w:val="nil"/>
              <w:left w:val="single" w:sz="8" w:space="0" w:color="000000"/>
              <w:bottom w:val="single" w:sz="8" w:space="0" w:color="000000"/>
              <w:right w:val="single" w:sz="8" w:space="0" w:color="000000"/>
            </w:tcBorders>
            <w:vAlign w:val="center"/>
          </w:tcPr>
          <w:p w14:paraId="6D221709" w14:textId="77777777" w:rsidR="003E7F69" w:rsidRDefault="003E7F69">
            <w:pPr>
              <w:pStyle w:val="af9"/>
              <w:jc w:val="center"/>
              <w:rPr>
                <w:lang w:val="en-US"/>
              </w:rPr>
            </w:pPr>
          </w:p>
        </w:tc>
        <w:tc>
          <w:tcPr>
            <w:tcW w:w="1900" w:type="dxa"/>
            <w:tcBorders>
              <w:top w:val="nil"/>
              <w:left w:val="nil"/>
              <w:bottom w:val="single" w:sz="8" w:space="0" w:color="000000"/>
              <w:right w:val="single" w:sz="8" w:space="0" w:color="000000"/>
            </w:tcBorders>
            <w:shd w:val="clear" w:color="auto" w:fill="auto"/>
          </w:tcPr>
          <w:p w14:paraId="4FDAB3F2" w14:textId="77777777" w:rsidR="003E7F69" w:rsidRDefault="00000000">
            <w:pPr>
              <w:pStyle w:val="af9"/>
              <w:jc w:val="center"/>
              <w:rPr>
                <w:lang w:val="en-US"/>
              </w:rPr>
            </w:pPr>
            <w:r>
              <w:rPr>
                <w:rFonts w:hint="eastAsia"/>
                <w:lang w:val="en-US"/>
              </w:rPr>
              <w:t>N2</w:t>
            </w:r>
          </w:p>
        </w:tc>
        <w:tc>
          <w:tcPr>
            <w:tcW w:w="6218" w:type="dxa"/>
            <w:tcBorders>
              <w:top w:val="nil"/>
              <w:left w:val="nil"/>
              <w:bottom w:val="single" w:sz="8" w:space="0" w:color="000000"/>
              <w:right w:val="single" w:sz="8" w:space="0" w:color="000000"/>
            </w:tcBorders>
            <w:shd w:val="clear" w:color="auto" w:fill="auto"/>
          </w:tcPr>
          <w:p w14:paraId="1436388A" w14:textId="77777777" w:rsidR="003E7F69" w:rsidRDefault="00000000">
            <w:pPr>
              <w:pStyle w:val="af9"/>
              <w:rPr>
                <w:lang w:val="en-US"/>
              </w:rPr>
            </w:pPr>
            <w:r>
              <w:rPr>
                <w:rFonts w:hint="eastAsia"/>
                <w:lang w:val="en-US"/>
              </w:rPr>
              <w:t>（1）包含和补充N1等级信息；（2）系统分类，模型单元分类；（3）组成及材质，性能或属性等信息。</w:t>
            </w:r>
          </w:p>
        </w:tc>
      </w:tr>
      <w:tr w:rsidR="003E7F69" w14:paraId="6A6320DF" w14:textId="77777777">
        <w:trPr>
          <w:trHeight w:val="1020"/>
        </w:trPr>
        <w:tc>
          <w:tcPr>
            <w:tcW w:w="2220" w:type="dxa"/>
            <w:vMerge/>
            <w:tcBorders>
              <w:top w:val="nil"/>
              <w:left w:val="single" w:sz="8" w:space="0" w:color="000000"/>
              <w:bottom w:val="single" w:sz="8" w:space="0" w:color="000000"/>
              <w:right w:val="single" w:sz="8" w:space="0" w:color="000000"/>
            </w:tcBorders>
            <w:vAlign w:val="center"/>
          </w:tcPr>
          <w:p w14:paraId="1716188C" w14:textId="77777777" w:rsidR="003E7F69" w:rsidRDefault="003E7F69">
            <w:pPr>
              <w:pStyle w:val="af9"/>
              <w:jc w:val="center"/>
              <w:rPr>
                <w:lang w:val="en-US"/>
              </w:rPr>
            </w:pPr>
          </w:p>
        </w:tc>
        <w:tc>
          <w:tcPr>
            <w:tcW w:w="1900" w:type="dxa"/>
            <w:tcBorders>
              <w:top w:val="nil"/>
              <w:left w:val="nil"/>
              <w:bottom w:val="single" w:sz="8" w:space="0" w:color="000000"/>
              <w:right w:val="single" w:sz="8" w:space="0" w:color="000000"/>
            </w:tcBorders>
            <w:shd w:val="clear" w:color="auto" w:fill="auto"/>
          </w:tcPr>
          <w:p w14:paraId="45B870FA" w14:textId="77777777" w:rsidR="003E7F69" w:rsidRDefault="00000000">
            <w:pPr>
              <w:pStyle w:val="af9"/>
              <w:jc w:val="center"/>
              <w:rPr>
                <w:lang w:val="en-US"/>
              </w:rPr>
            </w:pPr>
            <w:r>
              <w:rPr>
                <w:rFonts w:hint="eastAsia"/>
                <w:lang w:val="en-US"/>
              </w:rPr>
              <w:t>N3</w:t>
            </w:r>
          </w:p>
        </w:tc>
        <w:tc>
          <w:tcPr>
            <w:tcW w:w="6218" w:type="dxa"/>
            <w:tcBorders>
              <w:top w:val="nil"/>
              <w:left w:val="nil"/>
              <w:bottom w:val="single" w:sz="8" w:space="0" w:color="000000"/>
              <w:right w:val="single" w:sz="8" w:space="0" w:color="000000"/>
            </w:tcBorders>
            <w:shd w:val="clear" w:color="auto" w:fill="auto"/>
          </w:tcPr>
          <w:p w14:paraId="4FD2F08D" w14:textId="77777777" w:rsidR="003E7F69" w:rsidRDefault="00000000">
            <w:pPr>
              <w:pStyle w:val="af9"/>
              <w:rPr>
                <w:lang w:val="en-US"/>
              </w:rPr>
            </w:pPr>
            <w:r>
              <w:rPr>
                <w:rFonts w:hint="eastAsia"/>
                <w:lang w:val="en-US"/>
              </w:rPr>
              <w:t>（1）包含和补充N2等级信息；（2）构造尺寸（长度、高度、半径、公称直径等）；（3）主要组件名称；（4）设计参数（规格、型号、材质等）；（5）技术要求（材料做法、施工要求、安装要求等）；（6）生产信息；（7）编码信息。</w:t>
            </w:r>
          </w:p>
        </w:tc>
      </w:tr>
      <w:tr w:rsidR="003E7F69" w14:paraId="462E5C86" w14:textId="77777777">
        <w:trPr>
          <w:trHeight w:val="510"/>
        </w:trPr>
        <w:tc>
          <w:tcPr>
            <w:tcW w:w="2220" w:type="dxa"/>
            <w:vMerge/>
            <w:tcBorders>
              <w:top w:val="nil"/>
              <w:left w:val="single" w:sz="8" w:space="0" w:color="000000"/>
              <w:bottom w:val="single" w:sz="8" w:space="0" w:color="000000"/>
              <w:right w:val="single" w:sz="8" w:space="0" w:color="000000"/>
            </w:tcBorders>
            <w:vAlign w:val="center"/>
          </w:tcPr>
          <w:p w14:paraId="77F0E812" w14:textId="77777777" w:rsidR="003E7F69" w:rsidRDefault="003E7F69">
            <w:pPr>
              <w:pStyle w:val="af9"/>
              <w:jc w:val="center"/>
              <w:rPr>
                <w:lang w:val="en-US"/>
              </w:rPr>
            </w:pPr>
          </w:p>
        </w:tc>
        <w:tc>
          <w:tcPr>
            <w:tcW w:w="1900" w:type="dxa"/>
            <w:tcBorders>
              <w:top w:val="nil"/>
              <w:left w:val="nil"/>
              <w:bottom w:val="single" w:sz="8" w:space="0" w:color="000000"/>
              <w:right w:val="single" w:sz="8" w:space="0" w:color="000000"/>
            </w:tcBorders>
            <w:shd w:val="clear" w:color="auto" w:fill="auto"/>
          </w:tcPr>
          <w:p w14:paraId="7003EB4E" w14:textId="77777777" w:rsidR="003E7F69" w:rsidRDefault="00000000">
            <w:pPr>
              <w:pStyle w:val="af9"/>
              <w:jc w:val="center"/>
              <w:rPr>
                <w:lang w:val="en-US"/>
              </w:rPr>
            </w:pPr>
            <w:r>
              <w:rPr>
                <w:rFonts w:hint="eastAsia"/>
                <w:lang w:val="en-US"/>
              </w:rPr>
              <w:t>N4</w:t>
            </w:r>
          </w:p>
        </w:tc>
        <w:tc>
          <w:tcPr>
            <w:tcW w:w="6218" w:type="dxa"/>
            <w:tcBorders>
              <w:top w:val="nil"/>
              <w:left w:val="nil"/>
              <w:bottom w:val="single" w:sz="8" w:space="0" w:color="000000"/>
              <w:right w:val="single" w:sz="8" w:space="0" w:color="000000"/>
            </w:tcBorders>
            <w:shd w:val="clear" w:color="auto" w:fill="auto"/>
          </w:tcPr>
          <w:p w14:paraId="6166F769"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r w:rsidR="003E7F69" w14:paraId="48FE3F21" w14:textId="77777777">
        <w:trPr>
          <w:trHeight w:val="510"/>
        </w:trPr>
        <w:tc>
          <w:tcPr>
            <w:tcW w:w="2220" w:type="dxa"/>
            <w:vMerge w:val="restart"/>
            <w:tcBorders>
              <w:top w:val="nil"/>
              <w:left w:val="single" w:sz="8" w:space="0" w:color="000000"/>
              <w:bottom w:val="single" w:sz="8" w:space="0" w:color="000000"/>
              <w:right w:val="single" w:sz="8" w:space="0" w:color="000000"/>
            </w:tcBorders>
            <w:shd w:val="clear" w:color="auto" w:fill="auto"/>
            <w:vAlign w:val="center"/>
          </w:tcPr>
          <w:p w14:paraId="7BA0514D" w14:textId="77777777" w:rsidR="003E7F69" w:rsidRDefault="00000000">
            <w:pPr>
              <w:pStyle w:val="af9"/>
              <w:jc w:val="center"/>
              <w:rPr>
                <w:lang w:val="en-US"/>
              </w:rPr>
            </w:pPr>
            <w:r>
              <w:rPr>
                <w:rFonts w:hint="eastAsia"/>
                <w:lang w:val="en-US"/>
              </w:rPr>
              <w:t>附属</w:t>
            </w:r>
          </w:p>
        </w:tc>
        <w:tc>
          <w:tcPr>
            <w:tcW w:w="1900" w:type="dxa"/>
            <w:tcBorders>
              <w:top w:val="nil"/>
              <w:left w:val="nil"/>
              <w:bottom w:val="single" w:sz="8" w:space="0" w:color="000000"/>
              <w:right w:val="single" w:sz="8" w:space="0" w:color="000000"/>
            </w:tcBorders>
            <w:shd w:val="clear" w:color="auto" w:fill="auto"/>
          </w:tcPr>
          <w:p w14:paraId="505BE1E5" w14:textId="77777777" w:rsidR="003E7F69" w:rsidRDefault="00000000">
            <w:pPr>
              <w:pStyle w:val="af9"/>
              <w:jc w:val="center"/>
              <w:rPr>
                <w:lang w:val="en-US"/>
              </w:rPr>
            </w:pPr>
            <w:r>
              <w:rPr>
                <w:rFonts w:hint="eastAsia"/>
                <w:lang w:val="en-US"/>
              </w:rPr>
              <w:t>N1</w:t>
            </w:r>
          </w:p>
        </w:tc>
        <w:tc>
          <w:tcPr>
            <w:tcW w:w="6218" w:type="dxa"/>
            <w:tcBorders>
              <w:top w:val="nil"/>
              <w:left w:val="nil"/>
              <w:bottom w:val="single" w:sz="8" w:space="0" w:color="000000"/>
              <w:right w:val="single" w:sz="8" w:space="0" w:color="000000"/>
            </w:tcBorders>
            <w:shd w:val="clear" w:color="auto" w:fill="auto"/>
            <w:vAlign w:val="bottom"/>
          </w:tcPr>
          <w:p w14:paraId="6FF5EFD2" w14:textId="77777777" w:rsidR="003E7F69" w:rsidRDefault="00000000">
            <w:pPr>
              <w:pStyle w:val="af9"/>
              <w:rPr>
                <w:lang w:val="en-US"/>
              </w:rPr>
            </w:pPr>
            <w:r>
              <w:rPr>
                <w:rFonts w:hint="eastAsia"/>
                <w:lang w:val="en-US"/>
              </w:rPr>
              <w:t>（1）占位尺寸（长度、宽度、高度、厚度、深度、直径等）；（2）所在区域等。</w:t>
            </w:r>
          </w:p>
        </w:tc>
      </w:tr>
      <w:tr w:rsidR="003E7F69" w14:paraId="47FD7316" w14:textId="77777777">
        <w:trPr>
          <w:trHeight w:val="510"/>
        </w:trPr>
        <w:tc>
          <w:tcPr>
            <w:tcW w:w="2220" w:type="dxa"/>
            <w:vMerge/>
            <w:tcBorders>
              <w:top w:val="nil"/>
              <w:left w:val="single" w:sz="8" w:space="0" w:color="000000"/>
              <w:bottom w:val="single" w:sz="8" w:space="0" w:color="000000"/>
              <w:right w:val="single" w:sz="8" w:space="0" w:color="000000"/>
            </w:tcBorders>
            <w:vAlign w:val="center"/>
          </w:tcPr>
          <w:p w14:paraId="5CC8A7EF" w14:textId="77777777" w:rsidR="003E7F69" w:rsidRDefault="003E7F69">
            <w:pPr>
              <w:pStyle w:val="af9"/>
              <w:jc w:val="center"/>
              <w:rPr>
                <w:lang w:val="en-US"/>
              </w:rPr>
            </w:pPr>
          </w:p>
        </w:tc>
        <w:tc>
          <w:tcPr>
            <w:tcW w:w="1900" w:type="dxa"/>
            <w:tcBorders>
              <w:top w:val="nil"/>
              <w:left w:val="nil"/>
              <w:bottom w:val="single" w:sz="8" w:space="0" w:color="000000"/>
              <w:right w:val="single" w:sz="8" w:space="0" w:color="000000"/>
            </w:tcBorders>
            <w:shd w:val="clear" w:color="auto" w:fill="auto"/>
          </w:tcPr>
          <w:p w14:paraId="18DF5897" w14:textId="77777777" w:rsidR="003E7F69" w:rsidRDefault="00000000">
            <w:pPr>
              <w:pStyle w:val="af9"/>
              <w:jc w:val="center"/>
              <w:rPr>
                <w:lang w:val="en-US"/>
              </w:rPr>
            </w:pPr>
            <w:r>
              <w:rPr>
                <w:rFonts w:hint="eastAsia"/>
                <w:lang w:val="en-US"/>
              </w:rPr>
              <w:t>N2</w:t>
            </w:r>
          </w:p>
        </w:tc>
        <w:tc>
          <w:tcPr>
            <w:tcW w:w="6218" w:type="dxa"/>
            <w:tcBorders>
              <w:top w:val="nil"/>
              <w:left w:val="nil"/>
              <w:bottom w:val="single" w:sz="8" w:space="0" w:color="000000"/>
              <w:right w:val="single" w:sz="8" w:space="0" w:color="000000"/>
            </w:tcBorders>
            <w:shd w:val="clear" w:color="auto" w:fill="auto"/>
          </w:tcPr>
          <w:p w14:paraId="4B564763" w14:textId="77777777" w:rsidR="003E7F69" w:rsidRDefault="00000000">
            <w:pPr>
              <w:pStyle w:val="af9"/>
              <w:rPr>
                <w:lang w:val="en-US"/>
              </w:rPr>
            </w:pPr>
            <w:r>
              <w:rPr>
                <w:rFonts w:hint="eastAsia"/>
                <w:lang w:val="en-US"/>
              </w:rPr>
              <w:t>（1）包含和补充N1等级信息；（2）系统分类，模型单元分类；（3）组成及材质，性能或属性等信息。</w:t>
            </w:r>
          </w:p>
        </w:tc>
      </w:tr>
      <w:tr w:rsidR="003E7F69" w14:paraId="48B7CBDF" w14:textId="77777777">
        <w:trPr>
          <w:trHeight w:val="1275"/>
        </w:trPr>
        <w:tc>
          <w:tcPr>
            <w:tcW w:w="2220" w:type="dxa"/>
            <w:vMerge/>
            <w:tcBorders>
              <w:top w:val="nil"/>
              <w:left w:val="single" w:sz="8" w:space="0" w:color="000000"/>
              <w:bottom w:val="single" w:sz="8" w:space="0" w:color="000000"/>
              <w:right w:val="single" w:sz="8" w:space="0" w:color="000000"/>
            </w:tcBorders>
            <w:vAlign w:val="center"/>
          </w:tcPr>
          <w:p w14:paraId="6134EFD4" w14:textId="77777777" w:rsidR="003E7F69" w:rsidRDefault="003E7F69">
            <w:pPr>
              <w:pStyle w:val="af9"/>
              <w:jc w:val="center"/>
              <w:rPr>
                <w:lang w:val="en-US"/>
              </w:rPr>
            </w:pPr>
          </w:p>
        </w:tc>
        <w:tc>
          <w:tcPr>
            <w:tcW w:w="1900" w:type="dxa"/>
            <w:tcBorders>
              <w:top w:val="nil"/>
              <w:left w:val="nil"/>
              <w:bottom w:val="single" w:sz="8" w:space="0" w:color="000000"/>
              <w:right w:val="single" w:sz="8" w:space="0" w:color="000000"/>
            </w:tcBorders>
            <w:shd w:val="clear" w:color="auto" w:fill="auto"/>
          </w:tcPr>
          <w:p w14:paraId="46E173E1" w14:textId="77777777" w:rsidR="003E7F69" w:rsidRDefault="00000000">
            <w:pPr>
              <w:pStyle w:val="af9"/>
              <w:jc w:val="center"/>
              <w:rPr>
                <w:lang w:val="en-US"/>
              </w:rPr>
            </w:pPr>
            <w:r>
              <w:rPr>
                <w:rFonts w:hint="eastAsia"/>
                <w:lang w:val="en-US"/>
              </w:rPr>
              <w:t>N3</w:t>
            </w:r>
          </w:p>
        </w:tc>
        <w:tc>
          <w:tcPr>
            <w:tcW w:w="6218" w:type="dxa"/>
            <w:tcBorders>
              <w:top w:val="nil"/>
              <w:left w:val="nil"/>
              <w:bottom w:val="single" w:sz="8" w:space="0" w:color="000000"/>
              <w:right w:val="single" w:sz="8" w:space="0" w:color="000000"/>
            </w:tcBorders>
            <w:shd w:val="clear" w:color="auto" w:fill="auto"/>
          </w:tcPr>
          <w:p w14:paraId="52274CBD" w14:textId="77777777" w:rsidR="003E7F69" w:rsidRDefault="00000000">
            <w:pPr>
              <w:pStyle w:val="af9"/>
              <w:rPr>
                <w:lang w:val="en-US"/>
              </w:rPr>
            </w:pPr>
            <w:r>
              <w:rPr>
                <w:rFonts w:hint="eastAsia"/>
                <w:lang w:val="en-US"/>
              </w:rPr>
              <w:t>（1）包含和补充N2等级信息；（2）构造尺寸（长度、宽度、高度、厚度、深度、半径、公称直径、角度、周长、高差、坡度、面积、体积、容积等）；（3）主要组件名称；（4）设计参数（规格、型号、材质、重量等）；（5）技术要求（材料做法、施工要求、安装要求等）；（6）生产信息；（7）编码信息。</w:t>
            </w:r>
          </w:p>
        </w:tc>
      </w:tr>
      <w:tr w:rsidR="003E7F69" w14:paraId="6A505ACD" w14:textId="77777777">
        <w:trPr>
          <w:trHeight w:val="510"/>
        </w:trPr>
        <w:tc>
          <w:tcPr>
            <w:tcW w:w="2220" w:type="dxa"/>
            <w:vMerge/>
            <w:tcBorders>
              <w:top w:val="nil"/>
              <w:left w:val="single" w:sz="8" w:space="0" w:color="000000"/>
              <w:bottom w:val="single" w:sz="8" w:space="0" w:color="000000"/>
              <w:right w:val="single" w:sz="8" w:space="0" w:color="000000"/>
            </w:tcBorders>
            <w:vAlign w:val="center"/>
          </w:tcPr>
          <w:p w14:paraId="4E15025A" w14:textId="77777777" w:rsidR="003E7F69" w:rsidRDefault="003E7F69">
            <w:pPr>
              <w:pStyle w:val="af9"/>
              <w:jc w:val="center"/>
              <w:rPr>
                <w:lang w:val="en-US"/>
              </w:rPr>
            </w:pPr>
          </w:p>
        </w:tc>
        <w:tc>
          <w:tcPr>
            <w:tcW w:w="1900" w:type="dxa"/>
            <w:tcBorders>
              <w:top w:val="nil"/>
              <w:left w:val="nil"/>
              <w:bottom w:val="single" w:sz="8" w:space="0" w:color="000000"/>
              <w:right w:val="single" w:sz="8" w:space="0" w:color="000000"/>
            </w:tcBorders>
            <w:shd w:val="clear" w:color="auto" w:fill="auto"/>
          </w:tcPr>
          <w:p w14:paraId="17081675" w14:textId="77777777" w:rsidR="003E7F69" w:rsidRDefault="00000000">
            <w:pPr>
              <w:pStyle w:val="af9"/>
              <w:jc w:val="center"/>
              <w:rPr>
                <w:lang w:val="en-US"/>
              </w:rPr>
            </w:pPr>
            <w:r>
              <w:rPr>
                <w:rFonts w:hint="eastAsia"/>
                <w:lang w:val="en-US"/>
              </w:rPr>
              <w:t>N4</w:t>
            </w:r>
          </w:p>
        </w:tc>
        <w:tc>
          <w:tcPr>
            <w:tcW w:w="6218" w:type="dxa"/>
            <w:tcBorders>
              <w:top w:val="nil"/>
              <w:left w:val="nil"/>
              <w:bottom w:val="single" w:sz="8" w:space="0" w:color="000000"/>
              <w:right w:val="single" w:sz="8" w:space="0" w:color="000000"/>
            </w:tcBorders>
            <w:shd w:val="clear" w:color="auto" w:fill="auto"/>
          </w:tcPr>
          <w:p w14:paraId="2C523F3A"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bl>
    <w:p w14:paraId="27B8564C" w14:textId="77777777" w:rsidR="003E7F69" w:rsidRDefault="003E7F69">
      <w:pPr>
        <w:widowControl/>
        <w:jc w:val="left"/>
        <w:rPr>
          <w:b/>
          <w:bCs/>
          <w:sz w:val="30"/>
          <w:szCs w:val="32"/>
        </w:rPr>
      </w:pPr>
    </w:p>
    <w:p w14:paraId="65D363B2" w14:textId="77777777" w:rsidR="003E7F69" w:rsidRDefault="003E7F69">
      <w:pPr>
        <w:widowControl/>
        <w:jc w:val="left"/>
        <w:rPr>
          <w:rFonts w:ascii="宋体" w:hAnsi="宋体" w:cs="宋体"/>
          <w:color w:val="000000"/>
          <w:kern w:val="0"/>
          <w:sz w:val="21"/>
          <w:szCs w:val="21"/>
        </w:rPr>
      </w:pPr>
    </w:p>
    <w:p w14:paraId="79A48571" w14:textId="77777777" w:rsidR="003E7F69" w:rsidRDefault="003E7F69">
      <w:pPr>
        <w:widowControl/>
        <w:jc w:val="left"/>
        <w:rPr>
          <w:rFonts w:ascii="宋体" w:hAnsi="宋体" w:cs="宋体"/>
          <w:color w:val="000000"/>
          <w:kern w:val="0"/>
          <w:sz w:val="21"/>
          <w:szCs w:val="21"/>
        </w:rPr>
      </w:pPr>
    </w:p>
    <w:p w14:paraId="37A041D4" w14:textId="77777777" w:rsidR="003E7F69" w:rsidRDefault="003E7F69">
      <w:pPr>
        <w:widowControl/>
        <w:jc w:val="left"/>
        <w:rPr>
          <w:rFonts w:ascii="宋体" w:hAnsi="宋体" w:cs="宋体"/>
          <w:color w:val="000000"/>
          <w:kern w:val="0"/>
          <w:sz w:val="21"/>
          <w:szCs w:val="21"/>
        </w:rPr>
      </w:pPr>
    </w:p>
    <w:p w14:paraId="1A0A2C92" w14:textId="77777777" w:rsidR="003E7F69" w:rsidRDefault="003E7F69">
      <w:pPr>
        <w:widowControl/>
        <w:jc w:val="left"/>
        <w:rPr>
          <w:rFonts w:ascii="宋体" w:hAnsi="宋体" w:cs="宋体"/>
          <w:color w:val="000000"/>
          <w:kern w:val="0"/>
          <w:sz w:val="21"/>
          <w:szCs w:val="21"/>
        </w:rPr>
      </w:pPr>
    </w:p>
    <w:p w14:paraId="135CAC9E" w14:textId="77777777" w:rsidR="003E7F69" w:rsidRDefault="003E7F69">
      <w:pPr>
        <w:widowControl/>
        <w:jc w:val="left"/>
        <w:rPr>
          <w:rFonts w:ascii="宋体" w:hAnsi="宋体" w:cs="宋体"/>
          <w:color w:val="000000"/>
          <w:kern w:val="0"/>
          <w:sz w:val="21"/>
          <w:szCs w:val="21"/>
        </w:rPr>
      </w:pPr>
    </w:p>
    <w:p w14:paraId="6556D920" w14:textId="77777777" w:rsidR="003E7F69" w:rsidRDefault="003E7F69">
      <w:pPr>
        <w:widowControl/>
        <w:jc w:val="left"/>
        <w:rPr>
          <w:rFonts w:ascii="宋体" w:hAnsi="宋体" w:cs="宋体"/>
          <w:color w:val="000000"/>
          <w:kern w:val="0"/>
          <w:sz w:val="21"/>
          <w:szCs w:val="21"/>
        </w:rPr>
      </w:pPr>
    </w:p>
    <w:p w14:paraId="4FD49583" w14:textId="77777777" w:rsidR="003E7F69" w:rsidRDefault="003E7F69">
      <w:pPr>
        <w:widowControl/>
        <w:jc w:val="left"/>
        <w:rPr>
          <w:rFonts w:ascii="宋体" w:hAnsi="宋体" w:cs="宋体"/>
          <w:color w:val="000000"/>
          <w:kern w:val="0"/>
          <w:sz w:val="21"/>
          <w:szCs w:val="21"/>
        </w:rPr>
      </w:pPr>
    </w:p>
    <w:p w14:paraId="2978AA38" w14:textId="77777777" w:rsidR="003E7F69" w:rsidRDefault="003E7F69">
      <w:pPr>
        <w:widowControl/>
        <w:jc w:val="left"/>
        <w:rPr>
          <w:rFonts w:ascii="宋体" w:hAnsi="宋体" w:cs="宋体"/>
          <w:color w:val="000000"/>
          <w:kern w:val="0"/>
          <w:sz w:val="21"/>
          <w:szCs w:val="21"/>
        </w:rPr>
      </w:pPr>
    </w:p>
    <w:p w14:paraId="1526E1D7" w14:textId="77777777" w:rsidR="003E7F69" w:rsidRDefault="003E7F69">
      <w:pPr>
        <w:widowControl/>
        <w:jc w:val="left"/>
        <w:rPr>
          <w:rFonts w:ascii="宋体" w:hAnsi="宋体" w:cs="宋体"/>
          <w:color w:val="000000"/>
          <w:kern w:val="0"/>
          <w:sz w:val="21"/>
          <w:szCs w:val="21"/>
        </w:rPr>
      </w:pPr>
    </w:p>
    <w:p w14:paraId="0FB2B120" w14:textId="77777777" w:rsidR="003E7F69" w:rsidRDefault="003E7F69">
      <w:pPr>
        <w:widowControl/>
        <w:jc w:val="left"/>
        <w:rPr>
          <w:rFonts w:ascii="宋体" w:hAnsi="宋体" w:cs="宋体"/>
          <w:color w:val="000000"/>
          <w:kern w:val="0"/>
          <w:sz w:val="21"/>
          <w:szCs w:val="21"/>
        </w:rPr>
      </w:pPr>
    </w:p>
    <w:p w14:paraId="5541DF0E" w14:textId="77777777" w:rsidR="003E7F69" w:rsidRDefault="003E7F69">
      <w:pPr>
        <w:widowControl/>
        <w:jc w:val="left"/>
        <w:rPr>
          <w:rFonts w:ascii="宋体" w:hAnsi="宋体" w:cs="宋体"/>
          <w:color w:val="000000"/>
          <w:kern w:val="0"/>
          <w:sz w:val="21"/>
          <w:szCs w:val="21"/>
        </w:rPr>
      </w:pPr>
    </w:p>
    <w:p w14:paraId="5B171265" w14:textId="77777777" w:rsidR="003E7F69" w:rsidRDefault="003E7F69">
      <w:pPr>
        <w:widowControl/>
        <w:jc w:val="left"/>
        <w:rPr>
          <w:rFonts w:ascii="宋体" w:hAnsi="宋体" w:cs="宋体"/>
          <w:color w:val="000000"/>
          <w:kern w:val="0"/>
          <w:sz w:val="21"/>
          <w:szCs w:val="21"/>
        </w:rPr>
      </w:pPr>
    </w:p>
    <w:p w14:paraId="1F29A5A1" w14:textId="77777777" w:rsidR="003E7F69" w:rsidRDefault="003E7F69">
      <w:pPr>
        <w:widowControl/>
        <w:jc w:val="left"/>
        <w:rPr>
          <w:rFonts w:ascii="宋体" w:hAnsi="宋体" w:cs="宋体"/>
          <w:color w:val="000000"/>
          <w:kern w:val="0"/>
          <w:sz w:val="21"/>
          <w:szCs w:val="21"/>
        </w:rPr>
      </w:pPr>
    </w:p>
    <w:p w14:paraId="1BC3CB69" w14:textId="77777777" w:rsidR="003E7F69" w:rsidRDefault="003E7F69">
      <w:pPr>
        <w:widowControl/>
        <w:jc w:val="left"/>
        <w:rPr>
          <w:rFonts w:ascii="宋体" w:hAnsi="宋体" w:cs="宋体"/>
          <w:color w:val="000000"/>
          <w:kern w:val="0"/>
          <w:sz w:val="21"/>
          <w:szCs w:val="21"/>
        </w:rPr>
      </w:pPr>
    </w:p>
    <w:p w14:paraId="415F3E48" w14:textId="77777777" w:rsidR="003E7F69" w:rsidRDefault="003E7F69">
      <w:pPr>
        <w:widowControl/>
        <w:jc w:val="left"/>
        <w:rPr>
          <w:rFonts w:ascii="宋体" w:hAnsi="宋体" w:cs="宋体"/>
          <w:color w:val="000000"/>
          <w:kern w:val="0"/>
          <w:sz w:val="21"/>
          <w:szCs w:val="21"/>
        </w:rPr>
      </w:pPr>
    </w:p>
    <w:p w14:paraId="7DE52067" w14:textId="77777777" w:rsidR="003E7F69" w:rsidRDefault="003E7F69">
      <w:pPr>
        <w:widowControl/>
        <w:jc w:val="left"/>
        <w:rPr>
          <w:rFonts w:ascii="宋体" w:hAnsi="宋体" w:cs="宋体"/>
          <w:color w:val="000000"/>
          <w:kern w:val="0"/>
          <w:sz w:val="21"/>
          <w:szCs w:val="21"/>
        </w:rPr>
      </w:pPr>
    </w:p>
    <w:p w14:paraId="5A18FDDC" w14:textId="77777777" w:rsidR="003E7F69" w:rsidRDefault="003E7F69">
      <w:pPr>
        <w:widowControl/>
        <w:jc w:val="left"/>
        <w:rPr>
          <w:rFonts w:ascii="宋体" w:hAnsi="宋体" w:cs="宋体"/>
          <w:color w:val="000000"/>
          <w:kern w:val="0"/>
          <w:sz w:val="21"/>
          <w:szCs w:val="21"/>
        </w:rPr>
      </w:pPr>
    </w:p>
    <w:p w14:paraId="0BCFD73D" w14:textId="77777777" w:rsidR="003E7F69" w:rsidRDefault="003E7F69">
      <w:pPr>
        <w:widowControl/>
        <w:jc w:val="left"/>
        <w:rPr>
          <w:rFonts w:ascii="宋体" w:hAnsi="宋体" w:cs="宋体"/>
          <w:color w:val="000000"/>
          <w:kern w:val="0"/>
          <w:sz w:val="21"/>
          <w:szCs w:val="21"/>
        </w:rPr>
      </w:pPr>
    </w:p>
    <w:p w14:paraId="3F80EB5E" w14:textId="77777777" w:rsidR="003E7F69" w:rsidRDefault="00000000">
      <w:pPr>
        <w:pStyle w:val="3"/>
      </w:pPr>
      <w:r>
        <w:rPr>
          <w:rFonts w:hint="eastAsia"/>
        </w:rPr>
        <w:t>表</w:t>
      </w:r>
      <w:r>
        <w:rPr>
          <w:rFonts w:hint="eastAsia"/>
        </w:rPr>
        <w:t>B.</w:t>
      </w:r>
      <w:r>
        <w:t>0</w:t>
      </w:r>
      <w:r>
        <w:rPr>
          <w:rFonts w:hint="eastAsia"/>
        </w:rPr>
        <w:t>.</w:t>
      </w:r>
      <w:r>
        <w:t xml:space="preserve">25  </w:t>
      </w:r>
      <w:r>
        <w:rPr>
          <w:rFonts w:hint="eastAsia"/>
        </w:rPr>
        <w:t>市政照明专业模型单元属性信息</w:t>
      </w:r>
      <w:r>
        <w:rPr>
          <w:rFonts w:hint="eastAsia"/>
          <w:bCs w:val="0"/>
        </w:rPr>
        <w:t>深度</w:t>
      </w:r>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602"/>
        <w:gridCol w:w="726"/>
        <w:gridCol w:w="8187"/>
      </w:tblGrid>
      <w:tr w:rsidR="003E7F69" w14:paraId="45285FFB" w14:textId="77777777">
        <w:trPr>
          <w:tblHeader/>
        </w:trPr>
        <w:tc>
          <w:tcPr>
            <w:tcW w:w="762" w:type="pct"/>
            <w:shd w:val="clear" w:color="auto" w:fill="auto"/>
            <w:vAlign w:val="center"/>
          </w:tcPr>
          <w:p w14:paraId="4FD2556E" w14:textId="77777777" w:rsidR="003E7F69" w:rsidRDefault="00000000">
            <w:pPr>
              <w:pStyle w:val="af9"/>
              <w:jc w:val="center"/>
              <w:rPr>
                <w:lang w:val="en-US"/>
              </w:rPr>
            </w:pPr>
            <w:r>
              <w:rPr>
                <w:rFonts w:hint="eastAsia"/>
                <w:lang w:val="en-US"/>
              </w:rPr>
              <w:t>模型单元</w:t>
            </w:r>
          </w:p>
        </w:tc>
        <w:tc>
          <w:tcPr>
            <w:tcW w:w="345" w:type="pct"/>
            <w:shd w:val="clear" w:color="auto" w:fill="auto"/>
            <w:vAlign w:val="center"/>
          </w:tcPr>
          <w:p w14:paraId="53244676" w14:textId="77777777" w:rsidR="003E7F69" w:rsidRDefault="00000000">
            <w:pPr>
              <w:pStyle w:val="af9"/>
              <w:jc w:val="center"/>
              <w:rPr>
                <w:lang w:val="en-US"/>
              </w:rPr>
            </w:pPr>
            <w:r>
              <w:rPr>
                <w:rFonts w:hint="eastAsia"/>
                <w:lang w:val="en-US"/>
              </w:rPr>
              <w:t>属性表达精度</w:t>
            </w:r>
          </w:p>
        </w:tc>
        <w:tc>
          <w:tcPr>
            <w:tcW w:w="3893" w:type="pct"/>
            <w:shd w:val="clear" w:color="auto" w:fill="auto"/>
            <w:vAlign w:val="center"/>
          </w:tcPr>
          <w:p w14:paraId="31AFED1E" w14:textId="77777777" w:rsidR="003E7F69" w:rsidRDefault="00000000">
            <w:pPr>
              <w:pStyle w:val="af9"/>
              <w:jc w:val="center"/>
              <w:rPr>
                <w:lang w:val="en-US"/>
              </w:rPr>
            </w:pPr>
            <w:r>
              <w:rPr>
                <w:rFonts w:hint="eastAsia"/>
                <w:lang w:val="en-US"/>
              </w:rPr>
              <w:t>属性表达精度要求</w:t>
            </w:r>
          </w:p>
        </w:tc>
      </w:tr>
      <w:tr w:rsidR="003E7F69" w14:paraId="0754D2A0" w14:textId="77777777">
        <w:tc>
          <w:tcPr>
            <w:tcW w:w="762" w:type="pct"/>
            <w:vMerge w:val="restart"/>
            <w:shd w:val="clear" w:color="auto" w:fill="auto"/>
            <w:vAlign w:val="center"/>
          </w:tcPr>
          <w:p w14:paraId="38F6EFFC" w14:textId="77777777" w:rsidR="003E7F69" w:rsidRDefault="00000000">
            <w:pPr>
              <w:pStyle w:val="af9"/>
              <w:jc w:val="center"/>
              <w:rPr>
                <w:lang w:val="en-US"/>
              </w:rPr>
            </w:pPr>
            <w:r>
              <w:rPr>
                <w:rFonts w:hint="eastAsia"/>
                <w:lang w:val="en-US"/>
              </w:rPr>
              <w:t>设备</w:t>
            </w:r>
          </w:p>
        </w:tc>
        <w:tc>
          <w:tcPr>
            <w:tcW w:w="345" w:type="pct"/>
            <w:shd w:val="clear" w:color="auto" w:fill="auto"/>
            <w:vAlign w:val="center"/>
          </w:tcPr>
          <w:p w14:paraId="74615B2E" w14:textId="77777777" w:rsidR="003E7F69" w:rsidRDefault="00000000">
            <w:pPr>
              <w:pStyle w:val="af9"/>
              <w:jc w:val="center"/>
              <w:rPr>
                <w:lang w:val="en-US"/>
              </w:rPr>
            </w:pPr>
            <w:r>
              <w:rPr>
                <w:rFonts w:hint="eastAsia"/>
                <w:lang w:val="en-US"/>
              </w:rPr>
              <w:t>N1</w:t>
            </w:r>
          </w:p>
        </w:tc>
        <w:tc>
          <w:tcPr>
            <w:tcW w:w="3893" w:type="pct"/>
            <w:shd w:val="clear" w:color="auto" w:fill="auto"/>
            <w:vAlign w:val="bottom"/>
          </w:tcPr>
          <w:p w14:paraId="55F3DC3C" w14:textId="77777777" w:rsidR="003E7F69" w:rsidRDefault="00000000">
            <w:pPr>
              <w:pStyle w:val="af9"/>
              <w:rPr>
                <w:lang w:val="en-US"/>
              </w:rPr>
            </w:pPr>
            <w:r>
              <w:rPr>
                <w:rFonts w:hint="eastAsia"/>
                <w:lang w:val="en-US"/>
              </w:rPr>
              <w:t xml:space="preserve">（1）占位尺寸（长度、宽度、高度、厚度、直径等）；（2）所在楼层、区域、房间等。 </w:t>
            </w:r>
          </w:p>
        </w:tc>
      </w:tr>
      <w:tr w:rsidR="003E7F69" w14:paraId="72C6DD92" w14:textId="77777777">
        <w:tc>
          <w:tcPr>
            <w:tcW w:w="762" w:type="pct"/>
            <w:vMerge/>
            <w:shd w:val="clear" w:color="auto" w:fill="auto"/>
            <w:vAlign w:val="center"/>
          </w:tcPr>
          <w:p w14:paraId="5C20FC05" w14:textId="77777777" w:rsidR="003E7F69" w:rsidRDefault="003E7F69">
            <w:pPr>
              <w:pStyle w:val="af9"/>
              <w:jc w:val="center"/>
              <w:rPr>
                <w:lang w:val="en-US"/>
              </w:rPr>
            </w:pPr>
          </w:p>
        </w:tc>
        <w:tc>
          <w:tcPr>
            <w:tcW w:w="345" w:type="pct"/>
            <w:shd w:val="clear" w:color="auto" w:fill="auto"/>
            <w:vAlign w:val="center"/>
          </w:tcPr>
          <w:p w14:paraId="787138FC" w14:textId="77777777" w:rsidR="003E7F69" w:rsidRDefault="00000000">
            <w:pPr>
              <w:pStyle w:val="af9"/>
              <w:jc w:val="center"/>
              <w:rPr>
                <w:lang w:val="en-US"/>
              </w:rPr>
            </w:pPr>
            <w:r>
              <w:rPr>
                <w:rFonts w:hint="eastAsia"/>
                <w:lang w:val="en-US"/>
              </w:rPr>
              <w:t>N2</w:t>
            </w:r>
          </w:p>
        </w:tc>
        <w:tc>
          <w:tcPr>
            <w:tcW w:w="3893" w:type="pct"/>
            <w:shd w:val="clear" w:color="auto" w:fill="auto"/>
          </w:tcPr>
          <w:p w14:paraId="2AA40E57" w14:textId="77777777" w:rsidR="003E7F69" w:rsidRDefault="00000000">
            <w:pPr>
              <w:pStyle w:val="af9"/>
              <w:rPr>
                <w:lang w:val="en-US"/>
              </w:rPr>
            </w:pPr>
            <w:r>
              <w:rPr>
                <w:rFonts w:hint="eastAsia"/>
                <w:lang w:val="en-US"/>
              </w:rPr>
              <w:t>（1）包含和补充N1等级信息；（2）系统分类，模型单元分类；（3）组成及材质，性能或属性等信息。</w:t>
            </w:r>
          </w:p>
        </w:tc>
      </w:tr>
      <w:tr w:rsidR="003E7F69" w14:paraId="3536B16F" w14:textId="77777777">
        <w:tc>
          <w:tcPr>
            <w:tcW w:w="762" w:type="pct"/>
            <w:vMerge/>
            <w:shd w:val="clear" w:color="auto" w:fill="auto"/>
            <w:vAlign w:val="center"/>
          </w:tcPr>
          <w:p w14:paraId="522F0C32" w14:textId="77777777" w:rsidR="003E7F69" w:rsidRDefault="003E7F69">
            <w:pPr>
              <w:pStyle w:val="af9"/>
              <w:jc w:val="center"/>
              <w:rPr>
                <w:lang w:val="en-US"/>
              </w:rPr>
            </w:pPr>
          </w:p>
        </w:tc>
        <w:tc>
          <w:tcPr>
            <w:tcW w:w="345" w:type="pct"/>
            <w:shd w:val="clear" w:color="auto" w:fill="auto"/>
            <w:vAlign w:val="center"/>
          </w:tcPr>
          <w:p w14:paraId="71F3B234" w14:textId="77777777" w:rsidR="003E7F69" w:rsidRDefault="00000000">
            <w:pPr>
              <w:pStyle w:val="af9"/>
              <w:jc w:val="center"/>
              <w:rPr>
                <w:lang w:val="en-US"/>
              </w:rPr>
            </w:pPr>
            <w:r>
              <w:rPr>
                <w:rFonts w:hint="eastAsia"/>
                <w:lang w:val="en-US"/>
              </w:rPr>
              <w:t>N3</w:t>
            </w:r>
          </w:p>
        </w:tc>
        <w:tc>
          <w:tcPr>
            <w:tcW w:w="3893" w:type="pct"/>
            <w:shd w:val="clear" w:color="auto" w:fill="auto"/>
          </w:tcPr>
          <w:p w14:paraId="2D085F24" w14:textId="77777777" w:rsidR="003E7F69" w:rsidRDefault="00000000">
            <w:pPr>
              <w:pStyle w:val="af9"/>
              <w:rPr>
                <w:lang w:val="en-US"/>
              </w:rPr>
            </w:pPr>
            <w:r>
              <w:rPr>
                <w:rFonts w:hint="eastAsia"/>
                <w:lang w:val="en-US"/>
              </w:rPr>
              <w:t>（1）包含和补充N2等级信息；（2）构造尺寸（长度、宽度、高度、厚度、直径、角度等）；（3）主要组件名称；（4）设计参数（规格、型号、材质、额定功率、重量、效率、防护等级等）；（5）技术要求（材料做法、施工要求、安装要求等）；（6）生产信息；（7）编码信息。</w:t>
            </w:r>
          </w:p>
        </w:tc>
      </w:tr>
      <w:tr w:rsidR="003E7F69" w14:paraId="22B51760" w14:textId="77777777">
        <w:tc>
          <w:tcPr>
            <w:tcW w:w="762" w:type="pct"/>
            <w:vMerge/>
            <w:shd w:val="clear" w:color="auto" w:fill="auto"/>
            <w:vAlign w:val="center"/>
          </w:tcPr>
          <w:p w14:paraId="0E41C27F" w14:textId="77777777" w:rsidR="003E7F69" w:rsidRDefault="003E7F69">
            <w:pPr>
              <w:pStyle w:val="af9"/>
              <w:jc w:val="center"/>
              <w:rPr>
                <w:lang w:val="en-US"/>
              </w:rPr>
            </w:pPr>
          </w:p>
        </w:tc>
        <w:tc>
          <w:tcPr>
            <w:tcW w:w="345" w:type="pct"/>
            <w:shd w:val="clear" w:color="auto" w:fill="auto"/>
            <w:vAlign w:val="center"/>
          </w:tcPr>
          <w:p w14:paraId="0BCF4D71" w14:textId="77777777" w:rsidR="003E7F69" w:rsidRDefault="00000000">
            <w:pPr>
              <w:pStyle w:val="af9"/>
              <w:jc w:val="center"/>
              <w:rPr>
                <w:lang w:val="en-US"/>
              </w:rPr>
            </w:pPr>
            <w:r>
              <w:rPr>
                <w:rFonts w:hint="eastAsia"/>
                <w:lang w:val="en-US"/>
              </w:rPr>
              <w:t>N4</w:t>
            </w:r>
          </w:p>
        </w:tc>
        <w:tc>
          <w:tcPr>
            <w:tcW w:w="3893" w:type="pct"/>
            <w:shd w:val="clear" w:color="auto" w:fill="auto"/>
          </w:tcPr>
          <w:p w14:paraId="2ADAB095"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r w:rsidR="003E7F69" w14:paraId="08F685B3" w14:textId="77777777">
        <w:tc>
          <w:tcPr>
            <w:tcW w:w="762" w:type="pct"/>
            <w:vMerge w:val="restart"/>
            <w:shd w:val="clear" w:color="auto" w:fill="auto"/>
            <w:vAlign w:val="center"/>
          </w:tcPr>
          <w:p w14:paraId="184E9026" w14:textId="77777777" w:rsidR="003E7F69" w:rsidRDefault="00000000">
            <w:pPr>
              <w:pStyle w:val="af9"/>
              <w:jc w:val="center"/>
              <w:rPr>
                <w:lang w:val="en-US"/>
              </w:rPr>
            </w:pPr>
            <w:r>
              <w:rPr>
                <w:rFonts w:hint="eastAsia"/>
                <w:lang w:val="en-US"/>
              </w:rPr>
              <w:t>电缆、电线敷设</w:t>
            </w:r>
          </w:p>
        </w:tc>
        <w:tc>
          <w:tcPr>
            <w:tcW w:w="345" w:type="pct"/>
            <w:shd w:val="clear" w:color="auto" w:fill="auto"/>
            <w:vAlign w:val="center"/>
          </w:tcPr>
          <w:p w14:paraId="18FCC638" w14:textId="77777777" w:rsidR="003E7F69" w:rsidRDefault="00000000">
            <w:pPr>
              <w:pStyle w:val="af9"/>
              <w:jc w:val="center"/>
              <w:rPr>
                <w:lang w:val="en-US"/>
              </w:rPr>
            </w:pPr>
            <w:r>
              <w:rPr>
                <w:rFonts w:hint="eastAsia"/>
                <w:lang w:val="en-US"/>
              </w:rPr>
              <w:t>N1</w:t>
            </w:r>
          </w:p>
        </w:tc>
        <w:tc>
          <w:tcPr>
            <w:tcW w:w="3893" w:type="pct"/>
            <w:shd w:val="clear" w:color="auto" w:fill="auto"/>
            <w:vAlign w:val="bottom"/>
          </w:tcPr>
          <w:p w14:paraId="344CFF9A" w14:textId="77777777" w:rsidR="003E7F69" w:rsidRDefault="00000000">
            <w:pPr>
              <w:pStyle w:val="af9"/>
              <w:rPr>
                <w:lang w:val="en-US"/>
              </w:rPr>
            </w:pPr>
            <w:r>
              <w:rPr>
                <w:rFonts w:hint="eastAsia"/>
                <w:lang w:val="en-US"/>
              </w:rPr>
              <w:t>（1）占位尺寸（长度、高度、截面积等）；（2）所在楼层、区域、房间等。</w:t>
            </w:r>
          </w:p>
        </w:tc>
      </w:tr>
      <w:tr w:rsidR="003E7F69" w14:paraId="2687BF0F" w14:textId="77777777">
        <w:tc>
          <w:tcPr>
            <w:tcW w:w="762" w:type="pct"/>
            <w:vMerge/>
            <w:shd w:val="clear" w:color="auto" w:fill="auto"/>
            <w:vAlign w:val="center"/>
          </w:tcPr>
          <w:p w14:paraId="7473D3D4" w14:textId="77777777" w:rsidR="003E7F69" w:rsidRDefault="003E7F69">
            <w:pPr>
              <w:pStyle w:val="af9"/>
              <w:jc w:val="center"/>
              <w:rPr>
                <w:lang w:val="en-US"/>
              </w:rPr>
            </w:pPr>
          </w:p>
        </w:tc>
        <w:tc>
          <w:tcPr>
            <w:tcW w:w="345" w:type="pct"/>
            <w:shd w:val="clear" w:color="auto" w:fill="auto"/>
            <w:vAlign w:val="center"/>
          </w:tcPr>
          <w:p w14:paraId="1A9267E0" w14:textId="77777777" w:rsidR="003E7F69" w:rsidRDefault="00000000">
            <w:pPr>
              <w:pStyle w:val="af9"/>
              <w:jc w:val="center"/>
              <w:rPr>
                <w:lang w:val="en-US"/>
              </w:rPr>
            </w:pPr>
            <w:r>
              <w:rPr>
                <w:rFonts w:hint="eastAsia"/>
                <w:lang w:val="en-US"/>
              </w:rPr>
              <w:t>N2</w:t>
            </w:r>
          </w:p>
        </w:tc>
        <w:tc>
          <w:tcPr>
            <w:tcW w:w="3893" w:type="pct"/>
            <w:shd w:val="clear" w:color="auto" w:fill="auto"/>
          </w:tcPr>
          <w:p w14:paraId="7DA7B997" w14:textId="77777777" w:rsidR="003E7F69" w:rsidRDefault="00000000">
            <w:pPr>
              <w:pStyle w:val="af9"/>
              <w:rPr>
                <w:lang w:val="en-US"/>
              </w:rPr>
            </w:pPr>
            <w:r>
              <w:rPr>
                <w:rFonts w:hint="eastAsia"/>
                <w:lang w:val="en-US"/>
              </w:rPr>
              <w:t>（1）包含和补充N1等级信息；（2）系统分类，模型单元分类；（3）增加导体材质，绝缘及阻燃耐火性能或属性等信息。</w:t>
            </w:r>
          </w:p>
        </w:tc>
      </w:tr>
      <w:tr w:rsidR="003E7F69" w14:paraId="7AD7D3A9" w14:textId="77777777">
        <w:tc>
          <w:tcPr>
            <w:tcW w:w="762" w:type="pct"/>
            <w:vMerge/>
            <w:shd w:val="clear" w:color="auto" w:fill="auto"/>
            <w:vAlign w:val="center"/>
          </w:tcPr>
          <w:p w14:paraId="40B956D3" w14:textId="77777777" w:rsidR="003E7F69" w:rsidRDefault="003E7F69">
            <w:pPr>
              <w:pStyle w:val="af9"/>
              <w:jc w:val="center"/>
              <w:rPr>
                <w:lang w:val="en-US"/>
              </w:rPr>
            </w:pPr>
          </w:p>
        </w:tc>
        <w:tc>
          <w:tcPr>
            <w:tcW w:w="345" w:type="pct"/>
            <w:shd w:val="clear" w:color="auto" w:fill="auto"/>
            <w:vAlign w:val="center"/>
          </w:tcPr>
          <w:p w14:paraId="2144B538" w14:textId="77777777" w:rsidR="003E7F69" w:rsidRDefault="00000000">
            <w:pPr>
              <w:pStyle w:val="af9"/>
              <w:jc w:val="center"/>
              <w:rPr>
                <w:lang w:val="en-US"/>
              </w:rPr>
            </w:pPr>
            <w:r>
              <w:rPr>
                <w:rFonts w:hint="eastAsia"/>
                <w:lang w:val="en-US"/>
              </w:rPr>
              <w:t>N3</w:t>
            </w:r>
          </w:p>
        </w:tc>
        <w:tc>
          <w:tcPr>
            <w:tcW w:w="3893" w:type="pct"/>
            <w:shd w:val="clear" w:color="auto" w:fill="auto"/>
          </w:tcPr>
          <w:p w14:paraId="63E8F3A4" w14:textId="77777777" w:rsidR="003E7F69" w:rsidRDefault="00000000">
            <w:pPr>
              <w:pStyle w:val="af9"/>
              <w:rPr>
                <w:lang w:val="en-US"/>
              </w:rPr>
            </w:pPr>
            <w:r>
              <w:rPr>
                <w:rFonts w:hint="eastAsia"/>
                <w:lang w:val="en-US"/>
              </w:rPr>
              <w:t>（1）包含和补充N2等级信息；（2）构造尺寸（长度、高度、截面积等）；（3）主要组件名称；（4）设计参数（规格、型号、材质、绝缘材料、敷设方式、阻燃及耐火要求）；（5）技术要求（材料做法、施工要求、安装要求等）；（6）生产信息；（7）编码信息。</w:t>
            </w:r>
          </w:p>
        </w:tc>
      </w:tr>
      <w:tr w:rsidR="003E7F69" w14:paraId="392AE1D1" w14:textId="77777777">
        <w:tc>
          <w:tcPr>
            <w:tcW w:w="762" w:type="pct"/>
            <w:shd w:val="clear" w:color="auto" w:fill="auto"/>
            <w:vAlign w:val="center"/>
          </w:tcPr>
          <w:p w14:paraId="44DFE89D" w14:textId="77777777" w:rsidR="003E7F69" w:rsidRDefault="00000000">
            <w:pPr>
              <w:pStyle w:val="af9"/>
              <w:jc w:val="center"/>
              <w:rPr>
                <w:lang w:val="en-US"/>
              </w:rPr>
            </w:pPr>
            <w:r>
              <w:rPr>
                <w:rFonts w:hint="eastAsia"/>
                <w:lang w:val="en-US"/>
              </w:rPr>
              <w:t>电缆、电线敷设</w:t>
            </w:r>
          </w:p>
        </w:tc>
        <w:tc>
          <w:tcPr>
            <w:tcW w:w="345" w:type="pct"/>
            <w:shd w:val="clear" w:color="auto" w:fill="auto"/>
            <w:vAlign w:val="center"/>
          </w:tcPr>
          <w:p w14:paraId="5CEBB05E" w14:textId="77777777" w:rsidR="003E7F69" w:rsidRDefault="00000000">
            <w:pPr>
              <w:pStyle w:val="af9"/>
              <w:jc w:val="center"/>
              <w:rPr>
                <w:lang w:val="en-US"/>
              </w:rPr>
            </w:pPr>
            <w:r>
              <w:rPr>
                <w:rFonts w:hint="eastAsia"/>
                <w:lang w:val="en-US"/>
              </w:rPr>
              <w:t>N4</w:t>
            </w:r>
          </w:p>
        </w:tc>
        <w:tc>
          <w:tcPr>
            <w:tcW w:w="3893" w:type="pct"/>
            <w:shd w:val="clear" w:color="auto" w:fill="auto"/>
          </w:tcPr>
          <w:p w14:paraId="58D9DE1D"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r w:rsidR="003E7F69" w14:paraId="088795B8" w14:textId="77777777">
        <w:tc>
          <w:tcPr>
            <w:tcW w:w="762" w:type="pct"/>
            <w:vMerge w:val="restart"/>
            <w:shd w:val="clear" w:color="auto" w:fill="auto"/>
            <w:vAlign w:val="center"/>
          </w:tcPr>
          <w:p w14:paraId="3D25DC41" w14:textId="77777777" w:rsidR="003E7F69" w:rsidRDefault="00000000">
            <w:pPr>
              <w:pStyle w:val="af9"/>
              <w:jc w:val="center"/>
              <w:rPr>
                <w:lang w:val="en-US"/>
              </w:rPr>
            </w:pPr>
            <w:r>
              <w:rPr>
                <w:rFonts w:hint="eastAsia"/>
                <w:lang w:val="en-US"/>
              </w:rPr>
              <w:t>电气线路敷设配线管（电线、电缆配线管）</w:t>
            </w:r>
          </w:p>
        </w:tc>
        <w:tc>
          <w:tcPr>
            <w:tcW w:w="345" w:type="pct"/>
            <w:shd w:val="clear" w:color="auto" w:fill="auto"/>
            <w:vAlign w:val="center"/>
          </w:tcPr>
          <w:p w14:paraId="707F6E78" w14:textId="77777777" w:rsidR="003E7F69" w:rsidRDefault="00000000">
            <w:pPr>
              <w:pStyle w:val="af9"/>
              <w:jc w:val="center"/>
              <w:rPr>
                <w:lang w:val="en-US"/>
              </w:rPr>
            </w:pPr>
            <w:r>
              <w:rPr>
                <w:rFonts w:hint="eastAsia"/>
                <w:lang w:val="en-US"/>
              </w:rPr>
              <w:t>N1</w:t>
            </w:r>
          </w:p>
        </w:tc>
        <w:tc>
          <w:tcPr>
            <w:tcW w:w="3893" w:type="pct"/>
            <w:shd w:val="clear" w:color="auto" w:fill="auto"/>
            <w:vAlign w:val="bottom"/>
          </w:tcPr>
          <w:p w14:paraId="63BDEF06" w14:textId="77777777" w:rsidR="003E7F69" w:rsidRDefault="00000000">
            <w:pPr>
              <w:pStyle w:val="af9"/>
              <w:rPr>
                <w:lang w:val="en-US"/>
              </w:rPr>
            </w:pPr>
            <w:r>
              <w:rPr>
                <w:rFonts w:hint="eastAsia"/>
                <w:lang w:val="en-US"/>
              </w:rPr>
              <w:t>（1）占位尺寸（长度、高度、直径等）；（2）所在区域等。</w:t>
            </w:r>
          </w:p>
        </w:tc>
      </w:tr>
      <w:tr w:rsidR="003E7F69" w14:paraId="6CE8A210" w14:textId="77777777">
        <w:tc>
          <w:tcPr>
            <w:tcW w:w="762" w:type="pct"/>
            <w:vMerge/>
            <w:shd w:val="clear" w:color="auto" w:fill="auto"/>
            <w:vAlign w:val="center"/>
          </w:tcPr>
          <w:p w14:paraId="548773D5" w14:textId="77777777" w:rsidR="003E7F69" w:rsidRDefault="003E7F69">
            <w:pPr>
              <w:pStyle w:val="af9"/>
              <w:jc w:val="center"/>
              <w:rPr>
                <w:lang w:val="en-US"/>
              </w:rPr>
            </w:pPr>
          </w:p>
        </w:tc>
        <w:tc>
          <w:tcPr>
            <w:tcW w:w="345" w:type="pct"/>
            <w:shd w:val="clear" w:color="auto" w:fill="auto"/>
            <w:vAlign w:val="center"/>
          </w:tcPr>
          <w:p w14:paraId="6B7390DC" w14:textId="77777777" w:rsidR="003E7F69" w:rsidRDefault="00000000">
            <w:pPr>
              <w:pStyle w:val="af9"/>
              <w:jc w:val="center"/>
              <w:rPr>
                <w:lang w:val="en-US"/>
              </w:rPr>
            </w:pPr>
            <w:r>
              <w:rPr>
                <w:rFonts w:hint="eastAsia"/>
                <w:lang w:val="en-US"/>
              </w:rPr>
              <w:t>N2</w:t>
            </w:r>
          </w:p>
        </w:tc>
        <w:tc>
          <w:tcPr>
            <w:tcW w:w="3893" w:type="pct"/>
            <w:shd w:val="clear" w:color="auto" w:fill="auto"/>
          </w:tcPr>
          <w:p w14:paraId="4B8949FF" w14:textId="77777777" w:rsidR="003E7F69" w:rsidRDefault="00000000">
            <w:pPr>
              <w:pStyle w:val="af9"/>
              <w:rPr>
                <w:lang w:val="en-US"/>
              </w:rPr>
            </w:pPr>
            <w:r>
              <w:rPr>
                <w:rFonts w:hint="eastAsia"/>
                <w:lang w:val="en-US"/>
              </w:rPr>
              <w:t>（1）包含和补充N1等级信息；（2）增加组成及材质，性能或属性等信息；（3）增加系统分类，模型单元分类。</w:t>
            </w:r>
          </w:p>
        </w:tc>
      </w:tr>
      <w:tr w:rsidR="003E7F69" w14:paraId="30B49713" w14:textId="77777777">
        <w:tc>
          <w:tcPr>
            <w:tcW w:w="762" w:type="pct"/>
            <w:vMerge/>
            <w:shd w:val="clear" w:color="auto" w:fill="auto"/>
            <w:vAlign w:val="center"/>
          </w:tcPr>
          <w:p w14:paraId="339E2544" w14:textId="77777777" w:rsidR="003E7F69" w:rsidRDefault="003E7F69">
            <w:pPr>
              <w:pStyle w:val="af9"/>
              <w:jc w:val="center"/>
              <w:rPr>
                <w:lang w:val="en-US"/>
              </w:rPr>
            </w:pPr>
          </w:p>
        </w:tc>
        <w:tc>
          <w:tcPr>
            <w:tcW w:w="345" w:type="pct"/>
            <w:shd w:val="clear" w:color="auto" w:fill="auto"/>
            <w:vAlign w:val="center"/>
          </w:tcPr>
          <w:p w14:paraId="55087971" w14:textId="77777777" w:rsidR="003E7F69" w:rsidRDefault="00000000">
            <w:pPr>
              <w:pStyle w:val="af9"/>
              <w:jc w:val="center"/>
              <w:rPr>
                <w:lang w:val="en-US"/>
              </w:rPr>
            </w:pPr>
            <w:r>
              <w:rPr>
                <w:rFonts w:hint="eastAsia"/>
                <w:lang w:val="en-US"/>
              </w:rPr>
              <w:t>N3</w:t>
            </w:r>
          </w:p>
        </w:tc>
        <w:tc>
          <w:tcPr>
            <w:tcW w:w="3893" w:type="pct"/>
            <w:shd w:val="clear" w:color="auto" w:fill="auto"/>
          </w:tcPr>
          <w:p w14:paraId="4127D8CA" w14:textId="77777777" w:rsidR="003E7F69" w:rsidRDefault="00000000">
            <w:pPr>
              <w:pStyle w:val="af9"/>
              <w:rPr>
                <w:lang w:val="en-US"/>
              </w:rPr>
            </w:pPr>
            <w:r>
              <w:rPr>
                <w:rFonts w:hint="eastAsia"/>
                <w:lang w:val="en-US"/>
              </w:rPr>
              <w:t>（1）包含和补充N2等级信息；（2）构造尺寸（长度、高度、直径等）；（3）主要组件名称；（4）设计参数（规格、型号、材质、防火要求）；（5）技术要求（材料做法、施工要求、安装要求等）；（6）生产信息；（7）编码信息。</w:t>
            </w:r>
          </w:p>
        </w:tc>
      </w:tr>
      <w:tr w:rsidR="003E7F69" w14:paraId="5AFA04A5" w14:textId="77777777">
        <w:tc>
          <w:tcPr>
            <w:tcW w:w="762" w:type="pct"/>
            <w:vMerge/>
            <w:shd w:val="clear" w:color="auto" w:fill="auto"/>
            <w:vAlign w:val="center"/>
          </w:tcPr>
          <w:p w14:paraId="1B1477A4" w14:textId="77777777" w:rsidR="003E7F69" w:rsidRDefault="003E7F69">
            <w:pPr>
              <w:pStyle w:val="af9"/>
              <w:jc w:val="center"/>
              <w:rPr>
                <w:lang w:val="en-US"/>
              </w:rPr>
            </w:pPr>
          </w:p>
        </w:tc>
        <w:tc>
          <w:tcPr>
            <w:tcW w:w="345" w:type="pct"/>
            <w:shd w:val="clear" w:color="auto" w:fill="auto"/>
            <w:vAlign w:val="center"/>
          </w:tcPr>
          <w:p w14:paraId="7B3E89D8" w14:textId="77777777" w:rsidR="003E7F69" w:rsidRDefault="00000000">
            <w:pPr>
              <w:pStyle w:val="af9"/>
              <w:jc w:val="center"/>
              <w:rPr>
                <w:lang w:val="en-US"/>
              </w:rPr>
            </w:pPr>
            <w:r>
              <w:rPr>
                <w:rFonts w:hint="eastAsia"/>
                <w:lang w:val="en-US"/>
              </w:rPr>
              <w:t>N4</w:t>
            </w:r>
          </w:p>
        </w:tc>
        <w:tc>
          <w:tcPr>
            <w:tcW w:w="3893" w:type="pct"/>
            <w:shd w:val="clear" w:color="auto" w:fill="auto"/>
          </w:tcPr>
          <w:p w14:paraId="293B174F"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r w:rsidR="003E7F69" w14:paraId="458EDA6A" w14:textId="77777777">
        <w:tc>
          <w:tcPr>
            <w:tcW w:w="762" w:type="pct"/>
            <w:vMerge w:val="restart"/>
            <w:shd w:val="clear" w:color="auto" w:fill="auto"/>
            <w:vAlign w:val="center"/>
          </w:tcPr>
          <w:p w14:paraId="44910AB4" w14:textId="77777777" w:rsidR="003E7F69" w:rsidRDefault="00000000">
            <w:pPr>
              <w:pStyle w:val="af9"/>
              <w:jc w:val="center"/>
              <w:rPr>
                <w:lang w:val="en-US"/>
              </w:rPr>
            </w:pPr>
            <w:r>
              <w:rPr>
                <w:rFonts w:hint="eastAsia"/>
                <w:lang w:val="en-US"/>
              </w:rPr>
              <w:t>支吊架</w:t>
            </w:r>
          </w:p>
        </w:tc>
        <w:tc>
          <w:tcPr>
            <w:tcW w:w="345" w:type="pct"/>
            <w:shd w:val="clear" w:color="auto" w:fill="auto"/>
            <w:vAlign w:val="center"/>
          </w:tcPr>
          <w:p w14:paraId="0B54704A" w14:textId="77777777" w:rsidR="003E7F69" w:rsidRDefault="00000000">
            <w:pPr>
              <w:pStyle w:val="af9"/>
              <w:jc w:val="center"/>
              <w:rPr>
                <w:lang w:val="en-US"/>
              </w:rPr>
            </w:pPr>
            <w:r>
              <w:rPr>
                <w:rFonts w:hint="eastAsia"/>
                <w:lang w:val="en-US"/>
              </w:rPr>
              <w:t>N1</w:t>
            </w:r>
          </w:p>
        </w:tc>
        <w:tc>
          <w:tcPr>
            <w:tcW w:w="3893" w:type="pct"/>
            <w:shd w:val="clear" w:color="auto" w:fill="auto"/>
            <w:vAlign w:val="bottom"/>
          </w:tcPr>
          <w:p w14:paraId="416472A4" w14:textId="77777777" w:rsidR="003E7F69" w:rsidRDefault="00000000">
            <w:pPr>
              <w:pStyle w:val="af9"/>
              <w:rPr>
                <w:lang w:val="en-US"/>
              </w:rPr>
            </w:pPr>
            <w:r>
              <w:rPr>
                <w:rFonts w:hint="eastAsia"/>
                <w:lang w:val="en-US"/>
              </w:rPr>
              <w:t>（1）占位尺寸（长度、高度、层数等）；（2）所在楼层、区域、房间等。</w:t>
            </w:r>
          </w:p>
        </w:tc>
      </w:tr>
      <w:tr w:rsidR="003E7F69" w14:paraId="169FE0D1" w14:textId="77777777">
        <w:tc>
          <w:tcPr>
            <w:tcW w:w="762" w:type="pct"/>
            <w:vMerge/>
            <w:shd w:val="clear" w:color="auto" w:fill="auto"/>
            <w:vAlign w:val="center"/>
          </w:tcPr>
          <w:p w14:paraId="145DF05F" w14:textId="77777777" w:rsidR="003E7F69" w:rsidRDefault="003E7F69">
            <w:pPr>
              <w:pStyle w:val="af9"/>
              <w:jc w:val="center"/>
              <w:rPr>
                <w:lang w:val="en-US"/>
              </w:rPr>
            </w:pPr>
          </w:p>
        </w:tc>
        <w:tc>
          <w:tcPr>
            <w:tcW w:w="345" w:type="pct"/>
            <w:shd w:val="clear" w:color="auto" w:fill="auto"/>
            <w:vAlign w:val="center"/>
          </w:tcPr>
          <w:p w14:paraId="72DB3A82" w14:textId="77777777" w:rsidR="003E7F69" w:rsidRDefault="00000000">
            <w:pPr>
              <w:pStyle w:val="af9"/>
              <w:jc w:val="center"/>
              <w:rPr>
                <w:lang w:val="en-US"/>
              </w:rPr>
            </w:pPr>
            <w:r>
              <w:rPr>
                <w:rFonts w:hint="eastAsia"/>
                <w:lang w:val="en-US"/>
              </w:rPr>
              <w:t>N2</w:t>
            </w:r>
          </w:p>
        </w:tc>
        <w:tc>
          <w:tcPr>
            <w:tcW w:w="3893" w:type="pct"/>
            <w:shd w:val="clear" w:color="auto" w:fill="auto"/>
          </w:tcPr>
          <w:p w14:paraId="5F6090CD" w14:textId="77777777" w:rsidR="003E7F69" w:rsidRDefault="00000000">
            <w:pPr>
              <w:pStyle w:val="af9"/>
              <w:rPr>
                <w:lang w:val="en-US"/>
              </w:rPr>
            </w:pPr>
            <w:r>
              <w:rPr>
                <w:rFonts w:hint="eastAsia"/>
                <w:lang w:val="en-US"/>
              </w:rPr>
              <w:t>（1）包含和补充N1等级信息；（2）系统分类，模型单元分类；（3）增加组成及材质，性能或属性等信息。</w:t>
            </w:r>
          </w:p>
        </w:tc>
      </w:tr>
      <w:tr w:rsidR="003E7F69" w14:paraId="5A596EA1" w14:textId="77777777">
        <w:tc>
          <w:tcPr>
            <w:tcW w:w="762" w:type="pct"/>
            <w:vMerge/>
            <w:shd w:val="clear" w:color="auto" w:fill="auto"/>
            <w:vAlign w:val="center"/>
          </w:tcPr>
          <w:p w14:paraId="0E806B53" w14:textId="77777777" w:rsidR="003E7F69" w:rsidRDefault="003E7F69">
            <w:pPr>
              <w:pStyle w:val="af9"/>
              <w:jc w:val="center"/>
              <w:rPr>
                <w:lang w:val="en-US"/>
              </w:rPr>
            </w:pPr>
          </w:p>
        </w:tc>
        <w:tc>
          <w:tcPr>
            <w:tcW w:w="345" w:type="pct"/>
            <w:shd w:val="clear" w:color="auto" w:fill="auto"/>
            <w:vAlign w:val="center"/>
          </w:tcPr>
          <w:p w14:paraId="6FA207DF" w14:textId="77777777" w:rsidR="003E7F69" w:rsidRDefault="00000000">
            <w:pPr>
              <w:pStyle w:val="af9"/>
              <w:jc w:val="center"/>
              <w:rPr>
                <w:lang w:val="en-US"/>
              </w:rPr>
            </w:pPr>
            <w:r>
              <w:rPr>
                <w:rFonts w:hint="eastAsia"/>
                <w:lang w:val="en-US"/>
              </w:rPr>
              <w:t>N3</w:t>
            </w:r>
          </w:p>
        </w:tc>
        <w:tc>
          <w:tcPr>
            <w:tcW w:w="3893" w:type="pct"/>
            <w:shd w:val="clear" w:color="auto" w:fill="auto"/>
          </w:tcPr>
          <w:p w14:paraId="3614E31C" w14:textId="77777777" w:rsidR="003E7F69" w:rsidRDefault="00000000">
            <w:pPr>
              <w:pStyle w:val="af9"/>
              <w:rPr>
                <w:lang w:val="en-US"/>
              </w:rPr>
            </w:pPr>
            <w:r>
              <w:rPr>
                <w:rFonts w:hint="eastAsia"/>
                <w:lang w:val="en-US"/>
              </w:rPr>
              <w:t>（1）包含和补充N2等级信息；（2）构造尺寸（长度、高度、层数等）；（3）主要组件名称；（4）设计参数（规格、型号、材质、间距要求）；（5）技术要求（材料做法、施工要求、安装要求等）；（6）生产信息；（7）编码信息。</w:t>
            </w:r>
          </w:p>
        </w:tc>
      </w:tr>
      <w:tr w:rsidR="003E7F69" w14:paraId="0619A4C9" w14:textId="77777777">
        <w:tc>
          <w:tcPr>
            <w:tcW w:w="762" w:type="pct"/>
            <w:vMerge/>
            <w:shd w:val="clear" w:color="auto" w:fill="auto"/>
            <w:vAlign w:val="center"/>
          </w:tcPr>
          <w:p w14:paraId="33F5FEF0" w14:textId="77777777" w:rsidR="003E7F69" w:rsidRDefault="003E7F69">
            <w:pPr>
              <w:pStyle w:val="af9"/>
              <w:jc w:val="center"/>
              <w:rPr>
                <w:lang w:val="en-US"/>
              </w:rPr>
            </w:pPr>
          </w:p>
        </w:tc>
        <w:tc>
          <w:tcPr>
            <w:tcW w:w="345" w:type="pct"/>
            <w:shd w:val="clear" w:color="auto" w:fill="auto"/>
            <w:vAlign w:val="center"/>
          </w:tcPr>
          <w:p w14:paraId="7F421EF7" w14:textId="77777777" w:rsidR="003E7F69" w:rsidRDefault="00000000">
            <w:pPr>
              <w:pStyle w:val="af9"/>
              <w:jc w:val="center"/>
              <w:rPr>
                <w:lang w:val="en-US"/>
              </w:rPr>
            </w:pPr>
            <w:r>
              <w:rPr>
                <w:rFonts w:hint="eastAsia"/>
                <w:lang w:val="en-US"/>
              </w:rPr>
              <w:t>N4</w:t>
            </w:r>
          </w:p>
        </w:tc>
        <w:tc>
          <w:tcPr>
            <w:tcW w:w="3893" w:type="pct"/>
            <w:shd w:val="clear" w:color="auto" w:fill="auto"/>
          </w:tcPr>
          <w:p w14:paraId="26AAEB82"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r w:rsidR="003E7F69" w14:paraId="4D37884D" w14:textId="77777777">
        <w:tc>
          <w:tcPr>
            <w:tcW w:w="762" w:type="pct"/>
            <w:vMerge w:val="restart"/>
            <w:shd w:val="clear" w:color="auto" w:fill="auto"/>
            <w:vAlign w:val="center"/>
          </w:tcPr>
          <w:p w14:paraId="20D35C3B" w14:textId="77777777" w:rsidR="003E7F69" w:rsidRDefault="00000000">
            <w:pPr>
              <w:pStyle w:val="af9"/>
              <w:jc w:val="center"/>
              <w:rPr>
                <w:lang w:val="en-US"/>
              </w:rPr>
            </w:pPr>
            <w:r>
              <w:rPr>
                <w:rFonts w:hint="eastAsia"/>
                <w:lang w:val="en-US"/>
              </w:rPr>
              <w:lastRenderedPageBreak/>
              <w:t>附属</w:t>
            </w:r>
          </w:p>
        </w:tc>
        <w:tc>
          <w:tcPr>
            <w:tcW w:w="345" w:type="pct"/>
            <w:shd w:val="clear" w:color="auto" w:fill="auto"/>
          </w:tcPr>
          <w:p w14:paraId="67861986" w14:textId="77777777" w:rsidR="003E7F69" w:rsidRDefault="00000000">
            <w:pPr>
              <w:pStyle w:val="af9"/>
              <w:jc w:val="center"/>
              <w:rPr>
                <w:lang w:val="en-US"/>
              </w:rPr>
            </w:pPr>
            <w:r>
              <w:rPr>
                <w:rFonts w:hint="eastAsia"/>
                <w:lang w:val="en-US"/>
              </w:rPr>
              <w:t>N</w:t>
            </w:r>
            <w:r>
              <w:rPr>
                <w:lang w:val="en-US"/>
              </w:rPr>
              <w:t>1</w:t>
            </w:r>
          </w:p>
        </w:tc>
        <w:tc>
          <w:tcPr>
            <w:tcW w:w="3893" w:type="pct"/>
            <w:shd w:val="clear" w:color="auto" w:fill="auto"/>
            <w:vAlign w:val="bottom"/>
          </w:tcPr>
          <w:p w14:paraId="1E8E1E92" w14:textId="77777777" w:rsidR="003E7F69" w:rsidRDefault="00000000">
            <w:pPr>
              <w:pStyle w:val="af9"/>
              <w:rPr>
                <w:lang w:val="en-US"/>
              </w:rPr>
            </w:pPr>
            <w:r>
              <w:rPr>
                <w:rFonts w:hint="eastAsia"/>
                <w:lang w:val="en-US"/>
              </w:rPr>
              <w:t>（1）占位尺寸（长度、宽度、高度、厚度、深度、直径等）；（2）所在区域等。</w:t>
            </w:r>
          </w:p>
        </w:tc>
      </w:tr>
      <w:tr w:rsidR="003E7F69" w14:paraId="33053C5C" w14:textId="77777777">
        <w:tc>
          <w:tcPr>
            <w:tcW w:w="762" w:type="pct"/>
            <w:vMerge/>
            <w:shd w:val="clear" w:color="auto" w:fill="auto"/>
            <w:vAlign w:val="center"/>
          </w:tcPr>
          <w:p w14:paraId="6674D3D4" w14:textId="77777777" w:rsidR="003E7F69" w:rsidRDefault="003E7F69">
            <w:pPr>
              <w:pStyle w:val="af9"/>
              <w:jc w:val="center"/>
              <w:rPr>
                <w:lang w:val="en-US"/>
              </w:rPr>
            </w:pPr>
          </w:p>
        </w:tc>
        <w:tc>
          <w:tcPr>
            <w:tcW w:w="345" w:type="pct"/>
            <w:shd w:val="clear" w:color="auto" w:fill="auto"/>
          </w:tcPr>
          <w:p w14:paraId="2AEF4E66" w14:textId="77777777" w:rsidR="003E7F69" w:rsidRDefault="00000000">
            <w:pPr>
              <w:pStyle w:val="af9"/>
              <w:jc w:val="center"/>
              <w:rPr>
                <w:lang w:val="en-US"/>
              </w:rPr>
            </w:pPr>
            <w:r>
              <w:rPr>
                <w:rFonts w:hint="eastAsia"/>
                <w:lang w:val="en-US"/>
              </w:rPr>
              <w:t>N</w:t>
            </w:r>
            <w:r>
              <w:rPr>
                <w:lang w:val="en-US"/>
              </w:rPr>
              <w:t>2</w:t>
            </w:r>
          </w:p>
        </w:tc>
        <w:tc>
          <w:tcPr>
            <w:tcW w:w="3893" w:type="pct"/>
            <w:shd w:val="clear" w:color="auto" w:fill="auto"/>
          </w:tcPr>
          <w:p w14:paraId="399F657D" w14:textId="77777777" w:rsidR="003E7F69" w:rsidRDefault="00000000">
            <w:pPr>
              <w:pStyle w:val="af9"/>
              <w:rPr>
                <w:lang w:val="en-US"/>
              </w:rPr>
            </w:pPr>
            <w:r>
              <w:rPr>
                <w:rFonts w:hint="eastAsia"/>
                <w:lang w:val="en-US"/>
              </w:rPr>
              <w:t>（1）包含和补充N1等级信息；（2）系统分类，模型单元分类；（3）组成及材质，性能或属性等信息。</w:t>
            </w:r>
          </w:p>
        </w:tc>
      </w:tr>
      <w:tr w:rsidR="003E7F69" w14:paraId="63FA3C1C" w14:textId="77777777">
        <w:tc>
          <w:tcPr>
            <w:tcW w:w="762" w:type="pct"/>
            <w:vMerge/>
            <w:shd w:val="clear" w:color="auto" w:fill="auto"/>
            <w:vAlign w:val="center"/>
          </w:tcPr>
          <w:p w14:paraId="6AE967FE" w14:textId="77777777" w:rsidR="003E7F69" w:rsidRDefault="003E7F69">
            <w:pPr>
              <w:pStyle w:val="af9"/>
              <w:jc w:val="center"/>
              <w:rPr>
                <w:lang w:val="en-US"/>
              </w:rPr>
            </w:pPr>
          </w:p>
        </w:tc>
        <w:tc>
          <w:tcPr>
            <w:tcW w:w="345" w:type="pct"/>
            <w:shd w:val="clear" w:color="auto" w:fill="auto"/>
          </w:tcPr>
          <w:p w14:paraId="17475B8F" w14:textId="77777777" w:rsidR="003E7F69" w:rsidRDefault="00000000">
            <w:pPr>
              <w:pStyle w:val="af9"/>
              <w:jc w:val="center"/>
              <w:rPr>
                <w:lang w:val="en-US"/>
              </w:rPr>
            </w:pPr>
            <w:r>
              <w:rPr>
                <w:rFonts w:hint="eastAsia"/>
                <w:lang w:val="en-US"/>
              </w:rPr>
              <w:t>N</w:t>
            </w:r>
            <w:r>
              <w:rPr>
                <w:lang w:val="en-US"/>
              </w:rPr>
              <w:t>3</w:t>
            </w:r>
          </w:p>
        </w:tc>
        <w:tc>
          <w:tcPr>
            <w:tcW w:w="3893" w:type="pct"/>
            <w:shd w:val="clear" w:color="auto" w:fill="auto"/>
          </w:tcPr>
          <w:p w14:paraId="27904029" w14:textId="77777777" w:rsidR="003E7F69" w:rsidRDefault="00000000">
            <w:pPr>
              <w:pStyle w:val="af9"/>
              <w:rPr>
                <w:lang w:val="en-US"/>
              </w:rPr>
            </w:pPr>
            <w:r>
              <w:rPr>
                <w:rFonts w:hint="eastAsia"/>
                <w:lang w:val="en-US"/>
              </w:rPr>
              <w:t>（1）包含和补充N2等级信息；（2）构造尺寸（长度、宽度、高度、厚度、深度、半径、公称直径、角度、周长、高差、坡度、面积、体积、容积等）；（3）主要组件名称；（4）设计参数（规格、型号、材质、重量等）；（5）技术要求（材料做法、施工要求、安装要求等）；（6）生产信息；（7）编码信息。</w:t>
            </w:r>
          </w:p>
        </w:tc>
      </w:tr>
      <w:tr w:rsidR="003E7F69" w14:paraId="5C61B857" w14:textId="77777777">
        <w:tc>
          <w:tcPr>
            <w:tcW w:w="762" w:type="pct"/>
            <w:vMerge/>
            <w:shd w:val="clear" w:color="auto" w:fill="auto"/>
            <w:vAlign w:val="center"/>
          </w:tcPr>
          <w:p w14:paraId="11E0E880" w14:textId="77777777" w:rsidR="003E7F69" w:rsidRDefault="003E7F69">
            <w:pPr>
              <w:pStyle w:val="af9"/>
              <w:jc w:val="center"/>
              <w:rPr>
                <w:lang w:val="en-US"/>
              </w:rPr>
            </w:pPr>
          </w:p>
        </w:tc>
        <w:tc>
          <w:tcPr>
            <w:tcW w:w="345" w:type="pct"/>
            <w:shd w:val="clear" w:color="auto" w:fill="auto"/>
          </w:tcPr>
          <w:p w14:paraId="7C44204E" w14:textId="77777777" w:rsidR="003E7F69" w:rsidRDefault="00000000">
            <w:pPr>
              <w:pStyle w:val="af9"/>
              <w:jc w:val="center"/>
              <w:rPr>
                <w:lang w:val="en-US"/>
              </w:rPr>
            </w:pPr>
            <w:r>
              <w:rPr>
                <w:rFonts w:hint="eastAsia"/>
                <w:lang w:val="en-US"/>
              </w:rPr>
              <w:t>N</w:t>
            </w:r>
            <w:r>
              <w:rPr>
                <w:lang w:val="en-US"/>
              </w:rPr>
              <w:t>4</w:t>
            </w:r>
          </w:p>
        </w:tc>
        <w:tc>
          <w:tcPr>
            <w:tcW w:w="3893" w:type="pct"/>
            <w:shd w:val="clear" w:color="auto" w:fill="auto"/>
          </w:tcPr>
          <w:p w14:paraId="5C985E2C" w14:textId="77777777" w:rsidR="003E7F69" w:rsidRDefault="00000000">
            <w:pPr>
              <w:pStyle w:val="af9"/>
              <w:rPr>
                <w:lang w:val="en-US"/>
              </w:rPr>
            </w:pPr>
            <w:r>
              <w:rPr>
                <w:rFonts w:hint="eastAsia"/>
                <w:lang w:val="en-US"/>
              </w:rPr>
              <w:t>（1）包含和补充N3等级信息；（2）资产登记；（3）资产管理；（4）巡检信息；（5）维修信息；（6）维护预测；（7）备件备品。</w:t>
            </w:r>
          </w:p>
        </w:tc>
      </w:tr>
    </w:tbl>
    <w:p w14:paraId="2BE9D333" w14:textId="77777777" w:rsidR="003E7F69" w:rsidRDefault="003E7F69"/>
    <w:p w14:paraId="44580D17" w14:textId="77777777" w:rsidR="003E7F69" w:rsidRDefault="003E7F69">
      <w:pPr>
        <w:widowControl/>
        <w:jc w:val="left"/>
        <w:rPr>
          <w:rFonts w:ascii="宋体" w:hAnsi="宋体" w:cs="宋体"/>
          <w:color w:val="000000"/>
          <w:kern w:val="0"/>
          <w:sz w:val="21"/>
          <w:szCs w:val="21"/>
        </w:rPr>
      </w:pPr>
    </w:p>
    <w:p w14:paraId="00FB02BA" w14:textId="77777777" w:rsidR="003E7F69" w:rsidRDefault="003E7F69">
      <w:pPr>
        <w:widowControl/>
        <w:jc w:val="left"/>
        <w:rPr>
          <w:rFonts w:ascii="宋体" w:hAnsi="宋体" w:cs="宋体"/>
          <w:color w:val="000000"/>
          <w:kern w:val="0"/>
          <w:sz w:val="21"/>
          <w:szCs w:val="21"/>
        </w:rPr>
      </w:pPr>
    </w:p>
    <w:p w14:paraId="38A4451B" w14:textId="77777777" w:rsidR="003E7F69" w:rsidRDefault="003E7F69">
      <w:pPr>
        <w:widowControl/>
        <w:jc w:val="left"/>
        <w:rPr>
          <w:rFonts w:ascii="宋体" w:hAnsi="宋体" w:cs="宋体"/>
          <w:color w:val="000000"/>
          <w:kern w:val="0"/>
          <w:sz w:val="21"/>
          <w:szCs w:val="21"/>
        </w:rPr>
      </w:pPr>
    </w:p>
    <w:p w14:paraId="10FBE4BE" w14:textId="77777777" w:rsidR="003E7F69" w:rsidRDefault="003E7F69">
      <w:pPr>
        <w:widowControl/>
        <w:jc w:val="left"/>
        <w:rPr>
          <w:rFonts w:ascii="宋体" w:hAnsi="宋体" w:cs="宋体"/>
          <w:color w:val="000000"/>
          <w:kern w:val="0"/>
          <w:sz w:val="21"/>
          <w:szCs w:val="21"/>
        </w:rPr>
      </w:pPr>
    </w:p>
    <w:p w14:paraId="2A831A5A" w14:textId="77777777" w:rsidR="003E7F69" w:rsidRDefault="003E7F69">
      <w:pPr>
        <w:widowControl/>
        <w:jc w:val="left"/>
        <w:rPr>
          <w:rFonts w:ascii="宋体" w:hAnsi="宋体" w:cs="宋体"/>
          <w:color w:val="000000"/>
          <w:kern w:val="0"/>
          <w:sz w:val="21"/>
          <w:szCs w:val="21"/>
        </w:rPr>
      </w:pPr>
    </w:p>
    <w:p w14:paraId="0296B38F" w14:textId="77777777" w:rsidR="003E7F69" w:rsidRDefault="003E7F69">
      <w:pPr>
        <w:widowControl/>
        <w:jc w:val="left"/>
        <w:rPr>
          <w:rFonts w:ascii="宋体" w:hAnsi="宋体" w:cs="宋体"/>
          <w:color w:val="000000"/>
          <w:kern w:val="0"/>
          <w:sz w:val="21"/>
          <w:szCs w:val="21"/>
        </w:rPr>
      </w:pPr>
    </w:p>
    <w:p w14:paraId="6A7325A6" w14:textId="77777777" w:rsidR="003E7F69" w:rsidRDefault="003E7F69">
      <w:pPr>
        <w:widowControl/>
        <w:jc w:val="left"/>
        <w:rPr>
          <w:rFonts w:ascii="宋体" w:hAnsi="宋体" w:cs="宋体"/>
          <w:color w:val="000000"/>
          <w:kern w:val="0"/>
          <w:sz w:val="21"/>
          <w:szCs w:val="21"/>
        </w:rPr>
      </w:pPr>
    </w:p>
    <w:p w14:paraId="5E78540E" w14:textId="77777777" w:rsidR="003E7F69" w:rsidRDefault="003E7F69">
      <w:pPr>
        <w:widowControl/>
        <w:jc w:val="left"/>
        <w:rPr>
          <w:rFonts w:ascii="宋体" w:hAnsi="宋体" w:cs="宋体"/>
          <w:color w:val="000000"/>
          <w:kern w:val="0"/>
          <w:sz w:val="21"/>
          <w:szCs w:val="21"/>
        </w:rPr>
      </w:pPr>
    </w:p>
    <w:p w14:paraId="493D8C81" w14:textId="77777777" w:rsidR="003E7F69" w:rsidRDefault="003E7F69">
      <w:pPr>
        <w:widowControl/>
        <w:jc w:val="left"/>
        <w:rPr>
          <w:rFonts w:ascii="宋体" w:hAnsi="宋体" w:cs="宋体"/>
          <w:color w:val="000000"/>
          <w:kern w:val="0"/>
          <w:sz w:val="21"/>
          <w:szCs w:val="21"/>
        </w:rPr>
      </w:pPr>
    </w:p>
    <w:p w14:paraId="59440E86" w14:textId="77777777" w:rsidR="003E7F69" w:rsidRDefault="003E7F69">
      <w:pPr>
        <w:widowControl/>
        <w:jc w:val="left"/>
        <w:rPr>
          <w:rFonts w:ascii="宋体" w:hAnsi="宋体" w:cs="宋体"/>
          <w:color w:val="000000"/>
          <w:kern w:val="0"/>
          <w:sz w:val="21"/>
          <w:szCs w:val="21"/>
        </w:rPr>
      </w:pPr>
    </w:p>
    <w:p w14:paraId="22EE0678" w14:textId="77777777" w:rsidR="003E7F69" w:rsidRDefault="003E7F69">
      <w:pPr>
        <w:widowControl/>
        <w:jc w:val="left"/>
        <w:rPr>
          <w:rFonts w:ascii="宋体" w:hAnsi="宋体" w:cs="宋体"/>
          <w:color w:val="000000"/>
          <w:kern w:val="0"/>
          <w:sz w:val="21"/>
          <w:szCs w:val="21"/>
        </w:rPr>
      </w:pPr>
    </w:p>
    <w:p w14:paraId="207AF0A1" w14:textId="77777777" w:rsidR="003E7F69" w:rsidRDefault="003E7F69">
      <w:pPr>
        <w:widowControl/>
        <w:jc w:val="left"/>
        <w:rPr>
          <w:rFonts w:ascii="宋体" w:hAnsi="宋体" w:cs="宋体"/>
          <w:color w:val="000000"/>
          <w:kern w:val="0"/>
          <w:sz w:val="21"/>
          <w:szCs w:val="21"/>
        </w:rPr>
      </w:pPr>
    </w:p>
    <w:p w14:paraId="276E0B75" w14:textId="77777777" w:rsidR="003E7F69" w:rsidRDefault="003E7F69">
      <w:pPr>
        <w:widowControl/>
        <w:jc w:val="left"/>
        <w:rPr>
          <w:rFonts w:ascii="宋体" w:hAnsi="宋体" w:cs="宋体"/>
          <w:color w:val="000000"/>
          <w:kern w:val="0"/>
          <w:sz w:val="21"/>
          <w:szCs w:val="21"/>
        </w:rPr>
      </w:pPr>
    </w:p>
    <w:p w14:paraId="43BA5F78" w14:textId="77777777" w:rsidR="003E7F69" w:rsidRDefault="003E7F69">
      <w:pPr>
        <w:widowControl/>
        <w:jc w:val="left"/>
        <w:rPr>
          <w:rFonts w:ascii="宋体" w:hAnsi="宋体" w:cs="宋体"/>
          <w:color w:val="000000"/>
          <w:kern w:val="0"/>
          <w:sz w:val="21"/>
          <w:szCs w:val="21"/>
        </w:rPr>
      </w:pPr>
    </w:p>
    <w:p w14:paraId="5FED61DF" w14:textId="77777777" w:rsidR="003E7F69" w:rsidRDefault="003E7F69">
      <w:pPr>
        <w:widowControl/>
        <w:jc w:val="left"/>
        <w:rPr>
          <w:rFonts w:ascii="宋体" w:hAnsi="宋体" w:cs="宋体"/>
          <w:color w:val="000000"/>
          <w:kern w:val="0"/>
          <w:sz w:val="21"/>
          <w:szCs w:val="21"/>
        </w:rPr>
      </w:pPr>
    </w:p>
    <w:p w14:paraId="30D09BB4" w14:textId="77777777" w:rsidR="003E7F69" w:rsidRDefault="003E7F69">
      <w:pPr>
        <w:widowControl/>
        <w:jc w:val="left"/>
        <w:rPr>
          <w:rFonts w:ascii="宋体" w:hAnsi="宋体" w:cs="宋体"/>
          <w:color w:val="000000"/>
          <w:kern w:val="0"/>
          <w:sz w:val="21"/>
          <w:szCs w:val="21"/>
        </w:rPr>
      </w:pPr>
    </w:p>
    <w:p w14:paraId="4DF20D40" w14:textId="77777777" w:rsidR="003E7F69" w:rsidRDefault="003E7F69">
      <w:pPr>
        <w:widowControl/>
        <w:jc w:val="left"/>
        <w:rPr>
          <w:rFonts w:ascii="宋体" w:hAnsi="宋体" w:cs="宋体"/>
          <w:color w:val="000000"/>
          <w:kern w:val="0"/>
          <w:sz w:val="21"/>
          <w:szCs w:val="21"/>
        </w:rPr>
      </w:pPr>
    </w:p>
    <w:p w14:paraId="59F32751" w14:textId="77777777" w:rsidR="003E7F69" w:rsidRDefault="003E7F69">
      <w:pPr>
        <w:widowControl/>
        <w:jc w:val="left"/>
        <w:rPr>
          <w:rFonts w:ascii="宋体" w:hAnsi="宋体" w:cs="宋体"/>
          <w:color w:val="000000"/>
          <w:kern w:val="0"/>
          <w:sz w:val="21"/>
          <w:szCs w:val="21"/>
        </w:rPr>
      </w:pPr>
    </w:p>
    <w:p w14:paraId="60382AD0" w14:textId="77777777" w:rsidR="003E7F69" w:rsidRDefault="003E7F69">
      <w:pPr>
        <w:widowControl/>
        <w:jc w:val="left"/>
        <w:rPr>
          <w:rFonts w:ascii="宋体" w:hAnsi="宋体" w:cs="宋体"/>
          <w:color w:val="000000"/>
          <w:kern w:val="0"/>
          <w:sz w:val="21"/>
          <w:szCs w:val="21"/>
        </w:rPr>
      </w:pPr>
    </w:p>
    <w:p w14:paraId="65CF45FA" w14:textId="77777777" w:rsidR="003E7F69" w:rsidRDefault="003E7F69">
      <w:pPr>
        <w:widowControl/>
        <w:jc w:val="left"/>
        <w:rPr>
          <w:rFonts w:ascii="宋体" w:hAnsi="宋体" w:cs="宋体"/>
          <w:color w:val="000000"/>
          <w:kern w:val="0"/>
          <w:sz w:val="21"/>
          <w:szCs w:val="21"/>
        </w:rPr>
      </w:pPr>
    </w:p>
    <w:p w14:paraId="5BBC6E8C" w14:textId="77777777" w:rsidR="003E7F69" w:rsidRDefault="003E7F69">
      <w:pPr>
        <w:widowControl/>
        <w:jc w:val="left"/>
        <w:rPr>
          <w:rFonts w:ascii="宋体" w:hAnsi="宋体" w:cs="宋体"/>
          <w:color w:val="000000"/>
          <w:kern w:val="0"/>
          <w:sz w:val="21"/>
          <w:szCs w:val="21"/>
        </w:rPr>
      </w:pPr>
    </w:p>
    <w:p w14:paraId="66E9CBD2" w14:textId="77777777" w:rsidR="003E7F69" w:rsidRDefault="003E7F69">
      <w:pPr>
        <w:widowControl/>
        <w:jc w:val="left"/>
        <w:rPr>
          <w:rFonts w:ascii="宋体" w:hAnsi="宋体" w:cs="宋体"/>
          <w:color w:val="000000"/>
          <w:kern w:val="0"/>
          <w:sz w:val="21"/>
          <w:szCs w:val="21"/>
        </w:rPr>
      </w:pPr>
    </w:p>
    <w:p w14:paraId="323D24C3" w14:textId="77777777" w:rsidR="003E7F69" w:rsidRDefault="003E7F69">
      <w:pPr>
        <w:widowControl/>
        <w:jc w:val="left"/>
        <w:rPr>
          <w:rFonts w:ascii="宋体" w:hAnsi="宋体" w:cs="宋体"/>
          <w:color w:val="000000"/>
          <w:kern w:val="0"/>
          <w:sz w:val="21"/>
          <w:szCs w:val="21"/>
        </w:rPr>
      </w:pPr>
    </w:p>
    <w:p w14:paraId="6EB80EC6" w14:textId="77777777" w:rsidR="003E7F69" w:rsidRDefault="003E7F69">
      <w:pPr>
        <w:widowControl/>
        <w:jc w:val="left"/>
        <w:rPr>
          <w:rFonts w:ascii="宋体" w:hAnsi="宋体" w:cs="宋体"/>
          <w:color w:val="000000"/>
          <w:kern w:val="0"/>
          <w:sz w:val="21"/>
          <w:szCs w:val="21"/>
        </w:rPr>
      </w:pPr>
    </w:p>
    <w:p w14:paraId="261BBC24" w14:textId="77777777" w:rsidR="003E7F69" w:rsidRDefault="003E7F69">
      <w:pPr>
        <w:widowControl/>
        <w:jc w:val="left"/>
        <w:rPr>
          <w:rFonts w:ascii="宋体" w:hAnsi="宋体" w:cs="宋体"/>
          <w:color w:val="000000"/>
          <w:kern w:val="0"/>
          <w:sz w:val="21"/>
          <w:szCs w:val="21"/>
        </w:rPr>
      </w:pPr>
    </w:p>
    <w:p w14:paraId="110D6E73" w14:textId="77777777" w:rsidR="003E7F69" w:rsidRDefault="003E7F69">
      <w:pPr>
        <w:widowControl/>
        <w:jc w:val="left"/>
        <w:rPr>
          <w:rFonts w:ascii="宋体" w:hAnsi="宋体" w:cs="宋体"/>
          <w:color w:val="000000"/>
          <w:kern w:val="0"/>
          <w:sz w:val="21"/>
          <w:szCs w:val="21"/>
        </w:rPr>
      </w:pPr>
    </w:p>
    <w:p w14:paraId="4B52DC30" w14:textId="77777777" w:rsidR="003E7F69" w:rsidRDefault="003E7F69">
      <w:pPr>
        <w:widowControl/>
        <w:jc w:val="left"/>
        <w:rPr>
          <w:rFonts w:ascii="宋体" w:hAnsi="宋体" w:cs="宋体"/>
          <w:color w:val="000000"/>
          <w:kern w:val="0"/>
          <w:sz w:val="21"/>
          <w:szCs w:val="21"/>
        </w:rPr>
      </w:pPr>
    </w:p>
    <w:p w14:paraId="44D5EFEF" w14:textId="77777777" w:rsidR="003E7F69" w:rsidRDefault="003E7F69">
      <w:pPr>
        <w:widowControl/>
        <w:jc w:val="left"/>
        <w:rPr>
          <w:rFonts w:ascii="宋体" w:hAnsi="宋体" w:cs="宋体"/>
          <w:color w:val="000000"/>
          <w:kern w:val="0"/>
          <w:sz w:val="21"/>
          <w:szCs w:val="21"/>
        </w:rPr>
      </w:pPr>
    </w:p>
    <w:p w14:paraId="5E627D23" w14:textId="77777777" w:rsidR="003E7F69" w:rsidRDefault="003E7F69">
      <w:pPr>
        <w:widowControl/>
        <w:jc w:val="left"/>
        <w:rPr>
          <w:rFonts w:ascii="宋体" w:hAnsi="宋体" w:cs="宋体"/>
          <w:color w:val="000000"/>
          <w:kern w:val="0"/>
          <w:sz w:val="21"/>
          <w:szCs w:val="21"/>
        </w:rPr>
      </w:pPr>
    </w:p>
    <w:p w14:paraId="03679557" w14:textId="77777777" w:rsidR="003E7F69" w:rsidRDefault="003E7F69">
      <w:pPr>
        <w:widowControl/>
        <w:jc w:val="left"/>
        <w:rPr>
          <w:rFonts w:ascii="宋体" w:hAnsi="宋体" w:cs="宋体"/>
          <w:color w:val="000000"/>
          <w:kern w:val="0"/>
          <w:sz w:val="21"/>
          <w:szCs w:val="21"/>
        </w:rPr>
      </w:pPr>
    </w:p>
    <w:p w14:paraId="37D8D41E" w14:textId="77777777" w:rsidR="003E7F69" w:rsidRDefault="003E7F69">
      <w:pPr>
        <w:widowControl/>
        <w:jc w:val="left"/>
        <w:rPr>
          <w:rFonts w:ascii="宋体" w:hAnsi="宋体" w:cs="宋体"/>
          <w:color w:val="000000"/>
          <w:kern w:val="0"/>
          <w:sz w:val="21"/>
          <w:szCs w:val="21"/>
        </w:rPr>
      </w:pPr>
    </w:p>
    <w:p w14:paraId="144E4E81" w14:textId="77777777" w:rsidR="003E7F69" w:rsidRDefault="003E7F69">
      <w:pPr>
        <w:widowControl/>
        <w:jc w:val="left"/>
        <w:rPr>
          <w:rFonts w:ascii="宋体" w:hAnsi="宋体" w:cs="宋体"/>
          <w:color w:val="000000"/>
          <w:kern w:val="0"/>
          <w:sz w:val="21"/>
          <w:szCs w:val="21"/>
        </w:rPr>
      </w:pPr>
    </w:p>
    <w:p w14:paraId="1B2668E8" w14:textId="77777777" w:rsidR="003E7F69" w:rsidRDefault="003E7F69">
      <w:pPr>
        <w:widowControl/>
        <w:jc w:val="left"/>
        <w:rPr>
          <w:rFonts w:ascii="宋体" w:hAnsi="宋体" w:cs="宋体"/>
          <w:color w:val="000000"/>
          <w:kern w:val="0"/>
          <w:sz w:val="21"/>
          <w:szCs w:val="21"/>
        </w:rPr>
      </w:pPr>
    </w:p>
    <w:p w14:paraId="2B934F0B" w14:textId="77777777" w:rsidR="003E7F69" w:rsidRDefault="003E7F69">
      <w:pPr>
        <w:widowControl/>
        <w:jc w:val="left"/>
        <w:rPr>
          <w:rFonts w:ascii="宋体" w:hAnsi="宋体" w:cs="宋体"/>
          <w:color w:val="000000"/>
          <w:kern w:val="0"/>
          <w:sz w:val="21"/>
          <w:szCs w:val="21"/>
        </w:rPr>
      </w:pPr>
    </w:p>
    <w:p w14:paraId="4D4C2CC4" w14:textId="77777777" w:rsidR="003E7F69" w:rsidRDefault="003E7F69">
      <w:pPr>
        <w:widowControl/>
        <w:jc w:val="left"/>
        <w:rPr>
          <w:rFonts w:ascii="宋体" w:hAnsi="宋体" w:cs="宋体"/>
          <w:color w:val="000000"/>
          <w:kern w:val="0"/>
          <w:sz w:val="21"/>
          <w:szCs w:val="21"/>
        </w:rPr>
      </w:pPr>
    </w:p>
    <w:p w14:paraId="7E5E37E3" w14:textId="77777777" w:rsidR="003E7F69" w:rsidRDefault="003E7F69">
      <w:pPr>
        <w:widowControl/>
        <w:jc w:val="left"/>
        <w:rPr>
          <w:rFonts w:ascii="宋体" w:hAnsi="宋体" w:cs="宋体"/>
          <w:color w:val="000000"/>
          <w:kern w:val="0"/>
          <w:sz w:val="21"/>
          <w:szCs w:val="21"/>
        </w:rPr>
      </w:pPr>
    </w:p>
    <w:p w14:paraId="7F92F3C0" w14:textId="77777777" w:rsidR="003E7F69" w:rsidRDefault="00000000">
      <w:pPr>
        <w:pStyle w:val="3"/>
      </w:pPr>
      <w:r>
        <w:rPr>
          <w:rFonts w:hint="eastAsia"/>
        </w:rPr>
        <w:t>表</w:t>
      </w:r>
      <w:r>
        <w:rPr>
          <w:rFonts w:hint="eastAsia"/>
        </w:rPr>
        <w:t>B.</w:t>
      </w:r>
      <w:r>
        <w:t>0</w:t>
      </w:r>
      <w:r>
        <w:rPr>
          <w:rFonts w:hint="eastAsia"/>
        </w:rPr>
        <w:t>.</w:t>
      </w:r>
      <w:r>
        <w:t xml:space="preserve">26  </w:t>
      </w:r>
      <w:r>
        <w:rPr>
          <w:rFonts w:hint="eastAsia"/>
        </w:rPr>
        <w:t>市政通讯专业模型单元属性信息</w:t>
      </w:r>
      <w:r>
        <w:rPr>
          <w:rFonts w:hint="eastAsia"/>
          <w:bCs w:val="0"/>
        </w:rPr>
        <w:t>深度</w:t>
      </w:r>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602"/>
        <w:gridCol w:w="726"/>
        <w:gridCol w:w="8187"/>
      </w:tblGrid>
      <w:tr w:rsidR="003E7F69" w14:paraId="0F757C87" w14:textId="77777777">
        <w:trPr>
          <w:tblHeader/>
        </w:trPr>
        <w:tc>
          <w:tcPr>
            <w:tcW w:w="762" w:type="pct"/>
            <w:shd w:val="clear" w:color="auto" w:fill="auto"/>
            <w:vAlign w:val="center"/>
          </w:tcPr>
          <w:p w14:paraId="439E095B" w14:textId="77777777" w:rsidR="003E7F69" w:rsidRDefault="00000000">
            <w:pPr>
              <w:pStyle w:val="af9"/>
              <w:jc w:val="center"/>
            </w:pPr>
            <w:r>
              <w:rPr>
                <w:rFonts w:hint="eastAsia"/>
                <w:lang w:val="en-US"/>
              </w:rPr>
              <w:t>模型单元</w:t>
            </w:r>
          </w:p>
        </w:tc>
        <w:tc>
          <w:tcPr>
            <w:tcW w:w="345" w:type="pct"/>
            <w:shd w:val="clear" w:color="auto" w:fill="auto"/>
            <w:vAlign w:val="center"/>
          </w:tcPr>
          <w:p w14:paraId="20D9C499" w14:textId="77777777" w:rsidR="003E7F69" w:rsidRDefault="00000000">
            <w:pPr>
              <w:pStyle w:val="af9"/>
              <w:jc w:val="center"/>
            </w:pPr>
            <w:r>
              <w:rPr>
                <w:rFonts w:hint="eastAsia"/>
                <w:lang w:val="en-US"/>
              </w:rPr>
              <w:t>属性表达精度</w:t>
            </w:r>
          </w:p>
        </w:tc>
        <w:tc>
          <w:tcPr>
            <w:tcW w:w="3893" w:type="pct"/>
            <w:shd w:val="clear" w:color="auto" w:fill="auto"/>
            <w:vAlign w:val="center"/>
          </w:tcPr>
          <w:p w14:paraId="5D57E192" w14:textId="77777777" w:rsidR="003E7F69" w:rsidRDefault="00000000">
            <w:pPr>
              <w:pStyle w:val="af9"/>
              <w:jc w:val="center"/>
            </w:pPr>
            <w:r>
              <w:rPr>
                <w:rFonts w:hint="eastAsia"/>
                <w:lang w:val="en-US"/>
              </w:rPr>
              <w:t>属性表达精度要求</w:t>
            </w:r>
          </w:p>
        </w:tc>
      </w:tr>
      <w:tr w:rsidR="003E7F69" w14:paraId="220ADD45" w14:textId="77777777">
        <w:tc>
          <w:tcPr>
            <w:tcW w:w="762" w:type="pct"/>
            <w:vMerge w:val="restart"/>
            <w:shd w:val="clear" w:color="auto" w:fill="auto"/>
            <w:vAlign w:val="center"/>
          </w:tcPr>
          <w:p w14:paraId="2936FC65" w14:textId="77777777" w:rsidR="003E7F69" w:rsidRDefault="00000000">
            <w:pPr>
              <w:pStyle w:val="af9"/>
              <w:jc w:val="center"/>
            </w:pPr>
            <w:r>
              <w:rPr>
                <w:rFonts w:hint="eastAsia"/>
                <w:lang w:val="en-US"/>
              </w:rPr>
              <w:t>设备</w:t>
            </w:r>
          </w:p>
        </w:tc>
        <w:tc>
          <w:tcPr>
            <w:tcW w:w="345" w:type="pct"/>
            <w:shd w:val="clear" w:color="auto" w:fill="auto"/>
            <w:vAlign w:val="center"/>
          </w:tcPr>
          <w:p w14:paraId="3D7D6EC1" w14:textId="77777777" w:rsidR="003E7F69" w:rsidRDefault="00000000">
            <w:pPr>
              <w:pStyle w:val="af9"/>
              <w:jc w:val="center"/>
            </w:pPr>
            <w:r>
              <w:rPr>
                <w:rFonts w:hint="eastAsia"/>
                <w:lang w:val="en-US"/>
              </w:rPr>
              <w:t>N1</w:t>
            </w:r>
          </w:p>
        </w:tc>
        <w:tc>
          <w:tcPr>
            <w:tcW w:w="3893" w:type="pct"/>
            <w:shd w:val="clear" w:color="auto" w:fill="auto"/>
            <w:vAlign w:val="bottom"/>
          </w:tcPr>
          <w:p w14:paraId="100EC792" w14:textId="77777777" w:rsidR="003E7F69" w:rsidRDefault="00000000">
            <w:pPr>
              <w:pStyle w:val="af9"/>
            </w:pPr>
            <w:r>
              <w:rPr>
                <w:rFonts w:hint="eastAsia"/>
                <w:lang w:val="en-US"/>
              </w:rPr>
              <w:t xml:space="preserve">（1）占位尺寸（长度、宽度、高度、厚度、直径等）；（2）所在楼层、区域、房间等。 </w:t>
            </w:r>
          </w:p>
        </w:tc>
      </w:tr>
      <w:tr w:rsidR="003E7F69" w14:paraId="16C9A866" w14:textId="77777777">
        <w:tc>
          <w:tcPr>
            <w:tcW w:w="762" w:type="pct"/>
            <w:vMerge/>
            <w:shd w:val="clear" w:color="auto" w:fill="auto"/>
            <w:vAlign w:val="center"/>
          </w:tcPr>
          <w:p w14:paraId="15D76082" w14:textId="77777777" w:rsidR="003E7F69" w:rsidRDefault="003E7F69">
            <w:pPr>
              <w:pStyle w:val="af9"/>
              <w:jc w:val="center"/>
            </w:pPr>
          </w:p>
        </w:tc>
        <w:tc>
          <w:tcPr>
            <w:tcW w:w="345" w:type="pct"/>
            <w:shd w:val="clear" w:color="auto" w:fill="auto"/>
            <w:vAlign w:val="center"/>
          </w:tcPr>
          <w:p w14:paraId="029E16CC" w14:textId="77777777" w:rsidR="003E7F69" w:rsidRDefault="00000000">
            <w:pPr>
              <w:pStyle w:val="af9"/>
              <w:jc w:val="center"/>
            </w:pPr>
            <w:r>
              <w:rPr>
                <w:rFonts w:hint="eastAsia"/>
                <w:lang w:val="en-US"/>
              </w:rPr>
              <w:t>N2</w:t>
            </w:r>
          </w:p>
        </w:tc>
        <w:tc>
          <w:tcPr>
            <w:tcW w:w="3893" w:type="pct"/>
            <w:shd w:val="clear" w:color="auto" w:fill="auto"/>
          </w:tcPr>
          <w:p w14:paraId="05DD5319" w14:textId="77777777" w:rsidR="003E7F69" w:rsidRDefault="00000000">
            <w:pPr>
              <w:pStyle w:val="af9"/>
            </w:pPr>
            <w:r>
              <w:rPr>
                <w:rFonts w:hint="eastAsia"/>
                <w:lang w:val="en-US"/>
              </w:rPr>
              <w:t>（1）包含和补充N1等级信息；（2）系统分类，模型单元分类；（3）组成及材质，性能或属性等信息。</w:t>
            </w:r>
          </w:p>
        </w:tc>
      </w:tr>
      <w:tr w:rsidR="003E7F69" w14:paraId="0B5EA9E7" w14:textId="77777777">
        <w:tc>
          <w:tcPr>
            <w:tcW w:w="762" w:type="pct"/>
            <w:vMerge/>
            <w:shd w:val="clear" w:color="auto" w:fill="auto"/>
            <w:vAlign w:val="center"/>
          </w:tcPr>
          <w:p w14:paraId="514E1202" w14:textId="77777777" w:rsidR="003E7F69" w:rsidRDefault="003E7F69">
            <w:pPr>
              <w:pStyle w:val="af9"/>
              <w:jc w:val="center"/>
            </w:pPr>
          </w:p>
        </w:tc>
        <w:tc>
          <w:tcPr>
            <w:tcW w:w="345" w:type="pct"/>
            <w:shd w:val="clear" w:color="auto" w:fill="auto"/>
            <w:vAlign w:val="center"/>
          </w:tcPr>
          <w:p w14:paraId="3B15B3D3" w14:textId="77777777" w:rsidR="003E7F69" w:rsidRDefault="00000000">
            <w:pPr>
              <w:pStyle w:val="af9"/>
              <w:jc w:val="center"/>
            </w:pPr>
            <w:r>
              <w:rPr>
                <w:rFonts w:hint="eastAsia"/>
                <w:lang w:val="en-US"/>
              </w:rPr>
              <w:t>N3</w:t>
            </w:r>
          </w:p>
        </w:tc>
        <w:tc>
          <w:tcPr>
            <w:tcW w:w="3893" w:type="pct"/>
            <w:shd w:val="clear" w:color="auto" w:fill="auto"/>
          </w:tcPr>
          <w:p w14:paraId="4AA086C2" w14:textId="77777777" w:rsidR="003E7F69" w:rsidRDefault="00000000">
            <w:pPr>
              <w:pStyle w:val="af9"/>
            </w:pPr>
            <w:r>
              <w:rPr>
                <w:rFonts w:hint="eastAsia"/>
                <w:lang w:val="en-US"/>
              </w:rPr>
              <w:t>（1）包含和补充N2等级信息；（2）构造尺寸（长度、宽度、高度、厚度、直径、角度等）；（3）主要组件名称；（4）设计参数（规格、型号、材质、额定功率、重量、效率、防护等级等）；（5）技术要求（材料做法、施工要求、安装要求等）；（6）生产信息；（7）编码信息。</w:t>
            </w:r>
          </w:p>
        </w:tc>
      </w:tr>
      <w:tr w:rsidR="003E7F69" w14:paraId="65F5DE93" w14:textId="77777777">
        <w:tc>
          <w:tcPr>
            <w:tcW w:w="762" w:type="pct"/>
            <w:vMerge/>
            <w:shd w:val="clear" w:color="auto" w:fill="auto"/>
            <w:vAlign w:val="center"/>
          </w:tcPr>
          <w:p w14:paraId="49A8CC33" w14:textId="77777777" w:rsidR="003E7F69" w:rsidRDefault="003E7F69">
            <w:pPr>
              <w:pStyle w:val="af9"/>
              <w:jc w:val="center"/>
            </w:pPr>
          </w:p>
        </w:tc>
        <w:tc>
          <w:tcPr>
            <w:tcW w:w="345" w:type="pct"/>
            <w:shd w:val="clear" w:color="auto" w:fill="auto"/>
            <w:vAlign w:val="center"/>
          </w:tcPr>
          <w:p w14:paraId="6BAE8CBA" w14:textId="77777777" w:rsidR="003E7F69" w:rsidRDefault="00000000">
            <w:pPr>
              <w:pStyle w:val="af9"/>
              <w:jc w:val="center"/>
            </w:pPr>
            <w:r>
              <w:rPr>
                <w:rFonts w:hint="eastAsia"/>
                <w:lang w:val="en-US"/>
              </w:rPr>
              <w:t>N4</w:t>
            </w:r>
          </w:p>
        </w:tc>
        <w:tc>
          <w:tcPr>
            <w:tcW w:w="3893" w:type="pct"/>
            <w:shd w:val="clear" w:color="auto" w:fill="auto"/>
          </w:tcPr>
          <w:p w14:paraId="2259B15C"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2761DF51" w14:textId="77777777">
        <w:tc>
          <w:tcPr>
            <w:tcW w:w="762" w:type="pct"/>
            <w:vMerge w:val="restart"/>
            <w:shd w:val="clear" w:color="auto" w:fill="auto"/>
            <w:vAlign w:val="center"/>
          </w:tcPr>
          <w:p w14:paraId="2468AA89" w14:textId="77777777" w:rsidR="003E7F69" w:rsidRDefault="00000000">
            <w:pPr>
              <w:pStyle w:val="af9"/>
              <w:jc w:val="center"/>
            </w:pPr>
            <w:r>
              <w:rPr>
                <w:rFonts w:hint="eastAsia"/>
                <w:lang w:val="en-US"/>
              </w:rPr>
              <w:t>电缆、电线敷设</w:t>
            </w:r>
          </w:p>
        </w:tc>
        <w:tc>
          <w:tcPr>
            <w:tcW w:w="345" w:type="pct"/>
            <w:shd w:val="clear" w:color="auto" w:fill="auto"/>
            <w:vAlign w:val="center"/>
          </w:tcPr>
          <w:p w14:paraId="5E630A48" w14:textId="77777777" w:rsidR="003E7F69" w:rsidRDefault="00000000">
            <w:pPr>
              <w:pStyle w:val="af9"/>
              <w:jc w:val="center"/>
            </w:pPr>
            <w:r>
              <w:rPr>
                <w:rFonts w:hint="eastAsia"/>
                <w:lang w:val="en-US"/>
              </w:rPr>
              <w:t>N1</w:t>
            </w:r>
          </w:p>
        </w:tc>
        <w:tc>
          <w:tcPr>
            <w:tcW w:w="3893" w:type="pct"/>
            <w:shd w:val="clear" w:color="auto" w:fill="auto"/>
            <w:vAlign w:val="bottom"/>
          </w:tcPr>
          <w:p w14:paraId="188E550F" w14:textId="77777777" w:rsidR="003E7F69" w:rsidRDefault="00000000">
            <w:pPr>
              <w:pStyle w:val="af9"/>
            </w:pPr>
            <w:r>
              <w:rPr>
                <w:rFonts w:hint="eastAsia"/>
                <w:lang w:val="en-US"/>
              </w:rPr>
              <w:t>（1）占位尺寸（长度、高度、截面积等）；（2）所在楼层、区域、房间等。</w:t>
            </w:r>
          </w:p>
        </w:tc>
      </w:tr>
      <w:tr w:rsidR="003E7F69" w14:paraId="3F196E25" w14:textId="77777777">
        <w:tc>
          <w:tcPr>
            <w:tcW w:w="762" w:type="pct"/>
            <w:vMerge/>
            <w:shd w:val="clear" w:color="auto" w:fill="auto"/>
            <w:vAlign w:val="center"/>
          </w:tcPr>
          <w:p w14:paraId="70C0E91C" w14:textId="77777777" w:rsidR="003E7F69" w:rsidRDefault="003E7F69">
            <w:pPr>
              <w:pStyle w:val="af9"/>
              <w:jc w:val="center"/>
            </w:pPr>
          </w:p>
        </w:tc>
        <w:tc>
          <w:tcPr>
            <w:tcW w:w="345" w:type="pct"/>
            <w:shd w:val="clear" w:color="auto" w:fill="auto"/>
            <w:vAlign w:val="center"/>
          </w:tcPr>
          <w:p w14:paraId="33BBCA56" w14:textId="77777777" w:rsidR="003E7F69" w:rsidRDefault="00000000">
            <w:pPr>
              <w:pStyle w:val="af9"/>
              <w:jc w:val="center"/>
            </w:pPr>
            <w:r>
              <w:rPr>
                <w:rFonts w:hint="eastAsia"/>
                <w:lang w:val="en-US"/>
              </w:rPr>
              <w:t>N2</w:t>
            </w:r>
          </w:p>
        </w:tc>
        <w:tc>
          <w:tcPr>
            <w:tcW w:w="3893" w:type="pct"/>
            <w:shd w:val="clear" w:color="auto" w:fill="auto"/>
          </w:tcPr>
          <w:p w14:paraId="464E2620" w14:textId="77777777" w:rsidR="003E7F69" w:rsidRDefault="00000000">
            <w:pPr>
              <w:pStyle w:val="af9"/>
            </w:pPr>
            <w:r>
              <w:rPr>
                <w:rFonts w:hint="eastAsia"/>
                <w:lang w:val="en-US"/>
              </w:rPr>
              <w:t>（1）包含和补充N1等级信息；（2）系统分类，模型单元分类；（3）增加导体材质，绝缘及阻燃耐火性能或属性等信息。</w:t>
            </w:r>
          </w:p>
        </w:tc>
      </w:tr>
      <w:tr w:rsidR="003E7F69" w14:paraId="5D54B8A6" w14:textId="77777777">
        <w:tc>
          <w:tcPr>
            <w:tcW w:w="762" w:type="pct"/>
            <w:vMerge/>
            <w:shd w:val="clear" w:color="auto" w:fill="auto"/>
            <w:vAlign w:val="center"/>
          </w:tcPr>
          <w:p w14:paraId="4DA35715" w14:textId="77777777" w:rsidR="003E7F69" w:rsidRDefault="003E7F69">
            <w:pPr>
              <w:pStyle w:val="af9"/>
              <w:jc w:val="center"/>
            </w:pPr>
          </w:p>
        </w:tc>
        <w:tc>
          <w:tcPr>
            <w:tcW w:w="345" w:type="pct"/>
            <w:shd w:val="clear" w:color="auto" w:fill="auto"/>
            <w:vAlign w:val="center"/>
          </w:tcPr>
          <w:p w14:paraId="0E50B213" w14:textId="77777777" w:rsidR="003E7F69" w:rsidRDefault="00000000">
            <w:pPr>
              <w:pStyle w:val="af9"/>
              <w:jc w:val="center"/>
            </w:pPr>
            <w:r>
              <w:rPr>
                <w:rFonts w:hint="eastAsia"/>
                <w:lang w:val="en-US"/>
              </w:rPr>
              <w:t>N3</w:t>
            </w:r>
          </w:p>
        </w:tc>
        <w:tc>
          <w:tcPr>
            <w:tcW w:w="3893" w:type="pct"/>
            <w:shd w:val="clear" w:color="auto" w:fill="auto"/>
          </w:tcPr>
          <w:p w14:paraId="48CC3687" w14:textId="77777777" w:rsidR="003E7F69" w:rsidRDefault="00000000">
            <w:pPr>
              <w:pStyle w:val="af9"/>
            </w:pPr>
            <w:r>
              <w:rPr>
                <w:rFonts w:hint="eastAsia"/>
                <w:lang w:val="en-US"/>
              </w:rPr>
              <w:t>（1）包含和补充N2等级信息；（2）构造尺寸（长度、高度、截面积等）；（3）主要组件名称；（4）设计参数（规格、型号、材质、绝缘材料、敷设方式、阻燃及耐火要求）；（5）技术要求（材料做法、施工要求、安装要求等）；（6）生产信息；（7）编码信息。</w:t>
            </w:r>
          </w:p>
        </w:tc>
      </w:tr>
      <w:tr w:rsidR="003E7F69" w14:paraId="62140E9E" w14:textId="77777777">
        <w:tc>
          <w:tcPr>
            <w:tcW w:w="762" w:type="pct"/>
            <w:shd w:val="clear" w:color="auto" w:fill="auto"/>
            <w:vAlign w:val="center"/>
          </w:tcPr>
          <w:p w14:paraId="163CAFD1" w14:textId="77777777" w:rsidR="003E7F69" w:rsidRDefault="00000000">
            <w:pPr>
              <w:pStyle w:val="af9"/>
              <w:jc w:val="center"/>
            </w:pPr>
            <w:r>
              <w:rPr>
                <w:rFonts w:hint="eastAsia"/>
                <w:lang w:val="en-US"/>
              </w:rPr>
              <w:t>电缆、电线敷设</w:t>
            </w:r>
          </w:p>
        </w:tc>
        <w:tc>
          <w:tcPr>
            <w:tcW w:w="345" w:type="pct"/>
            <w:shd w:val="clear" w:color="auto" w:fill="auto"/>
            <w:vAlign w:val="center"/>
          </w:tcPr>
          <w:p w14:paraId="3131B3E7" w14:textId="77777777" w:rsidR="003E7F69" w:rsidRDefault="00000000">
            <w:pPr>
              <w:pStyle w:val="af9"/>
              <w:jc w:val="center"/>
            </w:pPr>
            <w:r>
              <w:rPr>
                <w:rFonts w:hint="eastAsia"/>
                <w:lang w:val="en-US"/>
              </w:rPr>
              <w:t>N4</w:t>
            </w:r>
          </w:p>
        </w:tc>
        <w:tc>
          <w:tcPr>
            <w:tcW w:w="3893" w:type="pct"/>
            <w:shd w:val="clear" w:color="auto" w:fill="auto"/>
          </w:tcPr>
          <w:p w14:paraId="5ACF69A0"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79C112FD" w14:textId="77777777">
        <w:tc>
          <w:tcPr>
            <w:tcW w:w="762" w:type="pct"/>
            <w:vMerge w:val="restart"/>
            <w:shd w:val="clear" w:color="auto" w:fill="auto"/>
            <w:vAlign w:val="center"/>
          </w:tcPr>
          <w:p w14:paraId="3681A807" w14:textId="77777777" w:rsidR="003E7F69" w:rsidRDefault="00000000">
            <w:pPr>
              <w:pStyle w:val="af9"/>
              <w:jc w:val="center"/>
            </w:pPr>
            <w:r>
              <w:rPr>
                <w:rFonts w:hint="eastAsia"/>
                <w:lang w:val="en-US"/>
              </w:rPr>
              <w:t>电气线路敷设配线管（电线、电缆配线管）</w:t>
            </w:r>
          </w:p>
        </w:tc>
        <w:tc>
          <w:tcPr>
            <w:tcW w:w="345" w:type="pct"/>
            <w:shd w:val="clear" w:color="auto" w:fill="auto"/>
            <w:vAlign w:val="center"/>
          </w:tcPr>
          <w:p w14:paraId="2717EC36" w14:textId="77777777" w:rsidR="003E7F69" w:rsidRDefault="00000000">
            <w:pPr>
              <w:pStyle w:val="af9"/>
              <w:jc w:val="center"/>
            </w:pPr>
            <w:r>
              <w:rPr>
                <w:rFonts w:hint="eastAsia"/>
                <w:lang w:val="en-US"/>
              </w:rPr>
              <w:t>N1</w:t>
            </w:r>
          </w:p>
        </w:tc>
        <w:tc>
          <w:tcPr>
            <w:tcW w:w="3893" w:type="pct"/>
            <w:shd w:val="clear" w:color="auto" w:fill="auto"/>
            <w:vAlign w:val="bottom"/>
          </w:tcPr>
          <w:p w14:paraId="5BCD9B06" w14:textId="77777777" w:rsidR="003E7F69" w:rsidRDefault="00000000">
            <w:pPr>
              <w:pStyle w:val="af9"/>
            </w:pPr>
            <w:r>
              <w:rPr>
                <w:rFonts w:hint="eastAsia"/>
                <w:lang w:val="en-US"/>
              </w:rPr>
              <w:t>（1）占位尺寸（长度、高度、直径等）；（2）所在区域等。</w:t>
            </w:r>
          </w:p>
        </w:tc>
      </w:tr>
      <w:tr w:rsidR="003E7F69" w14:paraId="5CB27519" w14:textId="77777777">
        <w:tc>
          <w:tcPr>
            <w:tcW w:w="762" w:type="pct"/>
            <w:vMerge/>
            <w:shd w:val="clear" w:color="auto" w:fill="auto"/>
            <w:vAlign w:val="center"/>
          </w:tcPr>
          <w:p w14:paraId="7F025DA1" w14:textId="77777777" w:rsidR="003E7F69" w:rsidRDefault="003E7F69">
            <w:pPr>
              <w:pStyle w:val="af9"/>
              <w:jc w:val="center"/>
            </w:pPr>
          </w:p>
        </w:tc>
        <w:tc>
          <w:tcPr>
            <w:tcW w:w="345" w:type="pct"/>
            <w:shd w:val="clear" w:color="auto" w:fill="auto"/>
            <w:vAlign w:val="center"/>
          </w:tcPr>
          <w:p w14:paraId="18CEF515" w14:textId="77777777" w:rsidR="003E7F69" w:rsidRDefault="00000000">
            <w:pPr>
              <w:pStyle w:val="af9"/>
              <w:jc w:val="center"/>
            </w:pPr>
            <w:r>
              <w:rPr>
                <w:rFonts w:hint="eastAsia"/>
                <w:lang w:val="en-US"/>
              </w:rPr>
              <w:t>N2</w:t>
            </w:r>
          </w:p>
        </w:tc>
        <w:tc>
          <w:tcPr>
            <w:tcW w:w="3893" w:type="pct"/>
            <w:shd w:val="clear" w:color="auto" w:fill="auto"/>
          </w:tcPr>
          <w:p w14:paraId="569CE964" w14:textId="77777777" w:rsidR="003E7F69" w:rsidRDefault="00000000">
            <w:pPr>
              <w:pStyle w:val="af9"/>
            </w:pPr>
            <w:r>
              <w:rPr>
                <w:rFonts w:hint="eastAsia"/>
                <w:lang w:val="en-US"/>
              </w:rPr>
              <w:t>（1）包含和补充N1等级信息；（2）增加组成及材质，性能或属性等信息；（3）增加系统分类，模型单元分类。</w:t>
            </w:r>
          </w:p>
        </w:tc>
      </w:tr>
      <w:tr w:rsidR="003E7F69" w14:paraId="079504EB" w14:textId="77777777">
        <w:tc>
          <w:tcPr>
            <w:tcW w:w="762" w:type="pct"/>
            <w:vMerge/>
            <w:shd w:val="clear" w:color="auto" w:fill="auto"/>
            <w:vAlign w:val="center"/>
          </w:tcPr>
          <w:p w14:paraId="45431CC5" w14:textId="77777777" w:rsidR="003E7F69" w:rsidRDefault="003E7F69">
            <w:pPr>
              <w:pStyle w:val="af9"/>
              <w:jc w:val="center"/>
            </w:pPr>
          </w:p>
        </w:tc>
        <w:tc>
          <w:tcPr>
            <w:tcW w:w="345" w:type="pct"/>
            <w:shd w:val="clear" w:color="auto" w:fill="auto"/>
            <w:vAlign w:val="center"/>
          </w:tcPr>
          <w:p w14:paraId="3AB37F7E" w14:textId="77777777" w:rsidR="003E7F69" w:rsidRDefault="00000000">
            <w:pPr>
              <w:pStyle w:val="af9"/>
              <w:jc w:val="center"/>
            </w:pPr>
            <w:r>
              <w:rPr>
                <w:rFonts w:hint="eastAsia"/>
                <w:lang w:val="en-US"/>
              </w:rPr>
              <w:t>N3</w:t>
            </w:r>
          </w:p>
        </w:tc>
        <w:tc>
          <w:tcPr>
            <w:tcW w:w="3893" w:type="pct"/>
            <w:shd w:val="clear" w:color="auto" w:fill="auto"/>
          </w:tcPr>
          <w:p w14:paraId="132EDB05" w14:textId="77777777" w:rsidR="003E7F69" w:rsidRDefault="00000000">
            <w:pPr>
              <w:pStyle w:val="af9"/>
            </w:pPr>
            <w:r>
              <w:rPr>
                <w:rFonts w:hint="eastAsia"/>
                <w:lang w:val="en-US"/>
              </w:rPr>
              <w:t>（1）包含和补充N2等级信息；（2）构造尺寸（长度、高度、直径等）；（3）主要组件名称；（4）设计参数（规格、型号、材质、防火要求）；（5）技术要求（材料做法、施工要求、安装要求等）；（6）生产信息；（7）编码信息。</w:t>
            </w:r>
          </w:p>
        </w:tc>
      </w:tr>
      <w:tr w:rsidR="003E7F69" w14:paraId="23C4CCD8" w14:textId="77777777">
        <w:tc>
          <w:tcPr>
            <w:tcW w:w="762" w:type="pct"/>
            <w:vMerge/>
            <w:shd w:val="clear" w:color="auto" w:fill="auto"/>
            <w:vAlign w:val="center"/>
          </w:tcPr>
          <w:p w14:paraId="7AEA6463" w14:textId="77777777" w:rsidR="003E7F69" w:rsidRDefault="003E7F69">
            <w:pPr>
              <w:pStyle w:val="af9"/>
              <w:jc w:val="center"/>
            </w:pPr>
          </w:p>
        </w:tc>
        <w:tc>
          <w:tcPr>
            <w:tcW w:w="345" w:type="pct"/>
            <w:shd w:val="clear" w:color="auto" w:fill="auto"/>
            <w:vAlign w:val="center"/>
          </w:tcPr>
          <w:p w14:paraId="0D1A32F0" w14:textId="77777777" w:rsidR="003E7F69" w:rsidRDefault="00000000">
            <w:pPr>
              <w:pStyle w:val="af9"/>
              <w:jc w:val="center"/>
            </w:pPr>
            <w:r>
              <w:rPr>
                <w:rFonts w:hint="eastAsia"/>
                <w:lang w:val="en-US"/>
              </w:rPr>
              <w:t>N4</w:t>
            </w:r>
          </w:p>
        </w:tc>
        <w:tc>
          <w:tcPr>
            <w:tcW w:w="3893" w:type="pct"/>
            <w:shd w:val="clear" w:color="auto" w:fill="auto"/>
          </w:tcPr>
          <w:p w14:paraId="4120D629"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2276E885" w14:textId="77777777">
        <w:tc>
          <w:tcPr>
            <w:tcW w:w="762" w:type="pct"/>
            <w:vMerge w:val="restart"/>
            <w:shd w:val="clear" w:color="auto" w:fill="auto"/>
            <w:vAlign w:val="center"/>
          </w:tcPr>
          <w:p w14:paraId="4FF34E2A" w14:textId="77777777" w:rsidR="003E7F69" w:rsidRDefault="00000000">
            <w:pPr>
              <w:pStyle w:val="af9"/>
              <w:jc w:val="center"/>
            </w:pPr>
            <w:r>
              <w:rPr>
                <w:rFonts w:hint="eastAsia"/>
                <w:lang w:val="en-US"/>
              </w:rPr>
              <w:t>支吊架</w:t>
            </w:r>
          </w:p>
        </w:tc>
        <w:tc>
          <w:tcPr>
            <w:tcW w:w="345" w:type="pct"/>
            <w:shd w:val="clear" w:color="auto" w:fill="auto"/>
            <w:vAlign w:val="center"/>
          </w:tcPr>
          <w:p w14:paraId="440A76FA" w14:textId="77777777" w:rsidR="003E7F69" w:rsidRDefault="00000000">
            <w:pPr>
              <w:pStyle w:val="af9"/>
              <w:jc w:val="center"/>
            </w:pPr>
            <w:r>
              <w:rPr>
                <w:rFonts w:hint="eastAsia"/>
                <w:lang w:val="en-US"/>
              </w:rPr>
              <w:t>N1</w:t>
            </w:r>
          </w:p>
        </w:tc>
        <w:tc>
          <w:tcPr>
            <w:tcW w:w="3893" w:type="pct"/>
            <w:shd w:val="clear" w:color="auto" w:fill="auto"/>
            <w:vAlign w:val="bottom"/>
          </w:tcPr>
          <w:p w14:paraId="608326DD" w14:textId="77777777" w:rsidR="003E7F69" w:rsidRDefault="00000000">
            <w:pPr>
              <w:pStyle w:val="af9"/>
            </w:pPr>
            <w:r>
              <w:rPr>
                <w:rFonts w:hint="eastAsia"/>
                <w:lang w:val="en-US"/>
              </w:rPr>
              <w:t>（1）占位尺寸（长度、高度、层数等）；（2）所在楼层、区域、房间等。</w:t>
            </w:r>
          </w:p>
        </w:tc>
      </w:tr>
      <w:tr w:rsidR="003E7F69" w14:paraId="43651531" w14:textId="77777777">
        <w:tc>
          <w:tcPr>
            <w:tcW w:w="762" w:type="pct"/>
            <w:vMerge/>
            <w:shd w:val="clear" w:color="auto" w:fill="auto"/>
            <w:vAlign w:val="center"/>
          </w:tcPr>
          <w:p w14:paraId="46C2EFF0" w14:textId="77777777" w:rsidR="003E7F69" w:rsidRDefault="003E7F69">
            <w:pPr>
              <w:pStyle w:val="af9"/>
              <w:jc w:val="center"/>
            </w:pPr>
          </w:p>
        </w:tc>
        <w:tc>
          <w:tcPr>
            <w:tcW w:w="345" w:type="pct"/>
            <w:shd w:val="clear" w:color="auto" w:fill="auto"/>
            <w:vAlign w:val="center"/>
          </w:tcPr>
          <w:p w14:paraId="3F7B97D0" w14:textId="77777777" w:rsidR="003E7F69" w:rsidRDefault="00000000">
            <w:pPr>
              <w:pStyle w:val="af9"/>
              <w:jc w:val="center"/>
            </w:pPr>
            <w:r>
              <w:rPr>
                <w:rFonts w:hint="eastAsia"/>
                <w:lang w:val="en-US"/>
              </w:rPr>
              <w:t>N2</w:t>
            </w:r>
          </w:p>
        </w:tc>
        <w:tc>
          <w:tcPr>
            <w:tcW w:w="3893" w:type="pct"/>
            <w:shd w:val="clear" w:color="auto" w:fill="auto"/>
          </w:tcPr>
          <w:p w14:paraId="037BE74D" w14:textId="77777777" w:rsidR="003E7F69" w:rsidRDefault="00000000">
            <w:pPr>
              <w:pStyle w:val="af9"/>
            </w:pPr>
            <w:r>
              <w:rPr>
                <w:rFonts w:hint="eastAsia"/>
                <w:lang w:val="en-US"/>
              </w:rPr>
              <w:t>（1）包含和补充N1等级信息；（2）系统分类，模型单元分类；（3）增加组成及材质，性能或属性等信息。</w:t>
            </w:r>
          </w:p>
        </w:tc>
      </w:tr>
      <w:tr w:rsidR="003E7F69" w14:paraId="419863C1" w14:textId="77777777">
        <w:tc>
          <w:tcPr>
            <w:tcW w:w="762" w:type="pct"/>
            <w:vMerge/>
            <w:shd w:val="clear" w:color="auto" w:fill="auto"/>
            <w:vAlign w:val="center"/>
          </w:tcPr>
          <w:p w14:paraId="17EAD6B0" w14:textId="77777777" w:rsidR="003E7F69" w:rsidRDefault="003E7F69">
            <w:pPr>
              <w:pStyle w:val="af9"/>
              <w:jc w:val="center"/>
            </w:pPr>
          </w:p>
        </w:tc>
        <w:tc>
          <w:tcPr>
            <w:tcW w:w="345" w:type="pct"/>
            <w:shd w:val="clear" w:color="auto" w:fill="auto"/>
            <w:vAlign w:val="center"/>
          </w:tcPr>
          <w:p w14:paraId="273AE845" w14:textId="77777777" w:rsidR="003E7F69" w:rsidRDefault="00000000">
            <w:pPr>
              <w:pStyle w:val="af9"/>
              <w:jc w:val="center"/>
            </w:pPr>
            <w:r>
              <w:rPr>
                <w:rFonts w:hint="eastAsia"/>
                <w:lang w:val="en-US"/>
              </w:rPr>
              <w:t>N3</w:t>
            </w:r>
          </w:p>
        </w:tc>
        <w:tc>
          <w:tcPr>
            <w:tcW w:w="3893" w:type="pct"/>
            <w:shd w:val="clear" w:color="auto" w:fill="auto"/>
          </w:tcPr>
          <w:p w14:paraId="19ED59BD" w14:textId="77777777" w:rsidR="003E7F69" w:rsidRDefault="00000000">
            <w:pPr>
              <w:pStyle w:val="af9"/>
            </w:pPr>
            <w:r>
              <w:rPr>
                <w:rFonts w:hint="eastAsia"/>
                <w:lang w:val="en-US"/>
              </w:rPr>
              <w:t>（1）包含和补充N2等级信息；（2）构造尺寸（长度、高度、层数等）；（3）主要组件名称；（4）设计参数（规格、型号、材质、间距要求）；（5）技术要求（材料做法、施工要求、安装要求等）；（6）生产信息；（7）编码信息。</w:t>
            </w:r>
          </w:p>
        </w:tc>
      </w:tr>
      <w:tr w:rsidR="003E7F69" w14:paraId="32828AB5" w14:textId="77777777">
        <w:tc>
          <w:tcPr>
            <w:tcW w:w="762" w:type="pct"/>
            <w:vMerge/>
            <w:shd w:val="clear" w:color="auto" w:fill="auto"/>
            <w:vAlign w:val="center"/>
          </w:tcPr>
          <w:p w14:paraId="0E37B084" w14:textId="77777777" w:rsidR="003E7F69" w:rsidRDefault="003E7F69">
            <w:pPr>
              <w:pStyle w:val="af9"/>
              <w:jc w:val="center"/>
            </w:pPr>
          </w:p>
        </w:tc>
        <w:tc>
          <w:tcPr>
            <w:tcW w:w="345" w:type="pct"/>
            <w:shd w:val="clear" w:color="auto" w:fill="auto"/>
            <w:vAlign w:val="center"/>
          </w:tcPr>
          <w:p w14:paraId="097B83C9" w14:textId="77777777" w:rsidR="003E7F69" w:rsidRDefault="00000000">
            <w:pPr>
              <w:pStyle w:val="af9"/>
              <w:jc w:val="center"/>
            </w:pPr>
            <w:r>
              <w:rPr>
                <w:rFonts w:hint="eastAsia"/>
                <w:lang w:val="en-US"/>
              </w:rPr>
              <w:t>N4</w:t>
            </w:r>
          </w:p>
        </w:tc>
        <w:tc>
          <w:tcPr>
            <w:tcW w:w="3893" w:type="pct"/>
            <w:shd w:val="clear" w:color="auto" w:fill="auto"/>
          </w:tcPr>
          <w:p w14:paraId="627B629A" w14:textId="77777777" w:rsidR="003E7F69" w:rsidRDefault="00000000">
            <w:pPr>
              <w:pStyle w:val="af9"/>
            </w:pPr>
            <w:r>
              <w:rPr>
                <w:rFonts w:hint="eastAsia"/>
                <w:lang w:val="en-US"/>
              </w:rPr>
              <w:t>（1）包含和补充N3等级信息；（2）资产登记；（3）资产管理；（4）巡检信息；（5）维修信息；（6）维护预测；（7）备件备品。</w:t>
            </w:r>
          </w:p>
        </w:tc>
      </w:tr>
      <w:tr w:rsidR="003E7F69" w14:paraId="19A7D830" w14:textId="77777777">
        <w:tc>
          <w:tcPr>
            <w:tcW w:w="762" w:type="pct"/>
            <w:vMerge w:val="restart"/>
            <w:shd w:val="clear" w:color="auto" w:fill="auto"/>
            <w:vAlign w:val="center"/>
          </w:tcPr>
          <w:p w14:paraId="551016A6" w14:textId="77777777" w:rsidR="003E7F69" w:rsidRDefault="00000000">
            <w:pPr>
              <w:pStyle w:val="af9"/>
              <w:jc w:val="center"/>
            </w:pPr>
            <w:r>
              <w:rPr>
                <w:rFonts w:hint="eastAsia"/>
              </w:rPr>
              <w:lastRenderedPageBreak/>
              <w:t>附属</w:t>
            </w:r>
          </w:p>
        </w:tc>
        <w:tc>
          <w:tcPr>
            <w:tcW w:w="345" w:type="pct"/>
            <w:shd w:val="clear" w:color="auto" w:fill="auto"/>
          </w:tcPr>
          <w:p w14:paraId="6541B06D" w14:textId="77777777" w:rsidR="003E7F69" w:rsidRDefault="00000000">
            <w:pPr>
              <w:pStyle w:val="af9"/>
              <w:jc w:val="center"/>
            </w:pPr>
            <w:r>
              <w:rPr>
                <w:rFonts w:hint="eastAsia"/>
              </w:rPr>
              <w:t>N</w:t>
            </w:r>
            <w:r>
              <w:t>1</w:t>
            </w:r>
          </w:p>
        </w:tc>
        <w:tc>
          <w:tcPr>
            <w:tcW w:w="3893" w:type="pct"/>
            <w:shd w:val="clear" w:color="auto" w:fill="auto"/>
            <w:vAlign w:val="bottom"/>
          </w:tcPr>
          <w:p w14:paraId="241A2270" w14:textId="77777777" w:rsidR="003E7F69" w:rsidRDefault="00000000">
            <w:pPr>
              <w:pStyle w:val="af9"/>
            </w:pPr>
            <w:r>
              <w:rPr>
                <w:rFonts w:hint="eastAsia"/>
              </w:rPr>
              <w:t>（1）占位尺寸（长度、宽度、高度、厚度、深度、直径等）；（2）所在区域等。</w:t>
            </w:r>
          </w:p>
        </w:tc>
      </w:tr>
      <w:tr w:rsidR="003E7F69" w14:paraId="16BBC3F4" w14:textId="77777777">
        <w:tc>
          <w:tcPr>
            <w:tcW w:w="762" w:type="pct"/>
            <w:vMerge/>
            <w:shd w:val="clear" w:color="auto" w:fill="auto"/>
            <w:vAlign w:val="center"/>
          </w:tcPr>
          <w:p w14:paraId="571D7770" w14:textId="77777777" w:rsidR="003E7F69" w:rsidRDefault="003E7F69">
            <w:pPr>
              <w:pStyle w:val="af9"/>
              <w:jc w:val="center"/>
            </w:pPr>
          </w:p>
        </w:tc>
        <w:tc>
          <w:tcPr>
            <w:tcW w:w="345" w:type="pct"/>
            <w:shd w:val="clear" w:color="auto" w:fill="auto"/>
          </w:tcPr>
          <w:p w14:paraId="207BE0E7" w14:textId="77777777" w:rsidR="003E7F69" w:rsidRDefault="00000000">
            <w:pPr>
              <w:pStyle w:val="af9"/>
              <w:jc w:val="center"/>
              <w:rPr>
                <w:lang w:val="en-US"/>
              </w:rPr>
            </w:pPr>
            <w:r>
              <w:rPr>
                <w:rFonts w:hint="eastAsia"/>
              </w:rPr>
              <w:t>N</w:t>
            </w:r>
            <w:r>
              <w:t>2</w:t>
            </w:r>
          </w:p>
        </w:tc>
        <w:tc>
          <w:tcPr>
            <w:tcW w:w="3893" w:type="pct"/>
            <w:shd w:val="clear" w:color="auto" w:fill="auto"/>
          </w:tcPr>
          <w:p w14:paraId="4B6FAFE5" w14:textId="77777777" w:rsidR="003E7F69" w:rsidRDefault="00000000">
            <w:pPr>
              <w:pStyle w:val="af9"/>
              <w:rPr>
                <w:lang w:val="en-US"/>
              </w:rPr>
            </w:pPr>
            <w:r>
              <w:rPr>
                <w:rFonts w:hint="eastAsia"/>
              </w:rPr>
              <w:t>（</w:t>
            </w:r>
            <w:r>
              <w:rPr>
                <w:rFonts w:hint="eastAsia"/>
                <w:lang w:val="en-US"/>
              </w:rPr>
              <w:t>1</w:t>
            </w:r>
            <w:r>
              <w:rPr>
                <w:rFonts w:hint="eastAsia"/>
              </w:rPr>
              <w:t>）包含和补充</w:t>
            </w:r>
            <w:r>
              <w:rPr>
                <w:rFonts w:hint="eastAsia"/>
                <w:lang w:val="en-US"/>
              </w:rPr>
              <w:t>N1等级信息；（2）</w:t>
            </w:r>
            <w:r>
              <w:rPr>
                <w:rFonts w:hint="eastAsia"/>
              </w:rPr>
              <w:t>系统分类，模型单元分类</w:t>
            </w:r>
            <w:r>
              <w:rPr>
                <w:rFonts w:hint="eastAsia"/>
                <w:lang w:val="en-US"/>
              </w:rPr>
              <w:t>；（3）组成及材质，性能或属性等信息</w:t>
            </w:r>
            <w:r>
              <w:rPr>
                <w:rFonts w:hint="eastAsia"/>
              </w:rPr>
              <w:t>。</w:t>
            </w:r>
          </w:p>
        </w:tc>
      </w:tr>
      <w:tr w:rsidR="003E7F69" w14:paraId="49B22161" w14:textId="77777777">
        <w:tc>
          <w:tcPr>
            <w:tcW w:w="762" w:type="pct"/>
            <w:vMerge/>
            <w:shd w:val="clear" w:color="auto" w:fill="auto"/>
            <w:vAlign w:val="center"/>
          </w:tcPr>
          <w:p w14:paraId="3C59205D" w14:textId="77777777" w:rsidR="003E7F69" w:rsidRDefault="003E7F69">
            <w:pPr>
              <w:pStyle w:val="af9"/>
              <w:jc w:val="center"/>
            </w:pPr>
          </w:p>
        </w:tc>
        <w:tc>
          <w:tcPr>
            <w:tcW w:w="345" w:type="pct"/>
            <w:shd w:val="clear" w:color="auto" w:fill="auto"/>
          </w:tcPr>
          <w:p w14:paraId="423B5685" w14:textId="77777777" w:rsidR="003E7F69" w:rsidRDefault="00000000">
            <w:pPr>
              <w:pStyle w:val="af9"/>
              <w:jc w:val="center"/>
              <w:rPr>
                <w:lang w:val="en-US"/>
              </w:rPr>
            </w:pPr>
            <w:r>
              <w:rPr>
                <w:rFonts w:hint="eastAsia"/>
              </w:rPr>
              <w:t>N</w:t>
            </w:r>
            <w:r>
              <w:t>3</w:t>
            </w:r>
          </w:p>
        </w:tc>
        <w:tc>
          <w:tcPr>
            <w:tcW w:w="3893" w:type="pct"/>
            <w:shd w:val="clear" w:color="auto" w:fill="auto"/>
          </w:tcPr>
          <w:p w14:paraId="7972F1C6" w14:textId="77777777" w:rsidR="003E7F69" w:rsidRDefault="00000000">
            <w:pPr>
              <w:pStyle w:val="af9"/>
              <w:rPr>
                <w:lang w:val="en-US"/>
              </w:rPr>
            </w:pPr>
            <w:r>
              <w:rPr>
                <w:rFonts w:hint="eastAsia"/>
              </w:rPr>
              <w:t>（</w:t>
            </w:r>
            <w:r>
              <w:rPr>
                <w:rFonts w:hint="eastAsia"/>
                <w:lang w:val="en-US"/>
              </w:rPr>
              <w:t>1</w:t>
            </w:r>
            <w:r>
              <w:rPr>
                <w:rFonts w:hint="eastAsia"/>
              </w:rPr>
              <w:t>）包含和补充</w:t>
            </w:r>
            <w:r>
              <w:rPr>
                <w:rFonts w:hint="eastAsia"/>
                <w:lang w:val="en-US"/>
              </w:rPr>
              <w:t>N2等级信息；（2）</w:t>
            </w:r>
            <w:r>
              <w:rPr>
                <w:rFonts w:hint="eastAsia"/>
              </w:rPr>
              <w:t>构造尺寸（长度、宽度、高度、厚度、深度、半径、公称直径、角度、周长、高差、坡度、面积、体积、容积等）</w:t>
            </w:r>
            <w:r>
              <w:rPr>
                <w:rFonts w:hint="eastAsia"/>
                <w:lang w:val="en-US"/>
              </w:rPr>
              <w:t>；（3）</w:t>
            </w:r>
            <w:r>
              <w:rPr>
                <w:rFonts w:hint="eastAsia"/>
              </w:rPr>
              <w:t>主要组件名称；（</w:t>
            </w:r>
            <w:r>
              <w:rPr>
                <w:rFonts w:hint="eastAsia"/>
                <w:lang w:val="en-US"/>
              </w:rPr>
              <w:t>4</w:t>
            </w:r>
            <w:r>
              <w:rPr>
                <w:rFonts w:hint="eastAsia"/>
              </w:rPr>
              <w:t>）设计参数（规格、型号、材质、重量等）；（</w:t>
            </w:r>
            <w:r>
              <w:rPr>
                <w:rFonts w:hint="eastAsia"/>
                <w:lang w:val="en-US"/>
              </w:rPr>
              <w:t>5</w:t>
            </w:r>
            <w:r>
              <w:rPr>
                <w:rFonts w:hint="eastAsia"/>
              </w:rPr>
              <w:t>）技术要求（材料做法、施工要求、安装要求等）；（</w:t>
            </w:r>
            <w:r>
              <w:rPr>
                <w:rFonts w:hint="eastAsia"/>
                <w:lang w:val="en-US"/>
              </w:rPr>
              <w:t>6</w:t>
            </w:r>
            <w:r>
              <w:rPr>
                <w:rFonts w:hint="eastAsia"/>
              </w:rPr>
              <w:t>）生产信息；（</w:t>
            </w:r>
            <w:r>
              <w:rPr>
                <w:rFonts w:hint="eastAsia"/>
                <w:lang w:val="en-US"/>
              </w:rPr>
              <w:t>7</w:t>
            </w:r>
            <w:r>
              <w:rPr>
                <w:rFonts w:hint="eastAsia"/>
              </w:rPr>
              <w:t>）编码信息。</w:t>
            </w:r>
          </w:p>
        </w:tc>
      </w:tr>
      <w:tr w:rsidR="003E7F69" w14:paraId="367F91E4" w14:textId="77777777">
        <w:tc>
          <w:tcPr>
            <w:tcW w:w="762" w:type="pct"/>
            <w:vMerge/>
            <w:shd w:val="clear" w:color="auto" w:fill="auto"/>
            <w:vAlign w:val="center"/>
          </w:tcPr>
          <w:p w14:paraId="51B7682B" w14:textId="77777777" w:rsidR="003E7F69" w:rsidRDefault="003E7F69">
            <w:pPr>
              <w:pStyle w:val="af9"/>
              <w:jc w:val="center"/>
            </w:pPr>
          </w:p>
        </w:tc>
        <w:tc>
          <w:tcPr>
            <w:tcW w:w="345" w:type="pct"/>
            <w:shd w:val="clear" w:color="auto" w:fill="auto"/>
          </w:tcPr>
          <w:p w14:paraId="042422F9" w14:textId="77777777" w:rsidR="003E7F69" w:rsidRDefault="00000000">
            <w:pPr>
              <w:pStyle w:val="af9"/>
              <w:jc w:val="center"/>
              <w:rPr>
                <w:lang w:val="en-US"/>
              </w:rPr>
            </w:pPr>
            <w:r>
              <w:rPr>
                <w:rFonts w:hint="eastAsia"/>
              </w:rPr>
              <w:t>N</w:t>
            </w:r>
            <w:r>
              <w:t>4</w:t>
            </w:r>
          </w:p>
        </w:tc>
        <w:tc>
          <w:tcPr>
            <w:tcW w:w="3893" w:type="pct"/>
            <w:shd w:val="clear" w:color="auto" w:fill="auto"/>
          </w:tcPr>
          <w:p w14:paraId="795E6CC4" w14:textId="77777777" w:rsidR="003E7F69" w:rsidRDefault="00000000">
            <w:pPr>
              <w:pStyle w:val="af9"/>
              <w:rPr>
                <w:lang w:val="en-US"/>
              </w:rPr>
            </w:pPr>
            <w:r>
              <w:rPr>
                <w:rFonts w:hint="eastAsia"/>
              </w:rPr>
              <w:t>（</w:t>
            </w:r>
            <w:r>
              <w:rPr>
                <w:rFonts w:hint="eastAsia"/>
                <w:lang w:val="en-US"/>
              </w:rPr>
              <w:t>1</w:t>
            </w:r>
            <w:r>
              <w:rPr>
                <w:rFonts w:hint="eastAsia"/>
              </w:rPr>
              <w:t>）包含和补充</w:t>
            </w:r>
            <w:r>
              <w:rPr>
                <w:rFonts w:hint="eastAsia"/>
                <w:lang w:val="en-US"/>
              </w:rPr>
              <w:t>N3等级信息；（2）资产登记；（3）资产管理；（4）巡检信息；（5）维修信息；（6）维护预测；（7）备件备品。</w:t>
            </w:r>
          </w:p>
        </w:tc>
      </w:tr>
    </w:tbl>
    <w:p w14:paraId="570CA6E0" w14:textId="77777777" w:rsidR="003E7F69" w:rsidRDefault="00000000">
      <w:r>
        <w:br w:type="page"/>
      </w:r>
    </w:p>
    <w:p w14:paraId="1B6AD16B" w14:textId="77777777" w:rsidR="003E7F69" w:rsidRDefault="003E7F69"/>
    <w:p w14:paraId="6BF0BAE1" w14:textId="77777777" w:rsidR="003E7F69" w:rsidRDefault="00000000">
      <w:pPr>
        <w:pStyle w:val="1"/>
      </w:pPr>
      <w:bookmarkStart w:id="242" w:name="_Toc26693"/>
      <w:r>
        <w:t>附录</w:t>
      </w:r>
      <w:r>
        <w:rPr>
          <w:rFonts w:hint="eastAsia"/>
        </w:rPr>
        <w:t xml:space="preserve">C </w:t>
      </w:r>
      <w:r>
        <w:t xml:space="preserve"> </w:t>
      </w:r>
      <w:r>
        <w:t>模型</w:t>
      </w:r>
      <w:r>
        <w:rPr>
          <w:rFonts w:hint="eastAsia"/>
        </w:rPr>
        <w:t>单元</w:t>
      </w:r>
      <w:r>
        <w:t>交付深度</w:t>
      </w:r>
      <w:bookmarkEnd w:id="236"/>
      <w:bookmarkEnd w:id="237"/>
      <w:bookmarkEnd w:id="238"/>
      <w:bookmarkEnd w:id="242"/>
    </w:p>
    <w:p w14:paraId="0D3E2EBF" w14:textId="77777777" w:rsidR="003E7F69" w:rsidRDefault="00000000">
      <w:pPr>
        <w:pStyle w:val="a7"/>
        <w:ind w:firstLine="560"/>
        <w:rPr>
          <w:color w:val="000000"/>
          <w:sz w:val="21"/>
          <w:szCs w:val="21"/>
        </w:rPr>
      </w:pPr>
      <w:r>
        <w:t>说明：附录C中几何表达精度G1~G4未在附录A中明确定义的，需满足附录A.0</w:t>
      </w:r>
      <w:r>
        <w:rPr>
          <w:rFonts w:hint="eastAsia"/>
          <w:lang w:val="en-US"/>
        </w:rPr>
        <w:t>.1</w:t>
      </w:r>
      <w:r>
        <w:t>《模型单元几何表达精度示例》的要求。</w:t>
      </w:r>
      <w:bookmarkStart w:id="243" w:name="_Toc21459232"/>
      <w:bookmarkStart w:id="244" w:name="_Toc21457295"/>
      <w:bookmarkStart w:id="245" w:name="_Toc21456896"/>
    </w:p>
    <w:p w14:paraId="2594032B" w14:textId="77777777" w:rsidR="003E7F69" w:rsidRDefault="003E7F69">
      <w:pPr>
        <w:widowControl/>
        <w:jc w:val="left"/>
        <w:rPr>
          <w:rFonts w:ascii="宋体" w:hAnsi="宋体" w:cs="宋体"/>
          <w:color w:val="000000"/>
          <w:kern w:val="0"/>
          <w:sz w:val="21"/>
          <w:szCs w:val="21"/>
        </w:rPr>
      </w:pPr>
    </w:p>
    <w:p w14:paraId="3A4A61C9" w14:textId="77777777" w:rsidR="003E7F69" w:rsidRDefault="00000000">
      <w:pPr>
        <w:pStyle w:val="3"/>
      </w:pPr>
      <w:r>
        <w:t>表</w:t>
      </w:r>
      <w:r>
        <w:t xml:space="preserve">.C.0.1  </w:t>
      </w:r>
      <w:r>
        <w:rPr>
          <w:rFonts w:hint="eastAsia"/>
        </w:rPr>
        <w:t>总图</w:t>
      </w:r>
      <w:r>
        <w:t>专业模型单元交付深度</w:t>
      </w:r>
    </w:p>
    <w:tbl>
      <w:tblPr>
        <w:tblW w:w="10490" w:type="dxa"/>
        <w:tblInd w:w="-5" w:type="dxa"/>
        <w:tblLook w:val="04A0" w:firstRow="1" w:lastRow="0" w:firstColumn="1" w:lastColumn="0" w:noHBand="0" w:noVBand="1"/>
      </w:tblPr>
      <w:tblGrid>
        <w:gridCol w:w="1985"/>
        <w:gridCol w:w="2693"/>
        <w:gridCol w:w="1559"/>
        <w:gridCol w:w="1701"/>
        <w:gridCol w:w="2552"/>
      </w:tblGrid>
      <w:tr w:rsidR="003E7F69" w14:paraId="4B236A17" w14:textId="77777777">
        <w:trPr>
          <w:trHeight w:val="450"/>
        </w:trPr>
        <w:tc>
          <w:tcPr>
            <w:tcW w:w="46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63BB4" w14:textId="77777777" w:rsidR="003E7F69" w:rsidRDefault="00000000">
            <w:pPr>
              <w:widowControl/>
              <w:jc w:val="center"/>
              <w:rPr>
                <w:rFonts w:ascii="宋体" w:hAnsi="宋体" w:cs="宋体"/>
                <w:bCs/>
                <w:kern w:val="0"/>
                <w:sz w:val="21"/>
                <w:szCs w:val="21"/>
              </w:rPr>
            </w:pPr>
            <w:r>
              <w:rPr>
                <w:rFonts w:ascii="宋体" w:hAnsi="宋体" w:cs="宋体" w:hint="eastAsia"/>
                <w:bCs/>
                <w:kern w:val="0"/>
                <w:sz w:val="21"/>
                <w:szCs w:val="21"/>
              </w:rPr>
              <w:t>模型单元</w:t>
            </w:r>
          </w:p>
        </w:tc>
        <w:tc>
          <w:tcPr>
            <w:tcW w:w="1559" w:type="dxa"/>
            <w:tcBorders>
              <w:top w:val="single" w:sz="4" w:space="0" w:color="auto"/>
              <w:left w:val="nil"/>
              <w:bottom w:val="single" w:sz="4" w:space="0" w:color="auto"/>
              <w:right w:val="single" w:sz="4" w:space="0" w:color="auto"/>
            </w:tcBorders>
            <w:shd w:val="clear" w:color="auto" w:fill="auto"/>
            <w:vAlign w:val="center"/>
          </w:tcPr>
          <w:p w14:paraId="687D4081" w14:textId="77777777" w:rsidR="003E7F69" w:rsidRDefault="00000000">
            <w:pPr>
              <w:widowControl/>
              <w:jc w:val="center"/>
              <w:rPr>
                <w:rFonts w:ascii="宋体" w:hAnsi="宋体" w:cs="宋体"/>
                <w:bCs/>
                <w:kern w:val="0"/>
                <w:sz w:val="21"/>
                <w:szCs w:val="21"/>
              </w:rPr>
            </w:pPr>
            <w:r>
              <w:rPr>
                <w:rFonts w:ascii="宋体" w:hAnsi="宋体" w:cs="宋体" w:hint="eastAsia"/>
                <w:bCs/>
                <w:kern w:val="0"/>
                <w:sz w:val="21"/>
                <w:szCs w:val="21"/>
              </w:rPr>
              <w:t>设计阶段</w:t>
            </w:r>
          </w:p>
        </w:tc>
        <w:tc>
          <w:tcPr>
            <w:tcW w:w="1701" w:type="dxa"/>
            <w:tcBorders>
              <w:top w:val="single" w:sz="4" w:space="0" w:color="auto"/>
              <w:left w:val="nil"/>
              <w:bottom w:val="single" w:sz="4" w:space="0" w:color="auto"/>
              <w:right w:val="single" w:sz="4" w:space="0" w:color="auto"/>
            </w:tcBorders>
            <w:shd w:val="clear" w:color="auto" w:fill="auto"/>
            <w:vAlign w:val="center"/>
          </w:tcPr>
          <w:p w14:paraId="28208615" w14:textId="77777777" w:rsidR="003E7F69" w:rsidRDefault="00000000">
            <w:pPr>
              <w:widowControl/>
              <w:jc w:val="center"/>
              <w:rPr>
                <w:rFonts w:ascii="宋体" w:hAnsi="宋体" w:cs="宋体"/>
                <w:bCs/>
                <w:kern w:val="0"/>
                <w:sz w:val="21"/>
                <w:szCs w:val="21"/>
              </w:rPr>
            </w:pPr>
            <w:r>
              <w:rPr>
                <w:rFonts w:ascii="宋体" w:hAnsi="宋体" w:cs="宋体" w:hint="eastAsia"/>
                <w:bCs/>
                <w:kern w:val="0"/>
                <w:sz w:val="21"/>
                <w:szCs w:val="21"/>
              </w:rPr>
              <w:t>施工阶段</w:t>
            </w:r>
          </w:p>
        </w:tc>
        <w:tc>
          <w:tcPr>
            <w:tcW w:w="2552" w:type="dxa"/>
            <w:tcBorders>
              <w:top w:val="single" w:sz="4" w:space="0" w:color="auto"/>
              <w:left w:val="nil"/>
              <w:bottom w:val="single" w:sz="4" w:space="0" w:color="auto"/>
              <w:right w:val="single" w:sz="4" w:space="0" w:color="auto"/>
            </w:tcBorders>
            <w:shd w:val="clear" w:color="auto" w:fill="auto"/>
            <w:vAlign w:val="center"/>
          </w:tcPr>
          <w:p w14:paraId="02C498B8" w14:textId="77777777" w:rsidR="003E7F69" w:rsidRDefault="00000000">
            <w:pPr>
              <w:widowControl/>
              <w:jc w:val="center"/>
              <w:rPr>
                <w:rFonts w:ascii="宋体" w:hAnsi="宋体" w:cs="宋体"/>
                <w:bCs/>
                <w:kern w:val="0"/>
                <w:sz w:val="21"/>
                <w:szCs w:val="21"/>
              </w:rPr>
            </w:pPr>
            <w:r>
              <w:rPr>
                <w:rFonts w:hint="eastAsia"/>
                <w:sz w:val="21"/>
                <w:szCs w:val="21"/>
              </w:rPr>
              <w:t>竣工及运</w:t>
            </w:r>
            <w:proofErr w:type="gramStart"/>
            <w:r>
              <w:rPr>
                <w:rFonts w:hint="eastAsia"/>
                <w:sz w:val="21"/>
                <w:szCs w:val="21"/>
              </w:rPr>
              <w:t>维准备</w:t>
            </w:r>
            <w:proofErr w:type="gramEnd"/>
            <w:r>
              <w:rPr>
                <w:rFonts w:hint="eastAsia"/>
                <w:sz w:val="21"/>
                <w:szCs w:val="21"/>
              </w:rPr>
              <w:t>阶段</w:t>
            </w:r>
          </w:p>
        </w:tc>
      </w:tr>
      <w:tr w:rsidR="003E7F69" w14:paraId="74869AD4" w14:textId="77777777">
        <w:trPr>
          <w:trHeight w:hRule="exact" w:val="454"/>
        </w:trPr>
        <w:tc>
          <w:tcPr>
            <w:tcW w:w="1985" w:type="dxa"/>
            <w:tcBorders>
              <w:top w:val="nil"/>
              <w:left w:val="single" w:sz="4" w:space="0" w:color="auto"/>
              <w:bottom w:val="single" w:sz="4" w:space="0" w:color="auto"/>
              <w:right w:val="single" w:sz="4" w:space="0" w:color="auto"/>
            </w:tcBorders>
            <w:shd w:val="clear" w:color="auto" w:fill="auto"/>
            <w:vAlign w:val="center"/>
          </w:tcPr>
          <w:p w14:paraId="28A9C462"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地形</w:t>
            </w:r>
          </w:p>
        </w:tc>
        <w:tc>
          <w:tcPr>
            <w:tcW w:w="2693" w:type="dxa"/>
            <w:tcBorders>
              <w:top w:val="nil"/>
              <w:left w:val="nil"/>
              <w:bottom w:val="single" w:sz="4" w:space="0" w:color="auto"/>
              <w:right w:val="single" w:sz="4" w:space="0" w:color="auto"/>
            </w:tcBorders>
            <w:shd w:val="clear" w:color="auto" w:fill="auto"/>
            <w:vAlign w:val="center"/>
          </w:tcPr>
          <w:p w14:paraId="13DFADC9" w14:textId="77777777" w:rsidR="003E7F69" w:rsidRDefault="00000000">
            <w:pPr>
              <w:pStyle w:val="af9"/>
              <w:jc w:val="center"/>
              <w:rPr>
                <w:rFonts w:ascii="Times New Roman"/>
              </w:rPr>
            </w:pPr>
            <w:r>
              <w:rPr>
                <w:rFonts w:ascii="Times New Roman"/>
              </w:rPr>
              <w:t>-</w:t>
            </w:r>
          </w:p>
        </w:tc>
        <w:tc>
          <w:tcPr>
            <w:tcW w:w="1559" w:type="dxa"/>
            <w:tcBorders>
              <w:top w:val="nil"/>
              <w:left w:val="nil"/>
              <w:bottom w:val="single" w:sz="4" w:space="0" w:color="auto"/>
              <w:right w:val="single" w:sz="4" w:space="0" w:color="auto"/>
            </w:tcBorders>
            <w:shd w:val="clear" w:color="auto" w:fill="auto"/>
            <w:vAlign w:val="center"/>
          </w:tcPr>
          <w:p w14:paraId="071AA4C1" w14:textId="77777777" w:rsidR="003E7F69" w:rsidRDefault="00000000">
            <w:pPr>
              <w:pStyle w:val="af9"/>
              <w:jc w:val="center"/>
              <w:rPr>
                <w:rFonts w:ascii="Times New Roman"/>
              </w:rPr>
            </w:pPr>
            <w:r>
              <w:rPr>
                <w:rFonts w:ascii="Times New Roman"/>
              </w:rPr>
              <w:t>G3/N3</w:t>
            </w:r>
          </w:p>
        </w:tc>
        <w:tc>
          <w:tcPr>
            <w:tcW w:w="1701" w:type="dxa"/>
            <w:tcBorders>
              <w:top w:val="nil"/>
              <w:left w:val="nil"/>
              <w:bottom w:val="single" w:sz="4" w:space="0" w:color="auto"/>
              <w:right w:val="single" w:sz="4" w:space="0" w:color="auto"/>
            </w:tcBorders>
            <w:shd w:val="clear" w:color="auto" w:fill="auto"/>
            <w:vAlign w:val="center"/>
          </w:tcPr>
          <w:p w14:paraId="242F4473"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4461BC6E" w14:textId="77777777" w:rsidR="003E7F69" w:rsidRDefault="00000000">
            <w:pPr>
              <w:pStyle w:val="af9"/>
              <w:jc w:val="center"/>
              <w:rPr>
                <w:rFonts w:ascii="Times New Roman"/>
              </w:rPr>
            </w:pPr>
            <w:r>
              <w:rPr>
                <w:rFonts w:ascii="Times New Roman"/>
              </w:rPr>
              <w:t>G4/N4</w:t>
            </w:r>
          </w:p>
        </w:tc>
      </w:tr>
      <w:tr w:rsidR="003E7F69" w14:paraId="2F53BE79" w14:textId="77777777">
        <w:trPr>
          <w:trHeight w:hRule="exact" w:val="454"/>
        </w:trPr>
        <w:tc>
          <w:tcPr>
            <w:tcW w:w="1985" w:type="dxa"/>
            <w:vMerge w:val="restart"/>
            <w:tcBorders>
              <w:top w:val="nil"/>
              <w:left w:val="single" w:sz="4" w:space="0" w:color="auto"/>
              <w:bottom w:val="single" w:sz="4" w:space="0" w:color="auto"/>
              <w:right w:val="single" w:sz="4" w:space="0" w:color="auto"/>
            </w:tcBorders>
            <w:shd w:val="clear" w:color="auto" w:fill="auto"/>
            <w:vAlign w:val="center"/>
          </w:tcPr>
          <w:p w14:paraId="6AEEB32B"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道路（现状）</w:t>
            </w:r>
          </w:p>
        </w:tc>
        <w:tc>
          <w:tcPr>
            <w:tcW w:w="2693" w:type="dxa"/>
            <w:tcBorders>
              <w:top w:val="nil"/>
              <w:left w:val="nil"/>
              <w:bottom w:val="single" w:sz="4" w:space="0" w:color="auto"/>
              <w:right w:val="single" w:sz="4" w:space="0" w:color="auto"/>
            </w:tcBorders>
            <w:shd w:val="clear" w:color="auto" w:fill="auto"/>
            <w:vAlign w:val="center"/>
          </w:tcPr>
          <w:p w14:paraId="625C7813" w14:textId="77777777" w:rsidR="003E7F69" w:rsidRDefault="00000000">
            <w:pPr>
              <w:pStyle w:val="af9"/>
              <w:jc w:val="center"/>
              <w:rPr>
                <w:rFonts w:ascii="Times New Roman"/>
              </w:rPr>
            </w:pPr>
            <w:r>
              <w:rPr>
                <w:rFonts w:ascii="Times New Roman" w:hint="eastAsia"/>
              </w:rPr>
              <w:t>道路铺面</w:t>
            </w:r>
          </w:p>
        </w:tc>
        <w:tc>
          <w:tcPr>
            <w:tcW w:w="1559" w:type="dxa"/>
            <w:tcBorders>
              <w:top w:val="nil"/>
              <w:left w:val="nil"/>
              <w:bottom w:val="single" w:sz="4" w:space="0" w:color="auto"/>
              <w:right w:val="single" w:sz="4" w:space="0" w:color="auto"/>
            </w:tcBorders>
            <w:shd w:val="clear" w:color="auto" w:fill="auto"/>
            <w:vAlign w:val="center"/>
          </w:tcPr>
          <w:p w14:paraId="107749B2" w14:textId="77777777" w:rsidR="003E7F69" w:rsidRDefault="00000000">
            <w:pPr>
              <w:pStyle w:val="af9"/>
              <w:jc w:val="center"/>
              <w:rPr>
                <w:rFonts w:ascii="Times New Roman"/>
              </w:rPr>
            </w:pPr>
            <w:r>
              <w:rPr>
                <w:rFonts w:ascii="Times New Roman"/>
              </w:rPr>
              <w:t>G3/N3</w:t>
            </w:r>
          </w:p>
        </w:tc>
        <w:tc>
          <w:tcPr>
            <w:tcW w:w="1701" w:type="dxa"/>
            <w:tcBorders>
              <w:top w:val="nil"/>
              <w:left w:val="nil"/>
              <w:bottom w:val="single" w:sz="4" w:space="0" w:color="auto"/>
              <w:right w:val="single" w:sz="4" w:space="0" w:color="auto"/>
            </w:tcBorders>
            <w:shd w:val="clear" w:color="auto" w:fill="auto"/>
            <w:vAlign w:val="center"/>
          </w:tcPr>
          <w:p w14:paraId="4B52EE81"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4794B796" w14:textId="77777777" w:rsidR="003E7F69" w:rsidRDefault="00000000">
            <w:pPr>
              <w:pStyle w:val="af9"/>
              <w:jc w:val="center"/>
              <w:rPr>
                <w:rFonts w:ascii="Times New Roman"/>
              </w:rPr>
            </w:pPr>
            <w:r>
              <w:rPr>
                <w:rFonts w:ascii="Times New Roman"/>
              </w:rPr>
              <w:t>G4/N4</w:t>
            </w:r>
          </w:p>
        </w:tc>
      </w:tr>
      <w:tr w:rsidR="003E7F69" w14:paraId="296374CC"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3ABEFEA6"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4C3C0636" w14:textId="77777777" w:rsidR="003E7F69" w:rsidRDefault="00000000">
            <w:pPr>
              <w:pStyle w:val="af9"/>
              <w:jc w:val="center"/>
              <w:rPr>
                <w:rFonts w:ascii="Times New Roman"/>
              </w:rPr>
            </w:pPr>
            <w:r>
              <w:rPr>
                <w:rFonts w:ascii="Times New Roman" w:hint="eastAsia"/>
              </w:rPr>
              <w:t>道路</w:t>
            </w:r>
            <w:proofErr w:type="gramStart"/>
            <w:r>
              <w:rPr>
                <w:rFonts w:ascii="Times New Roman" w:hint="eastAsia"/>
              </w:rPr>
              <w:t>路</w:t>
            </w:r>
            <w:proofErr w:type="gramEnd"/>
            <w:r>
              <w:rPr>
                <w:rFonts w:ascii="Times New Roman" w:hint="eastAsia"/>
              </w:rPr>
              <w:t>缘与排水沟</w:t>
            </w:r>
          </w:p>
        </w:tc>
        <w:tc>
          <w:tcPr>
            <w:tcW w:w="1559" w:type="dxa"/>
            <w:tcBorders>
              <w:top w:val="nil"/>
              <w:left w:val="nil"/>
              <w:bottom w:val="single" w:sz="4" w:space="0" w:color="auto"/>
              <w:right w:val="single" w:sz="4" w:space="0" w:color="auto"/>
            </w:tcBorders>
            <w:shd w:val="clear" w:color="auto" w:fill="auto"/>
            <w:vAlign w:val="center"/>
          </w:tcPr>
          <w:p w14:paraId="35C732A4" w14:textId="77777777" w:rsidR="003E7F69" w:rsidRDefault="00000000">
            <w:pPr>
              <w:pStyle w:val="af9"/>
              <w:jc w:val="center"/>
              <w:rPr>
                <w:rFonts w:ascii="Times New Roman"/>
              </w:rPr>
            </w:pPr>
            <w:r>
              <w:rPr>
                <w:rFonts w:ascii="Times New Roman"/>
              </w:rPr>
              <w:t>G2/N3</w:t>
            </w:r>
          </w:p>
        </w:tc>
        <w:tc>
          <w:tcPr>
            <w:tcW w:w="1701" w:type="dxa"/>
            <w:tcBorders>
              <w:top w:val="nil"/>
              <w:left w:val="nil"/>
              <w:bottom w:val="single" w:sz="4" w:space="0" w:color="auto"/>
              <w:right w:val="single" w:sz="4" w:space="0" w:color="auto"/>
            </w:tcBorders>
            <w:shd w:val="clear" w:color="auto" w:fill="auto"/>
            <w:vAlign w:val="center"/>
          </w:tcPr>
          <w:p w14:paraId="35EE7C12"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191A84C0" w14:textId="77777777" w:rsidR="003E7F69" w:rsidRDefault="00000000">
            <w:pPr>
              <w:pStyle w:val="af9"/>
              <w:jc w:val="center"/>
              <w:rPr>
                <w:rFonts w:ascii="Times New Roman"/>
              </w:rPr>
            </w:pPr>
            <w:r>
              <w:rPr>
                <w:rFonts w:ascii="Times New Roman"/>
              </w:rPr>
              <w:t>G3/N4</w:t>
            </w:r>
          </w:p>
        </w:tc>
      </w:tr>
      <w:tr w:rsidR="003E7F69" w14:paraId="0599A284"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67846EAE"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5E96E85E" w14:textId="77777777" w:rsidR="003E7F69" w:rsidRDefault="00000000">
            <w:pPr>
              <w:pStyle w:val="af9"/>
              <w:jc w:val="center"/>
              <w:rPr>
                <w:rFonts w:ascii="Times New Roman"/>
              </w:rPr>
            </w:pPr>
            <w:r>
              <w:rPr>
                <w:rFonts w:ascii="Times New Roman" w:hint="eastAsia"/>
              </w:rPr>
              <w:t>道路附件</w:t>
            </w:r>
          </w:p>
        </w:tc>
        <w:tc>
          <w:tcPr>
            <w:tcW w:w="1559" w:type="dxa"/>
            <w:tcBorders>
              <w:top w:val="nil"/>
              <w:left w:val="nil"/>
              <w:bottom w:val="single" w:sz="4" w:space="0" w:color="auto"/>
              <w:right w:val="single" w:sz="4" w:space="0" w:color="auto"/>
            </w:tcBorders>
            <w:shd w:val="clear" w:color="auto" w:fill="auto"/>
            <w:vAlign w:val="center"/>
          </w:tcPr>
          <w:p w14:paraId="5E5D5236" w14:textId="77777777" w:rsidR="003E7F69" w:rsidRDefault="00000000">
            <w:pPr>
              <w:pStyle w:val="af9"/>
              <w:jc w:val="center"/>
              <w:rPr>
                <w:rFonts w:ascii="Times New Roman"/>
              </w:rPr>
            </w:pPr>
            <w:r>
              <w:rPr>
                <w:rFonts w:ascii="Times New Roman"/>
              </w:rPr>
              <w:t>G1/N3</w:t>
            </w:r>
          </w:p>
        </w:tc>
        <w:tc>
          <w:tcPr>
            <w:tcW w:w="1701" w:type="dxa"/>
            <w:tcBorders>
              <w:top w:val="nil"/>
              <w:left w:val="nil"/>
              <w:bottom w:val="single" w:sz="4" w:space="0" w:color="auto"/>
              <w:right w:val="single" w:sz="4" w:space="0" w:color="auto"/>
            </w:tcBorders>
            <w:shd w:val="clear" w:color="auto" w:fill="auto"/>
            <w:vAlign w:val="center"/>
          </w:tcPr>
          <w:p w14:paraId="3D27C952"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3A631140" w14:textId="77777777" w:rsidR="003E7F69" w:rsidRDefault="00000000">
            <w:pPr>
              <w:pStyle w:val="af9"/>
              <w:jc w:val="center"/>
              <w:rPr>
                <w:rFonts w:ascii="Times New Roman"/>
              </w:rPr>
            </w:pPr>
            <w:r>
              <w:rPr>
                <w:rFonts w:ascii="Times New Roman"/>
              </w:rPr>
              <w:t>G3/N4</w:t>
            </w:r>
          </w:p>
        </w:tc>
      </w:tr>
      <w:tr w:rsidR="003E7F69" w14:paraId="4A47DBA5" w14:textId="77777777">
        <w:trPr>
          <w:trHeight w:hRule="exact" w:val="454"/>
        </w:trPr>
        <w:tc>
          <w:tcPr>
            <w:tcW w:w="1985" w:type="dxa"/>
            <w:vMerge w:val="restart"/>
            <w:tcBorders>
              <w:top w:val="nil"/>
              <w:left w:val="single" w:sz="4" w:space="0" w:color="auto"/>
              <w:bottom w:val="single" w:sz="4" w:space="0" w:color="auto"/>
              <w:right w:val="single" w:sz="4" w:space="0" w:color="auto"/>
            </w:tcBorders>
            <w:shd w:val="clear" w:color="auto" w:fill="auto"/>
            <w:vAlign w:val="center"/>
          </w:tcPr>
          <w:p w14:paraId="71FC4265"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道路（新建）</w:t>
            </w:r>
          </w:p>
        </w:tc>
        <w:tc>
          <w:tcPr>
            <w:tcW w:w="2693" w:type="dxa"/>
            <w:tcBorders>
              <w:top w:val="nil"/>
              <w:left w:val="nil"/>
              <w:bottom w:val="single" w:sz="4" w:space="0" w:color="auto"/>
              <w:right w:val="single" w:sz="4" w:space="0" w:color="auto"/>
            </w:tcBorders>
            <w:shd w:val="clear" w:color="auto" w:fill="auto"/>
            <w:vAlign w:val="center"/>
          </w:tcPr>
          <w:p w14:paraId="758C0F7B" w14:textId="77777777" w:rsidR="003E7F69" w:rsidRDefault="00000000">
            <w:pPr>
              <w:pStyle w:val="af9"/>
              <w:jc w:val="center"/>
              <w:rPr>
                <w:rFonts w:ascii="Times New Roman"/>
              </w:rPr>
            </w:pPr>
            <w:r>
              <w:rPr>
                <w:rFonts w:ascii="Times New Roman" w:hint="eastAsia"/>
              </w:rPr>
              <w:t>道路铺面</w:t>
            </w:r>
          </w:p>
        </w:tc>
        <w:tc>
          <w:tcPr>
            <w:tcW w:w="1559" w:type="dxa"/>
            <w:tcBorders>
              <w:top w:val="nil"/>
              <w:left w:val="nil"/>
              <w:bottom w:val="single" w:sz="4" w:space="0" w:color="auto"/>
              <w:right w:val="single" w:sz="4" w:space="0" w:color="auto"/>
            </w:tcBorders>
            <w:shd w:val="clear" w:color="auto" w:fill="auto"/>
            <w:vAlign w:val="center"/>
          </w:tcPr>
          <w:p w14:paraId="193AC604" w14:textId="77777777" w:rsidR="003E7F69" w:rsidRDefault="00000000">
            <w:pPr>
              <w:pStyle w:val="af9"/>
              <w:jc w:val="center"/>
              <w:rPr>
                <w:rFonts w:ascii="Times New Roman"/>
              </w:rPr>
            </w:pPr>
            <w:r>
              <w:rPr>
                <w:rFonts w:ascii="Times New Roman"/>
              </w:rPr>
              <w:t>G3/N3</w:t>
            </w:r>
          </w:p>
        </w:tc>
        <w:tc>
          <w:tcPr>
            <w:tcW w:w="1701" w:type="dxa"/>
            <w:tcBorders>
              <w:top w:val="nil"/>
              <w:left w:val="nil"/>
              <w:bottom w:val="single" w:sz="4" w:space="0" w:color="auto"/>
              <w:right w:val="single" w:sz="4" w:space="0" w:color="auto"/>
            </w:tcBorders>
            <w:shd w:val="clear" w:color="auto" w:fill="auto"/>
            <w:vAlign w:val="center"/>
          </w:tcPr>
          <w:p w14:paraId="7ECB4351"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56E27FA6" w14:textId="77777777" w:rsidR="003E7F69" w:rsidRDefault="00000000">
            <w:pPr>
              <w:pStyle w:val="af9"/>
              <w:jc w:val="center"/>
              <w:rPr>
                <w:rFonts w:ascii="Times New Roman"/>
              </w:rPr>
            </w:pPr>
            <w:r>
              <w:rPr>
                <w:rFonts w:ascii="Times New Roman"/>
              </w:rPr>
              <w:t>G4/N4</w:t>
            </w:r>
          </w:p>
        </w:tc>
      </w:tr>
      <w:tr w:rsidR="003E7F69" w14:paraId="131FADC6"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41C228B3"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50A03A1C" w14:textId="77777777" w:rsidR="003E7F69" w:rsidRDefault="00000000">
            <w:pPr>
              <w:pStyle w:val="af9"/>
              <w:jc w:val="center"/>
              <w:rPr>
                <w:rFonts w:ascii="Times New Roman"/>
              </w:rPr>
            </w:pPr>
            <w:r>
              <w:rPr>
                <w:rFonts w:ascii="Times New Roman" w:hint="eastAsia"/>
              </w:rPr>
              <w:t>道路</w:t>
            </w:r>
            <w:proofErr w:type="gramStart"/>
            <w:r>
              <w:rPr>
                <w:rFonts w:ascii="Times New Roman" w:hint="eastAsia"/>
              </w:rPr>
              <w:t>路</w:t>
            </w:r>
            <w:proofErr w:type="gramEnd"/>
            <w:r>
              <w:rPr>
                <w:rFonts w:ascii="Times New Roman" w:hint="eastAsia"/>
              </w:rPr>
              <w:t>缘与排水沟</w:t>
            </w:r>
          </w:p>
        </w:tc>
        <w:tc>
          <w:tcPr>
            <w:tcW w:w="1559" w:type="dxa"/>
            <w:tcBorders>
              <w:top w:val="nil"/>
              <w:left w:val="nil"/>
              <w:bottom w:val="single" w:sz="4" w:space="0" w:color="auto"/>
              <w:right w:val="single" w:sz="4" w:space="0" w:color="auto"/>
            </w:tcBorders>
            <w:shd w:val="clear" w:color="auto" w:fill="auto"/>
            <w:vAlign w:val="center"/>
          </w:tcPr>
          <w:p w14:paraId="2DE23145" w14:textId="77777777" w:rsidR="003E7F69" w:rsidRDefault="00000000">
            <w:pPr>
              <w:pStyle w:val="af9"/>
              <w:jc w:val="center"/>
              <w:rPr>
                <w:rFonts w:ascii="Times New Roman"/>
              </w:rPr>
            </w:pPr>
            <w:r>
              <w:rPr>
                <w:rFonts w:ascii="Times New Roman"/>
              </w:rPr>
              <w:t>G2/N3</w:t>
            </w:r>
          </w:p>
        </w:tc>
        <w:tc>
          <w:tcPr>
            <w:tcW w:w="1701" w:type="dxa"/>
            <w:tcBorders>
              <w:top w:val="nil"/>
              <w:left w:val="nil"/>
              <w:bottom w:val="single" w:sz="4" w:space="0" w:color="auto"/>
              <w:right w:val="single" w:sz="4" w:space="0" w:color="auto"/>
            </w:tcBorders>
            <w:shd w:val="clear" w:color="auto" w:fill="auto"/>
            <w:vAlign w:val="center"/>
          </w:tcPr>
          <w:p w14:paraId="5988E986"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7473A220" w14:textId="77777777" w:rsidR="003E7F69" w:rsidRDefault="00000000">
            <w:pPr>
              <w:pStyle w:val="af9"/>
              <w:jc w:val="center"/>
              <w:rPr>
                <w:rFonts w:ascii="Times New Roman"/>
              </w:rPr>
            </w:pPr>
            <w:r>
              <w:rPr>
                <w:rFonts w:ascii="Times New Roman"/>
              </w:rPr>
              <w:t>G3/N4</w:t>
            </w:r>
          </w:p>
        </w:tc>
      </w:tr>
      <w:tr w:rsidR="003E7F69" w14:paraId="16C84D3B"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415A3A0E"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3D71FC9C" w14:textId="77777777" w:rsidR="003E7F69" w:rsidRDefault="00000000">
            <w:pPr>
              <w:pStyle w:val="af9"/>
              <w:jc w:val="center"/>
              <w:rPr>
                <w:rFonts w:ascii="Times New Roman"/>
              </w:rPr>
            </w:pPr>
            <w:r>
              <w:rPr>
                <w:rFonts w:ascii="Times New Roman" w:hint="eastAsia"/>
              </w:rPr>
              <w:t>道路附件</w:t>
            </w:r>
          </w:p>
        </w:tc>
        <w:tc>
          <w:tcPr>
            <w:tcW w:w="1559" w:type="dxa"/>
            <w:tcBorders>
              <w:top w:val="nil"/>
              <w:left w:val="nil"/>
              <w:bottom w:val="single" w:sz="4" w:space="0" w:color="auto"/>
              <w:right w:val="single" w:sz="4" w:space="0" w:color="auto"/>
            </w:tcBorders>
            <w:shd w:val="clear" w:color="auto" w:fill="auto"/>
            <w:vAlign w:val="center"/>
          </w:tcPr>
          <w:p w14:paraId="58F4B820" w14:textId="77777777" w:rsidR="003E7F69" w:rsidRDefault="00000000">
            <w:pPr>
              <w:pStyle w:val="af9"/>
              <w:jc w:val="center"/>
              <w:rPr>
                <w:rFonts w:ascii="Times New Roman"/>
              </w:rPr>
            </w:pPr>
            <w:r>
              <w:rPr>
                <w:rFonts w:ascii="Times New Roman"/>
              </w:rPr>
              <w:t>G1/N3</w:t>
            </w:r>
          </w:p>
        </w:tc>
        <w:tc>
          <w:tcPr>
            <w:tcW w:w="1701" w:type="dxa"/>
            <w:tcBorders>
              <w:top w:val="nil"/>
              <w:left w:val="nil"/>
              <w:bottom w:val="single" w:sz="4" w:space="0" w:color="auto"/>
              <w:right w:val="single" w:sz="4" w:space="0" w:color="auto"/>
            </w:tcBorders>
            <w:shd w:val="clear" w:color="auto" w:fill="auto"/>
            <w:vAlign w:val="center"/>
          </w:tcPr>
          <w:p w14:paraId="3F487A18"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5A80B5B8" w14:textId="77777777" w:rsidR="003E7F69" w:rsidRDefault="00000000">
            <w:pPr>
              <w:pStyle w:val="af9"/>
              <w:jc w:val="center"/>
              <w:rPr>
                <w:rFonts w:ascii="Times New Roman"/>
              </w:rPr>
            </w:pPr>
            <w:r>
              <w:rPr>
                <w:rFonts w:ascii="Times New Roman"/>
              </w:rPr>
              <w:t>G3/N4</w:t>
            </w:r>
          </w:p>
        </w:tc>
      </w:tr>
      <w:tr w:rsidR="003E7F69" w14:paraId="2388AF5D" w14:textId="77777777">
        <w:trPr>
          <w:trHeight w:hRule="exact" w:val="454"/>
        </w:trPr>
        <w:tc>
          <w:tcPr>
            <w:tcW w:w="1985" w:type="dxa"/>
            <w:vMerge w:val="restart"/>
            <w:tcBorders>
              <w:top w:val="nil"/>
              <w:left w:val="single" w:sz="4" w:space="0" w:color="auto"/>
              <w:bottom w:val="single" w:sz="4" w:space="0" w:color="auto"/>
              <w:right w:val="single" w:sz="4" w:space="0" w:color="auto"/>
            </w:tcBorders>
            <w:shd w:val="clear" w:color="auto" w:fill="auto"/>
            <w:vAlign w:val="center"/>
          </w:tcPr>
          <w:p w14:paraId="1D478DCD"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停车场（现状）</w:t>
            </w:r>
          </w:p>
        </w:tc>
        <w:tc>
          <w:tcPr>
            <w:tcW w:w="2693" w:type="dxa"/>
            <w:tcBorders>
              <w:top w:val="nil"/>
              <w:left w:val="nil"/>
              <w:bottom w:val="single" w:sz="4" w:space="0" w:color="auto"/>
              <w:right w:val="single" w:sz="4" w:space="0" w:color="auto"/>
            </w:tcBorders>
            <w:shd w:val="clear" w:color="auto" w:fill="auto"/>
            <w:vAlign w:val="center"/>
          </w:tcPr>
          <w:p w14:paraId="5D17C23E" w14:textId="77777777" w:rsidR="003E7F69" w:rsidRDefault="00000000">
            <w:pPr>
              <w:pStyle w:val="af9"/>
              <w:jc w:val="center"/>
              <w:rPr>
                <w:rFonts w:ascii="Times New Roman"/>
              </w:rPr>
            </w:pPr>
            <w:r>
              <w:rPr>
                <w:rFonts w:ascii="Times New Roman" w:hint="eastAsia"/>
              </w:rPr>
              <w:t>停车场路面</w:t>
            </w:r>
          </w:p>
        </w:tc>
        <w:tc>
          <w:tcPr>
            <w:tcW w:w="1559" w:type="dxa"/>
            <w:tcBorders>
              <w:top w:val="nil"/>
              <w:left w:val="nil"/>
              <w:bottom w:val="single" w:sz="4" w:space="0" w:color="auto"/>
              <w:right w:val="single" w:sz="4" w:space="0" w:color="auto"/>
            </w:tcBorders>
            <w:shd w:val="clear" w:color="auto" w:fill="auto"/>
            <w:vAlign w:val="center"/>
          </w:tcPr>
          <w:p w14:paraId="7383BD61" w14:textId="77777777" w:rsidR="003E7F69" w:rsidRDefault="00000000">
            <w:pPr>
              <w:pStyle w:val="af9"/>
              <w:jc w:val="center"/>
              <w:rPr>
                <w:rFonts w:ascii="Times New Roman"/>
              </w:rPr>
            </w:pPr>
            <w:r>
              <w:rPr>
                <w:rFonts w:ascii="Times New Roman"/>
              </w:rPr>
              <w:t>G3/N3</w:t>
            </w:r>
          </w:p>
        </w:tc>
        <w:tc>
          <w:tcPr>
            <w:tcW w:w="1701" w:type="dxa"/>
            <w:tcBorders>
              <w:top w:val="nil"/>
              <w:left w:val="nil"/>
              <w:bottom w:val="single" w:sz="4" w:space="0" w:color="auto"/>
              <w:right w:val="single" w:sz="4" w:space="0" w:color="auto"/>
            </w:tcBorders>
            <w:shd w:val="clear" w:color="auto" w:fill="auto"/>
            <w:vAlign w:val="center"/>
          </w:tcPr>
          <w:p w14:paraId="200531EB"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0258CBA2" w14:textId="77777777" w:rsidR="003E7F69" w:rsidRDefault="00000000">
            <w:pPr>
              <w:pStyle w:val="af9"/>
              <w:jc w:val="center"/>
              <w:rPr>
                <w:rFonts w:ascii="Times New Roman"/>
              </w:rPr>
            </w:pPr>
            <w:r>
              <w:rPr>
                <w:rFonts w:ascii="Times New Roman"/>
              </w:rPr>
              <w:t>G4/N4</w:t>
            </w:r>
          </w:p>
        </w:tc>
      </w:tr>
      <w:tr w:rsidR="003E7F69" w14:paraId="747FD32F"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4DBC4E64"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4C18275F" w14:textId="77777777" w:rsidR="003E7F69" w:rsidRDefault="00000000">
            <w:pPr>
              <w:pStyle w:val="af9"/>
              <w:jc w:val="center"/>
              <w:rPr>
                <w:rFonts w:ascii="Times New Roman"/>
              </w:rPr>
            </w:pPr>
            <w:r>
              <w:rPr>
                <w:rFonts w:ascii="Times New Roman" w:hint="eastAsia"/>
              </w:rPr>
              <w:t>停车场路缘石和排水沟</w:t>
            </w:r>
          </w:p>
        </w:tc>
        <w:tc>
          <w:tcPr>
            <w:tcW w:w="1559" w:type="dxa"/>
            <w:tcBorders>
              <w:top w:val="nil"/>
              <w:left w:val="nil"/>
              <w:bottom w:val="single" w:sz="4" w:space="0" w:color="auto"/>
              <w:right w:val="single" w:sz="4" w:space="0" w:color="auto"/>
            </w:tcBorders>
            <w:shd w:val="clear" w:color="auto" w:fill="auto"/>
            <w:vAlign w:val="center"/>
          </w:tcPr>
          <w:p w14:paraId="55AB4792" w14:textId="77777777" w:rsidR="003E7F69" w:rsidRDefault="00000000">
            <w:pPr>
              <w:pStyle w:val="af9"/>
              <w:jc w:val="center"/>
              <w:rPr>
                <w:rFonts w:ascii="Times New Roman"/>
              </w:rPr>
            </w:pPr>
            <w:r>
              <w:rPr>
                <w:rFonts w:ascii="Times New Roman"/>
              </w:rPr>
              <w:t>G2/N3</w:t>
            </w:r>
          </w:p>
        </w:tc>
        <w:tc>
          <w:tcPr>
            <w:tcW w:w="1701" w:type="dxa"/>
            <w:tcBorders>
              <w:top w:val="nil"/>
              <w:left w:val="nil"/>
              <w:bottom w:val="single" w:sz="4" w:space="0" w:color="auto"/>
              <w:right w:val="single" w:sz="4" w:space="0" w:color="auto"/>
            </w:tcBorders>
            <w:shd w:val="clear" w:color="auto" w:fill="auto"/>
            <w:vAlign w:val="center"/>
          </w:tcPr>
          <w:p w14:paraId="26E580A3"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4D84A376" w14:textId="77777777" w:rsidR="003E7F69" w:rsidRDefault="00000000">
            <w:pPr>
              <w:pStyle w:val="af9"/>
              <w:jc w:val="center"/>
              <w:rPr>
                <w:rFonts w:ascii="Times New Roman"/>
              </w:rPr>
            </w:pPr>
            <w:r>
              <w:rPr>
                <w:rFonts w:ascii="Times New Roman"/>
              </w:rPr>
              <w:t>G3/N4</w:t>
            </w:r>
          </w:p>
        </w:tc>
      </w:tr>
      <w:tr w:rsidR="003E7F69" w14:paraId="3B6DA7D2"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66D5B2CD"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2F393EB6" w14:textId="77777777" w:rsidR="003E7F69" w:rsidRDefault="00000000">
            <w:pPr>
              <w:pStyle w:val="af9"/>
              <w:jc w:val="center"/>
              <w:rPr>
                <w:rFonts w:ascii="Times New Roman"/>
              </w:rPr>
            </w:pPr>
            <w:r>
              <w:rPr>
                <w:rFonts w:ascii="Times New Roman" w:hint="eastAsia"/>
              </w:rPr>
              <w:t>停车场附件</w:t>
            </w:r>
          </w:p>
        </w:tc>
        <w:tc>
          <w:tcPr>
            <w:tcW w:w="1559" w:type="dxa"/>
            <w:tcBorders>
              <w:top w:val="nil"/>
              <w:left w:val="nil"/>
              <w:bottom w:val="single" w:sz="4" w:space="0" w:color="auto"/>
              <w:right w:val="single" w:sz="4" w:space="0" w:color="auto"/>
            </w:tcBorders>
            <w:shd w:val="clear" w:color="auto" w:fill="auto"/>
            <w:vAlign w:val="center"/>
          </w:tcPr>
          <w:p w14:paraId="42279699" w14:textId="77777777" w:rsidR="003E7F69" w:rsidRDefault="00000000">
            <w:pPr>
              <w:pStyle w:val="af9"/>
              <w:jc w:val="center"/>
              <w:rPr>
                <w:rFonts w:ascii="Times New Roman"/>
              </w:rPr>
            </w:pPr>
            <w:r>
              <w:rPr>
                <w:rFonts w:ascii="Times New Roman"/>
              </w:rPr>
              <w:t>G1/N3</w:t>
            </w:r>
          </w:p>
        </w:tc>
        <w:tc>
          <w:tcPr>
            <w:tcW w:w="1701" w:type="dxa"/>
            <w:tcBorders>
              <w:top w:val="nil"/>
              <w:left w:val="nil"/>
              <w:bottom w:val="single" w:sz="4" w:space="0" w:color="auto"/>
              <w:right w:val="single" w:sz="4" w:space="0" w:color="auto"/>
            </w:tcBorders>
            <w:shd w:val="clear" w:color="auto" w:fill="auto"/>
            <w:vAlign w:val="center"/>
          </w:tcPr>
          <w:p w14:paraId="03C93431"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58E3EFA6" w14:textId="77777777" w:rsidR="003E7F69" w:rsidRDefault="00000000">
            <w:pPr>
              <w:pStyle w:val="af9"/>
              <w:jc w:val="center"/>
              <w:rPr>
                <w:rFonts w:ascii="Times New Roman"/>
              </w:rPr>
            </w:pPr>
            <w:r>
              <w:rPr>
                <w:rFonts w:ascii="Times New Roman"/>
              </w:rPr>
              <w:t>G3/N4</w:t>
            </w:r>
          </w:p>
        </w:tc>
      </w:tr>
      <w:tr w:rsidR="003E7F69" w14:paraId="7894680C"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78CBE812"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4192F100" w14:textId="77777777" w:rsidR="003E7F69" w:rsidRDefault="00000000">
            <w:pPr>
              <w:pStyle w:val="af9"/>
              <w:jc w:val="center"/>
              <w:rPr>
                <w:rFonts w:ascii="Times New Roman"/>
              </w:rPr>
            </w:pPr>
            <w:r>
              <w:rPr>
                <w:rFonts w:ascii="Times New Roman" w:hint="eastAsia"/>
              </w:rPr>
              <w:t>控制设备</w:t>
            </w:r>
          </w:p>
        </w:tc>
        <w:tc>
          <w:tcPr>
            <w:tcW w:w="1559" w:type="dxa"/>
            <w:tcBorders>
              <w:top w:val="nil"/>
              <w:left w:val="nil"/>
              <w:bottom w:val="single" w:sz="4" w:space="0" w:color="auto"/>
              <w:right w:val="single" w:sz="4" w:space="0" w:color="auto"/>
            </w:tcBorders>
            <w:shd w:val="clear" w:color="auto" w:fill="auto"/>
            <w:vAlign w:val="center"/>
          </w:tcPr>
          <w:p w14:paraId="3D346D95" w14:textId="77777777" w:rsidR="003E7F69" w:rsidRDefault="00000000">
            <w:pPr>
              <w:pStyle w:val="af9"/>
              <w:jc w:val="center"/>
              <w:rPr>
                <w:rFonts w:ascii="Times New Roman"/>
              </w:rPr>
            </w:pPr>
            <w:r>
              <w:rPr>
                <w:rFonts w:ascii="Times New Roman"/>
              </w:rPr>
              <w:t>G1/N3</w:t>
            </w:r>
          </w:p>
        </w:tc>
        <w:tc>
          <w:tcPr>
            <w:tcW w:w="1701" w:type="dxa"/>
            <w:tcBorders>
              <w:top w:val="nil"/>
              <w:left w:val="nil"/>
              <w:bottom w:val="single" w:sz="4" w:space="0" w:color="auto"/>
              <w:right w:val="single" w:sz="4" w:space="0" w:color="auto"/>
            </w:tcBorders>
            <w:shd w:val="clear" w:color="auto" w:fill="auto"/>
            <w:vAlign w:val="center"/>
          </w:tcPr>
          <w:p w14:paraId="1F5CCC24" w14:textId="77777777" w:rsidR="003E7F69" w:rsidRDefault="00000000">
            <w:pPr>
              <w:pStyle w:val="af9"/>
              <w:jc w:val="center"/>
              <w:rPr>
                <w:rFonts w:ascii="Times New Roman"/>
              </w:rPr>
            </w:pPr>
            <w:r>
              <w:rPr>
                <w:rFonts w:ascii="Times New Roman"/>
              </w:rPr>
              <w:t>G2/N3</w:t>
            </w:r>
          </w:p>
        </w:tc>
        <w:tc>
          <w:tcPr>
            <w:tcW w:w="2552" w:type="dxa"/>
            <w:tcBorders>
              <w:top w:val="nil"/>
              <w:left w:val="nil"/>
              <w:bottom w:val="single" w:sz="4" w:space="0" w:color="auto"/>
              <w:right w:val="single" w:sz="4" w:space="0" w:color="auto"/>
            </w:tcBorders>
            <w:shd w:val="clear" w:color="auto" w:fill="auto"/>
            <w:vAlign w:val="center"/>
          </w:tcPr>
          <w:p w14:paraId="461040D8" w14:textId="77777777" w:rsidR="003E7F69" w:rsidRDefault="00000000">
            <w:pPr>
              <w:pStyle w:val="af9"/>
              <w:jc w:val="center"/>
              <w:rPr>
                <w:rFonts w:ascii="Times New Roman"/>
              </w:rPr>
            </w:pPr>
            <w:r>
              <w:rPr>
                <w:rFonts w:ascii="Times New Roman"/>
              </w:rPr>
              <w:t>G3/N4</w:t>
            </w:r>
          </w:p>
        </w:tc>
      </w:tr>
      <w:tr w:rsidR="003E7F69" w14:paraId="2CBAA7E8" w14:textId="77777777">
        <w:trPr>
          <w:trHeight w:hRule="exact" w:val="454"/>
        </w:trPr>
        <w:tc>
          <w:tcPr>
            <w:tcW w:w="1985" w:type="dxa"/>
            <w:vMerge w:val="restart"/>
            <w:tcBorders>
              <w:top w:val="nil"/>
              <w:left w:val="single" w:sz="4" w:space="0" w:color="auto"/>
              <w:bottom w:val="single" w:sz="4" w:space="0" w:color="auto"/>
              <w:right w:val="single" w:sz="4" w:space="0" w:color="auto"/>
            </w:tcBorders>
            <w:shd w:val="clear" w:color="auto" w:fill="auto"/>
            <w:vAlign w:val="center"/>
          </w:tcPr>
          <w:p w14:paraId="70687C6F"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停车场（新建）</w:t>
            </w:r>
          </w:p>
        </w:tc>
        <w:tc>
          <w:tcPr>
            <w:tcW w:w="2693" w:type="dxa"/>
            <w:tcBorders>
              <w:top w:val="nil"/>
              <w:left w:val="nil"/>
              <w:bottom w:val="single" w:sz="4" w:space="0" w:color="auto"/>
              <w:right w:val="single" w:sz="4" w:space="0" w:color="auto"/>
            </w:tcBorders>
            <w:shd w:val="clear" w:color="auto" w:fill="auto"/>
            <w:vAlign w:val="center"/>
          </w:tcPr>
          <w:p w14:paraId="737A93B3" w14:textId="77777777" w:rsidR="003E7F69" w:rsidRDefault="00000000">
            <w:pPr>
              <w:pStyle w:val="af9"/>
              <w:jc w:val="center"/>
              <w:rPr>
                <w:rFonts w:ascii="Times New Roman"/>
              </w:rPr>
            </w:pPr>
            <w:r>
              <w:rPr>
                <w:rFonts w:ascii="Times New Roman" w:hint="eastAsia"/>
              </w:rPr>
              <w:t>停车场路面</w:t>
            </w:r>
          </w:p>
        </w:tc>
        <w:tc>
          <w:tcPr>
            <w:tcW w:w="1559" w:type="dxa"/>
            <w:tcBorders>
              <w:top w:val="nil"/>
              <w:left w:val="nil"/>
              <w:bottom w:val="single" w:sz="4" w:space="0" w:color="auto"/>
              <w:right w:val="single" w:sz="4" w:space="0" w:color="auto"/>
            </w:tcBorders>
            <w:shd w:val="clear" w:color="auto" w:fill="auto"/>
            <w:vAlign w:val="center"/>
          </w:tcPr>
          <w:p w14:paraId="40813117" w14:textId="77777777" w:rsidR="003E7F69" w:rsidRDefault="00000000">
            <w:pPr>
              <w:pStyle w:val="af9"/>
              <w:jc w:val="center"/>
              <w:rPr>
                <w:rFonts w:ascii="Times New Roman"/>
              </w:rPr>
            </w:pPr>
            <w:r>
              <w:rPr>
                <w:rFonts w:ascii="Times New Roman"/>
              </w:rPr>
              <w:t>G3/N3</w:t>
            </w:r>
          </w:p>
        </w:tc>
        <w:tc>
          <w:tcPr>
            <w:tcW w:w="1701" w:type="dxa"/>
            <w:tcBorders>
              <w:top w:val="nil"/>
              <w:left w:val="nil"/>
              <w:bottom w:val="single" w:sz="4" w:space="0" w:color="auto"/>
              <w:right w:val="single" w:sz="4" w:space="0" w:color="auto"/>
            </w:tcBorders>
            <w:shd w:val="clear" w:color="auto" w:fill="auto"/>
            <w:vAlign w:val="center"/>
          </w:tcPr>
          <w:p w14:paraId="37450AF5"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6EC23D68" w14:textId="77777777" w:rsidR="003E7F69" w:rsidRDefault="00000000">
            <w:pPr>
              <w:pStyle w:val="af9"/>
              <w:jc w:val="center"/>
              <w:rPr>
                <w:rFonts w:ascii="Times New Roman"/>
              </w:rPr>
            </w:pPr>
            <w:r>
              <w:rPr>
                <w:rFonts w:ascii="Times New Roman"/>
              </w:rPr>
              <w:t>G4/N4</w:t>
            </w:r>
          </w:p>
        </w:tc>
      </w:tr>
      <w:tr w:rsidR="003E7F69" w14:paraId="01978231"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0FC84321"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10C40648" w14:textId="77777777" w:rsidR="003E7F69" w:rsidRDefault="00000000">
            <w:pPr>
              <w:pStyle w:val="af9"/>
              <w:jc w:val="center"/>
              <w:rPr>
                <w:rFonts w:ascii="Times New Roman"/>
              </w:rPr>
            </w:pPr>
            <w:r>
              <w:rPr>
                <w:rFonts w:ascii="Times New Roman" w:hint="eastAsia"/>
              </w:rPr>
              <w:t>停车场路缘石和排水沟</w:t>
            </w:r>
          </w:p>
        </w:tc>
        <w:tc>
          <w:tcPr>
            <w:tcW w:w="1559" w:type="dxa"/>
            <w:tcBorders>
              <w:top w:val="nil"/>
              <w:left w:val="nil"/>
              <w:bottom w:val="single" w:sz="4" w:space="0" w:color="auto"/>
              <w:right w:val="single" w:sz="4" w:space="0" w:color="auto"/>
            </w:tcBorders>
            <w:shd w:val="clear" w:color="auto" w:fill="auto"/>
            <w:vAlign w:val="center"/>
          </w:tcPr>
          <w:p w14:paraId="4B31C1F6" w14:textId="77777777" w:rsidR="003E7F69" w:rsidRDefault="00000000">
            <w:pPr>
              <w:pStyle w:val="af9"/>
              <w:jc w:val="center"/>
              <w:rPr>
                <w:rFonts w:ascii="Times New Roman"/>
              </w:rPr>
            </w:pPr>
            <w:r>
              <w:rPr>
                <w:rFonts w:ascii="Times New Roman"/>
              </w:rPr>
              <w:t>G2/N3</w:t>
            </w:r>
          </w:p>
        </w:tc>
        <w:tc>
          <w:tcPr>
            <w:tcW w:w="1701" w:type="dxa"/>
            <w:tcBorders>
              <w:top w:val="nil"/>
              <w:left w:val="nil"/>
              <w:bottom w:val="single" w:sz="4" w:space="0" w:color="auto"/>
              <w:right w:val="single" w:sz="4" w:space="0" w:color="auto"/>
            </w:tcBorders>
            <w:shd w:val="clear" w:color="auto" w:fill="auto"/>
            <w:vAlign w:val="center"/>
          </w:tcPr>
          <w:p w14:paraId="4EEAD0FC"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21602C7D" w14:textId="77777777" w:rsidR="003E7F69" w:rsidRDefault="00000000">
            <w:pPr>
              <w:pStyle w:val="af9"/>
              <w:jc w:val="center"/>
              <w:rPr>
                <w:rFonts w:ascii="Times New Roman"/>
              </w:rPr>
            </w:pPr>
            <w:r>
              <w:rPr>
                <w:rFonts w:ascii="Times New Roman"/>
              </w:rPr>
              <w:t>G3/N4</w:t>
            </w:r>
          </w:p>
        </w:tc>
      </w:tr>
      <w:tr w:rsidR="003E7F69" w14:paraId="06D9FFCB"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2C6A4FEB"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0588B41B" w14:textId="77777777" w:rsidR="003E7F69" w:rsidRDefault="00000000">
            <w:pPr>
              <w:pStyle w:val="af9"/>
              <w:jc w:val="center"/>
              <w:rPr>
                <w:rFonts w:ascii="Times New Roman"/>
              </w:rPr>
            </w:pPr>
            <w:r>
              <w:rPr>
                <w:rFonts w:ascii="Times New Roman" w:hint="eastAsia"/>
              </w:rPr>
              <w:t>停车场附件</w:t>
            </w:r>
          </w:p>
        </w:tc>
        <w:tc>
          <w:tcPr>
            <w:tcW w:w="1559" w:type="dxa"/>
            <w:tcBorders>
              <w:top w:val="nil"/>
              <w:left w:val="nil"/>
              <w:bottom w:val="single" w:sz="4" w:space="0" w:color="auto"/>
              <w:right w:val="single" w:sz="4" w:space="0" w:color="auto"/>
            </w:tcBorders>
            <w:shd w:val="clear" w:color="auto" w:fill="auto"/>
            <w:vAlign w:val="center"/>
          </w:tcPr>
          <w:p w14:paraId="68722498" w14:textId="77777777" w:rsidR="003E7F69" w:rsidRDefault="00000000">
            <w:pPr>
              <w:pStyle w:val="af9"/>
              <w:jc w:val="center"/>
              <w:rPr>
                <w:rFonts w:ascii="Times New Roman"/>
              </w:rPr>
            </w:pPr>
            <w:r>
              <w:rPr>
                <w:rFonts w:ascii="Times New Roman"/>
              </w:rPr>
              <w:t>G1/N3</w:t>
            </w:r>
          </w:p>
        </w:tc>
        <w:tc>
          <w:tcPr>
            <w:tcW w:w="1701" w:type="dxa"/>
            <w:tcBorders>
              <w:top w:val="nil"/>
              <w:left w:val="nil"/>
              <w:bottom w:val="single" w:sz="4" w:space="0" w:color="auto"/>
              <w:right w:val="single" w:sz="4" w:space="0" w:color="auto"/>
            </w:tcBorders>
            <w:shd w:val="clear" w:color="auto" w:fill="auto"/>
            <w:vAlign w:val="center"/>
          </w:tcPr>
          <w:p w14:paraId="7DF2C6ED"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65C6633D" w14:textId="77777777" w:rsidR="003E7F69" w:rsidRDefault="00000000">
            <w:pPr>
              <w:pStyle w:val="af9"/>
              <w:jc w:val="center"/>
              <w:rPr>
                <w:rFonts w:ascii="Times New Roman"/>
              </w:rPr>
            </w:pPr>
            <w:r>
              <w:rPr>
                <w:rFonts w:ascii="Times New Roman"/>
              </w:rPr>
              <w:t>G3/N4</w:t>
            </w:r>
          </w:p>
        </w:tc>
      </w:tr>
      <w:tr w:rsidR="003E7F69" w14:paraId="646AC594"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7436C00C"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73727A20" w14:textId="77777777" w:rsidR="003E7F69" w:rsidRDefault="00000000">
            <w:pPr>
              <w:pStyle w:val="af9"/>
              <w:jc w:val="center"/>
              <w:rPr>
                <w:rFonts w:ascii="Times New Roman"/>
              </w:rPr>
            </w:pPr>
            <w:r>
              <w:rPr>
                <w:rFonts w:ascii="Times New Roman" w:hint="eastAsia"/>
              </w:rPr>
              <w:t>控制设备</w:t>
            </w:r>
          </w:p>
        </w:tc>
        <w:tc>
          <w:tcPr>
            <w:tcW w:w="1559" w:type="dxa"/>
            <w:tcBorders>
              <w:top w:val="nil"/>
              <w:left w:val="nil"/>
              <w:bottom w:val="single" w:sz="4" w:space="0" w:color="auto"/>
              <w:right w:val="single" w:sz="4" w:space="0" w:color="auto"/>
            </w:tcBorders>
            <w:shd w:val="clear" w:color="auto" w:fill="auto"/>
            <w:vAlign w:val="center"/>
          </w:tcPr>
          <w:p w14:paraId="09C421E1" w14:textId="77777777" w:rsidR="003E7F69" w:rsidRDefault="00000000">
            <w:pPr>
              <w:pStyle w:val="af9"/>
              <w:jc w:val="center"/>
              <w:rPr>
                <w:rFonts w:ascii="Times New Roman"/>
              </w:rPr>
            </w:pPr>
            <w:r>
              <w:rPr>
                <w:rFonts w:ascii="Times New Roman"/>
              </w:rPr>
              <w:t>G1/N3</w:t>
            </w:r>
          </w:p>
        </w:tc>
        <w:tc>
          <w:tcPr>
            <w:tcW w:w="1701" w:type="dxa"/>
            <w:tcBorders>
              <w:top w:val="nil"/>
              <w:left w:val="nil"/>
              <w:bottom w:val="single" w:sz="4" w:space="0" w:color="auto"/>
              <w:right w:val="single" w:sz="4" w:space="0" w:color="auto"/>
            </w:tcBorders>
            <w:shd w:val="clear" w:color="auto" w:fill="auto"/>
            <w:vAlign w:val="center"/>
          </w:tcPr>
          <w:p w14:paraId="445458C7" w14:textId="77777777" w:rsidR="003E7F69" w:rsidRDefault="00000000">
            <w:pPr>
              <w:pStyle w:val="af9"/>
              <w:jc w:val="center"/>
              <w:rPr>
                <w:rFonts w:ascii="Times New Roman"/>
              </w:rPr>
            </w:pPr>
            <w:r>
              <w:rPr>
                <w:rFonts w:ascii="Times New Roman"/>
              </w:rPr>
              <w:t>G2/N3</w:t>
            </w:r>
          </w:p>
        </w:tc>
        <w:tc>
          <w:tcPr>
            <w:tcW w:w="2552" w:type="dxa"/>
            <w:tcBorders>
              <w:top w:val="nil"/>
              <w:left w:val="nil"/>
              <w:bottom w:val="single" w:sz="4" w:space="0" w:color="auto"/>
              <w:right w:val="single" w:sz="4" w:space="0" w:color="auto"/>
            </w:tcBorders>
            <w:shd w:val="clear" w:color="auto" w:fill="auto"/>
            <w:vAlign w:val="center"/>
          </w:tcPr>
          <w:p w14:paraId="72DEB24A" w14:textId="77777777" w:rsidR="003E7F69" w:rsidRDefault="00000000">
            <w:pPr>
              <w:pStyle w:val="af9"/>
              <w:jc w:val="center"/>
              <w:rPr>
                <w:rFonts w:ascii="Times New Roman"/>
              </w:rPr>
            </w:pPr>
            <w:r>
              <w:rPr>
                <w:rFonts w:ascii="Times New Roman"/>
              </w:rPr>
              <w:t>G3/N4</w:t>
            </w:r>
          </w:p>
        </w:tc>
      </w:tr>
      <w:tr w:rsidR="003E7F69" w14:paraId="376BAFF9" w14:textId="77777777">
        <w:trPr>
          <w:trHeight w:hRule="exact" w:val="454"/>
        </w:trPr>
        <w:tc>
          <w:tcPr>
            <w:tcW w:w="1985" w:type="dxa"/>
            <w:vMerge w:val="restart"/>
            <w:tcBorders>
              <w:top w:val="nil"/>
              <w:left w:val="single" w:sz="4" w:space="0" w:color="auto"/>
              <w:bottom w:val="single" w:sz="4" w:space="0" w:color="auto"/>
              <w:right w:val="single" w:sz="4" w:space="0" w:color="auto"/>
            </w:tcBorders>
            <w:shd w:val="clear" w:color="auto" w:fill="auto"/>
            <w:vAlign w:val="center"/>
          </w:tcPr>
          <w:p w14:paraId="6F2AB2FA" w14:textId="77777777" w:rsidR="003E7F69" w:rsidRDefault="00000000">
            <w:pPr>
              <w:widowControl/>
              <w:jc w:val="center"/>
              <w:rPr>
                <w:rFonts w:ascii="宋体" w:hAnsi="宋体" w:cs="宋体"/>
                <w:kern w:val="0"/>
                <w:sz w:val="21"/>
                <w:szCs w:val="21"/>
              </w:rPr>
            </w:pPr>
            <w:r>
              <w:rPr>
                <w:rFonts w:ascii="宋体" w:hAnsi="宋体" w:cs="宋体" w:hint="eastAsia"/>
                <w:kern w:val="0"/>
                <w:sz w:val="21"/>
                <w:szCs w:val="21"/>
              </w:rPr>
              <w:t>场地附属设施</w:t>
            </w:r>
          </w:p>
        </w:tc>
        <w:tc>
          <w:tcPr>
            <w:tcW w:w="2693" w:type="dxa"/>
            <w:tcBorders>
              <w:top w:val="nil"/>
              <w:left w:val="nil"/>
              <w:bottom w:val="single" w:sz="4" w:space="0" w:color="auto"/>
              <w:right w:val="single" w:sz="4" w:space="0" w:color="auto"/>
            </w:tcBorders>
            <w:shd w:val="clear" w:color="auto" w:fill="auto"/>
            <w:vAlign w:val="center"/>
          </w:tcPr>
          <w:p w14:paraId="54211675" w14:textId="77777777" w:rsidR="003E7F69" w:rsidRDefault="00000000">
            <w:pPr>
              <w:pStyle w:val="af9"/>
              <w:jc w:val="center"/>
              <w:rPr>
                <w:rFonts w:ascii="Times New Roman"/>
              </w:rPr>
            </w:pPr>
            <w:r>
              <w:rPr>
                <w:rFonts w:ascii="Times New Roman" w:hint="eastAsia"/>
              </w:rPr>
              <w:t>挡土墙</w:t>
            </w:r>
          </w:p>
        </w:tc>
        <w:tc>
          <w:tcPr>
            <w:tcW w:w="1559" w:type="dxa"/>
            <w:tcBorders>
              <w:top w:val="nil"/>
              <w:left w:val="nil"/>
              <w:bottom w:val="single" w:sz="4" w:space="0" w:color="auto"/>
              <w:right w:val="single" w:sz="4" w:space="0" w:color="auto"/>
            </w:tcBorders>
            <w:shd w:val="clear" w:color="auto" w:fill="auto"/>
            <w:vAlign w:val="center"/>
          </w:tcPr>
          <w:p w14:paraId="1467673D" w14:textId="77777777" w:rsidR="003E7F69" w:rsidRDefault="00000000">
            <w:pPr>
              <w:pStyle w:val="af9"/>
              <w:jc w:val="center"/>
              <w:rPr>
                <w:rFonts w:ascii="Times New Roman"/>
              </w:rPr>
            </w:pPr>
            <w:r>
              <w:rPr>
                <w:rFonts w:ascii="Times New Roman"/>
              </w:rPr>
              <w:t>G3/N3</w:t>
            </w:r>
          </w:p>
        </w:tc>
        <w:tc>
          <w:tcPr>
            <w:tcW w:w="1701" w:type="dxa"/>
            <w:tcBorders>
              <w:top w:val="nil"/>
              <w:left w:val="nil"/>
              <w:bottom w:val="single" w:sz="4" w:space="0" w:color="auto"/>
              <w:right w:val="single" w:sz="4" w:space="0" w:color="auto"/>
            </w:tcBorders>
            <w:shd w:val="clear" w:color="auto" w:fill="auto"/>
            <w:vAlign w:val="center"/>
          </w:tcPr>
          <w:p w14:paraId="5DF055BE" w14:textId="77777777" w:rsidR="003E7F69" w:rsidRDefault="00000000">
            <w:pPr>
              <w:pStyle w:val="af9"/>
              <w:jc w:val="center"/>
              <w:rPr>
                <w:rFonts w:ascii="Times New Roman"/>
              </w:rPr>
            </w:pPr>
            <w:r>
              <w:rPr>
                <w:rFonts w:ascii="Times New Roman"/>
              </w:rPr>
              <w:t>G4/N3</w:t>
            </w:r>
          </w:p>
        </w:tc>
        <w:tc>
          <w:tcPr>
            <w:tcW w:w="2552" w:type="dxa"/>
            <w:tcBorders>
              <w:top w:val="nil"/>
              <w:left w:val="nil"/>
              <w:bottom w:val="single" w:sz="4" w:space="0" w:color="auto"/>
              <w:right w:val="single" w:sz="4" w:space="0" w:color="auto"/>
            </w:tcBorders>
            <w:shd w:val="clear" w:color="auto" w:fill="auto"/>
            <w:vAlign w:val="center"/>
          </w:tcPr>
          <w:p w14:paraId="681637E8" w14:textId="77777777" w:rsidR="003E7F69" w:rsidRDefault="00000000">
            <w:pPr>
              <w:pStyle w:val="af9"/>
              <w:jc w:val="center"/>
              <w:rPr>
                <w:rFonts w:ascii="Times New Roman"/>
              </w:rPr>
            </w:pPr>
            <w:r>
              <w:rPr>
                <w:rFonts w:ascii="Times New Roman"/>
              </w:rPr>
              <w:t>G4/N4</w:t>
            </w:r>
          </w:p>
        </w:tc>
      </w:tr>
      <w:tr w:rsidR="003E7F69" w14:paraId="66921B61"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394AC47D"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0460D1DF" w14:textId="77777777" w:rsidR="003E7F69" w:rsidRDefault="00000000">
            <w:pPr>
              <w:pStyle w:val="af9"/>
              <w:jc w:val="center"/>
              <w:rPr>
                <w:rFonts w:ascii="Times New Roman"/>
              </w:rPr>
            </w:pPr>
            <w:r>
              <w:rPr>
                <w:rFonts w:ascii="Times New Roman" w:hint="eastAsia"/>
              </w:rPr>
              <w:t>桥梁、隧道</w:t>
            </w:r>
          </w:p>
        </w:tc>
        <w:tc>
          <w:tcPr>
            <w:tcW w:w="1559" w:type="dxa"/>
            <w:tcBorders>
              <w:top w:val="nil"/>
              <w:left w:val="nil"/>
              <w:bottom w:val="single" w:sz="4" w:space="0" w:color="auto"/>
              <w:right w:val="single" w:sz="4" w:space="0" w:color="auto"/>
            </w:tcBorders>
            <w:shd w:val="clear" w:color="auto" w:fill="auto"/>
            <w:vAlign w:val="center"/>
          </w:tcPr>
          <w:p w14:paraId="115FFF0D" w14:textId="77777777" w:rsidR="003E7F69" w:rsidRDefault="00000000">
            <w:pPr>
              <w:pStyle w:val="af9"/>
              <w:jc w:val="center"/>
              <w:rPr>
                <w:rFonts w:ascii="Times New Roman"/>
              </w:rPr>
            </w:pPr>
            <w:r>
              <w:rPr>
                <w:rFonts w:ascii="Times New Roman"/>
              </w:rPr>
              <w:t>G2/N3</w:t>
            </w:r>
          </w:p>
        </w:tc>
        <w:tc>
          <w:tcPr>
            <w:tcW w:w="1701" w:type="dxa"/>
            <w:tcBorders>
              <w:top w:val="nil"/>
              <w:left w:val="nil"/>
              <w:bottom w:val="single" w:sz="4" w:space="0" w:color="auto"/>
              <w:right w:val="single" w:sz="4" w:space="0" w:color="auto"/>
            </w:tcBorders>
            <w:shd w:val="clear" w:color="auto" w:fill="auto"/>
            <w:vAlign w:val="center"/>
          </w:tcPr>
          <w:p w14:paraId="2AC8618D"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6453312B" w14:textId="77777777" w:rsidR="003E7F69" w:rsidRDefault="00000000">
            <w:pPr>
              <w:pStyle w:val="af9"/>
              <w:jc w:val="center"/>
              <w:rPr>
                <w:rFonts w:ascii="Times New Roman"/>
              </w:rPr>
            </w:pPr>
            <w:r>
              <w:rPr>
                <w:rFonts w:ascii="Times New Roman"/>
              </w:rPr>
              <w:t>G3/N4</w:t>
            </w:r>
          </w:p>
        </w:tc>
      </w:tr>
      <w:tr w:rsidR="003E7F69" w14:paraId="616E91CB" w14:textId="77777777">
        <w:trPr>
          <w:trHeight w:hRule="exact" w:val="454"/>
        </w:trPr>
        <w:tc>
          <w:tcPr>
            <w:tcW w:w="1985" w:type="dxa"/>
            <w:vMerge/>
            <w:tcBorders>
              <w:top w:val="nil"/>
              <w:left w:val="single" w:sz="4" w:space="0" w:color="auto"/>
              <w:bottom w:val="single" w:sz="4" w:space="0" w:color="auto"/>
              <w:right w:val="single" w:sz="4" w:space="0" w:color="auto"/>
            </w:tcBorders>
            <w:vAlign w:val="center"/>
          </w:tcPr>
          <w:p w14:paraId="0E315380" w14:textId="77777777" w:rsidR="003E7F69" w:rsidRDefault="003E7F69">
            <w:pPr>
              <w:widowControl/>
              <w:rPr>
                <w:rFonts w:ascii="宋体" w:hAnsi="宋体" w:cs="宋体"/>
                <w:kern w:val="0"/>
                <w:sz w:val="21"/>
                <w:szCs w:val="21"/>
              </w:rPr>
            </w:pPr>
          </w:p>
        </w:tc>
        <w:tc>
          <w:tcPr>
            <w:tcW w:w="2693" w:type="dxa"/>
            <w:tcBorders>
              <w:top w:val="nil"/>
              <w:left w:val="nil"/>
              <w:bottom w:val="single" w:sz="4" w:space="0" w:color="auto"/>
              <w:right w:val="single" w:sz="4" w:space="0" w:color="auto"/>
            </w:tcBorders>
            <w:shd w:val="clear" w:color="auto" w:fill="auto"/>
            <w:vAlign w:val="center"/>
          </w:tcPr>
          <w:p w14:paraId="155D0143" w14:textId="77777777" w:rsidR="003E7F69" w:rsidRDefault="00000000">
            <w:pPr>
              <w:pStyle w:val="af9"/>
              <w:jc w:val="center"/>
              <w:rPr>
                <w:rFonts w:ascii="Times New Roman"/>
              </w:rPr>
            </w:pPr>
            <w:r>
              <w:rPr>
                <w:rFonts w:ascii="Times New Roman" w:hint="eastAsia"/>
              </w:rPr>
              <w:t>构筑物</w:t>
            </w:r>
          </w:p>
        </w:tc>
        <w:tc>
          <w:tcPr>
            <w:tcW w:w="1559" w:type="dxa"/>
            <w:tcBorders>
              <w:top w:val="nil"/>
              <w:left w:val="nil"/>
              <w:bottom w:val="single" w:sz="4" w:space="0" w:color="auto"/>
              <w:right w:val="single" w:sz="4" w:space="0" w:color="auto"/>
            </w:tcBorders>
            <w:shd w:val="clear" w:color="auto" w:fill="auto"/>
            <w:vAlign w:val="center"/>
          </w:tcPr>
          <w:p w14:paraId="2C061DD0" w14:textId="77777777" w:rsidR="003E7F69" w:rsidRDefault="00000000">
            <w:pPr>
              <w:pStyle w:val="af9"/>
              <w:jc w:val="center"/>
              <w:rPr>
                <w:rFonts w:ascii="Times New Roman"/>
              </w:rPr>
            </w:pPr>
            <w:r>
              <w:rPr>
                <w:rFonts w:ascii="Times New Roman"/>
              </w:rPr>
              <w:t>G2/N3</w:t>
            </w:r>
          </w:p>
        </w:tc>
        <w:tc>
          <w:tcPr>
            <w:tcW w:w="1701" w:type="dxa"/>
            <w:tcBorders>
              <w:top w:val="nil"/>
              <w:left w:val="nil"/>
              <w:bottom w:val="single" w:sz="4" w:space="0" w:color="auto"/>
              <w:right w:val="single" w:sz="4" w:space="0" w:color="auto"/>
            </w:tcBorders>
            <w:shd w:val="clear" w:color="auto" w:fill="auto"/>
            <w:vAlign w:val="center"/>
          </w:tcPr>
          <w:p w14:paraId="01B2906E" w14:textId="77777777" w:rsidR="003E7F69" w:rsidRDefault="00000000">
            <w:pPr>
              <w:pStyle w:val="af9"/>
              <w:jc w:val="center"/>
              <w:rPr>
                <w:rFonts w:ascii="Times New Roman"/>
              </w:rPr>
            </w:pPr>
            <w:r>
              <w:rPr>
                <w:rFonts w:ascii="Times New Roman"/>
              </w:rPr>
              <w:t>G3/N3</w:t>
            </w:r>
          </w:p>
        </w:tc>
        <w:tc>
          <w:tcPr>
            <w:tcW w:w="2552" w:type="dxa"/>
            <w:tcBorders>
              <w:top w:val="nil"/>
              <w:left w:val="nil"/>
              <w:bottom w:val="single" w:sz="4" w:space="0" w:color="auto"/>
              <w:right w:val="single" w:sz="4" w:space="0" w:color="auto"/>
            </w:tcBorders>
            <w:shd w:val="clear" w:color="auto" w:fill="auto"/>
            <w:vAlign w:val="center"/>
          </w:tcPr>
          <w:p w14:paraId="3A5B7399" w14:textId="77777777" w:rsidR="003E7F69" w:rsidRDefault="00000000">
            <w:pPr>
              <w:pStyle w:val="af9"/>
              <w:jc w:val="center"/>
              <w:rPr>
                <w:rFonts w:ascii="Times New Roman"/>
              </w:rPr>
            </w:pPr>
            <w:r>
              <w:rPr>
                <w:rFonts w:ascii="Times New Roman"/>
              </w:rPr>
              <w:t>G3/N4</w:t>
            </w:r>
          </w:p>
        </w:tc>
      </w:tr>
    </w:tbl>
    <w:p w14:paraId="69DC0816" w14:textId="77777777" w:rsidR="003E7F69" w:rsidRDefault="003E7F69"/>
    <w:p w14:paraId="392F310C" w14:textId="77777777" w:rsidR="003E7F69" w:rsidRDefault="003E7F69">
      <w:pPr>
        <w:widowControl/>
        <w:jc w:val="left"/>
        <w:rPr>
          <w:rFonts w:ascii="宋体" w:hAnsi="宋体" w:cs="宋体"/>
          <w:color w:val="000000"/>
          <w:kern w:val="0"/>
          <w:sz w:val="21"/>
          <w:szCs w:val="21"/>
        </w:rPr>
      </w:pPr>
    </w:p>
    <w:p w14:paraId="62797944" w14:textId="77777777" w:rsidR="003E7F69" w:rsidRDefault="003E7F69">
      <w:pPr>
        <w:widowControl/>
        <w:jc w:val="left"/>
        <w:rPr>
          <w:rFonts w:ascii="宋体" w:hAnsi="宋体" w:cs="宋体"/>
          <w:color w:val="000000"/>
          <w:kern w:val="0"/>
          <w:sz w:val="21"/>
          <w:szCs w:val="21"/>
        </w:rPr>
      </w:pPr>
    </w:p>
    <w:p w14:paraId="692E12B9" w14:textId="77777777" w:rsidR="003E7F69" w:rsidRDefault="003E7F69">
      <w:pPr>
        <w:widowControl/>
        <w:jc w:val="left"/>
        <w:rPr>
          <w:rFonts w:ascii="宋体" w:hAnsi="宋体" w:cs="宋体"/>
          <w:color w:val="000000"/>
          <w:kern w:val="0"/>
          <w:sz w:val="21"/>
          <w:szCs w:val="21"/>
        </w:rPr>
      </w:pPr>
    </w:p>
    <w:p w14:paraId="27912810" w14:textId="77777777" w:rsidR="003E7F69" w:rsidRDefault="003E7F69">
      <w:pPr>
        <w:widowControl/>
        <w:jc w:val="left"/>
        <w:rPr>
          <w:rFonts w:ascii="宋体" w:hAnsi="宋体" w:cs="宋体"/>
          <w:color w:val="000000"/>
          <w:kern w:val="0"/>
          <w:sz w:val="21"/>
          <w:szCs w:val="21"/>
        </w:rPr>
      </w:pPr>
    </w:p>
    <w:p w14:paraId="06BAB406" w14:textId="77777777" w:rsidR="003E7F69" w:rsidRDefault="003E7F69">
      <w:pPr>
        <w:widowControl/>
        <w:jc w:val="left"/>
        <w:rPr>
          <w:rFonts w:ascii="宋体" w:hAnsi="宋体" w:cs="宋体"/>
          <w:color w:val="000000"/>
          <w:kern w:val="0"/>
          <w:sz w:val="21"/>
          <w:szCs w:val="21"/>
        </w:rPr>
      </w:pPr>
    </w:p>
    <w:p w14:paraId="43990539" w14:textId="77777777" w:rsidR="003E7F69" w:rsidRDefault="003E7F69">
      <w:pPr>
        <w:widowControl/>
        <w:jc w:val="left"/>
        <w:rPr>
          <w:rFonts w:ascii="宋体" w:hAnsi="宋体" w:cs="宋体"/>
          <w:color w:val="000000"/>
          <w:kern w:val="0"/>
          <w:sz w:val="21"/>
          <w:szCs w:val="21"/>
        </w:rPr>
      </w:pPr>
    </w:p>
    <w:p w14:paraId="606A3AA4" w14:textId="77777777" w:rsidR="003E7F69" w:rsidRDefault="00000000">
      <w:pPr>
        <w:pStyle w:val="3"/>
      </w:pPr>
      <w:r>
        <w:t>表</w:t>
      </w:r>
      <w:r>
        <w:t>C</w:t>
      </w:r>
      <w:r>
        <w:rPr>
          <w:rFonts w:hint="eastAsia"/>
        </w:rPr>
        <w:t>.</w:t>
      </w:r>
      <w:r>
        <w:t>0</w:t>
      </w:r>
      <w:r>
        <w:rPr>
          <w:rFonts w:hint="eastAsia"/>
        </w:rPr>
        <w:t>.</w:t>
      </w:r>
      <w:r>
        <w:t xml:space="preserve">2  </w:t>
      </w:r>
      <w:r>
        <w:t>建筑专业模型单元交付深度</w:t>
      </w:r>
      <w:bookmarkEnd w:id="243"/>
      <w:bookmarkEnd w:id="244"/>
      <w:bookmarkEnd w:id="245"/>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403"/>
        <w:gridCol w:w="3001"/>
        <w:gridCol w:w="1504"/>
        <w:gridCol w:w="1504"/>
        <w:gridCol w:w="2103"/>
      </w:tblGrid>
      <w:tr w:rsidR="003E7F69" w14:paraId="4B541D40" w14:textId="77777777">
        <w:trPr>
          <w:tblHeader/>
        </w:trPr>
        <w:tc>
          <w:tcPr>
            <w:tcW w:w="2569" w:type="pct"/>
            <w:gridSpan w:val="2"/>
            <w:shd w:val="clear" w:color="auto" w:fill="auto"/>
            <w:vAlign w:val="center"/>
          </w:tcPr>
          <w:p w14:paraId="665884BC" w14:textId="77777777" w:rsidR="003E7F69" w:rsidRDefault="00000000">
            <w:pPr>
              <w:pStyle w:val="af9"/>
              <w:jc w:val="center"/>
              <w:rPr>
                <w:rFonts w:ascii="Times New Roman"/>
              </w:rPr>
            </w:pPr>
            <w:r>
              <w:rPr>
                <w:rFonts w:ascii="Times New Roman" w:hint="eastAsia"/>
              </w:rPr>
              <w:t>模型单元</w:t>
            </w:r>
          </w:p>
        </w:tc>
        <w:tc>
          <w:tcPr>
            <w:tcW w:w="715" w:type="pct"/>
            <w:shd w:val="clear" w:color="auto" w:fill="auto"/>
            <w:vAlign w:val="center"/>
          </w:tcPr>
          <w:p w14:paraId="6CE9145C" w14:textId="77777777" w:rsidR="003E7F69" w:rsidRDefault="00000000">
            <w:pPr>
              <w:pStyle w:val="af9"/>
              <w:jc w:val="center"/>
              <w:rPr>
                <w:rFonts w:ascii="Times New Roman"/>
              </w:rPr>
            </w:pPr>
            <w:r>
              <w:rPr>
                <w:rFonts w:ascii="Times New Roman" w:hint="eastAsia"/>
              </w:rPr>
              <w:t>设计阶段</w:t>
            </w:r>
          </w:p>
        </w:tc>
        <w:tc>
          <w:tcPr>
            <w:tcW w:w="715" w:type="pct"/>
            <w:shd w:val="clear" w:color="auto" w:fill="auto"/>
            <w:vAlign w:val="center"/>
          </w:tcPr>
          <w:p w14:paraId="44BEF51F" w14:textId="77777777" w:rsidR="003E7F69" w:rsidRDefault="00000000">
            <w:pPr>
              <w:pStyle w:val="af9"/>
              <w:jc w:val="center"/>
              <w:rPr>
                <w:rFonts w:ascii="Times New Roman"/>
              </w:rPr>
            </w:pPr>
            <w:r>
              <w:rPr>
                <w:rFonts w:ascii="Times New Roman" w:hint="eastAsia"/>
              </w:rPr>
              <w:t>施工阶段</w:t>
            </w:r>
          </w:p>
        </w:tc>
        <w:tc>
          <w:tcPr>
            <w:tcW w:w="1000" w:type="pct"/>
            <w:shd w:val="clear" w:color="auto" w:fill="auto"/>
            <w:vAlign w:val="center"/>
          </w:tcPr>
          <w:p w14:paraId="6CCE8F16" w14:textId="77777777" w:rsidR="003E7F69" w:rsidRDefault="00000000">
            <w:pPr>
              <w:pStyle w:val="af9"/>
              <w:jc w:val="center"/>
              <w:rPr>
                <w:rFonts w:ascii="Times New Roman"/>
              </w:rPr>
            </w:pPr>
            <w:r>
              <w:rPr>
                <w:rFonts w:ascii="Times New Roman" w:hint="eastAsia"/>
              </w:rPr>
              <w:t>竣工及运</w:t>
            </w:r>
            <w:proofErr w:type="gramStart"/>
            <w:r>
              <w:rPr>
                <w:rFonts w:ascii="Times New Roman" w:hint="eastAsia"/>
              </w:rPr>
              <w:t>维准备</w:t>
            </w:r>
            <w:proofErr w:type="gramEnd"/>
            <w:r>
              <w:rPr>
                <w:rFonts w:ascii="Times New Roman" w:hint="eastAsia"/>
              </w:rPr>
              <w:t>阶段</w:t>
            </w:r>
          </w:p>
        </w:tc>
      </w:tr>
      <w:tr w:rsidR="003E7F69" w14:paraId="730CF460" w14:textId="77777777">
        <w:tc>
          <w:tcPr>
            <w:tcW w:w="1142" w:type="pct"/>
            <w:shd w:val="clear" w:color="auto" w:fill="auto"/>
            <w:vAlign w:val="center"/>
          </w:tcPr>
          <w:p w14:paraId="74F30D91" w14:textId="77777777" w:rsidR="003E7F69" w:rsidRDefault="00000000">
            <w:pPr>
              <w:pStyle w:val="af9"/>
              <w:jc w:val="center"/>
              <w:rPr>
                <w:rFonts w:ascii="Times New Roman"/>
              </w:rPr>
            </w:pPr>
            <w:r>
              <w:rPr>
                <w:rFonts w:ascii="Times New Roman" w:hint="eastAsia"/>
              </w:rPr>
              <w:t>地形（现状）</w:t>
            </w:r>
          </w:p>
        </w:tc>
        <w:tc>
          <w:tcPr>
            <w:tcW w:w="1427" w:type="pct"/>
            <w:shd w:val="clear" w:color="auto" w:fill="auto"/>
            <w:vAlign w:val="center"/>
          </w:tcPr>
          <w:p w14:paraId="2B5C7467" w14:textId="77777777" w:rsidR="003E7F69" w:rsidRDefault="00000000">
            <w:pPr>
              <w:pStyle w:val="af9"/>
              <w:jc w:val="center"/>
              <w:rPr>
                <w:rFonts w:ascii="Times New Roman"/>
              </w:rPr>
            </w:pPr>
            <w:r>
              <w:rPr>
                <w:rFonts w:ascii="Times New Roman" w:hint="eastAsia"/>
              </w:rPr>
              <w:t>-</w:t>
            </w:r>
          </w:p>
        </w:tc>
        <w:tc>
          <w:tcPr>
            <w:tcW w:w="715" w:type="pct"/>
            <w:shd w:val="clear" w:color="auto" w:fill="auto"/>
            <w:vAlign w:val="center"/>
          </w:tcPr>
          <w:p w14:paraId="14EA6FA8"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00CA4A84"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6B994C31" w14:textId="77777777" w:rsidR="003E7F69" w:rsidRDefault="00000000">
            <w:pPr>
              <w:pStyle w:val="af9"/>
              <w:jc w:val="center"/>
              <w:rPr>
                <w:rFonts w:ascii="Times New Roman"/>
              </w:rPr>
            </w:pPr>
            <w:r>
              <w:rPr>
                <w:rFonts w:ascii="Times New Roman" w:hint="eastAsia"/>
              </w:rPr>
              <w:t>G3/N4</w:t>
            </w:r>
          </w:p>
        </w:tc>
      </w:tr>
      <w:tr w:rsidR="003E7F69" w14:paraId="7A698413" w14:textId="77777777">
        <w:tc>
          <w:tcPr>
            <w:tcW w:w="1142" w:type="pct"/>
            <w:vMerge w:val="restart"/>
            <w:shd w:val="clear" w:color="auto" w:fill="auto"/>
            <w:vAlign w:val="center"/>
          </w:tcPr>
          <w:p w14:paraId="530806ED" w14:textId="77777777" w:rsidR="003E7F69" w:rsidRDefault="00000000">
            <w:pPr>
              <w:pStyle w:val="af9"/>
              <w:jc w:val="center"/>
              <w:rPr>
                <w:rFonts w:ascii="Times New Roman"/>
              </w:rPr>
            </w:pPr>
            <w:r>
              <w:rPr>
                <w:rFonts w:ascii="Times New Roman" w:hint="eastAsia"/>
              </w:rPr>
              <w:t>道路（现状）</w:t>
            </w:r>
          </w:p>
        </w:tc>
        <w:tc>
          <w:tcPr>
            <w:tcW w:w="1427" w:type="pct"/>
            <w:shd w:val="clear" w:color="auto" w:fill="auto"/>
            <w:vAlign w:val="center"/>
          </w:tcPr>
          <w:p w14:paraId="75FE9C45" w14:textId="77777777" w:rsidR="003E7F69" w:rsidRDefault="00000000">
            <w:pPr>
              <w:pStyle w:val="af9"/>
              <w:jc w:val="center"/>
              <w:rPr>
                <w:rFonts w:ascii="Times New Roman"/>
              </w:rPr>
            </w:pPr>
            <w:r>
              <w:rPr>
                <w:rFonts w:ascii="Times New Roman" w:hint="eastAsia"/>
              </w:rPr>
              <w:t>道路铺面</w:t>
            </w:r>
          </w:p>
        </w:tc>
        <w:tc>
          <w:tcPr>
            <w:tcW w:w="715" w:type="pct"/>
            <w:shd w:val="clear" w:color="auto" w:fill="auto"/>
            <w:vAlign w:val="center"/>
          </w:tcPr>
          <w:p w14:paraId="43BDEBAB"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6806C879"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6745C37D" w14:textId="77777777" w:rsidR="003E7F69" w:rsidRDefault="00000000">
            <w:pPr>
              <w:pStyle w:val="af9"/>
              <w:jc w:val="center"/>
              <w:rPr>
                <w:rFonts w:ascii="Times New Roman"/>
              </w:rPr>
            </w:pPr>
            <w:r>
              <w:rPr>
                <w:rFonts w:ascii="Times New Roman" w:hint="eastAsia"/>
              </w:rPr>
              <w:t>G3/N4</w:t>
            </w:r>
          </w:p>
        </w:tc>
      </w:tr>
      <w:tr w:rsidR="003E7F69" w14:paraId="69194B9C" w14:textId="77777777">
        <w:tc>
          <w:tcPr>
            <w:tcW w:w="1142" w:type="pct"/>
            <w:vMerge/>
            <w:shd w:val="clear" w:color="auto" w:fill="auto"/>
            <w:vAlign w:val="center"/>
          </w:tcPr>
          <w:p w14:paraId="3CFCBBCC" w14:textId="77777777" w:rsidR="003E7F69" w:rsidRDefault="003E7F69">
            <w:pPr>
              <w:pStyle w:val="af9"/>
              <w:jc w:val="center"/>
              <w:rPr>
                <w:rFonts w:ascii="Times New Roman"/>
              </w:rPr>
            </w:pPr>
          </w:p>
        </w:tc>
        <w:tc>
          <w:tcPr>
            <w:tcW w:w="1427" w:type="pct"/>
            <w:shd w:val="clear" w:color="auto" w:fill="auto"/>
            <w:vAlign w:val="center"/>
          </w:tcPr>
          <w:p w14:paraId="46BD545B" w14:textId="77777777" w:rsidR="003E7F69" w:rsidRDefault="00000000">
            <w:pPr>
              <w:pStyle w:val="af9"/>
              <w:jc w:val="center"/>
              <w:rPr>
                <w:rFonts w:ascii="Times New Roman"/>
              </w:rPr>
            </w:pPr>
            <w:r>
              <w:rPr>
                <w:rFonts w:ascii="Times New Roman" w:hint="eastAsia"/>
              </w:rPr>
              <w:t>道路</w:t>
            </w:r>
            <w:proofErr w:type="gramStart"/>
            <w:r>
              <w:rPr>
                <w:rFonts w:ascii="Times New Roman" w:hint="eastAsia"/>
              </w:rPr>
              <w:t>路</w:t>
            </w:r>
            <w:proofErr w:type="gramEnd"/>
            <w:r>
              <w:rPr>
                <w:rFonts w:ascii="Times New Roman" w:hint="eastAsia"/>
              </w:rPr>
              <w:t>缘与排水沟</w:t>
            </w:r>
          </w:p>
        </w:tc>
        <w:tc>
          <w:tcPr>
            <w:tcW w:w="715" w:type="pct"/>
            <w:shd w:val="clear" w:color="auto" w:fill="auto"/>
            <w:vAlign w:val="center"/>
          </w:tcPr>
          <w:p w14:paraId="6859F954"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5EBEF649"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5EFB4880" w14:textId="77777777" w:rsidR="003E7F69" w:rsidRDefault="00000000">
            <w:pPr>
              <w:pStyle w:val="af9"/>
              <w:jc w:val="center"/>
              <w:rPr>
                <w:rFonts w:ascii="Times New Roman"/>
              </w:rPr>
            </w:pPr>
            <w:r>
              <w:rPr>
                <w:rFonts w:ascii="Times New Roman" w:hint="eastAsia"/>
              </w:rPr>
              <w:t>G3/N4</w:t>
            </w:r>
          </w:p>
        </w:tc>
      </w:tr>
      <w:tr w:rsidR="003E7F69" w14:paraId="5CB62142" w14:textId="77777777">
        <w:tc>
          <w:tcPr>
            <w:tcW w:w="1142" w:type="pct"/>
            <w:vMerge/>
            <w:shd w:val="clear" w:color="auto" w:fill="auto"/>
            <w:vAlign w:val="center"/>
          </w:tcPr>
          <w:p w14:paraId="0A769C35" w14:textId="77777777" w:rsidR="003E7F69" w:rsidRDefault="003E7F69">
            <w:pPr>
              <w:pStyle w:val="af9"/>
              <w:jc w:val="center"/>
              <w:rPr>
                <w:rFonts w:ascii="Times New Roman"/>
              </w:rPr>
            </w:pPr>
          </w:p>
        </w:tc>
        <w:tc>
          <w:tcPr>
            <w:tcW w:w="1427" w:type="pct"/>
            <w:shd w:val="clear" w:color="auto" w:fill="auto"/>
            <w:vAlign w:val="center"/>
          </w:tcPr>
          <w:p w14:paraId="03534C63" w14:textId="77777777" w:rsidR="003E7F69" w:rsidRDefault="00000000">
            <w:pPr>
              <w:pStyle w:val="af9"/>
              <w:jc w:val="center"/>
              <w:rPr>
                <w:rFonts w:ascii="Times New Roman"/>
              </w:rPr>
            </w:pPr>
            <w:r>
              <w:rPr>
                <w:rFonts w:ascii="Times New Roman" w:hint="eastAsia"/>
              </w:rPr>
              <w:t>道路附件</w:t>
            </w:r>
          </w:p>
        </w:tc>
        <w:tc>
          <w:tcPr>
            <w:tcW w:w="715" w:type="pct"/>
            <w:shd w:val="clear" w:color="auto" w:fill="auto"/>
            <w:vAlign w:val="center"/>
          </w:tcPr>
          <w:p w14:paraId="2DA62F1C"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5B6A010A"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0CB6D280" w14:textId="77777777" w:rsidR="003E7F69" w:rsidRDefault="00000000">
            <w:pPr>
              <w:pStyle w:val="af9"/>
              <w:jc w:val="center"/>
              <w:rPr>
                <w:rFonts w:ascii="Times New Roman"/>
              </w:rPr>
            </w:pPr>
            <w:r>
              <w:rPr>
                <w:rFonts w:ascii="Times New Roman" w:hint="eastAsia"/>
              </w:rPr>
              <w:t>G3/N4</w:t>
            </w:r>
          </w:p>
        </w:tc>
      </w:tr>
      <w:tr w:rsidR="003E7F69" w14:paraId="0DA31D93" w14:textId="77777777">
        <w:tc>
          <w:tcPr>
            <w:tcW w:w="1142" w:type="pct"/>
            <w:vMerge/>
            <w:shd w:val="clear" w:color="auto" w:fill="auto"/>
            <w:vAlign w:val="center"/>
          </w:tcPr>
          <w:p w14:paraId="5226D9FC" w14:textId="77777777" w:rsidR="003E7F69" w:rsidRDefault="003E7F69">
            <w:pPr>
              <w:pStyle w:val="af9"/>
              <w:jc w:val="center"/>
              <w:rPr>
                <w:rFonts w:ascii="Times New Roman"/>
              </w:rPr>
            </w:pPr>
          </w:p>
        </w:tc>
        <w:tc>
          <w:tcPr>
            <w:tcW w:w="1427" w:type="pct"/>
            <w:shd w:val="clear" w:color="auto" w:fill="auto"/>
            <w:vAlign w:val="center"/>
          </w:tcPr>
          <w:p w14:paraId="37857FCD" w14:textId="77777777" w:rsidR="003E7F69" w:rsidRDefault="00000000">
            <w:pPr>
              <w:pStyle w:val="af9"/>
              <w:jc w:val="center"/>
              <w:rPr>
                <w:rFonts w:ascii="Times New Roman"/>
              </w:rPr>
            </w:pPr>
            <w:r>
              <w:rPr>
                <w:rFonts w:ascii="Times New Roman" w:hint="eastAsia"/>
              </w:rPr>
              <w:t>车辆收费系统</w:t>
            </w:r>
          </w:p>
        </w:tc>
        <w:tc>
          <w:tcPr>
            <w:tcW w:w="715" w:type="pct"/>
            <w:shd w:val="clear" w:color="auto" w:fill="auto"/>
            <w:vAlign w:val="center"/>
          </w:tcPr>
          <w:p w14:paraId="17849A7D"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55277E08"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671AE3D4" w14:textId="77777777" w:rsidR="003E7F69" w:rsidRDefault="00000000">
            <w:pPr>
              <w:pStyle w:val="af9"/>
              <w:jc w:val="center"/>
              <w:rPr>
                <w:rFonts w:ascii="Times New Roman"/>
              </w:rPr>
            </w:pPr>
            <w:r>
              <w:rPr>
                <w:rFonts w:ascii="Times New Roman" w:hint="eastAsia"/>
              </w:rPr>
              <w:t>N4</w:t>
            </w:r>
          </w:p>
        </w:tc>
      </w:tr>
      <w:tr w:rsidR="003E7F69" w14:paraId="66A26A8A" w14:textId="77777777">
        <w:tc>
          <w:tcPr>
            <w:tcW w:w="1142" w:type="pct"/>
            <w:vMerge w:val="restart"/>
            <w:shd w:val="clear" w:color="auto" w:fill="auto"/>
            <w:vAlign w:val="center"/>
          </w:tcPr>
          <w:p w14:paraId="45B256E9" w14:textId="77777777" w:rsidR="003E7F69" w:rsidRDefault="00000000">
            <w:pPr>
              <w:pStyle w:val="af9"/>
              <w:jc w:val="center"/>
              <w:rPr>
                <w:rFonts w:ascii="Times New Roman"/>
              </w:rPr>
            </w:pPr>
            <w:r>
              <w:rPr>
                <w:rFonts w:ascii="Times New Roman" w:hint="eastAsia"/>
              </w:rPr>
              <w:t>道路（新建）</w:t>
            </w:r>
          </w:p>
        </w:tc>
        <w:tc>
          <w:tcPr>
            <w:tcW w:w="1427" w:type="pct"/>
            <w:shd w:val="clear" w:color="auto" w:fill="auto"/>
            <w:vAlign w:val="center"/>
          </w:tcPr>
          <w:p w14:paraId="65BCFF8F" w14:textId="77777777" w:rsidR="003E7F69" w:rsidRDefault="00000000">
            <w:pPr>
              <w:pStyle w:val="af9"/>
              <w:jc w:val="center"/>
              <w:rPr>
                <w:rFonts w:ascii="Times New Roman"/>
              </w:rPr>
            </w:pPr>
            <w:r>
              <w:rPr>
                <w:rFonts w:ascii="Times New Roman" w:hint="eastAsia"/>
              </w:rPr>
              <w:t>道路铺面</w:t>
            </w:r>
          </w:p>
        </w:tc>
        <w:tc>
          <w:tcPr>
            <w:tcW w:w="715" w:type="pct"/>
            <w:shd w:val="clear" w:color="auto" w:fill="auto"/>
            <w:vAlign w:val="center"/>
          </w:tcPr>
          <w:p w14:paraId="1EA505C4"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3BDAEA7F"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5862F01D" w14:textId="77777777" w:rsidR="003E7F69" w:rsidRDefault="00000000">
            <w:pPr>
              <w:pStyle w:val="af9"/>
              <w:jc w:val="center"/>
              <w:rPr>
                <w:rFonts w:ascii="Times New Roman"/>
              </w:rPr>
            </w:pPr>
            <w:r>
              <w:rPr>
                <w:rFonts w:ascii="Times New Roman" w:hint="eastAsia"/>
              </w:rPr>
              <w:t>G3/N4</w:t>
            </w:r>
          </w:p>
        </w:tc>
      </w:tr>
      <w:tr w:rsidR="003E7F69" w14:paraId="2BEB14DD" w14:textId="77777777">
        <w:tc>
          <w:tcPr>
            <w:tcW w:w="1142" w:type="pct"/>
            <w:vMerge/>
            <w:shd w:val="clear" w:color="auto" w:fill="auto"/>
            <w:vAlign w:val="center"/>
          </w:tcPr>
          <w:p w14:paraId="7FDE2072" w14:textId="77777777" w:rsidR="003E7F69" w:rsidRDefault="003E7F69">
            <w:pPr>
              <w:pStyle w:val="af9"/>
              <w:jc w:val="center"/>
              <w:rPr>
                <w:rFonts w:ascii="Times New Roman"/>
              </w:rPr>
            </w:pPr>
          </w:p>
        </w:tc>
        <w:tc>
          <w:tcPr>
            <w:tcW w:w="1427" w:type="pct"/>
            <w:shd w:val="clear" w:color="auto" w:fill="auto"/>
            <w:vAlign w:val="center"/>
          </w:tcPr>
          <w:p w14:paraId="078FC056" w14:textId="77777777" w:rsidR="003E7F69" w:rsidRDefault="00000000">
            <w:pPr>
              <w:pStyle w:val="af9"/>
              <w:jc w:val="center"/>
              <w:rPr>
                <w:rFonts w:ascii="Times New Roman"/>
              </w:rPr>
            </w:pPr>
            <w:r>
              <w:rPr>
                <w:rFonts w:ascii="Times New Roman" w:hint="eastAsia"/>
              </w:rPr>
              <w:t>道路</w:t>
            </w:r>
            <w:proofErr w:type="gramStart"/>
            <w:r>
              <w:rPr>
                <w:rFonts w:ascii="Times New Roman" w:hint="eastAsia"/>
              </w:rPr>
              <w:t>路</w:t>
            </w:r>
            <w:proofErr w:type="gramEnd"/>
            <w:r>
              <w:rPr>
                <w:rFonts w:ascii="Times New Roman" w:hint="eastAsia"/>
              </w:rPr>
              <w:t>缘与排水沟</w:t>
            </w:r>
          </w:p>
        </w:tc>
        <w:tc>
          <w:tcPr>
            <w:tcW w:w="715" w:type="pct"/>
            <w:shd w:val="clear" w:color="auto" w:fill="auto"/>
            <w:vAlign w:val="center"/>
          </w:tcPr>
          <w:p w14:paraId="30D24DBA"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0EFCB20A"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0F46D877" w14:textId="77777777" w:rsidR="003E7F69" w:rsidRDefault="00000000">
            <w:pPr>
              <w:pStyle w:val="af9"/>
              <w:jc w:val="center"/>
              <w:rPr>
                <w:rFonts w:ascii="Times New Roman"/>
              </w:rPr>
            </w:pPr>
            <w:r>
              <w:rPr>
                <w:rFonts w:ascii="Times New Roman" w:hint="eastAsia"/>
              </w:rPr>
              <w:t>G3/N4</w:t>
            </w:r>
          </w:p>
        </w:tc>
      </w:tr>
      <w:tr w:rsidR="003E7F69" w14:paraId="5BC8B3E0" w14:textId="77777777">
        <w:tc>
          <w:tcPr>
            <w:tcW w:w="1142" w:type="pct"/>
            <w:vMerge/>
            <w:shd w:val="clear" w:color="auto" w:fill="auto"/>
            <w:vAlign w:val="center"/>
          </w:tcPr>
          <w:p w14:paraId="748C2EA2" w14:textId="77777777" w:rsidR="003E7F69" w:rsidRDefault="003E7F69">
            <w:pPr>
              <w:pStyle w:val="af9"/>
              <w:jc w:val="center"/>
              <w:rPr>
                <w:rFonts w:ascii="Times New Roman"/>
              </w:rPr>
            </w:pPr>
          </w:p>
        </w:tc>
        <w:tc>
          <w:tcPr>
            <w:tcW w:w="1427" w:type="pct"/>
            <w:shd w:val="clear" w:color="auto" w:fill="auto"/>
            <w:vAlign w:val="center"/>
          </w:tcPr>
          <w:p w14:paraId="40E60093" w14:textId="77777777" w:rsidR="003E7F69" w:rsidRDefault="00000000">
            <w:pPr>
              <w:pStyle w:val="af9"/>
              <w:jc w:val="center"/>
              <w:rPr>
                <w:rFonts w:ascii="Times New Roman"/>
              </w:rPr>
            </w:pPr>
            <w:r>
              <w:rPr>
                <w:rFonts w:ascii="Times New Roman" w:hint="eastAsia"/>
              </w:rPr>
              <w:t>道路附件</w:t>
            </w:r>
          </w:p>
        </w:tc>
        <w:tc>
          <w:tcPr>
            <w:tcW w:w="715" w:type="pct"/>
            <w:shd w:val="clear" w:color="auto" w:fill="auto"/>
            <w:vAlign w:val="center"/>
          </w:tcPr>
          <w:p w14:paraId="52B0EDD4"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68A0C377"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7A77AA2F" w14:textId="77777777" w:rsidR="003E7F69" w:rsidRDefault="00000000">
            <w:pPr>
              <w:pStyle w:val="af9"/>
              <w:jc w:val="center"/>
              <w:rPr>
                <w:rFonts w:ascii="Times New Roman"/>
              </w:rPr>
            </w:pPr>
            <w:r>
              <w:rPr>
                <w:rFonts w:ascii="Times New Roman" w:hint="eastAsia"/>
              </w:rPr>
              <w:t>G3/N4</w:t>
            </w:r>
          </w:p>
        </w:tc>
      </w:tr>
      <w:tr w:rsidR="003E7F69" w14:paraId="06A14FD2" w14:textId="77777777">
        <w:tc>
          <w:tcPr>
            <w:tcW w:w="1142" w:type="pct"/>
            <w:vMerge/>
            <w:shd w:val="clear" w:color="auto" w:fill="auto"/>
            <w:vAlign w:val="center"/>
          </w:tcPr>
          <w:p w14:paraId="3DA97A4F" w14:textId="77777777" w:rsidR="003E7F69" w:rsidRDefault="003E7F69">
            <w:pPr>
              <w:pStyle w:val="af9"/>
              <w:jc w:val="center"/>
              <w:rPr>
                <w:rFonts w:ascii="Times New Roman"/>
              </w:rPr>
            </w:pPr>
          </w:p>
        </w:tc>
        <w:tc>
          <w:tcPr>
            <w:tcW w:w="1427" w:type="pct"/>
            <w:shd w:val="clear" w:color="auto" w:fill="auto"/>
            <w:vAlign w:val="center"/>
          </w:tcPr>
          <w:p w14:paraId="29C5EBB0" w14:textId="77777777" w:rsidR="003E7F69" w:rsidRDefault="00000000">
            <w:pPr>
              <w:pStyle w:val="af9"/>
              <w:jc w:val="center"/>
              <w:rPr>
                <w:rFonts w:ascii="Times New Roman"/>
              </w:rPr>
            </w:pPr>
            <w:r>
              <w:rPr>
                <w:rFonts w:ascii="Times New Roman" w:hint="eastAsia"/>
              </w:rPr>
              <w:t>车辆收费系统</w:t>
            </w:r>
          </w:p>
        </w:tc>
        <w:tc>
          <w:tcPr>
            <w:tcW w:w="715" w:type="pct"/>
            <w:shd w:val="clear" w:color="auto" w:fill="auto"/>
            <w:vAlign w:val="center"/>
          </w:tcPr>
          <w:p w14:paraId="28EF8140"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073E4494"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7AD98A73" w14:textId="77777777" w:rsidR="003E7F69" w:rsidRDefault="00000000">
            <w:pPr>
              <w:pStyle w:val="af9"/>
              <w:jc w:val="center"/>
              <w:rPr>
                <w:rFonts w:ascii="Times New Roman"/>
              </w:rPr>
            </w:pPr>
            <w:r>
              <w:rPr>
                <w:rFonts w:ascii="Times New Roman" w:hint="eastAsia"/>
              </w:rPr>
              <w:t>G3/N4</w:t>
            </w:r>
          </w:p>
        </w:tc>
      </w:tr>
      <w:tr w:rsidR="003E7F69" w14:paraId="7E6B6EC8" w14:textId="77777777">
        <w:tc>
          <w:tcPr>
            <w:tcW w:w="1142" w:type="pct"/>
            <w:vMerge w:val="restart"/>
            <w:shd w:val="clear" w:color="auto" w:fill="auto"/>
            <w:vAlign w:val="center"/>
          </w:tcPr>
          <w:p w14:paraId="757FF072" w14:textId="77777777" w:rsidR="003E7F69" w:rsidRDefault="00000000">
            <w:pPr>
              <w:pStyle w:val="af9"/>
              <w:jc w:val="center"/>
              <w:rPr>
                <w:rFonts w:ascii="Times New Roman"/>
              </w:rPr>
            </w:pPr>
            <w:r>
              <w:rPr>
                <w:rFonts w:ascii="Times New Roman" w:hint="eastAsia"/>
              </w:rPr>
              <w:t>停车场（现状）</w:t>
            </w:r>
          </w:p>
        </w:tc>
        <w:tc>
          <w:tcPr>
            <w:tcW w:w="1427" w:type="pct"/>
            <w:shd w:val="clear" w:color="auto" w:fill="auto"/>
            <w:vAlign w:val="center"/>
          </w:tcPr>
          <w:p w14:paraId="4838385B" w14:textId="77777777" w:rsidR="003E7F69" w:rsidRDefault="00000000">
            <w:pPr>
              <w:pStyle w:val="af9"/>
              <w:jc w:val="center"/>
              <w:rPr>
                <w:rFonts w:ascii="Times New Roman"/>
              </w:rPr>
            </w:pPr>
            <w:r>
              <w:rPr>
                <w:rFonts w:ascii="Times New Roman" w:hint="eastAsia"/>
              </w:rPr>
              <w:t>停车场路面</w:t>
            </w:r>
          </w:p>
        </w:tc>
        <w:tc>
          <w:tcPr>
            <w:tcW w:w="715" w:type="pct"/>
            <w:shd w:val="clear" w:color="auto" w:fill="auto"/>
            <w:vAlign w:val="center"/>
          </w:tcPr>
          <w:p w14:paraId="2FD6C71D"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5DA16505"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3AD6795" w14:textId="77777777" w:rsidR="003E7F69" w:rsidRDefault="00000000">
            <w:pPr>
              <w:pStyle w:val="af9"/>
              <w:jc w:val="center"/>
              <w:rPr>
                <w:rFonts w:ascii="Times New Roman"/>
              </w:rPr>
            </w:pPr>
            <w:r>
              <w:rPr>
                <w:rFonts w:ascii="Times New Roman" w:hint="eastAsia"/>
              </w:rPr>
              <w:t>G3/N4</w:t>
            </w:r>
          </w:p>
        </w:tc>
      </w:tr>
      <w:tr w:rsidR="003E7F69" w14:paraId="530772F7" w14:textId="77777777">
        <w:tc>
          <w:tcPr>
            <w:tcW w:w="1142" w:type="pct"/>
            <w:vMerge/>
            <w:shd w:val="clear" w:color="auto" w:fill="auto"/>
            <w:vAlign w:val="center"/>
          </w:tcPr>
          <w:p w14:paraId="7A85DC93" w14:textId="77777777" w:rsidR="003E7F69" w:rsidRDefault="003E7F69">
            <w:pPr>
              <w:pStyle w:val="af9"/>
              <w:jc w:val="center"/>
              <w:rPr>
                <w:rFonts w:ascii="Times New Roman"/>
              </w:rPr>
            </w:pPr>
          </w:p>
        </w:tc>
        <w:tc>
          <w:tcPr>
            <w:tcW w:w="1427" w:type="pct"/>
            <w:shd w:val="clear" w:color="auto" w:fill="auto"/>
            <w:vAlign w:val="center"/>
          </w:tcPr>
          <w:p w14:paraId="7C6BDF39" w14:textId="77777777" w:rsidR="003E7F69" w:rsidRDefault="00000000">
            <w:pPr>
              <w:pStyle w:val="af9"/>
              <w:jc w:val="center"/>
              <w:rPr>
                <w:rFonts w:ascii="Times New Roman"/>
              </w:rPr>
            </w:pPr>
            <w:r>
              <w:rPr>
                <w:rFonts w:ascii="Times New Roman" w:hint="eastAsia"/>
              </w:rPr>
              <w:t>停车场路肩和排水沟</w:t>
            </w:r>
          </w:p>
        </w:tc>
        <w:tc>
          <w:tcPr>
            <w:tcW w:w="715" w:type="pct"/>
            <w:shd w:val="clear" w:color="auto" w:fill="auto"/>
            <w:noWrap/>
            <w:vAlign w:val="center"/>
          </w:tcPr>
          <w:p w14:paraId="515F763B"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56479E42"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48F283D" w14:textId="77777777" w:rsidR="003E7F69" w:rsidRDefault="00000000">
            <w:pPr>
              <w:pStyle w:val="af9"/>
              <w:jc w:val="center"/>
              <w:rPr>
                <w:rFonts w:ascii="Times New Roman"/>
              </w:rPr>
            </w:pPr>
            <w:r>
              <w:rPr>
                <w:rFonts w:ascii="Times New Roman" w:hint="eastAsia"/>
              </w:rPr>
              <w:t>G3/N4</w:t>
            </w:r>
          </w:p>
        </w:tc>
      </w:tr>
      <w:tr w:rsidR="003E7F69" w14:paraId="63D88E04" w14:textId="77777777">
        <w:tc>
          <w:tcPr>
            <w:tcW w:w="1142" w:type="pct"/>
            <w:vMerge/>
            <w:shd w:val="clear" w:color="auto" w:fill="auto"/>
            <w:vAlign w:val="center"/>
          </w:tcPr>
          <w:p w14:paraId="5FD26085" w14:textId="77777777" w:rsidR="003E7F69" w:rsidRDefault="003E7F69">
            <w:pPr>
              <w:pStyle w:val="af9"/>
              <w:jc w:val="center"/>
              <w:rPr>
                <w:rFonts w:ascii="Times New Roman"/>
              </w:rPr>
            </w:pPr>
          </w:p>
        </w:tc>
        <w:tc>
          <w:tcPr>
            <w:tcW w:w="1427" w:type="pct"/>
            <w:shd w:val="clear" w:color="auto" w:fill="auto"/>
            <w:vAlign w:val="center"/>
          </w:tcPr>
          <w:p w14:paraId="24CDB2A6" w14:textId="77777777" w:rsidR="003E7F69" w:rsidRDefault="00000000">
            <w:pPr>
              <w:pStyle w:val="af9"/>
              <w:jc w:val="center"/>
              <w:rPr>
                <w:rFonts w:ascii="Times New Roman"/>
              </w:rPr>
            </w:pPr>
            <w:r>
              <w:rPr>
                <w:rFonts w:ascii="Times New Roman" w:hint="eastAsia"/>
              </w:rPr>
              <w:t>停车场附件</w:t>
            </w:r>
          </w:p>
        </w:tc>
        <w:tc>
          <w:tcPr>
            <w:tcW w:w="715" w:type="pct"/>
            <w:shd w:val="clear" w:color="auto" w:fill="auto"/>
            <w:vAlign w:val="center"/>
          </w:tcPr>
          <w:p w14:paraId="024B461A"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1CCD04FA"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0044A0C6" w14:textId="77777777" w:rsidR="003E7F69" w:rsidRDefault="00000000">
            <w:pPr>
              <w:pStyle w:val="af9"/>
              <w:jc w:val="center"/>
              <w:rPr>
                <w:rFonts w:ascii="Times New Roman"/>
              </w:rPr>
            </w:pPr>
            <w:r>
              <w:rPr>
                <w:rFonts w:ascii="Times New Roman" w:hint="eastAsia"/>
              </w:rPr>
              <w:t>G3/N4</w:t>
            </w:r>
          </w:p>
        </w:tc>
      </w:tr>
      <w:tr w:rsidR="003E7F69" w14:paraId="1DF3DE5F" w14:textId="77777777">
        <w:tc>
          <w:tcPr>
            <w:tcW w:w="1142" w:type="pct"/>
            <w:vMerge/>
            <w:shd w:val="clear" w:color="auto" w:fill="auto"/>
            <w:vAlign w:val="center"/>
          </w:tcPr>
          <w:p w14:paraId="05CD113D" w14:textId="77777777" w:rsidR="003E7F69" w:rsidRDefault="003E7F69">
            <w:pPr>
              <w:pStyle w:val="af9"/>
              <w:jc w:val="center"/>
              <w:rPr>
                <w:rFonts w:ascii="Times New Roman"/>
              </w:rPr>
            </w:pPr>
          </w:p>
        </w:tc>
        <w:tc>
          <w:tcPr>
            <w:tcW w:w="1427" w:type="pct"/>
            <w:shd w:val="clear" w:color="auto" w:fill="auto"/>
            <w:vAlign w:val="center"/>
          </w:tcPr>
          <w:p w14:paraId="271B1499" w14:textId="77777777" w:rsidR="003E7F69" w:rsidRDefault="00000000">
            <w:pPr>
              <w:pStyle w:val="af9"/>
              <w:jc w:val="center"/>
              <w:rPr>
                <w:rFonts w:ascii="Times New Roman"/>
              </w:rPr>
            </w:pPr>
            <w:r>
              <w:rPr>
                <w:rFonts w:ascii="Times New Roman" w:hint="eastAsia"/>
              </w:rPr>
              <w:t>外部停车控制设备</w:t>
            </w:r>
          </w:p>
        </w:tc>
        <w:tc>
          <w:tcPr>
            <w:tcW w:w="715" w:type="pct"/>
            <w:shd w:val="clear" w:color="auto" w:fill="auto"/>
            <w:vAlign w:val="center"/>
          </w:tcPr>
          <w:p w14:paraId="54F1F757"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61AAA290"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6A2B65F9" w14:textId="77777777" w:rsidR="003E7F69" w:rsidRDefault="00000000">
            <w:pPr>
              <w:pStyle w:val="af9"/>
              <w:jc w:val="center"/>
              <w:rPr>
                <w:rFonts w:ascii="Times New Roman"/>
              </w:rPr>
            </w:pPr>
            <w:r>
              <w:rPr>
                <w:rFonts w:ascii="Times New Roman" w:hint="eastAsia"/>
              </w:rPr>
              <w:t>G3/N4</w:t>
            </w:r>
          </w:p>
        </w:tc>
      </w:tr>
      <w:tr w:rsidR="003E7F69" w14:paraId="6F9FF913" w14:textId="77777777">
        <w:tc>
          <w:tcPr>
            <w:tcW w:w="1142" w:type="pct"/>
            <w:vMerge w:val="restart"/>
            <w:shd w:val="clear" w:color="auto" w:fill="auto"/>
            <w:vAlign w:val="center"/>
          </w:tcPr>
          <w:p w14:paraId="2FA69EFB" w14:textId="77777777" w:rsidR="003E7F69" w:rsidRDefault="00000000">
            <w:pPr>
              <w:pStyle w:val="af9"/>
              <w:jc w:val="center"/>
              <w:rPr>
                <w:rFonts w:ascii="Times New Roman"/>
              </w:rPr>
            </w:pPr>
            <w:r>
              <w:rPr>
                <w:rFonts w:ascii="Times New Roman" w:hint="eastAsia"/>
              </w:rPr>
              <w:t>停车场（新建）</w:t>
            </w:r>
          </w:p>
        </w:tc>
        <w:tc>
          <w:tcPr>
            <w:tcW w:w="1427" w:type="pct"/>
            <w:shd w:val="clear" w:color="auto" w:fill="auto"/>
            <w:vAlign w:val="center"/>
          </w:tcPr>
          <w:p w14:paraId="262DCD11" w14:textId="77777777" w:rsidR="003E7F69" w:rsidRDefault="00000000">
            <w:pPr>
              <w:pStyle w:val="af9"/>
              <w:jc w:val="center"/>
              <w:rPr>
                <w:rFonts w:ascii="Times New Roman"/>
              </w:rPr>
            </w:pPr>
            <w:r>
              <w:rPr>
                <w:rFonts w:ascii="Times New Roman" w:hint="eastAsia"/>
              </w:rPr>
              <w:t>停车场路面</w:t>
            </w:r>
          </w:p>
        </w:tc>
        <w:tc>
          <w:tcPr>
            <w:tcW w:w="715" w:type="pct"/>
            <w:shd w:val="clear" w:color="auto" w:fill="auto"/>
            <w:vAlign w:val="center"/>
          </w:tcPr>
          <w:p w14:paraId="4620BC66"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70E869DF"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F328188" w14:textId="77777777" w:rsidR="003E7F69" w:rsidRDefault="00000000">
            <w:pPr>
              <w:pStyle w:val="af9"/>
              <w:jc w:val="center"/>
              <w:rPr>
                <w:rFonts w:ascii="Times New Roman"/>
              </w:rPr>
            </w:pPr>
            <w:r>
              <w:rPr>
                <w:rFonts w:ascii="Times New Roman" w:hint="eastAsia"/>
              </w:rPr>
              <w:t>G3/N4</w:t>
            </w:r>
          </w:p>
        </w:tc>
      </w:tr>
      <w:tr w:rsidR="003E7F69" w14:paraId="7E6D04E1" w14:textId="77777777">
        <w:tc>
          <w:tcPr>
            <w:tcW w:w="1142" w:type="pct"/>
            <w:vMerge/>
            <w:shd w:val="clear" w:color="auto" w:fill="auto"/>
            <w:vAlign w:val="center"/>
          </w:tcPr>
          <w:p w14:paraId="6723305B" w14:textId="77777777" w:rsidR="003E7F69" w:rsidRDefault="003E7F69">
            <w:pPr>
              <w:pStyle w:val="af9"/>
              <w:jc w:val="center"/>
              <w:rPr>
                <w:rFonts w:ascii="Times New Roman"/>
              </w:rPr>
            </w:pPr>
          </w:p>
        </w:tc>
        <w:tc>
          <w:tcPr>
            <w:tcW w:w="1427" w:type="pct"/>
            <w:shd w:val="clear" w:color="auto" w:fill="auto"/>
            <w:vAlign w:val="center"/>
          </w:tcPr>
          <w:p w14:paraId="4C0306F9" w14:textId="77777777" w:rsidR="003E7F69" w:rsidRDefault="00000000">
            <w:pPr>
              <w:pStyle w:val="af9"/>
              <w:jc w:val="center"/>
              <w:rPr>
                <w:rFonts w:ascii="Times New Roman"/>
              </w:rPr>
            </w:pPr>
            <w:r>
              <w:rPr>
                <w:rFonts w:ascii="Times New Roman" w:hint="eastAsia"/>
              </w:rPr>
              <w:t>停车场路肩和排水沟</w:t>
            </w:r>
          </w:p>
        </w:tc>
        <w:tc>
          <w:tcPr>
            <w:tcW w:w="715" w:type="pct"/>
            <w:shd w:val="clear" w:color="auto" w:fill="auto"/>
            <w:noWrap/>
            <w:vAlign w:val="center"/>
          </w:tcPr>
          <w:p w14:paraId="2B2F5839"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52584D69"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209E92A8" w14:textId="77777777" w:rsidR="003E7F69" w:rsidRDefault="00000000">
            <w:pPr>
              <w:pStyle w:val="af9"/>
              <w:jc w:val="center"/>
              <w:rPr>
                <w:rFonts w:ascii="Times New Roman"/>
              </w:rPr>
            </w:pPr>
            <w:r>
              <w:rPr>
                <w:rFonts w:ascii="Times New Roman" w:hint="eastAsia"/>
              </w:rPr>
              <w:t>G3/N4</w:t>
            </w:r>
          </w:p>
        </w:tc>
      </w:tr>
      <w:tr w:rsidR="003E7F69" w14:paraId="3A53740C" w14:textId="77777777">
        <w:tc>
          <w:tcPr>
            <w:tcW w:w="1142" w:type="pct"/>
            <w:vMerge/>
            <w:shd w:val="clear" w:color="auto" w:fill="auto"/>
            <w:vAlign w:val="center"/>
          </w:tcPr>
          <w:p w14:paraId="37612160" w14:textId="77777777" w:rsidR="003E7F69" w:rsidRDefault="003E7F69">
            <w:pPr>
              <w:pStyle w:val="af9"/>
              <w:jc w:val="center"/>
              <w:rPr>
                <w:rFonts w:ascii="Times New Roman"/>
              </w:rPr>
            </w:pPr>
          </w:p>
        </w:tc>
        <w:tc>
          <w:tcPr>
            <w:tcW w:w="1427" w:type="pct"/>
            <w:shd w:val="clear" w:color="auto" w:fill="auto"/>
            <w:vAlign w:val="center"/>
          </w:tcPr>
          <w:p w14:paraId="244A409C" w14:textId="77777777" w:rsidR="003E7F69" w:rsidRDefault="00000000">
            <w:pPr>
              <w:pStyle w:val="af9"/>
              <w:jc w:val="center"/>
              <w:rPr>
                <w:rFonts w:ascii="Times New Roman"/>
              </w:rPr>
            </w:pPr>
            <w:r>
              <w:rPr>
                <w:rFonts w:ascii="Times New Roman" w:hint="eastAsia"/>
              </w:rPr>
              <w:t>停车场附件</w:t>
            </w:r>
          </w:p>
        </w:tc>
        <w:tc>
          <w:tcPr>
            <w:tcW w:w="715" w:type="pct"/>
            <w:shd w:val="clear" w:color="auto" w:fill="auto"/>
            <w:vAlign w:val="center"/>
          </w:tcPr>
          <w:p w14:paraId="4F9D6741"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648F067F"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5DF926D4" w14:textId="77777777" w:rsidR="003E7F69" w:rsidRDefault="00000000">
            <w:pPr>
              <w:pStyle w:val="af9"/>
              <w:jc w:val="center"/>
              <w:rPr>
                <w:rFonts w:ascii="Times New Roman"/>
              </w:rPr>
            </w:pPr>
            <w:r>
              <w:rPr>
                <w:rFonts w:ascii="Times New Roman" w:hint="eastAsia"/>
              </w:rPr>
              <w:t>G3/N4</w:t>
            </w:r>
          </w:p>
        </w:tc>
      </w:tr>
      <w:tr w:rsidR="003E7F69" w14:paraId="5FF9A875" w14:textId="77777777">
        <w:tc>
          <w:tcPr>
            <w:tcW w:w="1142" w:type="pct"/>
            <w:vMerge/>
            <w:shd w:val="clear" w:color="auto" w:fill="auto"/>
            <w:vAlign w:val="center"/>
          </w:tcPr>
          <w:p w14:paraId="2E97D2D1" w14:textId="77777777" w:rsidR="003E7F69" w:rsidRDefault="003E7F69">
            <w:pPr>
              <w:pStyle w:val="af9"/>
              <w:jc w:val="center"/>
              <w:rPr>
                <w:rFonts w:ascii="Times New Roman"/>
              </w:rPr>
            </w:pPr>
          </w:p>
        </w:tc>
        <w:tc>
          <w:tcPr>
            <w:tcW w:w="1427" w:type="pct"/>
            <w:shd w:val="clear" w:color="auto" w:fill="auto"/>
            <w:vAlign w:val="center"/>
          </w:tcPr>
          <w:p w14:paraId="117F6954" w14:textId="77777777" w:rsidR="003E7F69" w:rsidRDefault="00000000">
            <w:pPr>
              <w:pStyle w:val="af9"/>
              <w:jc w:val="center"/>
              <w:rPr>
                <w:rFonts w:ascii="Times New Roman"/>
              </w:rPr>
            </w:pPr>
            <w:r>
              <w:rPr>
                <w:rFonts w:ascii="Times New Roman" w:hint="eastAsia"/>
              </w:rPr>
              <w:t>外部停车控制设备</w:t>
            </w:r>
          </w:p>
        </w:tc>
        <w:tc>
          <w:tcPr>
            <w:tcW w:w="715" w:type="pct"/>
            <w:shd w:val="clear" w:color="auto" w:fill="auto"/>
            <w:vAlign w:val="center"/>
          </w:tcPr>
          <w:p w14:paraId="5FF88757"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5C6D0DEA"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5EBBA6C4" w14:textId="77777777" w:rsidR="003E7F69" w:rsidRDefault="00000000">
            <w:pPr>
              <w:pStyle w:val="af9"/>
              <w:jc w:val="center"/>
              <w:rPr>
                <w:rFonts w:ascii="Times New Roman"/>
              </w:rPr>
            </w:pPr>
            <w:r>
              <w:rPr>
                <w:rFonts w:ascii="Times New Roman" w:hint="eastAsia"/>
              </w:rPr>
              <w:t>G3/N4</w:t>
            </w:r>
          </w:p>
        </w:tc>
      </w:tr>
      <w:tr w:rsidR="003E7F69" w14:paraId="25EFD461" w14:textId="77777777">
        <w:tc>
          <w:tcPr>
            <w:tcW w:w="1142" w:type="pct"/>
            <w:vMerge w:val="restart"/>
            <w:shd w:val="clear" w:color="auto" w:fill="auto"/>
            <w:vAlign w:val="center"/>
          </w:tcPr>
          <w:p w14:paraId="07C088FE" w14:textId="77777777" w:rsidR="003E7F69" w:rsidRDefault="00000000">
            <w:pPr>
              <w:pStyle w:val="af9"/>
              <w:jc w:val="center"/>
              <w:rPr>
                <w:rFonts w:ascii="Times New Roman"/>
              </w:rPr>
            </w:pPr>
            <w:r>
              <w:rPr>
                <w:rFonts w:ascii="Times New Roman" w:hint="eastAsia"/>
              </w:rPr>
              <w:t>场地附属设施</w:t>
            </w:r>
          </w:p>
        </w:tc>
        <w:tc>
          <w:tcPr>
            <w:tcW w:w="1427" w:type="pct"/>
            <w:shd w:val="clear" w:color="auto" w:fill="auto"/>
            <w:vAlign w:val="center"/>
          </w:tcPr>
          <w:p w14:paraId="00542EC0" w14:textId="77777777" w:rsidR="003E7F69" w:rsidRDefault="00000000">
            <w:pPr>
              <w:pStyle w:val="af9"/>
              <w:jc w:val="center"/>
              <w:rPr>
                <w:rFonts w:ascii="Times New Roman"/>
              </w:rPr>
            </w:pPr>
            <w:r>
              <w:rPr>
                <w:rFonts w:ascii="Times New Roman" w:hint="eastAsia"/>
              </w:rPr>
              <w:t>挡土墙</w:t>
            </w:r>
          </w:p>
        </w:tc>
        <w:tc>
          <w:tcPr>
            <w:tcW w:w="715" w:type="pct"/>
            <w:shd w:val="clear" w:color="auto" w:fill="auto"/>
            <w:vAlign w:val="center"/>
          </w:tcPr>
          <w:p w14:paraId="38923140"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5B783240"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2D2CACD9" w14:textId="77777777" w:rsidR="003E7F69" w:rsidRDefault="00000000">
            <w:pPr>
              <w:pStyle w:val="af9"/>
              <w:jc w:val="center"/>
              <w:rPr>
                <w:rFonts w:ascii="Times New Roman"/>
              </w:rPr>
            </w:pPr>
            <w:r>
              <w:rPr>
                <w:rFonts w:ascii="Times New Roman" w:hint="eastAsia"/>
              </w:rPr>
              <w:t>G4/N4</w:t>
            </w:r>
          </w:p>
        </w:tc>
      </w:tr>
      <w:tr w:rsidR="003E7F69" w14:paraId="0DC46646" w14:textId="77777777">
        <w:tc>
          <w:tcPr>
            <w:tcW w:w="1142" w:type="pct"/>
            <w:vMerge/>
            <w:shd w:val="clear" w:color="auto" w:fill="auto"/>
            <w:vAlign w:val="center"/>
          </w:tcPr>
          <w:p w14:paraId="7CB35504" w14:textId="77777777" w:rsidR="003E7F69" w:rsidRDefault="003E7F69">
            <w:pPr>
              <w:pStyle w:val="af9"/>
              <w:jc w:val="center"/>
              <w:rPr>
                <w:rFonts w:ascii="Times New Roman"/>
              </w:rPr>
            </w:pPr>
          </w:p>
        </w:tc>
        <w:tc>
          <w:tcPr>
            <w:tcW w:w="1427" w:type="pct"/>
            <w:shd w:val="clear" w:color="auto" w:fill="auto"/>
            <w:vAlign w:val="center"/>
          </w:tcPr>
          <w:p w14:paraId="06D17B1C" w14:textId="77777777" w:rsidR="003E7F69" w:rsidRDefault="00000000">
            <w:pPr>
              <w:pStyle w:val="af9"/>
              <w:jc w:val="center"/>
              <w:rPr>
                <w:rFonts w:ascii="Times New Roman"/>
              </w:rPr>
            </w:pPr>
            <w:r>
              <w:rPr>
                <w:rFonts w:ascii="Times New Roman" w:hint="eastAsia"/>
              </w:rPr>
              <w:t>桥梁、隧道</w:t>
            </w:r>
          </w:p>
        </w:tc>
        <w:tc>
          <w:tcPr>
            <w:tcW w:w="715" w:type="pct"/>
            <w:shd w:val="clear" w:color="auto" w:fill="auto"/>
            <w:vAlign w:val="center"/>
          </w:tcPr>
          <w:p w14:paraId="2D6C9001"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38DD3DFF"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AA02BFE" w14:textId="77777777" w:rsidR="003E7F69" w:rsidRDefault="00000000">
            <w:pPr>
              <w:pStyle w:val="af9"/>
              <w:jc w:val="center"/>
              <w:rPr>
                <w:rFonts w:ascii="Times New Roman"/>
              </w:rPr>
            </w:pPr>
            <w:r>
              <w:rPr>
                <w:rFonts w:ascii="Times New Roman" w:hint="eastAsia"/>
              </w:rPr>
              <w:t>G3/N4</w:t>
            </w:r>
          </w:p>
        </w:tc>
      </w:tr>
      <w:tr w:rsidR="003E7F69" w14:paraId="7ACBF440" w14:textId="77777777">
        <w:tc>
          <w:tcPr>
            <w:tcW w:w="1142" w:type="pct"/>
            <w:vMerge/>
            <w:shd w:val="clear" w:color="auto" w:fill="auto"/>
            <w:vAlign w:val="center"/>
          </w:tcPr>
          <w:p w14:paraId="42944B58" w14:textId="77777777" w:rsidR="003E7F69" w:rsidRDefault="003E7F69">
            <w:pPr>
              <w:pStyle w:val="af9"/>
              <w:jc w:val="center"/>
              <w:rPr>
                <w:rFonts w:ascii="Times New Roman"/>
              </w:rPr>
            </w:pPr>
          </w:p>
        </w:tc>
        <w:tc>
          <w:tcPr>
            <w:tcW w:w="1427" w:type="pct"/>
            <w:shd w:val="clear" w:color="auto" w:fill="auto"/>
            <w:vAlign w:val="center"/>
          </w:tcPr>
          <w:p w14:paraId="4E1B467C" w14:textId="77777777" w:rsidR="003E7F69" w:rsidRDefault="00000000">
            <w:pPr>
              <w:pStyle w:val="af9"/>
              <w:jc w:val="center"/>
              <w:rPr>
                <w:rFonts w:ascii="Times New Roman"/>
              </w:rPr>
            </w:pPr>
            <w:r>
              <w:rPr>
                <w:rFonts w:ascii="Times New Roman" w:hint="eastAsia"/>
              </w:rPr>
              <w:t>构筑物</w:t>
            </w:r>
          </w:p>
        </w:tc>
        <w:tc>
          <w:tcPr>
            <w:tcW w:w="715" w:type="pct"/>
            <w:shd w:val="clear" w:color="auto" w:fill="auto"/>
            <w:vAlign w:val="center"/>
          </w:tcPr>
          <w:p w14:paraId="076BE2E2"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50EBB7CA"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7DF6A95B" w14:textId="77777777" w:rsidR="003E7F69" w:rsidRDefault="00000000">
            <w:pPr>
              <w:pStyle w:val="af9"/>
              <w:jc w:val="center"/>
              <w:rPr>
                <w:rFonts w:ascii="Times New Roman"/>
              </w:rPr>
            </w:pPr>
            <w:r>
              <w:rPr>
                <w:rFonts w:ascii="Times New Roman" w:hint="eastAsia"/>
              </w:rPr>
              <w:t>G3/N4</w:t>
            </w:r>
          </w:p>
        </w:tc>
      </w:tr>
      <w:tr w:rsidR="003E7F69" w14:paraId="4A8E0532" w14:textId="77777777">
        <w:tc>
          <w:tcPr>
            <w:tcW w:w="1142" w:type="pct"/>
            <w:vMerge w:val="restart"/>
            <w:shd w:val="clear" w:color="auto" w:fill="auto"/>
            <w:vAlign w:val="center"/>
          </w:tcPr>
          <w:p w14:paraId="7D66468A" w14:textId="77777777" w:rsidR="003E7F69" w:rsidRDefault="00000000">
            <w:pPr>
              <w:pStyle w:val="af9"/>
              <w:jc w:val="center"/>
              <w:rPr>
                <w:rFonts w:ascii="Times New Roman"/>
              </w:rPr>
            </w:pPr>
            <w:r>
              <w:rPr>
                <w:rFonts w:ascii="Times New Roman" w:hint="eastAsia"/>
              </w:rPr>
              <w:t>外墙</w:t>
            </w:r>
          </w:p>
        </w:tc>
        <w:tc>
          <w:tcPr>
            <w:tcW w:w="1427" w:type="pct"/>
            <w:shd w:val="clear" w:color="auto" w:fill="auto"/>
            <w:vAlign w:val="center"/>
          </w:tcPr>
          <w:p w14:paraId="57AD0FBF" w14:textId="77777777" w:rsidR="003E7F69" w:rsidRDefault="00000000">
            <w:pPr>
              <w:pStyle w:val="af9"/>
              <w:jc w:val="center"/>
              <w:rPr>
                <w:rFonts w:ascii="Times New Roman"/>
              </w:rPr>
            </w:pPr>
            <w:r>
              <w:rPr>
                <w:rFonts w:ascii="Times New Roman" w:hint="eastAsia"/>
              </w:rPr>
              <w:t>基层</w:t>
            </w:r>
            <w:r>
              <w:rPr>
                <w:rFonts w:ascii="Times New Roman" w:hint="eastAsia"/>
              </w:rPr>
              <w:t>/</w:t>
            </w:r>
            <w:r>
              <w:rPr>
                <w:rFonts w:ascii="Times New Roman" w:hint="eastAsia"/>
              </w:rPr>
              <w:t>面层</w:t>
            </w:r>
          </w:p>
        </w:tc>
        <w:tc>
          <w:tcPr>
            <w:tcW w:w="715" w:type="pct"/>
            <w:shd w:val="clear" w:color="auto" w:fill="auto"/>
            <w:vAlign w:val="center"/>
          </w:tcPr>
          <w:p w14:paraId="2541F6B8"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6EA2ACA2"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71C5C11A" w14:textId="77777777" w:rsidR="003E7F69" w:rsidRDefault="00000000">
            <w:pPr>
              <w:pStyle w:val="af9"/>
              <w:jc w:val="center"/>
              <w:rPr>
                <w:rFonts w:ascii="Times New Roman"/>
              </w:rPr>
            </w:pPr>
            <w:r>
              <w:rPr>
                <w:rFonts w:ascii="Times New Roman" w:hint="eastAsia"/>
              </w:rPr>
              <w:t>G3/N4</w:t>
            </w:r>
          </w:p>
        </w:tc>
      </w:tr>
      <w:tr w:rsidR="003E7F69" w14:paraId="1F3DF29E" w14:textId="77777777">
        <w:tc>
          <w:tcPr>
            <w:tcW w:w="1142" w:type="pct"/>
            <w:vMerge/>
            <w:shd w:val="clear" w:color="auto" w:fill="auto"/>
            <w:vAlign w:val="center"/>
          </w:tcPr>
          <w:p w14:paraId="456A27A8" w14:textId="77777777" w:rsidR="003E7F69" w:rsidRDefault="003E7F69">
            <w:pPr>
              <w:pStyle w:val="af9"/>
              <w:jc w:val="center"/>
              <w:rPr>
                <w:rFonts w:ascii="Times New Roman"/>
              </w:rPr>
            </w:pPr>
          </w:p>
        </w:tc>
        <w:tc>
          <w:tcPr>
            <w:tcW w:w="1427" w:type="pct"/>
            <w:shd w:val="clear" w:color="auto" w:fill="auto"/>
            <w:vAlign w:val="center"/>
          </w:tcPr>
          <w:p w14:paraId="14801F5E" w14:textId="77777777" w:rsidR="003E7F69" w:rsidRDefault="00000000">
            <w:pPr>
              <w:pStyle w:val="af9"/>
              <w:jc w:val="center"/>
              <w:rPr>
                <w:rFonts w:ascii="Times New Roman"/>
              </w:rPr>
            </w:pPr>
            <w:r>
              <w:rPr>
                <w:rFonts w:ascii="Times New Roman" w:hint="eastAsia"/>
              </w:rPr>
              <w:t>保温层</w:t>
            </w:r>
          </w:p>
        </w:tc>
        <w:tc>
          <w:tcPr>
            <w:tcW w:w="715" w:type="pct"/>
            <w:shd w:val="clear" w:color="auto" w:fill="auto"/>
            <w:vAlign w:val="center"/>
          </w:tcPr>
          <w:p w14:paraId="124009A1"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3DBE2CF8"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43D00ADF" w14:textId="77777777" w:rsidR="003E7F69" w:rsidRDefault="00000000">
            <w:pPr>
              <w:pStyle w:val="af9"/>
              <w:jc w:val="center"/>
              <w:rPr>
                <w:rFonts w:ascii="Times New Roman"/>
              </w:rPr>
            </w:pPr>
            <w:r>
              <w:rPr>
                <w:rFonts w:ascii="Times New Roman" w:hint="eastAsia"/>
              </w:rPr>
              <w:t>N4</w:t>
            </w:r>
          </w:p>
        </w:tc>
      </w:tr>
      <w:tr w:rsidR="003E7F69" w14:paraId="276B8BC9" w14:textId="77777777">
        <w:tc>
          <w:tcPr>
            <w:tcW w:w="1142" w:type="pct"/>
            <w:vMerge/>
            <w:shd w:val="clear" w:color="auto" w:fill="auto"/>
            <w:vAlign w:val="center"/>
          </w:tcPr>
          <w:p w14:paraId="26915691" w14:textId="77777777" w:rsidR="003E7F69" w:rsidRDefault="003E7F69">
            <w:pPr>
              <w:pStyle w:val="af9"/>
              <w:jc w:val="center"/>
              <w:rPr>
                <w:rFonts w:ascii="Times New Roman"/>
              </w:rPr>
            </w:pPr>
          </w:p>
        </w:tc>
        <w:tc>
          <w:tcPr>
            <w:tcW w:w="1427" w:type="pct"/>
            <w:shd w:val="clear" w:color="auto" w:fill="auto"/>
            <w:vAlign w:val="center"/>
          </w:tcPr>
          <w:p w14:paraId="30B2B0E0" w14:textId="77777777" w:rsidR="003E7F69" w:rsidRDefault="00000000">
            <w:pPr>
              <w:pStyle w:val="af9"/>
              <w:jc w:val="center"/>
              <w:rPr>
                <w:rFonts w:ascii="Times New Roman"/>
              </w:rPr>
            </w:pPr>
            <w:r>
              <w:rPr>
                <w:rFonts w:ascii="Times New Roman" w:hint="eastAsia"/>
              </w:rPr>
              <w:t>其他构造层</w:t>
            </w:r>
          </w:p>
        </w:tc>
        <w:tc>
          <w:tcPr>
            <w:tcW w:w="715" w:type="pct"/>
            <w:shd w:val="clear" w:color="auto" w:fill="auto"/>
            <w:vAlign w:val="center"/>
          </w:tcPr>
          <w:p w14:paraId="52383DB1"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52A3919B"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6815CD22" w14:textId="77777777" w:rsidR="003E7F69" w:rsidRDefault="00000000">
            <w:pPr>
              <w:pStyle w:val="af9"/>
              <w:jc w:val="center"/>
              <w:rPr>
                <w:rFonts w:ascii="Times New Roman"/>
              </w:rPr>
            </w:pPr>
            <w:r>
              <w:rPr>
                <w:rFonts w:ascii="Times New Roman" w:hint="eastAsia"/>
              </w:rPr>
              <w:t>N4</w:t>
            </w:r>
          </w:p>
        </w:tc>
      </w:tr>
      <w:tr w:rsidR="003E7F69" w14:paraId="2D1FD339" w14:textId="77777777">
        <w:tc>
          <w:tcPr>
            <w:tcW w:w="1142" w:type="pct"/>
            <w:vMerge/>
            <w:shd w:val="clear" w:color="auto" w:fill="auto"/>
            <w:vAlign w:val="center"/>
          </w:tcPr>
          <w:p w14:paraId="63DE7037" w14:textId="77777777" w:rsidR="003E7F69" w:rsidRDefault="003E7F69">
            <w:pPr>
              <w:pStyle w:val="af9"/>
              <w:jc w:val="center"/>
              <w:rPr>
                <w:rFonts w:ascii="Times New Roman"/>
              </w:rPr>
            </w:pPr>
          </w:p>
        </w:tc>
        <w:tc>
          <w:tcPr>
            <w:tcW w:w="1427" w:type="pct"/>
            <w:shd w:val="clear" w:color="auto" w:fill="auto"/>
            <w:vAlign w:val="center"/>
          </w:tcPr>
          <w:p w14:paraId="6783D1C8" w14:textId="77777777" w:rsidR="003E7F69" w:rsidRDefault="00000000">
            <w:pPr>
              <w:pStyle w:val="af9"/>
              <w:jc w:val="center"/>
              <w:rPr>
                <w:rFonts w:ascii="Times New Roman"/>
              </w:rPr>
            </w:pPr>
            <w:r>
              <w:rPr>
                <w:rFonts w:ascii="Times New Roman" w:hint="eastAsia"/>
              </w:rPr>
              <w:t>安装构件</w:t>
            </w:r>
          </w:p>
        </w:tc>
        <w:tc>
          <w:tcPr>
            <w:tcW w:w="715" w:type="pct"/>
            <w:shd w:val="clear" w:color="auto" w:fill="auto"/>
            <w:vAlign w:val="center"/>
          </w:tcPr>
          <w:p w14:paraId="4713E3C3"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61157E37"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097DDAC" w14:textId="77777777" w:rsidR="003E7F69" w:rsidRDefault="00000000">
            <w:pPr>
              <w:pStyle w:val="af9"/>
              <w:jc w:val="center"/>
              <w:rPr>
                <w:rFonts w:ascii="Times New Roman"/>
              </w:rPr>
            </w:pPr>
            <w:r>
              <w:rPr>
                <w:rFonts w:ascii="Times New Roman" w:hint="eastAsia"/>
              </w:rPr>
              <w:t>N4</w:t>
            </w:r>
          </w:p>
        </w:tc>
      </w:tr>
      <w:tr w:rsidR="003E7F69" w14:paraId="77003DAC" w14:textId="77777777">
        <w:tc>
          <w:tcPr>
            <w:tcW w:w="1142" w:type="pct"/>
            <w:vMerge/>
            <w:shd w:val="clear" w:color="auto" w:fill="auto"/>
            <w:vAlign w:val="center"/>
          </w:tcPr>
          <w:p w14:paraId="38F6ECFA" w14:textId="77777777" w:rsidR="003E7F69" w:rsidRDefault="003E7F69">
            <w:pPr>
              <w:pStyle w:val="af9"/>
              <w:jc w:val="center"/>
              <w:rPr>
                <w:rFonts w:ascii="Times New Roman"/>
              </w:rPr>
            </w:pPr>
          </w:p>
        </w:tc>
        <w:tc>
          <w:tcPr>
            <w:tcW w:w="1427" w:type="pct"/>
            <w:shd w:val="clear" w:color="auto" w:fill="auto"/>
            <w:vAlign w:val="center"/>
          </w:tcPr>
          <w:p w14:paraId="73EE004B" w14:textId="77777777" w:rsidR="003E7F69" w:rsidRDefault="00000000">
            <w:pPr>
              <w:pStyle w:val="af9"/>
              <w:jc w:val="center"/>
              <w:rPr>
                <w:rFonts w:ascii="Times New Roman"/>
              </w:rPr>
            </w:pPr>
            <w:r>
              <w:rPr>
                <w:rFonts w:ascii="Times New Roman" w:hint="eastAsia"/>
              </w:rPr>
              <w:t>密封材料</w:t>
            </w:r>
          </w:p>
        </w:tc>
        <w:tc>
          <w:tcPr>
            <w:tcW w:w="715" w:type="pct"/>
            <w:shd w:val="clear" w:color="auto" w:fill="auto"/>
            <w:vAlign w:val="center"/>
          </w:tcPr>
          <w:p w14:paraId="0C8E3669"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46CA02AE"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4ED5B151" w14:textId="77777777" w:rsidR="003E7F69" w:rsidRDefault="00000000">
            <w:pPr>
              <w:pStyle w:val="af9"/>
              <w:jc w:val="center"/>
              <w:rPr>
                <w:rFonts w:ascii="Times New Roman"/>
              </w:rPr>
            </w:pPr>
            <w:r>
              <w:rPr>
                <w:rFonts w:ascii="Times New Roman" w:hint="eastAsia"/>
              </w:rPr>
              <w:t>N4</w:t>
            </w:r>
          </w:p>
        </w:tc>
      </w:tr>
      <w:tr w:rsidR="003E7F69" w14:paraId="14291DAE" w14:textId="77777777">
        <w:tc>
          <w:tcPr>
            <w:tcW w:w="1142" w:type="pct"/>
            <w:vMerge w:val="restart"/>
            <w:shd w:val="clear" w:color="auto" w:fill="auto"/>
            <w:vAlign w:val="center"/>
          </w:tcPr>
          <w:p w14:paraId="5F4AFA1A" w14:textId="77777777" w:rsidR="003E7F69" w:rsidRDefault="00000000">
            <w:pPr>
              <w:pStyle w:val="af9"/>
              <w:jc w:val="center"/>
              <w:rPr>
                <w:rFonts w:ascii="Times New Roman"/>
              </w:rPr>
            </w:pPr>
            <w:r>
              <w:rPr>
                <w:rFonts w:ascii="Times New Roman" w:hint="eastAsia"/>
              </w:rPr>
              <w:t>内墙</w:t>
            </w:r>
          </w:p>
        </w:tc>
        <w:tc>
          <w:tcPr>
            <w:tcW w:w="1427" w:type="pct"/>
            <w:shd w:val="clear" w:color="auto" w:fill="auto"/>
            <w:vAlign w:val="center"/>
          </w:tcPr>
          <w:p w14:paraId="5A6992C8" w14:textId="77777777" w:rsidR="003E7F69" w:rsidRDefault="00000000">
            <w:pPr>
              <w:pStyle w:val="af9"/>
              <w:jc w:val="center"/>
              <w:rPr>
                <w:rFonts w:ascii="Times New Roman"/>
              </w:rPr>
            </w:pPr>
            <w:r>
              <w:rPr>
                <w:rFonts w:ascii="Times New Roman" w:hint="eastAsia"/>
              </w:rPr>
              <w:t>基层</w:t>
            </w:r>
            <w:r>
              <w:rPr>
                <w:rFonts w:ascii="Times New Roman" w:hint="eastAsia"/>
              </w:rPr>
              <w:t>/</w:t>
            </w:r>
            <w:r>
              <w:rPr>
                <w:rFonts w:ascii="Times New Roman" w:hint="eastAsia"/>
              </w:rPr>
              <w:t>面层</w:t>
            </w:r>
          </w:p>
        </w:tc>
        <w:tc>
          <w:tcPr>
            <w:tcW w:w="715" w:type="pct"/>
            <w:shd w:val="clear" w:color="auto" w:fill="auto"/>
            <w:vAlign w:val="center"/>
          </w:tcPr>
          <w:p w14:paraId="1F30EC9B"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32F1CA01"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00DF5E16" w14:textId="77777777" w:rsidR="003E7F69" w:rsidRDefault="00000000">
            <w:pPr>
              <w:pStyle w:val="af9"/>
              <w:jc w:val="center"/>
              <w:rPr>
                <w:rFonts w:ascii="Times New Roman"/>
              </w:rPr>
            </w:pPr>
            <w:r>
              <w:rPr>
                <w:rFonts w:ascii="Times New Roman" w:hint="eastAsia"/>
              </w:rPr>
              <w:t>G3/N4</w:t>
            </w:r>
          </w:p>
        </w:tc>
      </w:tr>
      <w:tr w:rsidR="003E7F69" w14:paraId="22A44402" w14:textId="77777777">
        <w:tc>
          <w:tcPr>
            <w:tcW w:w="1142" w:type="pct"/>
            <w:vMerge/>
            <w:shd w:val="clear" w:color="auto" w:fill="auto"/>
            <w:vAlign w:val="center"/>
          </w:tcPr>
          <w:p w14:paraId="08644BB8" w14:textId="77777777" w:rsidR="003E7F69" w:rsidRDefault="003E7F69">
            <w:pPr>
              <w:pStyle w:val="af9"/>
              <w:jc w:val="center"/>
              <w:rPr>
                <w:rFonts w:ascii="Times New Roman"/>
              </w:rPr>
            </w:pPr>
          </w:p>
        </w:tc>
        <w:tc>
          <w:tcPr>
            <w:tcW w:w="1427" w:type="pct"/>
            <w:shd w:val="clear" w:color="auto" w:fill="auto"/>
            <w:vAlign w:val="center"/>
          </w:tcPr>
          <w:p w14:paraId="0AB996F8" w14:textId="77777777" w:rsidR="003E7F69" w:rsidRDefault="00000000">
            <w:pPr>
              <w:pStyle w:val="af9"/>
              <w:jc w:val="center"/>
              <w:rPr>
                <w:rFonts w:ascii="Times New Roman"/>
              </w:rPr>
            </w:pPr>
            <w:r>
              <w:rPr>
                <w:rFonts w:ascii="Times New Roman" w:hint="eastAsia"/>
              </w:rPr>
              <w:t>其他构造层</w:t>
            </w:r>
          </w:p>
        </w:tc>
        <w:tc>
          <w:tcPr>
            <w:tcW w:w="715" w:type="pct"/>
            <w:shd w:val="clear" w:color="auto" w:fill="auto"/>
            <w:vAlign w:val="center"/>
          </w:tcPr>
          <w:p w14:paraId="0CE15E02"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3CE02D82"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7F3EADF3" w14:textId="77777777" w:rsidR="003E7F69" w:rsidRDefault="00000000">
            <w:pPr>
              <w:pStyle w:val="af9"/>
              <w:jc w:val="center"/>
              <w:rPr>
                <w:rFonts w:ascii="Times New Roman"/>
              </w:rPr>
            </w:pPr>
            <w:r>
              <w:rPr>
                <w:rFonts w:ascii="Times New Roman" w:hint="eastAsia"/>
              </w:rPr>
              <w:t>N4</w:t>
            </w:r>
          </w:p>
        </w:tc>
      </w:tr>
      <w:tr w:rsidR="003E7F69" w14:paraId="05F65628" w14:textId="77777777">
        <w:tc>
          <w:tcPr>
            <w:tcW w:w="1142" w:type="pct"/>
            <w:vMerge/>
            <w:shd w:val="clear" w:color="auto" w:fill="auto"/>
            <w:vAlign w:val="center"/>
          </w:tcPr>
          <w:p w14:paraId="12D1B69A" w14:textId="77777777" w:rsidR="003E7F69" w:rsidRDefault="003E7F69">
            <w:pPr>
              <w:pStyle w:val="af9"/>
              <w:jc w:val="center"/>
              <w:rPr>
                <w:rFonts w:ascii="Times New Roman"/>
              </w:rPr>
            </w:pPr>
          </w:p>
        </w:tc>
        <w:tc>
          <w:tcPr>
            <w:tcW w:w="1427" w:type="pct"/>
            <w:shd w:val="clear" w:color="auto" w:fill="auto"/>
            <w:vAlign w:val="center"/>
          </w:tcPr>
          <w:p w14:paraId="1256FC6D" w14:textId="77777777" w:rsidR="003E7F69" w:rsidRDefault="00000000">
            <w:pPr>
              <w:pStyle w:val="af9"/>
              <w:jc w:val="center"/>
              <w:rPr>
                <w:rFonts w:ascii="Times New Roman"/>
              </w:rPr>
            </w:pPr>
            <w:r>
              <w:rPr>
                <w:rFonts w:ascii="Times New Roman" w:hint="eastAsia"/>
              </w:rPr>
              <w:t>安装构件</w:t>
            </w:r>
          </w:p>
        </w:tc>
        <w:tc>
          <w:tcPr>
            <w:tcW w:w="715" w:type="pct"/>
            <w:shd w:val="clear" w:color="auto" w:fill="auto"/>
            <w:vAlign w:val="center"/>
          </w:tcPr>
          <w:p w14:paraId="2E1EAA34"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6974671A"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31A444F6" w14:textId="77777777" w:rsidR="003E7F69" w:rsidRDefault="00000000">
            <w:pPr>
              <w:pStyle w:val="af9"/>
              <w:jc w:val="center"/>
              <w:rPr>
                <w:rFonts w:ascii="Times New Roman"/>
              </w:rPr>
            </w:pPr>
            <w:r>
              <w:rPr>
                <w:rFonts w:ascii="Times New Roman" w:hint="eastAsia"/>
              </w:rPr>
              <w:t>N4</w:t>
            </w:r>
          </w:p>
        </w:tc>
      </w:tr>
      <w:tr w:rsidR="003E7F69" w14:paraId="3B070EE9" w14:textId="77777777">
        <w:tc>
          <w:tcPr>
            <w:tcW w:w="1142" w:type="pct"/>
            <w:vMerge/>
            <w:shd w:val="clear" w:color="auto" w:fill="auto"/>
            <w:vAlign w:val="center"/>
          </w:tcPr>
          <w:p w14:paraId="5653E644" w14:textId="77777777" w:rsidR="003E7F69" w:rsidRDefault="003E7F69">
            <w:pPr>
              <w:pStyle w:val="af9"/>
              <w:jc w:val="center"/>
              <w:rPr>
                <w:rFonts w:ascii="Times New Roman"/>
              </w:rPr>
            </w:pPr>
          </w:p>
        </w:tc>
        <w:tc>
          <w:tcPr>
            <w:tcW w:w="1427" w:type="pct"/>
            <w:shd w:val="clear" w:color="auto" w:fill="auto"/>
            <w:vAlign w:val="center"/>
          </w:tcPr>
          <w:p w14:paraId="6BB59F35" w14:textId="77777777" w:rsidR="003E7F69" w:rsidRDefault="00000000">
            <w:pPr>
              <w:pStyle w:val="af9"/>
              <w:jc w:val="center"/>
              <w:rPr>
                <w:rFonts w:ascii="Times New Roman"/>
              </w:rPr>
            </w:pPr>
            <w:r>
              <w:rPr>
                <w:rFonts w:ascii="Times New Roman" w:hint="eastAsia"/>
              </w:rPr>
              <w:t>密封材料</w:t>
            </w:r>
          </w:p>
        </w:tc>
        <w:tc>
          <w:tcPr>
            <w:tcW w:w="715" w:type="pct"/>
            <w:shd w:val="clear" w:color="auto" w:fill="auto"/>
            <w:vAlign w:val="center"/>
          </w:tcPr>
          <w:p w14:paraId="31A9B2A9"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5637C15A"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3401903C" w14:textId="77777777" w:rsidR="003E7F69" w:rsidRDefault="00000000">
            <w:pPr>
              <w:pStyle w:val="af9"/>
              <w:jc w:val="center"/>
              <w:rPr>
                <w:rFonts w:ascii="Times New Roman"/>
              </w:rPr>
            </w:pPr>
            <w:r>
              <w:rPr>
                <w:rFonts w:ascii="Times New Roman" w:hint="eastAsia"/>
              </w:rPr>
              <w:t>N4</w:t>
            </w:r>
          </w:p>
        </w:tc>
      </w:tr>
      <w:tr w:rsidR="003E7F69" w14:paraId="12A9A432" w14:textId="77777777">
        <w:tc>
          <w:tcPr>
            <w:tcW w:w="1142" w:type="pct"/>
            <w:vMerge w:val="restart"/>
            <w:shd w:val="clear" w:color="auto" w:fill="auto"/>
            <w:vAlign w:val="center"/>
          </w:tcPr>
          <w:p w14:paraId="18D3D491" w14:textId="77777777" w:rsidR="003E7F69" w:rsidRDefault="00000000">
            <w:pPr>
              <w:pStyle w:val="af9"/>
              <w:jc w:val="center"/>
              <w:rPr>
                <w:rFonts w:ascii="Times New Roman"/>
              </w:rPr>
            </w:pPr>
            <w:r>
              <w:rPr>
                <w:rFonts w:ascii="Times New Roman" w:hint="eastAsia"/>
              </w:rPr>
              <w:t>散水与明沟</w:t>
            </w:r>
          </w:p>
        </w:tc>
        <w:tc>
          <w:tcPr>
            <w:tcW w:w="1427" w:type="pct"/>
            <w:shd w:val="clear" w:color="auto" w:fill="auto"/>
            <w:vAlign w:val="center"/>
          </w:tcPr>
          <w:p w14:paraId="118E82F0" w14:textId="77777777" w:rsidR="003E7F69" w:rsidRDefault="00000000">
            <w:pPr>
              <w:pStyle w:val="af9"/>
              <w:jc w:val="center"/>
              <w:rPr>
                <w:rFonts w:ascii="Times New Roman"/>
              </w:rPr>
            </w:pPr>
            <w:r>
              <w:rPr>
                <w:rFonts w:ascii="Times New Roman" w:hint="eastAsia"/>
              </w:rPr>
              <w:t>基层</w:t>
            </w:r>
            <w:r>
              <w:rPr>
                <w:rFonts w:ascii="Times New Roman" w:hint="eastAsia"/>
              </w:rPr>
              <w:t>/</w:t>
            </w:r>
            <w:r>
              <w:rPr>
                <w:rFonts w:ascii="Times New Roman" w:hint="eastAsia"/>
              </w:rPr>
              <w:t>面层</w:t>
            </w:r>
          </w:p>
        </w:tc>
        <w:tc>
          <w:tcPr>
            <w:tcW w:w="715" w:type="pct"/>
            <w:shd w:val="clear" w:color="auto" w:fill="auto"/>
            <w:vAlign w:val="center"/>
          </w:tcPr>
          <w:p w14:paraId="2341F6DF"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34A8A001"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440F1BC8" w14:textId="77777777" w:rsidR="003E7F69" w:rsidRDefault="00000000">
            <w:pPr>
              <w:pStyle w:val="af9"/>
              <w:jc w:val="center"/>
              <w:rPr>
                <w:rFonts w:ascii="Times New Roman"/>
              </w:rPr>
            </w:pPr>
            <w:r>
              <w:rPr>
                <w:rFonts w:ascii="Times New Roman" w:hint="eastAsia"/>
              </w:rPr>
              <w:t>G3/N4</w:t>
            </w:r>
          </w:p>
        </w:tc>
      </w:tr>
      <w:tr w:rsidR="003E7F69" w14:paraId="3B810335" w14:textId="77777777">
        <w:tc>
          <w:tcPr>
            <w:tcW w:w="1142" w:type="pct"/>
            <w:vMerge/>
            <w:shd w:val="clear" w:color="auto" w:fill="auto"/>
            <w:vAlign w:val="center"/>
          </w:tcPr>
          <w:p w14:paraId="110CD228" w14:textId="77777777" w:rsidR="003E7F69" w:rsidRDefault="003E7F69">
            <w:pPr>
              <w:pStyle w:val="af9"/>
              <w:jc w:val="center"/>
              <w:rPr>
                <w:rFonts w:ascii="Times New Roman"/>
              </w:rPr>
            </w:pPr>
          </w:p>
        </w:tc>
        <w:tc>
          <w:tcPr>
            <w:tcW w:w="1427" w:type="pct"/>
            <w:shd w:val="clear" w:color="auto" w:fill="auto"/>
            <w:vAlign w:val="center"/>
          </w:tcPr>
          <w:p w14:paraId="33E700A7" w14:textId="77777777" w:rsidR="003E7F69" w:rsidRDefault="00000000">
            <w:pPr>
              <w:pStyle w:val="af9"/>
              <w:jc w:val="center"/>
              <w:rPr>
                <w:rFonts w:ascii="Times New Roman"/>
              </w:rPr>
            </w:pPr>
            <w:r>
              <w:rPr>
                <w:rFonts w:ascii="Times New Roman" w:hint="eastAsia"/>
              </w:rPr>
              <w:t>其他构造层</w:t>
            </w:r>
          </w:p>
        </w:tc>
        <w:tc>
          <w:tcPr>
            <w:tcW w:w="715" w:type="pct"/>
            <w:shd w:val="clear" w:color="auto" w:fill="auto"/>
            <w:vAlign w:val="center"/>
          </w:tcPr>
          <w:p w14:paraId="4010E261"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62C989AA"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68B32435" w14:textId="77777777" w:rsidR="003E7F69" w:rsidRDefault="00000000">
            <w:pPr>
              <w:pStyle w:val="af9"/>
              <w:jc w:val="center"/>
              <w:rPr>
                <w:rFonts w:ascii="Times New Roman"/>
              </w:rPr>
            </w:pPr>
            <w:r>
              <w:rPr>
                <w:rFonts w:ascii="Times New Roman" w:hint="eastAsia"/>
              </w:rPr>
              <w:t>N4</w:t>
            </w:r>
          </w:p>
        </w:tc>
      </w:tr>
      <w:tr w:rsidR="003E7F69" w14:paraId="75361C09" w14:textId="77777777">
        <w:tc>
          <w:tcPr>
            <w:tcW w:w="1142" w:type="pct"/>
            <w:vMerge/>
            <w:shd w:val="clear" w:color="auto" w:fill="auto"/>
            <w:vAlign w:val="center"/>
          </w:tcPr>
          <w:p w14:paraId="5F64EF0E" w14:textId="77777777" w:rsidR="003E7F69" w:rsidRDefault="003E7F69">
            <w:pPr>
              <w:pStyle w:val="af9"/>
              <w:jc w:val="center"/>
              <w:rPr>
                <w:rFonts w:ascii="Times New Roman"/>
              </w:rPr>
            </w:pPr>
          </w:p>
        </w:tc>
        <w:tc>
          <w:tcPr>
            <w:tcW w:w="1427" w:type="pct"/>
            <w:shd w:val="clear" w:color="auto" w:fill="auto"/>
            <w:vAlign w:val="center"/>
          </w:tcPr>
          <w:p w14:paraId="3E33CE05" w14:textId="77777777" w:rsidR="003E7F69" w:rsidRDefault="00000000">
            <w:pPr>
              <w:pStyle w:val="af9"/>
              <w:jc w:val="center"/>
              <w:rPr>
                <w:rFonts w:ascii="Times New Roman"/>
              </w:rPr>
            </w:pPr>
            <w:r>
              <w:rPr>
                <w:rFonts w:ascii="Times New Roman" w:hint="eastAsia"/>
              </w:rPr>
              <w:t>安装构件</w:t>
            </w:r>
          </w:p>
        </w:tc>
        <w:tc>
          <w:tcPr>
            <w:tcW w:w="715" w:type="pct"/>
            <w:shd w:val="clear" w:color="auto" w:fill="auto"/>
            <w:vAlign w:val="center"/>
          </w:tcPr>
          <w:p w14:paraId="647358CD"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38229926"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225A1721" w14:textId="77777777" w:rsidR="003E7F69" w:rsidRDefault="00000000">
            <w:pPr>
              <w:pStyle w:val="af9"/>
              <w:jc w:val="center"/>
              <w:rPr>
                <w:rFonts w:ascii="Times New Roman"/>
              </w:rPr>
            </w:pPr>
            <w:r>
              <w:rPr>
                <w:rFonts w:ascii="Times New Roman" w:hint="eastAsia"/>
              </w:rPr>
              <w:t>N4</w:t>
            </w:r>
          </w:p>
        </w:tc>
      </w:tr>
      <w:tr w:rsidR="003E7F69" w14:paraId="67EF7F39" w14:textId="77777777">
        <w:tc>
          <w:tcPr>
            <w:tcW w:w="1142" w:type="pct"/>
            <w:vMerge w:val="restart"/>
            <w:shd w:val="clear" w:color="auto" w:fill="auto"/>
            <w:vAlign w:val="center"/>
          </w:tcPr>
          <w:p w14:paraId="37DE7750" w14:textId="77777777" w:rsidR="003E7F69" w:rsidRDefault="00000000">
            <w:pPr>
              <w:pStyle w:val="af9"/>
              <w:jc w:val="center"/>
              <w:rPr>
                <w:rFonts w:ascii="Times New Roman"/>
              </w:rPr>
            </w:pPr>
            <w:r>
              <w:rPr>
                <w:rFonts w:ascii="Times New Roman" w:hint="eastAsia"/>
              </w:rPr>
              <w:t>门</w:t>
            </w:r>
          </w:p>
        </w:tc>
        <w:tc>
          <w:tcPr>
            <w:tcW w:w="1427" w:type="pct"/>
            <w:shd w:val="clear" w:color="auto" w:fill="auto"/>
            <w:vAlign w:val="center"/>
          </w:tcPr>
          <w:p w14:paraId="6C93FD38" w14:textId="77777777" w:rsidR="003E7F69" w:rsidRDefault="00000000">
            <w:pPr>
              <w:pStyle w:val="af9"/>
              <w:jc w:val="center"/>
              <w:rPr>
                <w:rFonts w:ascii="Times New Roman"/>
              </w:rPr>
            </w:pPr>
            <w:proofErr w:type="gramStart"/>
            <w:r>
              <w:rPr>
                <w:rFonts w:ascii="Times New Roman" w:hint="eastAsia"/>
              </w:rPr>
              <w:t>框材</w:t>
            </w:r>
            <w:r>
              <w:rPr>
                <w:rFonts w:ascii="Times New Roman" w:hint="eastAsia"/>
              </w:rPr>
              <w:t>/</w:t>
            </w:r>
            <w:r>
              <w:rPr>
                <w:rFonts w:ascii="Times New Roman" w:hint="eastAsia"/>
              </w:rPr>
              <w:t>嵌板</w:t>
            </w:r>
            <w:proofErr w:type="gramEnd"/>
          </w:p>
        </w:tc>
        <w:tc>
          <w:tcPr>
            <w:tcW w:w="715" w:type="pct"/>
            <w:shd w:val="clear" w:color="auto" w:fill="auto"/>
            <w:vAlign w:val="center"/>
          </w:tcPr>
          <w:p w14:paraId="0466404A"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61BCFC92"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2A3254E4" w14:textId="77777777" w:rsidR="003E7F69" w:rsidRDefault="00000000">
            <w:pPr>
              <w:pStyle w:val="af9"/>
              <w:jc w:val="center"/>
              <w:rPr>
                <w:rFonts w:ascii="Times New Roman"/>
              </w:rPr>
            </w:pPr>
            <w:r>
              <w:rPr>
                <w:rFonts w:ascii="Times New Roman" w:hint="eastAsia"/>
              </w:rPr>
              <w:t>G3/N4</w:t>
            </w:r>
          </w:p>
        </w:tc>
      </w:tr>
      <w:tr w:rsidR="003E7F69" w14:paraId="21E2BD7C" w14:textId="77777777">
        <w:tc>
          <w:tcPr>
            <w:tcW w:w="1142" w:type="pct"/>
            <w:vMerge/>
            <w:shd w:val="clear" w:color="auto" w:fill="auto"/>
            <w:vAlign w:val="center"/>
          </w:tcPr>
          <w:p w14:paraId="69F0AA16" w14:textId="77777777" w:rsidR="003E7F69" w:rsidRDefault="003E7F69">
            <w:pPr>
              <w:pStyle w:val="af9"/>
              <w:jc w:val="center"/>
              <w:rPr>
                <w:rFonts w:ascii="Times New Roman"/>
              </w:rPr>
            </w:pPr>
          </w:p>
        </w:tc>
        <w:tc>
          <w:tcPr>
            <w:tcW w:w="1427" w:type="pct"/>
            <w:shd w:val="clear" w:color="auto" w:fill="auto"/>
            <w:vAlign w:val="center"/>
          </w:tcPr>
          <w:p w14:paraId="50B9FBE9" w14:textId="77777777" w:rsidR="003E7F69" w:rsidRDefault="00000000">
            <w:pPr>
              <w:pStyle w:val="af9"/>
              <w:jc w:val="center"/>
              <w:rPr>
                <w:rFonts w:ascii="Times New Roman"/>
              </w:rPr>
            </w:pPr>
            <w:r>
              <w:rPr>
                <w:rFonts w:ascii="Times New Roman" w:hint="eastAsia"/>
              </w:rPr>
              <w:t>通风百叶</w:t>
            </w:r>
            <w:r>
              <w:rPr>
                <w:rFonts w:ascii="Times New Roman" w:hint="eastAsia"/>
              </w:rPr>
              <w:t>/</w:t>
            </w:r>
            <w:r>
              <w:rPr>
                <w:rFonts w:ascii="Times New Roman" w:hint="eastAsia"/>
              </w:rPr>
              <w:t>观察窗</w:t>
            </w:r>
          </w:p>
        </w:tc>
        <w:tc>
          <w:tcPr>
            <w:tcW w:w="715" w:type="pct"/>
            <w:shd w:val="clear" w:color="auto" w:fill="auto"/>
            <w:vAlign w:val="center"/>
          </w:tcPr>
          <w:p w14:paraId="0A020565"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0A95AED0"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2B60211A" w14:textId="77777777" w:rsidR="003E7F69" w:rsidRDefault="00000000">
            <w:pPr>
              <w:pStyle w:val="af9"/>
              <w:jc w:val="center"/>
              <w:rPr>
                <w:rFonts w:ascii="Times New Roman"/>
              </w:rPr>
            </w:pPr>
            <w:r>
              <w:rPr>
                <w:rFonts w:ascii="Times New Roman" w:hint="eastAsia"/>
              </w:rPr>
              <w:t>N4</w:t>
            </w:r>
          </w:p>
        </w:tc>
      </w:tr>
      <w:tr w:rsidR="003E7F69" w14:paraId="632E9DCA" w14:textId="77777777">
        <w:tc>
          <w:tcPr>
            <w:tcW w:w="1142" w:type="pct"/>
            <w:vMerge/>
            <w:shd w:val="clear" w:color="auto" w:fill="auto"/>
            <w:vAlign w:val="center"/>
          </w:tcPr>
          <w:p w14:paraId="128C0C20" w14:textId="77777777" w:rsidR="003E7F69" w:rsidRDefault="003E7F69">
            <w:pPr>
              <w:pStyle w:val="af9"/>
              <w:jc w:val="center"/>
              <w:rPr>
                <w:rFonts w:ascii="Times New Roman"/>
              </w:rPr>
            </w:pPr>
          </w:p>
        </w:tc>
        <w:tc>
          <w:tcPr>
            <w:tcW w:w="1427" w:type="pct"/>
            <w:shd w:val="clear" w:color="auto" w:fill="auto"/>
            <w:vAlign w:val="center"/>
          </w:tcPr>
          <w:p w14:paraId="21B9E571" w14:textId="77777777" w:rsidR="003E7F69" w:rsidRDefault="00000000">
            <w:pPr>
              <w:pStyle w:val="af9"/>
              <w:jc w:val="center"/>
              <w:rPr>
                <w:rFonts w:ascii="Times New Roman"/>
              </w:rPr>
            </w:pPr>
            <w:r>
              <w:rPr>
                <w:rFonts w:ascii="Times New Roman" w:hint="eastAsia"/>
              </w:rPr>
              <w:t>把手</w:t>
            </w:r>
          </w:p>
        </w:tc>
        <w:tc>
          <w:tcPr>
            <w:tcW w:w="715" w:type="pct"/>
            <w:shd w:val="clear" w:color="auto" w:fill="auto"/>
            <w:vAlign w:val="center"/>
          </w:tcPr>
          <w:p w14:paraId="73A3F444"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73DEDB32"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478C0F2A" w14:textId="77777777" w:rsidR="003E7F69" w:rsidRDefault="00000000">
            <w:pPr>
              <w:pStyle w:val="af9"/>
              <w:jc w:val="center"/>
              <w:rPr>
                <w:rFonts w:ascii="Times New Roman"/>
              </w:rPr>
            </w:pPr>
            <w:r>
              <w:rPr>
                <w:rFonts w:ascii="Times New Roman" w:hint="eastAsia"/>
              </w:rPr>
              <w:t>N4</w:t>
            </w:r>
          </w:p>
        </w:tc>
      </w:tr>
      <w:tr w:rsidR="003E7F69" w14:paraId="321A3E6D" w14:textId="77777777">
        <w:tc>
          <w:tcPr>
            <w:tcW w:w="1142" w:type="pct"/>
            <w:vMerge/>
            <w:shd w:val="clear" w:color="auto" w:fill="auto"/>
            <w:vAlign w:val="center"/>
          </w:tcPr>
          <w:p w14:paraId="0E683EEE" w14:textId="77777777" w:rsidR="003E7F69" w:rsidRDefault="003E7F69">
            <w:pPr>
              <w:pStyle w:val="af9"/>
              <w:jc w:val="center"/>
              <w:rPr>
                <w:rFonts w:ascii="Times New Roman"/>
              </w:rPr>
            </w:pPr>
          </w:p>
        </w:tc>
        <w:tc>
          <w:tcPr>
            <w:tcW w:w="1427" w:type="pct"/>
            <w:shd w:val="clear" w:color="auto" w:fill="auto"/>
            <w:vAlign w:val="center"/>
          </w:tcPr>
          <w:p w14:paraId="5042DD31" w14:textId="77777777" w:rsidR="003E7F69" w:rsidRDefault="00000000">
            <w:pPr>
              <w:pStyle w:val="af9"/>
              <w:jc w:val="center"/>
              <w:rPr>
                <w:rFonts w:ascii="Times New Roman"/>
              </w:rPr>
            </w:pPr>
            <w:r>
              <w:rPr>
                <w:rFonts w:ascii="Times New Roman" w:hint="eastAsia"/>
              </w:rPr>
              <w:t>安装构件</w:t>
            </w:r>
          </w:p>
        </w:tc>
        <w:tc>
          <w:tcPr>
            <w:tcW w:w="715" w:type="pct"/>
            <w:shd w:val="clear" w:color="auto" w:fill="auto"/>
            <w:vAlign w:val="center"/>
          </w:tcPr>
          <w:p w14:paraId="302C8B80"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37F07A27"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F8AFD0A" w14:textId="77777777" w:rsidR="003E7F69" w:rsidRDefault="00000000">
            <w:pPr>
              <w:pStyle w:val="af9"/>
              <w:jc w:val="center"/>
              <w:rPr>
                <w:rFonts w:ascii="Times New Roman"/>
              </w:rPr>
            </w:pPr>
            <w:r>
              <w:rPr>
                <w:rFonts w:ascii="Times New Roman" w:hint="eastAsia"/>
              </w:rPr>
              <w:t>N4</w:t>
            </w:r>
          </w:p>
        </w:tc>
      </w:tr>
      <w:tr w:rsidR="003E7F69" w14:paraId="64E24DB8" w14:textId="77777777">
        <w:tc>
          <w:tcPr>
            <w:tcW w:w="1142" w:type="pct"/>
            <w:vMerge w:val="restart"/>
            <w:shd w:val="clear" w:color="auto" w:fill="auto"/>
            <w:vAlign w:val="center"/>
          </w:tcPr>
          <w:p w14:paraId="33D9B49D" w14:textId="77777777" w:rsidR="003E7F69" w:rsidRDefault="00000000">
            <w:pPr>
              <w:pStyle w:val="af9"/>
              <w:jc w:val="center"/>
              <w:rPr>
                <w:rFonts w:ascii="Times New Roman"/>
              </w:rPr>
            </w:pPr>
            <w:r>
              <w:rPr>
                <w:rFonts w:ascii="Times New Roman" w:hint="eastAsia"/>
              </w:rPr>
              <w:t>窗</w:t>
            </w:r>
          </w:p>
        </w:tc>
        <w:tc>
          <w:tcPr>
            <w:tcW w:w="1427" w:type="pct"/>
            <w:shd w:val="clear" w:color="auto" w:fill="auto"/>
            <w:vAlign w:val="center"/>
          </w:tcPr>
          <w:p w14:paraId="41F2BCC8" w14:textId="77777777" w:rsidR="003E7F69" w:rsidRDefault="00000000">
            <w:pPr>
              <w:pStyle w:val="af9"/>
              <w:jc w:val="center"/>
              <w:rPr>
                <w:rFonts w:ascii="Times New Roman"/>
              </w:rPr>
            </w:pPr>
            <w:proofErr w:type="gramStart"/>
            <w:r>
              <w:rPr>
                <w:rFonts w:ascii="Times New Roman" w:hint="eastAsia"/>
              </w:rPr>
              <w:t>框材</w:t>
            </w:r>
            <w:r>
              <w:rPr>
                <w:rFonts w:ascii="Times New Roman" w:hint="eastAsia"/>
              </w:rPr>
              <w:t>/</w:t>
            </w:r>
            <w:r>
              <w:rPr>
                <w:rFonts w:ascii="Times New Roman" w:hint="eastAsia"/>
              </w:rPr>
              <w:t>嵌板</w:t>
            </w:r>
            <w:proofErr w:type="gramEnd"/>
          </w:p>
        </w:tc>
        <w:tc>
          <w:tcPr>
            <w:tcW w:w="715" w:type="pct"/>
            <w:shd w:val="clear" w:color="auto" w:fill="auto"/>
            <w:vAlign w:val="center"/>
          </w:tcPr>
          <w:p w14:paraId="18412504"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1635D48F"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2A283E14" w14:textId="77777777" w:rsidR="003E7F69" w:rsidRDefault="00000000">
            <w:pPr>
              <w:pStyle w:val="af9"/>
              <w:jc w:val="center"/>
              <w:rPr>
                <w:rFonts w:ascii="Times New Roman"/>
              </w:rPr>
            </w:pPr>
            <w:r>
              <w:rPr>
                <w:rFonts w:ascii="Times New Roman" w:hint="eastAsia"/>
              </w:rPr>
              <w:t>G3/N4</w:t>
            </w:r>
          </w:p>
        </w:tc>
      </w:tr>
      <w:tr w:rsidR="003E7F69" w14:paraId="556D1E0C" w14:textId="77777777">
        <w:tc>
          <w:tcPr>
            <w:tcW w:w="1142" w:type="pct"/>
            <w:vMerge/>
            <w:shd w:val="clear" w:color="auto" w:fill="auto"/>
            <w:vAlign w:val="center"/>
          </w:tcPr>
          <w:p w14:paraId="58CC7E7C" w14:textId="77777777" w:rsidR="003E7F69" w:rsidRDefault="003E7F69">
            <w:pPr>
              <w:pStyle w:val="af9"/>
              <w:jc w:val="center"/>
              <w:rPr>
                <w:rFonts w:ascii="Times New Roman"/>
              </w:rPr>
            </w:pPr>
          </w:p>
        </w:tc>
        <w:tc>
          <w:tcPr>
            <w:tcW w:w="1427" w:type="pct"/>
            <w:shd w:val="clear" w:color="auto" w:fill="auto"/>
            <w:vAlign w:val="center"/>
          </w:tcPr>
          <w:p w14:paraId="381D3171" w14:textId="77777777" w:rsidR="003E7F69" w:rsidRDefault="00000000">
            <w:pPr>
              <w:pStyle w:val="af9"/>
              <w:jc w:val="center"/>
              <w:rPr>
                <w:rFonts w:ascii="Times New Roman"/>
              </w:rPr>
            </w:pPr>
            <w:r>
              <w:rPr>
                <w:rFonts w:ascii="Times New Roman" w:hint="eastAsia"/>
              </w:rPr>
              <w:t>通风百叶</w:t>
            </w:r>
            <w:r>
              <w:rPr>
                <w:rFonts w:ascii="Times New Roman" w:hint="eastAsia"/>
              </w:rPr>
              <w:t>/</w:t>
            </w:r>
            <w:r>
              <w:rPr>
                <w:rFonts w:ascii="Times New Roman" w:hint="eastAsia"/>
              </w:rPr>
              <w:t>观察窗</w:t>
            </w:r>
          </w:p>
        </w:tc>
        <w:tc>
          <w:tcPr>
            <w:tcW w:w="715" w:type="pct"/>
            <w:shd w:val="clear" w:color="auto" w:fill="auto"/>
            <w:vAlign w:val="center"/>
          </w:tcPr>
          <w:p w14:paraId="52FE8016"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0884A323"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637332B4" w14:textId="77777777" w:rsidR="003E7F69" w:rsidRDefault="00000000">
            <w:pPr>
              <w:pStyle w:val="af9"/>
              <w:jc w:val="center"/>
              <w:rPr>
                <w:rFonts w:ascii="Times New Roman"/>
              </w:rPr>
            </w:pPr>
            <w:r>
              <w:rPr>
                <w:rFonts w:ascii="Times New Roman" w:hint="eastAsia"/>
              </w:rPr>
              <w:t>N4</w:t>
            </w:r>
          </w:p>
        </w:tc>
      </w:tr>
      <w:tr w:rsidR="003E7F69" w14:paraId="3A5F76A9" w14:textId="77777777">
        <w:tc>
          <w:tcPr>
            <w:tcW w:w="1142" w:type="pct"/>
            <w:vMerge/>
            <w:shd w:val="clear" w:color="auto" w:fill="auto"/>
            <w:vAlign w:val="center"/>
          </w:tcPr>
          <w:p w14:paraId="56269976" w14:textId="77777777" w:rsidR="003E7F69" w:rsidRDefault="003E7F69">
            <w:pPr>
              <w:pStyle w:val="af9"/>
              <w:jc w:val="center"/>
              <w:rPr>
                <w:rFonts w:ascii="Times New Roman"/>
              </w:rPr>
            </w:pPr>
          </w:p>
        </w:tc>
        <w:tc>
          <w:tcPr>
            <w:tcW w:w="1427" w:type="pct"/>
            <w:shd w:val="clear" w:color="auto" w:fill="auto"/>
            <w:vAlign w:val="center"/>
          </w:tcPr>
          <w:p w14:paraId="21DA1B50" w14:textId="77777777" w:rsidR="003E7F69" w:rsidRDefault="00000000">
            <w:pPr>
              <w:pStyle w:val="af9"/>
              <w:jc w:val="center"/>
              <w:rPr>
                <w:rFonts w:ascii="Times New Roman"/>
              </w:rPr>
            </w:pPr>
            <w:r>
              <w:rPr>
                <w:rFonts w:ascii="Times New Roman" w:hint="eastAsia"/>
              </w:rPr>
              <w:t>把手</w:t>
            </w:r>
          </w:p>
        </w:tc>
        <w:tc>
          <w:tcPr>
            <w:tcW w:w="715" w:type="pct"/>
            <w:shd w:val="clear" w:color="auto" w:fill="auto"/>
            <w:vAlign w:val="center"/>
          </w:tcPr>
          <w:p w14:paraId="47567E90"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5C42447C"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754A31A5" w14:textId="77777777" w:rsidR="003E7F69" w:rsidRDefault="00000000">
            <w:pPr>
              <w:pStyle w:val="af9"/>
              <w:jc w:val="center"/>
              <w:rPr>
                <w:rFonts w:ascii="Times New Roman"/>
              </w:rPr>
            </w:pPr>
            <w:r>
              <w:rPr>
                <w:rFonts w:ascii="Times New Roman" w:hint="eastAsia"/>
              </w:rPr>
              <w:t>N4</w:t>
            </w:r>
          </w:p>
        </w:tc>
      </w:tr>
      <w:tr w:rsidR="003E7F69" w14:paraId="269E763C" w14:textId="77777777">
        <w:tc>
          <w:tcPr>
            <w:tcW w:w="1142" w:type="pct"/>
            <w:vMerge/>
            <w:shd w:val="clear" w:color="auto" w:fill="auto"/>
            <w:vAlign w:val="center"/>
          </w:tcPr>
          <w:p w14:paraId="7B5804A3" w14:textId="77777777" w:rsidR="003E7F69" w:rsidRDefault="003E7F69">
            <w:pPr>
              <w:pStyle w:val="af9"/>
              <w:jc w:val="center"/>
              <w:rPr>
                <w:rFonts w:ascii="Times New Roman"/>
              </w:rPr>
            </w:pPr>
          </w:p>
        </w:tc>
        <w:tc>
          <w:tcPr>
            <w:tcW w:w="1427" w:type="pct"/>
            <w:shd w:val="clear" w:color="auto" w:fill="auto"/>
            <w:vAlign w:val="center"/>
          </w:tcPr>
          <w:p w14:paraId="7AB6D9D9" w14:textId="77777777" w:rsidR="003E7F69" w:rsidRDefault="00000000">
            <w:pPr>
              <w:pStyle w:val="af9"/>
              <w:jc w:val="center"/>
              <w:rPr>
                <w:rFonts w:ascii="Times New Roman"/>
              </w:rPr>
            </w:pPr>
            <w:r>
              <w:rPr>
                <w:rFonts w:ascii="Times New Roman" w:hint="eastAsia"/>
              </w:rPr>
              <w:t>安装构件</w:t>
            </w:r>
          </w:p>
        </w:tc>
        <w:tc>
          <w:tcPr>
            <w:tcW w:w="715" w:type="pct"/>
            <w:shd w:val="clear" w:color="auto" w:fill="auto"/>
            <w:vAlign w:val="center"/>
          </w:tcPr>
          <w:p w14:paraId="53D044C1"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77EA81BE"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7A8049DC" w14:textId="77777777" w:rsidR="003E7F69" w:rsidRDefault="00000000">
            <w:pPr>
              <w:pStyle w:val="af9"/>
              <w:jc w:val="center"/>
              <w:rPr>
                <w:rFonts w:ascii="Times New Roman"/>
              </w:rPr>
            </w:pPr>
            <w:r>
              <w:rPr>
                <w:rFonts w:ascii="Times New Roman" w:hint="eastAsia"/>
              </w:rPr>
              <w:t>N4</w:t>
            </w:r>
          </w:p>
        </w:tc>
      </w:tr>
      <w:tr w:rsidR="003E7F69" w14:paraId="45887511" w14:textId="77777777">
        <w:tc>
          <w:tcPr>
            <w:tcW w:w="1142" w:type="pct"/>
            <w:vMerge w:val="restart"/>
            <w:shd w:val="clear" w:color="auto" w:fill="auto"/>
            <w:vAlign w:val="center"/>
          </w:tcPr>
          <w:p w14:paraId="282A9246" w14:textId="77777777" w:rsidR="003E7F69" w:rsidRDefault="00000000">
            <w:pPr>
              <w:pStyle w:val="af9"/>
              <w:jc w:val="center"/>
              <w:rPr>
                <w:rFonts w:ascii="Times New Roman"/>
              </w:rPr>
            </w:pPr>
            <w:r>
              <w:rPr>
                <w:rFonts w:ascii="Times New Roman" w:hint="eastAsia"/>
              </w:rPr>
              <w:t>设备基础</w:t>
            </w:r>
          </w:p>
        </w:tc>
        <w:tc>
          <w:tcPr>
            <w:tcW w:w="1427" w:type="pct"/>
            <w:shd w:val="clear" w:color="auto" w:fill="auto"/>
            <w:vAlign w:val="center"/>
          </w:tcPr>
          <w:p w14:paraId="043A3CEF" w14:textId="77777777" w:rsidR="003E7F69" w:rsidRDefault="00000000">
            <w:pPr>
              <w:pStyle w:val="af9"/>
              <w:jc w:val="center"/>
              <w:rPr>
                <w:rFonts w:ascii="Times New Roman"/>
              </w:rPr>
            </w:pPr>
            <w:r>
              <w:rPr>
                <w:rFonts w:ascii="Times New Roman" w:hint="eastAsia"/>
              </w:rPr>
              <w:t>基层</w:t>
            </w:r>
            <w:r>
              <w:rPr>
                <w:rFonts w:ascii="Times New Roman" w:hint="eastAsia"/>
              </w:rPr>
              <w:t>/</w:t>
            </w:r>
            <w:r>
              <w:rPr>
                <w:rFonts w:ascii="Times New Roman" w:hint="eastAsia"/>
              </w:rPr>
              <w:t>面层</w:t>
            </w:r>
          </w:p>
        </w:tc>
        <w:tc>
          <w:tcPr>
            <w:tcW w:w="715" w:type="pct"/>
            <w:shd w:val="clear" w:color="auto" w:fill="auto"/>
            <w:vAlign w:val="center"/>
          </w:tcPr>
          <w:p w14:paraId="49404476"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418F4014"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2F9A179B" w14:textId="77777777" w:rsidR="003E7F69" w:rsidRDefault="00000000">
            <w:pPr>
              <w:pStyle w:val="af9"/>
              <w:jc w:val="center"/>
              <w:rPr>
                <w:rFonts w:ascii="Times New Roman"/>
              </w:rPr>
            </w:pPr>
            <w:r>
              <w:rPr>
                <w:rFonts w:ascii="Times New Roman" w:hint="eastAsia"/>
              </w:rPr>
              <w:t>G3/N4</w:t>
            </w:r>
          </w:p>
        </w:tc>
      </w:tr>
      <w:tr w:rsidR="003E7F69" w14:paraId="529A0F28" w14:textId="77777777">
        <w:tc>
          <w:tcPr>
            <w:tcW w:w="1142" w:type="pct"/>
            <w:vMerge/>
            <w:shd w:val="clear" w:color="auto" w:fill="auto"/>
            <w:vAlign w:val="center"/>
          </w:tcPr>
          <w:p w14:paraId="1EFFEC43" w14:textId="77777777" w:rsidR="003E7F69" w:rsidRDefault="003E7F69">
            <w:pPr>
              <w:pStyle w:val="af9"/>
              <w:jc w:val="center"/>
              <w:rPr>
                <w:rFonts w:ascii="Times New Roman"/>
              </w:rPr>
            </w:pPr>
          </w:p>
        </w:tc>
        <w:tc>
          <w:tcPr>
            <w:tcW w:w="1427" w:type="pct"/>
            <w:shd w:val="clear" w:color="auto" w:fill="auto"/>
            <w:vAlign w:val="center"/>
          </w:tcPr>
          <w:p w14:paraId="5B178D12" w14:textId="77777777" w:rsidR="003E7F69" w:rsidRDefault="00000000">
            <w:pPr>
              <w:pStyle w:val="af9"/>
              <w:jc w:val="center"/>
              <w:rPr>
                <w:rFonts w:ascii="Times New Roman"/>
              </w:rPr>
            </w:pPr>
            <w:r>
              <w:rPr>
                <w:rFonts w:ascii="Times New Roman" w:hint="eastAsia"/>
              </w:rPr>
              <w:t>其他构造层</w:t>
            </w:r>
          </w:p>
        </w:tc>
        <w:tc>
          <w:tcPr>
            <w:tcW w:w="715" w:type="pct"/>
            <w:shd w:val="clear" w:color="auto" w:fill="auto"/>
            <w:vAlign w:val="center"/>
          </w:tcPr>
          <w:p w14:paraId="318BD75D"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5CD1CCDF"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77AD68CA" w14:textId="77777777" w:rsidR="003E7F69" w:rsidRDefault="00000000">
            <w:pPr>
              <w:pStyle w:val="af9"/>
              <w:jc w:val="center"/>
              <w:rPr>
                <w:rFonts w:ascii="Times New Roman"/>
              </w:rPr>
            </w:pPr>
            <w:r>
              <w:rPr>
                <w:rFonts w:ascii="Times New Roman" w:hint="eastAsia"/>
              </w:rPr>
              <w:t>G3/N4</w:t>
            </w:r>
          </w:p>
        </w:tc>
      </w:tr>
      <w:tr w:rsidR="003E7F69" w14:paraId="1E229F8C" w14:textId="77777777">
        <w:tc>
          <w:tcPr>
            <w:tcW w:w="1142" w:type="pct"/>
            <w:vMerge/>
            <w:shd w:val="clear" w:color="auto" w:fill="auto"/>
            <w:vAlign w:val="center"/>
          </w:tcPr>
          <w:p w14:paraId="7B446272" w14:textId="77777777" w:rsidR="003E7F69" w:rsidRDefault="003E7F69">
            <w:pPr>
              <w:pStyle w:val="af9"/>
              <w:jc w:val="center"/>
              <w:rPr>
                <w:rFonts w:ascii="Times New Roman"/>
              </w:rPr>
            </w:pPr>
          </w:p>
        </w:tc>
        <w:tc>
          <w:tcPr>
            <w:tcW w:w="1427" w:type="pct"/>
            <w:shd w:val="clear" w:color="auto" w:fill="auto"/>
            <w:vAlign w:val="center"/>
          </w:tcPr>
          <w:p w14:paraId="0981A55B" w14:textId="77777777" w:rsidR="003E7F69" w:rsidRDefault="00000000">
            <w:pPr>
              <w:pStyle w:val="af9"/>
              <w:jc w:val="center"/>
              <w:rPr>
                <w:rFonts w:ascii="Times New Roman"/>
              </w:rPr>
            </w:pPr>
            <w:r>
              <w:rPr>
                <w:rFonts w:ascii="Times New Roman" w:hint="eastAsia"/>
              </w:rPr>
              <w:t>安装构件</w:t>
            </w:r>
          </w:p>
        </w:tc>
        <w:tc>
          <w:tcPr>
            <w:tcW w:w="715" w:type="pct"/>
            <w:shd w:val="clear" w:color="auto" w:fill="auto"/>
            <w:vAlign w:val="center"/>
          </w:tcPr>
          <w:p w14:paraId="4DB143F0"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24882AA7"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6D901B1" w14:textId="77777777" w:rsidR="003E7F69" w:rsidRDefault="00000000">
            <w:pPr>
              <w:pStyle w:val="af9"/>
              <w:jc w:val="center"/>
              <w:rPr>
                <w:rFonts w:ascii="Times New Roman"/>
              </w:rPr>
            </w:pPr>
            <w:r>
              <w:rPr>
                <w:rFonts w:ascii="Times New Roman" w:hint="eastAsia"/>
              </w:rPr>
              <w:t>G3/N4</w:t>
            </w:r>
          </w:p>
        </w:tc>
      </w:tr>
      <w:tr w:rsidR="003E7F69" w14:paraId="619443C0" w14:textId="77777777">
        <w:tc>
          <w:tcPr>
            <w:tcW w:w="1142" w:type="pct"/>
            <w:vMerge w:val="restart"/>
            <w:shd w:val="clear" w:color="auto" w:fill="auto"/>
            <w:vAlign w:val="center"/>
          </w:tcPr>
          <w:p w14:paraId="314F72D6" w14:textId="77777777" w:rsidR="003E7F69" w:rsidRDefault="00000000">
            <w:pPr>
              <w:pStyle w:val="af9"/>
              <w:jc w:val="center"/>
              <w:rPr>
                <w:rFonts w:ascii="Times New Roman"/>
              </w:rPr>
            </w:pPr>
            <w:r>
              <w:rPr>
                <w:rFonts w:ascii="Times New Roman" w:hint="eastAsia"/>
              </w:rPr>
              <w:t>屋顶</w:t>
            </w:r>
          </w:p>
        </w:tc>
        <w:tc>
          <w:tcPr>
            <w:tcW w:w="1427" w:type="pct"/>
            <w:shd w:val="clear" w:color="auto" w:fill="auto"/>
            <w:vAlign w:val="center"/>
          </w:tcPr>
          <w:p w14:paraId="4FF53F54" w14:textId="77777777" w:rsidR="003E7F69" w:rsidRDefault="00000000">
            <w:pPr>
              <w:pStyle w:val="af9"/>
              <w:jc w:val="center"/>
              <w:rPr>
                <w:rFonts w:ascii="Times New Roman"/>
              </w:rPr>
            </w:pPr>
            <w:r>
              <w:rPr>
                <w:rFonts w:ascii="Times New Roman" w:hint="eastAsia"/>
              </w:rPr>
              <w:t>基层</w:t>
            </w:r>
            <w:r>
              <w:rPr>
                <w:rFonts w:ascii="Times New Roman" w:hint="eastAsia"/>
              </w:rPr>
              <w:t>/</w:t>
            </w:r>
            <w:r>
              <w:rPr>
                <w:rFonts w:ascii="Times New Roman" w:hint="eastAsia"/>
              </w:rPr>
              <w:t>面层</w:t>
            </w:r>
          </w:p>
        </w:tc>
        <w:tc>
          <w:tcPr>
            <w:tcW w:w="715" w:type="pct"/>
            <w:shd w:val="clear" w:color="auto" w:fill="auto"/>
            <w:vAlign w:val="center"/>
          </w:tcPr>
          <w:p w14:paraId="0E8B4D37"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111DE657"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431A434A" w14:textId="77777777" w:rsidR="003E7F69" w:rsidRDefault="00000000">
            <w:pPr>
              <w:pStyle w:val="af9"/>
              <w:jc w:val="center"/>
              <w:rPr>
                <w:rFonts w:ascii="Times New Roman"/>
              </w:rPr>
            </w:pPr>
            <w:r>
              <w:rPr>
                <w:rFonts w:ascii="Times New Roman" w:hint="eastAsia"/>
              </w:rPr>
              <w:t>G3/N4</w:t>
            </w:r>
          </w:p>
        </w:tc>
      </w:tr>
      <w:tr w:rsidR="003E7F69" w14:paraId="61659120" w14:textId="77777777">
        <w:tc>
          <w:tcPr>
            <w:tcW w:w="1142" w:type="pct"/>
            <w:vMerge/>
            <w:shd w:val="clear" w:color="auto" w:fill="auto"/>
            <w:vAlign w:val="center"/>
          </w:tcPr>
          <w:p w14:paraId="0FF7FCBD" w14:textId="77777777" w:rsidR="003E7F69" w:rsidRDefault="003E7F69">
            <w:pPr>
              <w:pStyle w:val="af9"/>
              <w:jc w:val="center"/>
              <w:rPr>
                <w:rFonts w:ascii="Times New Roman"/>
              </w:rPr>
            </w:pPr>
          </w:p>
        </w:tc>
        <w:tc>
          <w:tcPr>
            <w:tcW w:w="1427" w:type="pct"/>
            <w:shd w:val="clear" w:color="auto" w:fill="auto"/>
            <w:vAlign w:val="center"/>
          </w:tcPr>
          <w:p w14:paraId="37A785EC" w14:textId="77777777" w:rsidR="003E7F69" w:rsidRDefault="00000000">
            <w:pPr>
              <w:pStyle w:val="af9"/>
              <w:jc w:val="center"/>
              <w:rPr>
                <w:rFonts w:ascii="Times New Roman"/>
              </w:rPr>
            </w:pPr>
            <w:r>
              <w:rPr>
                <w:rFonts w:ascii="Times New Roman" w:hint="eastAsia"/>
              </w:rPr>
              <w:t>保温层</w:t>
            </w:r>
          </w:p>
        </w:tc>
        <w:tc>
          <w:tcPr>
            <w:tcW w:w="715" w:type="pct"/>
            <w:shd w:val="clear" w:color="auto" w:fill="auto"/>
            <w:vAlign w:val="center"/>
          </w:tcPr>
          <w:p w14:paraId="30C98F78"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3F91B52D"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53E05D3B" w14:textId="77777777" w:rsidR="003E7F69" w:rsidRDefault="00000000">
            <w:pPr>
              <w:pStyle w:val="af9"/>
              <w:jc w:val="center"/>
              <w:rPr>
                <w:rFonts w:ascii="Times New Roman"/>
              </w:rPr>
            </w:pPr>
            <w:r>
              <w:rPr>
                <w:rFonts w:ascii="Times New Roman" w:hint="eastAsia"/>
              </w:rPr>
              <w:t>N4</w:t>
            </w:r>
          </w:p>
        </w:tc>
      </w:tr>
      <w:tr w:rsidR="003E7F69" w14:paraId="142BDF32" w14:textId="77777777">
        <w:tc>
          <w:tcPr>
            <w:tcW w:w="1142" w:type="pct"/>
            <w:vMerge/>
            <w:shd w:val="clear" w:color="auto" w:fill="auto"/>
            <w:vAlign w:val="center"/>
          </w:tcPr>
          <w:p w14:paraId="107D59A9" w14:textId="77777777" w:rsidR="003E7F69" w:rsidRDefault="003E7F69">
            <w:pPr>
              <w:pStyle w:val="af9"/>
              <w:jc w:val="center"/>
              <w:rPr>
                <w:rFonts w:ascii="Times New Roman"/>
              </w:rPr>
            </w:pPr>
          </w:p>
        </w:tc>
        <w:tc>
          <w:tcPr>
            <w:tcW w:w="1427" w:type="pct"/>
            <w:shd w:val="clear" w:color="auto" w:fill="auto"/>
            <w:vAlign w:val="center"/>
          </w:tcPr>
          <w:p w14:paraId="33E5647D" w14:textId="77777777" w:rsidR="003E7F69" w:rsidRDefault="00000000">
            <w:pPr>
              <w:pStyle w:val="af9"/>
              <w:jc w:val="center"/>
              <w:rPr>
                <w:rFonts w:ascii="Times New Roman"/>
              </w:rPr>
            </w:pPr>
            <w:r>
              <w:rPr>
                <w:rFonts w:ascii="Times New Roman" w:hint="eastAsia"/>
              </w:rPr>
              <w:t>防水层</w:t>
            </w:r>
          </w:p>
        </w:tc>
        <w:tc>
          <w:tcPr>
            <w:tcW w:w="715" w:type="pct"/>
            <w:shd w:val="clear" w:color="auto" w:fill="auto"/>
            <w:vAlign w:val="center"/>
          </w:tcPr>
          <w:p w14:paraId="024CDCD1"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59BFE364"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31834647" w14:textId="77777777" w:rsidR="003E7F69" w:rsidRDefault="00000000">
            <w:pPr>
              <w:pStyle w:val="af9"/>
              <w:jc w:val="center"/>
              <w:rPr>
                <w:rFonts w:ascii="Times New Roman"/>
              </w:rPr>
            </w:pPr>
            <w:r>
              <w:rPr>
                <w:rFonts w:ascii="Times New Roman" w:hint="eastAsia"/>
              </w:rPr>
              <w:t>N4</w:t>
            </w:r>
          </w:p>
        </w:tc>
      </w:tr>
      <w:tr w:rsidR="003E7F69" w14:paraId="0A9261B5" w14:textId="77777777">
        <w:tc>
          <w:tcPr>
            <w:tcW w:w="1142" w:type="pct"/>
            <w:vMerge/>
            <w:shd w:val="clear" w:color="auto" w:fill="auto"/>
            <w:vAlign w:val="center"/>
          </w:tcPr>
          <w:p w14:paraId="721E4CFD" w14:textId="77777777" w:rsidR="003E7F69" w:rsidRDefault="003E7F69">
            <w:pPr>
              <w:pStyle w:val="af9"/>
              <w:jc w:val="center"/>
              <w:rPr>
                <w:rFonts w:ascii="Times New Roman"/>
              </w:rPr>
            </w:pPr>
          </w:p>
        </w:tc>
        <w:tc>
          <w:tcPr>
            <w:tcW w:w="1427" w:type="pct"/>
            <w:shd w:val="clear" w:color="auto" w:fill="auto"/>
            <w:vAlign w:val="center"/>
          </w:tcPr>
          <w:p w14:paraId="0F7C7F39" w14:textId="77777777" w:rsidR="003E7F69" w:rsidRDefault="00000000">
            <w:pPr>
              <w:pStyle w:val="af9"/>
              <w:jc w:val="center"/>
              <w:rPr>
                <w:rFonts w:ascii="Times New Roman"/>
              </w:rPr>
            </w:pPr>
            <w:r>
              <w:rPr>
                <w:rFonts w:ascii="Times New Roman" w:hint="eastAsia"/>
              </w:rPr>
              <w:t>其他构造层</w:t>
            </w:r>
          </w:p>
        </w:tc>
        <w:tc>
          <w:tcPr>
            <w:tcW w:w="715" w:type="pct"/>
            <w:shd w:val="clear" w:color="auto" w:fill="auto"/>
            <w:vAlign w:val="center"/>
          </w:tcPr>
          <w:p w14:paraId="3629642E"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6CF51492"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1231968" w14:textId="77777777" w:rsidR="003E7F69" w:rsidRDefault="00000000">
            <w:pPr>
              <w:pStyle w:val="af9"/>
              <w:jc w:val="center"/>
              <w:rPr>
                <w:rFonts w:ascii="Times New Roman"/>
              </w:rPr>
            </w:pPr>
            <w:r>
              <w:rPr>
                <w:rFonts w:ascii="Times New Roman" w:hint="eastAsia"/>
              </w:rPr>
              <w:t>N4</w:t>
            </w:r>
          </w:p>
        </w:tc>
      </w:tr>
      <w:tr w:rsidR="003E7F69" w14:paraId="4EB863CC" w14:textId="77777777">
        <w:tc>
          <w:tcPr>
            <w:tcW w:w="1142" w:type="pct"/>
            <w:vMerge/>
            <w:shd w:val="clear" w:color="auto" w:fill="auto"/>
            <w:vAlign w:val="center"/>
          </w:tcPr>
          <w:p w14:paraId="2CBB15B3" w14:textId="77777777" w:rsidR="003E7F69" w:rsidRDefault="003E7F69">
            <w:pPr>
              <w:pStyle w:val="af9"/>
              <w:jc w:val="center"/>
              <w:rPr>
                <w:rFonts w:ascii="Times New Roman"/>
              </w:rPr>
            </w:pPr>
          </w:p>
        </w:tc>
        <w:tc>
          <w:tcPr>
            <w:tcW w:w="1427" w:type="pct"/>
            <w:shd w:val="clear" w:color="auto" w:fill="auto"/>
            <w:vAlign w:val="center"/>
          </w:tcPr>
          <w:p w14:paraId="203C4FAB" w14:textId="77777777" w:rsidR="003E7F69" w:rsidRDefault="00000000">
            <w:pPr>
              <w:pStyle w:val="af9"/>
              <w:jc w:val="center"/>
              <w:rPr>
                <w:rFonts w:ascii="Times New Roman"/>
              </w:rPr>
            </w:pPr>
            <w:r>
              <w:rPr>
                <w:rFonts w:ascii="Times New Roman" w:hint="eastAsia"/>
              </w:rPr>
              <w:t>檐口</w:t>
            </w:r>
          </w:p>
        </w:tc>
        <w:tc>
          <w:tcPr>
            <w:tcW w:w="715" w:type="pct"/>
            <w:shd w:val="clear" w:color="auto" w:fill="auto"/>
            <w:vAlign w:val="center"/>
          </w:tcPr>
          <w:p w14:paraId="44C90C37"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6FE6838D"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7951B5CD" w14:textId="77777777" w:rsidR="003E7F69" w:rsidRDefault="00000000">
            <w:pPr>
              <w:pStyle w:val="af9"/>
              <w:jc w:val="center"/>
              <w:rPr>
                <w:rFonts w:ascii="Times New Roman"/>
              </w:rPr>
            </w:pPr>
            <w:r>
              <w:rPr>
                <w:rFonts w:ascii="Times New Roman" w:hint="eastAsia"/>
              </w:rPr>
              <w:t>N4</w:t>
            </w:r>
          </w:p>
        </w:tc>
      </w:tr>
      <w:tr w:rsidR="003E7F69" w14:paraId="364F8FF2" w14:textId="77777777">
        <w:tc>
          <w:tcPr>
            <w:tcW w:w="1142" w:type="pct"/>
            <w:vMerge/>
            <w:shd w:val="clear" w:color="auto" w:fill="auto"/>
            <w:vAlign w:val="center"/>
          </w:tcPr>
          <w:p w14:paraId="12D9595C" w14:textId="77777777" w:rsidR="003E7F69" w:rsidRDefault="003E7F69">
            <w:pPr>
              <w:pStyle w:val="af9"/>
              <w:jc w:val="center"/>
              <w:rPr>
                <w:rFonts w:ascii="Times New Roman"/>
              </w:rPr>
            </w:pPr>
          </w:p>
        </w:tc>
        <w:tc>
          <w:tcPr>
            <w:tcW w:w="1427" w:type="pct"/>
            <w:shd w:val="clear" w:color="auto" w:fill="auto"/>
            <w:vAlign w:val="center"/>
          </w:tcPr>
          <w:p w14:paraId="3745E681" w14:textId="77777777" w:rsidR="003E7F69" w:rsidRDefault="00000000">
            <w:pPr>
              <w:pStyle w:val="af9"/>
              <w:jc w:val="center"/>
              <w:rPr>
                <w:rFonts w:ascii="Times New Roman"/>
              </w:rPr>
            </w:pPr>
            <w:r>
              <w:rPr>
                <w:rFonts w:ascii="Times New Roman" w:hint="eastAsia"/>
              </w:rPr>
              <w:t>安装构件</w:t>
            </w:r>
          </w:p>
        </w:tc>
        <w:tc>
          <w:tcPr>
            <w:tcW w:w="715" w:type="pct"/>
            <w:shd w:val="clear" w:color="auto" w:fill="auto"/>
            <w:vAlign w:val="center"/>
          </w:tcPr>
          <w:p w14:paraId="0FA8B2AA"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55DAE864"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4A122CDA" w14:textId="77777777" w:rsidR="003E7F69" w:rsidRDefault="00000000">
            <w:pPr>
              <w:pStyle w:val="af9"/>
              <w:jc w:val="center"/>
              <w:rPr>
                <w:rFonts w:ascii="Times New Roman"/>
              </w:rPr>
            </w:pPr>
            <w:r>
              <w:rPr>
                <w:rFonts w:ascii="Times New Roman" w:hint="eastAsia"/>
              </w:rPr>
              <w:t>N4</w:t>
            </w:r>
          </w:p>
        </w:tc>
      </w:tr>
      <w:tr w:rsidR="003E7F69" w14:paraId="753C50DC" w14:textId="77777777">
        <w:tc>
          <w:tcPr>
            <w:tcW w:w="1142" w:type="pct"/>
            <w:vMerge/>
            <w:shd w:val="clear" w:color="auto" w:fill="auto"/>
            <w:vAlign w:val="center"/>
          </w:tcPr>
          <w:p w14:paraId="25520E35" w14:textId="77777777" w:rsidR="003E7F69" w:rsidRDefault="003E7F69">
            <w:pPr>
              <w:pStyle w:val="af9"/>
              <w:jc w:val="center"/>
              <w:rPr>
                <w:rFonts w:ascii="Times New Roman"/>
              </w:rPr>
            </w:pPr>
          </w:p>
        </w:tc>
        <w:tc>
          <w:tcPr>
            <w:tcW w:w="1427" w:type="pct"/>
            <w:shd w:val="clear" w:color="auto" w:fill="auto"/>
            <w:vAlign w:val="center"/>
          </w:tcPr>
          <w:p w14:paraId="57F7D22E" w14:textId="77777777" w:rsidR="003E7F69" w:rsidRDefault="00000000">
            <w:pPr>
              <w:pStyle w:val="af9"/>
              <w:jc w:val="center"/>
              <w:rPr>
                <w:rFonts w:ascii="Times New Roman"/>
              </w:rPr>
            </w:pPr>
            <w:r>
              <w:rPr>
                <w:rFonts w:ascii="Times New Roman" w:hint="eastAsia"/>
              </w:rPr>
              <w:t>密封材料</w:t>
            </w:r>
          </w:p>
        </w:tc>
        <w:tc>
          <w:tcPr>
            <w:tcW w:w="715" w:type="pct"/>
            <w:shd w:val="clear" w:color="auto" w:fill="auto"/>
            <w:vAlign w:val="center"/>
          </w:tcPr>
          <w:p w14:paraId="59472120"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18CEB07A"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4C5508B8" w14:textId="77777777" w:rsidR="003E7F69" w:rsidRDefault="00000000">
            <w:pPr>
              <w:pStyle w:val="af9"/>
              <w:jc w:val="center"/>
              <w:rPr>
                <w:rFonts w:ascii="Times New Roman"/>
              </w:rPr>
            </w:pPr>
            <w:r>
              <w:rPr>
                <w:rFonts w:ascii="Times New Roman" w:hint="eastAsia"/>
              </w:rPr>
              <w:t>N4</w:t>
            </w:r>
          </w:p>
        </w:tc>
      </w:tr>
      <w:tr w:rsidR="003E7F69" w14:paraId="17EF0CD4" w14:textId="77777777">
        <w:tc>
          <w:tcPr>
            <w:tcW w:w="1142" w:type="pct"/>
            <w:vMerge w:val="restart"/>
            <w:shd w:val="clear" w:color="auto" w:fill="auto"/>
            <w:vAlign w:val="center"/>
          </w:tcPr>
          <w:p w14:paraId="25F6F5D8" w14:textId="77777777" w:rsidR="003E7F69" w:rsidRDefault="00000000">
            <w:pPr>
              <w:pStyle w:val="af9"/>
              <w:jc w:val="center"/>
              <w:rPr>
                <w:rFonts w:ascii="Times New Roman"/>
              </w:rPr>
            </w:pPr>
            <w:r>
              <w:rPr>
                <w:rFonts w:ascii="Times New Roman" w:hint="eastAsia"/>
              </w:rPr>
              <w:t>运输系统</w:t>
            </w:r>
          </w:p>
        </w:tc>
        <w:tc>
          <w:tcPr>
            <w:tcW w:w="1427" w:type="pct"/>
            <w:shd w:val="clear" w:color="auto" w:fill="auto"/>
            <w:vAlign w:val="center"/>
          </w:tcPr>
          <w:p w14:paraId="0E4224EE" w14:textId="77777777" w:rsidR="003E7F69" w:rsidRDefault="00000000">
            <w:pPr>
              <w:pStyle w:val="af9"/>
              <w:jc w:val="center"/>
              <w:rPr>
                <w:rFonts w:ascii="Times New Roman"/>
              </w:rPr>
            </w:pPr>
            <w:r>
              <w:rPr>
                <w:rFonts w:ascii="Times New Roman" w:hint="eastAsia"/>
              </w:rPr>
              <w:t>主要设备</w:t>
            </w:r>
          </w:p>
        </w:tc>
        <w:tc>
          <w:tcPr>
            <w:tcW w:w="715" w:type="pct"/>
            <w:shd w:val="clear" w:color="auto" w:fill="auto"/>
            <w:vAlign w:val="center"/>
          </w:tcPr>
          <w:p w14:paraId="1A8F808D"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0E435CA5"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4945DAFE" w14:textId="77777777" w:rsidR="003E7F69" w:rsidRDefault="00000000">
            <w:pPr>
              <w:pStyle w:val="af9"/>
              <w:jc w:val="center"/>
              <w:rPr>
                <w:rFonts w:ascii="Times New Roman"/>
              </w:rPr>
            </w:pPr>
            <w:r>
              <w:rPr>
                <w:rFonts w:ascii="Times New Roman" w:hint="eastAsia"/>
              </w:rPr>
              <w:t>G3/N4</w:t>
            </w:r>
          </w:p>
        </w:tc>
      </w:tr>
      <w:tr w:rsidR="003E7F69" w14:paraId="6B8C4E92" w14:textId="77777777">
        <w:tc>
          <w:tcPr>
            <w:tcW w:w="1142" w:type="pct"/>
            <w:vMerge/>
            <w:shd w:val="clear" w:color="auto" w:fill="auto"/>
            <w:vAlign w:val="center"/>
          </w:tcPr>
          <w:p w14:paraId="48CBF097" w14:textId="77777777" w:rsidR="003E7F69" w:rsidRDefault="003E7F69">
            <w:pPr>
              <w:pStyle w:val="af9"/>
              <w:jc w:val="center"/>
              <w:rPr>
                <w:rFonts w:ascii="Times New Roman"/>
              </w:rPr>
            </w:pPr>
          </w:p>
        </w:tc>
        <w:tc>
          <w:tcPr>
            <w:tcW w:w="1427" w:type="pct"/>
            <w:shd w:val="clear" w:color="auto" w:fill="auto"/>
            <w:vAlign w:val="center"/>
          </w:tcPr>
          <w:p w14:paraId="52D9A6F2" w14:textId="77777777" w:rsidR="003E7F69" w:rsidRDefault="00000000">
            <w:pPr>
              <w:pStyle w:val="af9"/>
              <w:jc w:val="center"/>
              <w:rPr>
                <w:rFonts w:ascii="Times New Roman"/>
              </w:rPr>
            </w:pPr>
            <w:r>
              <w:rPr>
                <w:rFonts w:ascii="Times New Roman" w:hint="eastAsia"/>
              </w:rPr>
              <w:t>附属配件</w:t>
            </w:r>
          </w:p>
        </w:tc>
        <w:tc>
          <w:tcPr>
            <w:tcW w:w="715" w:type="pct"/>
            <w:shd w:val="clear" w:color="auto" w:fill="auto"/>
            <w:vAlign w:val="center"/>
          </w:tcPr>
          <w:p w14:paraId="02E686CE"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60CE4E19"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6596F6F0" w14:textId="77777777" w:rsidR="003E7F69" w:rsidRDefault="00000000">
            <w:pPr>
              <w:pStyle w:val="af9"/>
              <w:jc w:val="center"/>
              <w:rPr>
                <w:rFonts w:ascii="Times New Roman"/>
              </w:rPr>
            </w:pPr>
            <w:r>
              <w:rPr>
                <w:rFonts w:ascii="Times New Roman" w:hint="eastAsia"/>
              </w:rPr>
              <w:t>G3/N4</w:t>
            </w:r>
          </w:p>
        </w:tc>
      </w:tr>
      <w:tr w:rsidR="003E7F69" w14:paraId="6D383156" w14:textId="77777777">
        <w:tc>
          <w:tcPr>
            <w:tcW w:w="1142" w:type="pct"/>
            <w:vMerge/>
            <w:shd w:val="clear" w:color="auto" w:fill="auto"/>
            <w:vAlign w:val="center"/>
          </w:tcPr>
          <w:p w14:paraId="00AF1AC6" w14:textId="77777777" w:rsidR="003E7F69" w:rsidRDefault="003E7F69">
            <w:pPr>
              <w:pStyle w:val="af9"/>
              <w:jc w:val="center"/>
              <w:rPr>
                <w:rFonts w:ascii="Times New Roman"/>
              </w:rPr>
            </w:pPr>
          </w:p>
        </w:tc>
        <w:tc>
          <w:tcPr>
            <w:tcW w:w="1427" w:type="pct"/>
            <w:shd w:val="clear" w:color="auto" w:fill="auto"/>
            <w:vAlign w:val="center"/>
          </w:tcPr>
          <w:p w14:paraId="58A2C86A" w14:textId="77777777" w:rsidR="003E7F69" w:rsidRDefault="00000000">
            <w:pPr>
              <w:pStyle w:val="af9"/>
              <w:jc w:val="center"/>
              <w:rPr>
                <w:rFonts w:ascii="Times New Roman"/>
              </w:rPr>
            </w:pPr>
            <w:r>
              <w:rPr>
                <w:rFonts w:ascii="Times New Roman" w:hint="eastAsia"/>
              </w:rPr>
              <w:t>安装构件</w:t>
            </w:r>
          </w:p>
        </w:tc>
        <w:tc>
          <w:tcPr>
            <w:tcW w:w="715" w:type="pct"/>
            <w:shd w:val="clear" w:color="auto" w:fill="auto"/>
            <w:vAlign w:val="center"/>
          </w:tcPr>
          <w:p w14:paraId="77EF63F8"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35DB281E"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339EC6AA" w14:textId="77777777" w:rsidR="003E7F69" w:rsidRDefault="00000000">
            <w:pPr>
              <w:pStyle w:val="af9"/>
              <w:jc w:val="center"/>
              <w:rPr>
                <w:rFonts w:ascii="Times New Roman"/>
              </w:rPr>
            </w:pPr>
            <w:r>
              <w:rPr>
                <w:rFonts w:ascii="Times New Roman" w:hint="eastAsia"/>
              </w:rPr>
              <w:t>G3/N4</w:t>
            </w:r>
          </w:p>
        </w:tc>
      </w:tr>
      <w:tr w:rsidR="003E7F69" w14:paraId="3E24B60A" w14:textId="77777777">
        <w:tc>
          <w:tcPr>
            <w:tcW w:w="1142" w:type="pct"/>
            <w:vMerge w:val="restart"/>
            <w:shd w:val="clear" w:color="auto" w:fill="auto"/>
            <w:vAlign w:val="center"/>
          </w:tcPr>
          <w:p w14:paraId="1FC99852" w14:textId="77777777" w:rsidR="003E7F69" w:rsidRDefault="00000000">
            <w:pPr>
              <w:pStyle w:val="af9"/>
              <w:jc w:val="center"/>
              <w:rPr>
                <w:rFonts w:ascii="Times New Roman"/>
              </w:rPr>
            </w:pPr>
            <w:r>
              <w:rPr>
                <w:rFonts w:ascii="Times New Roman" w:hint="eastAsia"/>
              </w:rPr>
              <w:t>楼梯</w:t>
            </w:r>
          </w:p>
        </w:tc>
        <w:tc>
          <w:tcPr>
            <w:tcW w:w="1427" w:type="pct"/>
            <w:shd w:val="clear" w:color="auto" w:fill="auto"/>
            <w:vAlign w:val="center"/>
          </w:tcPr>
          <w:p w14:paraId="13E540CF" w14:textId="77777777" w:rsidR="003E7F69" w:rsidRDefault="00000000">
            <w:pPr>
              <w:pStyle w:val="af9"/>
              <w:jc w:val="center"/>
              <w:rPr>
                <w:rFonts w:ascii="Times New Roman"/>
              </w:rPr>
            </w:pPr>
            <w:r>
              <w:rPr>
                <w:rFonts w:ascii="Times New Roman" w:hint="eastAsia"/>
              </w:rPr>
              <w:t>梯段／平台面层</w:t>
            </w:r>
          </w:p>
        </w:tc>
        <w:tc>
          <w:tcPr>
            <w:tcW w:w="715" w:type="pct"/>
            <w:shd w:val="clear" w:color="auto" w:fill="auto"/>
            <w:vAlign w:val="center"/>
          </w:tcPr>
          <w:p w14:paraId="5CF3EF75"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1536466E"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5E38A527" w14:textId="77777777" w:rsidR="003E7F69" w:rsidRDefault="00000000">
            <w:pPr>
              <w:pStyle w:val="af9"/>
              <w:jc w:val="center"/>
              <w:rPr>
                <w:rFonts w:ascii="Times New Roman"/>
              </w:rPr>
            </w:pPr>
            <w:r>
              <w:rPr>
                <w:rFonts w:ascii="Times New Roman" w:hint="eastAsia"/>
              </w:rPr>
              <w:t>G3/N4</w:t>
            </w:r>
          </w:p>
        </w:tc>
      </w:tr>
      <w:tr w:rsidR="003E7F69" w14:paraId="68793AAC" w14:textId="77777777">
        <w:tc>
          <w:tcPr>
            <w:tcW w:w="1142" w:type="pct"/>
            <w:vMerge/>
            <w:shd w:val="clear" w:color="auto" w:fill="auto"/>
            <w:vAlign w:val="center"/>
          </w:tcPr>
          <w:p w14:paraId="2168748D" w14:textId="77777777" w:rsidR="003E7F69" w:rsidRDefault="003E7F69">
            <w:pPr>
              <w:pStyle w:val="af9"/>
              <w:jc w:val="center"/>
              <w:rPr>
                <w:rFonts w:ascii="Times New Roman"/>
              </w:rPr>
            </w:pPr>
          </w:p>
        </w:tc>
        <w:tc>
          <w:tcPr>
            <w:tcW w:w="1427" w:type="pct"/>
            <w:shd w:val="clear" w:color="auto" w:fill="auto"/>
            <w:vAlign w:val="center"/>
          </w:tcPr>
          <w:p w14:paraId="3F4C13AC" w14:textId="77777777" w:rsidR="003E7F69" w:rsidRDefault="00000000">
            <w:pPr>
              <w:pStyle w:val="af9"/>
              <w:jc w:val="center"/>
              <w:rPr>
                <w:rFonts w:ascii="Times New Roman"/>
              </w:rPr>
            </w:pPr>
            <w:r>
              <w:rPr>
                <w:rFonts w:ascii="Times New Roman" w:hint="eastAsia"/>
              </w:rPr>
              <w:t>栏杆</w:t>
            </w:r>
            <w:r>
              <w:rPr>
                <w:rFonts w:ascii="Times New Roman" w:hint="eastAsia"/>
              </w:rPr>
              <w:t>/</w:t>
            </w:r>
            <w:r>
              <w:rPr>
                <w:rFonts w:ascii="Times New Roman" w:hint="eastAsia"/>
              </w:rPr>
              <w:t>栏板</w:t>
            </w:r>
          </w:p>
        </w:tc>
        <w:tc>
          <w:tcPr>
            <w:tcW w:w="715" w:type="pct"/>
            <w:shd w:val="clear" w:color="auto" w:fill="auto"/>
            <w:vAlign w:val="center"/>
          </w:tcPr>
          <w:p w14:paraId="649B8E24"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3EA8E10E"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6FCEB817" w14:textId="77777777" w:rsidR="003E7F69" w:rsidRDefault="00000000">
            <w:pPr>
              <w:pStyle w:val="af9"/>
              <w:jc w:val="center"/>
              <w:rPr>
                <w:rFonts w:ascii="Times New Roman"/>
              </w:rPr>
            </w:pPr>
            <w:r>
              <w:rPr>
                <w:rFonts w:ascii="Times New Roman" w:hint="eastAsia"/>
              </w:rPr>
              <w:t>G3/N4</w:t>
            </w:r>
          </w:p>
        </w:tc>
      </w:tr>
      <w:tr w:rsidR="003E7F69" w14:paraId="7B36FA89" w14:textId="77777777">
        <w:tc>
          <w:tcPr>
            <w:tcW w:w="1142" w:type="pct"/>
            <w:vMerge/>
            <w:shd w:val="clear" w:color="auto" w:fill="auto"/>
            <w:vAlign w:val="center"/>
          </w:tcPr>
          <w:p w14:paraId="0DCCBD1E" w14:textId="77777777" w:rsidR="003E7F69" w:rsidRDefault="003E7F69">
            <w:pPr>
              <w:pStyle w:val="af9"/>
              <w:jc w:val="center"/>
              <w:rPr>
                <w:rFonts w:ascii="Times New Roman"/>
              </w:rPr>
            </w:pPr>
          </w:p>
        </w:tc>
        <w:tc>
          <w:tcPr>
            <w:tcW w:w="1427" w:type="pct"/>
            <w:shd w:val="clear" w:color="auto" w:fill="auto"/>
            <w:vAlign w:val="center"/>
          </w:tcPr>
          <w:p w14:paraId="027FD935" w14:textId="77777777" w:rsidR="003E7F69" w:rsidRDefault="00000000">
            <w:pPr>
              <w:pStyle w:val="af9"/>
              <w:jc w:val="center"/>
              <w:rPr>
                <w:rFonts w:ascii="Times New Roman"/>
              </w:rPr>
            </w:pPr>
            <w:r>
              <w:rPr>
                <w:rFonts w:ascii="Times New Roman" w:hint="eastAsia"/>
              </w:rPr>
              <w:t>防滑条</w:t>
            </w:r>
          </w:p>
        </w:tc>
        <w:tc>
          <w:tcPr>
            <w:tcW w:w="715" w:type="pct"/>
            <w:shd w:val="clear" w:color="auto" w:fill="auto"/>
            <w:vAlign w:val="center"/>
          </w:tcPr>
          <w:p w14:paraId="7DBC674B"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3FD3AC6C"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368A85AC" w14:textId="77777777" w:rsidR="003E7F69" w:rsidRDefault="00000000">
            <w:pPr>
              <w:pStyle w:val="af9"/>
              <w:jc w:val="center"/>
              <w:rPr>
                <w:rFonts w:ascii="Times New Roman"/>
              </w:rPr>
            </w:pPr>
            <w:r>
              <w:rPr>
                <w:rFonts w:ascii="Times New Roman" w:hint="eastAsia"/>
              </w:rPr>
              <w:t>N4</w:t>
            </w:r>
          </w:p>
        </w:tc>
      </w:tr>
      <w:tr w:rsidR="003E7F69" w14:paraId="05FC33B9" w14:textId="77777777">
        <w:tc>
          <w:tcPr>
            <w:tcW w:w="1142" w:type="pct"/>
            <w:vMerge/>
            <w:shd w:val="clear" w:color="auto" w:fill="auto"/>
            <w:vAlign w:val="center"/>
          </w:tcPr>
          <w:p w14:paraId="07365EEC" w14:textId="77777777" w:rsidR="003E7F69" w:rsidRDefault="003E7F69">
            <w:pPr>
              <w:pStyle w:val="af9"/>
              <w:jc w:val="center"/>
              <w:rPr>
                <w:rFonts w:ascii="Times New Roman"/>
              </w:rPr>
            </w:pPr>
          </w:p>
        </w:tc>
        <w:tc>
          <w:tcPr>
            <w:tcW w:w="1427" w:type="pct"/>
            <w:shd w:val="clear" w:color="auto" w:fill="auto"/>
            <w:vAlign w:val="center"/>
          </w:tcPr>
          <w:p w14:paraId="4BE42EAB" w14:textId="77777777" w:rsidR="003E7F69" w:rsidRDefault="00000000">
            <w:pPr>
              <w:pStyle w:val="af9"/>
              <w:jc w:val="center"/>
              <w:rPr>
                <w:rFonts w:ascii="Times New Roman"/>
              </w:rPr>
            </w:pPr>
            <w:r>
              <w:rPr>
                <w:rFonts w:ascii="Times New Roman" w:hint="eastAsia"/>
              </w:rPr>
              <w:t>安装构件</w:t>
            </w:r>
          </w:p>
        </w:tc>
        <w:tc>
          <w:tcPr>
            <w:tcW w:w="715" w:type="pct"/>
            <w:shd w:val="clear" w:color="auto" w:fill="auto"/>
            <w:vAlign w:val="center"/>
          </w:tcPr>
          <w:p w14:paraId="0BDF3309"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0CB59CBD"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2E4AC88A" w14:textId="77777777" w:rsidR="003E7F69" w:rsidRDefault="00000000">
            <w:pPr>
              <w:pStyle w:val="af9"/>
              <w:jc w:val="center"/>
              <w:rPr>
                <w:rFonts w:ascii="Times New Roman"/>
              </w:rPr>
            </w:pPr>
            <w:r>
              <w:rPr>
                <w:rFonts w:ascii="Times New Roman" w:hint="eastAsia"/>
              </w:rPr>
              <w:t>N4</w:t>
            </w:r>
          </w:p>
        </w:tc>
      </w:tr>
      <w:tr w:rsidR="003E7F69" w14:paraId="0AD88F4A" w14:textId="77777777">
        <w:tc>
          <w:tcPr>
            <w:tcW w:w="1142" w:type="pct"/>
            <w:vMerge w:val="restart"/>
            <w:shd w:val="clear" w:color="auto" w:fill="auto"/>
            <w:vAlign w:val="center"/>
          </w:tcPr>
          <w:p w14:paraId="3758EEAA" w14:textId="77777777" w:rsidR="003E7F69" w:rsidRDefault="00000000">
            <w:pPr>
              <w:pStyle w:val="af9"/>
              <w:jc w:val="center"/>
              <w:rPr>
                <w:rFonts w:ascii="Times New Roman"/>
              </w:rPr>
            </w:pPr>
            <w:r>
              <w:rPr>
                <w:rFonts w:ascii="Times New Roman" w:hint="eastAsia"/>
              </w:rPr>
              <w:t>台阶和坡道</w:t>
            </w:r>
          </w:p>
        </w:tc>
        <w:tc>
          <w:tcPr>
            <w:tcW w:w="1427" w:type="pct"/>
            <w:shd w:val="clear" w:color="auto" w:fill="auto"/>
            <w:vAlign w:val="center"/>
          </w:tcPr>
          <w:p w14:paraId="69C8BAE9" w14:textId="77777777" w:rsidR="003E7F69" w:rsidRDefault="00000000">
            <w:pPr>
              <w:pStyle w:val="af9"/>
              <w:jc w:val="center"/>
              <w:rPr>
                <w:rFonts w:ascii="Times New Roman"/>
              </w:rPr>
            </w:pPr>
            <w:r>
              <w:rPr>
                <w:rFonts w:ascii="Times New Roman" w:hint="eastAsia"/>
              </w:rPr>
              <w:t>基层</w:t>
            </w:r>
            <w:r>
              <w:rPr>
                <w:rFonts w:ascii="Times New Roman" w:hint="eastAsia"/>
              </w:rPr>
              <w:t>/</w:t>
            </w:r>
            <w:r>
              <w:rPr>
                <w:rFonts w:ascii="Times New Roman" w:hint="eastAsia"/>
              </w:rPr>
              <w:t>面层</w:t>
            </w:r>
          </w:p>
        </w:tc>
        <w:tc>
          <w:tcPr>
            <w:tcW w:w="715" w:type="pct"/>
            <w:shd w:val="clear" w:color="auto" w:fill="auto"/>
            <w:vAlign w:val="center"/>
          </w:tcPr>
          <w:p w14:paraId="54B75D9A"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198EB86F"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3464BD9" w14:textId="77777777" w:rsidR="003E7F69" w:rsidRDefault="00000000">
            <w:pPr>
              <w:pStyle w:val="af9"/>
              <w:jc w:val="center"/>
              <w:rPr>
                <w:rFonts w:ascii="Times New Roman"/>
              </w:rPr>
            </w:pPr>
            <w:r>
              <w:rPr>
                <w:rFonts w:ascii="Times New Roman" w:hint="eastAsia"/>
              </w:rPr>
              <w:t>G3/N4</w:t>
            </w:r>
          </w:p>
        </w:tc>
      </w:tr>
      <w:tr w:rsidR="003E7F69" w14:paraId="65E21062" w14:textId="77777777">
        <w:tc>
          <w:tcPr>
            <w:tcW w:w="1142" w:type="pct"/>
            <w:vMerge/>
            <w:shd w:val="clear" w:color="auto" w:fill="auto"/>
            <w:vAlign w:val="center"/>
          </w:tcPr>
          <w:p w14:paraId="30FDB9FD" w14:textId="77777777" w:rsidR="003E7F69" w:rsidRDefault="003E7F69">
            <w:pPr>
              <w:pStyle w:val="af9"/>
              <w:jc w:val="center"/>
              <w:rPr>
                <w:rFonts w:ascii="Times New Roman"/>
              </w:rPr>
            </w:pPr>
          </w:p>
        </w:tc>
        <w:tc>
          <w:tcPr>
            <w:tcW w:w="1427" w:type="pct"/>
            <w:shd w:val="clear" w:color="auto" w:fill="auto"/>
            <w:vAlign w:val="center"/>
          </w:tcPr>
          <w:p w14:paraId="10D4E9EB" w14:textId="77777777" w:rsidR="003E7F69" w:rsidRDefault="00000000">
            <w:pPr>
              <w:pStyle w:val="af9"/>
              <w:jc w:val="center"/>
              <w:rPr>
                <w:rFonts w:ascii="Times New Roman"/>
              </w:rPr>
            </w:pPr>
            <w:r>
              <w:rPr>
                <w:rFonts w:ascii="Times New Roman" w:hint="eastAsia"/>
              </w:rPr>
              <w:t>其他构造层</w:t>
            </w:r>
          </w:p>
        </w:tc>
        <w:tc>
          <w:tcPr>
            <w:tcW w:w="715" w:type="pct"/>
            <w:shd w:val="clear" w:color="auto" w:fill="auto"/>
            <w:vAlign w:val="center"/>
          </w:tcPr>
          <w:p w14:paraId="531E8907"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557BB546"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05E60F35" w14:textId="77777777" w:rsidR="003E7F69" w:rsidRDefault="00000000">
            <w:pPr>
              <w:pStyle w:val="af9"/>
              <w:jc w:val="center"/>
              <w:rPr>
                <w:rFonts w:ascii="Times New Roman"/>
              </w:rPr>
            </w:pPr>
            <w:r>
              <w:rPr>
                <w:rFonts w:ascii="Times New Roman" w:hint="eastAsia"/>
              </w:rPr>
              <w:t>N4</w:t>
            </w:r>
          </w:p>
        </w:tc>
      </w:tr>
      <w:tr w:rsidR="003E7F69" w14:paraId="0C64BA60" w14:textId="77777777">
        <w:tc>
          <w:tcPr>
            <w:tcW w:w="1142" w:type="pct"/>
            <w:vMerge/>
            <w:shd w:val="clear" w:color="auto" w:fill="auto"/>
            <w:vAlign w:val="center"/>
          </w:tcPr>
          <w:p w14:paraId="2C9B7F48" w14:textId="77777777" w:rsidR="003E7F69" w:rsidRDefault="003E7F69">
            <w:pPr>
              <w:pStyle w:val="af9"/>
              <w:jc w:val="center"/>
              <w:rPr>
                <w:rFonts w:ascii="Times New Roman"/>
              </w:rPr>
            </w:pPr>
          </w:p>
        </w:tc>
        <w:tc>
          <w:tcPr>
            <w:tcW w:w="1427" w:type="pct"/>
            <w:shd w:val="clear" w:color="auto" w:fill="auto"/>
            <w:vAlign w:val="center"/>
          </w:tcPr>
          <w:p w14:paraId="646EB469" w14:textId="77777777" w:rsidR="003E7F69" w:rsidRDefault="00000000">
            <w:pPr>
              <w:pStyle w:val="af9"/>
              <w:jc w:val="center"/>
              <w:rPr>
                <w:rFonts w:ascii="Times New Roman"/>
              </w:rPr>
            </w:pPr>
            <w:r>
              <w:rPr>
                <w:rFonts w:ascii="Times New Roman" w:hint="eastAsia"/>
              </w:rPr>
              <w:t>栏杆</w:t>
            </w:r>
            <w:r>
              <w:rPr>
                <w:rFonts w:ascii="Times New Roman" w:hint="eastAsia"/>
              </w:rPr>
              <w:t>/</w:t>
            </w:r>
            <w:r>
              <w:rPr>
                <w:rFonts w:ascii="Times New Roman" w:hint="eastAsia"/>
              </w:rPr>
              <w:t>栏板</w:t>
            </w:r>
          </w:p>
        </w:tc>
        <w:tc>
          <w:tcPr>
            <w:tcW w:w="715" w:type="pct"/>
            <w:shd w:val="clear" w:color="auto" w:fill="auto"/>
            <w:vAlign w:val="center"/>
          </w:tcPr>
          <w:p w14:paraId="060C1663"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18C37935"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E0DA44C" w14:textId="77777777" w:rsidR="003E7F69" w:rsidRDefault="00000000">
            <w:pPr>
              <w:pStyle w:val="af9"/>
              <w:jc w:val="center"/>
              <w:rPr>
                <w:rFonts w:ascii="Times New Roman"/>
              </w:rPr>
            </w:pPr>
            <w:r>
              <w:rPr>
                <w:rFonts w:ascii="Times New Roman" w:hint="eastAsia"/>
              </w:rPr>
              <w:t>G3/N4</w:t>
            </w:r>
          </w:p>
        </w:tc>
      </w:tr>
      <w:tr w:rsidR="003E7F69" w14:paraId="2BA0BCE8" w14:textId="77777777">
        <w:tc>
          <w:tcPr>
            <w:tcW w:w="1142" w:type="pct"/>
            <w:vMerge/>
            <w:shd w:val="clear" w:color="auto" w:fill="auto"/>
            <w:vAlign w:val="center"/>
          </w:tcPr>
          <w:p w14:paraId="0F4EA249" w14:textId="77777777" w:rsidR="003E7F69" w:rsidRDefault="003E7F69">
            <w:pPr>
              <w:pStyle w:val="af9"/>
              <w:jc w:val="center"/>
              <w:rPr>
                <w:rFonts w:ascii="Times New Roman"/>
              </w:rPr>
            </w:pPr>
          </w:p>
        </w:tc>
        <w:tc>
          <w:tcPr>
            <w:tcW w:w="1427" w:type="pct"/>
            <w:shd w:val="clear" w:color="auto" w:fill="auto"/>
            <w:vAlign w:val="center"/>
          </w:tcPr>
          <w:p w14:paraId="56B480D7" w14:textId="77777777" w:rsidR="003E7F69" w:rsidRDefault="00000000">
            <w:pPr>
              <w:pStyle w:val="af9"/>
              <w:jc w:val="center"/>
              <w:rPr>
                <w:rFonts w:ascii="Times New Roman"/>
              </w:rPr>
            </w:pPr>
            <w:r>
              <w:rPr>
                <w:rFonts w:ascii="Times New Roman" w:hint="eastAsia"/>
              </w:rPr>
              <w:t>防滑条</w:t>
            </w:r>
          </w:p>
        </w:tc>
        <w:tc>
          <w:tcPr>
            <w:tcW w:w="715" w:type="pct"/>
            <w:shd w:val="clear" w:color="auto" w:fill="auto"/>
            <w:vAlign w:val="center"/>
          </w:tcPr>
          <w:p w14:paraId="65BFAC64"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054574F0"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54A3D149" w14:textId="77777777" w:rsidR="003E7F69" w:rsidRDefault="00000000">
            <w:pPr>
              <w:pStyle w:val="af9"/>
              <w:jc w:val="center"/>
              <w:rPr>
                <w:rFonts w:ascii="Times New Roman"/>
              </w:rPr>
            </w:pPr>
            <w:r>
              <w:rPr>
                <w:rFonts w:ascii="Times New Roman" w:hint="eastAsia"/>
              </w:rPr>
              <w:t>N4</w:t>
            </w:r>
          </w:p>
        </w:tc>
      </w:tr>
      <w:tr w:rsidR="003E7F69" w14:paraId="2A4B3BA9" w14:textId="77777777">
        <w:tc>
          <w:tcPr>
            <w:tcW w:w="1142" w:type="pct"/>
            <w:vMerge/>
            <w:shd w:val="clear" w:color="auto" w:fill="auto"/>
            <w:vAlign w:val="center"/>
          </w:tcPr>
          <w:p w14:paraId="507BCC86" w14:textId="77777777" w:rsidR="003E7F69" w:rsidRDefault="003E7F69">
            <w:pPr>
              <w:pStyle w:val="af9"/>
              <w:jc w:val="center"/>
              <w:rPr>
                <w:rFonts w:ascii="Times New Roman"/>
              </w:rPr>
            </w:pPr>
          </w:p>
        </w:tc>
        <w:tc>
          <w:tcPr>
            <w:tcW w:w="1427" w:type="pct"/>
            <w:shd w:val="clear" w:color="auto" w:fill="auto"/>
            <w:vAlign w:val="center"/>
          </w:tcPr>
          <w:p w14:paraId="38620C05" w14:textId="77777777" w:rsidR="003E7F69" w:rsidRDefault="00000000">
            <w:pPr>
              <w:pStyle w:val="af9"/>
              <w:jc w:val="center"/>
              <w:rPr>
                <w:rFonts w:ascii="Times New Roman"/>
              </w:rPr>
            </w:pPr>
            <w:r>
              <w:rPr>
                <w:rFonts w:ascii="Times New Roman" w:hint="eastAsia"/>
              </w:rPr>
              <w:t>减速带</w:t>
            </w:r>
          </w:p>
        </w:tc>
        <w:tc>
          <w:tcPr>
            <w:tcW w:w="715" w:type="pct"/>
            <w:shd w:val="clear" w:color="auto" w:fill="auto"/>
            <w:vAlign w:val="center"/>
          </w:tcPr>
          <w:p w14:paraId="2473DF67"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0C4E461E"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31E49C41" w14:textId="77777777" w:rsidR="003E7F69" w:rsidRDefault="00000000">
            <w:pPr>
              <w:pStyle w:val="af9"/>
              <w:jc w:val="center"/>
              <w:rPr>
                <w:rFonts w:ascii="Times New Roman"/>
              </w:rPr>
            </w:pPr>
            <w:r>
              <w:rPr>
                <w:rFonts w:ascii="Times New Roman" w:hint="eastAsia"/>
              </w:rPr>
              <w:t>N4</w:t>
            </w:r>
          </w:p>
        </w:tc>
      </w:tr>
      <w:tr w:rsidR="003E7F69" w14:paraId="6ED0CE82" w14:textId="77777777">
        <w:tc>
          <w:tcPr>
            <w:tcW w:w="1142" w:type="pct"/>
            <w:vMerge/>
            <w:shd w:val="clear" w:color="auto" w:fill="auto"/>
            <w:vAlign w:val="center"/>
          </w:tcPr>
          <w:p w14:paraId="233C9844" w14:textId="77777777" w:rsidR="003E7F69" w:rsidRDefault="003E7F69">
            <w:pPr>
              <w:pStyle w:val="af9"/>
              <w:jc w:val="center"/>
              <w:rPr>
                <w:rFonts w:ascii="Times New Roman"/>
              </w:rPr>
            </w:pPr>
          </w:p>
        </w:tc>
        <w:tc>
          <w:tcPr>
            <w:tcW w:w="1427" w:type="pct"/>
            <w:shd w:val="clear" w:color="auto" w:fill="auto"/>
            <w:vAlign w:val="center"/>
          </w:tcPr>
          <w:p w14:paraId="66AA2252" w14:textId="77777777" w:rsidR="003E7F69" w:rsidRDefault="00000000">
            <w:pPr>
              <w:pStyle w:val="af9"/>
              <w:jc w:val="center"/>
              <w:rPr>
                <w:rFonts w:ascii="Times New Roman"/>
              </w:rPr>
            </w:pPr>
            <w:r>
              <w:rPr>
                <w:rFonts w:ascii="Times New Roman" w:hint="eastAsia"/>
              </w:rPr>
              <w:t>安装构件</w:t>
            </w:r>
          </w:p>
        </w:tc>
        <w:tc>
          <w:tcPr>
            <w:tcW w:w="715" w:type="pct"/>
            <w:shd w:val="clear" w:color="auto" w:fill="auto"/>
            <w:vAlign w:val="center"/>
          </w:tcPr>
          <w:p w14:paraId="27F397C8"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47128E06"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2DDF6920" w14:textId="77777777" w:rsidR="003E7F69" w:rsidRDefault="00000000">
            <w:pPr>
              <w:pStyle w:val="af9"/>
              <w:jc w:val="center"/>
              <w:rPr>
                <w:rFonts w:ascii="Times New Roman"/>
              </w:rPr>
            </w:pPr>
            <w:r>
              <w:rPr>
                <w:rFonts w:ascii="Times New Roman" w:hint="eastAsia"/>
              </w:rPr>
              <w:t>N4</w:t>
            </w:r>
          </w:p>
        </w:tc>
      </w:tr>
      <w:tr w:rsidR="003E7F69" w14:paraId="1CEB0636" w14:textId="77777777">
        <w:tc>
          <w:tcPr>
            <w:tcW w:w="1142" w:type="pct"/>
            <w:vMerge/>
            <w:shd w:val="clear" w:color="auto" w:fill="auto"/>
            <w:vAlign w:val="center"/>
          </w:tcPr>
          <w:p w14:paraId="5B8F41EB" w14:textId="77777777" w:rsidR="003E7F69" w:rsidRDefault="003E7F69">
            <w:pPr>
              <w:pStyle w:val="af9"/>
              <w:jc w:val="center"/>
              <w:rPr>
                <w:rFonts w:ascii="Times New Roman"/>
              </w:rPr>
            </w:pPr>
          </w:p>
        </w:tc>
        <w:tc>
          <w:tcPr>
            <w:tcW w:w="1427" w:type="pct"/>
            <w:shd w:val="clear" w:color="auto" w:fill="auto"/>
            <w:vAlign w:val="center"/>
          </w:tcPr>
          <w:p w14:paraId="21E0B568" w14:textId="77777777" w:rsidR="003E7F69" w:rsidRDefault="00000000">
            <w:pPr>
              <w:pStyle w:val="af9"/>
              <w:jc w:val="center"/>
              <w:rPr>
                <w:rFonts w:ascii="Times New Roman"/>
              </w:rPr>
            </w:pPr>
            <w:r>
              <w:rPr>
                <w:rFonts w:ascii="Times New Roman" w:hint="eastAsia"/>
              </w:rPr>
              <w:t>密封材料</w:t>
            </w:r>
          </w:p>
        </w:tc>
        <w:tc>
          <w:tcPr>
            <w:tcW w:w="715" w:type="pct"/>
            <w:shd w:val="clear" w:color="auto" w:fill="auto"/>
            <w:vAlign w:val="center"/>
          </w:tcPr>
          <w:p w14:paraId="449C12E0"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328CE8C7"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62CAE61E" w14:textId="77777777" w:rsidR="003E7F69" w:rsidRDefault="00000000">
            <w:pPr>
              <w:pStyle w:val="af9"/>
              <w:jc w:val="center"/>
              <w:rPr>
                <w:rFonts w:ascii="Times New Roman"/>
              </w:rPr>
            </w:pPr>
            <w:r>
              <w:rPr>
                <w:rFonts w:ascii="Times New Roman" w:hint="eastAsia"/>
              </w:rPr>
              <w:t>N4</w:t>
            </w:r>
          </w:p>
        </w:tc>
      </w:tr>
      <w:tr w:rsidR="003E7F69" w14:paraId="47C5B1C7" w14:textId="77777777">
        <w:tc>
          <w:tcPr>
            <w:tcW w:w="1142" w:type="pct"/>
            <w:vMerge w:val="restart"/>
            <w:shd w:val="clear" w:color="auto" w:fill="auto"/>
            <w:vAlign w:val="center"/>
          </w:tcPr>
          <w:p w14:paraId="7F59FC03" w14:textId="77777777" w:rsidR="003E7F69" w:rsidRDefault="00000000">
            <w:pPr>
              <w:pStyle w:val="af9"/>
              <w:jc w:val="center"/>
              <w:rPr>
                <w:rFonts w:ascii="Times New Roman"/>
              </w:rPr>
            </w:pPr>
            <w:r>
              <w:rPr>
                <w:rFonts w:ascii="Times New Roman" w:hint="eastAsia"/>
              </w:rPr>
              <w:t>车库停车</w:t>
            </w:r>
          </w:p>
        </w:tc>
        <w:tc>
          <w:tcPr>
            <w:tcW w:w="1427" w:type="pct"/>
            <w:shd w:val="clear" w:color="auto" w:fill="auto"/>
            <w:vAlign w:val="center"/>
          </w:tcPr>
          <w:p w14:paraId="3A25FA59" w14:textId="77777777" w:rsidR="003E7F69" w:rsidRDefault="00000000">
            <w:pPr>
              <w:pStyle w:val="af9"/>
              <w:jc w:val="center"/>
              <w:rPr>
                <w:rFonts w:ascii="Times New Roman"/>
              </w:rPr>
            </w:pPr>
            <w:r>
              <w:rPr>
                <w:rFonts w:ascii="Times New Roman" w:hint="eastAsia"/>
              </w:rPr>
              <w:t>停车位</w:t>
            </w:r>
          </w:p>
        </w:tc>
        <w:tc>
          <w:tcPr>
            <w:tcW w:w="715" w:type="pct"/>
            <w:shd w:val="clear" w:color="auto" w:fill="auto"/>
            <w:vAlign w:val="center"/>
          </w:tcPr>
          <w:p w14:paraId="5E01FA87"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0CF4F0DA"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2BC88C93" w14:textId="77777777" w:rsidR="003E7F69" w:rsidRDefault="00000000">
            <w:pPr>
              <w:pStyle w:val="af9"/>
              <w:jc w:val="center"/>
              <w:rPr>
                <w:rFonts w:ascii="Times New Roman"/>
              </w:rPr>
            </w:pPr>
            <w:r>
              <w:rPr>
                <w:rFonts w:ascii="Times New Roman" w:hint="eastAsia"/>
              </w:rPr>
              <w:t>G3/N4</w:t>
            </w:r>
          </w:p>
        </w:tc>
      </w:tr>
      <w:tr w:rsidR="003E7F69" w14:paraId="01B40BAC" w14:textId="77777777">
        <w:tc>
          <w:tcPr>
            <w:tcW w:w="1142" w:type="pct"/>
            <w:vMerge/>
            <w:shd w:val="clear" w:color="auto" w:fill="auto"/>
            <w:vAlign w:val="center"/>
          </w:tcPr>
          <w:p w14:paraId="0641F8FC" w14:textId="77777777" w:rsidR="003E7F69" w:rsidRDefault="003E7F69">
            <w:pPr>
              <w:pStyle w:val="af9"/>
              <w:jc w:val="center"/>
              <w:rPr>
                <w:rFonts w:ascii="Times New Roman"/>
              </w:rPr>
            </w:pPr>
          </w:p>
        </w:tc>
        <w:tc>
          <w:tcPr>
            <w:tcW w:w="1427" w:type="pct"/>
            <w:shd w:val="clear" w:color="auto" w:fill="auto"/>
            <w:vAlign w:val="center"/>
          </w:tcPr>
          <w:p w14:paraId="2BF99F49" w14:textId="77777777" w:rsidR="003E7F69" w:rsidRDefault="00000000">
            <w:pPr>
              <w:pStyle w:val="af9"/>
              <w:jc w:val="center"/>
              <w:rPr>
                <w:rFonts w:ascii="Times New Roman"/>
              </w:rPr>
            </w:pPr>
            <w:r>
              <w:rPr>
                <w:rFonts w:ascii="Times New Roman" w:hint="eastAsia"/>
              </w:rPr>
              <w:t>停车位配件</w:t>
            </w:r>
          </w:p>
        </w:tc>
        <w:tc>
          <w:tcPr>
            <w:tcW w:w="715" w:type="pct"/>
            <w:shd w:val="clear" w:color="auto" w:fill="auto"/>
            <w:vAlign w:val="center"/>
          </w:tcPr>
          <w:p w14:paraId="22606ECA"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688708DB"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F6BB2B8" w14:textId="77777777" w:rsidR="003E7F69" w:rsidRDefault="00000000">
            <w:pPr>
              <w:pStyle w:val="af9"/>
              <w:jc w:val="center"/>
              <w:rPr>
                <w:rFonts w:ascii="Times New Roman"/>
              </w:rPr>
            </w:pPr>
            <w:r>
              <w:rPr>
                <w:rFonts w:ascii="Times New Roman" w:hint="eastAsia"/>
              </w:rPr>
              <w:t>G3/N4</w:t>
            </w:r>
          </w:p>
        </w:tc>
      </w:tr>
      <w:tr w:rsidR="003E7F69" w14:paraId="30A89715" w14:textId="77777777">
        <w:tc>
          <w:tcPr>
            <w:tcW w:w="1142" w:type="pct"/>
            <w:vMerge w:val="restart"/>
            <w:shd w:val="clear" w:color="auto" w:fill="auto"/>
            <w:vAlign w:val="center"/>
          </w:tcPr>
          <w:p w14:paraId="73307C41" w14:textId="77777777" w:rsidR="003E7F69" w:rsidRDefault="00000000">
            <w:pPr>
              <w:pStyle w:val="af9"/>
              <w:jc w:val="center"/>
              <w:rPr>
                <w:rFonts w:ascii="Times New Roman"/>
              </w:rPr>
            </w:pPr>
            <w:r>
              <w:rPr>
                <w:rFonts w:ascii="Times New Roman" w:hint="eastAsia"/>
              </w:rPr>
              <w:t>地下防水构造</w:t>
            </w:r>
          </w:p>
        </w:tc>
        <w:tc>
          <w:tcPr>
            <w:tcW w:w="1427" w:type="pct"/>
            <w:shd w:val="clear" w:color="auto" w:fill="auto"/>
            <w:vAlign w:val="center"/>
          </w:tcPr>
          <w:p w14:paraId="261BC15A" w14:textId="77777777" w:rsidR="003E7F69" w:rsidRDefault="00000000">
            <w:pPr>
              <w:pStyle w:val="af9"/>
              <w:jc w:val="center"/>
              <w:rPr>
                <w:rFonts w:ascii="Times New Roman"/>
              </w:rPr>
            </w:pPr>
            <w:r>
              <w:rPr>
                <w:rFonts w:ascii="Times New Roman" w:hint="eastAsia"/>
              </w:rPr>
              <w:t>防水层</w:t>
            </w:r>
          </w:p>
        </w:tc>
        <w:tc>
          <w:tcPr>
            <w:tcW w:w="715" w:type="pct"/>
            <w:shd w:val="clear" w:color="auto" w:fill="auto"/>
            <w:vAlign w:val="center"/>
          </w:tcPr>
          <w:p w14:paraId="11D56E4B"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43F4E97F"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25AE7419" w14:textId="77777777" w:rsidR="003E7F69" w:rsidRDefault="00000000">
            <w:pPr>
              <w:pStyle w:val="af9"/>
              <w:jc w:val="center"/>
              <w:rPr>
                <w:rFonts w:ascii="Times New Roman"/>
              </w:rPr>
            </w:pPr>
            <w:r>
              <w:rPr>
                <w:rFonts w:ascii="Times New Roman" w:hint="eastAsia"/>
              </w:rPr>
              <w:t>G3/N4</w:t>
            </w:r>
          </w:p>
        </w:tc>
      </w:tr>
      <w:tr w:rsidR="003E7F69" w14:paraId="707A2D4A" w14:textId="77777777">
        <w:tc>
          <w:tcPr>
            <w:tcW w:w="1142" w:type="pct"/>
            <w:vMerge/>
            <w:shd w:val="clear" w:color="auto" w:fill="auto"/>
            <w:vAlign w:val="center"/>
          </w:tcPr>
          <w:p w14:paraId="4EB8DCB7" w14:textId="77777777" w:rsidR="003E7F69" w:rsidRDefault="003E7F69">
            <w:pPr>
              <w:pStyle w:val="af9"/>
              <w:jc w:val="center"/>
              <w:rPr>
                <w:rFonts w:ascii="Times New Roman"/>
              </w:rPr>
            </w:pPr>
          </w:p>
        </w:tc>
        <w:tc>
          <w:tcPr>
            <w:tcW w:w="1427" w:type="pct"/>
            <w:shd w:val="clear" w:color="auto" w:fill="auto"/>
            <w:vAlign w:val="center"/>
          </w:tcPr>
          <w:p w14:paraId="24F83B63" w14:textId="77777777" w:rsidR="003E7F69" w:rsidRDefault="00000000">
            <w:pPr>
              <w:pStyle w:val="af9"/>
              <w:jc w:val="center"/>
              <w:rPr>
                <w:rFonts w:ascii="Times New Roman"/>
              </w:rPr>
            </w:pPr>
            <w:r>
              <w:rPr>
                <w:rFonts w:ascii="Times New Roman" w:hint="eastAsia"/>
              </w:rPr>
              <w:t>保护层</w:t>
            </w:r>
          </w:p>
        </w:tc>
        <w:tc>
          <w:tcPr>
            <w:tcW w:w="715" w:type="pct"/>
            <w:shd w:val="clear" w:color="auto" w:fill="auto"/>
            <w:vAlign w:val="center"/>
          </w:tcPr>
          <w:p w14:paraId="620B15D0"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5E50A606"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56FE2FBC" w14:textId="77777777" w:rsidR="003E7F69" w:rsidRDefault="00000000">
            <w:pPr>
              <w:pStyle w:val="af9"/>
              <w:jc w:val="center"/>
              <w:rPr>
                <w:rFonts w:ascii="Times New Roman"/>
              </w:rPr>
            </w:pPr>
            <w:r>
              <w:rPr>
                <w:rFonts w:ascii="Times New Roman" w:hint="eastAsia"/>
              </w:rPr>
              <w:t>N4</w:t>
            </w:r>
          </w:p>
        </w:tc>
      </w:tr>
      <w:tr w:rsidR="003E7F69" w14:paraId="2AC9AD95" w14:textId="77777777">
        <w:tc>
          <w:tcPr>
            <w:tcW w:w="1142" w:type="pct"/>
            <w:vMerge/>
            <w:shd w:val="clear" w:color="auto" w:fill="auto"/>
            <w:vAlign w:val="center"/>
          </w:tcPr>
          <w:p w14:paraId="1A28629A" w14:textId="77777777" w:rsidR="003E7F69" w:rsidRDefault="003E7F69">
            <w:pPr>
              <w:pStyle w:val="af9"/>
              <w:jc w:val="center"/>
              <w:rPr>
                <w:rFonts w:ascii="Times New Roman"/>
              </w:rPr>
            </w:pPr>
          </w:p>
        </w:tc>
        <w:tc>
          <w:tcPr>
            <w:tcW w:w="1427" w:type="pct"/>
            <w:shd w:val="clear" w:color="auto" w:fill="auto"/>
            <w:vAlign w:val="center"/>
          </w:tcPr>
          <w:p w14:paraId="1A5B6505" w14:textId="77777777" w:rsidR="003E7F69" w:rsidRDefault="00000000">
            <w:pPr>
              <w:pStyle w:val="af9"/>
              <w:jc w:val="center"/>
              <w:rPr>
                <w:rFonts w:ascii="Times New Roman"/>
              </w:rPr>
            </w:pPr>
            <w:r>
              <w:rPr>
                <w:rFonts w:ascii="Times New Roman" w:hint="eastAsia"/>
              </w:rPr>
              <w:t>其他构造层</w:t>
            </w:r>
          </w:p>
        </w:tc>
        <w:tc>
          <w:tcPr>
            <w:tcW w:w="715" w:type="pct"/>
            <w:shd w:val="clear" w:color="auto" w:fill="auto"/>
            <w:vAlign w:val="center"/>
          </w:tcPr>
          <w:p w14:paraId="3F3F37B3"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7748A16B"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38658C71" w14:textId="77777777" w:rsidR="003E7F69" w:rsidRDefault="00000000">
            <w:pPr>
              <w:pStyle w:val="af9"/>
              <w:jc w:val="center"/>
              <w:rPr>
                <w:rFonts w:ascii="Times New Roman"/>
              </w:rPr>
            </w:pPr>
            <w:r>
              <w:rPr>
                <w:rFonts w:ascii="Times New Roman" w:hint="eastAsia"/>
              </w:rPr>
              <w:t>N4</w:t>
            </w:r>
          </w:p>
        </w:tc>
      </w:tr>
      <w:tr w:rsidR="003E7F69" w14:paraId="4F58746D" w14:textId="77777777">
        <w:tc>
          <w:tcPr>
            <w:tcW w:w="1142" w:type="pct"/>
            <w:vMerge/>
            <w:shd w:val="clear" w:color="auto" w:fill="auto"/>
            <w:vAlign w:val="center"/>
          </w:tcPr>
          <w:p w14:paraId="16150180" w14:textId="77777777" w:rsidR="003E7F69" w:rsidRDefault="003E7F69">
            <w:pPr>
              <w:pStyle w:val="af9"/>
              <w:jc w:val="center"/>
              <w:rPr>
                <w:rFonts w:ascii="Times New Roman"/>
              </w:rPr>
            </w:pPr>
          </w:p>
        </w:tc>
        <w:tc>
          <w:tcPr>
            <w:tcW w:w="1427" w:type="pct"/>
            <w:shd w:val="clear" w:color="auto" w:fill="auto"/>
            <w:vAlign w:val="center"/>
          </w:tcPr>
          <w:p w14:paraId="3EE75335" w14:textId="77777777" w:rsidR="003E7F69" w:rsidRDefault="00000000">
            <w:pPr>
              <w:pStyle w:val="af9"/>
              <w:jc w:val="center"/>
              <w:rPr>
                <w:rFonts w:ascii="Times New Roman"/>
              </w:rPr>
            </w:pPr>
            <w:r>
              <w:rPr>
                <w:rFonts w:ascii="Times New Roman" w:hint="eastAsia"/>
              </w:rPr>
              <w:t>安装构件</w:t>
            </w:r>
          </w:p>
        </w:tc>
        <w:tc>
          <w:tcPr>
            <w:tcW w:w="715" w:type="pct"/>
            <w:shd w:val="clear" w:color="auto" w:fill="auto"/>
            <w:vAlign w:val="center"/>
          </w:tcPr>
          <w:p w14:paraId="4B6FEB93"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1FAD3FA5"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546F5D3B" w14:textId="77777777" w:rsidR="003E7F69" w:rsidRDefault="00000000">
            <w:pPr>
              <w:pStyle w:val="af9"/>
              <w:jc w:val="center"/>
              <w:rPr>
                <w:rFonts w:ascii="Times New Roman"/>
              </w:rPr>
            </w:pPr>
            <w:r>
              <w:rPr>
                <w:rFonts w:ascii="Times New Roman" w:hint="eastAsia"/>
              </w:rPr>
              <w:t>N4</w:t>
            </w:r>
          </w:p>
        </w:tc>
      </w:tr>
      <w:tr w:rsidR="003E7F69" w14:paraId="796820F6" w14:textId="77777777">
        <w:tc>
          <w:tcPr>
            <w:tcW w:w="1142" w:type="pct"/>
            <w:vMerge/>
            <w:shd w:val="clear" w:color="auto" w:fill="auto"/>
            <w:vAlign w:val="center"/>
          </w:tcPr>
          <w:p w14:paraId="0F776B31" w14:textId="77777777" w:rsidR="003E7F69" w:rsidRDefault="003E7F69">
            <w:pPr>
              <w:pStyle w:val="af9"/>
              <w:jc w:val="center"/>
              <w:rPr>
                <w:rFonts w:ascii="Times New Roman"/>
              </w:rPr>
            </w:pPr>
          </w:p>
        </w:tc>
        <w:tc>
          <w:tcPr>
            <w:tcW w:w="1427" w:type="pct"/>
            <w:shd w:val="clear" w:color="auto" w:fill="auto"/>
            <w:vAlign w:val="center"/>
          </w:tcPr>
          <w:p w14:paraId="7357F85C" w14:textId="77777777" w:rsidR="003E7F69" w:rsidRDefault="00000000">
            <w:pPr>
              <w:pStyle w:val="af9"/>
              <w:jc w:val="center"/>
              <w:rPr>
                <w:rFonts w:ascii="Times New Roman"/>
              </w:rPr>
            </w:pPr>
            <w:r>
              <w:rPr>
                <w:rFonts w:ascii="Times New Roman" w:hint="eastAsia"/>
              </w:rPr>
              <w:t>密封材料</w:t>
            </w:r>
          </w:p>
        </w:tc>
        <w:tc>
          <w:tcPr>
            <w:tcW w:w="715" w:type="pct"/>
            <w:shd w:val="clear" w:color="auto" w:fill="auto"/>
            <w:vAlign w:val="center"/>
          </w:tcPr>
          <w:p w14:paraId="10DFDF28"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7780AD36"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E81ECDA" w14:textId="77777777" w:rsidR="003E7F69" w:rsidRDefault="00000000">
            <w:pPr>
              <w:pStyle w:val="af9"/>
              <w:jc w:val="center"/>
              <w:rPr>
                <w:rFonts w:ascii="Times New Roman"/>
              </w:rPr>
            </w:pPr>
            <w:r>
              <w:rPr>
                <w:rFonts w:ascii="Times New Roman" w:hint="eastAsia"/>
              </w:rPr>
              <w:t>N4</w:t>
            </w:r>
          </w:p>
        </w:tc>
      </w:tr>
      <w:tr w:rsidR="003E7F69" w14:paraId="54A2F2AF" w14:textId="77777777">
        <w:tc>
          <w:tcPr>
            <w:tcW w:w="1142" w:type="pct"/>
            <w:vMerge w:val="restart"/>
            <w:shd w:val="clear" w:color="auto" w:fill="auto"/>
            <w:vAlign w:val="center"/>
          </w:tcPr>
          <w:p w14:paraId="2AC57F4B" w14:textId="77777777" w:rsidR="003E7F69" w:rsidRDefault="00000000">
            <w:pPr>
              <w:pStyle w:val="af9"/>
              <w:jc w:val="center"/>
              <w:rPr>
                <w:rFonts w:ascii="Times New Roman"/>
              </w:rPr>
            </w:pPr>
            <w:r>
              <w:rPr>
                <w:rFonts w:ascii="Times New Roman" w:hint="eastAsia"/>
              </w:rPr>
              <w:t>栏杆扶手</w:t>
            </w:r>
          </w:p>
        </w:tc>
        <w:tc>
          <w:tcPr>
            <w:tcW w:w="1427" w:type="pct"/>
            <w:shd w:val="clear" w:color="auto" w:fill="auto"/>
            <w:vAlign w:val="center"/>
          </w:tcPr>
          <w:p w14:paraId="75B138E2" w14:textId="77777777" w:rsidR="003E7F69" w:rsidRDefault="00000000">
            <w:pPr>
              <w:pStyle w:val="af9"/>
              <w:jc w:val="center"/>
              <w:rPr>
                <w:rFonts w:ascii="Times New Roman"/>
              </w:rPr>
            </w:pPr>
            <w:r>
              <w:rPr>
                <w:rFonts w:ascii="Times New Roman" w:hint="eastAsia"/>
              </w:rPr>
              <w:t>扶手</w:t>
            </w:r>
          </w:p>
        </w:tc>
        <w:tc>
          <w:tcPr>
            <w:tcW w:w="715" w:type="pct"/>
            <w:shd w:val="clear" w:color="auto" w:fill="auto"/>
            <w:vAlign w:val="center"/>
          </w:tcPr>
          <w:p w14:paraId="2AE031BC"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75E0C80B"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4B674A87" w14:textId="77777777" w:rsidR="003E7F69" w:rsidRDefault="00000000">
            <w:pPr>
              <w:pStyle w:val="af9"/>
              <w:jc w:val="center"/>
              <w:rPr>
                <w:rFonts w:ascii="Times New Roman"/>
              </w:rPr>
            </w:pPr>
            <w:r>
              <w:rPr>
                <w:rFonts w:ascii="Times New Roman" w:hint="eastAsia"/>
              </w:rPr>
              <w:t>G4/N4</w:t>
            </w:r>
          </w:p>
        </w:tc>
      </w:tr>
      <w:tr w:rsidR="003E7F69" w14:paraId="4734BBAB" w14:textId="77777777">
        <w:tc>
          <w:tcPr>
            <w:tcW w:w="1142" w:type="pct"/>
            <w:vMerge/>
            <w:shd w:val="clear" w:color="auto" w:fill="auto"/>
            <w:vAlign w:val="center"/>
          </w:tcPr>
          <w:p w14:paraId="0A451505" w14:textId="77777777" w:rsidR="003E7F69" w:rsidRDefault="003E7F69">
            <w:pPr>
              <w:pStyle w:val="af9"/>
              <w:jc w:val="center"/>
              <w:rPr>
                <w:rFonts w:ascii="Times New Roman"/>
              </w:rPr>
            </w:pPr>
          </w:p>
        </w:tc>
        <w:tc>
          <w:tcPr>
            <w:tcW w:w="1427" w:type="pct"/>
            <w:shd w:val="clear" w:color="auto" w:fill="auto"/>
            <w:vAlign w:val="center"/>
          </w:tcPr>
          <w:p w14:paraId="17441472" w14:textId="77777777" w:rsidR="003E7F69" w:rsidRDefault="00000000">
            <w:pPr>
              <w:pStyle w:val="af9"/>
              <w:jc w:val="center"/>
              <w:rPr>
                <w:rFonts w:ascii="Times New Roman"/>
              </w:rPr>
            </w:pPr>
            <w:r>
              <w:rPr>
                <w:rFonts w:ascii="Times New Roman" w:hint="eastAsia"/>
              </w:rPr>
              <w:t>栏板／护栏</w:t>
            </w:r>
          </w:p>
        </w:tc>
        <w:tc>
          <w:tcPr>
            <w:tcW w:w="715" w:type="pct"/>
            <w:shd w:val="clear" w:color="auto" w:fill="auto"/>
            <w:vAlign w:val="center"/>
          </w:tcPr>
          <w:p w14:paraId="29D112A9"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54C5AE8A"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3EC5D979" w14:textId="77777777" w:rsidR="003E7F69" w:rsidRDefault="00000000">
            <w:pPr>
              <w:pStyle w:val="af9"/>
              <w:jc w:val="center"/>
              <w:rPr>
                <w:rFonts w:ascii="Times New Roman"/>
              </w:rPr>
            </w:pPr>
            <w:r>
              <w:rPr>
                <w:rFonts w:ascii="Times New Roman" w:hint="eastAsia"/>
              </w:rPr>
              <w:t>G4/N4</w:t>
            </w:r>
          </w:p>
        </w:tc>
      </w:tr>
      <w:tr w:rsidR="003E7F69" w14:paraId="7EC1809B" w14:textId="77777777">
        <w:tc>
          <w:tcPr>
            <w:tcW w:w="1142" w:type="pct"/>
            <w:vMerge/>
            <w:shd w:val="clear" w:color="auto" w:fill="auto"/>
            <w:vAlign w:val="center"/>
          </w:tcPr>
          <w:p w14:paraId="4D105840" w14:textId="77777777" w:rsidR="003E7F69" w:rsidRDefault="003E7F69">
            <w:pPr>
              <w:pStyle w:val="af9"/>
            </w:pPr>
          </w:p>
        </w:tc>
        <w:tc>
          <w:tcPr>
            <w:tcW w:w="1427" w:type="pct"/>
            <w:shd w:val="clear" w:color="auto" w:fill="auto"/>
            <w:vAlign w:val="center"/>
          </w:tcPr>
          <w:p w14:paraId="071673E2" w14:textId="77777777" w:rsidR="003E7F69" w:rsidRDefault="00000000">
            <w:pPr>
              <w:pStyle w:val="af9"/>
              <w:jc w:val="center"/>
            </w:pPr>
            <w:r>
              <w:rPr>
                <w:rFonts w:hint="eastAsia"/>
                <w:lang w:val="en-US"/>
              </w:rPr>
              <w:t>主要支撑构件</w:t>
            </w:r>
          </w:p>
        </w:tc>
        <w:tc>
          <w:tcPr>
            <w:tcW w:w="715" w:type="pct"/>
            <w:shd w:val="clear" w:color="auto" w:fill="auto"/>
            <w:vAlign w:val="center"/>
          </w:tcPr>
          <w:p w14:paraId="03685669"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54C79B30"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08995E40" w14:textId="77777777" w:rsidR="003E7F69" w:rsidRDefault="00000000">
            <w:pPr>
              <w:pStyle w:val="af9"/>
              <w:jc w:val="center"/>
              <w:rPr>
                <w:rFonts w:ascii="Times New Roman"/>
              </w:rPr>
            </w:pPr>
            <w:r>
              <w:rPr>
                <w:rFonts w:ascii="Times New Roman" w:hint="eastAsia"/>
              </w:rPr>
              <w:t>N4</w:t>
            </w:r>
          </w:p>
        </w:tc>
      </w:tr>
      <w:tr w:rsidR="003E7F69" w14:paraId="7B60F9E4" w14:textId="77777777">
        <w:tc>
          <w:tcPr>
            <w:tcW w:w="1142" w:type="pct"/>
            <w:vMerge/>
            <w:shd w:val="clear" w:color="auto" w:fill="auto"/>
            <w:vAlign w:val="center"/>
          </w:tcPr>
          <w:p w14:paraId="606FC5D3" w14:textId="77777777" w:rsidR="003E7F69" w:rsidRDefault="003E7F69">
            <w:pPr>
              <w:pStyle w:val="af9"/>
            </w:pPr>
          </w:p>
        </w:tc>
        <w:tc>
          <w:tcPr>
            <w:tcW w:w="1427" w:type="pct"/>
            <w:shd w:val="clear" w:color="auto" w:fill="auto"/>
            <w:vAlign w:val="center"/>
          </w:tcPr>
          <w:p w14:paraId="3B0511E2" w14:textId="77777777" w:rsidR="003E7F69" w:rsidRDefault="00000000">
            <w:pPr>
              <w:pStyle w:val="af9"/>
              <w:jc w:val="center"/>
            </w:pPr>
            <w:r>
              <w:rPr>
                <w:rFonts w:hint="eastAsia"/>
                <w:lang w:val="en-US"/>
              </w:rPr>
              <w:t>支撑构件配件</w:t>
            </w:r>
          </w:p>
        </w:tc>
        <w:tc>
          <w:tcPr>
            <w:tcW w:w="715" w:type="pct"/>
            <w:shd w:val="clear" w:color="auto" w:fill="auto"/>
            <w:vAlign w:val="center"/>
          </w:tcPr>
          <w:p w14:paraId="4C8BE9F6"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2E9B5A8F"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8EDF1C6" w14:textId="77777777" w:rsidR="003E7F69" w:rsidRDefault="00000000">
            <w:pPr>
              <w:pStyle w:val="af9"/>
              <w:jc w:val="center"/>
              <w:rPr>
                <w:rFonts w:ascii="Times New Roman"/>
              </w:rPr>
            </w:pPr>
            <w:r>
              <w:rPr>
                <w:rFonts w:ascii="Times New Roman" w:hint="eastAsia"/>
              </w:rPr>
              <w:t>N4</w:t>
            </w:r>
          </w:p>
        </w:tc>
      </w:tr>
      <w:tr w:rsidR="003E7F69" w14:paraId="423F7FF2" w14:textId="77777777">
        <w:tc>
          <w:tcPr>
            <w:tcW w:w="1142" w:type="pct"/>
            <w:vMerge/>
            <w:shd w:val="clear" w:color="auto" w:fill="auto"/>
            <w:vAlign w:val="center"/>
          </w:tcPr>
          <w:p w14:paraId="525F8C2C" w14:textId="77777777" w:rsidR="003E7F69" w:rsidRDefault="003E7F69">
            <w:pPr>
              <w:pStyle w:val="af9"/>
            </w:pPr>
          </w:p>
        </w:tc>
        <w:tc>
          <w:tcPr>
            <w:tcW w:w="1427" w:type="pct"/>
            <w:shd w:val="clear" w:color="auto" w:fill="auto"/>
            <w:vAlign w:val="center"/>
          </w:tcPr>
          <w:p w14:paraId="36916700" w14:textId="77777777" w:rsidR="003E7F69" w:rsidRDefault="00000000">
            <w:pPr>
              <w:pStyle w:val="af9"/>
              <w:jc w:val="center"/>
            </w:pPr>
            <w:r>
              <w:rPr>
                <w:rFonts w:hint="eastAsia"/>
                <w:lang w:val="en-US"/>
              </w:rPr>
              <w:t>安装构件</w:t>
            </w:r>
          </w:p>
        </w:tc>
        <w:tc>
          <w:tcPr>
            <w:tcW w:w="715" w:type="pct"/>
            <w:shd w:val="clear" w:color="auto" w:fill="auto"/>
            <w:vAlign w:val="center"/>
          </w:tcPr>
          <w:p w14:paraId="03293DE0"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603769CE"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48E2DCDA" w14:textId="77777777" w:rsidR="003E7F69" w:rsidRDefault="00000000">
            <w:pPr>
              <w:pStyle w:val="af9"/>
              <w:jc w:val="center"/>
              <w:rPr>
                <w:rFonts w:ascii="Times New Roman"/>
              </w:rPr>
            </w:pPr>
            <w:r>
              <w:rPr>
                <w:rFonts w:ascii="Times New Roman" w:hint="eastAsia"/>
              </w:rPr>
              <w:t>N4</w:t>
            </w:r>
          </w:p>
        </w:tc>
      </w:tr>
      <w:tr w:rsidR="003E7F69" w14:paraId="30F12AC1" w14:textId="77777777">
        <w:tc>
          <w:tcPr>
            <w:tcW w:w="1142" w:type="pct"/>
            <w:vMerge/>
            <w:shd w:val="clear" w:color="auto" w:fill="auto"/>
            <w:vAlign w:val="center"/>
          </w:tcPr>
          <w:p w14:paraId="191C3E35" w14:textId="77777777" w:rsidR="003E7F69" w:rsidRDefault="003E7F69">
            <w:pPr>
              <w:pStyle w:val="af9"/>
            </w:pPr>
          </w:p>
        </w:tc>
        <w:tc>
          <w:tcPr>
            <w:tcW w:w="1427" w:type="pct"/>
            <w:shd w:val="clear" w:color="auto" w:fill="auto"/>
            <w:vAlign w:val="center"/>
          </w:tcPr>
          <w:p w14:paraId="6B8B422E" w14:textId="77777777" w:rsidR="003E7F69" w:rsidRDefault="00000000">
            <w:pPr>
              <w:pStyle w:val="af9"/>
              <w:jc w:val="center"/>
            </w:pPr>
            <w:r>
              <w:rPr>
                <w:rFonts w:hint="eastAsia"/>
                <w:lang w:val="en-US"/>
              </w:rPr>
              <w:t>密封材料</w:t>
            </w:r>
          </w:p>
        </w:tc>
        <w:tc>
          <w:tcPr>
            <w:tcW w:w="715" w:type="pct"/>
            <w:shd w:val="clear" w:color="auto" w:fill="auto"/>
            <w:vAlign w:val="center"/>
          </w:tcPr>
          <w:p w14:paraId="5876D120"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6141A08D"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2DB91897" w14:textId="77777777" w:rsidR="003E7F69" w:rsidRDefault="00000000">
            <w:pPr>
              <w:pStyle w:val="af9"/>
              <w:jc w:val="center"/>
              <w:rPr>
                <w:rFonts w:ascii="Times New Roman"/>
              </w:rPr>
            </w:pPr>
            <w:r>
              <w:rPr>
                <w:rFonts w:ascii="Times New Roman" w:hint="eastAsia"/>
              </w:rPr>
              <w:t>N4</w:t>
            </w:r>
          </w:p>
        </w:tc>
      </w:tr>
      <w:tr w:rsidR="003E7F69" w14:paraId="0103BEE9" w14:textId="77777777">
        <w:tc>
          <w:tcPr>
            <w:tcW w:w="1142" w:type="pct"/>
            <w:vMerge w:val="restart"/>
            <w:shd w:val="clear" w:color="auto" w:fill="auto"/>
            <w:vAlign w:val="center"/>
          </w:tcPr>
          <w:p w14:paraId="2F01F60C" w14:textId="77777777" w:rsidR="003E7F69" w:rsidRDefault="00000000">
            <w:pPr>
              <w:pStyle w:val="af9"/>
              <w:jc w:val="center"/>
            </w:pPr>
            <w:r>
              <w:rPr>
                <w:rFonts w:hint="eastAsia"/>
                <w:lang w:val="en-US"/>
              </w:rPr>
              <w:t>雨篷</w:t>
            </w:r>
          </w:p>
        </w:tc>
        <w:tc>
          <w:tcPr>
            <w:tcW w:w="1427" w:type="pct"/>
            <w:shd w:val="clear" w:color="auto" w:fill="auto"/>
            <w:vAlign w:val="center"/>
          </w:tcPr>
          <w:p w14:paraId="7948EC38" w14:textId="77777777" w:rsidR="003E7F69" w:rsidRDefault="00000000">
            <w:pPr>
              <w:pStyle w:val="af9"/>
              <w:jc w:val="center"/>
            </w:pPr>
            <w:r>
              <w:rPr>
                <w:rFonts w:hint="eastAsia"/>
                <w:lang w:val="en-US"/>
              </w:rPr>
              <w:t>基层／面层／板材</w:t>
            </w:r>
          </w:p>
        </w:tc>
        <w:tc>
          <w:tcPr>
            <w:tcW w:w="715" w:type="pct"/>
            <w:shd w:val="clear" w:color="auto" w:fill="auto"/>
            <w:vAlign w:val="center"/>
          </w:tcPr>
          <w:p w14:paraId="7D9B1394"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414B230E"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7A8CA786" w14:textId="77777777" w:rsidR="003E7F69" w:rsidRDefault="00000000">
            <w:pPr>
              <w:pStyle w:val="af9"/>
              <w:jc w:val="center"/>
              <w:rPr>
                <w:rFonts w:ascii="Times New Roman"/>
              </w:rPr>
            </w:pPr>
            <w:r>
              <w:rPr>
                <w:rFonts w:ascii="Times New Roman" w:hint="eastAsia"/>
              </w:rPr>
              <w:t>G4/N4</w:t>
            </w:r>
          </w:p>
        </w:tc>
      </w:tr>
      <w:tr w:rsidR="003E7F69" w14:paraId="5BA67530" w14:textId="77777777">
        <w:tc>
          <w:tcPr>
            <w:tcW w:w="1142" w:type="pct"/>
            <w:vMerge/>
            <w:shd w:val="clear" w:color="auto" w:fill="auto"/>
            <w:vAlign w:val="center"/>
          </w:tcPr>
          <w:p w14:paraId="07BFB49C" w14:textId="77777777" w:rsidR="003E7F69" w:rsidRDefault="003E7F69">
            <w:pPr>
              <w:pStyle w:val="af9"/>
              <w:jc w:val="center"/>
            </w:pPr>
          </w:p>
        </w:tc>
        <w:tc>
          <w:tcPr>
            <w:tcW w:w="1427" w:type="pct"/>
            <w:shd w:val="clear" w:color="auto" w:fill="auto"/>
            <w:vAlign w:val="center"/>
          </w:tcPr>
          <w:p w14:paraId="60806E7B" w14:textId="77777777" w:rsidR="003E7F69" w:rsidRDefault="00000000">
            <w:pPr>
              <w:pStyle w:val="af9"/>
              <w:jc w:val="center"/>
            </w:pPr>
            <w:r>
              <w:rPr>
                <w:rFonts w:hint="eastAsia"/>
                <w:lang w:val="en-US"/>
              </w:rPr>
              <w:t>主要支撑构件</w:t>
            </w:r>
          </w:p>
        </w:tc>
        <w:tc>
          <w:tcPr>
            <w:tcW w:w="715" w:type="pct"/>
            <w:shd w:val="clear" w:color="auto" w:fill="auto"/>
            <w:vAlign w:val="center"/>
          </w:tcPr>
          <w:p w14:paraId="3A1B57A9"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45FED100"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5BA4C856" w14:textId="77777777" w:rsidR="003E7F69" w:rsidRDefault="00000000">
            <w:pPr>
              <w:pStyle w:val="af9"/>
              <w:jc w:val="center"/>
              <w:rPr>
                <w:rFonts w:ascii="Times New Roman"/>
              </w:rPr>
            </w:pPr>
            <w:r>
              <w:rPr>
                <w:rFonts w:ascii="Times New Roman" w:hint="eastAsia"/>
              </w:rPr>
              <w:t>N4</w:t>
            </w:r>
          </w:p>
        </w:tc>
      </w:tr>
      <w:tr w:rsidR="003E7F69" w14:paraId="6F8A5881" w14:textId="77777777">
        <w:tc>
          <w:tcPr>
            <w:tcW w:w="1142" w:type="pct"/>
            <w:vMerge/>
            <w:shd w:val="clear" w:color="auto" w:fill="auto"/>
            <w:vAlign w:val="center"/>
          </w:tcPr>
          <w:p w14:paraId="1BEAAC80" w14:textId="77777777" w:rsidR="003E7F69" w:rsidRDefault="003E7F69">
            <w:pPr>
              <w:pStyle w:val="af9"/>
              <w:jc w:val="center"/>
            </w:pPr>
          </w:p>
        </w:tc>
        <w:tc>
          <w:tcPr>
            <w:tcW w:w="1427" w:type="pct"/>
            <w:shd w:val="clear" w:color="auto" w:fill="auto"/>
            <w:vAlign w:val="center"/>
          </w:tcPr>
          <w:p w14:paraId="14E859DC" w14:textId="77777777" w:rsidR="003E7F69" w:rsidRDefault="00000000">
            <w:pPr>
              <w:pStyle w:val="af9"/>
              <w:jc w:val="center"/>
            </w:pPr>
            <w:r>
              <w:rPr>
                <w:rFonts w:hint="eastAsia"/>
                <w:lang w:val="en-US"/>
              </w:rPr>
              <w:t>支撑构件配件</w:t>
            </w:r>
          </w:p>
        </w:tc>
        <w:tc>
          <w:tcPr>
            <w:tcW w:w="715" w:type="pct"/>
            <w:shd w:val="clear" w:color="auto" w:fill="auto"/>
            <w:vAlign w:val="center"/>
          </w:tcPr>
          <w:p w14:paraId="30CBF89B"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1C0D282E"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3FCB2655" w14:textId="77777777" w:rsidR="003E7F69" w:rsidRDefault="00000000">
            <w:pPr>
              <w:pStyle w:val="af9"/>
              <w:jc w:val="center"/>
              <w:rPr>
                <w:rFonts w:ascii="Times New Roman"/>
              </w:rPr>
            </w:pPr>
            <w:r>
              <w:rPr>
                <w:rFonts w:ascii="Times New Roman" w:hint="eastAsia"/>
              </w:rPr>
              <w:t>N4</w:t>
            </w:r>
          </w:p>
        </w:tc>
      </w:tr>
      <w:tr w:rsidR="003E7F69" w14:paraId="1E2EDC69" w14:textId="77777777">
        <w:tc>
          <w:tcPr>
            <w:tcW w:w="1142" w:type="pct"/>
            <w:vMerge/>
            <w:shd w:val="clear" w:color="auto" w:fill="auto"/>
            <w:vAlign w:val="center"/>
          </w:tcPr>
          <w:p w14:paraId="29722D99" w14:textId="77777777" w:rsidR="003E7F69" w:rsidRDefault="003E7F69">
            <w:pPr>
              <w:pStyle w:val="af9"/>
              <w:jc w:val="center"/>
            </w:pPr>
          </w:p>
        </w:tc>
        <w:tc>
          <w:tcPr>
            <w:tcW w:w="1427" w:type="pct"/>
            <w:shd w:val="clear" w:color="auto" w:fill="auto"/>
            <w:vAlign w:val="center"/>
          </w:tcPr>
          <w:p w14:paraId="1C4C0D3E" w14:textId="77777777" w:rsidR="003E7F69" w:rsidRDefault="00000000">
            <w:pPr>
              <w:pStyle w:val="af9"/>
              <w:jc w:val="center"/>
            </w:pPr>
            <w:r>
              <w:rPr>
                <w:rFonts w:hint="eastAsia"/>
                <w:lang w:val="en-US"/>
              </w:rPr>
              <w:t>安装构件</w:t>
            </w:r>
          </w:p>
        </w:tc>
        <w:tc>
          <w:tcPr>
            <w:tcW w:w="715" w:type="pct"/>
            <w:shd w:val="clear" w:color="auto" w:fill="auto"/>
            <w:vAlign w:val="center"/>
          </w:tcPr>
          <w:p w14:paraId="2CA4C204"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47B3D9A9"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59B209CD" w14:textId="77777777" w:rsidR="003E7F69" w:rsidRDefault="00000000">
            <w:pPr>
              <w:pStyle w:val="af9"/>
              <w:jc w:val="center"/>
              <w:rPr>
                <w:rFonts w:ascii="Times New Roman"/>
              </w:rPr>
            </w:pPr>
            <w:r>
              <w:rPr>
                <w:rFonts w:ascii="Times New Roman" w:hint="eastAsia"/>
              </w:rPr>
              <w:t>N4</w:t>
            </w:r>
          </w:p>
        </w:tc>
      </w:tr>
      <w:tr w:rsidR="003E7F69" w14:paraId="7B6A19B5" w14:textId="77777777">
        <w:tc>
          <w:tcPr>
            <w:tcW w:w="1142" w:type="pct"/>
            <w:vMerge/>
            <w:shd w:val="clear" w:color="auto" w:fill="auto"/>
            <w:vAlign w:val="center"/>
          </w:tcPr>
          <w:p w14:paraId="06CA60F2" w14:textId="77777777" w:rsidR="003E7F69" w:rsidRDefault="003E7F69">
            <w:pPr>
              <w:pStyle w:val="af9"/>
              <w:jc w:val="center"/>
            </w:pPr>
          </w:p>
        </w:tc>
        <w:tc>
          <w:tcPr>
            <w:tcW w:w="1427" w:type="pct"/>
            <w:shd w:val="clear" w:color="auto" w:fill="auto"/>
            <w:vAlign w:val="center"/>
          </w:tcPr>
          <w:p w14:paraId="1CF5CB41" w14:textId="77777777" w:rsidR="003E7F69" w:rsidRDefault="00000000">
            <w:pPr>
              <w:pStyle w:val="af9"/>
              <w:jc w:val="center"/>
            </w:pPr>
            <w:r>
              <w:rPr>
                <w:rFonts w:hint="eastAsia"/>
                <w:lang w:val="en-US"/>
              </w:rPr>
              <w:t>密封材料</w:t>
            </w:r>
          </w:p>
        </w:tc>
        <w:tc>
          <w:tcPr>
            <w:tcW w:w="715" w:type="pct"/>
            <w:shd w:val="clear" w:color="auto" w:fill="auto"/>
            <w:vAlign w:val="center"/>
          </w:tcPr>
          <w:p w14:paraId="1C833DF4"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71EC7C19"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1861CFB5" w14:textId="77777777" w:rsidR="003E7F69" w:rsidRDefault="00000000">
            <w:pPr>
              <w:pStyle w:val="af9"/>
              <w:jc w:val="center"/>
              <w:rPr>
                <w:rFonts w:ascii="Times New Roman"/>
              </w:rPr>
            </w:pPr>
            <w:r>
              <w:rPr>
                <w:rFonts w:ascii="Times New Roman" w:hint="eastAsia"/>
              </w:rPr>
              <w:t>N4</w:t>
            </w:r>
          </w:p>
        </w:tc>
      </w:tr>
      <w:tr w:rsidR="003E7F69" w14:paraId="2D396AE8" w14:textId="77777777">
        <w:tc>
          <w:tcPr>
            <w:tcW w:w="1142" w:type="pct"/>
            <w:vMerge w:val="restart"/>
            <w:shd w:val="clear" w:color="auto" w:fill="auto"/>
            <w:vAlign w:val="center"/>
          </w:tcPr>
          <w:p w14:paraId="3069357B" w14:textId="77777777" w:rsidR="003E7F69" w:rsidRDefault="00000000">
            <w:pPr>
              <w:pStyle w:val="af9"/>
              <w:jc w:val="center"/>
            </w:pPr>
            <w:r>
              <w:rPr>
                <w:rFonts w:hint="eastAsia"/>
                <w:lang w:val="en-US"/>
              </w:rPr>
              <w:t>阳台、露台</w:t>
            </w:r>
          </w:p>
        </w:tc>
        <w:tc>
          <w:tcPr>
            <w:tcW w:w="1427" w:type="pct"/>
            <w:shd w:val="clear" w:color="auto" w:fill="auto"/>
            <w:vAlign w:val="center"/>
          </w:tcPr>
          <w:p w14:paraId="4F358BEB" w14:textId="77777777" w:rsidR="003E7F69" w:rsidRDefault="00000000">
            <w:pPr>
              <w:pStyle w:val="af9"/>
              <w:jc w:val="center"/>
            </w:pPr>
            <w:r>
              <w:rPr>
                <w:rFonts w:hint="eastAsia"/>
                <w:lang w:val="en-US"/>
              </w:rPr>
              <w:t>基层/面层</w:t>
            </w:r>
          </w:p>
        </w:tc>
        <w:tc>
          <w:tcPr>
            <w:tcW w:w="715" w:type="pct"/>
            <w:shd w:val="clear" w:color="auto" w:fill="auto"/>
            <w:vAlign w:val="center"/>
          </w:tcPr>
          <w:p w14:paraId="5445A736"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0F2CB197"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40A5A1B5" w14:textId="77777777" w:rsidR="003E7F69" w:rsidRDefault="00000000">
            <w:pPr>
              <w:pStyle w:val="af9"/>
              <w:jc w:val="center"/>
              <w:rPr>
                <w:rFonts w:ascii="Times New Roman"/>
              </w:rPr>
            </w:pPr>
            <w:r>
              <w:rPr>
                <w:rFonts w:ascii="Times New Roman" w:hint="eastAsia"/>
              </w:rPr>
              <w:t>G3/N4</w:t>
            </w:r>
          </w:p>
        </w:tc>
      </w:tr>
      <w:tr w:rsidR="003E7F69" w14:paraId="0320E4F2" w14:textId="77777777">
        <w:tc>
          <w:tcPr>
            <w:tcW w:w="1142" w:type="pct"/>
            <w:vMerge/>
            <w:shd w:val="clear" w:color="auto" w:fill="auto"/>
            <w:vAlign w:val="center"/>
          </w:tcPr>
          <w:p w14:paraId="0EC70B12" w14:textId="77777777" w:rsidR="003E7F69" w:rsidRDefault="003E7F69">
            <w:pPr>
              <w:pStyle w:val="af9"/>
              <w:jc w:val="center"/>
            </w:pPr>
          </w:p>
        </w:tc>
        <w:tc>
          <w:tcPr>
            <w:tcW w:w="1427" w:type="pct"/>
            <w:shd w:val="clear" w:color="auto" w:fill="auto"/>
            <w:vAlign w:val="center"/>
          </w:tcPr>
          <w:p w14:paraId="05005B47" w14:textId="77777777" w:rsidR="003E7F69" w:rsidRDefault="00000000">
            <w:pPr>
              <w:pStyle w:val="af9"/>
              <w:jc w:val="center"/>
            </w:pPr>
            <w:r>
              <w:rPr>
                <w:rFonts w:hint="eastAsia"/>
                <w:lang w:val="en-US"/>
              </w:rPr>
              <w:t>其他构造层</w:t>
            </w:r>
          </w:p>
        </w:tc>
        <w:tc>
          <w:tcPr>
            <w:tcW w:w="715" w:type="pct"/>
            <w:shd w:val="clear" w:color="auto" w:fill="auto"/>
            <w:vAlign w:val="center"/>
          </w:tcPr>
          <w:p w14:paraId="79BA6CEF"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7FF20B3A"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03A59A66" w14:textId="77777777" w:rsidR="003E7F69" w:rsidRDefault="00000000">
            <w:pPr>
              <w:pStyle w:val="af9"/>
              <w:jc w:val="center"/>
              <w:rPr>
                <w:rFonts w:ascii="Times New Roman"/>
              </w:rPr>
            </w:pPr>
            <w:r>
              <w:rPr>
                <w:rFonts w:ascii="Times New Roman" w:hint="eastAsia"/>
              </w:rPr>
              <w:t>N4</w:t>
            </w:r>
          </w:p>
        </w:tc>
      </w:tr>
      <w:tr w:rsidR="003E7F69" w14:paraId="72AAADD2" w14:textId="77777777">
        <w:tc>
          <w:tcPr>
            <w:tcW w:w="1142" w:type="pct"/>
            <w:vMerge/>
            <w:shd w:val="clear" w:color="auto" w:fill="auto"/>
            <w:vAlign w:val="center"/>
          </w:tcPr>
          <w:p w14:paraId="1FFBB9A2" w14:textId="77777777" w:rsidR="003E7F69" w:rsidRDefault="003E7F69">
            <w:pPr>
              <w:pStyle w:val="af9"/>
              <w:jc w:val="center"/>
            </w:pPr>
          </w:p>
        </w:tc>
        <w:tc>
          <w:tcPr>
            <w:tcW w:w="1427" w:type="pct"/>
            <w:shd w:val="clear" w:color="auto" w:fill="auto"/>
            <w:vAlign w:val="center"/>
          </w:tcPr>
          <w:p w14:paraId="170D4BA8" w14:textId="77777777" w:rsidR="003E7F69" w:rsidRDefault="00000000">
            <w:pPr>
              <w:pStyle w:val="af9"/>
              <w:jc w:val="center"/>
            </w:pPr>
            <w:r>
              <w:rPr>
                <w:rFonts w:hint="eastAsia"/>
                <w:lang w:val="en-US"/>
              </w:rPr>
              <w:t>安装构件</w:t>
            </w:r>
          </w:p>
        </w:tc>
        <w:tc>
          <w:tcPr>
            <w:tcW w:w="715" w:type="pct"/>
            <w:shd w:val="clear" w:color="auto" w:fill="auto"/>
            <w:vAlign w:val="center"/>
          </w:tcPr>
          <w:p w14:paraId="741C214D"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76368CCB"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25C43179" w14:textId="77777777" w:rsidR="003E7F69" w:rsidRDefault="00000000">
            <w:pPr>
              <w:pStyle w:val="af9"/>
              <w:jc w:val="center"/>
              <w:rPr>
                <w:rFonts w:ascii="Times New Roman"/>
              </w:rPr>
            </w:pPr>
            <w:r>
              <w:rPr>
                <w:rFonts w:ascii="Times New Roman" w:hint="eastAsia"/>
              </w:rPr>
              <w:t>N4</w:t>
            </w:r>
          </w:p>
        </w:tc>
      </w:tr>
      <w:tr w:rsidR="003E7F69" w14:paraId="7BB8BB2B" w14:textId="77777777">
        <w:tc>
          <w:tcPr>
            <w:tcW w:w="1142" w:type="pct"/>
            <w:vMerge/>
            <w:shd w:val="clear" w:color="auto" w:fill="auto"/>
            <w:vAlign w:val="center"/>
          </w:tcPr>
          <w:p w14:paraId="18DB3A57" w14:textId="77777777" w:rsidR="003E7F69" w:rsidRDefault="003E7F69">
            <w:pPr>
              <w:pStyle w:val="af9"/>
              <w:jc w:val="center"/>
            </w:pPr>
          </w:p>
        </w:tc>
        <w:tc>
          <w:tcPr>
            <w:tcW w:w="1427" w:type="pct"/>
            <w:shd w:val="clear" w:color="auto" w:fill="auto"/>
            <w:vAlign w:val="center"/>
          </w:tcPr>
          <w:p w14:paraId="2D59E88F" w14:textId="77777777" w:rsidR="003E7F69" w:rsidRDefault="00000000">
            <w:pPr>
              <w:pStyle w:val="af9"/>
              <w:jc w:val="center"/>
            </w:pPr>
            <w:r>
              <w:rPr>
                <w:rFonts w:hint="eastAsia"/>
                <w:lang w:val="en-US"/>
              </w:rPr>
              <w:t>密封材料</w:t>
            </w:r>
          </w:p>
        </w:tc>
        <w:tc>
          <w:tcPr>
            <w:tcW w:w="715" w:type="pct"/>
            <w:shd w:val="clear" w:color="auto" w:fill="auto"/>
            <w:vAlign w:val="center"/>
          </w:tcPr>
          <w:p w14:paraId="6D3B7E54"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1E6A4831"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6E603406" w14:textId="77777777" w:rsidR="003E7F69" w:rsidRDefault="00000000">
            <w:pPr>
              <w:pStyle w:val="af9"/>
              <w:jc w:val="center"/>
              <w:rPr>
                <w:rFonts w:ascii="Times New Roman"/>
              </w:rPr>
            </w:pPr>
            <w:r>
              <w:rPr>
                <w:rFonts w:ascii="Times New Roman" w:hint="eastAsia"/>
              </w:rPr>
              <w:t>N4</w:t>
            </w:r>
          </w:p>
        </w:tc>
      </w:tr>
      <w:tr w:rsidR="003E7F69" w14:paraId="12B13409" w14:textId="77777777">
        <w:tc>
          <w:tcPr>
            <w:tcW w:w="1142" w:type="pct"/>
            <w:vMerge w:val="restart"/>
            <w:shd w:val="clear" w:color="auto" w:fill="auto"/>
            <w:vAlign w:val="center"/>
          </w:tcPr>
          <w:p w14:paraId="78F15D86" w14:textId="77777777" w:rsidR="003E7F69" w:rsidRDefault="00000000">
            <w:pPr>
              <w:pStyle w:val="af9"/>
              <w:jc w:val="center"/>
            </w:pPr>
            <w:r>
              <w:rPr>
                <w:rFonts w:hint="eastAsia"/>
                <w:lang w:val="en-US"/>
              </w:rPr>
              <w:t>变形缝</w:t>
            </w:r>
          </w:p>
        </w:tc>
        <w:tc>
          <w:tcPr>
            <w:tcW w:w="1427" w:type="pct"/>
            <w:shd w:val="clear" w:color="auto" w:fill="auto"/>
            <w:vAlign w:val="center"/>
          </w:tcPr>
          <w:p w14:paraId="5E9DD617" w14:textId="77777777" w:rsidR="003E7F69" w:rsidRDefault="00000000">
            <w:pPr>
              <w:pStyle w:val="af9"/>
              <w:jc w:val="center"/>
            </w:pPr>
            <w:r>
              <w:rPr>
                <w:rFonts w:hint="eastAsia"/>
                <w:lang w:val="en-US"/>
              </w:rPr>
              <w:t>填充物</w:t>
            </w:r>
          </w:p>
        </w:tc>
        <w:tc>
          <w:tcPr>
            <w:tcW w:w="715" w:type="pct"/>
            <w:shd w:val="clear" w:color="auto" w:fill="auto"/>
            <w:vAlign w:val="center"/>
          </w:tcPr>
          <w:p w14:paraId="682B064C"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559D788F"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1526F5D2" w14:textId="77777777" w:rsidR="003E7F69" w:rsidRDefault="00000000">
            <w:pPr>
              <w:pStyle w:val="af9"/>
              <w:jc w:val="center"/>
              <w:rPr>
                <w:rFonts w:ascii="Times New Roman"/>
              </w:rPr>
            </w:pPr>
            <w:r>
              <w:rPr>
                <w:rFonts w:ascii="Times New Roman" w:hint="eastAsia"/>
              </w:rPr>
              <w:t>N4</w:t>
            </w:r>
          </w:p>
        </w:tc>
      </w:tr>
      <w:tr w:rsidR="003E7F69" w14:paraId="0830765F" w14:textId="77777777">
        <w:tc>
          <w:tcPr>
            <w:tcW w:w="1142" w:type="pct"/>
            <w:vMerge/>
            <w:shd w:val="clear" w:color="auto" w:fill="auto"/>
            <w:vAlign w:val="center"/>
          </w:tcPr>
          <w:p w14:paraId="33260055" w14:textId="77777777" w:rsidR="003E7F69" w:rsidRDefault="003E7F69">
            <w:pPr>
              <w:pStyle w:val="af9"/>
              <w:jc w:val="center"/>
            </w:pPr>
          </w:p>
        </w:tc>
        <w:tc>
          <w:tcPr>
            <w:tcW w:w="1427" w:type="pct"/>
            <w:shd w:val="clear" w:color="auto" w:fill="auto"/>
            <w:vAlign w:val="center"/>
          </w:tcPr>
          <w:p w14:paraId="53E78628" w14:textId="77777777" w:rsidR="003E7F69" w:rsidRDefault="00000000">
            <w:pPr>
              <w:pStyle w:val="af9"/>
              <w:jc w:val="center"/>
            </w:pPr>
            <w:r>
              <w:rPr>
                <w:rFonts w:hint="eastAsia"/>
                <w:lang w:val="en-US"/>
              </w:rPr>
              <w:t>盖缝板</w:t>
            </w:r>
          </w:p>
        </w:tc>
        <w:tc>
          <w:tcPr>
            <w:tcW w:w="715" w:type="pct"/>
            <w:shd w:val="clear" w:color="auto" w:fill="auto"/>
            <w:vAlign w:val="center"/>
          </w:tcPr>
          <w:p w14:paraId="74129F18"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096E5182"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6839B061" w14:textId="77777777" w:rsidR="003E7F69" w:rsidRDefault="00000000">
            <w:pPr>
              <w:pStyle w:val="af9"/>
              <w:jc w:val="center"/>
              <w:rPr>
                <w:rFonts w:ascii="Times New Roman"/>
              </w:rPr>
            </w:pPr>
            <w:r>
              <w:rPr>
                <w:rFonts w:ascii="Times New Roman" w:hint="eastAsia"/>
              </w:rPr>
              <w:t>N4</w:t>
            </w:r>
          </w:p>
        </w:tc>
      </w:tr>
      <w:tr w:rsidR="003E7F69" w14:paraId="489CEDF3" w14:textId="77777777">
        <w:tc>
          <w:tcPr>
            <w:tcW w:w="1142" w:type="pct"/>
            <w:vMerge/>
            <w:shd w:val="clear" w:color="auto" w:fill="auto"/>
            <w:vAlign w:val="center"/>
          </w:tcPr>
          <w:p w14:paraId="4639DB06" w14:textId="77777777" w:rsidR="003E7F69" w:rsidRDefault="003E7F69">
            <w:pPr>
              <w:pStyle w:val="af9"/>
              <w:jc w:val="center"/>
            </w:pPr>
          </w:p>
        </w:tc>
        <w:tc>
          <w:tcPr>
            <w:tcW w:w="1427" w:type="pct"/>
            <w:shd w:val="clear" w:color="auto" w:fill="auto"/>
            <w:vAlign w:val="center"/>
          </w:tcPr>
          <w:p w14:paraId="34945E15" w14:textId="77777777" w:rsidR="003E7F69" w:rsidRDefault="00000000">
            <w:pPr>
              <w:pStyle w:val="af9"/>
              <w:jc w:val="center"/>
            </w:pPr>
            <w:r>
              <w:rPr>
                <w:rFonts w:hint="eastAsia"/>
                <w:lang w:val="en-US"/>
              </w:rPr>
              <w:t>安装构件</w:t>
            </w:r>
          </w:p>
        </w:tc>
        <w:tc>
          <w:tcPr>
            <w:tcW w:w="715" w:type="pct"/>
            <w:shd w:val="clear" w:color="auto" w:fill="auto"/>
            <w:vAlign w:val="center"/>
          </w:tcPr>
          <w:p w14:paraId="3AEA0A7F"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3FA16CD3"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2ED8A775" w14:textId="77777777" w:rsidR="003E7F69" w:rsidRDefault="00000000">
            <w:pPr>
              <w:pStyle w:val="af9"/>
              <w:jc w:val="center"/>
              <w:rPr>
                <w:rFonts w:ascii="Times New Roman"/>
              </w:rPr>
            </w:pPr>
            <w:r>
              <w:rPr>
                <w:rFonts w:ascii="Times New Roman" w:hint="eastAsia"/>
              </w:rPr>
              <w:t>N4</w:t>
            </w:r>
          </w:p>
        </w:tc>
      </w:tr>
      <w:tr w:rsidR="003E7F69" w14:paraId="6808BF03" w14:textId="77777777">
        <w:tc>
          <w:tcPr>
            <w:tcW w:w="1142" w:type="pct"/>
            <w:vMerge/>
            <w:shd w:val="clear" w:color="auto" w:fill="auto"/>
            <w:vAlign w:val="center"/>
          </w:tcPr>
          <w:p w14:paraId="476150D4" w14:textId="77777777" w:rsidR="003E7F69" w:rsidRDefault="003E7F69">
            <w:pPr>
              <w:pStyle w:val="af9"/>
              <w:jc w:val="center"/>
            </w:pPr>
          </w:p>
        </w:tc>
        <w:tc>
          <w:tcPr>
            <w:tcW w:w="1427" w:type="pct"/>
            <w:shd w:val="clear" w:color="auto" w:fill="auto"/>
            <w:vAlign w:val="center"/>
          </w:tcPr>
          <w:p w14:paraId="7B66AEC7" w14:textId="77777777" w:rsidR="003E7F69" w:rsidRDefault="00000000">
            <w:pPr>
              <w:pStyle w:val="af9"/>
              <w:jc w:val="center"/>
            </w:pPr>
            <w:r>
              <w:rPr>
                <w:rFonts w:hint="eastAsia"/>
                <w:lang w:val="en-US"/>
              </w:rPr>
              <w:t>密封材料</w:t>
            </w:r>
          </w:p>
        </w:tc>
        <w:tc>
          <w:tcPr>
            <w:tcW w:w="715" w:type="pct"/>
            <w:shd w:val="clear" w:color="auto" w:fill="auto"/>
            <w:vAlign w:val="center"/>
          </w:tcPr>
          <w:p w14:paraId="2D4BF95C"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56AA1C02"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57014D8B" w14:textId="77777777" w:rsidR="003E7F69" w:rsidRDefault="00000000">
            <w:pPr>
              <w:pStyle w:val="af9"/>
              <w:jc w:val="center"/>
              <w:rPr>
                <w:rFonts w:ascii="Times New Roman"/>
              </w:rPr>
            </w:pPr>
            <w:r>
              <w:rPr>
                <w:rFonts w:ascii="Times New Roman" w:hint="eastAsia"/>
              </w:rPr>
              <w:t>N4</w:t>
            </w:r>
          </w:p>
        </w:tc>
      </w:tr>
      <w:tr w:rsidR="003E7F69" w14:paraId="41EC7074" w14:textId="77777777">
        <w:tc>
          <w:tcPr>
            <w:tcW w:w="1142" w:type="pct"/>
            <w:vMerge w:val="restart"/>
            <w:shd w:val="clear" w:color="auto" w:fill="auto"/>
            <w:vAlign w:val="center"/>
          </w:tcPr>
          <w:p w14:paraId="3294B70C" w14:textId="77777777" w:rsidR="003E7F69" w:rsidRDefault="00000000">
            <w:pPr>
              <w:pStyle w:val="af9"/>
              <w:jc w:val="center"/>
            </w:pPr>
            <w:r>
              <w:rPr>
                <w:rFonts w:hint="eastAsia"/>
                <w:lang w:val="en-US"/>
              </w:rPr>
              <w:t>孔洞</w:t>
            </w:r>
          </w:p>
        </w:tc>
        <w:tc>
          <w:tcPr>
            <w:tcW w:w="1427" w:type="pct"/>
            <w:shd w:val="clear" w:color="auto" w:fill="auto"/>
            <w:vAlign w:val="center"/>
          </w:tcPr>
          <w:p w14:paraId="0E3F22DA" w14:textId="77777777" w:rsidR="003E7F69" w:rsidRDefault="00000000">
            <w:pPr>
              <w:pStyle w:val="af9"/>
              <w:jc w:val="center"/>
            </w:pPr>
            <w:r>
              <w:rPr>
                <w:rFonts w:hint="eastAsia"/>
                <w:lang w:val="en-US"/>
              </w:rPr>
              <w:t>孔洞</w:t>
            </w:r>
          </w:p>
        </w:tc>
        <w:tc>
          <w:tcPr>
            <w:tcW w:w="715" w:type="pct"/>
            <w:shd w:val="clear" w:color="auto" w:fill="auto"/>
            <w:vAlign w:val="center"/>
          </w:tcPr>
          <w:p w14:paraId="2728B05B" w14:textId="77777777" w:rsidR="003E7F69" w:rsidRDefault="00000000">
            <w:pPr>
              <w:pStyle w:val="af9"/>
              <w:jc w:val="center"/>
              <w:rPr>
                <w:rFonts w:ascii="Times New Roman"/>
              </w:rPr>
            </w:pPr>
            <w:r>
              <w:rPr>
                <w:rFonts w:ascii="Times New Roman" w:hint="eastAsia"/>
              </w:rPr>
              <w:t>G2/N3</w:t>
            </w:r>
          </w:p>
        </w:tc>
        <w:tc>
          <w:tcPr>
            <w:tcW w:w="715" w:type="pct"/>
            <w:shd w:val="clear" w:color="auto" w:fill="auto"/>
            <w:vAlign w:val="center"/>
          </w:tcPr>
          <w:p w14:paraId="5F025E83"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78F09E0E" w14:textId="77777777" w:rsidR="003E7F69" w:rsidRDefault="00000000">
            <w:pPr>
              <w:pStyle w:val="af9"/>
              <w:jc w:val="center"/>
              <w:rPr>
                <w:rFonts w:ascii="Times New Roman"/>
              </w:rPr>
            </w:pPr>
            <w:r>
              <w:rPr>
                <w:rFonts w:ascii="Times New Roman" w:hint="eastAsia"/>
              </w:rPr>
              <w:t>G3/N4</w:t>
            </w:r>
          </w:p>
        </w:tc>
      </w:tr>
      <w:tr w:rsidR="003E7F69" w14:paraId="73233ADE" w14:textId="77777777">
        <w:tc>
          <w:tcPr>
            <w:tcW w:w="1142" w:type="pct"/>
            <w:vMerge/>
            <w:shd w:val="clear" w:color="auto" w:fill="auto"/>
            <w:vAlign w:val="center"/>
          </w:tcPr>
          <w:p w14:paraId="26A2E53D" w14:textId="77777777" w:rsidR="003E7F69" w:rsidRDefault="003E7F69">
            <w:pPr>
              <w:pStyle w:val="af9"/>
              <w:jc w:val="center"/>
            </w:pPr>
          </w:p>
        </w:tc>
        <w:tc>
          <w:tcPr>
            <w:tcW w:w="1427" w:type="pct"/>
            <w:shd w:val="clear" w:color="auto" w:fill="auto"/>
            <w:vAlign w:val="center"/>
          </w:tcPr>
          <w:p w14:paraId="5241197E" w14:textId="77777777" w:rsidR="003E7F69" w:rsidRDefault="00000000">
            <w:pPr>
              <w:pStyle w:val="af9"/>
              <w:jc w:val="center"/>
            </w:pPr>
            <w:r>
              <w:rPr>
                <w:rFonts w:hint="eastAsia"/>
                <w:lang w:val="en-US"/>
              </w:rPr>
              <w:t>保护层</w:t>
            </w:r>
          </w:p>
        </w:tc>
        <w:tc>
          <w:tcPr>
            <w:tcW w:w="715" w:type="pct"/>
            <w:shd w:val="clear" w:color="auto" w:fill="auto"/>
            <w:vAlign w:val="center"/>
          </w:tcPr>
          <w:p w14:paraId="267BE9CA"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7AC4BD40"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689D3C67" w14:textId="77777777" w:rsidR="003E7F69" w:rsidRDefault="00000000">
            <w:pPr>
              <w:pStyle w:val="af9"/>
              <w:jc w:val="center"/>
              <w:rPr>
                <w:rFonts w:ascii="Times New Roman"/>
              </w:rPr>
            </w:pPr>
            <w:r>
              <w:rPr>
                <w:rFonts w:ascii="Times New Roman" w:hint="eastAsia"/>
              </w:rPr>
              <w:t>G3/N4</w:t>
            </w:r>
          </w:p>
        </w:tc>
      </w:tr>
      <w:tr w:rsidR="003E7F69" w14:paraId="6980893A" w14:textId="77777777">
        <w:tc>
          <w:tcPr>
            <w:tcW w:w="1142" w:type="pct"/>
            <w:vMerge/>
            <w:shd w:val="clear" w:color="auto" w:fill="auto"/>
            <w:vAlign w:val="center"/>
          </w:tcPr>
          <w:p w14:paraId="299655BA" w14:textId="77777777" w:rsidR="003E7F69" w:rsidRDefault="003E7F69">
            <w:pPr>
              <w:pStyle w:val="af9"/>
              <w:jc w:val="center"/>
            </w:pPr>
          </w:p>
        </w:tc>
        <w:tc>
          <w:tcPr>
            <w:tcW w:w="1427" w:type="pct"/>
            <w:shd w:val="clear" w:color="auto" w:fill="auto"/>
            <w:vAlign w:val="center"/>
          </w:tcPr>
          <w:p w14:paraId="07639CD0" w14:textId="77777777" w:rsidR="003E7F69" w:rsidRDefault="00000000">
            <w:pPr>
              <w:pStyle w:val="af9"/>
              <w:jc w:val="center"/>
            </w:pPr>
            <w:r>
              <w:rPr>
                <w:rFonts w:hint="eastAsia"/>
                <w:lang w:val="en-US"/>
              </w:rPr>
              <w:t>预埋件</w:t>
            </w:r>
          </w:p>
        </w:tc>
        <w:tc>
          <w:tcPr>
            <w:tcW w:w="715" w:type="pct"/>
            <w:shd w:val="clear" w:color="auto" w:fill="auto"/>
            <w:vAlign w:val="center"/>
          </w:tcPr>
          <w:p w14:paraId="13837BAE"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362C8AD1"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65D64E23" w14:textId="77777777" w:rsidR="003E7F69" w:rsidRDefault="00000000">
            <w:pPr>
              <w:pStyle w:val="af9"/>
              <w:jc w:val="center"/>
              <w:rPr>
                <w:rFonts w:ascii="Times New Roman"/>
              </w:rPr>
            </w:pPr>
            <w:r>
              <w:rPr>
                <w:rFonts w:ascii="Times New Roman" w:hint="eastAsia"/>
              </w:rPr>
              <w:t>G3/N4</w:t>
            </w:r>
          </w:p>
        </w:tc>
      </w:tr>
      <w:tr w:rsidR="003E7F69" w14:paraId="52436788" w14:textId="77777777">
        <w:tc>
          <w:tcPr>
            <w:tcW w:w="1142" w:type="pct"/>
            <w:vMerge/>
            <w:shd w:val="clear" w:color="auto" w:fill="auto"/>
            <w:vAlign w:val="center"/>
          </w:tcPr>
          <w:p w14:paraId="031D6139" w14:textId="77777777" w:rsidR="003E7F69" w:rsidRDefault="003E7F69">
            <w:pPr>
              <w:pStyle w:val="af9"/>
              <w:jc w:val="center"/>
            </w:pPr>
          </w:p>
        </w:tc>
        <w:tc>
          <w:tcPr>
            <w:tcW w:w="1427" w:type="pct"/>
            <w:shd w:val="clear" w:color="auto" w:fill="auto"/>
            <w:vAlign w:val="center"/>
          </w:tcPr>
          <w:p w14:paraId="19277172" w14:textId="77777777" w:rsidR="003E7F69" w:rsidRDefault="00000000">
            <w:pPr>
              <w:pStyle w:val="af9"/>
              <w:jc w:val="center"/>
            </w:pPr>
            <w:r>
              <w:rPr>
                <w:rFonts w:hint="eastAsia"/>
                <w:lang w:val="en-US"/>
              </w:rPr>
              <w:t>密封材料</w:t>
            </w:r>
          </w:p>
        </w:tc>
        <w:tc>
          <w:tcPr>
            <w:tcW w:w="715" w:type="pct"/>
            <w:shd w:val="clear" w:color="auto" w:fill="auto"/>
            <w:vAlign w:val="center"/>
          </w:tcPr>
          <w:p w14:paraId="1937DC90"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0F1548FF"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3E9E1975" w14:textId="77777777" w:rsidR="003E7F69" w:rsidRDefault="00000000">
            <w:pPr>
              <w:pStyle w:val="af9"/>
              <w:jc w:val="center"/>
              <w:rPr>
                <w:rFonts w:ascii="Times New Roman"/>
              </w:rPr>
            </w:pPr>
            <w:r>
              <w:rPr>
                <w:rFonts w:ascii="Times New Roman" w:hint="eastAsia"/>
              </w:rPr>
              <w:t>G3/N4</w:t>
            </w:r>
          </w:p>
        </w:tc>
      </w:tr>
      <w:tr w:rsidR="003E7F69" w14:paraId="3A9D2F65" w14:textId="77777777">
        <w:tc>
          <w:tcPr>
            <w:tcW w:w="1142" w:type="pct"/>
            <w:vMerge w:val="restart"/>
            <w:shd w:val="clear" w:color="auto" w:fill="auto"/>
            <w:vAlign w:val="center"/>
          </w:tcPr>
          <w:p w14:paraId="7EE7B7ED" w14:textId="77777777" w:rsidR="003E7F69" w:rsidRDefault="00000000">
            <w:pPr>
              <w:pStyle w:val="af9"/>
              <w:jc w:val="center"/>
            </w:pPr>
            <w:r>
              <w:rPr>
                <w:rFonts w:hint="eastAsia"/>
                <w:lang w:val="en-US"/>
              </w:rPr>
              <w:t>压顶</w:t>
            </w:r>
          </w:p>
        </w:tc>
        <w:tc>
          <w:tcPr>
            <w:tcW w:w="1427" w:type="pct"/>
            <w:shd w:val="clear" w:color="auto" w:fill="auto"/>
            <w:vAlign w:val="center"/>
          </w:tcPr>
          <w:p w14:paraId="1A87F20A" w14:textId="77777777" w:rsidR="003E7F69" w:rsidRDefault="00000000">
            <w:pPr>
              <w:pStyle w:val="af9"/>
              <w:jc w:val="center"/>
            </w:pPr>
            <w:r>
              <w:rPr>
                <w:rFonts w:hint="eastAsia"/>
                <w:lang w:val="en-US"/>
              </w:rPr>
              <w:t>基层/面层</w:t>
            </w:r>
          </w:p>
        </w:tc>
        <w:tc>
          <w:tcPr>
            <w:tcW w:w="715" w:type="pct"/>
            <w:shd w:val="clear" w:color="auto" w:fill="auto"/>
            <w:vAlign w:val="center"/>
          </w:tcPr>
          <w:p w14:paraId="6C5D35AF" w14:textId="77777777" w:rsidR="003E7F69" w:rsidRDefault="00000000">
            <w:pPr>
              <w:pStyle w:val="af9"/>
              <w:jc w:val="center"/>
              <w:rPr>
                <w:rFonts w:ascii="Times New Roman"/>
              </w:rPr>
            </w:pPr>
            <w:r>
              <w:rPr>
                <w:rFonts w:ascii="Times New Roman" w:hint="eastAsia"/>
              </w:rPr>
              <w:t>G3/N3</w:t>
            </w:r>
          </w:p>
        </w:tc>
        <w:tc>
          <w:tcPr>
            <w:tcW w:w="715" w:type="pct"/>
            <w:shd w:val="clear" w:color="auto" w:fill="auto"/>
            <w:vAlign w:val="center"/>
          </w:tcPr>
          <w:p w14:paraId="4EE1626D"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3789C025" w14:textId="77777777" w:rsidR="003E7F69" w:rsidRDefault="00000000">
            <w:pPr>
              <w:pStyle w:val="af9"/>
              <w:jc w:val="center"/>
              <w:rPr>
                <w:rFonts w:ascii="Times New Roman"/>
              </w:rPr>
            </w:pPr>
            <w:r>
              <w:rPr>
                <w:rFonts w:ascii="Times New Roman" w:hint="eastAsia"/>
              </w:rPr>
              <w:t>G3/N4</w:t>
            </w:r>
          </w:p>
        </w:tc>
      </w:tr>
      <w:tr w:rsidR="003E7F69" w14:paraId="39CF8121" w14:textId="77777777">
        <w:tc>
          <w:tcPr>
            <w:tcW w:w="1142" w:type="pct"/>
            <w:vMerge/>
            <w:shd w:val="clear" w:color="auto" w:fill="auto"/>
            <w:vAlign w:val="center"/>
          </w:tcPr>
          <w:p w14:paraId="3B301B5F" w14:textId="77777777" w:rsidR="003E7F69" w:rsidRDefault="003E7F69">
            <w:pPr>
              <w:pStyle w:val="af9"/>
              <w:jc w:val="center"/>
            </w:pPr>
          </w:p>
        </w:tc>
        <w:tc>
          <w:tcPr>
            <w:tcW w:w="1427" w:type="pct"/>
            <w:shd w:val="clear" w:color="auto" w:fill="auto"/>
            <w:vAlign w:val="center"/>
          </w:tcPr>
          <w:p w14:paraId="3F96D1A5" w14:textId="77777777" w:rsidR="003E7F69" w:rsidRDefault="00000000">
            <w:pPr>
              <w:pStyle w:val="af9"/>
              <w:jc w:val="center"/>
            </w:pPr>
            <w:r>
              <w:rPr>
                <w:rFonts w:hint="eastAsia"/>
                <w:lang w:val="en-US"/>
              </w:rPr>
              <w:t>其他构造层</w:t>
            </w:r>
          </w:p>
        </w:tc>
        <w:tc>
          <w:tcPr>
            <w:tcW w:w="715" w:type="pct"/>
            <w:shd w:val="clear" w:color="auto" w:fill="auto"/>
            <w:vAlign w:val="center"/>
          </w:tcPr>
          <w:p w14:paraId="17F58162"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4071494B" w14:textId="77777777" w:rsidR="003E7F69" w:rsidRDefault="00000000">
            <w:pPr>
              <w:pStyle w:val="af9"/>
              <w:jc w:val="center"/>
              <w:rPr>
                <w:rFonts w:ascii="Times New Roman"/>
              </w:rPr>
            </w:pPr>
            <w:r>
              <w:rPr>
                <w:rFonts w:ascii="Times New Roman" w:hint="eastAsia"/>
              </w:rPr>
              <w:t>G3/N3</w:t>
            </w:r>
          </w:p>
        </w:tc>
        <w:tc>
          <w:tcPr>
            <w:tcW w:w="1000" w:type="pct"/>
            <w:shd w:val="clear" w:color="auto" w:fill="auto"/>
            <w:vAlign w:val="center"/>
          </w:tcPr>
          <w:p w14:paraId="5515A108" w14:textId="77777777" w:rsidR="003E7F69" w:rsidRDefault="00000000">
            <w:pPr>
              <w:pStyle w:val="af9"/>
              <w:jc w:val="center"/>
              <w:rPr>
                <w:rFonts w:ascii="Times New Roman"/>
              </w:rPr>
            </w:pPr>
            <w:r>
              <w:rPr>
                <w:rFonts w:ascii="Times New Roman" w:hint="eastAsia"/>
              </w:rPr>
              <w:t>N4</w:t>
            </w:r>
          </w:p>
        </w:tc>
      </w:tr>
      <w:tr w:rsidR="003E7F69" w14:paraId="6AEB5A22" w14:textId="77777777">
        <w:tc>
          <w:tcPr>
            <w:tcW w:w="1142" w:type="pct"/>
            <w:vMerge/>
            <w:shd w:val="clear" w:color="auto" w:fill="auto"/>
            <w:vAlign w:val="center"/>
          </w:tcPr>
          <w:p w14:paraId="6899A4EE" w14:textId="77777777" w:rsidR="003E7F69" w:rsidRDefault="003E7F69">
            <w:pPr>
              <w:pStyle w:val="af9"/>
              <w:jc w:val="center"/>
            </w:pPr>
          </w:p>
        </w:tc>
        <w:tc>
          <w:tcPr>
            <w:tcW w:w="1427" w:type="pct"/>
            <w:shd w:val="clear" w:color="auto" w:fill="auto"/>
            <w:vAlign w:val="center"/>
          </w:tcPr>
          <w:p w14:paraId="69592569" w14:textId="77777777" w:rsidR="003E7F69" w:rsidRDefault="00000000">
            <w:pPr>
              <w:pStyle w:val="af9"/>
              <w:jc w:val="center"/>
            </w:pPr>
            <w:r>
              <w:rPr>
                <w:rFonts w:hint="eastAsia"/>
                <w:lang w:val="en-US"/>
              </w:rPr>
              <w:t>安装构件</w:t>
            </w:r>
          </w:p>
        </w:tc>
        <w:tc>
          <w:tcPr>
            <w:tcW w:w="715" w:type="pct"/>
            <w:shd w:val="clear" w:color="auto" w:fill="auto"/>
            <w:vAlign w:val="center"/>
          </w:tcPr>
          <w:p w14:paraId="1BFD1D04"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584EDD32"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6488B096" w14:textId="77777777" w:rsidR="003E7F69" w:rsidRDefault="00000000">
            <w:pPr>
              <w:pStyle w:val="af9"/>
              <w:jc w:val="center"/>
              <w:rPr>
                <w:rFonts w:ascii="Times New Roman"/>
              </w:rPr>
            </w:pPr>
            <w:r>
              <w:rPr>
                <w:rFonts w:ascii="Times New Roman" w:hint="eastAsia"/>
              </w:rPr>
              <w:t>N4</w:t>
            </w:r>
          </w:p>
        </w:tc>
      </w:tr>
      <w:tr w:rsidR="003E7F69" w14:paraId="6FB208DC" w14:textId="77777777">
        <w:tc>
          <w:tcPr>
            <w:tcW w:w="1142" w:type="pct"/>
            <w:vMerge/>
            <w:shd w:val="clear" w:color="auto" w:fill="auto"/>
            <w:vAlign w:val="center"/>
          </w:tcPr>
          <w:p w14:paraId="61EDBCEA" w14:textId="77777777" w:rsidR="003E7F69" w:rsidRDefault="003E7F69">
            <w:pPr>
              <w:pStyle w:val="af9"/>
              <w:jc w:val="center"/>
            </w:pPr>
          </w:p>
        </w:tc>
        <w:tc>
          <w:tcPr>
            <w:tcW w:w="1427" w:type="pct"/>
            <w:shd w:val="clear" w:color="auto" w:fill="auto"/>
            <w:vAlign w:val="center"/>
          </w:tcPr>
          <w:p w14:paraId="787552DE" w14:textId="77777777" w:rsidR="003E7F69" w:rsidRDefault="00000000">
            <w:pPr>
              <w:pStyle w:val="af9"/>
              <w:jc w:val="center"/>
            </w:pPr>
            <w:r>
              <w:rPr>
                <w:rFonts w:hint="eastAsia"/>
                <w:lang w:val="en-US"/>
              </w:rPr>
              <w:t>密封材料</w:t>
            </w:r>
          </w:p>
        </w:tc>
        <w:tc>
          <w:tcPr>
            <w:tcW w:w="715" w:type="pct"/>
            <w:shd w:val="clear" w:color="auto" w:fill="auto"/>
            <w:vAlign w:val="center"/>
          </w:tcPr>
          <w:p w14:paraId="47F90423" w14:textId="77777777" w:rsidR="003E7F69" w:rsidRDefault="00000000">
            <w:pPr>
              <w:pStyle w:val="af9"/>
              <w:jc w:val="center"/>
              <w:rPr>
                <w:rFonts w:ascii="Times New Roman"/>
              </w:rPr>
            </w:pPr>
            <w:r>
              <w:rPr>
                <w:rFonts w:ascii="Times New Roman" w:hint="eastAsia"/>
              </w:rPr>
              <w:t>G1/N3</w:t>
            </w:r>
          </w:p>
        </w:tc>
        <w:tc>
          <w:tcPr>
            <w:tcW w:w="715" w:type="pct"/>
            <w:shd w:val="clear" w:color="auto" w:fill="auto"/>
            <w:vAlign w:val="center"/>
          </w:tcPr>
          <w:p w14:paraId="3720855D" w14:textId="77777777" w:rsidR="003E7F69" w:rsidRDefault="00000000">
            <w:pPr>
              <w:pStyle w:val="af9"/>
              <w:jc w:val="center"/>
              <w:rPr>
                <w:rFonts w:ascii="Times New Roman"/>
              </w:rPr>
            </w:pPr>
            <w:r>
              <w:rPr>
                <w:rFonts w:ascii="Times New Roman" w:hint="eastAsia"/>
              </w:rPr>
              <w:t>G2/N3</w:t>
            </w:r>
          </w:p>
        </w:tc>
        <w:tc>
          <w:tcPr>
            <w:tcW w:w="1000" w:type="pct"/>
            <w:shd w:val="clear" w:color="auto" w:fill="auto"/>
            <w:vAlign w:val="center"/>
          </w:tcPr>
          <w:p w14:paraId="75A901AC" w14:textId="77777777" w:rsidR="003E7F69" w:rsidRDefault="00000000">
            <w:pPr>
              <w:pStyle w:val="af9"/>
              <w:jc w:val="center"/>
              <w:rPr>
                <w:rFonts w:ascii="Times New Roman"/>
              </w:rPr>
            </w:pPr>
            <w:r>
              <w:rPr>
                <w:rFonts w:ascii="Times New Roman" w:hint="eastAsia"/>
              </w:rPr>
              <w:t>N4</w:t>
            </w:r>
          </w:p>
        </w:tc>
      </w:tr>
    </w:tbl>
    <w:p w14:paraId="1C0AD6FC" w14:textId="77777777" w:rsidR="003E7F69" w:rsidRDefault="00000000">
      <w:pPr>
        <w:pStyle w:val="3"/>
        <w:rPr>
          <w:b w:val="0"/>
          <w:bCs w:val="0"/>
        </w:rPr>
      </w:pPr>
      <w:r>
        <w:br w:type="column"/>
      </w:r>
      <w:bookmarkStart w:id="246" w:name="_Toc21459233"/>
      <w:bookmarkStart w:id="247" w:name="_Toc21456897"/>
      <w:bookmarkStart w:id="248" w:name="_Toc21457296"/>
      <w:r>
        <w:lastRenderedPageBreak/>
        <w:t>表</w:t>
      </w:r>
      <w:r>
        <w:t>C</w:t>
      </w:r>
      <w:r>
        <w:rPr>
          <w:rFonts w:hint="eastAsia"/>
        </w:rPr>
        <w:t>.</w:t>
      </w:r>
      <w:r>
        <w:t>0</w:t>
      </w:r>
      <w:r>
        <w:rPr>
          <w:rFonts w:hint="eastAsia"/>
        </w:rPr>
        <w:t>.</w:t>
      </w:r>
      <w:r>
        <w:t xml:space="preserve">3  </w:t>
      </w:r>
      <w:r>
        <w:t>结构专业模型单元交付深度</w:t>
      </w:r>
      <w:bookmarkEnd w:id="246"/>
      <w:bookmarkEnd w:id="247"/>
      <w:bookmarkEnd w:id="248"/>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104"/>
        <w:gridCol w:w="2451"/>
        <w:gridCol w:w="1755"/>
        <w:gridCol w:w="1755"/>
        <w:gridCol w:w="2450"/>
      </w:tblGrid>
      <w:tr w:rsidR="003E7F69" w14:paraId="4BA9E790" w14:textId="77777777">
        <w:trPr>
          <w:tblHeader/>
        </w:trPr>
        <w:tc>
          <w:tcPr>
            <w:tcW w:w="2165" w:type="pct"/>
            <w:gridSpan w:val="2"/>
            <w:shd w:val="clear" w:color="auto" w:fill="auto"/>
            <w:vAlign w:val="center"/>
          </w:tcPr>
          <w:p w14:paraId="66E64D26" w14:textId="77777777" w:rsidR="003E7F69" w:rsidRDefault="00000000">
            <w:pPr>
              <w:pStyle w:val="af9"/>
              <w:jc w:val="center"/>
            </w:pPr>
            <w:r>
              <w:rPr>
                <w:rFonts w:hint="eastAsia"/>
                <w:lang w:val="en-US"/>
              </w:rPr>
              <w:t>模型单元</w:t>
            </w:r>
          </w:p>
        </w:tc>
        <w:tc>
          <w:tcPr>
            <w:tcW w:w="834" w:type="pct"/>
            <w:shd w:val="clear" w:color="auto" w:fill="auto"/>
            <w:vAlign w:val="center"/>
          </w:tcPr>
          <w:p w14:paraId="2C2A8F36" w14:textId="77777777" w:rsidR="003E7F69" w:rsidRDefault="00000000">
            <w:pPr>
              <w:pStyle w:val="af9"/>
              <w:jc w:val="center"/>
            </w:pPr>
            <w:r>
              <w:rPr>
                <w:rFonts w:hint="eastAsia"/>
                <w:lang w:val="en-US"/>
              </w:rPr>
              <w:t>设计阶段</w:t>
            </w:r>
          </w:p>
        </w:tc>
        <w:tc>
          <w:tcPr>
            <w:tcW w:w="834" w:type="pct"/>
            <w:shd w:val="clear" w:color="auto" w:fill="auto"/>
            <w:vAlign w:val="center"/>
          </w:tcPr>
          <w:p w14:paraId="77C4CD60" w14:textId="77777777" w:rsidR="003E7F69" w:rsidRDefault="00000000">
            <w:pPr>
              <w:pStyle w:val="af9"/>
              <w:jc w:val="center"/>
            </w:pPr>
            <w:r>
              <w:rPr>
                <w:rFonts w:hint="eastAsia"/>
                <w:lang w:val="en-US"/>
              </w:rPr>
              <w:t>施工阶段</w:t>
            </w:r>
          </w:p>
        </w:tc>
        <w:tc>
          <w:tcPr>
            <w:tcW w:w="1165" w:type="pct"/>
            <w:shd w:val="clear" w:color="auto" w:fill="auto"/>
            <w:vAlign w:val="center"/>
          </w:tcPr>
          <w:p w14:paraId="5407D602" w14:textId="77777777" w:rsidR="003E7F69" w:rsidRDefault="00000000">
            <w:pPr>
              <w:pStyle w:val="af9"/>
              <w:jc w:val="center"/>
            </w:pPr>
            <w:r>
              <w:rPr>
                <w:rFonts w:hint="eastAsia"/>
                <w:lang w:val="en-US"/>
              </w:rPr>
              <w:t>竣工及运</w:t>
            </w:r>
            <w:proofErr w:type="gramStart"/>
            <w:r>
              <w:rPr>
                <w:rFonts w:hint="eastAsia"/>
                <w:lang w:val="en-US"/>
              </w:rPr>
              <w:t>维准备</w:t>
            </w:r>
            <w:proofErr w:type="gramEnd"/>
            <w:r>
              <w:rPr>
                <w:rFonts w:hint="eastAsia"/>
                <w:lang w:val="en-US"/>
              </w:rPr>
              <w:t>阶段</w:t>
            </w:r>
          </w:p>
        </w:tc>
      </w:tr>
      <w:tr w:rsidR="003E7F69" w14:paraId="1FB33096" w14:textId="77777777">
        <w:tc>
          <w:tcPr>
            <w:tcW w:w="1000" w:type="pct"/>
            <w:vMerge w:val="restart"/>
            <w:shd w:val="clear" w:color="auto" w:fill="auto"/>
            <w:vAlign w:val="center"/>
          </w:tcPr>
          <w:p w14:paraId="50255B2D" w14:textId="77777777" w:rsidR="003E7F69" w:rsidRDefault="00000000">
            <w:pPr>
              <w:pStyle w:val="af9"/>
              <w:jc w:val="center"/>
            </w:pPr>
            <w:r>
              <w:rPr>
                <w:rFonts w:hint="eastAsia"/>
                <w:lang w:val="en-US"/>
              </w:rPr>
              <w:t>地基基础</w:t>
            </w:r>
          </w:p>
        </w:tc>
        <w:tc>
          <w:tcPr>
            <w:tcW w:w="1165" w:type="pct"/>
            <w:shd w:val="clear" w:color="auto" w:fill="auto"/>
            <w:vAlign w:val="center"/>
          </w:tcPr>
          <w:p w14:paraId="44279B59" w14:textId="77777777" w:rsidR="003E7F69" w:rsidRDefault="00000000">
            <w:pPr>
              <w:pStyle w:val="af9"/>
              <w:jc w:val="center"/>
              <w:rPr>
                <w:rFonts w:ascii="Times New Roman"/>
              </w:rPr>
            </w:pPr>
            <w:r>
              <w:rPr>
                <w:rFonts w:ascii="Times New Roman" w:hint="eastAsia"/>
              </w:rPr>
              <w:t>独立基础</w:t>
            </w:r>
          </w:p>
        </w:tc>
        <w:tc>
          <w:tcPr>
            <w:tcW w:w="834" w:type="pct"/>
            <w:shd w:val="clear" w:color="auto" w:fill="auto"/>
            <w:vAlign w:val="center"/>
          </w:tcPr>
          <w:p w14:paraId="3E7F828B"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3CBFE6D6"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29077F81" w14:textId="77777777" w:rsidR="003E7F69" w:rsidRDefault="00000000">
            <w:pPr>
              <w:pStyle w:val="af9"/>
              <w:jc w:val="center"/>
              <w:rPr>
                <w:rFonts w:ascii="Times New Roman"/>
              </w:rPr>
            </w:pPr>
            <w:r>
              <w:rPr>
                <w:rFonts w:ascii="Times New Roman" w:hint="eastAsia"/>
              </w:rPr>
              <w:t>G4/N4</w:t>
            </w:r>
          </w:p>
        </w:tc>
      </w:tr>
      <w:tr w:rsidR="003E7F69" w14:paraId="57687E8D" w14:textId="77777777">
        <w:tc>
          <w:tcPr>
            <w:tcW w:w="1000" w:type="pct"/>
            <w:vMerge/>
            <w:shd w:val="clear" w:color="auto" w:fill="auto"/>
            <w:vAlign w:val="center"/>
          </w:tcPr>
          <w:p w14:paraId="385BB13A" w14:textId="77777777" w:rsidR="003E7F69" w:rsidRDefault="003E7F69">
            <w:pPr>
              <w:pStyle w:val="af9"/>
              <w:jc w:val="center"/>
            </w:pPr>
          </w:p>
        </w:tc>
        <w:tc>
          <w:tcPr>
            <w:tcW w:w="1165" w:type="pct"/>
            <w:shd w:val="clear" w:color="auto" w:fill="auto"/>
            <w:vAlign w:val="center"/>
          </w:tcPr>
          <w:p w14:paraId="30AAC388" w14:textId="77777777" w:rsidR="003E7F69" w:rsidRDefault="00000000">
            <w:pPr>
              <w:pStyle w:val="af9"/>
              <w:jc w:val="center"/>
              <w:rPr>
                <w:rFonts w:ascii="Times New Roman"/>
              </w:rPr>
            </w:pPr>
            <w:r>
              <w:rPr>
                <w:rFonts w:ascii="Times New Roman" w:hint="eastAsia"/>
              </w:rPr>
              <w:t>条形基础</w:t>
            </w:r>
          </w:p>
        </w:tc>
        <w:tc>
          <w:tcPr>
            <w:tcW w:w="834" w:type="pct"/>
            <w:shd w:val="clear" w:color="auto" w:fill="auto"/>
            <w:vAlign w:val="center"/>
          </w:tcPr>
          <w:p w14:paraId="221BFA7F"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2665958F"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22274400" w14:textId="77777777" w:rsidR="003E7F69" w:rsidRDefault="00000000">
            <w:pPr>
              <w:pStyle w:val="af9"/>
              <w:jc w:val="center"/>
              <w:rPr>
                <w:rFonts w:ascii="Times New Roman"/>
              </w:rPr>
            </w:pPr>
            <w:r>
              <w:rPr>
                <w:rFonts w:ascii="Times New Roman" w:hint="eastAsia"/>
              </w:rPr>
              <w:t>G4/N4</w:t>
            </w:r>
          </w:p>
        </w:tc>
      </w:tr>
      <w:tr w:rsidR="003E7F69" w14:paraId="187172BC" w14:textId="77777777">
        <w:tc>
          <w:tcPr>
            <w:tcW w:w="1000" w:type="pct"/>
            <w:vMerge/>
            <w:shd w:val="clear" w:color="auto" w:fill="auto"/>
            <w:vAlign w:val="center"/>
          </w:tcPr>
          <w:p w14:paraId="5ECBDD29" w14:textId="77777777" w:rsidR="003E7F69" w:rsidRDefault="003E7F69">
            <w:pPr>
              <w:pStyle w:val="af9"/>
              <w:jc w:val="center"/>
            </w:pPr>
          </w:p>
        </w:tc>
        <w:tc>
          <w:tcPr>
            <w:tcW w:w="1165" w:type="pct"/>
            <w:shd w:val="clear" w:color="auto" w:fill="auto"/>
            <w:vAlign w:val="center"/>
          </w:tcPr>
          <w:p w14:paraId="4DF043FD" w14:textId="77777777" w:rsidR="003E7F69" w:rsidRDefault="00000000">
            <w:pPr>
              <w:pStyle w:val="af9"/>
              <w:jc w:val="center"/>
              <w:rPr>
                <w:rFonts w:ascii="Times New Roman"/>
              </w:rPr>
            </w:pPr>
            <w:r>
              <w:rPr>
                <w:rFonts w:ascii="Times New Roman" w:hint="eastAsia"/>
              </w:rPr>
              <w:t>基础底板</w:t>
            </w:r>
          </w:p>
        </w:tc>
        <w:tc>
          <w:tcPr>
            <w:tcW w:w="834" w:type="pct"/>
            <w:shd w:val="clear" w:color="auto" w:fill="auto"/>
            <w:vAlign w:val="center"/>
          </w:tcPr>
          <w:p w14:paraId="156D0F70"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13F5FCF4"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5EF5D822" w14:textId="77777777" w:rsidR="003E7F69" w:rsidRDefault="00000000">
            <w:pPr>
              <w:pStyle w:val="af9"/>
              <w:jc w:val="center"/>
              <w:rPr>
                <w:rFonts w:ascii="Times New Roman"/>
              </w:rPr>
            </w:pPr>
            <w:r>
              <w:rPr>
                <w:rFonts w:ascii="Times New Roman" w:hint="eastAsia"/>
              </w:rPr>
              <w:t>G4/N4</w:t>
            </w:r>
          </w:p>
        </w:tc>
      </w:tr>
      <w:tr w:rsidR="003E7F69" w14:paraId="3BE0C8A4" w14:textId="77777777">
        <w:tc>
          <w:tcPr>
            <w:tcW w:w="1000" w:type="pct"/>
            <w:vMerge/>
            <w:shd w:val="clear" w:color="auto" w:fill="auto"/>
            <w:vAlign w:val="center"/>
          </w:tcPr>
          <w:p w14:paraId="534B5CBB" w14:textId="77777777" w:rsidR="003E7F69" w:rsidRDefault="003E7F69">
            <w:pPr>
              <w:pStyle w:val="af9"/>
              <w:jc w:val="center"/>
            </w:pPr>
          </w:p>
        </w:tc>
        <w:tc>
          <w:tcPr>
            <w:tcW w:w="1165" w:type="pct"/>
            <w:shd w:val="clear" w:color="auto" w:fill="auto"/>
            <w:vAlign w:val="center"/>
          </w:tcPr>
          <w:p w14:paraId="0D3141E3" w14:textId="77777777" w:rsidR="003E7F69" w:rsidRDefault="00000000">
            <w:pPr>
              <w:pStyle w:val="af9"/>
              <w:jc w:val="center"/>
              <w:rPr>
                <w:rFonts w:ascii="Times New Roman"/>
              </w:rPr>
            </w:pPr>
            <w:r>
              <w:rPr>
                <w:rFonts w:ascii="Times New Roman" w:hint="eastAsia"/>
              </w:rPr>
              <w:t>基础梁</w:t>
            </w:r>
          </w:p>
        </w:tc>
        <w:tc>
          <w:tcPr>
            <w:tcW w:w="834" w:type="pct"/>
            <w:shd w:val="clear" w:color="auto" w:fill="auto"/>
            <w:vAlign w:val="center"/>
          </w:tcPr>
          <w:p w14:paraId="35B94DAC"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20E59FC5"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242F0BB4" w14:textId="77777777" w:rsidR="003E7F69" w:rsidRDefault="00000000">
            <w:pPr>
              <w:pStyle w:val="af9"/>
              <w:jc w:val="center"/>
              <w:rPr>
                <w:rFonts w:ascii="Times New Roman"/>
              </w:rPr>
            </w:pPr>
            <w:r>
              <w:rPr>
                <w:rFonts w:ascii="Times New Roman" w:hint="eastAsia"/>
              </w:rPr>
              <w:t>G4/N4</w:t>
            </w:r>
          </w:p>
        </w:tc>
      </w:tr>
      <w:tr w:rsidR="003E7F69" w14:paraId="61DE6C3C" w14:textId="77777777">
        <w:tc>
          <w:tcPr>
            <w:tcW w:w="1000" w:type="pct"/>
            <w:vMerge/>
            <w:shd w:val="clear" w:color="auto" w:fill="auto"/>
            <w:vAlign w:val="center"/>
          </w:tcPr>
          <w:p w14:paraId="397E03A9" w14:textId="77777777" w:rsidR="003E7F69" w:rsidRDefault="003E7F69">
            <w:pPr>
              <w:pStyle w:val="af9"/>
              <w:jc w:val="center"/>
            </w:pPr>
          </w:p>
        </w:tc>
        <w:tc>
          <w:tcPr>
            <w:tcW w:w="1165" w:type="pct"/>
            <w:shd w:val="clear" w:color="auto" w:fill="auto"/>
            <w:vAlign w:val="center"/>
          </w:tcPr>
          <w:p w14:paraId="325F3A32" w14:textId="77777777" w:rsidR="003E7F69" w:rsidRDefault="00000000">
            <w:pPr>
              <w:pStyle w:val="af9"/>
              <w:jc w:val="center"/>
              <w:rPr>
                <w:rFonts w:ascii="Times New Roman"/>
              </w:rPr>
            </w:pPr>
            <w:r>
              <w:rPr>
                <w:rFonts w:ascii="Times New Roman" w:hint="eastAsia"/>
              </w:rPr>
              <w:t>底板</w:t>
            </w:r>
          </w:p>
        </w:tc>
        <w:tc>
          <w:tcPr>
            <w:tcW w:w="834" w:type="pct"/>
            <w:shd w:val="clear" w:color="auto" w:fill="auto"/>
            <w:vAlign w:val="center"/>
          </w:tcPr>
          <w:p w14:paraId="0A4854CD"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13E9FEA3"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12DA759B" w14:textId="77777777" w:rsidR="003E7F69" w:rsidRDefault="00000000">
            <w:pPr>
              <w:pStyle w:val="af9"/>
              <w:jc w:val="center"/>
              <w:rPr>
                <w:rFonts w:ascii="Times New Roman"/>
              </w:rPr>
            </w:pPr>
            <w:r>
              <w:rPr>
                <w:rFonts w:ascii="Times New Roman" w:hint="eastAsia"/>
              </w:rPr>
              <w:t>G4/N4</w:t>
            </w:r>
          </w:p>
        </w:tc>
      </w:tr>
      <w:tr w:rsidR="003E7F69" w14:paraId="563AA49F" w14:textId="77777777">
        <w:tc>
          <w:tcPr>
            <w:tcW w:w="1000" w:type="pct"/>
            <w:vMerge/>
            <w:shd w:val="clear" w:color="auto" w:fill="auto"/>
            <w:vAlign w:val="center"/>
          </w:tcPr>
          <w:p w14:paraId="2CEB2B17" w14:textId="77777777" w:rsidR="003E7F69" w:rsidRDefault="003E7F69">
            <w:pPr>
              <w:pStyle w:val="af9"/>
              <w:jc w:val="center"/>
            </w:pPr>
          </w:p>
        </w:tc>
        <w:tc>
          <w:tcPr>
            <w:tcW w:w="1165" w:type="pct"/>
            <w:shd w:val="clear" w:color="auto" w:fill="auto"/>
            <w:vAlign w:val="center"/>
          </w:tcPr>
          <w:p w14:paraId="54E0DD68" w14:textId="77777777" w:rsidR="003E7F69" w:rsidRDefault="00000000">
            <w:pPr>
              <w:pStyle w:val="af9"/>
              <w:jc w:val="center"/>
              <w:rPr>
                <w:rFonts w:ascii="Times New Roman"/>
              </w:rPr>
            </w:pPr>
            <w:r>
              <w:rPr>
                <w:rFonts w:ascii="Times New Roman" w:hint="eastAsia"/>
              </w:rPr>
              <w:t>桩</w:t>
            </w:r>
          </w:p>
        </w:tc>
        <w:tc>
          <w:tcPr>
            <w:tcW w:w="834" w:type="pct"/>
            <w:shd w:val="clear" w:color="auto" w:fill="auto"/>
            <w:vAlign w:val="center"/>
          </w:tcPr>
          <w:p w14:paraId="519AC6A2"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39C30540"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09AD3E45" w14:textId="77777777" w:rsidR="003E7F69" w:rsidRDefault="00000000">
            <w:pPr>
              <w:pStyle w:val="af9"/>
              <w:jc w:val="center"/>
              <w:rPr>
                <w:rFonts w:ascii="Times New Roman"/>
              </w:rPr>
            </w:pPr>
            <w:r>
              <w:rPr>
                <w:rFonts w:ascii="Times New Roman" w:hint="eastAsia"/>
              </w:rPr>
              <w:t>G4/N4</w:t>
            </w:r>
          </w:p>
        </w:tc>
      </w:tr>
      <w:tr w:rsidR="003E7F69" w14:paraId="62EC3F36" w14:textId="77777777">
        <w:tc>
          <w:tcPr>
            <w:tcW w:w="1000" w:type="pct"/>
            <w:vMerge/>
            <w:shd w:val="clear" w:color="auto" w:fill="auto"/>
            <w:vAlign w:val="center"/>
          </w:tcPr>
          <w:p w14:paraId="22CA5383" w14:textId="77777777" w:rsidR="003E7F69" w:rsidRDefault="003E7F69">
            <w:pPr>
              <w:pStyle w:val="af9"/>
              <w:jc w:val="center"/>
            </w:pPr>
          </w:p>
        </w:tc>
        <w:tc>
          <w:tcPr>
            <w:tcW w:w="1165" w:type="pct"/>
            <w:shd w:val="clear" w:color="auto" w:fill="auto"/>
            <w:vAlign w:val="center"/>
          </w:tcPr>
          <w:p w14:paraId="46F283B5" w14:textId="77777777" w:rsidR="003E7F69" w:rsidRDefault="00000000">
            <w:pPr>
              <w:pStyle w:val="af9"/>
              <w:jc w:val="center"/>
              <w:rPr>
                <w:rFonts w:ascii="Times New Roman"/>
              </w:rPr>
            </w:pPr>
            <w:r>
              <w:rPr>
                <w:rFonts w:ascii="Times New Roman" w:hint="eastAsia"/>
              </w:rPr>
              <w:t>承台</w:t>
            </w:r>
          </w:p>
        </w:tc>
        <w:tc>
          <w:tcPr>
            <w:tcW w:w="834" w:type="pct"/>
            <w:shd w:val="clear" w:color="auto" w:fill="auto"/>
            <w:vAlign w:val="center"/>
          </w:tcPr>
          <w:p w14:paraId="60B39CA8"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658DB411"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0841E49E" w14:textId="77777777" w:rsidR="003E7F69" w:rsidRDefault="00000000">
            <w:pPr>
              <w:pStyle w:val="af9"/>
              <w:jc w:val="center"/>
              <w:rPr>
                <w:rFonts w:ascii="Times New Roman"/>
              </w:rPr>
            </w:pPr>
            <w:r>
              <w:rPr>
                <w:rFonts w:ascii="Times New Roman" w:hint="eastAsia"/>
              </w:rPr>
              <w:t>G4/N4</w:t>
            </w:r>
          </w:p>
        </w:tc>
      </w:tr>
      <w:tr w:rsidR="003E7F69" w14:paraId="1169C770" w14:textId="77777777">
        <w:tc>
          <w:tcPr>
            <w:tcW w:w="1000" w:type="pct"/>
            <w:vMerge/>
            <w:shd w:val="clear" w:color="auto" w:fill="auto"/>
            <w:vAlign w:val="center"/>
          </w:tcPr>
          <w:p w14:paraId="1C41F534" w14:textId="77777777" w:rsidR="003E7F69" w:rsidRDefault="003E7F69">
            <w:pPr>
              <w:pStyle w:val="af9"/>
              <w:jc w:val="center"/>
            </w:pPr>
          </w:p>
        </w:tc>
        <w:tc>
          <w:tcPr>
            <w:tcW w:w="1165" w:type="pct"/>
            <w:shd w:val="clear" w:color="auto" w:fill="auto"/>
            <w:vAlign w:val="center"/>
          </w:tcPr>
          <w:p w14:paraId="296885A9" w14:textId="77777777" w:rsidR="003E7F69" w:rsidRDefault="00000000">
            <w:pPr>
              <w:pStyle w:val="af9"/>
              <w:jc w:val="center"/>
              <w:rPr>
                <w:rFonts w:ascii="Times New Roman"/>
              </w:rPr>
            </w:pPr>
            <w:r>
              <w:rPr>
                <w:rFonts w:ascii="Times New Roman" w:hint="eastAsia"/>
              </w:rPr>
              <w:t>锚杆</w:t>
            </w:r>
          </w:p>
        </w:tc>
        <w:tc>
          <w:tcPr>
            <w:tcW w:w="834" w:type="pct"/>
            <w:shd w:val="clear" w:color="auto" w:fill="auto"/>
            <w:vAlign w:val="center"/>
          </w:tcPr>
          <w:p w14:paraId="29DC7FF5"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0B25B27F"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403D7978" w14:textId="77777777" w:rsidR="003E7F69" w:rsidRDefault="00000000">
            <w:pPr>
              <w:pStyle w:val="af9"/>
              <w:jc w:val="center"/>
              <w:rPr>
                <w:rFonts w:ascii="Times New Roman"/>
              </w:rPr>
            </w:pPr>
            <w:r>
              <w:rPr>
                <w:rFonts w:ascii="Times New Roman" w:hint="eastAsia"/>
              </w:rPr>
              <w:t>G4/N4</w:t>
            </w:r>
          </w:p>
        </w:tc>
      </w:tr>
      <w:tr w:rsidR="003E7F69" w14:paraId="380EF6E8" w14:textId="77777777">
        <w:tc>
          <w:tcPr>
            <w:tcW w:w="1000" w:type="pct"/>
            <w:vMerge/>
            <w:shd w:val="clear" w:color="auto" w:fill="auto"/>
            <w:vAlign w:val="center"/>
          </w:tcPr>
          <w:p w14:paraId="2214DB2C" w14:textId="77777777" w:rsidR="003E7F69" w:rsidRDefault="003E7F69">
            <w:pPr>
              <w:pStyle w:val="af9"/>
              <w:jc w:val="center"/>
            </w:pPr>
          </w:p>
        </w:tc>
        <w:tc>
          <w:tcPr>
            <w:tcW w:w="1165" w:type="pct"/>
            <w:shd w:val="clear" w:color="auto" w:fill="auto"/>
            <w:vAlign w:val="center"/>
          </w:tcPr>
          <w:p w14:paraId="1528E567" w14:textId="77777777" w:rsidR="003E7F69" w:rsidRDefault="00000000">
            <w:pPr>
              <w:pStyle w:val="af9"/>
              <w:jc w:val="center"/>
              <w:rPr>
                <w:rFonts w:ascii="Times New Roman"/>
              </w:rPr>
            </w:pPr>
            <w:r>
              <w:rPr>
                <w:rFonts w:ascii="Times New Roman" w:hint="eastAsia"/>
              </w:rPr>
              <w:t>基础垫层</w:t>
            </w:r>
          </w:p>
        </w:tc>
        <w:tc>
          <w:tcPr>
            <w:tcW w:w="834" w:type="pct"/>
            <w:shd w:val="clear" w:color="auto" w:fill="auto"/>
            <w:vAlign w:val="center"/>
          </w:tcPr>
          <w:p w14:paraId="5CF55FA8"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4C63958F"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236D6D83" w14:textId="77777777" w:rsidR="003E7F69" w:rsidRDefault="00000000">
            <w:pPr>
              <w:pStyle w:val="af9"/>
              <w:jc w:val="center"/>
              <w:rPr>
                <w:rFonts w:ascii="Times New Roman"/>
              </w:rPr>
            </w:pPr>
            <w:r>
              <w:rPr>
                <w:rFonts w:ascii="Times New Roman" w:hint="eastAsia"/>
              </w:rPr>
              <w:t>G4/N4</w:t>
            </w:r>
          </w:p>
        </w:tc>
      </w:tr>
      <w:tr w:rsidR="003E7F69" w14:paraId="3D1BAA22" w14:textId="77777777">
        <w:tc>
          <w:tcPr>
            <w:tcW w:w="1000" w:type="pct"/>
            <w:vMerge/>
            <w:shd w:val="clear" w:color="auto" w:fill="auto"/>
            <w:vAlign w:val="center"/>
          </w:tcPr>
          <w:p w14:paraId="31230497" w14:textId="77777777" w:rsidR="003E7F69" w:rsidRDefault="003E7F69">
            <w:pPr>
              <w:pStyle w:val="af9"/>
              <w:jc w:val="center"/>
            </w:pPr>
          </w:p>
        </w:tc>
        <w:tc>
          <w:tcPr>
            <w:tcW w:w="1165" w:type="pct"/>
            <w:shd w:val="clear" w:color="auto" w:fill="auto"/>
            <w:vAlign w:val="center"/>
          </w:tcPr>
          <w:p w14:paraId="2773D452" w14:textId="77777777" w:rsidR="003E7F69" w:rsidRDefault="00000000">
            <w:pPr>
              <w:pStyle w:val="af9"/>
              <w:jc w:val="center"/>
              <w:rPr>
                <w:rFonts w:ascii="Times New Roman"/>
              </w:rPr>
            </w:pPr>
            <w:r>
              <w:rPr>
                <w:rFonts w:ascii="Times New Roman" w:hint="eastAsia"/>
              </w:rPr>
              <w:t>集水坑</w:t>
            </w:r>
          </w:p>
        </w:tc>
        <w:tc>
          <w:tcPr>
            <w:tcW w:w="834" w:type="pct"/>
            <w:shd w:val="clear" w:color="auto" w:fill="auto"/>
            <w:vAlign w:val="center"/>
          </w:tcPr>
          <w:p w14:paraId="21A521DC"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5710C71E"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39B3ADB4" w14:textId="77777777" w:rsidR="003E7F69" w:rsidRDefault="00000000">
            <w:pPr>
              <w:pStyle w:val="af9"/>
              <w:jc w:val="center"/>
              <w:rPr>
                <w:rFonts w:ascii="Times New Roman"/>
              </w:rPr>
            </w:pPr>
            <w:r>
              <w:rPr>
                <w:rFonts w:ascii="Times New Roman" w:hint="eastAsia"/>
              </w:rPr>
              <w:t>G4/N4</w:t>
            </w:r>
          </w:p>
        </w:tc>
      </w:tr>
      <w:tr w:rsidR="003E7F69" w14:paraId="27D8DCB0" w14:textId="77777777">
        <w:tc>
          <w:tcPr>
            <w:tcW w:w="1000" w:type="pct"/>
            <w:vMerge w:val="restart"/>
            <w:shd w:val="clear" w:color="auto" w:fill="auto"/>
            <w:vAlign w:val="center"/>
          </w:tcPr>
          <w:p w14:paraId="695AA8B9" w14:textId="77777777" w:rsidR="003E7F69" w:rsidRDefault="00000000">
            <w:pPr>
              <w:pStyle w:val="af9"/>
              <w:jc w:val="center"/>
            </w:pPr>
            <w:r>
              <w:rPr>
                <w:rFonts w:hint="eastAsia"/>
                <w:lang w:val="en-US"/>
              </w:rPr>
              <w:t>混凝土结构</w:t>
            </w:r>
          </w:p>
        </w:tc>
        <w:tc>
          <w:tcPr>
            <w:tcW w:w="1165" w:type="pct"/>
            <w:shd w:val="clear" w:color="auto" w:fill="auto"/>
            <w:vAlign w:val="center"/>
          </w:tcPr>
          <w:p w14:paraId="5607C142" w14:textId="77777777" w:rsidR="003E7F69" w:rsidRDefault="00000000">
            <w:pPr>
              <w:pStyle w:val="af9"/>
              <w:jc w:val="center"/>
              <w:rPr>
                <w:rFonts w:ascii="Times New Roman"/>
              </w:rPr>
            </w:pPr>
            <w:r>
              <w:rPr>
                <w:rFonts w:ascii="Times New Roman" w:hint="eastAsia"/>
              </w:rPr>
              <w:t>墙</w:t>
            </w:r>
          </w:p>
        </w:tc>
        <w:tc>
          <w:tcPr>
            <w:tcW w:w="834" w:type="pct"/>
            <w:shd w:val="clear" w:color="auto" w:fill="auto"/>
            <w:vAlign w:val="center"/>
          </w:tcPr>
          <w:p w14:paraId="028DEB14"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19801989"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62606A3F" w14:textId="77777777" w:rsidR="003E7F69" w:rsidRDefault="00000000">
            <w:pPr>
              <w:pStyle w:val="af9"/>
              <w:jc w:val="center"/>
              <w:rPr>
                <w:rFonts w:ascii="Times New Roman"/>
              </w:rPr>
            </w:pPr>
            <w:r>
              <w:rPr>
                <w:rFonts w:ascii="Times New Roman" w:hint="eastAsia"/>
              </w:rPr>
              <w:t>G4/N4</w:t>
            </w:r>
          </w:p>
        </w:tc>
      </w:tr>
      <w:tr w:rsidR="003E7F69" w14:paraId="333C074F" w14:textId="77777777">
        <w:tc>
          <w:tcPr>
            <w:tcW w:w="1000" w:type="pct"/>
            <w:vMerge/>
            <w:shd w:val="clear" w:color="auto" w:fill="auto"/>
            <w:vAlign w:val="center"/>
          </w:tcPr>
          <w:p w14:paraId="459711B2" w14:textId="77777777" w:rsidR="003E7F69" w:rsidRDefault="003E7F69">
            <w:pPr>
              <w:pStyle w:val="af9"/>
              <w:jc w:val="center"/>
            </w:pPr>
          </w:p>
        </w:tc>
        <w:tc>
          <w:tcPr>
            <w:tcW w:w="1165" w:type="pct"/>
            <w:shd w:val="clear" w:color="auto" w:fill="auto"/>
            <w:vAlign w:val="center"/>
          </w:tcPr>
          <w:p w14:paraId="4F8EB7A0" w14:textId="77777777" w:rsidR="003E7F69" w:rsidRDefault="00000000">
            <w:pPr>
              <w:pStyle w:val="af9"/>
              <w:jc w:val="center"/>
              <w:rPr>
                <w:rFonts w:ascii="Times New Roman"/>
              </w:rPr>
            </w:pPr>
            <w:r>
              <w:rPr>
                <w:rFonts w:ascii="Times New Roman" w:hint="eastAsia"/>
              </w:rPr>
              <w:t>梁</w:t>
            </w:r>
          </w:p>
        </w:tc>
        <w:tc>
          <w:tcPr>
            <w:tcW w:w="834" w:type="pct"/>
            <w:shd w:val="clear" w:color="auto" w:fill="auto"/>
            <w:vAlign w:val="center"/>
          </w:tcPr>
          <w:p w14:paraId="3127466C"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4AC57A25"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14EBC046" w14:textId="77777777" w:rsidR="003E7F69" w:rsidRDefault="00000000">
            <w:pPr>
              <w:pStyle w:val="af9"/>
              <w:jc w:val="center"/>
              <w:rPr>
                <w:rFonts w:ascii="Times New Roman"/>
              </w:rPr>
            </w:pPr>
            <w:r>
              <w:rPr>
                <w:rFonts w:ascii="Times New Roman" w:hint="eastAsia"/>
              </w:rPr>
              <w:t>G4/N4</w:t>
            </w:r>
          </w:p>
        </w:tc>
      </w:tr>
      <w:tr w:rsidR="003E7F69" w14:paraId="2A343CD4" w14:textId="77777777">
        <w:tc>
          <w:tcPr>
            <w:tcW w:w="1000" w:type="pct"/>
            <w:vMerge/>
            <w:shd w:val="clear" w:color="auto" w:fill="auto"/>
            <w:vAlign w:val="center"/>
          </w:tcPr>
          <w:p w14:paraId="20F13F49" w14:textId="77777777" w:rsidR="003E7F69" w:rsidRDefault="003E7F69">
            <w:pPr>
              <w:pStyle w:val="af9"/>
              <w:jc w:val="center"/>
            </w:pPr>
          </w:p>
        </w:tc>
        <w:tc>
          <w:tcPr>
            <w:tcW w:w="1165" w:type="pct"/>
            <w:shd w:val="clear" w:color="auto" w:fill="auto"/>
            <w:vAlign w:val="center"/>
          </w:tcPr>
          <w:p w14:paraId="6215A856" w14:textId="77777777" w:rsidR="003E7F69" w:rsidRDefault="00000000">
            <w:pPr>
              <w:pStyle w:val="af9"/>
              <w:jc w:val="center"/>
              <w:rPr>
                <w:rFonts w:ascii="Times New Roman"/>
              </w:rPr>
            </w:pPr>
            <w:proofErr w:type="gramStart"/>
            <w:r>
              <w:rPr>
                <w:rFonts w:ascii="Times New Roman" w:hint="eastAsia"/>
              </w:rPr>
              <w:t>梁套</w:t>
            </w:r>
            <w:proofErr w:type="gramEnd"/>
          </w:p>
        </w:tc>
        <w:tc>
          <w:tcPr>
            <w:tcW w:w="834" w:type="pct"/>
            <w:shd w:val="clear" w:color="auto" w:fill="auto"/>
            <w:vAlign w:val="center"/>
          </w:tcPr>
          <w:p w14:paraId="73E7DCC1"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210CDF70"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05E480F7" w14:textId="77777777" w:rsidR="003E7F69" w:rsidRDefault="00000000">
            <w:pPr>
              <w:pStyle w:val="af9"/>
              <w:jc w:val="center"/>
              <w:rPr>
                <w:rFonts w:ascii="Times New Roman"/>
              </w:rPr>
            </w:pPr>
            <w:r>
              <w:rPr>
                <w:rFonts w:ascii="Times New Roman" w:hint="eastAsia"/>
              </w:rPr>
              <w:t>G4/N4</w:t>
            </w:r>
          </w:p>
        </w:tc>
      </w:tr>
      <w:tr w:rsidR="003E7F69" w14:paraId="3164C802" w14:textId="77777777">
        <w:tc>
          <w:tcPr>
            <w:tcW w:w="1000" w:type="pct"/>
            <w:vMerge/>
            <w:shd w:val="clear" w:color="auto" w:fill="auto"/>
            <w:vAlign w:val="center"/>
          </w:tcPr>
          <w:p w14:paraId="310E543A" w14:textId="77777777" w:rsidR="003E7F69" w:rsidRDefault="003E7F69">
            <w:pPr>
              <w:pStyle w:val="af9"/>
              <w:jc w:val="center"/>
            </w:pPr>
          </w:p>
        </w:tc>
        <w:tc>
          <w:tcPr>
            <w:tcW w:w="1165" w:type="pct"/>
            <w:shd w:val="clear" w:color="auto" w:fill="auto"/>
            <w:vAlign w:val="center"/>
          </w:tcPr>
          <w:p w14:paraId="0DC20C4A" w14:textId="77777777" w:rsidR="003E7F69" w:rsidRDefault="00000000">
            <w:pPr>
              <w:pStyle w:val="af9"/>
              <w:jc w:val="center"/>
              <w:rPr>
                <w:rFonts w:ascii="Times New Roman"/>
              </w:rPr>
            </w:pPr>
            <w:r>
              <w:rPr>
                <w:rFonts w:ascii="Times New Roman" w:hint="eastAsia"/>
              </w:rPr>
              <w:t>板</w:t>
            </w:r>
          </w:p>
        </w:tc>
        <w:tc>
          <w:tcPr>
            <w:tcW w:w="834" w:type="pct"/>
            <w:shd w:val="clear" w:color="auto" w:fill="auto"/>
            <w:vAlign w:val="center"/>
          </w:tcPr>
          <w:p w14:paraId="685E36D7"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016ACCA5"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7939970D" w14:textId="77777777" w:rsidR="003E7F69" w:rsidRDefault="00000000">
            <w:pPr>
              <w:pStyle w:val="af9"/>
              <w:jc w:val="center"/>
              <w:rPr>
                <w:rFonts w:ascii="Times New Roman"/>
              </w:rPr>
            </w:pPr>
            <w:r>
              <w:rPr>
                <w:rFonts w:ascii="Times New Roman" w:hint="eastAsia"/>
              </w:rPr>
              <w:t>G4/N4</w:t>
            </w:r>
          </w:p>
        </w:tc>
      </w:tr>
      <w:tr w:rsidR="003E7F69" w14:paraId="0EAAA437" w14:textId="77777777">
        <w:tc>
          <w:tcPr>
            <w:tcW w:w="1000" w:type="pct"/>
            <w:vMerge/>
            <w:shd w:val="clear" w:color="auto" w:fill="auto"/>
            <w:vAlign w:val="center"/>
          </w:tcPr>
          <w:p w14:paraId="0259C487" w14:textId="77777777" w:rsidR="003E7F69" w:rsidRDefault="003E7F69">
            <w:pPr>
              <w:pStyle w:val="af9"/>
              <w:jc w:val="center"/>
            </w:pPr>
          </w:p>
        </w:tc>
        <w:tc>
          <w:tcPr>
            <w:tcW w:w="1165" w:type="pct"/>
            <w:shd w:val="clear" w:color="auto" w:fill="auto"/>
            <w:vAlign w:val="center"/>
          </w:tcPr>
          <w:p w14:paraId="48D533AD" w14:textId="77777777" w:rsidR="003E7F69" w:rsidRDefault="00000000">
            <w:pPr>
              <w:pStyle w:val="af9"/>
              <w:jc w:val="center"/>
              <w:rPr>
                <w:rFonts w:ascii="Times New Roman"/>
              </w:rPr>
            </w:pPr>
            <w:r>
              <w:rPr>
                <w:rFonts w:ascii="Times New Roman" w:hint="eastAsia"/>
              </w:rPr>
              <w:t>大样板</w:t>
            </w:r>
          </w:p>
        </w:tc>
        <w:tc>
          <w:tcPr>
            <w:tcW w:w="834" w:type="pct"/>
            <w:shd w:val="clear" w:color="auto" w:fill="auto"/>
            <w:vAlign w:val="center"/>
          </w:tcPr>
          <w:p w14:paraId="362C5C60"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5EE0A843"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6BA406ED" w14:textId="77777777" w:rsidR="003E7F69" w:rsidRDefault="00000000">
            <w:pPr>
              <w:pStyle w:val="af9"/>
              <w:jc w:val="center"/>
              <w:rPr>
                <w:rFonts w:ascii="Times New Roman"/>
              </w:rPr>
            </w:pPr>
            <w:r>
              <w:rPr>
                <w:rFonts w:ascii="Times New Roman" w:hint="eastAsia"/>
              </w:rPr>
              <w:t>G4/N4</w:t>
            </w:r>
          </w:p>
        </w:tc>
      </w:tr>
      <w:tr w:rsidR="003E7F69" w14:paraId="1CCD9187" w14:textId="77777777">
        <w:tc>
          <w:tcPr>
            <w:tcW w:w="1000" w:type="pct"/>
            <w:vMerge/>
            <w:shd w:val="clear" w:color="auto" w:fill="auto"/>
            <w:vAlign w:val="center"/>
          </w:tcPr>
          <w:p w14:paraId="436A9E08" w14:textId="77777777" w:rsidR="003E7F69" w:rsidRDefault="003E7F69">
            <w:pPr>
              <w:pStyle w:val="af9"/>
              <w:jc w:val="center"/>
            </w:pPr>
          </w:p>
        </w:tc>
        <w:tc>
          <w:tcPr>
            <w:tcW w:w="1165" w:type="pct"/>
            <w:shd w:val="clear" w:color="auto" w:fill="auto"/>
            <w:vAlign w:val="center"/>
          </w:tcPr>
          <w:p w14:paraId="6C3D80C1" w14:textId="77777777" w:rsidR="003E7F69" w:rsidRDefault="00000000">
            <w:pPr>
              <w:pStyle w:val="af9"/>
              <w:jc w:val="center"/>
              <w:rPr>
                <w:rFonts w:ascii="Times New Roman"/>
              </w:rPr>
            </w:pPr>
            <w:r>
              <w:rPr>
                <w:rFonts w:ascii="Times New Roman" w:hint="eastAsia"/>
              </w:rPr>
              <w:t>柱</w:t>
            </w:r>
          </w:p>
        </w:tc>
        <w:tc>
          <w:tcPr>
            <w:tcW w:w="834" w:type="pct"/>
            <w:shd w:val="clear" w:color="auto" w:fill="auto"/>
            <w:vAlign w:val="center"/>
          </w:tcPr>
          <w:p w14:paraId="0E8162E1"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14BB0178"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6534271E" w14:textId="77777777" w:rsidR="003E7F69" w:rsidRDefault="00000000">
            <w:pPr>
              <w:pStyle w:val="af9"/>
              <w:jc w:val="center"/>
              <w:rPr>
                <w:rFonts w:ascii="Times New Roman"/>
              </w:rPr>
            </w:pPr>
            <w:r>
              <w:rPr>
                <w:rFonts w:ascii="Times New Roman" w:hint="eastAsia"/>
              </w:rPr>
              <w:t>G4/N4</w:t>
            </w:r>
          </w:p>
        </w:tc>
      </w:tr>
      <w:tr w:rsidR="003E7F69" w14:paraId="7B09921F" w14:textId="77777777">
        <w:tc>
          <w:tcPr>
            <w:tcW w:w="1000" w:type="pct"/>
            <w:vMerge/>
            <w:shd w:val="clear" w:color="auto" w:fill="auto"/>
            <w:vAlign w:val="center"/>
          </w:tcPr>
          <w:p w14:paraId="1554A38A" w14:textId="77777777" w:rsidR="003E7F69" w:rsidRDefault="003E7F69">
            <w:pPr>
              <w:pStyle w:val="af9"/>
              <w:jc w:val="center"/>
            </w:pPr>
          </w:p>
        </w:tc>
        <w:tc>
          <w:tcPr>
            <w:tcW w:w="1165" w:type="pct"/>
            <w:shd w:val="clear" w:color="auto" w:fill="auto"/>
            <w:vAlign w:val="center"/>
          </w:tcPr>
          <w:p w14:paraId="6B12A126" w14:textId="77777777" w:rsidR="003E7F69" w:rsidRDefault="00000000">
            <w:pPr>
              <w:pStyle w:val="af9"/>
              <w:jc w:val="center"/>
              <w:rPr>
                <w:rFonts w:ascii="Times New Roman"/>
              </w:rPr>
            </w:pPr>
            <w:proofErr w:type="gramStart"/>
            <w:r>
              <w:rPr>
                <w:rFonts w:ascii="Times New Roman" w:hint="eastAsia"/>
              </w:rPr>
              <w:t>柱帽</w:t>
            </w:r>
            <w:proofErr w:type="gramEnd"/>
          </w:p>
        </w:tc>
        <w:tc>
          <w:tcPr>
            <w:tcW w:w="834" w:type="pct"/>
            <w:shd w:val="clear" w:color="auto" w:fill="auto"/>
            <w:vAlign w:val="center"/>
          </w:tcPr>
          <w:p w14:paraId="44BD1B9A"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25D8B2E5"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0553CDC4" w14:textId="77777777" w:rsidR="003E7F69" w:rsidRDefault="00000000">
            <w:pPr>
              <w:pStyle w:val="af9"/>
              <w:jc w:val="center"/>
              <w:rPr>
                <w:rFonts w:ascii="Times New Roman"/>
              </w:rPr>
            </w:pPr>
            <w:r>
              <w:rPr>
                <w:rFonts w:ascii="Times New Roman" w:hint="eastAsia"/>
              </w:rPr>
              <w:t>G4/N4</w:t>
            </w:r>
          </w:p>
        </w:tc>
      </w:tr>
      <w:tr w:rsidR="003E7F69" w14:paraId="039D9986" w14:textId="77777777">
        <w:tc>
          <w:tcPr>
            <w:tcW w:w="1000" w:type="pct"/>
            <w:vMerge/>
            <w:shd w:val="clear" w:color="auto" w:fill="auto"/>
            <w:vAlign w:val="center"/>
          </w:tcPr>
          <w:p w14:paraId="393798C3" w14:textId="77777777" w:rsidR="003E7F69" w:rsidRDefault="003E7F69">
            <w:pPr>
              <w:pStyle w:val="af9"/>
              <w:jc w:val="center"/>
            </w:pPr>
          </w:p>
        </w:tc>
        <w:tc>
          <w:tcPr>
            <w:tcW w:w="1165" w:type="pct"/>
            <w:shd w:val="clear" w:color="auto" w:fill="auto"/>
            <w:vAlign w:val="center"/>
          </w:tcPr>
          <w:p w14:paraId="24EC4117" w14:textId="77777777" w:rsidR="003E7F69" w:rsidRDefault="00000000">
            <w:pPr>
              <w:pStyle w:val="af9"/>
              <w:jc w:val="center"/>
              <w:rPr>
                <w:rFonts w:ascii="Times New Roman"/>
              </w:rPr>
            </w:pPr>
            <w:r>
              <w:rPr>
                <w:rFonts w:ascii="Times New Roman" w:hint="eastAsia"/>
              </w:rPr>
              <w:t>牛腿</w:t>
            </w:r>
          </w:p>
        </w:tc>
        <w:tc>
          <w:tcPr>
            <w:tcW w:w="834" w:type="pct"/>
            <w:shd w:val="clear" w:color="auto" w:fill="auto"/>
            <w:vAlign w:val="center"/>
          </w:tcPr>
          <w:p w14:paraId="1689D770"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411AB37D"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3864870C" w14:textId="77777777" w:rsidR="003E7F69" w:rsidRDefault="00000000">
            <w:pPr>
              <w:pStyle w:val="af9"/>
              <w:jc w:val="center"/>
              <w:rPr>
                <w:rFonts w:ascii="Times New Roman"/>
              </w:rPr>
            </w:pPr>
            <w:r>
              <w:rPr>
                <w:rFonts w:ascii="Times New Roman" w:hint="eastAsia"/>
              </w:rPr>
              <w:t>G4/N4</w:t>
            </w:r>
          </w:p>
        </w:tc>
      </w:tr>
      <w:tr w:rsidR="003E7F69" w14:paraId="6C177549" w14:textId="77777777">
        <w:tc>
          <w:tcPr>
            <w:tcW w:w="1000" w:type="pct"/>
            <w:vMerge/>
            <w:shd w:val="clear" w:color="auto" w:fill="auto"/>
            <w:vAlign w:val="center"/>
          </w:tcPr>
          <w:p w14:paraId="50176C11" w14:textId="77777777" w:rsidR="003E7F69" w:rsidRDefault="003E7F69">
            <w:pPr>
              <w:pStyle w:val="af9"/>
              <w:jc w:val="center"/>
            </w:pPr>
          </w:p>
        </w:tc>
        <w:tc>
          <w:tcPr>
            <w:tcW w:w="1165" w:type="pct"/>
            <w:shd w:val="clear" w:color="auto" w:fill="auto"/>
            <w:vAlign w:val="center"/>
          </w:tcPr>
          <w:p w14:paraId="2D999F78" w14:textId="77777777" w:rsidR="003E7F69" w:rsidRDefault="00000000">
            <w:pPr>
              <w:pStyle w:val="af9"/>
              <w:jc w:val="center"/>
              <w:rPr>
                <w:rFonts w:ascii="Times New Roman"/>
              </w:rPr>
            </w:pPr>
            <w:proofErr w:type="gramStart"/>
            <w:r>
              <w:rPr>
                <w:rFonts w:ascii="Times New Roman" w:hint="eastAsia"/>
              </w:rPr>
              <w:t>腋</w:t>
            </w:r>
            <w:proofErr w:type="gramEnd"/>
            <w:r>
              <w:rPr>
                <w:rFonts w:ascii="Times New Roman" w:hint="eastAsia"/>
              </w:rPr>
              <w:t>角</w:t>
            </w:r>
          </w:p>
        </w:tc>
        <w:tc>
          <w:tcPr>
            <w:tcW w:w="834" w:type="pct"/>
            <w:shd w:val="clear" w:color="auto" w:fill="auto"/>
            <w:vAlign w:val="center"/>
          </w:tcPr>
          <w:p w14:paraId="79878985"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5FB3A5BB"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09E9DEDD" w14:textId="77777777" w:rsidR="003E7F69" w:rsidRDefault="00000000">
            <w:pPr>
              <w:pStyle w:val="af9"/>
              <w:jc w:val="center"/>
              <w:rPr>
                <w:rFonts w:ascii="Times New Roman"/>
              </w:rPr>
            </w:pPr>
            <w:r>
              <w:rPr>
                <w:rFonts w:ascii="Times New Roman" w:hint="eastAsia"/>
              </w:rPr>
              <w:t>G4/N4</w:t>
            </w:r>
          </w:p>
        </w:tc>
      </w:tr>
      <w:tr w:rsidR="003E7F69" w14:paraId="10AF3C90" w14:textId="77777777">
        <w:tc>
          <w:tcPr>
            <w:tcW w:w="1000" w:type="pct"/>
            <w:vMerge/>
            <w:shd w:val="clear" w:color="auto" w:fill="auto"/>
            <w:vAlign w:val="center"/>
          </w:tcPr>
          <w:p w14:paraId="5AFB69C7" w14:textId="77777777" w:rsidR="003E7F69" w:rsidRDefault="003E7F69">
            <w:pPr>
              <w:pStyle w:val="af9"/>
              <w:jc w:val="center"/>
            </w:pPr>
          </w:p>
        </w:tc>
        <w:tc>
          <w:tcPr>
            <w:tcW w:w="1165" w:type="pct"/>
            <w:shd w:val="clear" w:color="auto" w:fill="auto"/>
            <w:vAlign w:val="center"/>
          </w:tcPr>
          <w:p w14:paraId="7A15E5A9" w14:textId="77777777" w:rsidR="003E7F69" w:rsidRDefault="00000000">
            <w:pPr>
              <w:pStyle w:val="af9"/>
              <w:jc w:val="center"/>
              <w:rPr>
                <w:rFonts w:ascii="Times New Roman"/>
              </w:rPr>
            </w:pPr>
            <w:r>
              <w:rPr>
                <w:rFonts w:ascii="Times New Roman" w:hint="eastAsia"/>
              </w:rPr>
              <w:t>设备基础</w:t>
            </w:r>
          </w:p>
        </w:tc>
        <w:tc>
          <w:tcPr>
            <w:tcW w:w="834" w:type="pct"/>
            <w:shd w:val="clear" w:color="auto" w:fill="auto"/>
            <w:vAlign w:val="center"/>
          </w:tcPr>
          <w:p w14:paraId="35187397"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0617309D"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42B0B8D3" w14:textId="77777777" w:rsidR="003E7F69" w:rsidRDefault="00000000">
            <w:pPr>
              <w:pStyle w:val="af9"/>
              <w:jc w:val="center"/>
              <w:rPr>
                <w:rFonts w:ascii="Times New Roman"/>
              </w:rPr>
            </w:pPr>
            <w:r>
              <w:rPr>
                <w:rFonts w:ascii="Times New Roman" w:hint="eastAsia"/>
              </w:rPr>
              <w:t>G4/N4</w:t>
            </w:r>
          </w:p>
        </w:tc>
      </w:tr>
      <w:tr w:rsidR="003E7F69" w14:paraId="14417B57" w14:textId="77777777">
        <w:tc>
          <w:tcPr>
            <w:tcW w:w="1000" w:type="pct"/>
            <w:vMerge/>
            <w:shd w:val="clear" w:color="auto" w:fill="auto"/>
            <w:vAlign w:val="center"/>
          </w:tcPr>
          <w:p w14:paraId="2DB325D9" w14:textId="77777777" w:rsidR="003E7F69" w:rsidRDefault="003E7F69">
            <w:pPr>
              <w:pStyle w:val="af9"/>
              <w:jc w:val="center"/>
            </w:pPr>
          </w:p>
        </w:tc>
        <w:tc>
          <w:tcPr>
            <w:tcW w:w="1165" w:type="pct"/>
            <w:shd w:val="clear" w:color="auto" w:fill="auto"/>
            <w:vAlign w:val="center"/>
          </w:tcPr>
          <w:p w14:paraId="4CBFBEE3" w14:textId="77777777" w:rsidR="003E7F69" w:rsidRDefault="00000000">
            <w:pPr>
              <w:pStyle w:val="af9"/>
              <w:jc w:val="center"/>
              <w:rPr>
                <w:rFonts w:ascii="Times New Roman"/>
              </w:rPr>
            </w:pPr>
            <w:r>
              <w:rPr>
                <w:rFonts w:ascii="Times New Roman" w:hint="eastAsia"/>
              </w:rPr>
              <w:t>支墩</w:t>
            </w:r>
          </w:p>
        </w:tc>
        <w:tc>
          <w:tcPr>
            <w:tcW w:w="834" w:type="pct"/>
            <w:shd w:val="clear" w:color="auto" w:fill="auto"/>
            <w:vAlign w:val="center"/>
          </w:tcPr>
          <w:p w14:paraId="730AE81F"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0477EF6B"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08287C9E" w14:textId="77777777" w:rsidR="003E7F69" w:rsidRDefault="00000000">
            <w:pPr>
              <w:pStyle w:val="af9"/>
              <w:jc w:val="center"/>
              <w:rPr>
                <w:rFonts w:ascii="Times New Roman"/>
              </w:rPr>
            </w:pPr>
            <w:r>
              <w:rPr>
                <w:rFonts w:ascii="Times New Roman" w:hint="eastAsia"/>
              </w:rPr>
              <w:t>G4/N4</w:t>
            </w:r>
          </w:p>
        </w:tc>
      </w:tr>
      <w:tr w:rsidR="003E7F69" w14:paraId="29B187EF" w14:textId="77777777">
        <w:tc>
          <w:tcPr>
            <w:tcW w:w="1000" w:type="pct"/>
            <w:vMerge/>
            <w:shd w:val="clear" w:color="auto" w:fill="auto"/>
            <w:vAlign w:val="center"/>
          </w:tcPr>
          <w:p w14:paraId="2F256617" w14:textId="77777777" w:rsidR="003E7F69" w:rsidRDefault="003E7F69">
            <w:pPr>
              <w:pStyle w:val="af9"/>
              <w:jc w:val="center"/>
            </w:pPr>
          </w:p>
        </w:tc>
        <w:tc>
          <w:tcPr>
            <w:tcW w:w="1165" w:type="pct"/>
            <w:shd w:val="clear" w:color="auto" w:fill="auto"/>
            <w:vAlign w:val="center"/>
          </w:tcPr>
          <w:p w14:paraId="48CA3DA6" w14:textId="77777777" w:rsidR="003E7F69" w:rsidRDefault="00000000">
            <w:pPr>
              <w:pStyle w:val="af9"/>
              <w:jc w:val="center"/>
              <w:rPr>
                <w:rFonts w:ascii="Times New Roman"/>
              </w:rPr>
            </w:pPr>
            <w:r>
              <w:rPr>
                <w:rFonts w:ascii="Times New Roman" w:hint="eastAsia"/>
              </w:rPr>
              <w:t>支座</w:t>
            </w:r>
          </w:p>
        </w:tc>
        <w:tc>
          <w:tcPr>
            <w:tcW w:w="834" w:type="pct"/>
            <w:shd w:val="clear" w:color="auto" w:fill="auto"/>
            <w:vAlign w:val="center"/>
          </w:tcPr>
          <w:p w14:paraId="11ABD31D"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07CEAFCB"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1F3AB153" w14:textId="77777777" w:rsidR="003E7F69" w:rsidRDefault="00000000">
            <w:pPr>
              <w:pStyle w:val="af9"/>
              <w:jc w:val="center"/>
              <w:rPr>
                <w:rFonts w:ascii="Times New Roman"/>
              </w:rPr>
            </w:pPr>
            <w:r>
              <w:rPr>
                <w:rFonts w:ascii="Times New Roman" w:hint="eastAsia"/>
              </w:rPr>
              <w:t>G4/N4</w:t>
            </w:r>
          </w:p>
        </w:tc>
      </w:tr>
      <w:tr w:rsidR="003E7F69" w14:paraId="3F844801" w14:textId="77777777">
        <w:tc>
          <w:tcPr>
            <w:tcW w:w="1000" w:type="pct"/>
            <w:vMerge/>
            <w:shd w:val="clear" w:color="auto" w:fill="auto"/>
            <w:vAlign w:val="center"/>
          </w:tcPr>
          <w:p w14:paraId="1AB899F1" w14:textId="77777777" w:rsidR="003E7F69" w:rsidRDefault="003E7F69">
            <w:pPr>
              <w:pStyle w:val="af9"/>
              <w:jc w:val="center"/>
            </w:pPr>
          </w:p>
        </w:tc>
        <w:tc>
          <w:tcPr>
            <w:tcW w:w="1165" w:type="pct"/>
            <w:shd w:val="clear" w:color="auto" w:fill="auto"/>
            <w:vAlign w:val="center"/>
          </w:tcPr>
          <w:p w14:paraId="36F67C48" w14:textId="77777777" w:rsidR="003E7F69" w:rsidRDefault="00000000">
            <w:pPr>
              <w:pStyle w:val="af9"/>
              <w:jc w:val="center"/>
              <w:rPr>
                <w:rFonts w:ascii="Times New Roman"/>
              </w:rPr>
            </w:pPr>
            <w:r>
              <w:rPr>
                <w:rFonts w:ascii="Times New Roman" w:hint="eastAsia"/>
              </w:rPr>
              <w:t>洞口</w:t>
            </w:r>
          </w:p>
        </w:tc>
        <w:tc>
          <w:tcPr>
            <w:tcW w:w="834" w:type="pct"/>
            <w:shd w:val="clear" w:color="auto" w:fill="auto"/>
            <w:vAlign w:val="center"/>
          </w:tcPr>
          <w:p w14:paraId="290AA5CF" w14:textId="77777777" w:rsidR="003E7F69" w:rsidRDefault="00000000">
            <w:pPr>
              <w:pStyle w:val="af9"/>
              <w:jc w:val="center"/>
              <w:rPr>
                <w:rFonts w:ascii="Times New Roman"/>
              </w:rPr>
            </w:pPr>
            <w:r>
              <w:rPr>
                <w:rFonts w:ascii="Times New Roman" w:hint="eastAsia"/>
              </w:rPr>
              <w:t>G2</w:t>
            </w:r>
          </w:p>
        </w:tc>
        <w:tc>
          <w:tcPr>
            <w:tcW w:w="834" w:type="pct"/>
            <w:shd w:val="clear" w:color="auto" w:fill="auto"/>
            <w:vAlign w:val="center"/>
          </w:tcPr>
          <w:p w14:paraId="1887ACE6" w14:textId="77777777" w:rsidR="003E7F69" w:rsidRDefault="00000000">
            <w:pPr>
              <w:pStyle w:val="af9"/>
              <w:jc w:val="center"/>
              <w:rPr>
                <w:rFonts w:ascii="Times New Roman"/>
              </w:rPr>
            </w:pPr>
            <w:r>
              <w:rPr>
                <w:rFonts w:ascii="Times New Roman" w:hint="eastAsia"/>
              </w:rPr>
              <w:t>G2</w:t>
            </w:r>
          </w:p>
        </w:tc>
        <w:tc>
          <w:tcPr>
            <w:tcW w:w="1165" w:type="pct"/>
            <w:shd w:val="clear" w:color="auto" w:fill="auto"/>
            <w:vAlign w:val="center"/>
          </w:tcPr>
          <w:p w14:paraId="2800BDF6" w14:textId="77777777" w:rsidR="003E7F69" w:rsidRDefault="00000000">
            <w:pPr>
              <w:pStyle w:val="af9"/>
              <w:jc w:val="center"/>
              <w:rPr>
                <w:rFonts w:ascii="Times New Roman"/>
              </w:rPr>
            </w:pPr>
            <w:r>
              <w:rPr>
                <w:rFonts w:ascii="Times New Roman" w:hint="eastAsia"/>
              </w:rPr>
              <w:t>G4/N4</w:t>
            </w:r>
          </w:p>
        </w:tc>
      </w:tr>
      <w:tr w:rsidR="003E7F69" w14:paraId="5A460B9B" w14:textId="77777777">
        <w:tc>
          <w:tcPr>
            <w:tcW w:w="1000" w:type="pct"/>
            <w:vMerge w:val="restart"/>
            <w:shd w:val="clear" w:color="auto" w:fill="auto"/>
            <w:vAlign w:val="center"/>
          </w:tcPr>
          <w:p w14:paraId="50CB2CB3" w14:textId="77777777" w:rsidR="003E7F69" w:rsidRDefault="00000000">
            <w:pPr>
              <w:pStyle w:val="af9"/>
              <w:jc w:val="center"/>
            </w:pPr>
            <w:r>
              <w:rPr>
                <w:rFonts w:hint="eastAsia"/>
                <w:lang w:val="en-US"/>
              </w:rPr>
              <w:t>附属构件</w:t>
            </w:r>
          </w:p>
        </w:tc>
        <w:tc>
          <w:tcPr>
            <w:tcW w:w="1165" w:type="pct"/>
            <w:shd w:val="clear" w:color="auto" w:fill="auto"/>
            <w:vAlign w:val="center"/>
          </w:tcPr>
          <w:p w14:paraId="1D7E9CCE" w14:textId="77777777" w:rsidR="003E7F69" w:rsidRDefault="00000000">
            <w:pPr>
              <w:pStyle w:val="af9"/>
              <w:jc w:val="center"/>
              <w:rPr>
                <w:rFonts w:ascii="Times New Roman"/>
              </w:rPr>
            </w:pPr>
            <w:proofErr w:type="gramStart"/>
            <w:r>
              <w:rPr>
                <w:rFonts w:ascii="Times New Roman" w:hint="eastAsia"/>
              </w:rPr>
              <w:t>后浇带</w:t>
            </w:r>
            <w:proofErr w:type="gramEnd"/>
          </w:p>
        </w:tc>
        <w:tc>
          <w:tcPr>
            <w:tcW w:w="834" w:type="pct"/>
            <w:shd w:val="clear" w:color="auto" w:fill="auto"/>
            <w:vAlign w:val="center"/>
          </w:tcPr>
          <w:p w14:paraId="1D525325" w14:textId="77777777" w:rsidR="003E7F69" w:rsidRDefault="00000000">
            <w:pPr>
              <w:pStyle w:val="af9"/>
              <w:jc w:val="center"/>
              <w:rPr>
                <w:rFonts w:ascii="Times New Roman"/>
              </w:rPr>
            </w:pPr>
            <w:r>
              <w:rPr>
                <w:rFonts w:ascii="Times New Roman" w:hint="eastAsia"/>
              </w:rPr>
              <w:t>－</w:t>
            </w:r>
          </w:p>
        </w:tc>
        <w:tc>
          <w:tcPr>
            <w:tcW w:w="834" w:type="pct"/>
            <w:shd w:val="clear" w:color="auto" w:fill="auto"/>
            <w:vAlign w:val="center"/>
          </w:tcPr>
          <w:p w14:paraId="7A4C70C7" w14:textId="77777777" w:rsidR="003E7F69" w:rsidRDefault="00000000">
            <w:pPr>
              <w:pStyle w:val="af9"/>
              <w:jc w:val="center"/>
              <w:rPr>
                <w:rFonts w:ascii="Times New Roman"/>
              </w:rPr>
            </w:pPr>
            <w:r>
              <w:rPr>
                <w:rFonts w:ascii="Times New Roman" w:hint="eastAsia"/>
              </w:rPr>
              <w:t>－</w:t>
            </w:r>
          </w:p>
        </w:tc>
        <w:tc>
          <w:tcPr>
            <w:tcW w:w="1165" w:type="pct"/>
            <w:shd w:val="clear" w:color="auto" w:fill="auto"/>
            <w:vAlign w:val="center"/>
          </w:tcPr>
          <w:p w14:paraId="618F874A" w14:textId="77777777" w:rsidR="003E7F69" w:rsidRDefault="00000000">
            <w:pPr>
              <w:pStyle w:val="af9"/>
              <w:jc w:val="center"/>
              <w:rPr>
                <w:rFonts w:ascii="Times New Roman"/>
              </w:rPr>
            </w:pPr>
            <w:r>
              <w:rPr>
                <w:rFonts w:ascii="Times New Roman" w:hint="eastAsia"/>
              </w:rPr>
              <w:t>G4/N4</w:t>
            </w:r>
          </w:p>
        </w:tc>
      </w:tr>
      <w:tr w:rsidR="003E7F69" w14:paraId="797B0E0E" w14:textId="77777777">
        <w:tc>
          <w:tcPr>
            <w:tcW w:w="1000" w:type="pct"/>
            <w:vMerge/>
            <w:shd w:val="clear" w:color="auto" w:fill="auto"/>
            <w:vAlign w:val="center"/>
          </w:tcPr>
          <w:p w14:paraId="4C381E76" w14:textId="77777777" w:rsidR="003E7F69" w:rsidRDefault="003E7F69">
            <w:pPr>
              <w:pStyle w:val="af9"/>
              <w:jc w:val="center"/>
            </w:pPr>
          </w:p>
        </w:tc>
        <w:tc>
          <w:tcPr>
            <w:tcW w:w="1165" w:type="pct"/>
            <w:shd w:val="clear" w:color="auto" w:fill="auto"/>
            <w:vAlign w:val="center"/>
          </w:tcPr>
          <w:p w14:paraId="1FF576F3" w14:textId="77777777" w:rsidR="003E7F69" w:rsidRDefault="00000000">
            <w:pPr>
              <w:pStyle w:val="af9"/>
              <w:jc w:val="center"/>
              <w:rPr>
                <w:rFonts w:ascii="Times New Roman"/>
              </w:rPr>
            </w:pPr>
            <w:proofErr w:type="gramStart"/>
            <w:r>
              <w:rPr>
                <w:rFonts w:ascii="Times New Roman" w:hint="eastAsia"/>
              </w:rPr>
              <w:t>反坎</w:t>
            </w:r>
            <w:proofErr w:type="gramEnd"/>
          </w:p>
        </w:tc>
        <w:tc>
          <w:tcPr>
            <w:tcW w:w="834" w:type="pct"/>
            <w:shd w:val="clear" w:color="auto" w:fill="auto"/>
            <w:vAlign w:val="center"/>
          </w:tcPr>
          <w:p w14:paraId="26E11934"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249099F6"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5A6F4370" w14:textId="77777777" w:rsidR="003E7F69" w:rsidRDefault="00000000">
            <w:pPr>
              <w:pStyle w:val="af9"/>
              <w:jc w:val="center"/>
              <w:rPr>
                <w:rFonts w:ascii="Times New Roman"/>
              </w:rPr>
            </w:pPr>
            <w:r>
              <w:rPr>
                <w:rFonts w:ascii="Times New Roman" w:hint="eastAsia"/>
              </w:rPr>
              <w:t>G4/N4</w:t>
            </w:r>
          </w:p>
        </w:tc>
      </w:tr>
      <w:tr w:rsidR="003E7F69" w14:paraId="4F010A19" w14:textId="77777777">
        <w:tc>
          <w:tcPr>
            <w:tcW w:w="1000" w:type="pct"/>
            <w:vMerge/>
            <w:shd w:val="clear" w:color="auto" w:fill="auto"/>
            <w:vAlign w:val="center"/>
          </w:tcPr>
          <w:p w14:paraId="00D71E49" w14:textId="77777777" w:rsidR="003E7F69" w:rsidRDefault="003E7F69">
            <w:pPr>
              <w:pStyle w:val="af9"/>
              <w:jc w:val="center"/>
            </w:pPr>
          </w:p>
        </w:tc>
        <w:tc>
          <w:tcPr>
            <w:tcW w:w="1165" w:type="pct"/>
            <w:shd w:val="clear" w:color="auto" w:fill="auto"/>
            <w:vAlign w:val="center"/>
          </w:tcPr>
          <w:p w14:paraId="57B178E9" w14:textId="77777777" w:rsidR="003E7F69" w:rsidRDefault="00000000">
            <w:pPr>
              <w:pStyle w:val="af9"/>
              <w:jc w:val="center"/>
              <w:rPr>
                <w:rFonts w:ascii="Times New Roman"/>
              </w:rPr>
            </w:pPr>
            <w:r>
              <w:rPr>
                <w:rFonts w:ascii="Times New Roman" w:hint="eastAsia"/>
              </w:rPr>
              <w:t>止水带</w:t>
            </w:r>
          </w:p>
        </w:tc>
        <w:tc>
          <w:tcPr>
            <w:tcW w:w="834" w:type="pct"/>
            <w:shd w:val="clear" w:color="auto" w:fill="auto"/>
            <w:vAlign w:val="center"/>
          </w:tcPr>
          <w:p w14:paraId="4E786ACC" w14:textId="77777777" w:rsidR="003E7F69" w:rsidRDefault="00000000">
            <w:pPr>
              <w:pStyle w:val="af9"/>
              <w:jc w:val="center"/>
              <w:rPr>
                <w:rFonts w:ascii="Times New Roman"/>
              </w:rPr>
            </w:pPr>
            <w:r>
              <w:rPr>
                <w:rFonts w:ascii="Times New Roman" w:hint="eastAsia"/>
              </w:rPr>
              <w:t>－</w:t>
            </w:r>
          </w:p>
        </w:tc>
        <w:tc>
          <w:tcPr>
            <w:tcW w:w="834" w:type="pct"/>
            <w:shd w:val="clear" w:color="auto" w:fill="auto"/>
            <w:vAlign w:val="center"/>
          </w:tcPr>
          <w:p w14:paraId="7CA5E57A"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03618391" w14:textId="77777777" w:rsidR="003E7F69" w:rsidRDefault="00000000">
            <w:pPr>
              <w:pStyle w:val="af9"/>
              <w:jc w:val="center"/>
              <w:rPr>
                <w:rFonts w:ascii="Times New Roman"/>
              </w:rPr>
            </w:pPr>
            <w:r>
              <w:rPr>
                <w:rFonts w:ascii="Times New Roman" w:hint="eastAsia"/>
              </w:rPr>
              <w:t>G4/N4</w:t>
            </w:r>
          </w:p>
        </w:tc>
      </w:tr>
      <w:tr w:rsidR="003E7F69" w14:paraId="37051374" w14:textId="77777777">
        <w:tc>
          <w:tcPr>
            <w:tcW w:w="1000" w:type="pct"/>
            <w:vMerge/>
            <w:shd w:val="clear" w:color="auto" w:fill="auto"/>
            <w:vAlign w:val="center"/>
          </w:tcPr>
          <w:p w14:paraId="75ED324D" w14:textId="77777777" w:rsidR="003E7F69" w:rsidRDefault="003E7F69">
            <w:pPr>
              <w:pStyle w:val="af9"/>
              <w:jc w:val="center"/>
            </w:pPr>
          </w:p>
        </w:tc>
        <w:tc>
          <w:tcPr>
            <w:tcW w:w="1165" w:type="pct"/>
            <w:shd w:val="clear" w:color="auto" w:fill="auto"/>
            <w:vAlign w:val="center"/>
          </w:tcPr>
          <w:p w14:paraId="27AFB048" w14:textId="77777777" w:rsidR="003E7F69" w:rsidRDefault="00000000">
            <w:pPr>
              <w:pStyle w:val="af9"/>
              <w:jc w:val="center"/>
              <w:rPr>
                <w:rFonts w:ascii="Times New Roman"/>
              </w:rPr>
            </w:pPr>
            <w:r>
              <w:rPr>
                <w:rFonts w:ascii="Times New Roman" w:hint="eastAsia"/>
              </w:rPr>
              <w:t>隔震减震构件</w:t>
            </w:r>
          </w:p>
        </w:tc>
        <w:tc>
          <w:tcPr>
            <w:tcW w:w="834" w:type="pct"/>
            <w:shd w:val="clear" w:color="auto" w:fill="auto"/>
            <w:vAlign w:val="center"/>
          </w:tcPr>
          <w:p w14:paraId="1A0A7AD2"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1F169AC4"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413C07D3" w14:textId="77777777" w:rsidR="003E7F69" w:rsidRDefault="00000000">
            <w:pPr>
              <w:pStyle w:val="af9"/>
              <w:jc w:val="center"/>
              <w:rPr>
                <w:rFonts w:ascii="Times New Roman"/>
              </w:rPr>
            </w:pPr>
            <w:r>
              <w:rPr>
                <w:rFonts w:ascii="Times New Roman" w:hint="eastAsia"/>
              </w:rPr>
              <w:t>G4/N4</w:t>
            </w:r>
          </w:p>
        </w:tc>
      </w:tr>
      <w:tr w:rsidR="003E7F69" w14:paraId="3EE0A073" w14:textId="77777777">
        <w:tc>
          <w:tcPr>
            <w:tcW w:w="1000" w:type="pct"/>
            <w:vMerge w:val="restart"/>
            <w:shd w:val="clear" w:color="auto" w:fill="auto"/>
            <w:vAlign w:val="center"/>
          </w:tcPr>
          <w:p w14:paraId="58C80EE6" w14:textId="77777777" w:rsidR="003E7F69" w:rsidRDefault="00000000">
            <w:pPr>
              <w:pStyle w:val="af9"/>
              <w:jc w:val="center"/>
            </w:pPr>
            <w:r>
              <w:rPr>
                <w:rFonts w:hint="eastAsia"/>
                <w:lang w:val="en-US"/>
              </w:rPr>
              <w:t>预埋构件</w:t>
            </w:r>
          </w:p>
        </w:tc>
        <w:tc>
          <w:tcPr>
            <w:tcW w:w="1165" w:type="pct"/>
            <w:shd w:val="clear" w:color="auto" w:fill="auto"/>
            <w:vAlign w:val="center"/>
          </w:tcPr>
          <w:p w14:paraId="0DF06B85" w14:textId="77777777" w:rsidR="003E7F69" w:rsidRDefault="00000000">
            <w:pPr>
              <w:pStyle w:val="af9"/>
              <w:jc w:val="center"/>
              <w:rPr>
                <w:rFonts w:ascii="Times New Roman"/>
              </w:rPr>
            </w:pPr>
            <w:r>
              <w:rPr>
                <w:rFonts w:ascii="Times New Roman" w:hint="eastAsia"/>
              </w:rPr>
              <w:t>预埋套管</w:t>
            </w:r>
          </w:p>
        </w:tc>
        <w:tc>
          <w:tcPr>
            <w:tcW w:w="834" w:type="pct"/>
            <w:shd w:val="clear" w:color="auto" w:fill="auto"/>
            <w:vAlign w:val="center"/>
          </w:tcPr>
          <w:p w14:paraId="5B597840"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12670C2A"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164A63BA" w14:textId="77777777" w:rsidR="003E7F69" w:rsidRDefault="00000000">
            <w:pPr>
              <w:pStyle w:val="af9"/>
              <w:jc w:val="center"/>
              <w:rPr>
                <w:rFonts w:ascii="Times New Roman"/>
              </w:rPr>
            </w:pPr>
            <w:r>
              <w:rPr>
                <w:rFonts w:ascii="Times New Roman" w:hint="eastAsia"/>
              </w:rPr>
              <w:t>G4/N4</w:t>
            </w:r>
          </w:p>
        </w:tc>
      </w:tr>
      <w:tr w:rsidR="003E7F69" w14:paraId="4B1BEDDC" w14:textId="77777777">
        <w:tc>
          <w:tcPr>
            <w:tcW w:w="1000" w:type="pct"/>
            <w:vMerge/>
            <w:shd w:val="clear" w:color="auto" w:fill="auto"/>
            <w:vAlign w:val="center"/>
          </w:tcPr>
          <w:p w14:paraId="4A78395D" w14:textId="77777777" w:rsidR="003E7F69" w:rsidRDefault="003E7F69">
            <w:pPr>
              <w:pStyle w:val="af9"/>
              <w:jc w:val="center"/>
            </w:pPr>
          </w:p>
        </w:tc>
        <w:tc>
          <w:tcPr>
            <w:tcW w:w="1165" w:type="pct"/>
            <w:shd w:val="clear" w:color="auto" w:fill="auto"/>
            <w:vAlign w:val="center"/>
          </w:tcPr>
          <w:p w14:paraId="013D799C" w14:textId="77777777" w:rsidR="003E7F69" w:rsidRDefault="00000000">
            <w:pPr>
              <w:pStyle w:val="af9"/>
              <w:jc w:val="center"/>
              <w:rPr>
                <w:rFonts w:ascii="Times New Roman"/>
              </w:rPr>
            </w:pPr>
            <w:r>
              <w:rPr>
                <w:rFonts w:ascii="Times New Roman" w:hint="eastAsia"/>
              </w:rPr>
              <w:t>预埋构件</w:t>
            </w:r>
          </w:p>
        </w:tc>
        <w:tc>
          <w:tcPr>
            <w:tcW w:w="834" w:type="pct"/>
            <w:shd w:val="clear" w:color="auto" w:fill="auto"/>
            <w:vAlign w:val="center"/>
          </w:tcPr>
          <w:p w14:paraId="2E6EFA77" w14:textId="77777777" w:rsidR="003E7F69" w:rsidRDefault="00000000">
            <w:pPr>
              <w:pStyle w:val="af9"/>
              <w:jc w:val="center"/>
              <w:rPr>
                <w:rFonts w:ascii="Times New Roman"/>
              </w:rPr>
            </w:pPr>
            <w:r>
              <w:rPr>
                <w:rFonts w:ascii="Times New Roman" w:hint="eastAsia"/>
              </w:rPr>
              <w:t>－</w:t>
            </w:r>
          </w:p>
        </w:tc>
        <w:tc>
          <w:tcPr>
            <w:tcW w:w="834" w:type="pct"/>
            <w:shd w:val="clear" w:color="auto" w:fill="auto"/>
            <w:vAlign w:val="center"/>
          </w:tcPr>
          <w:p w14:paraId="728B61D3"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6834C2A4" w14:textId="77777777" w:rsidR="003E7F69" w:rsidRDefault="00000000">
            <w:pPr>
              <w:pStyle w:val="af9"/>
              <w:jc w:val="center"/>
              <w:rPr>
                <w:rFonts w:ascii="Times New Roman"/>
              </w:rPr>
            </w:pPr>
            <w:r>
              <w:rPr>
                <w:rFonts w:ascii="Times New Roman" w:hint="eastAsia"/>
              </w:rPr>
              <w:t>G4/N4</w:t>
            </w:r>
          </w:p>
        </w:tc>
      </w:tr>
      <w:tr w:rsidR="003E7F69" w14:paraId="0525FEDA" w14:textId="77777777">
        <w:tc>
          <w:tcPr>
            <w:tcW w:w="1000" w:type="pct"/>
            <w:vMerge w:val="restart"/>
            <w:shd w:val="clear" w:color="auto" w:fill="auto"/>
            <w:vAlign w:val="center"/>
          </w:tcPr>
          <w:p w14:paraId="0980FA6D" w14:textId="77777777" w:rsidR="003E7F69" w:rsidRDefault="00000000">
            <w:pPr>
              <w:pStyle w:val="af9"/>
              <w:jc w:val="center"/>
            </w:pPr>
            <w:r>
              <w:rPr>
                <w:rFonts w:hint="eastAsia"/>
                <w:lang w:val="en-US"/>
              </w:rPr>
              <w:t>钢结构</w:t>
            </w:r>
          </w:p>
        </w:tc>
        <w:tc>
          <w:tcPr>
            <w:tcW w:w="1165" w:type="pct"/>
            <w:shd w:val="clear" w:color="auto" w:fill="auto"/>
            <w:vAlign w:val="center"/>
          </w:tcPr>
          <w:p w14:paraId="3413D17C" w14:textId="77777777" w:rsidR="003E7F69" w:rsidRDefault="00000000">
            <w:pPr>
              <w:pStyle w:val="af9"/>
              <w:jc w:val="center"/>
              <w:rPr>
                <w:rFonts w:ascii="Times New Roman"/>
              </w:rPr>
            </w:pPr>
            <w:r>
              <w:rPr>
                <w:rFonts w:ascii="Times New Roman" w:hint="eastAsia"/>
              </w:rPr>
              <w:t>钢梁</w:t>
            </w:r>
          </w:p>
        </w:tc>
        <w:tc>
          <w:tcPr>
            <w:tcW w:w="834" w:type="pct"/>
            <w:shd w:val="clear" w:color="auto" w:fill="auto"/>
            <w:vAlign w:val="center"/>
          </w:tcPr>
          <w:p w14:paraId="77584A20"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1120A3CA"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2C384118" w14:textId="77777777" w:rsidR="003E7F69" w:rsidRDefault="00000000">
            <w:pPr>
              <w:pStyle w:val="af9"/>
              <w:jc w:val="center"/>
              <w:rPr>
                <w:rFonts w:ascii="Times New Roman"/>
              </w:rPr>
            </w:pPr>
            <w:r>
              <w:rPr>
                <w:rFonts w:ascii="Times New Roman" w:hint="eastAsia"/>
              </w:rPr>
              <w:t>G4/N4</w:t>
            </w:r>
          </w:p>
        </w:tc>
      </w:tr>
      <w:tr w:rsidR="003E7F69" w14:paraId="6B665AD7" w14:textId="77777777">
        <w:tc>
          <w:tcPr>
            <w:tcW w:w="1000" w:type="pct"/>
            <w:vMerge/>
            <w:shd w:val="clear" w:color="auto" w:fill="auto"/>
            <w:vAlign w:val="center"/>
          </w:tcPr>
          <w:p w14:paraId="1DAEAF77" w14:textId="77777777" w:rsidR="003E7F69" w:rsidRDefault="003E7F69">
            <w:pPr>
              <w:pStyle w:val="af9"/>
              <w:jc w:val="center"/>
            </w:pPr>
          </w:p>
        </w:tc>
        <w:tc>
          <w:tcPr>
            <w:tcW w:w="1165" w:type="pct"/>
            <w:shd w:val="clear" w:color="auto" w:fill="auto"/>
            <w:vAlign w:val="center"/>
          </w:tcPr>
          <w:p w14:paraId="518E1988" w14:textId="77777777" w:rsidR="003E7F69" w:rsidRDefault="00000000">
            <w:pPr>
              <w:pStyle w:val="af9"/>
              <w:jc w:val="center"/>
              <w:rPr>
                <w:rFonts w:ascii="Times New Roman"/>
              </w:rPr>
            </w:pPr>
            <w:r>
              <w:rPr>
                <w:rFonts w:ascii="Times New Roman" w:hint="eastAsia"/>
              </w:rPr>
              <w:t>楼板</w:t>
            </w:r>
          </w:p>
        </w:tc>
        <w:tc>
          <w:tcPr>
            <w:tcW w:w="834" w:type="pct"/>
            <w:shd w:val="clear" w:color="auto" w:fill="auto"/>
            <w:vAlign w:val="center"/>
          </w:tcPr>
          <w:p w14:paraId="5376642D"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7FEDF028"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66231841" w14:textId="77777777" w:rsidR="003E7F69" w:rsidRDefault="00000000">
            <w:pPr>
              <w:pStyle w:val="af9"/>
              <w:jc w:val="center"/>
              <w:rPr>
                <w:rFonts w:ascii="Times New Roman"/>
              </w:rPr>
            </w:pPr>
            <w:r>
              <w:rPr>
                <w:rFonts w:ascii="Times New Roman" w:hint="eastAsia"/>
              </w:rPr>
              <w:t>G4/N4</w:t>
            </w:r>
          </w:p>
        </w:tc>
      </w:tr>
      <w:tr w:rsidR="003E7F69" w14:paraId="2236D0CB" w14:textId="77777777">
        <w:tc>
          <w:tcPr>
            <w:tcW w:w="1000" w:type="pct"/>
            <w:vMerge/>
            <w:shd w:val="clear" w:color="auto" w:fill="auto"/>
            <w:vAlign w:val="center"/>
          </w:tcPr>
          <w:p w14:paraId="50B7D327" w14:textId="77777777" w:rsidR="003E7F69" w:rsidRDefault="003E7F69">
            <w:pPr>
              <w:pStyle w:val="af9"/>
              <w:jc w:val="center"/>
            </w:pPr>
          </w:p>
        </w:tc>
        <w:tc>
          <w:tcPr>
            <w:tcW w:w="1165" w:type="pct"/>
            <w:shd w:val="clear" w:color="auto" w:fill="auto"/>
            <w:vAlign w:val="center"/>
          </w:tcPr>
          <w:p w14:paraId="372C727C" w14:textId="77777777" w:rsidR="003E7F69" w:rsidRDefault="00000000">
            <w:pPr>
              <w:pStyle w:val="af9"/>
              <w:jc w:val="center"/>
              <w:rPr>
                <w:rFonts w:ascii="Times New Roman"/>
              </w:rPr>
            </w:pPr>
            <w:r>
              <w:rPr>
                <w:rFonts w:ascii="Times New Roman" w:hint="eastAsia"/>
              </w:rPr>
              <w:t>钢柱</w:t>
            </w:r>
          </w:p>
        </w:tc>
        <w:tc>
          <w:tcPr>
            <w:tcW w:w="834" w:type="pct"/>
            <w:shd w:val="clear" w:color="auto" w:fill="auto"/>
            <w:vAlign w:val="center"/>
          </w:tcPr>
          <w:p w14:paraId="3F30C76E"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4D5F8C45"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65950D94" w14:textId="77777777" w:rsidR="003E7F69" w:rsidRDefault="00000000">
            <w:pPr>
              <w:pStyle w:val="af9"/>
              <w:jc w:val="center"/>
              <w:rPr>
                <w:rFonts w:ascii="Times New Roman"/>
              </w:rPr>
            </w:pPr>
            <w:r>
              <w:rPr>
                <w:rFonts w:ascii="Times New Roman" w:hint="eastAsia"/>
              </w:rPr>
              <w:t>G4/N4</w:t>
            </w:r>
          </w:p>
        </w:tc>
      </w:tr>
      <w:tr w:rsidR="003E7F69" w14:paraId="6DB2E8BE" w14:textId="77777777">
        <w:tc>
          <w:tcPr>
            <w:tcW w:w="1000" w:type="pct"/>
            <w:vMerge/>
            <w:shd w:val="clear" w:color="auto" w:fill="auto"/>
            <w:vAlign w:val="center"/>
          </w:tcPr>
          <w:p w14:paraId="2BF4B00C" w14:textId="77777777" w:rsidR="003E7F69" w:rsidRDefault="003E7F69">
            <w:pPr>
              <w:pStyle w:val="af9"/>
              <w:jc w:val="center"/>
            </w:pPr>
          </w:p>
        </w:tc>
        <w:tc>
          <w:tcPr>
            <w:tcW w:w="1165" w:type="pct"/>
            <w:shd w:val="clear" w:color="auto" w:fill="auto"/>
            <w:vAlign w:val="center"/>
          </w:tcPr>
          <w:p w14:paraId="65128DF4" w14:textId="77777777" w:rsidR="003E7F69" w:rsidRDefault="00000000">
            <w:pPr>
              <w:pStyle w:val="af9"/>
              <w:jc w:val="center"/>
              <w:rPr>
                <w:rFonts w:ascii="Times New Roman"/>
              </w:rPr>
            </w:pPr>
            <w:r>
              <w:rPr>
                <w:rFonts w:ascii="Times New Roman" w:hint="eastAsia"/>
              </w:rPr>
              <w:t>柱脚</w:t>
            </w:r>
          </w:p>
        </w:tc>
        <w:tc>
          <w:tcPr>
            <w:tcW w:w="834" w:type="pct"/>
            <w:shd w:val="clear" w:color="auto" w:fill="auto"/>
            <w:vAlign w:val="center"/>
          </w:tcPr>
          <w:p w14:paraId="13DCC26E" w14:textId="77777777" w:rsidR="003E7F69" w:rsidRDefault="00000000">
            <w:pPr>
              <w:pStyle w:val="af9"/>
              <w:jc w:val="center"/>
              <w:rPr>
                <w:rFonts w:ascii="Times New Roman"/>
              </w:rPr>
            </w:pPr>
            <w:r>
              <w:rPr>
                <w:rFonts w:ascii="Times New Roman" w:hint="eastAsia"/>
              </w:rPr>
              <w:t>－</w:t>
            </w:r>
          </w:p>
        </w:tc>
        <w:tc>
          <w:tcPr>
            <w:tcW w:w="834" w:type="pct"/>
            <w:shd w:val="clear" w:color="auto" w:fill="auto"/>
            <w:vAlign w:val="center"/>
          </w:tcPr>
          <w:p w14:paraId="171BA1F2"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1A208C4B" w14:textId="77777777" w:rsidR="003E7F69" w:rsidRDefault="00000000">
            <w:pPr>
              <w:pStyle w:val="af9"/>
              <w:jc w:val="center"/>
              <w:rPr>
                <w:rFonts w:ascii="Times New Roman"/>
              </w:rPr>
            </w:pPr>
            <w:r>
              <w:rPr>
                <w:rFonts w:ascii="Times New Roman" w:hint="eastAsia"/>
              </w:rPr>
              <w:t>G4/N4</w:t>
            </w:r>
          </w:p>
        </w:tc>
      </w:tr>
      <w:tr w:rsidR="003E7F69" w14:paraId="1D99E3DD" w14:textId="77777777">
        <w:tc>
          <w:tcPr>
            <w:tcW w:w="1000" w:type="pct"/>
            <w:vMerge/>
            <w:shd w:val="clear" w:color="auto" w:fill="auto"/>
            <w:vAlign w:val="center"/>
          </w:tcPr>
          <w:p w14:paraId="0397B684" w14:textId="77777777" w:rsidR="003E7F69" w:rsidRDefault="003E7F69">
            <w:pPr>
              <w:pStyle w:val="af9"/>
              <w:jc w:val="center"/>
            </w:pPr>
          </w:p>
        </w:tc>
        <w:tc>
          <w:tcPr>
            <w:tcW w:w="1165" w:type="pct"/>
            <w:shd w:val="clear" w:color="auto" w:fill="auto"/>
            <w:vAlign w:val="center"/>
          </w:tcPr>
          <w:p w14:paraId="6E41923C" w14:textId="77777777" w:rsidR="003E7F69" w:rsidRDefault="00000000">
            <w:pPr>
              <w:pStyle w:val="af9"/>
              <w:jc w:val="center"/>
              <w:rPr>
                <w:rFonts w:ascii="Times New Roman"/>
              </w:rPr>
            </w:pPr>
            <w:r>
              <w:rPr>
                <w:rFonts w:ascii="Times New Roman" w:hint="eastAsia"/>
              </w:rPr>
              <w:t>网架</w:t>
            </w:r>
          </w:p>
        </w:tc>
        <w:tc>
          <w:tcPr>
            <w:tcW w:w="834" w:type="pct"/>
            <w:shd w:val="clear" w:color="auto" w:fill="auto"/>
            <w:vAlign w:val="center"/>
          </w:tcPr>
          <w:p w14:paraId="6493EF0C"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1A4684E4"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1E64D707" w14:textId="77777777" w:rsidR="003E7F69" w:rsidRDefault="00000000">
            <w:pPr>
              <w:pStyle w:val="af9"/>
              <w:jc w:val="center"/>
              <w:rPr>
                <w:rFonts w:ascii="Times New Roman"/>
              </w:rPr>
            </w:pPr>
            <w:r>
              <w:rPr>
                <w:rFonts w:ascii="Times New Roman" w:hint="eastAsia"/>
              </w:rPr>
              <w:t>G4/N4</w:t>
            </w:r>
          </w:p>
        </w:tc>
      </w:tr>
      <w:tr w:rsidR="003E7F69" w14:paraId="14AEDA2D" w14:textId="77777777">
        <w:tc>
          <w:tcPr>
            <w:tcW w:w="1000" w:type="pct"/>
            <w:vMerge/>
            <w:shd w:val="clear" w:color="auto" w:fill="auto"/>
            <w:vAlign w:val="center"/>
          </w:tcPr>
          <w:p w14:paraId="33C7513B" w14:textId="77777777" w:rsidR="003E7F69" w:rsidRDefault="003E7F69">
            <w:pPr>
              <w:pStyle w:val="af9"/>
              <w:jc w:val="center"/>
            </w:pPr>
          </w:p>
        </w:tc>
        <w:tc>
          <w:tcPr>
            <w:tcW w:w="1165" w:type="pct"/>
            <w:shd w:val="clear" w:color="auto" w:fill="auto"/>
            <w:vAlign w:val="center"/>
          </w:tcPr>
          <w:p w14:paraId="008403E7" w14:textId="77777777" w:rsidR="003E7F69" w:rsidRDefault="00000000">
            <w:pPr>
              <w:pStyle w:val="af9"/>
              <w:jc w:val="center"/>
              <w:rPr>
                <w:rFonts w:ascii="Times New Roman"/>
              </w:rPr>
            </w:pPr>
            <w:r>
              <w:rPr>
                <w:rFonts w:ascii="Times New Roman" w:hint="eastAsia"/>
              </w:rPr>
              <w:t>桁架</w:t>
            </w:r>
          </w:p>
        </w:tc>
        <w:tc>
          <w:tcPr>
            <w:tcW w:w="834" w:type="pct"/>
            <w:shd w:val="clear" w:color="auto" w:fill="auto"/>
            <w:vAlign w:val="center"/>
          </w:tcPr>
          <w:p w14:paraId="6396629F"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1B526653"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432C470F" w14:textId="77777777" w:rsidR="003E7F69" w:rsidRDefault="00000000">
            <w:pPr>
              <w:pStyle w:val="af9"/>
              <w:jc w:val="center"/>
              <w:rPr>
                <w:rFonts w:ascii="Times New Roman"/>
              </w:rPr>
            </w:pPr>
            <w:r>
              <w:rPr>
                <w:rFonts w:ascii="Times New Roman" w:hint="eastAsia"/>
              </w:rPr>
              <w:t>G4/N4</w:t>
            </w:r>
          </w:p>
        </w:tc>
      </w:tr>
      <w:tr w:rsidR="003E7F69" w14:paraId="74E41E9E" w14:textId="77777777">
        <w:tc>
          <w:tcPr>
            <w:tcW w:w="1000" w:type="pct"/>
            <w:vMerge/>
            <w:shd w:val="clear" w:color="auto" w:fill="auto"/>
            <w:vAlign w:val="center"/>
          </w:tcPr>
          <w:p w14:paraId="12F4AE04" w14:textId="77777777" w:rsidR="003E7F69" w:rsidRDefault="003E7F69">
            <w:pPr>
              <w:pStyle w:val="af9"/>
              <w:jc w:val="center"/>
            </w:pPr>
          </w:p>
        </w:tc>
        <w:tc>
          <w:tcPr>
            <w:tcW w:w="1165" w:type="pct"/>
            <w:shd w:val="clear" w:color="auto" w:fill="auto"/>
            <w:vAlign w:val="center"/>
          </w:tcPr>
          <w:p w14:paraId="4FC495BC" w14:textId="77777777" w:rsidR="003E7F69" w:rsidRDefault="00000000">
            <w:pPr>
              <w:pStyle w:val="af9"/>
              <w:jc w:val="center"/>
              <w:rPr>
                <w:rFonts w:ascii="Times New Roman"/>
              </w:rPr>
            </w:pPr>
            <w:r>
              <w:rPr>
                <w:rFonts w:ascii="Times New Roman" w:hint="eastAsia"/>
              </w:rPr>
              <w:t>檩条</w:t>
            </w:r>
          </w:p>
        </w:tc>
        <w:tc>
          <w:tcPr>
            <w:tcW w:w="834" w:type="pct"/>
            <w:shd w:val="clear" w:color="auto" w:fill="auto"/>
            <w:vAlign w:val="center"/>
          </w:tcPr>
          <w:p w14:paraId="43B135AC" w14:textId="77777777" w:rsidR="003E7F69" w:rsidRDefault="00000000">
            <w:pPr>
              <w:pStyle w:val="af9"/>
              <w:jc w:val="center"/>
              <w:rPr>
                <w:rFonts w:ascii="Times New Roman"/>
              </w:rPr>
            </w:pPr>
            <w:r>
              <w:rPr>
                <w:rFonts w:ascii="Times New Roman" w:hint="eastAsia"/>
              </w:rPr>
              <w:t>G1</w:t>
            </w:r>
          </w:p>
        </w:tc>
        <w:tc>
          <w:tcPr>
            <w:tcW w:w="834" w:type="pct"/>
            <w:shd w:val="clear" w:color="auto" w:fill="auto"/>
            <w:vAlign w:val="center"/>
          </w:tcPr>
          <w:p w14:paraId="0064E24D"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394A5D25" w14:textId="77777777" w:rsidR="003E7F69" w:rsidRDefault="00000000">
            <w:pPr>
              <w:pStyle w:val="af9"/>
              <w:jc w:val="center"/>
              <w:rPr>
                <w:rFonts w:ascii="Times New Roman"/>
              </w:rPr>
            </w:pPr>
            <w:r>
              <w:rPr>
                <w:rFonts w:ascii="Times New Roman" w:hint="eastAsia"/>
              </w:rPr>
              <w:t>G4/N4</w:t>
            </w:r>
          </w:p>
        </w:tc>
      </w:tr>
      <w:tr w:rsidR="003E7F69" w14:paraId="3015CC5E" w14:textId="77777777">
        <w:tc>
          <w:tcPr>
            <w:tcW w:w="1000" w:type="pct"/>
            <w:vMerge/>
            <w:shd w:val="clear" w:color="auto" w:fill="auto"/>
            <w:vAlign w:val="center"/>
          </w:tcPr>
          <w:p w14:paraId="6E779B3E" w14:textId="77777777" w:rsidR="003E7F69" w:rsidRDefault="003E7F69">
            <w:pPr>
              <w:pStyle w:val="af9"/>
            </w:pPr>
          </w:p>
        </w:tc>
        <w:tc>
          <w:tcPr>
            <w:tcW w:w="1165" w:type="pct"/>
            <w:shd w:val="clear" w:color="auto" w:fill="auto"/>
            <w:vAlign w:val="center"/>
          </w:tcPr>
          <w:p w14:paraId="7D8B7F7F" w14:textId="77777777" w:rsidR="003E7F69" w:rsidRDefault="00000000">
            <w:pPr>
              <w:pStyle w:val="af9"/>
              <w:jc w:val="center"/>
              <w:rPr>
                <w:rFonts w:ascii="Times New Roman"/>
              </w:rPr>
            </w:pPr>
            <w:r>
              <w:rPr>
                <w:rFonts w:ascii="Times New Roman" w:hint="eastAsia"/>
              </w:rPr>
              <w:t>支撑</w:t>
            </w:r>
          </w:p>
        </w:tc>
        <w:tc>
          <w:tcPr>
            <w:tcW w:w="834" w:type="pct"/>
            <w:shd w:val="clear" w:color="auto" w:fill="auto"/>
            <w:vAlign w:val="center"/>
          </w:tcPr>
          <w:p w14:paraId="6BA73394"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0872AC21"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32422F1A" w14:textId="77777777" w:rsidR="003E7F69" w:rsidRDefault="00000000">
            <w:pPr>
              <w:pStyle w:val="af9"/>
              <w:jc w:val="center"/>
              <w:rPr>
                <w:rFonts w:ascii="Times New Roman"/>
              </w:rPr>
            </w:pPr>
            <w:r>
              <w:rPr>
                <w:rFonts w:ascii="Times New Roman" w:hint="eastAsia"/>
              </w:rPr>
              <w:t>G4/N4</w:t>
            </w:r>
          </w:p>
        </w:tc>
      </w:tr>
      <w:tr w:rsidR="003E7F69" w14:paraId="779BFF0F" w14:textId="77777777">
        <w:tc>
          <w:tcPr>
            <w:tcW w:w="1000" w:type="pct"/>
            <w:vMerge/>
            <w:shd w:val="clear" w:color="auto" w:fill="auto"/>
            <w:vAlign w:val="center"/>
          </w:tcPr>
          <w:p w14:paraId="4F4DF668" w14:textId="77777777" w:rsidR="003E7F69" w:rsidRDefault="003E7F69">
            <w:pPr>
              <w:pStyle w:val="af9"/>
            </w:pPr>
          </w:p>
        </w:tc>
        <w:tc>
          <w:tcPr>
            <w:tcW w:w="1165" w:type="pct"/>
            <w:shd w:val="clear" w:color="auto" w:fill="auto"/>
            <w:vAlign w:val="center"/>
          </w:tcPr>
          <w:p w14:paraId="7CF2DFD3" w14:textId="77777777" w:rsidR="003E7F69" w:rsidRDefault="00000000">
            <w:pPr>
              <w:pStyle w:val="af9"/>
              <w:jc w:val="center"/>
              <w:rPr>
                <w:rFonts w:ascii="Times New Roman"/>
              </w:rPr>
            </w:pPr>
            <w:r>
              <w:rPr>
                <w:rFonts w:ascii="Times New Roman" w:hint="eastAsia"/>
              </w:rPr>
              <w:t>拉杆</w:t>
            </w:r>
          </w:p>
        </w:tc>
        <w:tc>
          <w:tcPr>
            <w:tcW w:w="834" w:type="pct"/>
            <w:shd w:val="clear" w:color="auto" w:fill="auto"/>
            <w:vAlign w:val="center"/>
          </w:tcPr>
          <w:p w14:paraId="0C819F03"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63BDE538"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070F78DA" w14:textId="77777777" w:rsidR="003E7F69" w:rsidRDefault="00000000">
            <w:pPr>
              <w:pStyle w:val="af9"/>
              <w:jc w:val="center"/>
              <w:rPr>
                <w:rFonts w:ascii="Times New Roman"/>
              </w:rPr>
            </w:pPr>
            <w:r>
              <w:rPr>
                <w:rFonts w:ascii="Times New Roman" w:hint="eastAsia"/>
              </w:rPr>
              <w:t>G4/N4</w:t>
            </w:r>
          </w:p>
        </w:tc>
      </w:tr>
      <w:tr w:rsidR="003E7F69" w14:paraId="302B9F15" w14:textId="77777777">
        <w:tc>
          <w:tcPr>
            <w:tcW w:w="1000" w:type="pct"/>
            <w:vMerge/>
            <w:shd w:val="clear" w:color="auto" w:fill="auto"/>
            <w:vAlign w:val="center"/>
          </w:tcPr>
          <w:p w14:paraId="3694E7AC" w14:textId="77777777" w:rsidR="003E7F69" w:rsidRDefault="003E7F69">
            <w:pPr>
              <w:pStyle w:val="af9"/>
            </w:pPr>
          </w:p>
        </w:tc>
        <w:tc>
          <w:tcPr>
            <w:tcW w:w="1165" w:type="pct"/>
            <w:shd w:val="clear" w:color="auto" w:fill="auto"/>
            <w:vAlign w:val="center"/>
          </w:tcPr>
          <w:p w14:paraId="098889D4" w14:textId="77777777" w:rsidR="003E7F69" w:rsidRDefault="00000000">
            <w:pPr>
              <w:pStyle w:val="af9"/>
              <w:jc w:val="center"/>
              <w:rPr>
                <w:rFonts w:ascii="Times New Roman"/>
              </w:rPr>
            </w:pPr>
            <w:r>
              <w:rPr>
                <w:rFonts w:ascii="Times New Roman" w:hint="eastAsia"/>
              </w:rPr>
              <w:t>支座</w:t>
            </w:r>
          </w:p>
        </w:tc>
        <w:tc>
          <w:tcPr>
            <w:tcW w:w="834" w:type="pct"/>
            <w:shd w:val="clear" w:color="auto" w:fill="auto"/>
            <w:vAlign w:val="center"/>
          </w:tcPr>
          <w:p w14:paraId="561C4369" w14:textId="77777777" w:rsidR="003E7F69" w:rsidRDefault="00000000">
            <w:pPr>
              <w:pStyle w:val="af9"/>
              <w:jc w:val="center"/>
              <w:rPr>
                <w:rFonts w:ascii="Times New Roman"/>
              </w:rPr>
            </w:pPr>
            <w:r>
              <w:rPr>
                <w:rFonts w:ascii="Times New Roman" w:hint="eastAsia"/>
              </w:rPr>
              <w:t>G2/N1</w:t>
            </w:r>
          </w:p>
        </w:tc>
        <w:tc>
          <w:tcPr>
            <w:tcW w:w="834" w:type="pct"/>
            <w:shd w:val="clear" w:color="auto" w:fill="auto"/>
            <w:vAlign w:val="center"/>
          </w:tcPr>
          <w:p w14:paraId="1552F23B"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2A23882B" w14:textId="77777777" w:rsidR="003E7F69" w:rsidRDefault="00000000">
            <w:pPr>
              <w:pStyle w:val="af9"/>
              <w:jc w:val="center"/>
              <w:rPr>
                <w:rFonts w:ascii="Times New Roman"/>
              </w:rPr>
            </w:pPr>
            <w:r>
              <w:rPr>
                <w:rFonts w:ascii="Times New Roman" w:hint="eastAsia"/>
              </w:rPr>
              <w:t>G4/N4</w:t>
            </w:r>
          </w:p>
        </w:tc>
      </w:tr>
      <w:tr w:rsidR="003E7F69" w14:paraId="602944C1" w14:textId="77777777">
        <w:tc>
          <w:tcPr>
            <w:tcW w:w="1000" w:type="pct"/>
            <w:vMerge/>
            <w:shd w:val="clear" w:color="auto" w:fill="auto"/>
            <w:vAlign w:val="center"/>
          </w:tcPr>
          <w:p w14:paraId="1482AAB8" w14:textId="77777777" w:rsidR="003E7F69" w:rsidRDefault="003E7F69">
            <w:pPr>
              <w:pStyle w:val="af9"/>
            </w:pPr>
          </w:p>
        </w:tc>
        <w:tc>
          <w:tcPr>
            <w:tcW w:w="1165" w:type="pct"/>
            <w:shd w:val="clear" w:color="auto" w:fill="auto"/>
            <w:vAlign w:val="center"/>
          </w:tcPr>
          <w:p w14:paraId="73DC1042" w14:textId="77777777" w:rsidR="003E7F69" w:rsidRDefault="00000000">
            <w:pPr>
              <w:pStyle w:val="af9"/>
              <w:jc w:val="center"/>
              <w:rPr>
                <w:rFonts w:ascii="Times New Roman"/>
              </w:rPr>
            </w:pPr>
            <w:r>
              <w:rPr>
                <w:rFonts w:ascii="Times New Roman" w:hint="eastAsia"/>
              </w:rPr>
              <w:t>连接节点</w:t>
            </w:r>
          </w:p>
        </w:tc>
        <w:tc>
          <w:tcPr>
            <w:tcW w:w="834" w:type="pct"/>
            <w:shd w:val="clear" w:color="auto" w:fill="auto"/>
            <w:vAlign w:val="center"/>
          </w:tcPr>
          <w:p w14:paraId="5C68B5C0" w14:textId="77777777" w:rsidR="003E7F69" w:rsidRDefault="00000000">
            <w:pPr>
              <w:pStyle w:val="af9"/>
              <w:jc w:val="center"/>
              <w:rPr>
                <w:rFonts w:ascii="Times New Roman"/>
              </w:rPr>
            </w:pPr>
            <w:r>
              <w:rPr>
                <w:rFonts w:ascii="Times New Roman" w:hint="eastAsia"/>
              </w:rPr>
              <w:t>-</w:t>
            </w:r>
          </w:p>
        </w:tc>
        <w:tc>
          <w:tcPr>
            <w:tcW w:w="834" w:type="pct"/>
            <w:shd w:val="clear" w:color="auto" w:fill="auto"/>
            <w:vAlign w:val="center"/>
          </w:tcPr>
          <w:p w14:paraId="381177AB"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1128AAB3" w14:textId="77777777" w:rsidR="003E7F69" w:rsidRDefault="00000000">
            <w:pPr>
              <w:pStyle w:val="af9"/>
              <w:jc w:val="center"/>
              <w:rPr>
                <w:rFonts w:ascii="Times New Roman"/>
              </w:rPr>
            </w:pPr>
            <w:r>
              <w:rPr>
                <w:rFonts w:ascii="Times New Roman" w:hint="eastAsia"/>
              </w:rPr>
              <w:t>G4/N4</w:t>
            </w:r>
          </w:p>
        </w:tc>
      </w:tr>
      <w:tr w:rsidR="003E7F69" w14:paraId="07BB6520" w14:textId="77777777">
        <w:tc>
          <w:tcPr>
            <w:tcW w:w="1000" w:type="pct"/>
            <w:vMerge/>
            <w:shd w:val="clear" w:color="auto" w:fill="auto"/>
            <w:vAlign w:val="center"/>
          </w:tcPr>
          <w:p w14:paraId="2A3F9501" w14:textId="77777777" w:rsidR="003E7F69" w:rsidRDefault="003E7F69">
            <w:pPr>
              <w:pStyle w:val="af9"/>
            </w:pPr>
          </w:p>
        </w:tc>
        <w:tc>
          <w:tcPr>
            <w:tcW w:w="1165" w:type="pct"/>
            <w:shd w:val="clear" w:color="auto" w:fill="auto"/>
            <w:vAlign w:val="center"/>
          </w:tcPr>
          <w:p w14:paraId="644408A0" w14:textId="77777777" w:rsidR="003E7F69" w:rsidRDefault="00000000">
            <w:pPr>
              <w:pStyle w:val="af9"/>
              <w:jc w:val="center"/>
              <w:rPr>
                <w:rFonts w:ascii="Times New Roman"/>
              </w:rPr>
            </w:pPr>
            <w:r>
              <w:rPr>
                <w:rFonts w:ascii="Times New Roman" w:hint="eastAsia"/>
              </w:rPr>
              <w:t>连接附件</w:t>
            </w:r>
          </w:p>
        </w:tc>
        <w:tc>
          <w:tcPr>
            <w:tcW w:w="834" w:type="pct"/>
            <w:shd w:val="clear" w:color="auto" w:fill="auto"/>
            <w:vAlign w:val="center"/>
          </w:tcPr>
          <w:p w14:paraId="210BC3FC" w14:textId="77777777" w:rsidR="003E7F69" w:rsidRDefault="00000000">
            <w:pPr>
              <w:pStyle w:val="af9"/>
              <w:jc w:val="center"/>
              <w:rPr>
                <w:rFonts w:ascii="Times New Roman"/>
              </w:rPr>
            </w:pPr>
            <w:r>
              <w:rPr>
                <w:rFonts w:ascii="Times New Roman" w:hint="eastAsia"/>
              </w:rPr>
              <w:t>-</w:t>
            </w:r>
          </w:p>
        </w:tc>
        <w:tc>
          <w:tcPr>
            <w:tcW w:w="834" w:type="pct"/>
            <w:shd w:val="clear" w:color="auto" w:fill="auto"/>
            <w:vAlign w:val="center"/>
          </w:tcPr>
          <w:p w14:paraId="5B6A5690"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1987BF1C" w14:textId="77777777" w:rsidR="003E7F69" w:rsidRDefault="00000000">
            <w:pPr>
              <w:pStyle w:val="af9"/>
              <w:jc w:val="center"/>
              <w:rPr>
                <w:rFonts w:ascii="Times New Roman"/>
              </w:rPr>
            </w:pPr>
            <w:r>
              <w:rPr>
                <w:rFonts w:ascii="Times New Roman" w:hint="eastAsia"/>
              </w:rPr>
              <w:t>G4/N4</w:t>
            </w:r>
          </w:p>
        </w:tc>
      </w:tr>
      <w:tr w:rsidR="003E7F69" w14:paraId="512F3B26" w14:textId="77777777">
        <w:tc>
          <w:tcPr>
            <w:tcW w:w="1000" w:type="pct"/>
            <w:vMerge/>
            <w:shd w:val="clear" w:color="auto" w:fill="auto"/>
            <w:vAlign w:val="center"/>
          </w:tcPr>
          <w:p w14:paraId="3B2328D5" w14:textId="77777777" w:rsidR="003E7F69" w:rsidRDefault="003E7F69">
            <w:pPr>
              <w:pStyle w:val="af9"/>
            </w:pPr>
          </w:p>
        </w:tc>
        <w:tc>
          <w:tcPr>
            <w:tcW w:w="1165" w:type="pct"/>
            <w:shd w:val="clear" w:color="auto" w:fill="auto"/>
            <w:vAlign w:val="center"/>
          </w:tcPr>
          <w:p w14:paraId="4EE253A9" w14:textId="77777777" w:rsidR="003E7F69" w:rsidRDefault="00000000">
            <w:pPr>
              <w:pStyle w:val="af9"/>
              <w:jc w:val="center"/>
              <w:rPr>
                <w:rFonts w:ascii="Times New Roman"/>
              </w:rPr>
            </w:pPr>
            <w:r>
              <w:rPr>
                <w:rFonts w:ascii="Times New Roman" w:hint="eastAsia"/>
              </w:rPr>
              <w:t>牛腿</w:t>
            </w:r>
          </w:p>
        </w:tc>
        <w:tc>
          <w:tcPr>
            <w:tcW w:w="834" w:type="pct"/>
            <w:shd w:val="clear" w:color="auto" w:fill="auto"/>
            <w:vAlign w:val="center"/>
          </w:tcPr>
          <w:p w14:paraId="5BB063E4" w14:textId="77777777" w:rsidR="003E7F69" w:rsidRDefault="00000000">
            <w:pPr>
              <w:pStyle w:val="af9"/>
              <w:jc w:val="center"/>
              <w:rPr>
                <w:rFonts w:ascii="Times New Roman"/>
              </w:rPr>
            </w:pPr>
            <w:r>
              <w:rPr>
                <w:rFonts w:ascii="Times New Roman" w:hint="eastAsia"/>
              </w:rPr>
              <w:t>G2/N2</w:t>
            </w:r>
          </w:p>
        </w:tc>
        <w:tc>
          <w:tcPr>
            <w:tcW w:w="834" w:type="pct"/>
            <w:shd w:val="clear" w:color="auto" w:fill="auto"/>
            <w:vAlign w:val="center"/>
          </w:tcPr>
          <w:p w14:paraId="18F51871"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0DB76F23" w14:textId="77777777" w:rsidR="003E7F69" w:rsidRDefault="00000000">
            <w:pPr>
              <w:pStyle w:val="af9"/>
              <w:jc w:val="center"/>
              <w:rPr>
                <w:rFonts w:ascii="Times New Roman"/>
              </w:rPr>
            </w:pPr>
            <w:r>
              <w:rPr>
                <w:rFonts w:ascii="Times New Roman" w:hint="eastAsia"/>
              </w:rPr>
              <w:t>G4/N4</w:t>
            </w:r>
          </w:p>
        </w:tc>
      </w:tr>
      <w:tr w:rsidR="003E7F69" w14:paraId="1343E535" w14:textId="77777777">
        <w:tc>
          <w:tcPr>
            <w:tcW w:w="1000" w:type="pct"/>
            <w:vMerge/>
            <w:shd w:val="clear" w:color="auto" w:fill="auto"/>
            <w:vAlign w:val="center"/>
          </w:tcPr>
          <w:p w14:paraId="1BFD0BCE" w14:textId="77777777" w:rsidR="003E7F69" w:rsidRDefault="003E7F69">
            <w:pPr>
              <w:pStyle w:val="af9"/>
            </w:pPr>
          </w:p>
        </w:tc>
        <w:tc>
          <w:tcPr>
            <w:tcW w:w="1165" w:type="pct"/>
            <w:shd w:val="clear" w:color="auto" w:fill="auto"/>
            <w:vAlign w:val="center"/>
          </w:tcPr>
          <w:p w14:paraId="55BA9FFF" w14:textId="77777777" w:rsidR="003E7F69" w:rsidRDefault="00000000">
            <w:pPr>
              <w:pStyle w:val="af9"/>
              <w:jc w:val="center"/>
              <w:rPr>
                <w:rFonts w:ascii="Times New Roman"/>
              </w:rPr>
            </w:pPr>
            <w:r>
              <w:rPr>
                <w:rFonts w:ascii="Times New Roman" w:hint="eastAsia"/>
              </w:rPr>
              <w:t>拉条</w:t>
            </w:r>
          </w:p>
        </w:tc>
        <w:tc>
          <w:tcPr>
            <w:tcW w:w="834" w:type="pct"/>
            <w:shd w:val="clear" w:color="auto" w:fill="auto"/>
            <w:vAlign w:val="center"/>
          </w:tcPr>
          <w:p w14:paraId="7398E262" w14:textId="77777777" w:rsidR="003E7F69" w:rsidRDefault="00000000">
            <w:pPr>
              <w:pStyle w:val="af9"/>
              <w:jc w:val="center"/>
              <w:rPr>
                <w:rFonts w:ascii="Times New Roman"/>
              </w:rPr>
            </w:pPr>
            <w:r>
              <w:rPr>
                <w:rFonts w:ascii="Times New Roman" w:hint="eastAsia"/>
              </w:rPr>
              <w:t>G1</w:t>
            </w:r>
          </w:p>
        </w:tc>
        <w:tc>
          <w:tcPr>
            <w:tcW w:w="834" w:type="pct"/>
            <w:shd w:val="clear" w:color="auto" w:fill="auto"/>
            <w:vAlign w:val="center"/>
          </w:tcPr>
          <w:p w14:paraId="4B31C742"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4FB5F9FB" w14:textId="77777777" w:rsidR="003E7F69" w:rsidRDefault="00000000">
            <w:pPr>
              <w:pStyle w:val="af9"/>
              <w:jc w:val="center"/>
              <w:rPr>
                <w:rFonts w:ascii="Times New Roman"/>
              </w:rPr>
            </w:pPr>
            <w:r>
              <w:rPr>
                <w:rFonts w:ascii="Times New Roman" w:hint="eastAsia"/>
              </w:rPr>
              <w:t>G4/N4</w:t>
            </w:r>
          </w:p>
        </w:tc>
      </w:tr>
      <w:tr w:rsidR="003E7F69" w14:paraId="63F7A6C6" w14:textId="77777777">
        <w:tc>
          <w:tcPr>
            <w:tcW w:w="1000" w:type="pct"/>
            <w:vMerge/>
            <w:shd w:val="clear" w:color="auto" w:fill="auto"/>
            <w:vAlign w:val="center"/>
          </w:tcPr>
          <w:p w14:paraId="2EBCDF9F" w14:textId="77777777" w:rsidR="003E7F69" w:rsidRDefault="003E7F69">
            <w:pPr>
              <w:pStyle w:val="af9"/>
            </w:pPr>
          </w:p>
        </w:tc>
        <w:tc>
          <w:tcPr>
            <w:tcW w:w="1165" w:type="pct"/>
            <w:shd w:val="clear" w:color="auto" w:fill="auto"/>
            <w:vAlign w:val="center"/>
          </w:tcPr>
          <w:p w14:paraId="1EDBA789" w14:textId="77777777" w:rsidR="003E7F69" w:rsidRDefault="00000000">
            <w:pPr>
              <w:pStyle w:val="af9"/>
              <w:jc w:val="center"/>
              <w:rPr>
                <w:rFonts w:ascii="Times New Roman"/>
              </w:rPr>
            </w:pPr>
            <w:proofErr w:type="gramStart"/>
            <w:r>
              <w:rPr>
                <w:rFonts w:ascii="Times New Roman" w:hint="eastAsia"/>
              </w:rPr>
              <w:t>隅撑</w:t>
            </w:r>
            <w:proofErr w:type="gramEnd"/>
          </w:p>
        </w:tc>
        <w:tc>
          <w:tcPr>
            <w:tcW w:w="834" w:type="pct"/>
            <w:shd w:val="clear" w:color="auto" w:fill="auto"/>
            <w:vAlign w:val="center"/>
          </w:tcPr>
          <w:p w14:paraId="6BB70543" w14:textId="77777777" w:rsidR="003E7F69" w:rsidRDefault="00000000">
            <w:pPr>
              <w:pStyle w:val="af9"/>
              <w:jc w:val="center"/>
              <w:rPr>
                <w:rFonts w:ascii="Times New Roman"/>
              </w:rPr>
            </w:pPr>
            <w:r>
              <w:rPr>
                <w:rFonts w:ascii="Times New Roman" w:hint="eastAsia"/>
              </w:rPr>
              <w:t>G1</w:t>
            </w:r>
          </w:p>
        </w:tc>
        <w:tc>
          <w:tcPr>
            <w:tcW w:w="834" w:type="pct"/>
            <w:shd w:val="clear" w:color="auto" w:fill="auto"/>
            <w:vAlign w:val="center"/>
          </w:tcPr>
          <w:p w14:paraId="6751DB04"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4A4C1613" w14:textId="77777777" w:rsidR="003E7F69" w:rsidRDefault="00000000">
            <w:pPr>
              <w:pStyle w:val="af9"/>
              <w:jc w:val="center"/>
              <w:rPr>
                <w:rFonts w:ascii="Times New Roman"/>
              </w:rPr>
            </w:pPr>
            <w:r>
              <w:rPr>
                <w:rFonts w:ascii="Times New Roman" w:hint="eastAsia"/>
              </w:rPr>
              <w:t>G4/N4</w:t>
            </w:r>
          </w:p>
        </w:tc>
      </w:tr>
      <w:tr w:rsidR="003E7F69" w14:paraId="65D24025" w14:textId="77777777">
        <w:tc>
          <w:tcPr>
            <w:tcW w:w="1000" w:type="pct"/>
            <w:vMerge/>
            <w:shd w:val="clear" w:color="auto" w:fill="auto"/>
            <w:vAlign w:val="center"/>
          </w:tcPr>
          <w:p w14:paraId="2EC5EBE6" w14:textId="77777777" w:rsidR="003E7F69" w:rsidRDefault="003E7F69">
            <w:pPr>
              <w:pStyle w:val="af9"/>
            </w:pPr>
          </w:p>
        </w:tc>
        <w:tc>
          <w:tcPr>
            <w:tcW w:w="1165" w:type="pct"/>
            <w:shd w:val="clear" w:color="auto" w:fill="auto"/>
            <w:vAlign w:val="center"/>
          </w:tcPr>
          <w:p w14:paraId="79F79498" w14:textId="77777777" w:rsidR="003E7F69" w:rsidRDefault="00000000">
            <w:pPr>
              <w:pStyle w:val="af9"/>
              <w:jc w:val="center"/>
              <w:rPr>
                <w:rFonts w:ascii="Times New Roman"/>
              </w:rPr>
            </w:pPr>
            <w:r>
              <w:rPr>
                <w:rFonts w:ascii="Times New Roman" w:hint="eastAsia"/>
              </w:rPr>
              <w:t>拉索</w:t>
            </w:r>
          </w:p>
        </w:tc>
        <w:tc>
          <w:tcPr>
            <w:tcW w:w="834" w:type="pct"/>
            <w:shd w:val="clear" w:color="auto" w:fill="auto"/>
            <w:vAlign w:val="center"/>
          </w:tcPr>
          <w:p w14:paraId="2A0C7458" w14:textId="77777777" w:rsidR="003E7F69" w:rsidRDefault="00000000">
            <w:pPr>
              <w:pStyle w:val="af9"/>
              <w:jc w:val="center"/>
              <w:rPr>
                <w:rFonts w:ascii="Times New Roman"/>
              </w:rPr>
            </w:pPr>
            <w:r>
              <w:rPr>
                <w:rFonts w:ascii="Times New Roman" w:hint="eastAsia"/>
              </w:rPr>
              <w:t>G3/N2</w:t>
            </w:r>
          </w:p>
        </w:tc>
        <w:tc>
          <w:tcPr>
            <w:tcW w:w="834" w:type="pct"/>
            <w:shd w:val="clear" w:color="auto" w:fill="auto"/>
            <w:vAlign w:val="center"/>
          </w:tcPr>
          <w:p w14:paraId="3AD827D0" w14:textId="77777777" w:rsidR="003E7F69" w:rsidRDefault="00000000">
            <w:pPr>
              <w:pStyle w:val="af9"/>
              <w:jc w:val="center"/>
              <w:rPr>
                <w:rFonts w:ascii="Times New Roman"/>
              </w:rPr>
            </w:pPr>
            <w:r>
              <w:rPr>
                <w:rFonts w:ascii="Times New Roman" w:hint="eastAsia"/>
              </w:rPr>
              <w:t>G3/N3</w:t>
            </w:r>
          </w:p>
        </w:tc>
        <w:tc>
          <w:tcPr>
            <w:tcW w:w="1165" w:type="pct"/>
            <w:shd w:val="clear" w:color="auto" w:fill="auto"/>
            <w:vAlign w:val="center"/>
          </w:tcPr>
          <w:p w14:paraId="117C3A38" w14:textId="77777777" w:rsidR="003E7F69" w:rsidRDefault="00000000">
            <w:pPr>
              <w:pStyle w:val="af9"/>
              <w:jc w:val="center"/>
              <w:rPr>
                <w:rFonts w:ascii="Times New Roman"/>
              </w:rPr>
            </w:pPr>
            <w:r>
              <w:rPr>
                <w:rFonts w:ascii="Times New Roman" w:hint="eastAsia"/>
              </w:rPr>
              <w:t>G4/N4</w:t>
            </w:r>
          </w:p>
        </w:tc>
      </w:tr>
      <w:tr w:rsidR="003E7F69" w14:paraId="37956BC8" w14:textId="77777777">
        <w:tc>
          <w:tcPr>
            <w:tcW w:w="1000" w:type="pct"/>
            <w:vMerge/>
            <w:shd w:val="clear" w:color="auto" w:fill="auto"/>
            <w:vAlign w:val="center"/>
          </w:tcPr>
          <w:p w14:paraId="4DF3C86C" w14:textId="77777777" w:rsidR="003E7F69" w:rsidRDefault="003E7F69">
            <w:pPr>
              <w:pStyle w:val="af9"/>
            </w:pPr>
          </w:p>
        </w:tc>
        <w:tc>
          <w:tcPr>
            <w:tcW w:w="1165" w:type="pct"/>
            <w:shd w:val="clear" w:color="auto" w:fill="auto"/>
            <w:vAlign w:val="center"/>
          </w:tcPr>
          <w:p w14:paraId="1C5CB02D" w14:textId="77777777" w:rsidR="003E7F69" w:rsidRDefault="00000000">
            <w:pPr>
              <w:pStyle w:val="af9"/>
              <w:jc w:val="center"/>
              <w:rPr>
                <w:rFonts w:ascii="Times New Roman"/>
              </w:rPr>
            </w:pPr>
            <w:r>
              <w:rPr>
                <w:rFonts w:ascii="Times New Roman" w:hint="eastAsia"/>
              </w:rPr>
              <w:t>钢梯</w:t>
            </w:r>
          </w:p>
        </w:tc>
        <w:tc>
          <w:tcPr>
            <w:tcW w:w="834" w:type="pct"/>
            <w:shd w:val="clear" w:color="auto" w:fill="auto"/>
            <w:vAlign w:val="center"/>
          </w:tcPr>
          <w:p w14:paraId="2ADF7921" w14:textId="77777777" w:rsidR="003E7F69" w:rsidRDefault="00000000">
            <w:pPr>
              <w:pStyle w:val="af9"/>
              <w:jc w:val="center"/>
              <w:rPr>
                <w:rFonts w:ascii="Times New Roman"/>
              </w:rPr>
            </w:pPr>
            <w:r>
              <w:rPr>
                <w:rFonts w:ascii="Times New Roman" w:hint="eastAsia"/>
              </w:rPr>
              <w:t>G1</w:t>
            </w:r>
          </w:p>
        </w:tc>
        <w:tc>
          <w:tcPr>
            <w:tcW w:w="834" w:type="pct"/>
            <w:shd w:val="clear" w:color="auto" w:fill="auto"/>
            <w:vAlign w:val="center"/>
          </w:tcPr>
          <w:p w14:paraId="5A36A51A" w14:textId="77777777" w:rsidR="003E7F69" w:rsidRDefault="00000000">
            <w:pPr>
              <w:pStyle w:val="af9"/>
              <w:jc w:val="center"/>
              <w:rPr>
                <w:rFonts w:ascii="Times New Roman"/>
              </w:rPr>
            </w:pPr>
            <w:r>
              <w:rPr>
                <w:rFonts w:ascii="Times New Roman" w:hint="eastAsia"/>
              </w:rPr>
              <w:t>G2/N3</w:t>
            </w:r>
          </w:p>
        </w:tc>
        <w:tc>
          <w:tcPr>
            <w:tcW w:w="1165" w:type="pct"/>
            <w:shd w:val="clear" w:color="auto" w:fill="auto"/>
            <w:vAlign w:val="center"/>
          </w:tcPr>
          <w:p w14:paraId="7D68C689" w14:textId="77777777" w:rsidR="003E7F69" w:rsidRDefault="00000000">
            <w:pPr>
              <w:pStyle w:val="af9"/>
              <w:jc w:val="center"/>
              <w:rPr>
                <w:rFonts w:ascii="Times New Roman"/>
              </w:rPr>
            </w:pPr>
            <w:r>
              <w:rPr>
                <w:rFonts w:ascii="Times New Roman" w:hint="eastAsia"/>
              </w:rPr>
              <w:t>G4/N4</w:t>
            </w:r>
          </w:p>
        </w:tc>
      </w:tr>
    </w:tbl>
    <w:p w14:paraId="7A54B4CA" w14:textId="77777777" w:rsidR="003E7F69" w:rsidRDefault="00000000">
      <w:pPr>
        <w:pStyle w:val="3"/>
      </w:pPr>
      <w:r>
        <w:br w:type="column"/>
      </w:r>
      <w:bookmarkStart w:id="249" w:name="_Toc21457299"/>
      <w:bookmarkStart w:id="250" w:name="_Toc21456900"/>
      <w:bookmarkStart w:id="251" w:name="_Toc21459236"/>
      <w:bookmarkStart w:id="252" w:name="_Toc21457297"/>
      <w:bookmarkStart w:id="253" w:name="_Toc21459234"/>
      <w:bookmarkStart w:id="254" w:name="_Toc21456898"/>
      <w:r>
        <w:lastRenderedPageBreak/>
        <w:t>表</w:t>
      </w:r>
      <w:r>
        <w:t>C</w:t>
      </w:r>
      <w:r>
        <w:rPr>
          <w:rFonts w:hint="eastAsia"/>
        </w:rPr>
        <w:t>.</w:t>
      </w:r>
      <w:r>
        <w:t>0</w:t>
      </w:r>
      <w:r>
        <w:rPr>
          <w:rFonts w:hint="eastAsia"/>
        </w:rPr>
        <w:t>.</w:t>
      </w:r>
      <w:r>
        <w:t xml:space="preserve">4  </w:t>
      </w:r>
      <w:r>
        <w:t>给排水专业模型单元交付深度</w:t>
      </w:r>
      <w:bookmarkEnd w:id="249"/>
      <w:bookmarkEnd w:id="250"/>
      <w:bookmarkEnd w:id="251"/>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403"/>
        <w:gridCol w:w="3001"/>
        <w:gridCol w:w="1504"/>
        <w:gridCol w:w="1504"/>
        <w:gridCol w:w="2103"/>
      </w:tblGrid>
      <w:tr w:rsidR="003E7F69" w14:paraId="2B9BABDF" w14:textId="77777777">
        <w:trPr>
          <w:tblHeader/>
        </w:trPr>
        <w:tc>
          <w:tcPr>
            <w:tcW w:w="2570" w:type="pct"/>
            <w:gridSpan w:val="2"/>
            <w:shd w:val="clear" w:color="auto" w:fill="auto"/>
            <w:vAlign w:val="center"/>
          </w:tcPr>
          <w:p w14:paraId="1EA8A11F" w14:textId="77777777" w:rsidR="003E7F69" w:rsidRDefault="00000000">
            <w:pPr>
              <w:pStyle w:val="af9"/>
              <w:jc w:val="center"/>
              <w:rPr>
                <w:rFonts w:ascii="Times New Roman"/>
              </w:rPr>
            </w:pPr>
            <w:r>
              <w:rPr>
                <w:rFonts w:ascii="Times New Roman" w:hint="eastAsia"/>
              </w:rPr>
              <w:t>模型单元</w:t>
            </w:r>
          </w:p>
        </w:tc>
        <w:tc>
          <w:tcPr>
            <w:tcW w:w="715" w:type="pct"/>
            <w:shd w:val="clear" w:color="auto" w:fill="auto"/>
            <w:vAlign w:val="center"/>
          </w:tcPr>
          <w:p w14:paraId="4639DFED" w14:textId="77777777" w:rsidR="003E7F69" w:rsidRDefault="00000000">
            <w:pPr>
              <w:pStyle w:val="af9"/>
              <w:jc w:val="center"/>
              <w:rPr>
                <w:rFonts w:ascii="Times New Roman"/>
              </w:rPr>
            </w:pPr>
            <w:r>
              <w:rPr>
                <w:rFonts w:ascii="Times New Roman" w:hint="eastAsia"/>
              </w:rPr>
              <w:t>设计阶段</w:t>
            </w:r>
          </w:p>
        </w:tc>
        <w:tc>
          <w:tcPr>
            <w:tcW w:w="715" w:type="pct"/>
            <w:shd w:val="clear" w:color="auto" w:fill="auto"/>
            <w:vAlign w:val="center"/>
          </w:tcPr>
          <w:p w14:paraId="355073BF" w14:textId="77777777" w:rsidR="003E7F69" w:rsidRDefault="00000000">
            <w:pPr>
              <w:pStyle w:val="af9"/>
              <w:jc w:val="center"/>
              <w:rPr>
                <w:rFonts w:ascii="Times New Roman"/>
              </w:rPr>
            </w:pPr>
            <w:r>
              <w:rPr>
                <w:rFonts w:ascii="Times New Roman" w:hint="eastAsia"/>
              </w:rPr>
              <w:t>施工阶段</w:t>
            </w:r>
          </w:p>
        </w:tc>
        <w:tc>
          <w:tcPr>
            <w:tcW w:w="1000" w:type="pct"/>
            <w:shd w:val="clear" w:color="auto" w:fill="auto"/>
            <w:vAlign w:val="center"/>
          </w:tcPr>
          <w:p w14:paraId="6A752865" w14:textId="77777777" w:rsidR="003E7F69" w:rsidRDefault="00000000">
            <w:pPr>
              <w:pStyle w:val="af9"/>
              <w:jc w:val="center"/>
              <w:rPr>
                <w:rFonts w:ascii="Times New Roman"/>
              </w:rPr>
            </w:pPr>
            <w:r>
              <w:rPr>
                <w:rFonts w:ascii="Times New Roman" w:hint="eastAsia"/>
              </w:rPr>
              <w:t>竣工及运</w:t>
            </w:r>
            <w:proofErr w:type="gramStart"/>
            <w:r>
              <w:rPr>
                <w:rFonts w:ascii="Times New Roman" w:hint="eastAsia"/>
              </w:rPr>
              <w:t>维准备</w:t>
            </w:r>
            <w:proofErr w:type="gramEnd"/>
            <w:r>
              <w:rPr>
                <w:rFonts w:ascii="Times New Roman" w:hint="eastAsia"/>
              </w:rPr>
              <w:t>阶段</w:t>
            </w:r>
          </w:p>
        </w:tc>
      </w:tr>
      <w:tr w:rsidR="003E7F69" w14:paraId="6DE78AB0" w14:textId="77777777">
        <w:tc>
          <w:tcPr>
            <w:tcW w:w="1143" w:type="pct"/>
            <w:vMerge w:val="restart"/>
            <w:shd w:val="clear" w:color="auto" w:fill="auto"/>
            <w:vAlign w:val="center"/>
          </w:tcPr>
          <w:p w14:paraId="0E1D432F" w14:textId="77777777" w:rsidR="003E7F69" w:rsidRDefault="00000000">
            <w:pPr>
              <w:pStyle w:val="af9"/>
              <w:jc w:val="center"/>
              <w:rPr>
                <w:rFonts w:ascii="Times New Roman"/>
              </w:rPr>
            </w:pPr>
            <w:r>
              <w:rPr>
                <w:rFonts w:ascii="Times New Roman" w:hint="eastAsia"/>
              </w:rPr>
              <w:t>供水设备</w:t>
            </w:r>
          </w:p>
        </w:tc>
        <w:tc>
          <w:tcPr>
            <w:tcW w:w="1427" w:type="pct"/>
            <w:shd w:val="clear" w:color="auto" w:fill="auto"/>
            <w:vAlign w:val="center"/>
          </w:tcPr>
          <w:p w14:paraId="13A72C42" w14:textId="77777777" w:rsidR="003E7F69" w:rsidRDefault="00000000">
            <w:pPr>
              <w:pStyle w:val="af9"/>
              <w:jc w:val="center"/>
              <w:rPr>
                <w:rFonts w:ascii="Times New Roman"/>
              </w:rPr>
            </w:pPr>
            <w:r>
              <w:rPr>
                <w:rFonts w:ascii="Times New Roman" w:hint="eastAsia"/>
              </w:rPr>
              <w:t>水箱</w:t>
            </w:r>
          </w:p>
        </w:tc>
        <w:tc>
          <w:tcPr>
            <w:tcW w:w="715" w:type="pct"/>
            <w:shd w:val="clear" w:color="auto" w:fill="auto"/>
            <w:vAlign w:val="center"/>
          </w:tcPr>
          <w:p w14:paraId="0F598CB6"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7977E673"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07D0BCCC" w14:textId="77777777" w:rsidR="003E7F69" w:rsidRDefault="00000000">
            <w:pPr>
              <w:pStyle w:val="af9"/>
              <w:jc w:val="center"/>
              <w:rPr>
                <w:rFonts w:ascii="Times New Roman"/>
              </w:rPr>
            </w:pPr>
            <w:r>
              <w:rPr>
                <w:rFonts w:ascii="Times New Roman" w:hint="eastAsia"/>
              </w:rPr>
              <w:t>G4/N3</w:t>
            </w:r>
          </w:p>
        </w:tc>
      </w:tr>
      <w:tr w:rsidR="003E7F69" w14:paraId="0DE738B9" w14:textId="77777777">
        <w:tc>
          <w:tcPr>
            <w:tcW w:w="1143" w:type="pct"/>
            <w:vMerge/>
            <w:shd w:val="clear" w:color="auto" w:fill="auto"/>
            <w:vAlign w:val="center"/>
          </w:tcPr>
          <w:p w14:paraId="66C0850F" w14:textId="77777777" w:rsidR="003E7F69" w:rsidRDefault="003E7F69">
            <w:pPr>
              <w:pStyle w:val="af9"/>
              <w:jc w:val="center"/>
              <w:rPr>
                <w:rFonts w:ascii="Times New Roman"/>
              </w:rPr>
            </w:pPr>
          </w:p>
        </w:tc>
        <w:tc>
          <w:tcPr>
            <w:tcW w:w="1427" w:type="pct"/>
            <w:shd w:val="clear" w:color="auto" w:fill="auto"/>
            <w:vAlign w:val="center"/>
          </w:tcPr>
          <w:p w14:paraId="02BD8BDC" w14:textId="77777777" w:rsidR="003E7F69" w:rsidRDefault="00000000">
            <w:pPr>
              <w:pStyle w:val="af9"/>
              <w:jc w:val="center"/>
              <w:rPr>
                <w:rFonts w:ascii="Times New Roman"/>
              </w:rPr>
            </w:pPr>
            <w:r>
              <w:rPr>
                <w:rFonts w:ascii="Times New Roman" w:hint="eastAsia"/>
              </w:rPr>
              <w:t>加压设备</w:t>
            </w:r>
          </w:p>
        </w:tc>
        <w:tc>
          <w:tcPr>
            <w:tcW w:w="715" w:type="pct"/>
            <w:shd w:val="clear" w:color="auto" w:fill="auto"/>
            <w:vAlign w:val="center"/>
          </w:tcPr>
          <w:p w14:paraId="3CAB309E"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0E74F200"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377490E3" w14:textId="77777777" w:rsidR="003E7F69" w:rsidRDefault="00000000">
            <w:pPr>
              <w:pStyle w:val="af9"/>
              <w:jc w:val="center"/>
              <w:rPr>
                <w:rFonts w:ascii="Times New Roman"/>
              </w:rPr>
            </w:pPr>
            <w:r>
              <w:rPr>
                <w:rFonts w:ascii="Times New Roman" w:hint="eastAsia"/>
              </w:rPr>
              <w:t>G4/N3</w:t>
            </w:r>
          </w:p>
        </w:tc>
      </w:tr>
      <w:tr w:rsidR="003E7F69" w14:paraId="67D04355" w14:textId="77777777">
        <w:tc>
          <w:tcPr>
            <w:tcW w:w="1143" w:type="pct"/>
            <w:vMerge/>
            <w:shd w:val="clear" w:color="auto" w:fill="auto"/>
            <w:vAlign w:val="center"/>
          </w:tcPr>
          <w:p w14:paraId="7A77C607" w14:textId="77777777" w:rsidR="003E7F69" w:rsidRDefault="003E7F69">
            <w:pPr>
              <w:pStyle w:val="af9"/>
              <w:jc w:val="center"/>
              <w:rPr>
                <w:rFonts w:ascii="Times New Roman"/>
              </w:rPr>
            </w:pPr>
          </w:p>
        </w:tc>
        <w:tc>
          <w:tcPr>
            <w:tcW w:w="1427" w:type="pct"/>
            <w:shd w:val="clear" w:color="auto" w:fill="auto"/>
            <w:vAlign w:val="center"/>
          </w:tcPr>
          <w:p w14:paraId="5FF4FCEB" w14:textId="77777777" w:rsidR="003E7F69" w:rsidRDefault="00000000">
            <w:pPr>
              <w:pStyle w:val="af9"/>
              <w:jc w:val="center"/>
              <w:rPr>
                <w:rFonts w:ascii="Times New Roman"/>
              </w:rPr>
            </w:pPr>
            <w:r>
              <w:rPr>
                <w:rFonts w:ascii="Times New Roman" w:hint="eastAsia"/>
              </w:rPr>
              <w:t>稳压罐</w:t>
            </w:r>
          </w:p>
        </w:tc>
        <w:tc>
          <w:tcPr>
            <w:tcW w:w="715" w:type="pct"/>
            <w:shd w:val="clear" w:color="auto" w:fill="auto"/>
            <w:vAlign w:val="center"/>
          </w:tcPr>
          <w:p w14:paraId="54979F4F"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57C76EAB"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18ED6F37" w14:textId="77777777" w:rsidR="003E7F69" w:rsidRDefault="00000000">
            <w:pPr>
              <w:pStyle w:val="af9"/>
              <w:jc w:val="center"/>
              <w:rPr>
                <w:rFonts w:ascii="Times New Roman"/>
              </w:rPr>
            </w:pPr>
            <w:r>
              <w:rPr>
                <w:rFonts w:ascii="Times New Roman" w:hint="eastAsia"/>
              </w:rPr>
              <w:t>G4/N3</w:t>
            </w:r>
          </w:p>
        </w:tc>
      </w:tr>
      <w:tr w:rsidR="003E7F69" w14:paraId="1F125192" w14:textId="77777777">
        <w:tc>
          <w:tcPr>
            <w:tcW w:w="1143" w:type="pct"/>
            <w:vMerge/>
            <w:shd w:val="clear" w:color="auto" w:fill="auto"/>
            <w:vAlign w:val="center"/>
          </w:tcPr>
          <w:p w14:paraId="3BB3F01E" w14:textId="77777777" w:rsidR="003E7F69" w:rsidRDefault="003E7F69">
            <w:pPr>
              <w:pStyle w:val="af9"/>
              <w:jc w:val="center"/>
              <w:rPr>
                <w:rFonts w:ascii="Times New Roman"/>
              </w:rPr>
            </w:pPr>
          </w:p>
        </w:tc>
        <w:tc>
          <w:tcPr>
            <w:tcW w:w="1427" w:type="pct"/>
            <w:shd w:val="clear" w:color="auto" w:fill="auto"/>
            <w:vAlign w:val="center"/>
          </w:tcPr>
          <w:p w14:paraId="010F7962" w14:textId="77777777" w:rsidR="003E7F69" w:rsidRDefault="00000000">
            <w:pPr>
              <w:pStyle w:val="af9"/>
              <w:jc w:val="center"/>
              <w:rPr>
                <w:rFonts w:ascii="Times New Roman"/>
              </w:rPr>
            </w:pPr>
            <w:r>
              <w:rPr>
                <w:rFonts w:ascii="Times New Roman" w:hint="eastAsia"/>
              </w:rPr>
              <w:t>净水装置</w:t>
            </w:r>
          </w:p>
        </w:tc>
        <w:tc>
          <w:tcPr>
            <w:tcW w:w="715" w:type="pct"/>
            <w:shd w:val="clear" w:color="auto" w:fill="auto"/>
            <w:vAlign w:val="center"/>
          </w:tcPr>
          <w:p w14:paraId="49B046D8"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vAlign w:val="center"/>
          </w:tcPr>
          <w:p w14:paraId="0A9AA6B0"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69F96130" w14:textId="77777777" w:rsidR="003E7F69" w:rsidRDefault="00000000">
            <w:pPr>
              <w:pStyle w:val="af9"/>
              <w:jc w:val="center"/>
              <w:rPr>
                <w:rFonts w:ascii="Times New Roman"/>
              </w:rPr>
            </w:pPr>
            <w:r>
              <w:rPr>
                <w:rFonts w:ascii="Times New Roman" w:hint="eastAsia"/>
              </w:rPr>
              <w:t>G4/N3</w:t>
            </w:r>
          </w:p>
        </w:tc>
      </w:tr>
      <w:tr w:rsidR="003E7F69" w14:paraId="4E45DA55" w14:textId="77777777">
        <w:tc>
          <w:tcPr>
            <w:tcW w:w="1143" w:type="pct"/>
            <w:vMerge/>
            <w:shd w:val="clear" w:color="auto" w:fill="auto"/>
            <w:vAlign w:val="center"/>
          </w:tcPr>
          <w:p w14:paraId="1CD00D6E" w14:textId="77777777" w:rsidR="003E7F69" w:rsidRDefault="003E7F69">
            <w:pPr>
              <w:pStyle w:val="af9"/>
              <w:jc w:val="center"/>
              <w:rPr>
                <w:rFonts w:ascii="Times New Roman"/>
              </w:rPr>
            </w:pPr>
          </w:p>
        </w:tc>
        <w:tc>
          <w:tcPr>
            <w:tcW w:w="1427" w:type="pct"/>
            <w:shd w:val="clear" w:color="auto" w:fill="auto"/>
            <w:vAlign w:val="center"/>
          </w:tcPr>
          <w:p w14:paraId="74A0020F" w14:textId="77777777" w:rsidR="003E7F69" w:rsidRDefault="00000000">
            <w:pPr>
              <w:pStyle w:val="af9"/>
              <w:jc w:val="center"/>
              <w:rPr>
                <w:rFonts w:ascii="Times New Roman"/>
              </w:rPr>
            </w:pPr>
            <w:r>
              <w:rPr>
                <w:rFonts w:ascii="Times New Roman" w:hint="eastAsia"/>
              </w:rPr>
              <w:t>设备底座</w:t>
            </w:r>
          </w:p>
        </w:tc>
        <w:tc>
          <w:tcPr>
            <w:tcW w:w="715" w:type="pct"/>
            <w:shd w:val="clear" w:color="auto" w:fill="auto"/>
            <w:vAlign w:val="center"/>
          </w:tcPr>
          <w:p w14:paraId="397BF621"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639E336B"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47276B22" w14:textId="77777777" w:rsidR="003E7F69" w:rsidRDefault="00000000">
            <w:pPr>
              <w:pStyle w:val="af9"/>
              <w:jc w:val="center"/>
              <w:rPr>
                <w:rFonts w:ascii="Times New Roman"/>
              </w:rPr>
            </w:pPr>
            <w:r>
              <w:rPr>
                <w:rFonts w:ascii="Times New Roman" w:hint="eastAsia"/>
              </w:rPr>
              <w:t>G4/N3</w:t>
            </w:r>
          </w:p>
        </w:tc>
      </w:tr>
      <w:tr w:rsidR="003E7F69" w14:paraId="4981ACA8" w14:textId="77777777">
        <w:tc>
          <w:tcPr>
            <w:tcW w:w="1143" w:type="pct"/>
            <w:vMerge w:val="restart"/>
            <w:shd w:val="clear" w:color="auto" w:fill="auto"/>
            <w:vAlign w:val="center"/>
          </w:tcPr>
          <w:p w14:paraId="68D5C6B1" w14:textId="77777777" w:rsidR="003E7F69" w:rsidRDefault="00000000">
            <w:pPr>
              <w:pStyle w:val="af9"/>
              <w:jc w:val="center"/>
              <w:rPr>
                <w:rFonts w:ascii="Times New Roman"/>
              </w:rPr>
            </w:pPr>
            <w:r>
              <w:rPr>
                <w:rFonts w:ascii="Times New Roman" w:hint="eastAsia"/>
              </w:rPr>
              <w:t>加热贮热设备</w:t>
            </w:r>
          </w:p>
        </w:tc>
        <w:tc>
          <w:tcPr>
            <w:tcW w:w="1427" w:type="pct"/>
            <w:shd w:val="clear" w:color="auto" w:fill="auto"/>
            <w:vAlign w:val="center"/>
          </w:tcPr>
          <w:p w14:paraId="6C347001" w14:textId="77777777" w:rsidR="003E7F69" w:rsidRDefault="00000000">
            <w:pPr>
              <w:pStyle w:val="af9"/>
              <w:jc w:val="center"/>
              <w:rPr>
                <w:rFonts w:ascii="Times New Roman"/>
              </w:rPr>
            </w:pPr>
            <w:r>
              <w:rPr>
                <w:rFonts w:ascii="Times New Roman" w:hint="eastAsia"/>
              </w:rPr>
              <w:t>热水器</w:t>
            </w:r>
          </w:p>
        </w:tc>
        <w:tc>
          <w:tcPr>
            <w:tcW w:w="715" w:type="pct"/>
            <w:shd w:val="clear" w:color="auto" w:fill="auto"/>
            <w:vAlign w:val="center"/>
          </w:tcPr>
          <w:p w14:paraId="32B9D24C"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1DC571DF"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3AAE3DB2" w14:textId="77777777" w:rsidR="003E7F69" w:rsidRDefault="00000000">
            <w:pPr>
              <w:pStyle w:val="af9"/>
              <w:jc w:val="center"/>
              <w:rPr>
                <w:rFonts w:ascii="Times New Roman"/>
              </w:rPr>
            </w:pPr>
            <w:r>
              <w:rPr>
                <w:rFonts w:ascii="Times New Roman" w:hint="eastAsia"/>
              </w:rPr>
              <w:t>G4/N3</w:t>
            </w:r>
          </w:p>
        </w:tc>
      </w:tr>
      <w:tr w:rsidR="003E7F69" w14:paraId="6D0675F9" w14:textId="77777777">
        <w:tc>
          <w:tcPr>
            <w:tcW w:w="1143" w:type="pct"/>
            <w:vMerge/>
            <w:shd w:val="clear" w:color="auto" w:fill="auto"/>
            <w:vAlign w:val="center"/>
          </w:tcPr>
          <w:p w14:paraId="0EC97E74" w14:textId="77777777" w:rsidR="003E7F69" w:rsidRDefault="003E7F69">
            <w:pPr>
              <w:pStyle w:val="af9"/>
              <w:jc w:val="center"/>
              <w:rPr>
                <w:rFonts w:ascii="Times New Roman"/>
              </w:rPr>
            </w:pPr>
          </w:p>
        </w:tc>
        <w:tc>
          <w:tcPr>
            <w:tcW w:w="1427" w:type="pct"/>
            <w:shd w:val="clear" w:color="auto" w:fill="auto"/>
            <w:vAlign w:val="center"/>
          </w:tcPr>
          <w:p w14:paraId="6304DE50" w14:textId="77777777" w:rsidR="003E7F69" w:rsidRDefault="00000000">
            <w:pPr>
              <w:pStyle w:val="af9"/>
              <w:jc w:val="center"/>
              <w:rPr>
                <w:rFonts w:ascii="Times New Roman"/>
              </w:rPr>
            </w:pPr>
            <w:r>
              <w:rPr>
                <w:rFonts w:ascii="Times New Roman" w:hint="eastAsia"/>
              </w:rPr>
              <w:t>换热器</w:t>
            </w:r>
          </w:p>
        </w:tc>
        <w:tc>
          <w:tcPr>
            <w:tcW w:w="715" w:type="pct"/>
            <w:shd w:val="clear" w:color="auto" w:fill="auto"/>
            <w:vAlign w:val="center"/>
          </w:tcPr>
          <w:p w14:paraId="4CD1896A"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1D9185FF"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72CE3CFC" w14:textId="77777777" w:rsidR="003E7F69" w:rsidRDefault="00000000">
            <w:pPr>
              <w:pStyle w:val="af9"/>
              <w:jc w:val="center"/>
              <w:rPr>
                <w:rFonts w:ascii="Times New Roman"/>
              </w:rPr>
            </w:pPr>
            <w:r>
              <w:rPr>
                <w:rFonts w:ascii="Times New Roman" w:hint="eastAsia"/>
              </w:rPr>
              <w:t>G4/N3</w:t>
            </w:r>
          </w:p>
        </w:tc>
      </w:tr>
      <w:tr w:rsidR="003E7F69" w14:paraId="4027F723" w14:textId="77777777">
        <w:tc>
          <w:tcPr>
            <w:tcW w:w="1143" w:type="pct"/>
            <w:vMerge/>
            <w:shd w:val="clear" w:color="auto" w:fill="auto"/>
            <w:vAlign w:val="center"/>
          </w:tcPr>
          <w:p w14:paraId="2BE8B6FD" w14:textId="77777777" w:rsidR="003E7F69" w:rsidRDefault="003E7F69">
            <w:pPr>
              <w:pStyle w:val="af9"/>
              <w:jc w:val="center"/>
              <w:rPr>
                <w:rFonts w:ascii="Times New Roman"/>
              </w:rPr>
            </w:pPr>
          </w:p>
        </w:tc>
        <w:tc>
          <w:tcPr>
            <w:tcW w:w="1427" w:type="pct"/>
            <w:shd w:val="clear" w:color="auto" w:fill="auto"/>
            <w:vAlign w:val="center"/>
          </w:tcPr>
          <w:p w14:paraId="19C0C02F" w14:textId="77777777" w:rsidR="003E7F69" w:rsidRDefault="00000000">
            <w:pPr>
              <w:pStyle w:val="af9"/>
              <w:jc w:val="center"/>
              <w:rPr>
                <w:rFonts w:ascii="Times New Roman"/>
              </w:rPr>
            </w:pPr>
            <w:r>
              <w:rPr>
                <w:rFonts w:ascii="Times New Roman" w:hint="eastAsia"/>
              </w:rPr>
              <w:t>太阳能集</w:t>
            </w:r>
            <w:proofErr w:type="gramStart"/>
            <w:r>
              <w:rPr>
                <w:rFonts w:ascii="Times New Roman" w:hint="eastAsia"/>
              </w:rPr>
              <w:t>热设备</w:t>
            </w:r>
            <w:proofErr w:type="gramEnd"/>
          </w:p>
        </w:tc>
        <w:tc>
          <w:tcPr>
            <w:tcW w:w="715" w:type="pct"/>
            <w:shd w:val="clear" w:color="auto" w:fill="auto"/>
            <w:vAlign w:val="center"/>
          </w:tcPr>
          <w:p w14:paraId="12998E5D"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27F73D9C"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53034983" w14:textId="77777777" w:rsidR="003E7F69" w:rsidRDefault="00000000">
            <w:pPr>
              <w:pStyle w:val="af9"/>
              <w:jc w:val="center"/>
              <w:rPr>
                <w:rFonts w:ascii="Times New Roman"/>
              </w:rPr>
            </w:pPr>
            <w:r>
              <w:rPr>
                <w:rFonts w:ascii="Times New Roman" w:hint="eastAsia"/>
              </w:rPr>
              <w:t>G4/N3</w:t>
            </w:r>
          </w:p>
        </w:tc>
      </w:tr>
      <w:tr w:rsidR="003E7F69" w14:paraId="332D5FFC" w14:textId="77777777">
        <w:tc>
          <w:tcPr>
            <w:tcW w:w="1143" w:type="pct"/>
            <w:vMerge/>
            <w:shd w:val="clear" w:color="auto" w:fill="auto"/>
            <w:vAlign w:val="center"/>
          </w:tcPr>
          <w:p w14:paraId="5840DDAB" w14:textId="77777777" w:rsidR="003E7F69" w:rsidRDefault="003E7F69">
            <w:pPr>
              <w:pStyle w:val="af9"/>
              <w:jc w:val="center"/>
              <w:rPr>
                <w:rFonts w:ascii="Times New Roman"/>
              </w:rPr>
            </w:pPr>
          </w:p>
        </w:tc>
        <w:tc>
          <w:tcPr>
            <w:tcW w:w="1427" w:type="pct"/>
            <w:shd w:val="clear" w:color="auto" w:fill="auto"/>
            <w:vAlign w:val="center"/>
          </w:tcPr>
          <w:p w14:paraId="4B84CECC" w14:textId="77777777" w:rsidR="003E7F69" w:rsidRDefault="00000000">
            <w:pPr>
              <w:pStyle w:val="af9"/>
              <w:jc w:val="center"/>
              <w:rPr>
                <w:rFonts w:ascii="Times New Roman"/>
              </w:rPr>
            </w:pPr>
            <w:r>
              <w:rPr>
                <w:rFonts w:ascii="Times New Roman" w:hint="eastAsia"/>
              </w:rPr>
              <w:t>热水机组</w:t>
            </w:r>
          </w:p>
        </w:tc>
        <w:tc>
          <w:tcPr>
            <w:tcW w:w="715" w:type="pct"/>
            <w:shd w:val="clear" w:color="auto" w:fill="auto"/>
            <w:vAlign w:val="center"/>
          </w:tcPr>
          <w:p w14:paraId="40FE549B"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780098BE"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49F0BA71" w14:textId="77777777" w:rsidR="003E7F69" w:rsidRDefault="00000000">
            <w:pPr>
              <w:pStyle w:val="af9"/>
              <w:jc w:val="center"/>
              <w:rPr>
                <w:rFonts w:ascii="Times New Roman"/>
              </w:rPr>
            </w:pPr>
            <w:r>
              <w:rPr>
                <w:rFonts w:ascii="Times New Roman" w:hint="eastAsia"/>
              </w:rPr>
              <w:t>G4/N3</w:t>
            </w:r>
          </w:p>
        </w:tc>
      </w:tr>
      <w:tr w:rsidR="003E7F69" w14:paraId="225D8338" w14:textId="77777777">
        <w:tc>
          <w:tcPr>
            <w:tcW w:w="1143" w:type="pct"/>
            <w:vMerge/>
            <w:shd w:val="clear" w:color="auto" w:fill="auto"/>
            <w:vAlign w:val="center"/>
          </w:tcPr>
          <w:p w14:paraId="6EC825B4" w14:textId="77777777" w:rsidR="003E7F69" w:rsidRDefault="003E7F69">
            <w:pPr>
              <w:pStyle w:val="af9"/>
              <w:jc w:val="center"/>
              <w:rPr>
                <w:rFonts w:ascii="Times New Roman"/>
              </w:rPr>
            </w:pPr>
          </w:p>
        </w:tc>
        <w:tc>
          <w:tcPr>
            <w:tcW w:w="1427" w:type="pct"/>
            <w:shd w:val="clear" w:color="auto" w:fill="auto"/>
            <w:vAlign w:val="center"/>
          </w:tcPr>
          <w:p w14:paraId="0F5B5E75" w14:textId="77777777" w:rsidR="003E7F69" w:rsidRDefault="00000000">
            <w:pPr>
              <w:pStyle w:val="af9"/>
              <w:jc w:val="center"/>
              <w:rPr>
                <w:rFonts w:ascii="Times New Roman"/>
              </w:rPr>
            </w:pPr>
            <w:r>
              <w:rPr>
                <w:rFonts w:ascii="Times New Roman" w:hint="eastAsia"/>
              </w:rPr>
              <w:t>热泵机组</w:t>
            </w:r>
          </w:p>
        </w:tc>
        <w:tc>
          <w:tcPr>
            <w:tcW w:w="715" w:type="pct"/>
            <w:shd w:val="clear" w:color="auto" w:fill="auto"/>
            <w:vAlign w:val="center"/>
          </w:tcPr>
          <w:p w14:paraId="3F436FEB"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vAlign w:val="center"/>
          </w:tcPr>
          <w:p w14:paraId="192953CE"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6180B99C" w14:textId="77777777" w:rsidR="003E7F69" w:rsidRDefault="00000000">
            <w:pPr>
              <w:pStyle w:val="af9"/>
              <w:jc w:val="center"/>
              <w:rPr>
                <w:rFonts w:ascii="Times New Roman"/>
              </w:rPr>
            </w:pPr>
            <w:r>
              <w:rPr>
                <w:rFonts w:ascii="Times New Roman" w:hint="eastAsia"/>
              </w:rPr>
              <w:t>G4/N3</w:t>
            </w:r>
          </w:p>
        </w:tc>
      </w:tr>
      <w:tr w:rsidR="003E7F69" w14:paraId="36F38467" w14:textId="77777777">
        <w:tc>
          <w:tcPr>
            <w:tcW w:w="1143" w:type="pct"/>
            <w:vMerge w:val="restart"/>
            <w:shd w:val="clear" w:color="auto" w:fill="auto"/>
            <w:vAlign w:val="center"/>
          </w:tcPr>
          <w:p w14:paraId="787FC43F" w14:textId="77777777" w:rsidR="003E7F69" w:rsidRDefault="00000000">
            <w:pPr>
              <w:pStyle w:val="af9"/>
              <w:jc w:val="center"/>
              <w:rPr>
                <w:rFonts w:ascii="Times New Roman"/>
              </w:rPr>
            </w:pPr>
            <w:r>
              <w:rPr>
                <w:rFonts w:ascii="Times New Roman" w:hint="eastAsia"/>
              </w:rPr>
              <w:t>排水设备</w:t>
            </w:r>
          </w:p>
        </w:tc>
        <w:tc>
          <w:tcPr>
            <w:tcW w:w="1427" w:type="pct"/>
            <w:shd w:val="clear" w:color="auto" w:fill="auto"/>
            <w:vAlign w:val="center"/>
          </w:tcPr>
          <w:p w14:paraId="58989AF9" w14:textId="77777777" w:rsidR="003E7F69" w:rsidRDefault="00000000">
            <w:pPr>
              <w:pStyle w:val="af9"/>
              <w:jc w:val="center"/>
              <w:rPr>
                <w:rFonts w:ascii="Times New Roman"/>
              </w:rPr>
            </w:pPr>
            <w:r>
              <w:rPr>
                <w:rFonts w:ascii="Times New Roman" w:hint="eastAsia"/>
              </w:rPr>
              <w:t>提升设备</w:t>
            </w:r>
          </w:p>
        </w:tc>
        <w:tc>
          <w:tcPr>
            <w:tcW w:w="715" w:type="pct"/>
            <w:shd w:val="clear" w:color="auto" w:fill="auto"/>
            <w:vAlign w:val="center"/>
          </w:tcPr>
          <w:p w14:paraId="717E267C"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vAlign w:val="center"/>
          </w:tcPr>
          <w:p w14:paraId="0F974FB2"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3AD921D4" w14:textId="77777777" w:rsidR="003E7F69" w:rsidRDefault="00000000">
            <w:pPr>
              <w:pStyle w:val="af9"/>
              <w:jc w:val="center"/>
              <w:rPr>
                <w:rFonts w:ascii="Times New Roman"/>
              </w:rPr>
            </w:pPr>
            <w:r>
              <w:rPr>
                <w:rFonts w:ascii="Times New Roman" w:hint="eastAsia"/>
              </w:rPr>
              <w:t>G4/N3</w:t>
            </w:r>
          </w:p>
        </w:tc>
      </w:tr>
      <w:tr w:rsidR="003E7F69" w14:paraId="78AD0007" w14:textId="77777777">
        <w:tc>
          <w:tcPr>
            <w:tcW w:w="1143" w:type="pct"/>
            <w:vMerge/>
            <w:shd w:val="clear" w:color="auto" w:fill="auto"/>
            <w:vAlign w:val="center"/>
          </w:tcPr>
          <w:p w14:paraId="372B3AB6" w14:textId="77777777" w:rsidR="003E7F69" w:rsidRDefault="003E7F69">
            <w:pPr>
              <w:pStyle w:val="af9"/>
              <w:jc w:val="center"/>
              <w:rPr>
                <w:rFonts w:ascii="Times New Roman"/>
              </w:rPr>
            </w:pPr>
          </w:p>
        </w:tc>
        <w:tc>
          <w:tcPr>
            <w:tcW w:w="1427" w:type="pct"/>
            <w:shd w:val="clear" w:color="auto" w:fill="auto"/>
            <w:vAlign w:val="center"/>
          </w:tcPr>
          <w:p w14:paraId="1078230C" w14:textId="77777777" w:rsidR="003E7F69" w:rsidRDefault="00000000">
            <w:pPr>
              <w:pStyle w:val="af9"/>
              <w:jc w:val="center"/>
              <w:rPr>
                <w:rFonts w:ascii="Times New Roman"/>
              </w:rPr>
            </w:pPr>
            <w:r>
              <w:rPr>
                <w:rFonts w:ascii="Times New Roman" w:hint="eastAsia"/>
              </w:rPr>
              <w:t>隔油设施</w:t>
            </w:r>
          </w:p>
        </w:tc>
        <w:tc>
          <w:tcPr>
            <w:tcW w:w="715" w:type="pct"/>
            <w:shd w:val="clear" w:color="auto" w:fill="auto"/>
            <w:vAlign w:val="center"/>
          </w:tcPr>
          <w:p w14:paraId="6BE54F69"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vAlign w:val="center"/>
          </w:tcPr>
          <w:p w14:paraId="572456FE"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282A4530" w14:textId="77777777" w:rsidR="003E7F69" w:rsidRDefault="00000000">
            <w:pPr>
              <w:pStyle w:val="af9"/>
              <w:jc w:val="center"/>
              <w:rPr>
                <w:rFonts w:ascii="Times New Roman"/>
              </w:rPr>
            </w:pPr>
            <w:r>
              <w:rPr>
                <w:rFonts w:ascii="Times New Roman" w:hint="eastAsia"/>
              </w:rPr>
              <w:t>G4/N3</w:t>
            </w:r>
          </w:p>
        </w:tc>
      </w:tr>
      <w:tr w:rsidR="003E7F69" w14:paraId="25A95852" w14:textId="77777777">
        <w:tc>
          <w:tcPr>
            <w:tcW w:w="1143" w:type="pct"/>
            <w:vMerge/>
            <w:shd w:val="clear" w:color="auto" w:fill="auto"/>
            <w:vAlign w:val="center"/>
          </w:tcPr>
          <w:p w14:paraId="1FE6F239" w14:textId="77777777" w:rsidR="003E7F69" w:rsidRDefault="003E7F69">
            <w:pPr>
              <w:pStyle w:val="af9"/>
              <w:jc w:val="center"/>
              <w:rPr>
                <w:rFonts w:ascii="Times New Roman"/>
              </w:rPr>
            </w:pPr>
          </w:p>
        </w:tc>
        <w:tc>
          <w:tcPr>
            <w:tcW w:w="1427" w:type="pct"/>
            <w:shd w:val="clear" w:color="auto" w:fill="auto"/>
            <w:vAlign w:val="center"/>
          </w:tcPr>
          <w:p w14:paraId="79E73AE9" w14:textId="77777777" w:rsidR="003E7F69" w:rsidRDefault="00000000">
            <w:pPr>
              <w:pStyle w:val="af9"/>
              <w:jc w:val="center"/>
              <w:rPr>
                <w:rFonts w:ascii="Times New Roman"/>
              </w:rPr>
            </w:pPr>
            <w:r>
              <w:rPr>
                <w:rFonts w:ascii="Times New Roman" w:hint="eastAsia"/>
              </w:rPr>
              <w:t>地漏</w:t>
            </w:r>
          </w:p>
        </w:tc>
        <w:tc>
          <w:tcPr>
            <w:tcW w:w="715" w:type="pct"/>
            <w:shd w:val="clear" w:color="auto" w:fill="auto"/>
            <w:vAlign w:val="center"/>
          </w:tcPr>
          <w:p w14:paraId="36CC046A"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4BD23571"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5A590F35" w14:textId="77777777" w:rsidR="003E7F69" w:rsidRDefault="00000000">
            <w:pPr>
              <w:pStyle w:val="af9"/>
              <w:jc w:val="center"/>
              <w:rPr>
                <w:rFonts w:ascii="Times New Roman"/>
              </w:rPr>
            </w:pPr>
            <w:r>
              <w:rPr>
                <w:rFonts w:ascii="Times New Roman" w:hint="eastAsia"/>
              </w:rPr>
              <w:t>G4/N3</w:t>
            </w:r>
          </w:p>
        </w:tc>
      </w:tr>
      <w:tr w:rsidR="003E7F69" w14:paraId="07F09EDB" w14:textId="77777777">
        <w:tc>
          <w:tcPr>
            <w:tcW w:w="1143" w:type="pct"/>
            <w:vMerge/>
            <w:shd w:val="clear" w:color="auto" w:fill="auto"/>
            <w:vAlign w:val="center"/>
          </w:tcPr>
          <w:p w14:paraId="6CAE0320" w14:textId="77777777" w:rsidR="003E7F69" w:rsidRDefault="003E7F69">
            <w:pPr>
              <w:pStyle w:val="af9"/>
              <w:jc w:val="center"/>
              <w:rPr>
                <w:rFonts w:ascii="Times New Roman"/>
              </w:rPr>
            </w:pPr>
          </w:p>
        </w:tc>
        <w:tc>
          <w:tcPr>
            <w:tcW w:w="1427" w:type="pct"/>
            <w:shd w:val="clear" w:color="auto" w:fill="auto"/>
            <w:vAlign w:val="center"/>
          </w:tcPr>
          <w:p w14:paraId="6ABACB73" w14:textId="77777777" w:rsidR="003E7F69" w:rsidRDefault="00000000">
            <w:pPr>
              <w:pStyle w:val="af9"/>
              <w:jc w:val="center"/>
              <w:rPr>
                <w:rFonts w:ascii="Times New Roman"/>
              </w:rPr>
            </w:pPr>
            <w:r>
              <w:rPr>
                <w:rFonts w:ascii="Times New Roman" w:hint="eastAsia"/>
              </w:rPr>
              <w:t>雨水斗</w:t>
            </w:r>
          </w:p>
        </w:tc>
        <w:tc>
          <w:tcPr>
            <w:tcW w:w="715" w:type="pct"/>
            <w:shd w:val="clear" w:color="auto" w:fill="auto"/>
            <w:vAlign w:val="center"/>
          </w:tcPr>
          <w:p w14:paraId="1B1BD91D"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1664FB50"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3B09F45E" w14:textId="77777777" w:rsidR="003E7F69" w:rsidRDefault="00000000">
            <w:pPr>
              <w:pStyle w:val="af9"/>
              <w:jc w:val="center"/>
              <w:rPr>
                <w:rFonts w:ascii="Times New Roman"/>
              </w:rPr>
            </w:pPr>
            <w:r>
              <w:rPr>
                <w:rFonts w:ascii="Times New Roman" w:hint="eastAsia"/>
              </w:rPr>
              <w:t>G4/N3</w:t>
            </w:r>
          </w:p>
        </w:tc>
      </w:tr>
      <w:tr w:rsidR="003E7F69" w14:paraId="0E074C3E" w14:textId="77777777">
        <w:tc>
          <w:tcPr>
            <w:tcW w:w="1143" w:type="pct"/>
            <w:shd w:val="clear" w:color="auto" w:fill="auto"/>
            <w:vAlign w:val="center"/>
          </w:tcPr>
          <w:p w14:paraId="350AEFD5" w14:textId="77777777" w:rsidR="003E7F69" w:rsidRDefault="00000000">
            <w:pPr>
              <w:pStyle w:val="af9"/>
              <w:jc w:val="center"/>
              <w:rPr>
                <w:rFonts w:ascii="Times New Roman"/>
              </w:rPr>
            </w:pPr>
            <w:r>
              <w:rPr>
                <w:rFonts w:ascii="Times New Roman" w:hint="eastAsia"/>
              </w:rPr>
              <w:t>冷却塔</w:t>
            </w:r>
          </w:p>
        </w:tc>
        <w:tc>
          <w:tcPr>
            <w:tcW w:w="1427" w:type="pct"/>
            <w:shd w:val="clear" w:color="auto" w:fill="auto"/>
            <w:vAlign w:val="center"/>
          </w:tcPr>
          <w:p w14:paraId="7F9F81A9" w14:textId="77777777" w:rsidR="003E7F69" w:rsidRDefault="00000000">
            <w:pPr>
              <w:pStyle w:val="af9"/>
              <w:jc w:val="center"/>
              <w:rPr>
                <w:rFonts w:ascii="Times New Roman"/>
              </w:rPr>
            </w:pPr>
            <w:r>
              <w:rPr>
                <w:rFonts w:ascii="Times New Roman" w:hint="eastAsia"/>
              </w:rPr>
              <w:t>-</w:t>
            </w:r>
          </w:p>
        </w:tc>
        <w:tc>
          <w:tcPr>
            <w:tcW w:w="715" w:type="pct"/>
            <w:shd w:val="clear" w:color="auto" w:fill="auto"/>
            <w:vAlign w:val="center"/>
          </w:tcPr>
          <w:p w14:paraId="253E34F2"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5E81E7D4"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38A78788" w14:textId="77777777" w:rsidR="003E7F69" w:rsidRDefault="00000000">
            <w:pPr>
              <w:pStyle w:val="af9"/>
              <w:jc w:val="center"/>
              <w:rPr>
                <w:rFonts w:ascii="Times New Roman"/>
              </w:rPr>
            </w:pPr>
            <w:r>
              <w:rPr>
                <w:rFonts w:ascii="Times New Roman" w:hint="eastAsia"/>
              </w:rPr>
              <w:t>G4/N3</w:t>
            </w:r>
          </w:p>
        </w:tc>
      </w:tr>
      <w:tr w:rsidR="003E7F69" w14:paraId="1CD320C2" w14:textId="77777777">
        <w:tc>
          <w:tcPr>
            <w:tcW w:w="1143" w:type="pct"/>
            <w:vMerge w:val="restart"/>
            <w:shd w:val="clear" w:color="auto" w:fill="auto"/>
            <w:vAlign w:val="center"/>
          </w:tcPr>
          <w:p w14:paraId="4904A636" w14:textId="77777777" w:rsidR="003E7F69" w:rsidRDefault="00000000">
            <w:pPr>
              <w:pStyle w:val="af9"/>
              <w:jc w:val="center"/>
              <w:rPr>
                <w:rFonts w:ascii="Times New Roman"/>
              </w:rPr>
            </w:pPr>
            <w:r>
              <w:rPr>
                <w:rFonts w:ascii="Times New Roman" w:hint="eastAsia"/>
              </w:rPr>
              <w:t>设备</w:t>
            </w:r>
          </w:p>
        </w:tc>
        <w:tc>
          <w:tcPr>
            <w:tcW w:w="1427" w:type="pct"/>
            <w:shd w:val="clear" w:color="auto" w:fill="auto"/>
            <w:vAlign w:val="center"/>
          </w:tcPr>
          <w:p w14:paraId="52694E97" w14:textId="77777777" w:rsidR="003E7F69" w:rsidRDefault="00000000">
            <w:pPr>
              <w:pStyle w:val="af9"/>
              <w:jc w:val="center"/>
              <w:rPr>
                <w:rFonts w:ascii="Times New Roman"/>
              </w:rPr>
            </w:pPr>
            <w:r>
              <w:rPr>
                <w:rFonts w:ascii="Times New Roman" w:hint="eastAsia"/>
              </w:rPr>
              <w:t>消防水泵</w:t>
            </w:r>
          </w:p>
        </w:tc>
        <w:tc>
          <w:tcPr>
            <w:tcW w:w="715" w:type="pct"/>
            <w:shd w:val="clear" w:color="auto" w:fill="auto"/>
            <w:vAlign w:val="center"/>
          </w:tcPr>
          <w:p w14:paraId="2CF8E30E"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632B4EA6"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0F7529D9" w14:textId="77777777" w:rsidR="003E7F69" w:rsidRDefault="00000000">
            <w:pPr>
              <w:pStyle w:val="af9"/>
              <w:jc w:val="center"/>
              <w:rPr>
                <w:rFonts w:ascii="Times New Roman"/>
              </w:rPr>
            </w:pPr>
            <w:r>
              <w:rPr>
                <w:rFonts w:ascii="Times New Roman" w:hint="eastAsia"/>
              </w:rPr>
              <w:t>G4/N3</w:t>
            </w:r>
          </w:p>
        </w:tc>
      </w:tr>
      <w:tr w:rsidR="003E7F69" w14:paraId="50069C11" w14:textId="77777777">
        <w:tc>
          <w:tcPr>
            <w:tcW w:w="1143" w:type="pct"/>
            <w:vMerge/>
            <w:shd w:val="clear" w:color="auto" w:fill="auto"/>
            <w:vAlign w:val="center"/>
          </w:tcPr>
          <w:p w14:paraId="6A9C6B6B" w14:textId="77777777" w:rsidR="003E7F69" w:rsidRDefault="003E7F69">
            <w:pPr>
              <w:pStyle w:val="af9"/>
              <w:jc w:val="center"/>
              <w:rPr>
                <w:rFonts w:ascii="Times New Roman"/>
              </w:rPr>
            </w:pPr>
          </w:p>
        </w:tc>
        <w:tc>
          <w:tcPr>
            <w:tcW w:w="1427" w:type="pct"/>
            <w:shd w:val="clear" w:color="auto" w:fill="auto"/>
            <w:vAlign w:val="center"/>
          </w:tcPr>
          <w:p w14:paraId="0DD1E9E0" w14:textId="77777777" w:rsidR="003E7F69" w:rsidRDefault="00000000">
            <w:pPr>
              <w:pStyle w:val="af9"/>
              <w:jc w:val="center"/>
              <w:rPr>
                <w:rFonts w:ascii="Times New Roman"/>
              </w:rPr>
            </w:pPr>
            <w:proofErr w:type="gramStart"/>
            <w:r>
              <w:rPr>
                <w:rFonts w:ascii="Times New Roman" w:hint="eastAsia"/>
              </w:rPr>
              <w:t>高位消防</w:t>
            </w:r>
            <w:proofErr w:type="gramEnd"/>
            <w:r>
              <w:rPr>
                <w:rFonts w:ascii="Times New Roman" w:hint="eastAsia"/>
              </w:rPr>
              <w:t>水箱</w:t>
            </w:r>
          </w:p>
        </w:tc>
        <w:tc>
          <w:tcPr>
            <w:tcW w:w="715" w:type="pct"/>
            <w:shd w:val="clear" w:color="auto" w:fill="auto"/>
            <w:vAlign w:val="center"/>
          </w:tcPr>
          <w:p w14:paraId="4905EF78"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03C0B82C"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136620D7" w14:textId="77777777" w:rsidR="003E7F69" w:rsidRDefault="00000000">
            <w:pPr>
              <w:pStyle w:val="af9"/>
              <w:jc w:val="center"/>
              <w:rPr>
                <w:rFonts w:ascii="Times New Roman"/>
              </w:rPr>
            </w:pPr>
            <w:r>
              <w:rPr>
                <w:rFonts w:ascii="Times New Roman" w:hint="eastAsia"/>
              </w:rPr>
              <w:t>G4/N3</w:t>
            </w:r>
          </w:p>
        </w:tc>
      </w:tr>
      <w:tr w:rsidR="003E7F69" w14:paraId="541DDBED" w14:textId="77777777">
        <w:tc>
          <w:tcPr>
            <w:tcW w:w="1143" w:type="pct"/>
            <w:vMerge/>
            <w:shd w:val="clear" w:color="auto" w:fill="auto"/>
            <w:vAlign w:val="center"/>
          </w:tcPr>
          <w:p w14:paraId="289E085A" w14:textId="77777777" w:rsidR="003E7F69" w:rsidRDefault="003E7F69">
            <w:pPr>
              <w:pStyle w:val="af9"/>
              <w:jc w:val="center"/>
              <w:rPr>
                <w:rFonts w:ascii="Times New Roman"/>
              </w:rPr>
            </w:pPr>
          </w:p>
        </w:tc>
        <w:tc>
          <w:tcPr>
            <w:tcW w:w="1427" w:type="pct"/>
            <w:shd w:val="clear" w:color="auto" w:fill="auto"/>
            <w:vAlign w:val="center"/>
          </w:tcPr>
          <w:p w14:paraId="51B325CF" w14:textId="77777777" w:rsidR="003E7F69" w:rsidRDefault="00000000">
            <w:pPr>
              <w:pStyle w:val="af9"/>
              <w:jc w:val="center"/>
              <w:rPr>
                <w:rFonts w:ascii="Times New Roman"/>
              </w:rPr>
            </w:pPr>
            <w:r>
              <w:rPr>
                <w:rFonts w:ascii="Times New Roman" w:hint="eastAsia"/>
              </w:rPr>
              <w:t>稳压泵</w:t>
            </w:r>
          </w:p>
        </w:tc>
        <w:tc>
          <w:tcPr>
            <w:tcW w:w="715" w:type="pct"/>
            <w:shd w:val="clear" w:color="auto" w:fill="auto"/>
            <w:vAlign w:val="center"/>
          </w:tcPr>
          <w:p w14:paraId="60BE4A1E"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7F2E4B85"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2E14195D" w14:textId="77777777" w:rsidR="003E7F69" w:rsidRDefault="00000000">
            <w:pPr>
              <w:pStyle w:val="af9"/>
              <w:jc w:val="center"/>
              <w:rPr>
                <w:rFonts w:ascii="Times New Roman"/>
              </w:rPr>
            </w:pPr>
            <w:r>
              <w:rPr>
                <w:rFonts w:ascii="Times New Roman" w:hint="eastAsia"/>
              </w:rPr>
              <w:t>G4/N3</w:t>
            </w:r>
          </w:p>
        </w:tc>
      </w:tr>
      <w:tr w:rsidR="003E7F69" w14:paraId="01D4C050" w14:textId="77777777">
        <w:tc>
          <w:tcPr>
            <w:tcW w:w="1143" w:type="pct"/>
            <w:vMerge/>
            <w:shd w:val="clear" w:color="auto" w:fill="auto"/>
            <w:vAlign w:val="center"/>
          </w:tcPr>
          <w:p w14:paraId="188AF675" w14:textId="77777777" w:rsidR="003E7F69" w:rsidRDefault="003E7F69">
            <w:pPr>
              <w:pStyle w:val="af9"/>
              <w:jc w:val="center"/>
              <w:rPr>
                <w:rFonts w:ascii="Times New Roman"/>
              </w:rPr>
            </w:pPr>
          </w:p>
        </w:tc>
        <w:tc>
          <w:tcPr>
            <w:tcW w:w="1427" w:type="pct"/>
            <w:shd w:val="clear" w:color="auto" w:fill="auto"/>
            <w:vAlign w:val="center"/>
          </w:tcPr>
          <w:p w14:paraId="261D9470" w14:textId="77777777" w:rsidR="003E7F69" w:rsidRDefault="00000000">
            <w:pPr>
              <w:pStyle w:val="af9"/>
              <w:jc w:val="center"/>
              <w:rPr>
                <w:rFonts w:ascii="Times New Roman"/>
              </w:rPr>
            </w:pPr>
            <w:r>
              <w:rPr>
                <w:rFonts w:ascii="Times New Roman" w:hint="eastAsia"/>
              </w:rPr>
              <w:t>消防增压稳压给水设</w:t>
            </w:r>
          </w:p>
        </w:tc>
        <w:tc>
          <w:tcPr>
            <w:tcW w:w="715" w:type="pct"/>
            <w:vMerge w:val="restart"/>
            <w:shd w:val="clear" w:color="auto" w:fill="auto"/>
            <w:vAlign w:val="center"/>
          </w:tcPr>
          <w:p w14:paraId="57D44D6D" w14:textId="77777777" w:rsidR="003E7F69" w:rsidRDefault="00000000">
            <w:pPr>
              <w:pStyle w:val="af9"/>
              <w:jc w:val="center"/>
              <w:rPr>
                <w:rFonts w:ascii="Times New Roman"/>
              </w:rPr>
            </w:pPr>
            <w:r>
              <w:rPr>
                <w:rFonts w:ascii="Times New Roman" w:hint="eastAsia"/>
              </w:rPr>
              <w:t>G3/N2</w:t>
            </w:r>
          </w:p>
        </w:tc>
        <w:tc>
          <w:tcPr>
            <w:tcW w:w="715" w:type="pct"/>
            <w:vMerge w:val="restart"/>
            <w:shd w:val="clear" w:color="auto" w:fill="auto"/>
            <w:vAlign w:val="center"/>
          </w:tcPr>
          <w:p w14:paraId="06AB260B" w14:textId="77777777" w:rsidR="003E7F69" w:rsidRDefault="00000000">
            <w:pPr>
              <w:pStyle w:val="af9"/>
              <w:jc w:val="center"/>
              <w:rPr>
                <w:rFonts w:ascii="Times New Roman"/>
              </w:rPr>
            </w:pPr>
            <w:r>
              <w:rPr>
                <w:rFonts w:ascii="Times New Roman" w:hint="eastAsia"/>
              </w:rPr>
              <w:t>G4/N3</w:t>
            </w:r>
          </w:p>
        </w:tc>
        <w:tc>
          <w:tcPr>
            <w:tcW w:w="1000" w:type="pct"/>
            <w:vMerge w:val="restart"/>
            <w:shd w:val="clear" w:color="auto" w:fill="auto"/>
            <w:vAlign w:val="center"/>
          </w:tcPr>
          <w:p w14:paraId="6EDF267F" w14:textId="77777777" w:rsidR="003E7F69" w:rsidRDefault="00000000">
            <w:pPr>
              <w:pStyle w:val="af9"/>
              <w:jc w:val="center"/>
              <w:rPr>
                <w:rFonts w:ascii="Times New Roman"/>
              </w:rPr>
            </w:pPr>
            <w:r>
              <w:rPr>
                <w:rFonts w:ascii="Times New Roman" w:hint="eastAsia"/>
              </w:rPr>
              <w:t>G4/N3</w:t>
            </w:r>
          </w:p>
        </w:tc>
      </w:tr>
      <w:tr w:rsidR="003E7F69" w14:paraId="5A0B6A7C" w14:textId="77777777">
        <w:tc>
          <w:tcPr>
            <w:tcW w:w="1143" w:type="pct"/>
            <w:vMerge/>
            <w:shd w:val="clear" w:color="auto" w:fill="auto"/>
            <w:vAlign w:val="center"/>
          </w:tcPr>
          <w:p w14:paraId="59E27F5F" w14:textId="77777777" w:rsidR="003E7F69" w:rsidRDefault="003E7F69">
            <w:pPr>
              <w:pStyle w:val="af9"/>
              <w:jc w:val="center"/>
              <w:rPr>
                <w:rFonts w:ascii="Times New Roman"/>
              </w:rPr>
            </w:pPr>
          </w:p>
        </w:tc>
        <w:tc>
          <w:tcPr>
            <w:tcW w:w="1427" w:type="pct"/>
            <w:shd w:val="clear" w:color="auto" w:fill="auto"/>
            <w:vAlign w:val="center"/>
          </w:tcPr>
          <w:p w14:paraId="613D5633" w14:textId="77777777" w:rsidR="003E7F69" w:rsidRDefault="00000000">
            <w:pPr>
              <w:pStyle w:val="af9"/>
              <w:jc w:val="center"/>
              <w:rPr>
                <w:rFonts w:ascii="Times New Roman"/>
              </w:rPr>
            </w:pPr>
            <w:r>
              <w:rPr>
                <w:rFonts w:ascii="Times New Roman" w:hint="eastAsia"/>
              </w:rPr>
              <w:t>备</w:t>
            </w:r>
          </w:p>
        </w:tc>
        <w:tc>
          <w:tcPr>
            <w:tcW w:w="715" w:type="pct"/>
            <w:vMerge/>
            <w:shd w:val="clear" w:color="auto" w:fill="auto"/>
            <w:vAlign w:val="center"/>
          </w:tcPr>
          <w:p w14:paraId="0920C895" w14:textId="77777777" w:rsidR="003E7F69" w:rsidRDefault="003E7F69">
            <w:pPr>
              <w:pStyle w:val="af9"/>
              <w:jc w:val="center"/>
              <w:rPr>
                <w:rFonts w:ascii="Times New Roman"/>
              </w:rPr>
            </w:pPr>
          </w:p>
        </w:tc>
        <w:tc>
          <w:tcPr>
            <w:tcW w:w="715" w:type="pct"/>
            <w:vMerge/>
            <w:shd w:val="clear" w:color="auto" w:fill="auto"/>
            <w:vAlign w:val="center"/>
          </w:tcPr>
          <w:p w14:paraId="49BBBEBD" w14:textId="77777777" w:rsidR="003E7F69" w:rsidRDefault="003E7F69">
            <w:pPr>
              <w:pStyle w:val="af9"/>
              <w:jc w:val="center"/>
              <w:rPr>
                <w:rFonts w:ascii="Times New Roman"/>
              </w:rPr>
            </w:pPr>
          </w:p>
        </w:tc>
        <w:tc>
          <w:tcPr>
            <w:tcW w:w="1000" w:type="pct"/>
            <w:vMerge/>
            <w:shd w:val="clear" w:color="auto" w:fill="auto"/>
            <w:vAlign w:val="center"/>
          </w:tcPr>
          <w:p w14:paraId="429144DB" w14:textId="77777777" w:rsidR="003E7F69" w:rsidRDefault="003E7F69">
            <w:pPr>
              <w:pStyle w:val="af9"/>
              <w:jc w:val="center"/>
              <w:rPr>
                <w:rFonts w:ascii="Times New Roman"/>
              </w:rPr>
            </w:pPr>
          </w:p>
        </w:tc>
      </w:tr>
      <w:tr w:rsidR="003E7F69" w14:paraId="72E04C7F" w14:textId="77777777">
        <w:tc>
          <w:tcPr>
            <w:tcW w:w="1143" w:type="pct"/>
            <w:vMerge/>
            <w:shd w:val="clear" w:color="auto" w:fill="auto"/>
            <w:vAlign w:val="center"/>
          </w:tcPr>
          <w:p w14:paraId="03010A97" w14:textId="77777777" w:rsidR="003E7F69" w:rsidRDefault="003E7F69">
            <w:pPr>
              <w:pStyle w:val="af9"/>
              <w:jc w:val="center"/>
              <w:rPr>
                <w:rFonts w:ascii="Times New Roman"/>
              </w:rPr>
            </w:pPr>
          </w:p>
        </w:tc>
        <w:tc>
          <w:tcPr>
            <w:tcW w:w="1427" w:type="pct"/>
            <w:shd w:val="clear" w:color="auto" w:fill="auto"/>
            <w:vAlign w:val="center"/>
          </w:tcPr>
          <w:p w14:paraId="59FFF9C7" w14:textId="77777777" w:rsidR="003E7F69" w:rsidRDefault="00000000">
            <w:pPr>
              <w:pStyle w:val="af9"/>
              <w:jc w:val="center"/>
              <w:rPr>
                <w:rFonts w:ascii="Times New Roman"/>
              </w:rPr>
            </w:pPr>
            <w:r>
              <w:rPr>
                <w:rFonts w:ascii="Times New Roman" w:hint="eastAsia"/>
              </w:rPr>
              <w:t>消防水泵接合器</w:t>
            </w:r>
          </w:p>
        </w:tc>
        <w:tc>
          <w:tcPr>
            <w:tcW w:w="715" w:type="pct"/>
            <w:shd w:val="clear" w:color="auto" w:fill="auto"/>
            <w:vAlign w:val="center"/>
          </w:tcPr>
          <w:p w14:paraId="4C1E269B"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vAlign w:val="center"/>
          </w:tcPr>
          <w:p w14:paraId="3BBBD496"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2FD754E3" w14:textId="77777777" w:rsidR="003E7F69" w:rsidRDefault="00000000">
            <w:pPr>
              <w:pStyle w:val="af9"/>
              <w:jc w:val="center"/>
              <w:rPr>
                <w:rFonts w:ascii="Times New Roman"/>
              </w:rPr>
            </w:pPr>
            <w:r>
              <w:rPr>
                <w:rFonts w:ascii="Times New Roman" w:hint="eastAsia"/>
              </w:rPr>
              <w:t>G4/N3</w:t>
            </w:r>
          </w:p>
        </w:tc>
      </w:tr>
      <w:tr w:rsidR="003E7F69" w14:paraId="0C2C6C4A" w14:textId="77777777">
        <w:tc>
          <w:tcPr>
            <w:tcW w:w="1143" w:type="pct"/>
            <w:vMerge/>
            <w:shd w:val="clear" w:color="auto" w:fill="auto"/>
            <w:vAlign w:val="center"/>
          </w:tcPr>
          <w:p w14:paraId="21E3A1A5" w14:textId="77777777" w:rsidR="003E7F69" w:rsidRDefault="003E7F69">
            <w:pPr>
              <w:pStyle w:val="af9"/>
              <w:jc w:val="center"/>
              <w:rPr>
                <w:rFonts w:ascii="Times New Roman"/>
              </w:rPr>
            </w:pPr>
          </w:p>
        </w:tc>
        <w:tc>
          <w:tcPr>
            <w:tcW w:w="1427" w:type="pct"/>
            <w:shd w:val="clear" w:color="auto" w:fill="auto"/>
            <w:vAlign w:val="center"/>
          </w:tcPr>
          <w:p w14:paraId="34BCF402" w14:textId="77777777" w:rsidR="003E7F69" w:rsidRDefault="00000000">
            <w:pPr>
              <w:pStyle w:val="af9"/>
              <w:jc w:val="center"/>
              <w:rPr>
                <w:rFonts w:ascii="Times New Roman"/>
              </w:rPr>
            </w:pPr>
            <w:r>
              <w:rPr>
                <w:rFonts w:ascii="Times New Roman" w:hint="eastAsia"/>
              </w:rPr>
              <w:t>消火栓</w:t>
            </w:r>
          </w:p>
        </w:tc>
        <w:tc>
          <w:tcPr>
            <w:tcW w:w="715" w:type="pct"/>
            <w:shd w:val="clear" w:color="auto" w:fill="auto"/>
            <w:vAlign w:val="center"/>
          </w:tcPr>
          <w:p w14:paraId="4FE9CBFD"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57438BE4"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555A81A5" w14:textId="77777777" w:rsidR="003E7F69" w:rsidRDefault="00000000">
            <w:pPr>
              <w:pStyle w:val="af9"/>
              <w:jc w:val="center"/>
              <w:rPr>
                <w:rFonts w:ascii="Times New Roman"/>
              </w:rPr>
            </w:pPr>
            <w:r>
              <w:rPr>
                <w:rFonts w:ascii="Times New Roman" w:hint="eastAsia"/>
              </w:rPr>
              <w:t>G4/N3</w:t>
            </w:r>
          </w:p>
        </w:tc>
      </w:tr>
      <w:tr w:rsidR="003E7F69" w14:paraId="16D78283" w14:textId="77777777">
        <w:tc>
          <w:tcPr>
            <w:tcW w:w="1143" w:type="pct"/>
            <w:vMerge/>
            <w:shd w:val="clear" w:color="auto" w:fill="auto"/>
            <w:vAlign w:val="center"/>
          </w:tcPr>
          <w:p w14:paraId="1F430217" w14:textId="77777777" w:rsidR="003E7F69" w:rsidRDefault="003E7F69">
            <w:pPr>
              <w:pStyle w:val="af9"/>
              <w:jc w:val="center"/>
              <w:rPr>
                <w:rFonts w:ascii="Times New Roman"/>
              </w:rPr>
            </w:pPr>
          </w:p>
        </w:tc>
        <w:tc>
          <w:tcPr>
            <w:tcW w:w="1427" w:type="pct"/>
            <w:shd w:val="clear" w:color="auto" w:fill="auto"/>
            <w:vAlign w:val="center"/>
          </w:tcPr>
          <w:p w14:paraId="68B3F077" w14:textId="77777777" w:rsidR="003E7F69" w:rsidRDefault="00000000">
            <w:pPr>
              <w:pStyle w:val="af9"/>
              <w:jc w:val="center"/>
              <w:rPr>
                <w:rFonts w:ascii="Times New Roman"/>
              </w:rPr>
            </w:pPr>
            <w:r>
              <w:rPr>
                <w:rFonts w:ascii="Times New Roman" w:hint="eastAsia"/>
              </w:rPr>
              <w:t>喷头</w:t>
            </w:r>
          </w:p>
        </w:tc>
        <w:tc>
          <w:tcPr>
            <w:tcW w:w="715" w:type="pct"/>
            <w:shd w:val="clear" w:color="auto" w:fill="auto"/>
            <w:vAlign w:val="center"/>
          </w:tcPr>
          <w:p w14:paraId="5A1CE357"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214A5FD7"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3D4B8FC6" w14:textId="77777777" w:rsidR="003E7F69" w:rsidRDefault="00000000">
            <w:pPr>
              <w:pStyle w:val="af9"/>
              <w:jc w:val="center"/>
              <w:rPr>
                <w:rFonts w:ascii="Times New Roman"/>
              </w:rPr>
            </w:pPr>
            <w:r>
              <w:rPr>
                <w:rFonts w:ascii="Times New Roman" w:hint="eastAsia"/>
              </w:rPr>
              <w:t>G4/N3</w:t>
            </w:r>
          </w:p>
        </w:tc>
      </w:tr>
      <w:tr w:rsidR="003E7F69" w14:paraId="33E07790" w14:textId="77777777">
        <w:tc>
          <w:tcPr>
            <w:tcW w:w="1143" w:type="pct"/>
            <w:vMerge/>
            <w:shd w:val="clear" w:color="auto" w:fill="auto"/>
            <w:vAlign w:val="center"/>
          </w:tcPr>
          <w:p w14:paraId="64B69E6D" w14:textId="77777777" w:rsidR="003E7F69" w:rsidRDefault="003E7F69">
            <w:pPr>
              <w:pStyle w:val="af9"/>
              <w:jc w:val="center"/>
              <w:rPr>
                <w:rFonts w:ascii="Times New Roman"/>
              </w:rPr>
            </w:pPr>
          </w:p>
        </w:tc>
        <w:tc>
          <w:tcPr>
            <w:tcW w:w="1427" w:type="pct"/>
            <w:shd w:val="clear" w:color="auto" w:fill="auto"/>
            <w:vAlign w:val="center"/>
          </w:tcPr>
          <w:p w14:paraId="4CE89656" w14:textId="77777777" w:rsidR="003E7F69" w:rsidRDefault="00000000">
            <w:pPr>
              <w:pStyle w:val="af9"/>
              <w:jc w:val="center"/>
              <w:rPr>
                <w:rFonts w:ascii="Times New Roman"/>
              </w:rPr>
            </w:pPr>
            <w:r>
              <w:rPr>
                <w:rFonts w:ascii="Times New Roman" w:hint="eastAsia"/>
              </w:rPr>
              <w:t>报警阀组</w:t>
            </w:r>
          </w:p>
        </w:tc>
        <w:tc>
          <w:tcPr>
            <w:tcW w:w="715" w:type="pct"/>
            <w:shd w:val="clear" w:color="auto" w:fill="auto"/>
            <w:vAlign w:val="center"/>
          </w:tcPr>
          <w:p w14:paraId="11DC39D0"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48A28880"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1E5B6939" w14:textId="77777777" w:rsidR="003E7F69" w:rsidRDefault="00000000">
            <w:pPr>
              <w:pStyle w:val="af9"/>
              <w:jc w:val="center"/>
              <w:rPr>
                <w:rFonts w:ascii="Times New Roman"/>
              </w:rPr>
            </w:pPr>
            <w:r>
              <w:rPr>
                <w:rFonts w:ascii="Times New Roman" w:hint="eastAsia"/>
              </w:rPr>
              <w:t>G4/N3</w:t>
            </w:r>
          </w:p>
        </w:tc>
      </w:tr>
      <w:tr w:rsidR="003E7F69" w14:paraId="4ECA11D9" w14:textId="77777777">
        <w:tc>
          <w:tcPr>
            <w:tcW w:w="1143" w:type="pct"/>
            <w:vMerge/>
            <w:shd w:val="clear" w:color="auto" w:fill="auto"/>
            <w:vAlign w:val="center"/>
          </w:tcPr>
          <w:p w14:paraId="4557B092" w14:textId="77777777" w:rsidR="003E7F69" w:rsidRDefault="003E7F69">
            <w:pPr>
              <w:pStyle w:val="af9"/>
              <w:jc w:val="center"/>
              <w:rPr>
                <w:rFonts w:ascii="Times New Roman"/>
              </w:rPr>
            </w:pPr>
          </w:p>
        </w:tc>
        <w:tc>
          <w:tcPr>
            <w:tcW w:w="1427" w:type="pct"/>
            <w:shd w:val="clear" w:color="auto" w:fill="auto"/>
            <w:vAlign w:val="center"/>
          </w:tcPr>
          <w:p w14:paraId="501DA209" w14:textId="77777777" w:rsidR="003E7F69" w:rsidRDefault="00000000">
            <w:pPr>
              <w:pStyle w:val="af9"/>
              <w:jc w:val="center"/>
              <w:rPr>
                <w:rFonts w:ascii="Times New Roman"/>
              </w:rPr>
            </w:pPr>
            <w:r>
              <w:rPr>
                <w:rFonts w:ascii="Times New Roman" w:hint="eastAsia"/>
              </w:rPr>
              <w:t>水流指示器</w:t>
            </w:r>
          </w:p>
        </w:tc>
        <w:tc>
          <w:tcPr>
            <w:tcW w:w="715" w:type="pct"/>
            <w:shd w:val="clear" w:color="auto" w:fill="auto"/>
            <w:vAlign w:val="center"/>
          </w:tcPr>
          <w:p w14:paraId="1BDE1AAC"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vAlign w:val="center"/>
          </w:tcPr>
          <w:p w14:paraId="32B20570"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72876211" w14:textId="77777777" w:rsidR="003E7F69" w:rsidRDefault="00000000">
            <w:pPr>
              <w:pStyle w:val="af9"/>
              <w:jc w:val="center"/>
              <w:rPr>
                <w:rFonts w:ascii="Times New Roman"/>
              </w:rPr>
            </w:pPr>
            <w:r>
              <w:rPr>
                <w:rFonts w:ascii="Times New Roman" w:hint="eastAsia"/>
              </w:rPr>
              <w:t>G4/N3</w:t>
            </w:r>
          </w:p>
        </w:tc>
      </w:tr>
      <w:tr w:rsidR="003E7F69" w14:paraId="539B9A31" w14:textId="77777777">
        <w:tc>
          <w:tcPr>
            <w:tcW w:w="1143" w:type="pct"/>
            <w:vMerge/>
            <w:shd w:val="clear" w:color="auto" w:fill="auto"/>
            <w:vAlign w:val="center"/>
          </w:tcPr>
          <w:p w14:paraId="391B8C6C" w14:textId="77777777" w:rsidR="003E7F69" w:rsidRDefault="003E7F69">
            <w:pPr>
              <w:pStyle w:val="af9"/>
              <w:jc w:val="center"/>
              <w:rPr>
                <w:rFonts w:ascii="Times New Roman"/>
              </w:rPr>
            </w:pPr>
          </w:p>
        </w:tc>
        <w:tc>
          <w:tcPr>
            <w:tcW w:w="1427" w:type="pct"/>
            <w:shd w:val="clear" w:color="auto" w:fill="auto"/>
            <w:vAlign w:val="center"/>
          </w:tcPr>
          <w:p w14:paraId="70E6D5DC" w14:textId="77777777" w:rsidR="003E7F69" w:rsidRDefault="00000000">
            <w:pPr>
              <w:pStyle w:val="af9"/>
              <w:jc w:val="center"/>
              <w:rPr>
                <w:rFonts w:ascii="Times New Roman"/>
              </w:rPr>
            </w:pPr>
            <w:r>
              <w:rPr>
                <w:rFonts w:ascii="Times New Roman" w:hint="eastAsia"/>
              </w:rPr>
              <w:t>试水装置</w:t>
            </w:r>
          </w:p>
        </w:tc>
        <w:tc>
          <w:tcPr>
            <w:tcW w:w="715" w:type="pct"/>
            <w:shd w:val="clear" w:color="auto" w:fill="auto"/>
            <w:vAlign w:val="center"/>
          </w:tcPr>
          <w:p w14:paraId="62A755D3"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vAlign w:val="center"/>
          </w:tcPr>
          <w:p w14:paraId="48947810"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02CED3AF" w14:textId="77777777" w:rsidR="003E7F69" w:rsidRDefault="00000000">
            <w:pPr>
              <w:pStyle w:val="af9"/>
              <w:jc w:val="center"/>
              <w:rPr>
                <w:rFonts w:ascii="Times New Roman"/>
              </w:rPr>
            </w:pPr>
            <w:r>
              <w:rPr>
                <w:rFonts w:ascii="Times New Roman" w:hint="eastAsia"/>
              </w:rPr>
              <w:t>G4/N3</w:t>
            </w:r>
          </w:p>
        </w:tc>
      </w:tr>
      <w:tr w:rsidR="003E7F69" w14:paraId="6497E076" w14:textId="77777777">
        <w:tc>
          <w:tcPr>
            <w:tcW w:w="1143" w:type="pct"/>
            <w:vMerge/>
            <w:shd w:val="clear" w:color="auto" w:fill="auto"/>
            <w:vAlign w:val="center"/>
          </w:tcPr>
          <w:p w14:paraId="13773DCC" w14:textId="77777777" w:rsidR="003E7F69" w:rsidRDefault="003E7F69">
            <w:pPr>
              <w:pStyle w:val="af9"/>
              <w:jc w:val="center"/>
              <w:rPr>
                <w:rFonts w:ascii="Times New Roman"/>
              </w:rPr>
            </w:pPr>
          </w:p>
        </w:tc>
        <w:tc>
          <w:tcPr>
            <w:tcW w:w="1427" w:type="pct"/>
            <w:shd w:val="clear" w:color="auto" w:fill="auto"/>
            <w:vAlign w:val="center"/>
          </w:tcPr>
          <w:p w14:paraId="608A661E" w14:textId="77777777" w:rsidR="003E7F69" w:rsidRDefault="00000000">
            <w:pPr>
              <w:pStyle w:val="af9"/>
              <w:jc w:val="center"/>
              <w:rPr>
                <w:rFonts w:ascii="Times New Roman"/>
              </w:rPr>
            </w:pPr>
            <w:r>
              <w:rPr>
                <w:rFonts w:ascii="Times New Roman" w:hint="eastAsia"/>
              </w:rPr>
              <w:t>减压孔板</w:t>
            </w:r>
          </w:p>
        </w:tc>
        <w:tc>
          <w:tcPr>
            <w:tcW w:w="715" w:type="pct"/>
            <w:shd w:val="clear" w:color="auto" w:fill="auto"/>
            <w:vAlign w:val="center"/>
          </w:tcPr>
          <w:p w14:paraId="387C70C7"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vAlign w:val="center"/>
          </w:tcPr>
          <w:p w14:paraId="18FF6101"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vAlign w:val="center"/>
          </w:tcPr>
          <w:p w14:paraId="18392D9F" w14:textId="77777777" w:rsidR="003E7F69" w:rsidRDefault="00000000">
            <w:pPr>
              <w:pStyle w:val="af9"/>
              <w:jc w:val="center"/>
              <w:rPr>
                <w:rFonts w:ascii="Times New Roman"/>
              </w:rPr>
            </w:pPr>
            <w:r>
              <w:rPr>
                <w:rFonts w:ascii="Times New Roman" w:hint="eastAsia"/>
              </w:rPr>
              <w:t>G4/N3</w:t>
            </w:r>
          </w:p>
        </w:tc>
      </w:tr>
      <w:tr w:rsidR="003E7F69" w14:paraId="71C8BEAA" w14:textId="77777777">
        <w:tc>
          <w:tcPr>
            <w:tcW w:w="1143" w:type="pct"/>
            <w:vMerge/>
            <w:shd w:val="clear" w:color="auto" w:fill="auto"/>
            <w:vAlign w:val="center"/>
          </w:tcPr>
          <w:p w14:paraId="318AF572" w14:textId="77777777" w:rsidR="003E7F69" w:rsidRDefault="003E7F69">
            <w:pPr>
              <w:pStyle w:val="af9"/>
              <w:jc w:val="center"/>
              <w:rPr>
                <w:rFonts w:ascii="Times New Roman"/>
              </w:rPr>
            </w:pPr>
          </w:p>
        </w:tc>
        <w:tc>
          <w:tcPr>
            <w:tcW w:w="1427" w:type="pct"/>
            <w:shd w:val="clear" w:color="auto" w:fill="auto"/>
            <w:vAlign w:val="center"/>
          </w:tcPr>
          <w:p w14:paraId="3AF6E371" w14:textId="77777777" w:rsidR="003E7F69" w:rsidRDefault="00000000">
            <w:pPr>
              <w:pStyle w:val="af9"/>
              <w:jc w:val="center"/>
              <w:rPr>
                <w:rFonts w:ascii="Times New Roman"/>
              </w:rPr>
            </w:pPr>
            <w:r>
              <w:rPr>
                <w:rFonts w:ascii="Times New Roman" w:hint="eastAsia"/>
              </w:rPr>
              <w:t>大空间智能型主动喷</w:t>
            </w:r>
          </w:p>
        </w:tc>
        <w:tc>
          <w:tcPr>
            <w:tcW w:w="715" w:type="pct"/>
            <w:vMerge w:val="restart"/>
            <w:shd w:val="clear" w:color="auto" w:fill="auto"/>
            <w:vAlign w:val="center"/>
          </w:tcPr>
          <w:p w14:paraId="2C803567" w14:textId="77777777" w:rsidR="003E7F69" w:rsidRDefault="00000000">
            <w:pPr>
              <w:pStyle w:val="af9"/>
              <w:jc w:val="center"/>
              <w:rPr>
                <w:rFonts w:ascii="Times New Roman"/>
              </w:rPr>
            </w:pPr>
            <w:r>
              <w:rPr>
                <w:rFonts w:ascii="Times New Roman" w:hint="eastAsia"/>
              </w:rPr>
              <w:t>G2/N2</w:t>
            </w:r>
          </w:p>
        </w:tc>
        <w:tc>
          <w:tcPr>
            <w:tcW w:w="715" w:type="pct"/>
            <w:vMerge w:val="restart"/>
            <w:shd w:val="clear" w:color="auto" w:fill="auto"/>
            <w:vAlign w:val="center"/>
          </w:tcPr>
          <w:p w14:paraId="4D8D719B" w14:textId="77777777" w:rsidR="003E7F69" w:rsidRDefault="00000000">
            <w:pPr>
              <w:pStyle w:val="af9"/>
              <w:jc w:val="center"/>
              <w:rPr>
                <w:rFonts w:ascii="Times New Roman"/>
              </w:rPr>
            </w:pPr>
            <w:r>
              <w:rPr>
                <w:rFonts w:ascii="Times New Roman" w:hint="eastAsia"/>
              </w:rPr>
              <w:t>G4/N3</w:t>
            </w:r>
          </w:p>
        </w:tc>
        <w:tc>
          <w:tcPr>
            <w:tcW w:w="1000" w:type="pct"/>
            <w:vMerge w:val="restart"/>
            <w:shd w:val="clear" w:color="auto" w:fill="auto"/>
            <w:vAlign w:val="center"/>
          </w:tcPr>
          <w:p w14:paraId="464C2232" w14:textId="77777777" w:rsidR="003E7F69" w:rsidRDefault="00000000">
            <w:pPr>
              <w:pStyle w:val="af9"/>
              <w:jc w:val="center"/>
              <w:rPr>
                <w:rFonts w:ascii="Times New Roman"/>
              </w:rPr>
            </w:pPr>
            <w:r>
              <w:rPr>
                <w:rFonts w:ascii="Times New Roman" w:hint="eastAsia"/>
              </w:rPr>
              <w:t>G4/N3</w:t>
            </w:r>
          </w:p>
        </w:tc>
      </w:tr>
      <w:tr w:rsidR="003E7F69" w14:paraId="4372BFBF" w14:textId="77777777">
        <w:tc>
          <w:tcPr>
            <w:tcW w:w="1143" w:type="pct"/>
            <w:vMerge/>
            <w:shd w:val="clear" w:color="auto" w:fill="auto"/>
            <w:vAlign w:val="center"/>
          </w:tcPr>
          <w:p w14:paraId="3D476C2E" w14:textId="77777777" w:rsidR="003E7F69" w:rsidRDefault="003E7F69">
            <w:pPr>
              <w:pStyle w:val="af9"/>
              <w:jc w:val="center"/>
              <w:rPr>
                <w:rFonts w:ascii="Times New Roman"/>
              </w:rPr>
            </w:pPr>
          </w:p>
        </w:tc>
        <w:tc>
          <w:tcPr>
            <w:tcW w:w="1427" w:type="pct"/>
            <w:shd w:val="clear" w:color="auto" w:fill="auto"/>
            <w:vAlign w:val="center"/>
          </w:tcPr>
          <w:p w14:paraId="780DF441" w14:textId="77777777" w:rsidR="003E7F69" w:rsidRDefault="00000000">
            <w:pPr>
              <w:pStyle w:val="af9"/>
              <w:jc w:val="center"/>
              <w:rPr>
                <w:rFonts w:ascii="Times New Roman"/>
              </w:rPr>
            </w:pPr>
            <w:r>
              <w:rPr>
                <w:rFonts w:ascii="Times New Roman" w:hint="eastAsia"/>
              </w:rPr>
              <w:t>水灭火装置</w:t>
            </w:r>
          </w:p>
        </w:tc>
        <w:tc>
          <w:tcPr>
            <w:tcW w:w="715" w:type="pct"/>
            <w:vMerge/>
            <w:shd w:val="clear" w:color="auto" w:fill="auto"/>
            <w:vAlign w:val="center"/>
          </w:tcPr>
          <w:p w14:paraId="4A604FC2" w14:textId="77777777" w:rsidR="003E7F69" w:rsidRDefault="003E7F69">
            <w:pPr>
              <w:pStyle w:val="af9"/>
              <w:jc w:val="center"/>
              <w:rPr>
                <w:rFonts w:ascii="Times New Roman"/>
              </w:rPr>
            </w:pPr>
          </w:p>
        </w:tc>
        <w:tc>
          <w:tcPr>
            <w:tcW w:w="715" w:type="pct"/>
            <w:vMerge/>
            <w:shd w:val="clear" w:color="auto" w:fill="auto"/>
            <w:vAlign w:val="center"/>
          </w:tcPr>
          <w:p w14:paraId="6BE09FEA" w14:textId="77777777" w:rsidR="003E7F69" w:rsidRDefault="003E7F69">
            <w:pPr>
              <w:pStyle w:val="af9"/>
              <w:jc w:val="center"/>
              <w:rPr>
                <w:rFonts w:ascii="Times New Roman"/>
              </w:rPr>
            </w:pPr>
          </w:p>
        </w:tc>
        <w:tc>
          <w:tcPr>
            <w:tcW w:w="1000" w:type="pct"/>
            <w:vMerge/>
            <w:shd w:val="clear" w:color="auto" w:fill="auto"/>
            <w:vAlign w:val="center"/>
          </w:tcPr>
          <w:p w14:paraId="2363B711" w14:textId="77777777" w:rsidR="003E7F69" w:rsidRDefault="003E7F69">
            <w:pPr>
              <w:pStyle w:val="af9"/>
              <w:jc w:val="center"/>
              <w:rPr>
                <w:rFonts w:ascii="Times New Roman"/>
              </w:rPr>
            </w:pPr>
          </w:p>
        </w:tc>
      </w:tr>
      <w:tr w:rsidR="003E7F69" w14:paraId="37F4FD35" w14:textId="77777777">
        <w:tc>
          <w:tcPr>
            <w:tcW w:w="1143" w:type="pct"/>
            <w:vMerge/>
            <w:shd w:val="clear" w:color="auto" w:fill="auto"/>
            <w:vAlign w:val="center"/>
          </w:tcPr>
          <w:p w14:paraId="2432E18C" w14:textId="77777777" w:rsidR="003E7F69" w:rsidRDefault="003E7F69">
            <w:pPr>
              <w:pStyle w:val="af9"/>
              <w:jc w:val="center"/>
              <w:rPr>
                <w:rFonts w:ascii="Times New Roman"/>
              </w:rPr>
            </w:pPr>
          </w:p>
        </w:tc>
        <w:tc>
          <w:tcPr>
            <w:tcW w:w="1427" w:type="pct"/>
            <w:shd w:val="clear" w:color="auto" w:fill="auto"/>
          </w:tcPr>
          <w:p w14:paraId="4F03858F" w14:textId="77777777" w:rsidR="003E7F69" w:rsidRDefault="00000000">
            <w:pPr>
              <w:pStyle w:val="af9"/>
              <w:jc w:val="center"/>
              <w:rPr>
                <w:rFonts w:ascii="Times New Roman"/>
              </w:rPr>
            </w:pPr>
            <w:r>
              <w:rPr>
                <w:rFonts w:ascii="Times New Roman" w:hint="eastAsia"/>
              </w:rPr>
              <w:t>固定消防炮</w:t>
            </w:r>
          </w:p>
        </w:tc>
        <w:tc>
          <w:tcPr>
            <w:tcW w:w="715" w:type="pct"/>
            <w:shd w:val="clear" w:color="auto" w:fill="auto"/>
            <w:vAlign w:val="center"/>
          </w:tcPr>
          <w:p w14:paraId="5527A6A6"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6D311720"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0F512B40" w14:textId="77777777" w:rsidR="003E7F69" w:rsidRDefault="00000000">
            <w:pPr>
              <w:pStyle w:val="af9"/>
              <w:jc w:val="center"/>
              <w:rPr>
                <w:rFonts w:ascii="Times New Roman"/>
              </w:rPr>
            </w:pPr>
            <w:r>
              <w:rPr>
                <w:rFonts w:ascii="Times New Roman" w:hint="eastAsia"/>
              </w:rPr>
              <w:t>G4/N3</w:t>
            </w:r>
          </w:p>
        </w:tc>
      </w:tr>
      <w:tr w:rsidR="003E7F69" w14:paraId="475D0370" w14:textId="77777777">
        <w:tc>
          <w:tcPr>
            <w:tcW w:w="1143" w:type="pct"/>
            <w:vMerge/>
            <w:shd w:val="clear" w:color="auto" w:fill="auto"/>
            <w:vAlign w:val="center"/>
          </w:tcPr>
          <w:p w14:paraId="4CA2B49E" w14:textId="77777777" w:rsidR="003E7F69" w:rsidRDefault="003E7F69">
            <w:pPr>
              <w:pStyle w:val="af9"/>
              <w:jc w:val="center"/>
              <w:rPr>
                <w:rFonts w:ascii="Times New Roman"/>
              </w:rPr>
            </w:pPr>
          </w:p>
        </w:tc>
        <w:tc>
          <w:tcPr>
            <w:tcW w:w="1427" w:type="pct"/>
            <w:shd w:val="clear" w:color="auto" w:fill="auto"/>
          </w:tcPr>
          <w:p w14:paraId="18F7ED7D" w14:textId="77777777" w:rsidR="003E7F69" w:rsidRDefault="00000000">
            <w:pPr>
              <w:pStyle w:val="af9"/>
              <w:jc w:val="center"/>
              <w:rPr>
                <w:rFonts w:ascii="Times New Roman"/>
              </w:rPr>
            </w:pPr>
            <w:r>
              <w:rPr>
                <w:rFonts w:ascii="Times New Roman" w:hint="eastAsia"/>
              </w:rPr>
              <w:t>细水雾灭火设备</w:t>
            </w:r>
          </w:p>
        </w:tc>
        <w:tc>
          <w:tcPr>
            <w:tcW w:w="715" w:type="pct"/>
            <w:shd w:val="clear" w:color="auto" w:fill="auto"/>
            <w:vAlign w:val="center"/>
          </w:tcPr>
          <w:p w14:paraId="7A5E90F3"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18EBB17E"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2504E1F4" w14:textId="77777777" w:rsidR="003E7F69" w:rsidRDefault="00000000">
            <w:pPr>
              <w:pStyle w:val="af9"/>
              <w:jc w:val="center"/>
              <w:rPr>
                <w:rFonts w:ascii="Times New Roman"/>
              </w:rPr>
            </w:pPr>
            <w:r>
              <w:rPr>
                <w:rFonts w:ascii="Times New Roman" w:hint="eastAsia"/>
              </w:rPr>
              <w:t>G4/N3</w:t>
            </w:r>
          </w:p>
        </w:tc>
      </w:tr>
      <w:tr w:rsidR="003E7F69" w14:paraId="18E9C8F7" w14:textId="77777777">
        <w:tc>
          <w:tcPr>
            <w:tcW w:w="1143" w:type="pct"/>
            <w:vMerge/>
            <w:shd w:val="clear" w:color="auto" w:fill="auto"/>
            <w:vAlign w:val="center"/>
          </w:tcPr>
          <w:p w14:paraId="5659C98F" w14:textId="77777777" w:rsidR="003E7F69" w:rsidRDefault="003E7F69">
            <w:pPr>
              <w:pStyle w:val="af9"/>
              <w:jc w:val="center"/>
              <w:rPr>
                <w:rFonts w:ascii="Times New Roman"/>
              </w:rPr>
            </w:pPr>
          </w:p>
        </w:tc>
        <w:tc>
          <w:tcPr>
            <w:tcW w:w="1427" w:type="pct"/>
            <w:shd w:val="clear" w:color="auto" w:fill="auto"/>
          </w:tcPr>
          <w:p w14:paraId="4D96660A" w14:textId="77777777" w:rsidR="003E7F69" w:rsidRDefault="00000000">
            <w:pPr>
              <w:pStyle w:val="af9"/>
              <w:jc w:val="center"/>
              <w:rPr>
                <w:rFonts w:ascii="Times New Roman"/>
              </w:rPr>
            </w:pPr>
            <w:r>
              <w:rPr>
                <w:rFonts w:ascii="Times New Roman" w:hint="eastAsia"/>
              </w:rPr>
              <w:t>气体灭火设备</w:t>
            </w:r>
          </w:p>
        </w:tc>
        <w:tc>
          <w:tcPr>
            <w:tcW w:w="715" w:type="pct"/>
            <w:shd w:val="clear" w:color="auto" w:fill="auto"/>
            <w:vAlign w:val="center"/>
          </w:tcPr>
          <w:p w14:paraId="1DD56779"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1EEF5EA2"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600E1FE0" w14:textId="77777777" w:rsidR="003E7F69" w:rsidRDefault="00000000">
            <w:pPr>
              <w:pStyle w:val="af9"/>
              <w:jc w:val="center"/>
              <w:rPr>
                <w:rFonts w:ascii="Times New Roman"/>
              </w:rPr>
            </w:pPr>
            <w:r>
              <w:rPr>
                <w:rFonts w:ascii="Times New Roman" w:hint="eastAsia"/>
              </w:rPr>
              <w:t>G4/N3</w:t>
            </w:r>
          </w:p>
        </w:tc>
      </w:tr>
      <w:tr w:rsidR="003E7F69" w14:paraId="72B4B2C1" w14:textId="77777777">
        <w:tc>
          <w:tcPr>
            <w:tcW w:w="1143" w:type="pct"/>
            <w:vMerge/>
            <w:shd w:val="clear" w:color="auto" w:fill="auto"/>
            <w:vAlign w:val="center"/>
          </w:tcPr>
          <w:p w14:paraId="5BCF777B" w14:textId="77777777" w:rsidR="003E7F69" w:rsidRDefault="003E7F69">
            <w:pPr>
              <w:pStyle w:val="af9"/>
              <w:jc w:val="center"/>
              <w:rPr>
                <w:rFonts w:ascii="Times New Roman"/>
              </w:rPr>
            </w:pPr>
          </w:p>
        </w:tc>
        <w:tc>
          <w:tcPr>
            <w:tcW w:w="1427" w:type="pct"/>
            <w:shd w:val="clear" w:color="auto" w:fill="auto"/>
          </w:tcPr>
          <w:p w14:paraId="41279C06" w14:textId="77777777" w:rsidR="003E7F69" w:rsidRDefault="00000000">
            <w:pPr>
              <w:pStyle w:val="af9"/>
              <w:jc w:val="center"/>
              <w:rPr>
                <w:rFonts w:ascii="Times New Roman"/>
              </w:rPr>
            </w:pPr>
            <w:r>
              <w:rPr>
                <w:rFonts w:ascii="Times New Roman" w:hint="eastAsia"/>
              </w:rPr>
              <w:t>泡沫灭火设备</w:t>
            </w:r>
          </w:p>
        </w:tc>
        <w:tc>
          <w:tcPr>
            <w:tcW w:w="715" w:type="pct"/>
            <w:shd w:val="clear" w:color="auto" w:fill="auto"/>
            <w:vAlign w:val="center"/>
          </w:tcPr>
          <w:p w14:paraId="27997310"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44E00155"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609FEF85" w14:textId="77777777" w:rsidR="003E7F69" w:rsidRDefault="00000000">
            <w:pPr>
              <w:pStyle w:val="af9"/>
              <w:jc w:val="center"/>
              <w:rPr>
                <w:rFonts w:ascii="Times New Roman"/>
              </w:rPr>
            </w:pPr>
            <w:r>
              <w:rPr>
                <w:rFonts w:ascii="Times New Roman" w:hint="eastAsia"/>
              </w:rPr>
              <w:t>G4/N3</w:t>
            </w:r>
          </w:p>
        </w:tc>
      </w:tr>
      <w:tr w:rsidR="003E7F69" w14:paraId="127AD70C" w14:textId="77777777">
        <w:tc>
          <w:tcPr>
            <w:tcW w:w="1143" w:type="pct"/>
            <w:vMerge/>
            <w:shd w:val="clear" w:color="auto" w:fill="auto"/>
            <w:vAlign w:val="center"/>
          </w:tcPr>
          <w:p w14:paraId="193A9678" w14:textId="77777777" w:rsidR="003E7F69" w:rsidRDefault="003E7F69">
            <w:pPr>
              <w:pStyle w:val="af9"/>
              <w:jc w:val="center"/>
              <w:rPr>
                <w:rFonts w:ascii="Times New Roman"/>
              </w:rPr>
            </w:pPr>
          </w:p>
        </w:tc>
        <w:tc>
          <w:tcPr>
            <w:tcW w:w="1427" w:type="pct"/>
            <w:shd w:val="clear" w:color="auto" w:fill="auto"/>
          </w:tcPr>
          <w:p w14:paraId="77AB32E9" w14:textId="77777777" w:rsidR="003E7F69" w:rsidRDefault="00000000">
            <w:pPr>
              <w:pStyle w:val="af9"/>
              <w:jc w:val="center"/>
              <w:rPr>
                <w:rFonts w:ascii="Times New Roman"/>
              </w:rPr>
            </w:pPr>
            <w:r>
              <w:rPr>
                <w:rFonts w:ascii="Times New Roman" w:hint="eastAsia"/>
              </w:rPr>
              <w:t>消防器材</w:t>
            </w:r>
          </w:p>
        </w:tc>
        <w:tc>
          <w:tcPr>
            <w:tcW w:w="715" w:type="pct"/>
            <w:shd w:val="clear" w:color="auto" w:fill="auto"/>
            <w:vAlign w:val="center"/>
          </w:tcPr>
          <w:p w14:paraId="7DCD131F"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3F637D7B"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66D19CD7" w14:textId="77777777" w:rsidR="003E7F69" w:rsidRDefault="00000000">
            <w:pPr>
              <w:pStyle w:val="af9"/>
              <w:jc w:val="center"/>
              <w:rPr>
                <w:rFonts w:ascii="Times New Roman"/>
              </w:rPr>
            </w:pPr>
            <w:r>
              <w:rPr>
                <w:rFonts w:ascii="Times New Roman" w:hint="eastAsia"/>
              </w:rPr>
              <w:t>G4/N3</w:t>
            </w:r>
          </w:p>
        </w:tc>
      </w:tr>
      <w:tr w:rsidR="003E7F69" w14:paraId="4B05A89F" w14:textId="77777777">
        <w:tc>
          <w:tcPr>
            <w:tcW w:w="1143" w:type="pct"/>
            <w:vMerge/>
            <w:shd w:val="clear" w:color="auto" w:fill="auto"/>
            <w:vAlign w:val="center"/>
          </w:tcPr>
          <w:p w14:paraId="0D98B344" w14:textId="77777777" w:rsidR="003E7F69" w:rsidRDefault="003E7F69">
            <w:pPr>
              <w:pStyle w:val="af9"/>
              <w:jc w:val="center"/>
              <w:rPr>
                <w:rFonts w:ascii="Times New Roman"/>
              </w:rPr>
            </w:pPr>
          </w:p>
        </w:tc>
        <w:tc>
          <w:tcPr>
            <w:tcW w:w="1427" w:type="pct"/>
            <w:shd w:val="clear" w:color="auto" w:fill="auto"/>
          </w:tcPr>
          <w:p w14:paraId="3621EB41" w14:textId="77777777" w:rsidR="003E7F69" w:rsidRDefault="00000000">
            <w:pPr>
              <w:pStyle w:val="af9"/>
              <w:jc w:val="center"/>
              <w:rPr>
                <w:rFonts w:ascii="Times New Roman"/>
              </w:rPr>
            </w:pPr>
            <w:r>
              <w:rPr>
                <w:rFonts w:ascii="Times New Roman" w:hint="eastAsia"/>
              </w:rPr>
              <w:t>消防水池</w:t>
            </w:r>
          </w:p>
        </w:tc>
        <w:tc>
          <w:tcPr>
            <w:tcW w:w="715" w:type="pct"/>
            <w:shd w:val="clear" w:color="auto" w:fill="auto"/>
            <w:vAlign w:val="center"/>
          </w:tcPr>
          <w:p w14:paraId="4E4AF541"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2CAF93E2"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66C913B3" w14:textId="77777777" w:rsidR="003E7F69" w:rsidRDefault="00000000">
            <w:pPr>
              <w:pStyle w:val="af9"/>
              <w:jc w:val="center"/>
              <w:rPr>
                <w:rFonts w:ascii="Times New Roman"/>
              </w:rPr>
            </w:pPr>
            <w:r>
              <w:rPr>
                <w:rFonts w:ascii="Times New Roman" w:hint="eastAsia"/>
              </w:rPr>
              <w:t>G4/N3</w:t>
            </w:r>
          </w:p>
        </w:tc>
      </w:tr>
      <w:tr w:rsidR="003E7F69" w14:paraId="6F4CDAB3" w14:textId="77777777">
        <w:tc>
          <w:tcPr>
            <w:tcW w:w="1143" w:type="pct"/>
            <w:vMerge w:val="restart"/>
            <w:shd w:val="clear" w:color="auto" w:fill="auto"/>
            <w:vAlign w:val="center"/>
          </w:tcPr>
          <w:p w14:paraId="3322B980" w14:textId="77777777" w:rsidR="003E7F69" w:rsidRDefault="00000000">
            <w:pPr>
              <w:pStyle w:val="af9"/>
              <w:jc w:val="center"/>
            </w:pPr>
            <w:r>
              <w:rPr>
                <w:rFonts w:hint="eastAsia"/>
                <w:lang w:val="en-US"/>
              </w:rPr>
              <w:t>水处理设备</w:t>
            </w:r>
          </w:p>
        </w:tc>
        <w:tc>
          <w:tcPr>
            <w:tcW w:w="1427" w:type="pct"/>
            <w:shd w:val="clear" w:color="auto" w:fill="auto"/>
          </w:tcPr>
          <w:p w14:paraId="56331FE4" w14:textId="77777777" w:rsidR="003E7F69" w:rsidRDefault="00000000">
            <w:pPr>
              <w:pStyle w:val="af9"/>
              <w:jc w:val="center"/>
            </w:pPr>
            <w:r>
              <w:rPr>
                <w:rFonts w:hint="eastAsia"/>
                <w:lang w:val="en-US"/>
              </w:rPr>
              <w:t>软化水设备</w:t>
            </w:r>
          </w:p>
        </w:tc>
        <w:tc>
          <w:tcPr>
            <w:tcW w:w="715" w:type="pct"/>
            <w:shd w:val="clear" w:color="auto" w:fill="auto"/>
            <w:vAlign w:val="center"/>
          </w:tcPr>
          <w:p w14:paraId="025B571B"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05296228"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1FA7469E" w14:textId="77777777" w:rsidR="003E7F69" w:rsidRDefault="00000000">
            <w:pPr>
              <w:pStyle w:val="af9"/>
              <w:jc w:val="center"/>
              <w:rPr>
                <w:rFonts w:ascii="Times New Roman"/>
              </w:rPr>
            </w:pPr>
            <w:r>
              <w:rPr>
                <w:rFonts w:ascii="Times New Roman" w:hint="eastAsia"/>
              </w:rPr>
              <w:t>G4/N3</w:t>
            </w:r>
          </w:p>
        </w:tc>
      </w:tr>
      <w:tr w:rsidR="003E7F69" w14:paraId="4A7F9820" w14:textId="77777777">
        <w:tc>
          <w:tcPr>
            <w:tcW w:w="1143" w:type="pct"/>
            <w:vMerge/>
            <w:shd w:val="clear" w:color="auto" w:fill="auto"/>
            <w:vAlign w:val="center"/>
          </w:tcPr>
          <w:p w14:paraId="726F08A3" w14:textId="77777777" w:rsidR="003E7F69" w:rsidRDefault="003E7F69">
            <w:pPr>
              <w:pStyle w:val="af9"/>
              <w:jc w:val="center"/>
            </w:pPr>
          </w:p>
        </w:tc>
        <w:tc>
          <w:tcPr>
            <w:tcW w:w="1427" w:type="pct"/>
            <w:shd w:val="clear" w:color="auto" w:fill="auto"/>
          </w:tcPr>
          <w:p w14:paraId="28AB4456" w14:textId="77777777" w:rsidR="003E7F69" w:rsidRDefault="00000000">
            <w:pPr>
              <w:pStyle w:val="af9"/>
              <w:jc w:val="center"/>
            </w:pPr>
            <w:r>
              <w:rPr>
                <w:rFonts w:hint="eastAsia"/>
                <w:lang w:val="en-US"/>
              </w:rPr>
              <w:t>过滤设备</w:t>
            </w:r>
          </w:p>
        </w:tc>
        <w:tc>
          <w:tcPr>
            <w:tcW w:w="715" w:type="pct"/>
            <w:shd w:val="clear" w:color="auto" w:fill="auto"/>
            <w:vAlign w:val="center"/>
          </w:tcPr>
          <w:p w14:paraId="4D69591B"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5D8C2DAF"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65C17A59" w14:textId="77777777" w:rsidR="003E7F69" w:rsidRDefault="00000000">
            <w:pPr>
              <w:pStyle w:val="af9"/>
              <w:jc w:val="center"/>
              <w:rPr>
                <w:rFonts w:ascii="Times New Roman"/>
              </w:rPr>
            </w:pPr>
            <w:r>
              <w:rPr>
                <w:rFonts w:ascii="Times New Roman" w:hint="eastAsia"/>
              </w:rPr>
              <w:t>G4/N3</w:t>
            </w:r>
          </w:p>
        </w:tc>
      </w:tr>
      <w:tr w:rsidR="003E7F69" w14:paraId="1BA66BCD" w14:textId="77777777">
        <w:tc>
          <w:tcPr>
            <w:tcW w:w="1143" w:type="pct"/>
            <w:vMerge/>
            <w:shd w:val="clear" w:color="auto" w:fill="auto"/>
            <w:vAlign w:val="center"/>
          </w:tcPr>
          <w:p w14:paraId="1BFBDDC4" w14:textId="77777777" w:rsidR="003E7F69" w:rsidRDefault="003E7F69">
            <w:pPr>
              <w:pStyle w:val="af9"/>
              <w:jc w:val="center"/>
            </w:pPr>
          </w:p>
        </w:tc>
        <w:tc>
          <w:tcPr>
            <w:tcW w:w="1427" w:type="pct"/>
            <w:shd w:val="clear" w:color="auto" w:fill="auto"/>
          </w:tcPr>
          <w:p w14:paraId="28776F63" w14:textId="77777777" w:rsidR="003E7F69" w:rsidRDefault="00000000">
            <w:pPr>
              <w:pStyle w:val="af9"/>
              <w:jc w:val="center"/>
            </w:pPr>
            <w:r>
              <w:rPr>
                <w:rFonts w:hint="eastAsia"/>
                <w:lang w:val="en-US"/>
              </w:rPr>
              <w:t>膜处理设备</w:t>
            </w:r>
          </w:p>
        </w:tc>
        <w:tc>
          <w:tcPr>
            <w:tcW w:w="715" w:type="pct"/>
            <w:shd w:val="clear" w:color="auto" w:fill="auto"/>
            <w:vAlign w:val="center"/>
          </w:tcPr>
          <w:p w14:paraId="08F8F1E0"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5163C7BC"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7BF25B53" w14:textId="77777777" w:rsidR="003E7F69" w:rsidRDefault="00000000">
            <w:pPr>
              <w:pStyle w:val="af9"/>
              <w:jc w:val="center"/>
              <w:rPr>
                <w:rFonts w:ascii="Times New Roman"/>
              </w:rPr>
            </w:pPr>
            <w:r>
              <w:rPr>
                <w:rFonts w:ascii="Times New Roman" w:hint="eastAsia"/>
              </w:rPr>
              <w:t>G4/N3</w:t>
            </w:r>
          </w:p>
        </w:tc>
      </w:tr>
      <w:tr w:rsidR="003E7F69" w14:paraId="697B05A1" w14:textId="77777777">
        <w:tc>
          <w:tcPr>
            <w:tcW w:w="1143" w:type="pct"/>
            <w:vMerge/>
            <w:shd w:val="clear" w:color="auto" w:fill="auto"/>
            <w:vAlign w:val="center"/>
          </w:tcPr>
          <w:p w14:paraId="5A8259A2" w14:textId="77777777" w:rsidR="003E7F69" w:rsidRDefault="003E7F69">
            <w:pPr>
              <w:pStyle w:val="af9"/>
              <w:jc w:val="center"/>
            </w:pPr>
          </w:p>
        </w:tc>
        <w:tc>
          <w:tcPr>
            <w:tcW w:w="1427" w:type="pct"/>
            <w:shd w:val="clear" w:color="auto" w:fill="auto"/>
          </w:tcPr>
          <w:p w14:paraId="55B5849A" w14:textId="77777777" w:rsidR="003E7F69" w:rsidRDefault="00000000">
            <w:pPr>
              <w:pStyle w:val="af9"/>
              <w:jc w:val="center"/>
            </w:pPr>
            <w:r>
              <w:rPr>
                <w:rFonts w:hint="eastAsia"/>
                <w:lang w:val="en-US"/>
              </w:rPr>
              <w:t>地下水有毒物质去除</w:t>
            </w:r>
          </w:p>
        </w:tc>
        <w:tc>
          <w:tcPr>
            <w:tcW w:w="715" w:type="pct"/>
            <w:vMerge w:val="restart"/>
            <w:shd w:val="clear" w:color="auto" w:fill="auto"/>
            <w:vAlign w:val="center"/>
          </w:tcPr>
          <w:p w14:paraId="2FACDF3D" w14:textId="77777777" w:rsidR="003E7F69" w:rsidRDefault="00000000">
            <w:pPr>
              <w:pStyle w:val="af9"/>
              <w:jc w:val="center"/>
              <w:rPr>
                <w:rFonts w:ascii="Times New Roman"/>
              </w:rPr>
            </w:pPr>
            <w:r>
              <w:rPr>
                <w:rFonts w:ascii="Times New Roman" w:hint="eastAsia"/>
              </w:rPr>
              <w:t>G2/N2</w:t>
            </w:r>
          </w:p>
        </w:tc>
        <w:tc>
          <w:tcPr>
            <w:tcW w:w="715" w:type="pct"/>
            <w:vMerge w:val="restart"/>
            <w:shd w:val="clear" w:color="auto" w:fill="auto"/>
          </w:tcPr>
          <w:p w14:paraId="15FCF217" w14:textId="77777777" w:rsidR="003E7F69" w:rsidRDefault="00000000">
            <w:pPr>
              <w:pStyle w:val="af9"/>
              <w:jc w:val="center"/>
              <w:rPr>
                <w:rFonts w:ascii="Times New Roman"/>
              </w:rPr>
            </w:pPr>
            <w:r>
              <w:rPr>
                <w:rFonts w:ascii="Times New Roman" w:hint="eastAsia"/>
              </w:rPr>
              <w:t>G4/N3</w:t>
            </w:r>
          </w:p>
        </w:tc>
        <w:tc>
          <w:tcPr>
            <w:tcW w:w="1000" w:type="pct"/>
            <w:vMerge w:val="restart"/>
            <w:shd w:val="clear" w:color="auto" w:fill="auto"/>
          </w:tcPr>
          <w:p w14:paraId="23E02869" w14:textId="77777777" w:rsidR="003E7F69" w:rsidRDefault="00000000">
            <w:pPr>
              <w:pStyle w:val="af9"/>
              <w:jc w:val="center"/>
              <w:rPr>
                <w:rFonts w:ascii="Times New Roman"/>
              </w:rPr>
            </w:pPr>
            <w:r>
              <w:rPr>
                <w:rFonts w:ascii="Times New Roman" w:hint="eastAsia"/>
              </w:rPr>
              <w:t>G4/N3</w:t>
            </w:r>
          </w:p>
        </w:tc>
      </w:tr>
      <w:tr w:rsidR="003E7F69" w14:paraId="23CF8366" w14:textId="77777777">
        <w:tc>
          <w:tcPr>
            <w:tcW w:w="1143" w:type="pct"/>
            <w:vMerge/>
            <w:shd w:val="clear" w:color="auto" w:fill="auto"/>
            <w:vAlign w:val="center"/>
          </w:tcPr>
          <w:p w14:paraId="2F93E840" w14:textId="77777777" w:rsidR="003E7F69" w:rsidRDefault="003E7F69">
            <w:pPr>
              <w:pStyle w:val="af9"/>
              <w:jc w:val="center"/>
            </w:pPr>
          </w:p>
        </w:tc>
        <w:tc>
          <w:tcPr>
            <w:tcW w:w="1427" w:type="pct"/>
            <w:shd w:val="clear" w:color="auto" w:fill="auto"/>
          </w:tcPr>
          <w:p w14:paraId="5841B544" w14:textId="77777777" w:rsidR="003E7F69" w:rsidRDefault="00000000">
            <w:pPr>
              <w:pStyle w:val="af9"/>
              <w:jc w:val="center"/>
            </w:pPr>
            <w:r>
              <w:rPr>
                <w:rFonts w:hint="eastAsia"/>
                <w:lang w:val="en-US"/>
              </w:rPr>
              <w:t>设备</w:t>
            </w:r>
          </w:p>
        </w:tc>
        <w:tc>
          <w:tcPr>
            <w:tcW w:w="715" w:type="pct"/>
            <w:vMerge/>
            <w:shd w:val="clear" w:color="auto" w:fill="auto"/>
            <w:vAlign w:val="center"/>
          </w:tcPr>
          <w:p w14:paraId="6BD3DF9F" w14:textId="77777777" w:rsidR="003E7F69" w:rsidRDefault="003E7F69">
            <w:pPr>
              <w:pStyle w:val="af9"/>
              <w:jc w:val="center"/>
              <w:rPr>
                <w:rFonts w:ascii="Times New Roman"/>
              </w:rPr>
            </w:pPr>
          </w:p>
        </w:tc>
        <w:tc>
          <w:tcPr>
            <w:tcW w:w="715" w:type="pct"/>
            <w:vMerge/>
            <w:shd w:val="clear" w:color="auto" w:fill="auto"/>
          </w:tcPr>
          <w:p w14:paraId="3A36C282" w14:textId="77777777" w:rsidR="003E7F69" w:rsidRDefault="003E7F69">
            <w:pPr>
              <w:pStyle w:val="af9"/>
              <w:jc w:val="center"/>
              <w:rPr>
                <w:rFonts w:ascii="Times New Roman"/>
              </w:rPr>
            </w:pPr>
          </w:p>
        </w:tc>
        <w:tc>
          <w:tcPr>
            <w:tcW w:w="1000" w:type="pct"/>
            <w:vMerge/>
            <w:shd w:val="clear" w:color="auto" w:fill="auto"/>
          </w:tcPr>
          <w:p w14:paraId="61D0D6DB" w14:textId="77777777" w:rsidR="003E7F69" w:rsidRDefault="003E7F69">
            <w:pPr>
              <w:pStyle w:val="af9"/>
              <w:jc w:val="center"/>
              <w:rPr>
                <w:rFonts w:ascii="Times New Roman"/>
              </w:rPr>
            </w:pPr>
          </w:p>
        </w:tc>
      </w:tr>
      <w:tr w:rsidR="003E7F69" w14:paraId="0FD5A8CE" w14:textId="77777777">
        <w:tc>
          <w:tcPr>
            <w:tcW w:w="1143" w:type="pct"/>
            <w:vMerge/>
            <w:shd w:val="clear" w:color="auto" w:fill="auto"/>
            <w:vAlign w:val="center"/>
          </w:tcPr>
          <w:p w14:paraId="6AF0B2D9" w14:textId="77777777" w:rsidR="003E7F69" w:rsidRDefault="003E7F69">
            <w:pPr>
              <w:pStyle w:val="af9"/>
              <w:jc w:val="center"/>
            </w:pPr>
          </w:p>
        </w:tc>
        <w:tc>
          <w:tcPr>
            <w:tcW w:w="1427" w:type="pct"/>
            <w:shd w:val="clear" w:color="auto" w:fill="auto"/>
          </w:tcPr>
          <w:p w14:paraId="2F0A2405" w14:textId="77777777" w:rsidR="003E7F69" w:rsidRDefault="00000000">
            <w:pPr>
              <w:pStyle w:val="af9"/>
              <w:jc w:val="center"/>
            </w:pPr>
            <w:r>
              <w:rPr>
                <w:rFonts w:hint="eastAsia"/>
                <w:lang w:val="en-US"/>
              </w:rPr>
              <w:t>消毒设备</w:t>
            </w:r>
          </w:p>
        </w:tc>
        <w:tc>
          <w:tcPr>
            <w:tcW w:w="715" w:type="pct"/>
            <w:shd w:val="clear" w:color="auto" w:fill="auto"/>
            <w:vAlign w:val="center"/>
          </w:tcPr>
          <w:p w14:paraId="3314B0F4"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3BD55203"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01B820F9" w14:textId="77777777" w:rsidR="003E7F69" w:rsidRDefault="00000000">
            <w:pPr>
              <w:pStyle w:val="af9"/>
              <w:jc w:val="center"/>
              <w:rPr>
                <w:rFonts w:ascii="Times New Roman"/>
              </w:rPr>
            </w:pPr>
            <w:r>
              <w:rPr>
                <w:rFonts w:ascii="Times New Roman" w:hint="eastAsia"/>
              </w:rPr>
              <w:t>G4/N3</w:t>
            </w:r>
          </w:p>
        </w:tc>
      </w:tr>
      <w:tr w:rsidR="003E7F69" w14:paraId="1F344AE9" w14:textId="77777777">
        <w:tc>
          <w:tcPr>
            <w:tcW w:w="1143" w:type="pct"/>
            <w:vMerge/>
            <w:shd w:val="clear" w:color="auto" w:fill="auto"/>
            <w:vAlign w:val="center"/>
          </w:tcPr>
          <w:p w14:paraId="12B9B118" w14:textId="77777777" w:rsidR="003E7F69" w:rsidRDefault="003E7F69">
            <w:pPr>
              <w:pStyle w:val="af9"/>
              <w:jc w:val="center"/>
            </w:pPr>
          </w:p>
        </w:tc>
        <w:tc>
          <w:tcPr>
            <w:tcW w:w="1427" w:type="pct"/>
            <w:shd w:val="clear" w:color="auto" w:fill="auto"/>
          </w:tcPr>
          <w:p w14:paraId="78CBB06B" w14:textId="77777777" w:rsidR="003E7F69" w:rsidRDefault="00000000">
            <w:pPr>
              <w:pStyle w:val="af9"/>
              <w:jc w:val="center"/>
            </w:pPr>
            <w:r>
              <w:rPr>
                <w:rFonts w:hint="eastAsia"/>
                <w:lang w:val="en-US"/>
              </w:rPr>
              <w:t>提升设备</w:t>
            </w:r>
          </w:p>
        </w:tc>
        <w:tc>
          <w:tcPr>
            <w:tcW w:w="715" w:type="pct"/>
            <w:shd w:val="clear" w:color="auto" w:fill="auto"/>
            <w:vAlign w:val="center"/>
          </w:tcPr>
          <w:p w14:paraId="393BFCBF"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4D5BF93D"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5C75686F" w14:textId="77777777" w:rsidR="003E7F69" w:rsidRDefault="00000000">
            <w:pPr>
              <w:pStyle w:val="af9"/>
              <w:jc w:val="center"/>
              <w:rPr>
                <w:rFonts w:ascii="Times New Roman"/>
              </w:rPr>
            </w:pPr>
            <w:r>
              <w:rPr>
                <w:rFonts w:ascii="Times New Roman" w:hint="eastAsia"/>
              </w:rPr>
              <w:t>G4/N3</w:t>
            </w:r>
          </w:p>
        </w:tc>
      </w:tr>
      <w:tr w:rsidR="003E7F69" w14:paraId="566D5E40" w14:textId="77777777">
        <w:tc>
          <w:tcPr>
            <w:tcW w:w="1143" w:type="pct"/>
            <w:vMerge/>
            <w:shd w:val="clear" w:color="auto" w:fill="auto"/>
            <w:vAlign w:val="center"/>
          </w:tcPr>
          <w:p w14:paraId="342A854B" w14:textId="77777777" w:rsidR="003E7F69" w:rsidRDefault="003E7F69">
            <w:pPr>
              <w:pStyle w:val="af9"/>
              <w:jc w:val="center"/>
            </w:pPr>
          </w:p>
        </w:tc>
        <w:tc>
          <w:tcPr>
            <w:tcW w:w="1427" w:type="pct"/>
            <w:shd w:val="clear" w:color="auto" w:fill="auto"/>
          </w:tcPr>
          <w:p w14:paraId="5E484E02" w14:textId="77777777" w:rsidR="003E7F69" w:rsidRDefault="00000000">
            <w:pPr>
              <w:pStyle w:val="af9"/>
              <w:jc w:val="center"/>
            </w:pPr>
            <w:r>
              <w:rPr>
                <w:rFonts w:hint="eastAsia"/>
                <w:lang w:val="en-US"/>
              </w:rPr>
              <w:t>隔油设施</w:t>
            </w:r>
          </w:p>
        </w:tc>
        <w:tc>
          <w:tcPr>
            <w:tcW w:w="715" w:type="pct"/>
            <w:shd w:val="clear" w:color="auto" w:fill="auto"/>
            <w:vAlign w:val="center"/>
          </w:tcPr>
          <w:p w14:paraId="16E592AC"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00389233"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154D6D78" w14:textId="77777777" w:rsidR="003E7F69" w:rsidRDefault="00000000">
            <w:pPr>
              <w:pStyle w:val="af9"/>
              <w:jc w:val="center"/>
              <w:rPr>
                <w:rFonts w:ascii="Times New Roman"/>
              </w:rPr>
            </w:pPr>
            <w:r>
              <w:rPr>
                <w:rFonts w:ascii="Times New Roman" w:hint="eastAsia"/>
              </w:rPr>
              <w:t>G4/N3</w:t>
            </w:r>
          </w:p>
        </w:tc>
      </w:tr>
      <w:tr w:rsidR="003E7F69" w14:paraId="40192B2C" w14:textId="77777777">
        <w:tc>
          <w:tcPr>
            <w:tcW w:w="1143" w:type="pct"/>
            <w:vMerge w:val="restart"/>
            <w:shd w:val="clear" w:color="auto" w:fill="auto"/>
            <w:vAlign w:val="center"/>
          </w:tcPr>
          <w:p w14:paraId="3CC5944C" w14:textId="77777777" w:rsidR="003E7F69" w:rsidRDefault="00000000">
            <w:pPr>
              <w:pStyle w:val="af9"/>
              <w:jc w:val="center"/>
            </w:pPr>
            <w:r>
              <w:rPr>
                <w:rFonts w:hint="eastAsia"/>
                <w:lang w:val="en-US"/>
              </w:rPr>
              <w:t>管道和管道附件</w:t>
            </w:r>
          </w:p>
        </w:tc>
        <w:tc>
          <w:tcPr>
            <w:tcW w:w="1427" w:type="pct"/>
            <w:shd w:val="clear" w:color="auto" w:fill="auto"/>
          </w:tcPr>
          <w:p w14:paraId="02D70BDE" w14:textId="77777777" w:rsidR="003E7F69" w:rsidRDefault="00000000">
            <w:pPr>
              <w:pStyle w:val="af9"/>
              <w:jc w:val="center"/>
            </w:pPr>
            <w:r>
              <w:rPr>
                <w:rFonts w:hint="eastAsia"/>
                <w:lang w:val="en-US"/>
              </w:rPr>
              <w:t>管道</w:t>
            </w:r>
          </w:p>
        </w:tc>
        <w:tc>
          <w:tcPr>
            <w:tcW w:w="715" w:type="pct"/>
            <w:shd w:val="clear" w:color="auto" w:fill="auto"/>
            <w:vAlign w:val="center"/>
          </w:tcPr>
          <w:p w14:paraId="0EEEF87A"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00BF15FA"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3DBABE09" w14:textId="77777777" w:rsidR="003E7F69" w:rsidRDefault="00000000">
            <w:pPr>
              <w:pStyle w:val="af9"/>
              <w:jc w:val="center"/>
              <w:rPr>
                <w:rFonts w:ascii="Times New Roman"/>
              </w:rPr>
            </w:pPr>
            <w:r>
              <w:rPr>
                <w:rFonts w:ascii="Times New Roman" w:hint="eastAsia"/>
              </w:rPr>
              <w:t>G4/N3</w:t>
            </w:r>
          </w:p>
        </w:tc>
      </w:tr>
      <w:tr w:rsidR="003E7F69" w14:paraId="4046BBF0" w14:textId="77777777">
        <w:tc>
          <w:tcPr>
            <w:tcW w:w="1143" w:type="pct"/>
            <w:vMerge/>
            <w:shd w:val="clear" w:color="auto" w:fill="auto"/>
            <w:vAlign w:val="center"/>
          </w:tcPr>
          <w:p w14:paraId="209A1C5D" w14:textId="77777777" w:rsidR="003E7F69" w:rsidRDefault="003E7F69">
            <w:pPr>
              <w:pStyle w:val="af9"/>
              <w:jc w:val="center"/>
            </w:pPr>
          </w:p>
        </w:tc>
        <w:tc>
          <w:tcPr>
            <w:tcW w:w="1427" w:type="pct"/>
            <w:shd w:val="clear" w:color="auto" w:fill="auto"/>
          </w:tcPr>
          <w:p w14:paraId="533EEC68" w14:textId="77777777" w:rsidR="003E7F69" w:rsidRDefault="00000000">
            <w:pPr>
              <w:pStyle w:val="af9"/>
              <w:jc w:val="center"/>
            </w:pPr>
            <w:r>
              <w:rPr>
                <w:rFonts w:hint="eastAsia"/>
                <w:lang w:val="en-US"/>
              </w:rPr>
              <w:t>阀门</w:t>
            </w:r>
          </w:p>
        </w:tc>
        <w:tc>
          <w:tcPr>
            <w:tcW w:w="715" w:type="pct"/>
            <w:shd w:val="clear" w:color="auto" w:fill="auto"/>
            <w:vAlign w:val="center"/>
          </w:tcPr>
          <w:p w14:paraId="30003CB5"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1425A6F3"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03827ECA" w14:textId="77777777" w:rsidR="003E7F69" w:rsidRDefault="00000000">
            <w:pPr>
              <w:pStyle w:val="af9"/>
              <w:jc w:val="center"/>
              <w:rPr>
                <w:rFonts w:ascii="Times New Roman"/>
              </w:rPr>
            </w:pPr>
            <w:r>
              <w:rPr>
                <w:rFonts w:ascii="Times New Roman" w:hint="eastAsia"/>
              </w:rPr>
              <w:t>G4/N3</w:t>
            </w:r>
          </w:p>
        </w:tc>
      </w:tr>
      <w:tr w:rsidR="003E7F69" w14:paraId="1AD30FF3" w14:textId="77777777">
        <w:tc>
          <w:tcPr>
            <w:tcW w:w="1143" w:type="pct"/>
            <w:vMerge/>
            <w:shd w:val="clear" w:color="auto" w:fill="auto"/>
            <w:vAlign w:val="center"/>
          </w:tcPr>
          <w:p w14:paraId="74A4B4A2" w14:textId="77777777" w:rsidR="003E7F69" w:rsidRDefault="003E7F69">
            <w:pPr>
              <w:pStyle w:val="af9"/>
              <w:jc w:val="center"/>
            </w:pPr>
          </w:p>
        </w:tc>
        <w:tc>
          <w:tcPr>
            <w:tcW w:w="1427" w:type="pct"/>
            <w:shd w:val="clear" w:color="auto" w:fill="auto"/>
          </w:tcPr>
          <w:p w14:paraId="6DB2B1DF" w14:textId="77777777" w:rsidR="003E7F69" w:rsidRDefault="00000000">
            <w:pPr>
              <w:pStyle w:val="af9"/>
              <w:jc w:val="center"/>
            </w:pPr>
            <w:r>
              <w:rPr>
                <w:rFonts w:hint="eastAsia"/>
                <w:lang w:val="en-US"/>
              </w:rPr>
              <w:t>仪表</w:t>
            </w:r>
          </w:p>
        </w:tc>
        <w:tc>
          <w:tcPr>
            <w:tcW w:w="715" w:type="pct"/>
            <w:shd w:val="clear" w:color="auto" w:fill="auto"/>
            <w:vAlign w:val="center"/>
          </w:tcPr>
          <w:p w14:paraId="7B5E9E23"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77E594BB"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3D87B90D" w14:textId="77777777" w:rsidR="003E7F69" w:rsidRDefault="00000000">
            <w:pPr>
              <w:pStyle w:val="af9"/>
              <w:jc w:val="center"/>
              <w:rPr>
                <w:rFonts w:ascii="Times New Roman"/>
              </w:rPr>
            </w:pPr>
            <w:r>
              <w:rPr>
                <w:rFonts w:ascii="Times New Roman" w:hint="eastAsia"/>
              </w:rPr>
              <w:t>G4/N3</w:t>
            </w:r>
          </w:p>
        </w:tc>
      </w:tr>
      <w:tr w:rsidR="003E7F69" w14:paraId="1B134CF7" w14:textId="77777777">
        <w:tc>
          <w:tcPr>
            <w:tcW w:w="1143" w:type="pct"/>
            <w:vMerge/>
            <w:shd w:val="clear" w:color="auto" w:fill="auto"/>
            <w:vAlign w:val="center"/>
          </w:tcPr>
          <w:p w14:paraId="2E17AA28" w14:textId="77777777" w:rsidR="003E7F69" w:rsidRDefault="003E7F69">
            <w:pPr>
              <w:pStyle w:val="af9"/>
              <w:jc w:val="center"/>
            </w:pPr>
          </w:p>
        </w:tc>
        <w:tc>
          <w:tcPr>
            <w:tcW w:w="1427" w:type="pct"/>
            <w:shd w:val="clear" w:color="auto" w:fill="auto"/>
          </w:tcPr>
          <w:p w14:paraId="5CE781F1" w14:textId="77777777" w:rsidR="003E7F69" w:rsidRDefault="00000000">
            <w:pPr>
              <w:pStyle w:val="af9"/>
              <w:jc w:val="center"/>
            </w:pPr>
            <w:r>
              <w:rPr>
                <w:rFonts w:hint="eastAsia"/>
                <w:lang w:val="en-US"/>
              </w:rPr>
              <w:t>过滤器</w:t>
            </w:r>
          </w:p>
        </w:tc>
        <w:tc>
          <w:tcPr>
            <w:tcW w:w="715" w:type="pct"/>
            <w:shd w:val="clear" w:color="auto" w:fill="auto"/>
            <w:vAlign w:val="center"/>
          </w:tcPr>
          <w:p w14:paraId="3870EA58"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5EDB0C1B"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146C555B" w14:textId="77777777" w:rsidR="003E7F69" w:rsidRDefault="00000000">
            <w:pPr>
              <w:pStyle w:val="af9"/>
              <w:jc w:val="center"/>
              <w:rPr>
                <w:rFonts w:ascii="Times New Roman"/>
              </w:rPr>
            </w:pPr>
            <w:r>
              <w:rPr>
                <w:rFonts w:ascii="Times New Roman" w:hint="eastAsia"/>
              </w:rPr>
              <w:t>G4/N3</w:t>
            </w:r>
          </w:p>
        </w:tc>
      </w:tr>
      <w:tr w:rsidR="003E7F69" w14:paraId="752E70CC" w14:textId="77777777">
        <w:tc>
          <w:tcPr>
            <w:tcW w:w="1143" w:type="pct"/>
            <w:vMerge/>
            <w:shd w:val="clear" w:color="auto" w:fill="auto"/>
            <w:vAlign w:val="center"/>
          </w:tcPr>
          <w:p w14:paraId="4E7C6F74" w14:textId="77777777" w:rsidR="003E7F69" w:rsidRDefault="003E7F69">
            <w:pPr>
              <w:pStyle w:val="af9"/>
              <w:jc w:val="center"/>
            </w:pPr>
          </w:p>
        </w:tc>
        <w:tc>
          <w:tcPr>
            <w:tcW w:w="1427" w:type="pct"/>
            <w:shd w:val="clear" w:color="auto" w:fill="auto"/>
          </w:tcPr>
          <w:p w14:paraId="16CC992C" w14:textId="77777777" w:rsidR="003E7F69" w:rsidRDefault="00000000">
            <w:pPr>
              <w:pStyle w:val="af9"/>
              <w:jc w:val="center"/>
            </w:pPr>
            <w:r>
              <w:rPr>
                <w:rFonts w:hint="eastAsia"/>
                <w:lang w:val="en-US"/>
              </w:rPr>
              <w:t>旋流防止器</w:t>
            </w:r>
          </w:p>
        </w:tc>
        <w:tc>
          <w:tcPr>
            <w:tcW w:w="715" w:type="pct"/>
            <w:shd w:val="clear" w:color="auto" w:fill="auto"/>
            <w:vAlign w:val="center"/>
          </w:tcPr>
          <w:p w14:paraId="421CF344"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6BAD6013"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754BBA13" w14:textId="77777777" w:rsidR="003E7F69" w:rsidRDefault="00000000">
            <w:pPr>
              <w:pStyle w:val="af9"/>
              <w:jc w:val="center"/>
              <w:rPr>
                <w:rFonts w:ascii="Times New Roman"/>
              </w:rPr>
            </w:pPr>
            <w:r>
              <w:rPr>
                <w:rFonts w:ascii="Times New Roman" w:hint="eastAsia"/>
              </w:rPr>
              <w:t>G4/N3</w:t>
            </w:r>
          </w:p>
        </w:tc>
      </w:tr>
      <w:tr w:rsidR="003E7F69" w14:paraId="569893E5" w14:textId="77777777">
        <w:tc>
          <w:tcPr>
            <w:tcW w:w="1143" w:type="pct"/>
            <w:vMerge/>
            <w:shd w:val="clear" w:color="auto" w:fill="auto"/>
            <w:vAlign w:val="center"/>
          </w:tcPr>
          <w:p w14:paraId="11AA32BB" w14:textId="77777777" w:rsidR="003E7F69" w:rsidRDefault="003E7F69">
            <w:pPr>
              <w:pStyle w:val="af9"/>
              <w:jc w:val="center"/>
            </w:pPr>
          </w:p>
        </w:tc>
        <w:tc>
          <w:tcPr>
            <w:tcW w:w="1427" w:type="pct"/>
            <w:shd w:val="clear" w:color="auto" w:fill="auto"/>
          </w:tcPr>
          <w:p w14:paraId="4968E3B5" w14:textId="77777777" w:rsidR="003E7F69" w:rsidRDefault="00000000">
            <w:pPr>
              <w:pStyle w:val="af9"/>
              <w:jc w:val="center"/>
            </w:pPr>
            <w:r>
              <w:rPr>
                <w:rFonts w:hint="eastAsia"/>
                <w:lang w:val="en-US"/>
              </w:rPr>
              <w:t>吸水喇叭口</w:t>
            </w:r>
          </w:p>
        </w:tc>
        <w:tc>
          <w:tcPr>
            <w:tcW w:w="715" w:type="pct"/>
            <w:shd w:val="clear" w:color="auto" w:fill="auto"/>
            <w:vAlign w:val="center"/>
          </w:tcPr>
          <w:p w14:paraId="57F4844C" w14:textId="77777777" w:rsidR="003E7F69" w:rsidRDefault="00000000">
            <w:pPr>
              <w:pStyle w:val="af9"/>
              <w:jc w:val="center"/>
              <w:rPr>
                <w:rFonts w:ascii="Times New Roman"/>
              </w:rPr>
            </w:pPr>
            <w:r>
              <w:rPr>
                <w:rFonts w:ascii="Times New Roman" w:hint="eastAsia"/>
              </w:rPr>
              <w:t>G2/N2</w:t>
            </w:r>
          </w:p>
        </w:tc>
        <w:tc>
          <w:tcPr>
            <w:tcW w:w="715" w:type="pct"/>
            <w:shd w:val="clear" w:color="auto" w:fill="auto"/>
          </w:tcPr>
          <w:p w14:paraId="5A8446E0"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1F9FF577" w14:textId="77777777" w:rsidR="003E7F69" w:rsidRDefault="00000000">
            <w:pPr>
              <w:pStyle w:val="af9"/>
              <w:jc w:val="center"/>
              <w:rPr>
                <w:rFonts w:ascii="Times New Roman"/>
              </w:rPr>
            </w:pPr>
            <w:r>
              <w:rPr>
                <w:rFonts w:ascii="Times New Roman" w:hint="eastAsia"/>
              </w:rPr>
              <w:t>G4/N3</w:t>
            </w:r>
          </w:p>
        </w:tc>
      </w:tr>
      <w:tr w:rsidR="003E7F69" w14:paraId="3AAD7FCD" w14:textId="77777777">
        <w:tc>
          <w:tcPr>
            <w:tcW w:w="1143" w:type="pct"/>
            <w:vMerge/>
            <w:shd w:val="clear" w:color="auto" w:fill="auto"/>
            <w:vAlign w:val="center"/>
          </w:tcPr>
          <w:p w14:paraId="366EA4D7" w14:textId="77777777" w:rsidR="003E7F69" w:rsidRDefault="003E7F69">
            <w:pPr>
              <w:pStyle w:val="af9"/>
              <w:jc w:val="center"/>
            </w:pPr>
          </w:p>
        </w:tc>
        <w:tc>
          <w:tcPr>
            <w:tcW w:w="1427" w:type="pct"/>
            <w:shd w:val="clear" w:color="auto" w:fill="auto"/>
          </w:tcPr>
          <w:p w14:paraId="4DB68E1E" w14:textId="77777777" w:rsidR="003E7F69" w:rsidRDefault="00000000">
            <w:pPr>
              <w:pStyle w:val="af9"/>
              <w:jc w:val="center"/>
            </w:pPr>
            <w:r>
              <w:rPr>
                <w:rFonts w:hint="eastAsia"/>
                <w:lang w:val="en-US"/>
              </w:rPr>
              <w:t>波纹补偿器</w:t>
            </w:r>
          </w:p>
        </w:tc>
        <w:tc>
          <w:tcPr>
            <w:tcW w:w="715" w:type="pct"/>
            <w:shd w:val="clear" w:color="auto" w:fill="auto"/>
            <w:vAlign w:val="center"/>
          </w:tcPr>
          <w:p w14:paraId="6F76EFB5"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40D6F8A7"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120DE8ED" w14:textId="77777777" w:rsidR="003E7F69" w:rsidRDefault="00000000">
            <w:pPr>
              <w:pStyle w:val="af9"/>
              <w:jc w:val="center"/>
              <w:rPr>
                <w:rFonts w:ascii="Times New Roman"/>
              </w:rPr>
            </w:pPr>
            <w:r>
              <w:rPr>
                <w:rFonts w:ascii="Times New Roman" w:hint="eastAsia"/>
              </w:rPr>
              <w:t>G4/N3</w:t>
            </w:r>
          </w:p>
        </w:tc>
      </w:tr>
      <w:tr w:rsidR="003E7F69" w14:paraId="3B092E24" w14:textId="77777777">
        <w:tc>
          <w:tcPr>
            <w:tcW w:w="1143" w:type="pct"/>
            <w:vMerge/>
            <w:shd w:val="clear" w:color="auto" w:fill="auto"/>
            <w:vAlign w:val="center"/>
          </w:tcPr>
          <w:p w14:paraId="2D0C9BB0" w14:textId="77777777" w:rsidR="003E7F69" w:rsidRDefault="003E7F69">
            <w:pPr>
              <w:pStyle w:val="af9"/>
              <w:jc w:val="center"/>
            </w:pPr>
          </w:p>
        </w:tc>
        <w:tc>
          <w:tcPr>
            <w:tcW w:w="1427" w:type="pct"/>
            <w:shd w:val="clear" w:color="auto" w:fill="auto"/>
          </w:tcPr>
          <w:p w14:paraId="57BD7BF6" w14:textId="77777777" w:rsidR="003E7F69" w:rsidRDefault="00000000">
            <w:pPr>
              <w:pStyle w:val="af9"/>
              <w:jc w:val="center"/>
            </w:pPr>
            <w:r>
              <w:rPr>
                <w:rFonts w:hint="eastAsia"/>
                <w:lang w:val="en-US"/>
              </w:rPr>
              <w:t>可曲挠橡胶接头</w:t>
            </w:r>
          </w:p>
        </w:tc>
        <w:tc>
          <w:tcPr>
            <w:tcW w:w="715" w:type="pct"/>
            <w:shd w:val="clear" w:color="auto" w:fill="auto"/>
            <w:vAlign w:val="center"/>
          </w:tcPr>
          <w:p w14:paraId="1B498215"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6E1020D0"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7BC7CCCF" w14:textId="77777777" w:rsidR="003E7F69" w:rsidRDefault="00000000">
            <w:pPr>
              <w:pStyle w:val="af9"/>
              <w:jc w:val="center"/>
              <w:rPr>
                <w:rFonts w:ascii="Times New Roman"/>
              </w:rPr>
            </w:pPr>
            <w:r>
              <w:rPr>
                <w:rFonts w:ascii="Times New Roman" w:hint="eastAsia"/>
              </w:rPr>
              <w:t>G4/N3</w:t>
            </w:r>
          </w:p>
        </w:tc>
      </w:tr>
      <w:tr w:rsidR="003E7F69" w14:paraId="4D8BD88B" w14:textId="77777777">
        <w:tc>
          <w:tcPr>
            <w:tcW w:w="1143" w:type="pct"/>
            <w:vMerge/>
            <w:shd w:val="clear" w:color="auto" w:fill="auto"/>
            <w:vAlign w:val="center"/>
          </w:tcPr>
          <w:p w14:paraId="6A3BE82D" w14:textId="77777777" w:rsidR="003E7F69" w:rsidRDefault="003E7F69">
            <w:pPr>
              <w:pStyle w:val="af9"/>
              <w:jc w:val="center"/>
            </w:pPr>
          </w:p>
        </w:tc>
        <w:tc>
          <w:tcPr>
            <w:tcW w:w="1427" w:type="pct"/>
            <w:shd w:val="clear" w:color="auto" w:fill="auto"/>
          </w:tcPr>
          <w:p w14:paraId="17470308" w14:textId="77777777" w:rsidR="003E7F69" w:rsidRDefault="00000000">
            <w:pPr>
              <w:pStyle w:val="af9"/>
              <w:jc w:val="center"/>
            </w:pPr>
            <w:r>
              <w:rPr>
                <w:rFonts w:hint="eastAsia"/>
                <w:lang w:val="en-US"/>
              </w:rPr>
              <w:t>金属软管</w:t>
            </w:r>
          </w:p>
        </w:tc>
        <w:tc>
          <w:tcPr>
            <w:tcW w:w="715" w:type="pct"/>
            <w:shd w:val="clear" w:color="auto" w:fill="auto"/>
            <w:vAlign w:val="center"/>
          </w:tcPr>
          <w:p w14:paraId="1A4C06FA"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71B459B8"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2EE2CAD3" w14:textId="77777777" w:rsidR="003E7F69" w:rsidRDefault="00000000">
            <w:pPr>
              <w:pStyle w:val="af9"/>
              <w:jc w:val="center"/>
              <w:rPr>
                <w:rFonts w:ascii="Times New Roman"/>
              </w:rPr>
            </w:pPr>
            <w:r>
              <w:rPr>
                <w:rFonts w:ascii="Times New Roman" w:hint="eastAsia"/>
              </w:rPr>
              <w:t>G4/N3</w:t>
            </w:r>
          </w:p>
        </w:tc>
      </w:tr>
      <w:tr w:rsidR="003E7F69" w14:paraId="4B5C3A89" w14:textId="77777777">
        <w:tc>
          <w:tcPr>
            <w:tcW w:w="1143" w:type="pct"/>
            <w:vMerge/>
            <w:shd w:val="clear" w:color="auto" w:fill="auto"/>
            <w:vAlign w:val="center"/>
          </w:tcPr>
          <w:p w14:paraId="08FF28D0" w14:textId="77777777" w:rsidR="003E7F69" w:rsidRDefault="003E7F69">
            <w:pPr>
              <w:pStyle w:val="af9"/>
              <w:jc w:val="center"/>
            </w:pPr>
          </w:p>
        </w:tc>
        <w:tc>
          <w:tcPr>
            <w:tcW w:w="1427" w:type="pct"/>
            <w:shd w:val="clear" w:color="auto" w:fill="auto"/>
          </w:tcPr>
          <w:p w14:paraId="3FCD5EA6" w14:textId="77777777" w:rsidR="003E7F69" w:rsidRDefault="00000000">
            <w:pPr>
              <w:pStyle w:val="af9"/>
              <w:jc w:val="center"/>
            </w:pPr>
            <w:r>
              <w:rPr>
                <w:rFonts w:hint="eastAsia"/>
                <w:lang w:val="en-US"/>
              </w:rPr>
              <w:t>存水弯</w:t>
            </w:r>
          </w:p>
        </w:tc>
        <w:tc>
          <w:tcPr>
            <w:tcW w:w="715" w:type="pct"/>
            <w:shd w:val="clear" w:color="auto" w:fill="auto"/>
            <w:vAlign w:val="center"/>
          </w:tcPr>
          <w:p w14:paraId="44B4CACA"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66D481F8"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018AF817" w14:textId="77777777" w:rsidR="003E7F69" w:rsidRDefault="00000000">
            <w:pPr>
              <w:pStyle w:val="af9"/>
              <w:jc w:val="center"/>
              <w:rPr>
                <w:rFonts w:ascii="Times New Roman"/>
              </w:rPr>
            </w:pPr>
            <w:r>
              <w:rPr>
                <w:rFonts w:ascii="Times New Roman" w:hint="eastAsia"/>
              </w:rPr>
              <w:t>G4/N3</w:t>
            </w:r>
          </w:p>
        </w:tc>
      </w:tr>
      <w:tr w:rsidR="003E7F69" w14:paraId="12913C9A" w14:textId="77777777">
        <w:tc>
          <w:tcPr>
            <w:tcW w:w="1143" w:type="pct"/>
            <w:vMerge/>
            <w:shd w:val="clear" w:color="auto" w:fill="auto"/>
            <w:vAlign w:val="center"/>
          </w:tcPr>
          <w:p w14:paraId="2C3E6BBE" w14:textId="77777777" w:rsidR="003E7F69" w:rsidRDefault="003E7F69">
            <w:pPr>
              <w:pStyle w:val="af9"/>
              <w:jc w:val="center"/>
            </w:pPr>
          </w:p>
        </w:tc>
        <w:tc>
          <w:tcPr>
            <w:tcW w:w="1427" w:type="pct"/>
            <w:shd w:val="clear" w:color="auto" w:fill="auto"/>
          </w:tcPr>
          <w:p w14:paraId="71B83262" w14:textId="77777777" w:rsidR="003E7F69" w:rsidRDefault="00000000">
            <w:pPr>
              <w:pStyle w:val="af9"/>
              <w:jc w:val="center"/>
            </w:pPr>
            <w:r>
              <w:rPr>
                <w:rFonts w:hint="eastAsia"/>
                <w:lang w:val="en-US"/>
              </w:rPr>
              <w:t>清扫口</w:t>
            </w:r>
          </w:p>
        </w:tc>
        <w:tc>
          <w:tcPr>
            <w:tcW w:w="715" w:type="pct"/>
            <w:shd w:val="clear" w:color="auto" w:fill="auto"/>
            <w:vAlign w:val="center"/>
          </w:tcPr>
          <w:p w14:paraId="4271DC0D"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2513C1B4"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01FAEE36" w14:textId="77777777" w:rsidR="003E7F69" w:rsidRDefault="00000000">
            <w:pPr>
              <w:pStyle w:val="af9"/>
              <w:jc w:val="center"/>
              <w:rPr>
                <w:rFonts w:ascii="Times New Roman"/>
              </w:rPr>
            </w:pPr>
            <w:r>
              <w:rPr>
                <w:rFonts w:ascii="Times New Roman" w:hint="eastAsia"/>
              </w:rPr>
              <w:t>G4/N3</w:t>
            </w:r>
          </w:p>
        </w:tc>
      </w:tr>
      <w:tr w:rsidR="003E7F69" w14:paraId="0C63209B" w14:textId="77777777">
        <w:tc>
          <w:tcPr>
            <w:tcW w:w="1143" w:type="pct"/>
            <w:vMerge/>
            <w:shd w:val="clear" w:color="auto" w:fill="auto"/>
            <w:vAlign w:val="center"/>
          </w:tcPr>
          <w:p w14:paraId="68CE8F26" w14:textId="77777777" w:rsidR="003E7F69" w:rsidRDefault="003E7F69">
            <w:pPr>
              <w:pStyle w:val="af9"/>
              <w:jc w:val="center"/>
            </w:pPr>
          </w:p>
        </w:tc>
        <w:tc>
          <w:tcPr>
            <w:tcW w:w="1427" w:type="pct"/>
            <w:shd w:val="clear" w:color="auto" w:fill="auto"/>
          </w:tcPr>
          <w:p w14:paraId="5756A648" w14:textId="77777777" w:rsidR="003E7F69" w:rsidRDefault="00000000">
            <w:pPr>
              <w:pStyle w:val="af9"/>
              <w:jc w:val="center"/>
            </w:pPr>
            <w:r>
              <w:rPr>
                <w:rFonts w:hint="eastAsia"/>
                <w:lang w:val="en-US"/>
              </w:rPr>
              <w:t>检查口</w:t>
            </w:r>
          </w:p>
        </w:tc>
        <w:tc>
          <w:tcPr>
            <w:tcW w:w="715" w:type="pct"/>
            <w:shd w:val="clear" w:color="auto" w:fill="auto"/>
            <w:vAlign w:val="center"/>
          </w:tcPr>
          <w:p w14:paraId="3235ED33"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59D99D96"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0C7F5817" w14:textId="77777777" w:rsidR="003E7F69" w:rsidRDefault="00000000">
            <w:pPr>
              <w:pStyle w:val="af9"/>
              <w:jc w:val="center"/>
              <w:rPr>
                <w:rFonts w:ascii="Times New Roman"/>
              </w:rPr>
            </w:pPr>
            <w:r>
              <w:rPr>
                <w:rFonts w:ascii="Times New Roman" w:hint="eastAsia"/>
              </w:rPr>
              <w:t>G4/N3</w:t>
            </w:r>
          </w:p>
        </w:tc>
      </w:tr>
      <w:tr w:rsidR="003E7F69" w14:paraId="6F66C7C2" w14:textId="77777777">
        <w:tc>
          <w:tcPr>
            <w:tcW w:w="1143" w:type="pct"/>
            <w:vMerge/>
            <w:shd w:val="clear" w:color="auto" w:fill="auto"/>
            <w:vAlign w:val="center"/>
          </w:tcPr>
          <w:p w14:paraId="51E6A144" w14:textId="77777777" w:rsidR="003E7F69" w:rsidRDefault="003E7F69">
            <w:pPr>
              <w:pStyle w:val="af9"/>
              <w:jc w:val="center"/>
            </w:pPr>
          </w:p>
        </w:tc>
        <w:tc>
          <w:tcPr>
            <w:tcW w:w="1427" w:type="pct"/>
            <w:shd w:val="clear" w:color="auto" w:fill="auto"/>
          </w:tcPr>
          <w:p w14:paraId="17C58812" w14:textId="77777777" w:rsidR="003E7F69" w:rsidRDefault="00000000">
            <w:pPr>
              <w:pStyle w:val="af9"/>
              <w:jc w:val="center"/>
            </w:pPr>
            <w:r>
              <w:rPr>
                <w:rFonts w:hint="eastAsia"/>
                <w:lang w:val="en-US"/>
              </w:rPr>
              <w:t>通气帽</w:t>
            </w:r>
          </w:p>
        </w:tc>
        <w:tc>
          <w:tcPr>
            <w:tcW w:w="715" w:type="pct"/>
            <w:shd w:val="clear" w:color="auto" w:fill="auto"/>
            <w:vAlign w:val="center"/>
          </w:tcPr>
          <w:p w14:paraId="1001D044" w14:textId="77777777" w:rsidR="003E7F69" w:rsidRDefault="00000000">
            <w:pPr>
              <w:pStyle w:val="af9"/>
              <w:jc w:val="center"/>
              <w:rPr>
                <w:rFonts w:ascii="Times New Roman"/>
              </w:rPr>
            </w:pPr>
            <w:r>
              <w:rPr>
                <w:rFonts w:ascii="Times New Roman" w:hint="eastAsia"/>
              </w:rPr>
              <w:t>G3/N2</w:t>
            </w:r>
          </w:p>
        </w:tc>
        <w:tc>
          <w:tcPr>
            <w:tcW w:w="715" w:type="pct"/>
            <w:shd w:val="clear" w:color="auto" w:fill="auto"/>
          </w:tcPr>
          <w:p w14:paraId="309F7D3F"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7194AABB" w14:textId="77777777" w:rsidR="003E7F69" w:rsidRDefault="00000000">
            <w:pPr>
              <w:pStyle w:val="af9"/>
              <w:jc w:val="center"/>
              <w:rPr>
                <w:rFonts w:ascii="Times New Roman"/>
              </w:rPr>
            </w:pPr>
            <w:r>
              <w:rPr>
                <w:rFonts w:ascii="Times New Roman" w:hint="eastAsia"/>
              </w:rPr>
              <w:t>G4/N3</w:t>
            </w:r>
          </w:p>
        </w:tc>
      </w:tr>
      <w:tr w:rsidR="003E7F69" w14:paraId="1DADA013" w14:textId="77777777">
        <w:tc>
          <w:tcPr>
            <w:tcW w:w="1143" w:type="pct"/>
            <w:vMerge/>
            <w:shd w:val="clear" w:color="auto" w:fill="auto"/>
            <w:vAlign w:val="center"/>
          </w:tcPr>
          <w:p w14:paraId="550A592F" w14:textId="77777777" w:rsidR="003E7F69" w:rsidRDefault="003E7F69">
            <w:pPr>
              <w:pStyle w:val="af9"/>
              <w:jc w:val="center"/>
            </w:pPr>
          </w:p>
        </w:tc>
        <w:tc>
          <w:tcPr>
            <w:tcW w:w="1427" w:type="pct"/>
            <w:shd w:val="clear" w:color="auto" w:fill="auto"/>
          </w:tcPr>
          <w:p w14:paraId="090C35B9" w14:textId="77777777" w:rsidR="003E7F69" w:rsidRDefault="00000000">
            <w:pPr>
              <w:pStyle w:val="af9"/>
              <w:jc w:val="center"/>
            </w:pPr>
            <w:r>
              <w:rPr>
                <w:rFonts w:hint="eastAsia"/>
                <w:lang w:val="en-US"/>
              </w:rPr>
              <w:t>套管</w:t>
            </w:r>
          </w:p>
        </w:tc>
        <w:tc>
          <w:tcPr>
            <w:tcW w:w="715" w:type="pct"/>
            <w:shd w:val="clear" w:color="auto" w:fill="auto"/>
            <w:vAlign w:val="center"/>
          </w:tcPr>
          <w:p w14:paraId="34759EEC" w14:textId="77777777" w:rsidR="003E7F69" w:rsidRDefault="00000000">
            <w:pPr>
              <w:pStyle w:val="af9"/>
              <w:jc w:val="center"/>
              <w:rPr>
                <w:rFonts w:ascii="Times New Roman"/>
              </w:rPr>
            </w:pPr>
            <w:r>
              <w:rPr>
                <w:rFonts w:ascii="Times New Roman" w:hint="eastAsia"/>
              </w:rPr>
              <w:t>-</w:t>
            </w:r>
          </w:p>
        </w:tc>
        <w:tc>
          <w:tcPr>
            <w:tcW w:w="715" w:type="pct"/>
            <w:shd w:val="clear" w:color="auto" w:fill="auto"/>
          </w:tcPr>
          <w:p w14:paraId="1F5E9DBA"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0BD5A1D2" w14:textId="77777777" w:rsidR="003E7F69" w:rsidRDefault="00000000">
            <w:pPr>
              <w:pStyle w:val="af9"/>
              <w:jc w:val="center"/>
              <w:rPr>
                <w:rFonts w:ascii="Times New Roman"/>
              </w:rPr>
            </w:pPr>
            <w:r>
              <w:rPr>
                <w:rFonts w:ascii="Times New Roman" w:hint="eastAsia"/>
              </w:rPr>
              <w:t>G4/N3</w:t>
            </w:r>
          </w:p>
        </w:tc>
      </w:tr>
      <w:tr w:rsidR="003E7F69" w14:paraId="4354B178" w14:textId="77777777">
        <w:tc>
          <w:tcPr>
            <w:tcW w:w="1143" w:type="pct"/>
            <w:vMerge/>
            <w:shd w:val="clear" w:color="auto" w:fill="auto"/>
            <w:vAlign w:val="center"/>
          </w:tcPr>
          <w:p w14:paraId="28E2C7E1" w14:textId="77777777" w:rsidR="003E7F69" w:rsidRDefault="003E7F69">
            <w:pPr>
              <w:pStyle w:val="af9"/>
              <w:jc w:val="center"/>
            </w:pPr>
          </w:p>
        </w:tc>
        <w:tc>
          <w:tcPr>
            <w:tcW w:w="1427" w:type="pct"/>
            <w:shd w:val="clear" w:color="auto" w:fill="auto"/>
          </w:tcPr>
          <w:p w14:paraId="1F1AC773" w14:textId="77777777" w:rsidR="003E7F69" w:rsidRDefault="00000000">
            <w:pPr>
              <w:pStyle w:val="af9"/>
              <w:jc w:val="center"/>
            </w:pPr>
            <w:r>
              <w:rPr>
                <w:rFonts w:hint="eastAsia"/>
                <w:lang w:val="en-US"/>
              </w:rPr>
              <w:t>支吊架</w:t>
            </w:r>
          </w:p>
        </w:tc>
        <w:tc>
          <w:tcPr>
            <w:tcW w:w="715" w:type="pct"/>
            <w:shd w:val="clear" w:color="auto" w:fill="auto"/>
            <w:vAlign w:val="center"/>
          </w:tcPr>
          <w:p w14:paraId="61624FE8" w14:textId="77777777" w:rsidR="003E7F69" w:rsidRDefault="00000000">
            <w:pPr>
              <w:pStyle w:val="af9"/>
              <w:jc w:val="center"/>
              <w:rPr>
                <w:rFonts w:ascii="Times New Roman"/>
              </w:rPr>
            </w:pPr>
            <w:r>
              <w:rPr>
                <w:rFonts w:ascii="Times New Roman" w:hint="eastAsia"/>
              </w:rPr>
              <w:t>-</w:t>
            </w:r>
          </w:p>
        </w:tc>
        <w:tc>
          <w:tcPr>
            <w:tcW w:w="715" w:type="pct"/>
            <w:shd w:val="clear" w:color="auto" w:fill="auto"/>
          </w:tcPr>
          <w:p w14:paraId="13A05BEA" w14:textId="77777777" w:rsidR="003E7F69" w:rsidRDefault="00000000">
            <w:pPr>
              <w:pStyle w:val="af9"/>
              <w:jc w:val="center"/>
              <w:rPr>
                <w:rFonts w:ascii="Times New Roman"/>
              </w:rPr>
            </w:pPr>
            <w:r>
              <w:rPr>
                <w:rFonts w:ascii="Times New Roman" w:hint="eastAsia"/>
              </w:rPr>
              <w:t>G4/N3</w:t>
            </w:r>
          </w:p>
        </w:tc>
        <w:tc>
          <w:tcPr>
            <w:tcW w:w="1000" w:type="pct"/>
            <w:shd w:val="clear" w:color="auto" w:fill="auto"/>
          </w:tcPr>
          <w:p w14:paraId="09F2D150" w14:textId="77777777" w:rsidR="003E7F69" w:rsidRDefault="00000000">
            <w:pPr>
              <w:pStyle w:val="af9"/>
              <w:jc w:val="center"/>
              <w:rPr>
                <w:rFonts w:ascii="Times New Roman"/>
              </w:rPr>
            </w:pPr>
            <w:r>
              <w:rPr>
                <w:rFonts w:ascii="Times New Roman" w:hint="eastAsia"/>
              </w:rPr>
              <w:t>G4/N3</w:t>
            </w:r>
          </w:p>
        </w:tc>
      </w:tr>
    </w:tbl>
    <w:p w14:paraId="23292668" w14:textId="77777777" w:rsidR="003E7F69" w:rsidRDefault="003E7F69">
      <w:pPr>
        <w:widowControl/>
        <w:jc w:val="left"/>
        <w:rPr>
          <w:rFonts w:ascii="宋体" w:hAnsi="宋体" w:cs="宋体"/>
          <w:color w:val="000000"/>
          <w:kern w:val="0"/>
          <w:sz w:val="21"/>
          <w:szCs w:val="21"/>
        </w:rPr>
      </w:pPr>
    </w:p>
    <w:p w14:paraId="7CB32723" w14:textId="77777777" w:rsidR="003E7F69" w:rsidRDefault="003E7F69">
      <w:pPr>
        <w:widowControl/>
        <w:jc w:val="left"/>
        <w:rPr>
          <w:rFonts w:ascii="宋体" w:hAnsi="宋体" w:cs="宋体"/>
          <w:color w:val="000000"/>
          <w:kern w:val="0"/>
          <w:sz w:val="21"/>
          <w:szCs w:val="21"/>
        </w:rPr>
      </w:pPr>
    </w:p>
    <w:p w14:paraId="7FF1753A" w14:textId="77777777" w:rsidR="003E7F69" w:rsidRDefault="003E7F69">
      <w:pPr>
        <w:widowControl/>
        <w:jc w:val="left"/>
        <w:rPr>
          <w:rFonts w:ascii="宋体" w:hAnsi="宋体" w:cs="宋体"/>
          <w:color w:val="000000"/>
          <w:kern w:val="0"/>
          <w:sz w:val="21"/>
          <w:szCs w:val="21"/>
        </w:rPr>
      </w:pPr>
    </w:p>
    <w:p w14:paraId="6D2B3AAA" w14:textId="77777777" w:rsidR="003E7F69" w:rsidRDefault="003E7F69">
      <w:pPr>
        <w:widowControl/>
        <w:jc w:val="left"/>
        <w:rPr>
          <w:rFonts w:ascii="宋体" w:hAnsi="宋体" w:cs="宋体"/>
          <w:color w:val="000000"/>
          <w:kern w:val="0"/>
          <w:sz w:val="21"/>
          <w:szCs w:val="21"/>
        </w:rPr>
      </w:pPr>
    </w:p>
    <w:p w14:paraId="2E766AB2" w14:textId="77777777" w:rsidR="003E7F69" w:rsidRDefault="003E7F69">
      <w:pPr>
        <w:widowControl/>
        <w:jc w:val="left"/>
        <w:rPr>
          <w:rFonts w:ascii="宋体" w:hAnsi="宋体" w:cs="宋体"/>
          <w:color w:val="000000"/>
          <w:kern w:val="0"/>
          <w:sz w:val="21"/>
          <w:szCs w:val="21"/>
        </w:rPr>
      </w:pPr>
    </w:p>
    <w:p w14:paraId="0FE7E78A" w14:textId="77777777" w:rsidR="003E7F69" w:rsidRDefault="003E7F69">
      <w:pPr>
        <w:widowControl/>
        <w:jc w:val="left"/>
        <w:rPr>
          <w:rFonts w:ascii="宋体" w:hAnsi="宋体" w:cs="宋体"/>
          <w:color w:val="000000"/>
          <w:kern w:val="0"/>
          <w:sz w:val="21"/>
          <w:szCs w:val="21"/>
        </w:rPr>
      </w:pPr>
    </w:p>
    <w:p w14:paraId="4EAA4770" w14:textId="77777777" w:rsidR="003E7F69" w:rsidRDefault="003E7F69">
      <w:pPr>
        <w:widowControl/>
        <w:jc w:val="left"/>
        <w:rPr>
          <w:rFonts w:ascii="宋体" w:hAnsi="宋体" w:cs="宋体"/>
          <w:color w:val="000000"/>
          <w:kern w:val="0"/>
          <w:sz w:val="21"/>
          <w:szCs w:val="21"/>
        </w:rPr>
      </w:pPr>
    </w:p>
    <w:p w14:paraId="75837744" w14:textId="77777777" w:rsidR="003E7F69" w:rsidRDefault="003E7F69">
      <w:pPr>
        <w:widowControl/>
        <w:jc w:val="left"/>
        <w:rPr>
          <w:rFonts w:ascii="宋体" w:hAnsi="宋体" w:cs="宋体"/>
          <w:color w:val="000000"/>
          <w:kern w:val="0"/>
          <w:sz w:val="21"/>
          <w:szCs w:val="21"/>
        </w:rPr>
      </w:pPr>
    </w:p>
    <w:p w14:paraId="4F8354E7" w14:textId="77777777" w:rsidR="003E7F69" w:rsidRDefault="003E7F69">
      <w:pPr>
        <w:widowControl/>
        <w:jc w:val="left"/>
        <w:rPr>
          <w:rFonts w:ascii="宋体" w:hAnsi="宋体" w:cs="宋体"/>
          <w:color w:val="000000"/>
          <w:kern w:val="0"/>
          <w:sz w:val="21"/>
          <w:szCs w:val="21"/>
        </w:rPr>
      </w:pPr>
    </w:p>
    <w:p w14:paraId="7C5CFCA7" w14:textId="77777777" w:rsidR="003E7F69" w:rsidRDefault="003E7F69">
      <w:pPr>
        <w:widowControl/>
        <w:jc w:val="left"/>
        <w:rPr>
          <w:rFonts w:ascii="宋体" w:hAnsi="宋体" w:cs="宋体"/>
          <w:color w:val="000000"/>
          <w:kern w:val="0"/>
          <w:sz w:val="21"/>
          <w:szCs w:val="21"/>
        </w:rPr>
      </w:pPr>
    </w:p>
    <w:p w14:paraId="16559199" w14:textId="77777777" w:rsidR="003E7F69" w:rsidRDefault="003E7F69">
      <w:pPr>
        <w:widowControl/>
        <w:jc w:val="left"/>
        <w:rPr>
          <w:rFonts w:ascii="宋体" w:hAnsi="宋体" w:cs="宋体"/>
          <w:color w:val="000000"/>
          <w:kern w:val="0"/>
          <w:sz w:val="21"/>
          <w:szCs w:val="21"/>
        </w:rPr>
      </w:pPr>
    </w:p>
    <w:p w14:paraId="6BBF6908" w14:textId="77777777" w:rsidR="003E7F69" w:rsidRDefault="003E7F69">
      <w:pPr>
        <w:widowControl/>
        <w:jc w:val="left"/>
        <w:rPr>
          <w:rFonts w:ascii="宋体" w:hAnsi="宋体" w:cs="宋体"/>
          <w:color w:val="000000"/>
          <w:kern w:val="0"/>
          <w:sz w:val="21"/>
          <w:szCs w:val="21"/>
        </w:rPr>
      </w:pPr>
    </w:p>
    <w:p w14:paraId="292D3891" w14:textId="77777777" w:rsidR="003E7F69" w:rsidRDefault="003E7F69">
      <w:pPr>
        <w:widowControl/>
        <w:jc w:val="left"/>
        <w:rPr>
          <w:rFonts w:ascii="宋体" w:hAnsi="宋体" w:cs="宋体"/>
          <w:color w:val="000000"/>
          <w:kern w:val="0"/>
          <w:sz w:val="21"/>
          <w:szCs w:val="21"/>
        </w:rPr>
      </w:pPr>
    </w:p>
    <w:p w14:paraId="46DFD271" w14:textId="77777777" w:rsidR="003E7F69" w:rsidRDefault="003E7F69">
      <w:pPr>
        <w:widowControl/>
        <w:jc w:val="left"/>
        <w:rPr>
          <w:rFonts w:ascii="宋体" w:hAnsi="宋体" w:cs="宋体"/>
          <w:color w:val="000000"/>
          <w:kern w:val="0"/>
          <w:sz w:val="21"/>
          <w:szCs w:val="21"/>
        </w:rPr>
      </w:pPr>
    </w:p>
    <w:p w14:paraId="139902A2" w14:textId="77777777" w:rsidR="003E7F69" w:rsidRDefault="00000000">
      <w:pPr>
        <w:pStyle w:val="3"/>
      </w:pPr>
      <w:r>
        <w:rPr>
          <w:bCs w:val="0"/>
        </w:rPr>
        <w:lastRenderedPageBreak/>
        <w:t>表</w:t>
      </w:r>
      <w:r>
        <w:rPr>
          <w:bCs w:val="0"/>
        </w:rPr>
        <w:t>C</w:t>
      </w:r>
      <w:r>
        <w:rPr>
          <w:rFonts w:hint="eastAsia"/>
          <w:bCs w:val="0"/>
        </w:rPr>
        <w:t>.</w:t>
      </w:r>
      <w:r>
        <w:rPr>
          <w:bCs w:val="0"/>
        </w:rPr>
        <w:t>0</w:t>
      </w:r>
      <w:r>
        <w:rPr>
          <w:rFonts w:hint="eastAsia"/>
          <w:bCs w:val="0"/>
        </w:rPr>
        <w:t>.</w:t>
      </w:r>
      <w:r>
        <w:rPr>
          <w:bCs w:val="0"/>
        </w:rPr>
        <w:t xml:space="preserve">5  </w:t>
      </w:r>
      <w:r>
        <w:rPr>
          <w:bCs w:val="0"/>
        </w:rPr>
        <w:t>暖通专业模型单元交付深度</w:t>
      </w:r>
      <w:bookmarkEnd w:id="252"/>
      <w:bookmarkEnd w:id="253"/>
      <w:bookmarkEnd w:id="254"/>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3316"/>
        <w:gridCol w:w="2492"/>
        <w:gridCol w:w="1384"/>
        <w:gridCol w:w="1384"/>
        <w:gridCol w:w="1939"/>
      </w:tblGrid>
      <w:tr w:rsidR="003E7F69" w14:paraId="483B2B63" w14:textId="77777777">
        <w:trPr>
          <w:tblHeader/>
        </w:trPr>
        <w:tc>
          <w:tcPr>
            <w:tcW w:w="2762" w:type="pct"/>
            <w:gridSpan w:val="2"/>
            <w:shd w:val="clear" w:color="auto" w:fill="auto"/>
            <w:vAlign w:val="center"/>
          </w:tcPr>
          <w:p w14:paraId="7006C290" w14:textId="77777777" w:rsidR="003E7F69" w:rsidRDefault="00000000">
            <w:pPr>
              <w:pStyle w:val="af9"/>
              <w:jc w:val="center"/>
            </w:pPr>
            <w:r>
              <w:rPr>
                <w:rFonts w:hint="eastAsia"/>
                <w:lang w:val="en-US"/>
              </w:rPr>
              <w:t>模型单元</w:t>
            </w:r>
          </w:p>
        </w:tc>
        <w:tc>
          <w:tcPr>
            <w:tcW w:w="658" w:type="pct"/>
            <w:shd w:val="clear" w:color="auto" w:fill="auto"/>
            <w:vAlign w:val="center"/>
          </w:tcPr>
          <w:p w14:paraId="4E62F39D" w14:textId="77777777" w:rsidR="003E7F69" w:rsidRDefault="00000000">
            <w:pPr>
              <w:pStyle w:val="af9"/>
              <w:jc w:val="center"/>
            </w:pPr>
            <w:r>
              <w:rPr>
                <w:rFonts w:hint="eastAsia"/>
                <w:lang w:val="en-US"/>
              </w:rPr>
              <w:t>设计阶段</w:t>
            </w:r>
          </w:p>
        </w:tc>
        <w:tc>
          <w:tcPr>
            <w:tcW w:w="658" w:type="pct"/>
            <w:shd w:val="clear" w:color="auto" w:fill="auto"/>
            <w:vAlign w:val="center"/>
          </w:tcPr>
          <w:p w14:paraId="4528BE0E" w14:textId="77777777" w:rsidR="003E7F69" w:rsidRDefault="00000000">
            <w:pPr>
              <w:pStyle w:val="af9"/>
              <w:jc w:val="center"/>
            </w:pPr>
            <w:r>
              <w:rPr>
                <w:rFonts w:hint="eastAsia"/>
                <w:lang w:val="en-US"/>
              </w:rPr>
              <w:t>施工阶段</w:t>
            </w:r>
          </w:p>
        </w:tc>
        <w:tc>
          <w:tcPr>
            <w:tcW w:w="922" w:type="pct"/>
            <w:shd w:val="clear" w:color="auto" w:fill="auto"/>
            <w:vAlign w:val="center"/>
          </w:tcPr>
          <w:p w14:paraId="470FE7C4" w14:textId="77777777" w:rsidR="003E7F69" w:rsidRDefault="00000000">
            <w:pPr>
              <w:pStyle w:val="af9"/>
              <w:jc w:val="center"/>
            </w:pPr>
            <w:r>
              <w:rPr>
                <w:rFonts w:hint="eastAsia"/>
                <w:lang w:val="en-US"/>
              </w:rPr>
              <w:t>竣工及运</w:t>
            </w:r>
            <w:proofErr w:type="gramStart"/>
            <w:r>
              <w:rPr>
                <w:rFonts w:hint="eastAsia"/>
                <w:lang w:val="en-US"/>
              </w:rPr>
              <w:t>维准备</w:t>
            </w:r>
            <w:proofErr w:type="gramEnd"/>
            <w:r>
              <w:rPr>
                <w:rFonts w:hint="eastAsia"/>
                <w:lang w:val="en-US"/>
              </w:rPr>
              <w:t>阶段</w:t>
            </w:r>
          </w:p>
        </w:tc>
      </w:tr>
      <w:tr w:rsidR="003E7F69" w14:paraId="628DEC67" w14:textId="77777777">
        <w:tc>
          <w:tcPr>
            <w:tcW w:w="1577" w:type="pct"/>
            <w:vMerge w:val="restart"/>
            <w:shd w:val="clear" w:color="auto" w:fill="auto"/>
            <w:vAlign w:val="center"/>
          </w:tcPr>
          <w:p w14:paraId="20FC3EFF" w14:textId="77777777" w:rsidR="003E7F69" w:rsidRDefault="00000000">
            <w:pPr>
              <w:pStyle w:val="af9"/>
              <w:jc w:val="center"/>
            </w:pPr>
            <w:r>
              <w:rPr>
                <w:rFonts w:hint="eastAsia"/>
                <w:lang w:val="en-US"/>
              </w:rPr>
              <w:t>冷热源设备</w:t>
            </w:r>
          </w:p>
        </w:tc>
        <w:tc>
          <w:tcPr>
            <w:tcW w:w="1185" w:type="pct"/>
            <w:shd w:val="clear" w:color="auto" w:fill="auto"/>
            <w:vAlign w:val="center"/>
          </w:tcPr>
          <w:p w14:paraId="080981CD" w14:textId="77777777" w:rsidR="003E7F69" w:rsidRDefault="00000000">
            <w:pPr>
              <w:pStyle w:val="af9"/>
              <w:jc w:val="center"/>
            </w:pPr>
            <w:r>
              <w:rPr>
                <w:rFonts w:hint="eastAsia"/>
                <w:lang w:val="en-US"/>
              </w:rPr>
              <w:t>冷水机组</w:t>
            </w:r>
          </w:p>
        </w:tc>
        <w:tc>
          <w:tcPr>
            <w:tcW w:w="658" w:type="pct"/>
            <w:shd w:val="clear" w:color="auto" w:fill="auto"/>
            <w:vAlign w:val="center"/>
          </w:tcPr>
          <w:p w14:paraId="6FC53BAF" w14:textId="77777777" w:rsidR="003E7F69" w:rsidRDefault="00000000">
            <w:pPr>
              <w:pStyle w:val="af9"/>
              <w:jc w:val="center"/>
              <w:rPr>
                <w:rFonts w:ascii="Times New Roman"/>
              </w:rPr>
            </w:pPr>
            <w:r>
              <w:rPr>
                <w:rFonts w:ascii="Times New Roman" w:hint="eastAsia"/>
              </w:rPr>
              <w:t>G3/N2</w:t>
            </w:r>
          </w:p>
        </w:tc>
        <w:tc>
          <w:tcPr>
            <w:tcW w:w="658" w:type="pct"/>
            <w:shd w:val="clear" w:color="auto" w:fill="auto"/>
            <w:vAlign w:val="center"/>
          </w:tcPr>
          <w:p w14:paraId="7C8F9AD6"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2C340419" w14:textId="77777777" w:rsidR="003E7F69" w:rsidRDefault="00000000">
            <w:pPr>
              <w:pStyle w:val="af9"/>
              <w:jc w:val="center"/>
              <w:rPr>
                <w:rFonts w:ascii="Times New Roman"/>
              </w:rPr>
            </w:pPr>
            <w:r>
              <w:rPr>
                <w:rFonts w:ascii="Times New Roman" w:hint="eastAsia"/>
              </w:rPr>
              <w:t>G4/N4</w:t>
            </w:r>
          </w:p>
        </w:tc>
      </w:tr>
      <w:tr w:rsidR="003E7F69" w14:paraId="56EC9876" w14:textId="77777777">
        <w:tc>
          <w:tcPr>
            <w:tcW w:w="1577" w:type="pct"/>
            <w:vMerge/>
            <w:shd w:val="clear" w:color="auto" w:fill="auto"/>
            <w:vAlign w:val="center"/>
          </w:tcPr>
          <w:p w14:paraId="79B30388" w14:textId="77777777" w:rsidR="003E7F69" w:rsidRDefault="003E7F69">
            <w:pPr>
              <w:pStyle w:val="af9"/>
              <w:jc w:val="center"/>
            </w:pPr>
          </w:p>
        </w:tc>
        <w:tc>
          <w:tcPr>
            <w:tcW w:w="1185" w:type="pct"/>
            <w:shd w:val="clear" w:color="auto" w:fill="auto"/>
            <w:vAlign w:val="center"/>
          </w:tcPr>
          <w:p w14:paraId="639B699F" w14:textId="77777777" w:rsidR="003E7F69" w:rsidRDefault="00000000">
            <w:pPr>
              <w:pStyle w:val="af9"/>
              <w:jc w:val="center"/>
            </w:pPr>
            <w:r>
              <w:rPr>
                <w:rFonts w:hint="eastAsia"/>
                <w:lang w:val="en-US"/>
              </w:rPr>
              <w:t>溴化</w:t>
            </w:r>
            <w:proofErr w:type="gramStart"/>
            <w:r>
              <w:rPr>
                <w:rFonts w:hint="eastAsia"/>
                <w:lang w:val="en-US"/>
              </w:rPr>
              <w:t>锂</w:t>
            </w:r>
            <w:proofErr w:type="gramEnd"/>
            <w:r>
              <w:rPr>
                <w:rFonts w:hint="eastAsia"/>
                <w:lang w:val="en-US"/>
              </w:rPr>
              <w:t>吸收式机组</w:t>
            </w:r>
          </w:p>
        </w:tc>
        <w:tc>
          <w:tcPr>
            <w:tcW w:w="658" w:type="pct"/>
            <w:shd w:val="clear" w:color="auto" w:fill="auto"/>
            <w:vAlign w:val="center"/>
          </w:tcPr>
          <w:p w14:paraId="5C2FE448" w14:textId="77777777" w:rsidR="003E7F69" w:rsidRDefault="00000000">
            <w:pPr>
              <w:pStyle w:val="af9"/>
              <w:jc w:val="center"/>
              <w:rPr>
                <w:rFonts w:ascii="Times New Roman"/>
              </w:rPr>
            </w:pPr>
            <w:r>
              <w:rPr>
                <w:rFonts w:ascii="Times New Roman" w:hint="eastAsia"/>
              </w:rPr>
              <w:t>G3/N2</w:t>
            </w:r>
          </w:p>
        </w:tc>
        <w:tc>
          <w:tcPr>
            <w:tcW w:w="658" w:type="pct"/>
            <w:shd w:val="clear" w:color="auto" w:fill="auto"/>
            <w:vAlign w:val="center"/>
          </w:tcPr>
          <w:p w14:paraId="34559119"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51AC37FC" w14:textId="77777777" w:rsidR="003E7F69" w:rsidRDefault="00000000">
            <w:pPr>
              <w:pStyle w:val="af9"/>
              <w:jc w:val="center"/>
              <w:rPr>
                <w:rFonts w:ascii="Times New Roman"/>
              </w:rPr>
            </w:pPr>
            <w:r>
              <w:rPr>
                <w:rFonts w:ascii="Times New Roman" w:hint="eastAsia"/>
              </w:rPr>
              <w:t>G4/N4</w:t>
            </w:r>
          </w:p>
        </w:tc>
      </w:tr>
      <w:tr w:rsidR="003E7F69" w14:paraId="6F421A11" w14:textId="77777777">
        <w:tc>
          <w:tcPr>
            <w:tcW w:w="1577" w:type="pct"/>
            <w:vMerge/>
            <w:shd w:val="clear" w:color="auto" w:fill="auto"/>
            <w:vAlign w:val="center"/>
          </w:tcPr>
          <w:p w14:paraId="4DA1BF82" w14:textId="77777777" w:rsidR="003E7F69" w:rsidRDefault="003E7F69">
            <w:pPr>
              <w:pStyle w:val="af9"/>
              <w:jc w:val="center"/>
            </w:pPr>
          </w:p>
        </w:tc>
        <w:tc>
          <w:tcPr>
            <w:tcW w:w="1185" w:type="pct"/>
            <w:shd w:val="clear" w:color="auto" w:fill="auto"/>
            <w:vAlign w:val="center"/>
          </w:tcPr>
          <w:p w14:paraId="513CB37F" w14:textId="77777777" w:rsidR="003E7F69" w:rsidRDefault="00000000">
            <w:pPr>
              <w:pStyle w:val="af9"/>
              <w:jc w:val="center"/>
            </w:pPr>
            <w:r>
              <w:rPr>
                <w:rFonts w:hint="eastAsia"/>
                <w:lang w:val="en-US"/>
              </w:rPr>
              <w:t>换热设备</w:t>
            </w:r>
          </w:p>
        </w:tc>
        <w:tc>
          <w:tcPr>
            <w:tcW w:w="658" w:type="pct"/>
            <w:shd w:val="clear" w:color="auto" w:fill="auto"/>
            <w:vAlign w:val="center"/>
          </w:tcPr>
          <w:p w14:paraId="20BEDDBD" w14:textId="77777777" w:rsidR="003E7F69" w:rsidRDefault="00000000">
            <w:pPr>
              <w:pStyle w:val="af9"/>
              <w:jc w:val="center"/>
              <w:rPr>
                <w:rFonts w:ascii="Times New Roman"/>
              </w:rPr>
            </w:pPr>
            <w:r>
              <w:rPr>
                <w:rFonts w:ascii="Times New Roman" w:hint="eastAsia"/>
              </w:rPr>
              <w:t>G3/N2</w:t>
            </w:r>
          </w:p>
        </w:tc>
        <w:tc>
          <w:tcPr>
            <w:tcW w:w="658" w:type="pct"/>
            <w:shd w:val="clear" w:color="auto" w:fill="auto"/>
            <w:vAlign w:val="center"/>
          </w:tcPr>
          <w:p w14:paraId="554D63E4"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14FDFF91" w14:textId="77777777" w:rsidR="003E7F69" w:rsidRDefault="00000000">
            <w:pPr>
              <w:pStyle w:val="af9"/>
              <w:jc w:val="center"/>
              <w:rPr>
                <w:rFonts w:ascii="Times New Roman"/>
              </w:rPr>
            </w:pPr>
            <w:r>
              <w:rPr>
                <w:rFonts w:ascii="Times New Roman" w:hint="eastAsia"/>
              </w:rPr>
              <w:t>G4/N4</w:t>
            </w:r>
          </w:p>
        </w:tc>
      </w:tr>
      <w:tr w:rsidR="003E7F69" w14:paraId="71BF8EF3" w14:textId="77777777">
        <w:tc>
          <w:tcPr>
            <w:tcW w:w="1577" w:type="pct"/>
            <w:vMerge/>
            <w:shd w:val="clear" w:color="auto" w:fill="auto"/>
            <w:vAlign w:val="center"/>
          </w:tcPr>
          <w:p w14:paraId="55EEE773" w14:textId="77777777" w:rsidR="003E7F69" w:rsidRDefault="003E7F69">
            <w:pPr>
              <w:pStyle w:val="af9"/>
              <w:jc w:val="center"/>
            </w:pPr>
          </w:p>
        </w:tc>
        <w:tc>
          <w:tcPr>
            <w:tcW w:w="1185" w:type="pct"/>
            <w:shd w:val="clear" w:color="auto" w:fill="auto"/>
            <w:vAlign w:val="center"/>
          </w:tcPr>
          <w:p w14:paraId="4932088F" w14:textId="77777777" w:rsidR="003E7F69" w:rsidRDefault="00000000">
            <w:pPr>
              <w:pStyle w:val="af9"/>
              <w:jc w:val="center"/>
            </w:pPr>
            <w:r>
              <w:rPr>
                <w:rFonts w:hint="eastAsia"/>
                <w:lang w:val="en-US"/>
              </w:rPr>
              <w:t>热泵</w:t>
            </w:r>
          </w:p>
        </w:tc>
        <w:tc>
          <w:tcPr>
            <w:tcW w:w="658" w:type="pct"/>
            <w:shd w:val="clear" w:color="auto" w:fill="auto"/>
            <w:vAlign w:val="center"/>
          </w:tcPr>
          <w:p w14:paraId="1F7F315D" w14:textId="77777777" w:rsidR="003E7F69" w:rsidRDefault="00000000">
            <w:pPr>
              <w:pStyle w:val="af9"/>
              <w:jc w:val="center"/>
              <w:rPr>
                <w:rFonts w:ascii="Times New Roman"/>
              </w:rPr>
            </w:pPr>
            <w:r>
              <w:rPr>
                <w:rFonts w:ascii="Times New Roman" w:hint="eastAsia"/>
              </w:rPr>
              <w:t>G3/N2</w:t>
            </w:r>
          </w:p>
        </w:tc>
        <w:tc>
          <w:tcPr>
            <w:tcW w:w="658" w:type="pct"/>
            <w:shd w:val="clear" w:color="auto" w:fill="auto"/>
            <w:vAlign w:val="center"/>
          </w:tcPr>
          <w:p w14:paraId="6D958756"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1C75E42F" w14:textId="77777777" w:rsidR="003E7F69" w:rsidRDefault="00000000">
            <w:pPr>
              <w:pStyle w:val="af9"/>
              <w:jc w:val="center"/>
              <w:rPr>
                <w:rFonts w:ascii="Times New Roman"/>
              </w:rPr>
            </w:pPr>
            <w:r>
              <w:rPr>
                <w:rFonts w:ascii="Times New Roman" w:hint="eastAsia"/>
              </w:rPr>
              <w:t>G4/N4</w:t>
            </w:r>
          </w:p>
        </w:tc>
      </w:tr>
      <w:tr w:rsidR="003E7F69" w14:paraId="43C66E9F" w14:textId="77777777">
        <w:tc>
          <w:tcPr>
            <w:tcW w:w="1577" w:type="pct"/>
            <w:vMerge/>
            <w:shd w:val="clear" w:color="auto" w:fill="auto"/>
            <w:vAlign w:val="center"/>
          </w:tcPr>
          <w:p w14:paraId="5CDC031A" w14:textId="77777777" w:rsidR="003E7F69" w:rsidRDefault="003E7F69">
            <w:pPr>
              <w:pStyle w:val="af9"/>
              <w:jc w:val="center"/>
            </w:pPr>
          </w:p>
        </w:tc>
        <w:tc>
          <w:tcPr>
            <w:tcW w:w="1185" w:type="pct"/>
            <w:shd w:val="clear" w:color="auto" w:fill="auto"/>
            <w:vAlign w:val="center"/>
          </w:tcPr>
          <w:p w14:paraId="7F6FDBFA" w14:textId="77777777" w:rsidR="003E7F69" w:rsidRDefault="00000000">
            <w:pPr>
              <w:pStyle w:val="af9"/>
              <w:jc w:val="center"/>
            </w:pPr>
            <w:r>
              <w:rPr>
                <w:rFonts w:hint="eastAsia"/>
                <w:lang w:val="en-US"/>
              </w:rPr>
              <w:t>锅炉</w:t>
            </w:r>
          </w:p>
        </w:tc>
        <w:tc>
          <w:tcPr>
            <w:tcW w:w="658" w:type="pct"/>
            <w:shd w:val="clear" w:color="auto" w:fill="auto"/>
            <w:vAlign w:val="center"/>
          </w:tcPr>
          <w:p w14:paraId="0156F65E" w14:textId="77777777" w:rsidR="003E7F69" w:rsidRDefault="00000000">
            <w:pPr>
              <w:pStyle w:val="af9"/>
              <w:jc w:val="center"/>
              <w:rPr>
                <w:rFonts w:ascii="Times New Roman"/>
              </w:rPr>
            </w:pPr>
            <w:r>
              <w:rPr>
                <w:rFonts w:ascii="Times New Roman" w:hint="eastAsia"/>
              </w:rPr>
              <w:t>G3/N2</w:t>
            </w:r>
          </w:p>
        </w:tc>
        <w:tc>
          <w:tcPr>
            <w:tcW w:w="658" w:type="pct"/>
            <w:shd w:val="clear" w:color="auto" w:fill="auto"/>
            <w:vAlign w:val="center"/>
          </w:tcPr>
          <w:p w14:paraId="00362109"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379E022E" w14:textId="77777777" w:rsidR="003E7F69" w:rsidRDefault="00000000">
            <w:pPr>
              <w:pStyle w:val="af9"/>
              <w:jc w:val="center"/>
              <w:rPr>
                <w:rFonts w:ascii="Times New Roman"/>
              </w:rPr>
            </w:pPr>
            <w:r>
              <w:rPr>
                <w:rFonts w:ascii="Times New Roman" w:hint="eastAsia"/>
              </w:rPr>
              <w:t>G4/N4</w:t>
            </w:r>
          </w:p>
        </w:tc>
      </w:tr>
      <w:tr w:rsidR="003E7F69" w14:paraId="65E9BD2B" w14:textId="77777777">
        <w:tc>
          <w:tcPr>
            <w:tcW w:w="1577" w:type="pct"/>
            <w:vMerge/>
            <w:shd w:val="clear" w:color="auto" w:fill="auto"/>
            <w:vAlign w:val="center"/>
          </w:tcPr>
          <w:p w14:paraId="2E8E97EA" w14:textId="77777777" w:rsidR="003E7F69" w:rsidRDefault="003E7F69">
            <w:pPr>
              <w:pStyle w:val="af9"/>
              <w:jc w:val="center"/>
            </w:pPr>
          </w:p>
        </w:tc>
        <w:tc>
          <w:tcPr>
            <w:tcW w:w="1185" w:type="pct"/>
            <w:shd w:val="clear" w:color="auto" w:fill="auto"/>
            <w:vAlign w:val="center"/>
          </w:tcPr>
          <w:p w14:paraId="2F66B0CB" w14:textId="77777777" w:rsidR="003E7F69" w:rsidRDefault="00000000">
            <w:pPr>
              <w:pStyle w:val="af9"/>
              <w:jc w:val="center"/>
            </w:pPr>
            <w:r>
              <w:rPr>
                <w:rFonts w:hint="eastAsia"/>
                <w:lang w:val="en-US"/>
              </w:rPr>
              <w:t>蓄热蓄冷装置</w:t>
            </w:r>
          </w:p>
        </w:tc>
        <w:tc>
          <w:tcPr>
            <w:tcW w:w="658" w:type="pct"/>
            <w:shd w:val="clear" w:color="auto" w:fill="auto"/>
            <w:vAlign w:val="center"/>
          </w:tcPr>
          <w:p w14:paraId="11992BD9" w14:textId="77777777" w:rsidR="003E7F69" w:rsidRDefault="00000000">
            <w:pPr>
              <w:pStyle w:val="af9"/>
              <w:jc w:val="center"/>
              <w:rPr>
                <w:rFonts w:ascii="Times New Roman"/>
              </w:rPr>
            </w:pPr>
            <w:r>
              <w:rPr>
                <w:rFonts w:ascii="Times New Roman" w:hint="eastAsia"/>
              </w:rPr>
              <w:t>G3/N2</w:t>
            </w:r>
          </w:p>
        </w:tc>
        <w:tc>
          <w:tcPr>
            <w:tcW w:w="658" w:type="pct"/>
            <w:shd w:val="clear" w:color="auto" w:fill="auto"/>
            <w:vAlign w:val="center"/>
          </w:tcPr>
          <w:p w14:paraId="3C33DDFA"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2CD797DD" w14:textId="77777777" w:rsidR="003E7F69" w:rsidRDefault="00000000">
            <w:pPr>
              <w:pStyle w:val="af9"/>
              <w:jc w:val="center"/>
              <w:rPr>
                <w:rFonts w:ascii="Times New Roman"/>
              </w:rPr>
            </w:pPr>
            <w:r>
              <w:rPr>
                <w:rFonts w:ascii="Times New Roman" w:hint="eastAsia"/>
              </w:rPr>
              <w:t>G4/N4</w:t>
            </w:r>
          </w:p>
        </w:tc>
      </w:tr>
      <w:tr w:rsidR="003E7F69" w14:paraId="6C12B91D" w14:textId="77777777">
        <w:tc>
          <w:tcPr>
            <w:tcW w:w="1577" w:type="pct"/>
            <w:vMerge w:val="restart"/>
            <w:shd w:val="clear" w:color="auto" w:fill="auto"/>
            <w:vAlign w:val="center"/>
          </w:tcPr>
          <w:p w14:paraId="530B0A30" w14:textId="77777777" w:rsidR="003E7F69" w:rsidRDefault="00000000">
            <w:pPr>
              <w:pStyle w:val="af9"/>
              <w:jc w:val="center"/>
            </w:pPr>
            <w:r>
              <w:rPr>
                <w:rFonts w:hint="eastAsia"/>
                <w:lang w:val="en-US"/>
              </w:rPr>
              <w:t>水系统设备</w:t>
            </w:r>
          </w:p>
        </w:tc>
        <w:tc>
          <w:tcPr>
            <w:tcW w:w="1185" w:type="pct"/>
            <w:shd w:val="clear" w:color="auto" w:fill="auto"/>
            <w:vAlign w:val="center"/>
          </w:tcPr>
          <w:p w14:paraId="6992BF08" w14:textId="77777777" w:rsidR="003E7F69" w:rsidRDefault="00000000">
            <w:pPr>
              <w:pStyle w:val="af9"/>
              <w:jc w:val="center"/>
            </w:pPr>
            <w:r>
              <w:rPr>
                <w:rFonts w:hint="eastAsia"/>
                <w:lang w:val="en-US"/>
              </w:rPr>
              <w:t>水泵</w:t>
            </w:r>
          </w:p>
        </w:tc>
        <w:tc>
          <w:tcPr>
            <w:tcW w:w="658" w:type="pct"/>
            <w:shd w:val="clear" w:color="auto" w:fill="auto"/>
            <w:vAlign w:val="center"/>
          </w:tcPr>
          <w:p w14:paraId="3DB78FD1"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46150CB5"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3095560B" w14:textId="77777777" w:rsidR="003E7F69" w:rsidRDefault="00000000">
            <w:pPr>
              <w:pStyle w:val="af9"/>
              <w:jc w:val="center"/>
              <w:rPr>
                <w:rFonts w:ascii="Times New Roman"/>
              </w:rPr>
            </w:pPr>
            <w:r>
              <w:rPr>
                <w:rFonts w:ascii="Times New Roman" w:hint="eastAsia"/>
              </w:rPr>
              <w:t>G4/N4</w:t>
            </w:r>
          </w:p>
        </w:tc>
      </w:tr>
      <w:tr w:rsidR="003E7F69" w14:paraId="5898FFC8" w14:textId="77777777">
        <w:tc>
          <w:tcPr>
            <w:tcW w:w="1577" w:type="pct"/>
            <w:vMerge/>
            <w:shd w:val="clear" w:color="auto" w:fill="auto"/>
            <w:vAlign w:val="center"/>
          </w:tcPr>
          <w:p w14:paraId="25547490" w14:textId="77777777" w:rsidR="003E7F69" w:rsidRDefault="003E7F69">
            <w:pPr>
              <w:pStyle w:val="af9"/>
              <w:jc w:val="center"/>
            </w:pPr>
          </w:p>
        </w:tc>
        <w:tc>
          <w:tcPr>
            <w:tcW w:w="1185" w:type="pct"/>
            <w:shd w:val="clear" w:color="auto" w:fill="auto"/>
            <w:vAlign w:val="center"/>
          </w:tcPr>
          <w:p w14:paraId="340888DD" w14:textId="77777777" w:rsidR="003E7F69" w:rsidRDefault="00000000">
            <w:pPr>
              <w:pStyle w:val="af9"/>
              <w:jc w:val="center"/>
            </w:pPr>
            <w:r>
              <w:rPr>
                <w:rFonts w:hint="eastAsia"/>
                <w:lang w:val="en-US"/>
              </w:rPr>
              <w:t>膨胀水箱</w:t>
            </w:r>
          </w:p>
        </w:tc>
        <w:tc>
          <w:tcPr>
            <w:tcW w:w="658" w:type="pct"/>
            <w:shd w:val="clear" w:color="auto" w:fill="auto"/>
            <w:vAlign w:val="center"/>
          </w:tcPr>
          <w:p w14:paraId="467743E0"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6873CE0D"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3DB4B538" w14:textId="77777777" w:rsidR="003E7F69" w:rsidRDefault="00000000">
            <w:pPr>
              <w:pStyle w:val="af9"/>
              <w:jc w:val="center"/>
              <w:rPr>
                <w:rFonts w:ascii="Times New Roman"/>
              </w:rPr>
            </w:pPr>
            <w:r>
              <w:rPr>
                <w:rFonts w:ascii="Times New Roman" w:hint="eastAsia"/>
              </w:rPr>
              <w:t>G4/N4</w:t>
            </w:r>
          </w:p>
        </w:tc>
      </w:tr>
      <w:tr w:rsidR="003E7F69" w14:paraId="2165133A" w14:textId="77777777">
        <w:tc>
          <w:tcPr>
            <w:tcW w:w="1577" w:type="pct"/>
            <w:vMerge/>
            <w:shd w:val="clear" w:color="auto" w:fill="auto"/>
            <w:vAlign w:val="center"/>
          </w:tcPr>
          <w:p w14:paraId="00997EB7" w14:textId="77777777" w:rsidR="003E7F69" w:rsidRDefault="003E7F69">
            <w:pPr>
              <w:pStyle w:val="af9"/>
              <w:jc w:val="center"/>
            </w:pPr>
          </w:p>
        </w:tc>
        <w:tc>
          <w:tcPr>
            <w:tcW w:w="1185" w:type="pct"/>
            <w:shd w:val="clear" w:color="auto" w:fill="auto"/>
            <w:vAlign w:val="center"/>
          </w:tcPr>
          <w:p w14:paraId="1B9EEAE7" w14:textId="77777777" w:rsidR="003E7F69" w:rsidRDefault="00000000">
            <w:pPr>
              <w:pStyle w:val="af9"/>
              <w:jc w:val="center"/>
            </w:pPr>
            <w:r>
              <w:rPr>
                <w:rFonts w:hint="eastAsia"/>
                <w:lang w:val="en-US"/>
              </w:rPr>
              <w:t>自动补水定压装置</w:t>
            </w:r>
          </w:p>
        </w:tc>
        <w:tc>
          <w:tcPr>
            <w:tcW w:w="658" w:type="pct"/>
            <w:shd w:val="clear" w:color="auto" w:fill="auto"/>
            <w:vAlign w:val="center"/>
          </w:tcPr>
          <w:p w14:paraId="3AA67124"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1E4F5386"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64440AF4" w14:textId="77777777" w:rsidR="003E7F69" w:rsidRDefault="00000000">
            <w:pPr>
              <w:pStyle w:val="af9"/>
              <w:jc w:val="center"/>
              <w:rPr>
                <w:rFonts w:ascii="Times New Roman"/>
              </w:rPr>
            </w:pPr>
            <w:r>
              <w:rPr>
                <w:rFonts w:ascii="Times New Roman" w:hint="eastAsia"/>
              </w:rPr>
              <w:t>G4/N4</w:t>
            </w:r>
          </w:p>
        </w:tc>
      </w:tr>
      <w:tr w:rsidR="003E7F69" w14:paraId="4E07BE28" w14:textId="77777777">
        <w:tc>
          <w:tcPr>
            <w:tcW w:w="1577" w:type="pct"/>
            <w:vMerge/>
            <w:shd w:val="clear" w:color="auto" w:fill="auto"/>
            <w:vAlign w:val="center"/>
          </w:tcPr>
          <w:p w14:paraId="3D9F50B7" w14:textId="77777777" w:rsidR="003E7F69" w:rsidRDefault="003E7F69">
            <w:pPr>
              <w:pStyle w:val="af9"/>
              <w:jc w:val="center"/>
            </w:pPr>
          </w:p>
        </w:tc>
        <w:tc>
          <w:tcPr>
            <w:tcW w:w="1185" w:type="pct"/>
            <w:shd w:val="clear" w:color="auto" w:fill="auto"/>
            <w:vAlign w:val="center"/>
          </w:tcPr>
          <w:p w14:paraId="23E8629C" w14:textId="77777777" w:rsidR="003E7F69" w:rsidRDefault="00000000">
            <w:pPr>
              <w:pStyle w:val="af9"/>
              <w:jc w:val="center"/>
            </w:pPr>
            <w:r>
              <w:rPr>
                <w:rFonts w:hint="eastAsia"/>
                <w:lang w:val="en-US"/>
              </w:rPr>
              <w:t>软化水器</w:t>
            </w:r>
          </w:p>
        </w:tc>
        <w:tc>
          <w:tcPr>
            <w:tcW w:w="658" w:type="pct"/>
            <w:shd w:val="clear" w:color="auto" w:fill="auto"/>
            <w:vAlign w:val="center"/>
          </w:tcPr>
          <w:p w14:paraId="251BC441"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3544B354"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27A05C75" w14:textId="77777777" w:rsidR="003E7F69" w:rsidRDefault="00000000">
            <w:pPr>
              <w:pStyle w:val="af9"/>
              <w:jc w:val="center"/>
              <w:rPr>
                <w:rFonts w:ascii="Times New Roman"/>
              </w:rPr>
            </w:pPr>
            <w:r>
              <w:rPr>
                <w:rFonts w:ascii="Times New Roman" w:hint="eastAsia"/>
              </w:rPr>
              <w:t>G4/N4</w:t>
            </w:r>
          </w:p>
        </w:tc>
      </w:tr>
      <w:tr w:rsidR="003E7F69" w14:paraId="1C738D7B" w14:textId="77777777">
        <w:tc>
          <w:tcPr>
            <w:tcW w:w="1577" w:type="pct"/>
            <w:vMerge/>
            <w:shd w:val="clear" w:color="auto" w:fill="auto"/>
            <w:vAlign w:val="center"/>
          </w:tcPr>
          <w:p w14:paraId="1A16F394" w14:textId="77777777" w:rsidR="003E7F69" w:rsidRDefault="003E7F69">
            <w:pPr>
              <w:pStyle w:val="af9"/>
              <w:jc w:val="center"/>
            </w:pPr>
          </w:p>
        </w:tc>
        <w:tc>
          <w:tcPr>
            <w:tcW w:w="1185" w:type="pct"/>
            <w:shd w:val="clear" w:color="auto" w:fill="auto"/>
            <w:vAlign w:val="center"/>
          </w:tcPr>
          <w:p w14:paraId="7D8B2F95" w14:textId="77777777" w:rsidR="003E7F69" w:rsidRDefault="00000000">
            <w:pPr>
              <w:pStyle w:val="af9"/>
              <w:jc w:val="center"/>
            </w:pPr>
            <w:r>
              <w:rPr>
                <w:rFonts w:hint="eastAsia"/>
                <w:lang w:val="en-US"/>
              </w:rPr>
              <w:t>集分水器</w:t>
            </w:r>
          </w:p>
        </w:tc>
        <w:tc>
          <w:tcPr>
            <w:tcW w:w="658" w:type="pct"/>
            <w:shd w:val="clear" w:color="auto" w:fill="auto"/>
            <w:vAlign w:val="center"/>
          </w:tcPr>
          <w:p w14:paraId="5FAD5785"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180374D7"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57A628AE" w14:textId="77777777" w:rsidR="003E7F69" w:rsidRDefault="00000000">
            <w:pPr>
              <w:pStyle w:val="af9"/>
              <w:jc w:val="center"/>
              <w:rPr>
                <w:rFonts w:ascii="Times New Roman"/>
              </w:rPr>
            </w:pPr>
            <w:r>
              <w:rPr>
                <w:rFonts w:ascii="Times New Roman" w:hint="eastAsia"/>
              </w:rPr>
              <w:t>G4/N4</w:t>
            </w:r>
          </w:p>
        </w:tc>
      </w:tr>
      <w:tr w:rsidR="003E7F69" w14:paraId="06EE8CA7" w14:textId="77777777">
        <w:tc>
          <w:tcPr>
            <w:tcW w:w="1577" w:type="pct"/>
            <w:vMerge w:val="restart"/>
            <w:shd w:val="clear" w:color="auto" w:fill="auto"/>
            <w:vAlign w:val="center"/>
          </w:tcPr>
          <w:p w14:paraId="18075B3D" w14:textId="77777777" w:rsidR="003E7F69" w:rsidRDefault="00000000">
            <w:pPr>
              <w:pStyle w:val="af9"/>
              <w:jc w:val="center"/>
            </w:pPr>
            <w:r>
              <w:rPr>
                <w:rFonts w:hint="eastAsia"/>
                <w:lang w:val="en-US"/>
              </w:rPr>
              <w:t>供暖设备</w:t>
            </w:r>
          </w:p>
        </w:tc>
        <w:tc>
          <w:tcPr>
            <w:tcW w:w="1185" w:type="pct"/>
            <w:shd w:val="clear" w:color="auto" w:fill="auto"/>
            <w:vAlign w:val="center"/>
          </w:tcPr>
          <w:p w14:paraId="6D43E56F" w14:textId="77777777" w:rsidR="003E7F69" w:rsidRDefault="00000000">
            <w:pPr>
              <w:pStyle w:val="af9"/>
              <w:jc w:val="center"/>
            </w:pPr>
            <w:r>
              <w:rPr>
                <w:rFonts w:hint="eastAsia"/>
                <w:lang w:val="en-US"/>
              </w:rPr>
              <w:t>散热器</w:t>
            </w:r>
          </w:p>
        </w:tc>
        <w:tc>
          <w:tcPr>
            <w:tcW w:w="658" w:type="pct"/>
            <w:shd w:val="clear" w:color="auto" w:fill="auto"/>
            <w:vAlign w:val="center"/>
          </w:tcPr>
          <w:p w14:paraId="60C5CEF4"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1FA15BC1"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0C49D149" w14:textId="77777777" w:rsidR="003E7F69" w:rsidRDefault="00000000">
            <w:pPr>
              <w:pStyle w:val="af9"/>
              <w:jc w:val="center"/>
              <w:rPr>
                <w:rFonts w:ascii="Times New Roman"/>
              </w:rPr>
            </w:pPr>
            <w:r>
              <w:rPr>
                <w:rFonts w:ascii="Times New Roman" w:hint="eastAsia"/>
              </w:rPr>
              <w:t>G4/N4</w:t>
            </w:r>
          </w:p>
        </w:tc>
      </w:tr>
      <w:tr w:rsidR="003E7F69" w14:paraId="54B5D830" w14:textId="77777777">
        <w:tc>
          <w:tcPr>
            <w:tcW w:w="1577" w:type="pct"/>
            <w:vMerge/>
            <w:shd w:val="clear" w:color="auto" w:fill="auto"/>
            <w:vAlign w:val="center"/>
          </w:tcPr>
          <w:p w14:paraId="08969FD0" w14:textId="77777777" w:rsidR="003E7F69" w:rsidRDefault="003E7F69">
            <w:pPr>
              <w:pStyle w:val="af9"/>
              <w:jc w:val="center"/>
            </w:pPr>
          </w:p>
        </w:tc>
        <w:tc>
          <w:tcPr>
            <w:tcW w:w="1185" w:type="pct"/>
            <w:shd w:val="clear" w:color="auto" w:fill="auto"/>
            <w:vAlign w:val="center"/>
          </w:tcPr>
          <w:p w14:paraId="157DAA6F" w14:textId="77777777" w:rsidR="003E7F69" w:rsidRDefault="00000000">
            <w:pPr>
              <w:pStyle w:val="af9"/>
              <w:jc w:val="center"/>
            </w:pPr>
            <w:r>
              <w:rPr>
                <w:rFonts w:hint="eastAsia"/>
                <w:lang w:val="en-US"/>
              </w:rPr>
              <w:t>暖风机</w:t>
            </w:r>
          </w:p>
        </w:tc>
        <w:tc>
          <w:tcPr>
            <w:tcW w:w="658" w:type="pct"/>
            <w:shd w:val="clear" w:color="auto" w:fill="auto"/>
            <w:vAlign w:val="center"/>
          </w:tcPr>
          <w:p w14:paraId="11001CD3"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4C5E7C7B"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5FDA4C81" w14:textId="77777777" w:rsidR="003E7F69" w:rsidRDefault="00000000">
            <w:pPr>
              <w:pStyle w:val="af9"/>
              <w:jc w:val="center"/>
              <w:rPr>
                <w:rFonts w:ascii="Times New Roman"/>
              </w:rPr>
            </w:pPr>
            <w:r>
              <w:rPr>
                <w:rFonts w:ascii="Times New Roman" w:hint="eastAsia"/>
              </w:rPr>
              <w:t>G4/N4</w:t>
            </w:r>
          </w:p>
        </w:tc>
      </w:tr>
      <w:tr w:rsidR="003E7F69" w14:paraId="70612FA0" w14:textId="77777777">
        <w:tc>
          <w:tcPr>
            <w:tcW w:w="1577" w:type="pct"/>
            <w:vMerge/>
            <w:shd w:val="clear" w:color="auto" w:fill="auto"/>
            <w:vAlign w:val="center"/>
          </w:tcPr>
          <w:p w14:paraId="5F3395C8" w14:textId="77777777" w:rsidR="003E7F69" w:rsidRDefault="003E7F69">
            <w:pPr>
              <w:pStyle w:val="af9"/>
              <w:jc w:val="center"/>
            </w:pPr>
          </w:p>
        </w:tc>
        <w:tc>
          <w:tcPr>
            <w:tcW w:w="1185" w:type="pct"/>
            <w:shd w:val="clear" w:color="auto" w:fill="auto"/>
            <w:vAlign w:val="center"/>
          </w:tcPr>
          <w:p w14:paraId="59060C85" w14:textId="77777777" w:rsidR="003E7F69" w:rsidRDefault="00000000">
            <w:pPr>
              <w:pStyle w:val="af9"/>
              <w:jc w:val="center"/>
            </w:pPr>
            <w:r>
              <w:rPr>
                <w:rFonts w:hint="eastAsia"/>
                <w:lang w:val="en-US"/>
              </w:rPr>
              <w:t>热空气幕</w:t>
            </w:r>
          </w:p>
        </w:tc>
        <w:tc>
          <w:tcPr>
            <w:tcW w:w="658" w:type="pct"/>
            <w:shd w:val="clear" w:color="auto" w:fill="auto"/>
            <w:vAlign w:val="center"/>
          </w:tcPr>
          <w:p w14:paraId="581B359D"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26E4A612"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2CC3D8CE" w14:textId="77777777" w:rsidR="003E7F69" w:rsidRDefault="00000000">
            <w:pPr>
              <w:pStyle w:val="af9"/>
              <w:jc w:val="center"/>
              <w:rPr>
                <w:rFonts w:ascii="Times New Roman"/>
              </w:rPr>
            </w:pPr>
            <w:r>
              <w:rPr>
                <w:rFonts w:ascii="Times New Roman" w:hint="eastAsia"/>
              </w:rPr>
              <w:t>G4/N4</w:t>
            </w:r>
          </w:p>
        </w:tc>
      </w:tr>
      <w:tr w:rsidR="003E7F69" w14:paraId="6428C1C3" w14:textId="77777777">
        <w:tc>
          <w:tcPr>
            <w:tcW w:w="1577" w:type="pct"/>
            <w:vMerge/>
            <w:shd w:val="clear" w:color="auto" w:fill="auto"/>
            <w:vAlign w:val="center"/>
          </w:tcPr>
          <w:p w14:paraId="5B6CF054" w14:textId="77777777" w:rsidR="003E7F69" w:rsidRDefault="003E7F69">
            <w:pPr>
              <w:pStyle w:val="af9"/>
              <w:jc w:val="center"/>
            </w:pPr>
          </w:p>
        </w:tc>
        <w:tc>
          <w:tcPr>
            <w:tcW w:w="1185" w:type="pct"/>
            <w:shd w:val="clear" w:color="auto" w:fill="auto"/>
            <w:vAlign w:val="center"/>
          </w:tcPr>
          <w:p w14:paraId="7D4CB33C" w14:textId="77777777" w:rsidR="003E7F69" w:rsidRDefault="00000000">
            <w:pPr>
              <w:pStyle w:val="af9"/>
              <w:jc w:val="center"/>
            </w:pPr>
            <w:r>
              <w:rPr>
                <w:rFonts w:hint="eastAsia"/>
                <w:lang w:val="en-US"/>
              </w:rPr>
              <w:t>空气加热器</w:t>
            </w:r>
          </w:p>
        </w:tc>
        <w:tc>
          <w:tcPr>
            <w:tcW w:w="658" w:type="pct"/>
            <w:shd w:val="clear" w:color="auto" w:fill="auto"/>
            <w:vAlign w:val="center"/>
          </w:tcPr>
          <w:p w14:paraId="0284F425"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4196DFEC"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54192838" w14:textId="77777777" w:rsidR="003E7F69" w:rsidRDefault="00000000">
            <w:pPr>
              <w:pStyle w:val="af9"/>
              <w:jc w:val="center"/>
              <w:rPr>
                <w:rFonts w:ascii="Times New Roman"/>
              </w:rPr>
            </w:pPr>
            <w:r>
              <w:rPr>
                <w:rFonts w:ascii="Times New Roman" w:hint="eastAsia"/>
              </w:rPr>
              <w:t>G4/N4</w:t>
            </w:r>
          </w:p>
        </w:tc>
      </w:tr>
      <w:tr w:rsidR="003E7F69" w14:paraId="0FC0937D" w14:textId="77777777">
        <w:tc>
          <w:tcPr>
            <w:tcW w:w="1577" w:type="pct"/>
            <w:vMerge w:val="restart"/>
            <w:shd w:val="clear" w:color="auto" w:fill="auto"/>
            <w:vAlign w:val="center"/>
          </w:tcPr>
          <w:p w14:paraId="0A9E3261" w14:textId="77777777" w:rsidR="003E7F69" w:rsidRDefault="00000000">
            <w:pPr>
              <w:pStyle w:val="af9"/>
              <w:jc w:val="center"/>
            </w:pPr>
            <w:r>
              <w:rPr>
                <w:rFonts w:hint="eastAsia"/>
                <w:lang w:val="en-US"/>
              </w:rPr>
              <w:t>通风、除尘及防排烟设备</w:t>
            </w:r>
          </w:p>
        </w:tc>
        <w:tc>
          <w:tcPr>
            <w:tcW w:w="1185" w:type="pct"/>
            <w:shd w:val="clear" w:color="auto" w:fill="auto"/>
            <w:vAlign w:val="center"/>
          </w:tcPr>
          <w:p w14:paraId="71FF7339" w14:textId="77777777" w:rsidR="003E7F69" w:rsidRDefault="00000000">
            <w:pPr>
              <w:pStyle w:val="af9"/>
              <w:jc w:val="center"/>
            </w:pPr>
            <w:r>
              <w:rPr>
                <w:rFonts w:hint="eastAsia"/>
                <w:lang w:val="en-US"/>
              </w:rPr>
              <w:t>风机</w:t>
            </w:r>
          </w:p>
        </w:tc>
        <w:tc>
          <w:tcPr>
            <w:tcW w:w="658" w:type="pct"/>
            <w:shd w:val="clear" w:color="auto" w:fill="auto"/>
            <w:vAlign w:val="center"/>
          </w:tcPr>
          <w:p w14:paraId="6FF4568D" w14:textId="77777777" w:rsidR="003E7F69" w:rsidRDefault="00000000">
            <w:pPr>
              <w:pStyle w:val="af9"/>
              <w:jc w:val="center"/>
              <w:rPr>
                <w:rFonts w:ascii="Times New Roman"/>
              </w:rPr>
            </w:pPr>
            <w:r>
              <w:rPr>
                <w:rFonts w:ascii="Times New Roman" w:hint="eastAsia"/>
              </w:rPr>
              <w:t>G3/N2</w:t>
            </w:r>
          </w:p>
        </w:tc>
        <w:tc>
          <w:tcPr>
            <w:tcW w:w="658" w:type="pct"/>
            <w:shd w:val="clear" w:color="auto" w:fill="auto"/>
            <w:vAlign w:val="center"/>
          </w:tcPr>
          <w:p w14:paraId="0BA96160"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7C0966FB" w14:textId="77777777" w:rsidR="003E7F69" w:rsidRDefault="00000000">
            <w:pPr>
              <w:pStyle w:val="af9"/>
              <w:jc w:val="center"/>
              <w:rPr>
                <w:rFonts w:ascii="Times New Roman"/>
              </w:rPr>
            </w:pPr>
            <w:r>
              <w:rPr>
                <w:rFonts w:ascii="Times New Roman" w:hint="eastAsia"/>
              </w:rPr>
              <w:t>G4/N4</w:t>
            </w:r>
          </w:p>
        </w:tc>
      </w:tr>
      <w:tr w:rsidR="003E7F69" w14:paraId="5077C3A4" w14:textId="77777777">
        <w:tc>
          <w:tcPr>
            <w:tcW w:w="1577" w:type="pct"/>
            <w:vMerge/>
            <w:shd w:val="clear" w:color="auto" w:fill="auto"/>
            <w:vAlign w:val="center"/>
          </w:tcPr>
          <w:p w14:paraId="69E6CFE4" w14:textId="77777777" w:rsidR="003E7F69" w:rsidRDefault="003E7F69">
            <w:pPr>
              <w:pStyle w:val="af9"/>
              <w:jc w:val="center"/>
            </w:pPr>
          </w:p>
        </w:tc>
        <w:tc>
          <w:tcPr>
            <w:tcW w:w="1185" w:type="pct"/>
            <w:shd w:val="clear" w:color="auto" w:fill="auto"/>
            <w:vAlign w:val="center"/>
          </w:tcPr>
          <w:p w14:paraId="56C2417B" w14:textId="77777777" w:rsidR="003E7F69" w:rsidRDefault="00000000">
            <w:pPr>
              <w:pStyle w:val="af9"/>
              <w:jc w:val="center"/>
            </w:pPr>
            <w:r>
              <w:rPr>
                <w:rFonts w:hint="eastAsia"/>
                <w:lang w:val="en-US"/>
              </w:rPr>
              <w:t>换气扇</w:t>
            </w:r>
          </w:p>
        </w:tc>
        <w:tc>
          <w:tcPr>
            <w:tcW w:w="658" w:type="pct"/>
            <w:shd w:val="clear" w:color="auto" w:fill="auto"/>
            <w:vAlign w:val="center"/>
          </w:tcPr>
          <w:p w14:paraId="7556FBD9"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2508B0D0"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5973F480" w14:textId="77777777" w:rsidR="003E7F69" w:rsidRDefault="00000000">
            <w:pPr>
              <w:pStyle w:val="af9"/>
              <w:jc w:val="center"/>
              <w:rPr>
                <w:rFonts w:ascii="Times New Roman"/>
              </w:rPr>
            </w:pPr>
            <w:r>
              <w:rPr>
                <w:rFonts w:ascii="Times New Roman" w:hint="eastAsia"/>
              </w:rPr>
              <w:t>G4/N4</w:t>
            </w:r>
          </w:p>
        </w:tc>
      </w:tr>
      <w:tr w:rsidR="003E7F69" w14:paraId="26F1FCC8" w14:textId="77777777">
        <w:tc>
          <w:tcPr>
            <w:tcW w:w="1577" w:type="pct"/>
            <w:vMerge/>
            <w:shd w:val="clear" w:color="auto" w:fill="auto"/>
            <w:vAlign w:val="center"/>
          </w:tcPr>
          <w:p w14:paraId="1D994F0F" w14:textId="77777777" w:rsidR="003E7F69" w:rsidRDefault="003E7F69">
            <w:pPr>
              <w:pStyle w:val="af9"/>
              <w:jc w:val="center"/>
            </w:pPr>
          </w:p>
        </w:tc>
        <w:tc>
          <w:tcPr>
            <w:tcW w:w="1185" w:type="pct"/>
            <w:shd w:val="clear" w:color="auto" w:fill="auto"/>
            <w:vAlign w:val="center"/>
          </w:tcPr>
          <w:p w14:paraId="1D7ABC2E" w14:textId="77777777" w:rsidR="003E7F69" w:rsidRDefault="00000000">
            <w:pPr>
              <w:pStyle w:val="af9"/>
              <w:jc w:val="center"/>
            </w:pPr>
            <w:proofErr w:type="gramStart"/>
            <w:r>
              <w:rPr>
                <w:rFonts w:hint="eastAsia"/>
                <w:lang w:val="en-US"/>
              </w:rPr>
              <w:t>风幕</w:t>
            </w:r>
            <w:proofErr w:type="gramEnd"/>
          </w:p>
        </w:tc>
        <w:tc>
          <w:tcPr>
            <w:tcW w:w="658" w:type="pct"/>
            <w:shd w:val="clear" w:color="auto" w:fill="auto"/>
            <w:vAlign w:val="center"/>
          </w:tcPr>
          <w:p w14:paraId="0892005D"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6424A67B"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6D13AD73" w14:textId="77777777" w:rsidR="003E7F69" w:rsidRDefault="00000000">
            <w:pPr>
              <w:pStyle w:val="af9"/>
              <w:jc w:val="center"/>
              <w:rPr>
                <w:rFonts w:ascii="Times New Roman"/>
              </w:rPr>
            </w:pPr>
            <w:r>
              <w:rPr>
                <w:rFonts w:ascii="Times New Roman" w:hint="eastAsia"/>
              </w:rPr>
              <w:t>G4/N4</w:t>
            </w:r>
          </w:p>
        </w:tc>
      </w:tr>
      <w:tr w:rsidR="003E7F69" w14:paraId="49BB92DE" w14:textId="77777777">
        <w:tc>
          <w:tcPr>
            <w:tcW w:w="1577" w:type="pct"/>
            <w:vMerge/>
            <w:shd w:val="clear" w:color="auto" w:fill="auto"/>
            <w:vAlign w:val="center"/>
          </w:tcPr>
          <w:p w14:paraId="2C7B3CA1" w14:textId="77777777" w:rsidR="003E7F69" w:rsidRDefault="003E7F69">
            <w:pPr>
              <w:pStyle w:val="af9"/>
              <w:jc w:val="center"/>
            </w:pPr>
          </w:p>
        </w:tc>
        <w:tc>
          <w:tcPr>
            <w:tcW w:w="1185" w:type="pct"/>
            <w:shd w:val="clear" w:color="auto" w:fill="auto"/>
            <w:vAlign w:val="center"/>
          </w:tcPr>
          <w:p w14:paraId="0ED1BA44" w14:textId="77777777" w:rsidR="003E7F69" w:rsidRDefault="00000000">
            <w:pPr>
              <w:pStyle w:val="af9"/>
              <w:jc w:val="center"/>
            </w:pPr>
            <w:r>
              <w:rPr>
                <w:rFonts w:hint="eastAsia"/>
                <w:lang w:val="en-US"/>
              </w:rPr>
              <w:t>其他</w:t>
            </w:r>
          </w:p>
        </w:tc>
        <w:tc>
          <w:tcPr>
            <w:tcW w:w="658" w:type="pct"/>
            <w:shd w:val="clear" w:color="auto" w:fill="auto"/>
            <w:vAlign w:val="center"/>
          </w:tcPr>
          <w:p w14:paraId="1EE38B03"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1A58B06F"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57754A98" w14:textId="77777777" w:rsidR="003E7F69" w:rsidRDefault="00000000">
            <w:pPr>
              <w:pStyle w:val="af9"/>
              <w:jc w:val="center"/>
              <w:rPr>
                <w:rFonts w:ascii="Times New Roman"/>
              </w:rPr>
            </w:pPr>
            <w:r>
              <w:rPr>
                <w:rFonts w:ascii="Times New Roman" w:hint="eastAsia"/>
              </w:rPr>
              <w:t>G4/N4</w:t>
            </w:r>
          </w:p>
        </w:tc>
      </w:tr>
      <w:tr w:rsidR="003E7F69" w14:paraId="3684654D" w14:textId="77777777">
        <w:tc>
          <w:tcPr>
            <w:tcW w:w="1577" w:type="pct"/>
            <w:vMerge w:val="restart"/>
            <w:shd w:val="clear" w:color="auto" w:fill="auto"/>
            <w:vAlign w:val="center"/>
          </w:tcPr>
          <w:p w14:paraId="3BFE2CD5" w14:textId="77777777" w:rsidR="003E7F69" w:rsidRDefault="00000000">
            <w:pPr>
              <w:pStyle w:val="af9"/>
              <w:jc w:val="center"/>
            </w:pPr>
            <w:r>
              <w:rPr>
                <w:rFonts w:hint="eastAsia"/>
                <w:lang w:val="en-US"/>
              </w:rPr>
              <w:t>空气调节设备</w:t>
            </w:r>
          </w:p>
        </w:tc>
        <w:tc>
          <w:tcPr>
            <w:tcW w:w="1185" w:type="pct"/>
            <w:shd w:val="clear" w:color="auto" w:fill="auto"/>
            <w:vAlign w:val="center"/>
          </w:tcPr>
          <w:p w14:paraId="210ACD95" w14:textId="77777777" w:rsidR="003E7F69" w:rsidRDefault="00000000">
            <w:pPr>
              <w:pStyle w:val="af9"/>
              <w:jc w:val="center"/>
            </w:pPr>
            <w:r>
              <w:rPr>
                <w:rFonts w:hint="eastAsia"/>
                <w:lang w:val="en-US"/>
              </w:rPr>
              <w:t>组合式空调机组</w:t>
            </w:r>
          </w:p>
        </w:tc>
        <w:tc>
          <w:tcPr>
            <w:tcW w:w="658" w:type="pct"/>
            <w:shd w:val="clear" w:color="auto" w:fill="auto"/>
            <w:vAlign w:val="center"/>
          </w:tcPr>
          <w:p w14:paraId="367D9DAD" w14:textId="77777777" w:rsidR="003E7F69" w:rsidRDefault="00000000">
            <w:pPr>
              <w:pStyle w:val="af9"/>
              <w:jc w:val="center"/>
              <w:rPr>
                <w:rFonts w:ascii="Times New Roman"/>
              </w:rPr>
            </w:pPr>
            <w:r>
              <w:rPr>
                <w:rFonts w:ascii="Times New Roman" w:hint="eastAsia"/>
              </w:rPr>
              <w:t>G3/N2</w:t>
            </w:r>
          </w:p>
        </w:tc>
        <w:tc>
          <w:tcPr>
            <w:tcW w:w="658" w:type="pct"/>
            <w:shd w:val="clear" w:color="auto" w:fill="auto"/>
            <w:vAlign w:val="center"/>
          </w:tcPr>
          <w:p w14:paraId="0C16D9CE"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63AE7326" w14:textId="77777777" w:rsidR="003E7F69" w:rsidRDefault="00000000">
            <w:pPr>
              <w:pStyle w:val="af9"/>
              <w:jc w:val="center"/>
              <w:rPr>
                <w:rFonts w:ascii="Times New Roman"/>
              </w:rPr>
            </w:pPr>
            <w:r>
              <w:rPr>
                <w:rFonts w:ascii="Times New Roman" w:hint="eastAsia"/>
              </w:rPr>
              <w:t>G4/N4</w:t>
            </w:r>
          </w:p>
        </w:tc>
      </w:tr>
      <w:tr w:rsidR="003E7F69" w14:paraId="13137AB6" w14:textId="77777777">
        <w:tc>
          <w:tcPr>
            <w:tcW w:w="1577" w:type="pct"/>
            <w:vMerge/>
            <w:shd w:val="clear" w:color="auto" w:fill="auto"/>
            <w:vAlign w:val="center"/>
          </w:tcPr>
          <w:p w14:paraId="102F156A" w14:textId="77777777" w:rsidR="003E7F69" w:rsidRDefault="003E7F69">
            <w:pPr>
              <w:pStyle w:val="af9"/>
              <w:jc w:val="center"/>
            </w:pPr>
          </w:p>
        </w:tc>
        <w:tc>
          <w:tcPr>
            <w:tcW w:w="1185" w:type="pct"/>
            <w:shd w:val="clear" w:color="auto" w:fill="auto"/>
            <w:vAlign w:val="center"/>
          </w:tcPr>
          <w:p w14:paraId="79554032" w14:textId="77777777" w:rsidR="003E7F69" w:rsidRDefault="00000000">
            <w:pPr>
              <w:pStyle w:val="af9"/>
              <w:jc w:val="center"/>
            </w:pPr>
            <w:r>
              <w:rPr>
                <w:rFonts w:hint="eastAsia"/>
                <w:lang w:val="en-US"/>
              </w:rPr>
              <w:t>新风热交换器</w:t>
            </w:r>
          </w:p>
        </w:tc>
        <w:tc>
          <w:tcPr>
            <w:tcW w:w="658" w:type="pct"/>
            <w:shd w:val="clear" w:color="auto" w:fill="auto"/>
            <w:vAlign w:val="center"/>
          </w:tcPr>
          <w:p w14:paraId="568CC350" w14:textId="77777777" w:rsidR="003E7F69" w:rsidRDefault="00000000">
            <w:pPr>
              <w:pStyle w:val="af9"/>
              <w:jc w:val="center"/>
              <w:rPr>
                <w:rFonts w:ascii="Times New Roman"/>
              </w:rPr>
            </w:pPr>
            <w:r>
              <w:rPr>
                <w:rFonts w:ascii="Times New Roman" w:hint="eastAsia"/>
              </w:rPr>
              <w:t>G3/N2</w:t>
            </w:r>
          </w:p>
        </w:tc>
        <w:tc>
          <w:tcPr>
            <w:tcW w:w="658" w:type="pct"/>
            <w:shd w:val="clear" w:color="auto" w:fill="auto"/>
            <w:vAlign w:val="center"/>
          </w:tcPr>
          <w:p w14:paraId="712DA55B"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7F2D9754" w14:textId="77777777" w:rsidR="003E7F69" w:rsidRDefault="00000000">
            <w:pPr>
              <w:pStyle w:val="af9"/>
              <w:jc w:val="center"/>
              <w:rPr>
                <w:rFonts w:ascii="Times New Roman"/>
              </w:rPr>
            </w:pPr>
            <w:r>
              <w:rPr>
                <w:rFonts w:ascii="Times New Roman" w:hint="eastAsia"/>
              </w:rPr>
              <w:t>G4/N4</w:t>
            </w:r>
          </w:p>
        </w:tc>
      </w:tr>
      <w:tr w:rsidR="003E7F69" w14:paraId="0A6F9924" w14:textId="77777777">
        <w:tc>
          <w:tcPr>
            <w:tcW w:w="1577" w:type="pct"/>
            <w:vMerge/>
            <w:shd w:val="clear" w:color="auto" w:fill="auto"/>
            <w:vAlign w:val="center"/>
          </w:tcPr>
          <w:p w14:paraId="6D576212" w14:textId="77777777" w:rsidR="003E7F69" w:rsidRDefault="003E7F69">
            <w:pPr>
              <w:pStyle w:val="af9"/>
              <w:jc w:val="center"/>
            </w:pPr>
          </w:p>
        </w:tc>
        <w:tc>
          <w:tcPr>
            <w:tcW w:w="1185" w:type="pct"/>
            <w:shd w:val="clear" w:color="auto" w:fill="auto"/>
            <w:vAlign w:val="center"/>
          </w:tcPr>
          <w:p w14:paraId="4C5A3118" w14:textId="77777777" w:rsidR="003E7F69" w:rsidRDefault="00000000">
            <w:pPr>
              <w:pStyle w:val="af9"/>
              <w:jc w:val="center"/>
            </w:pPr>
            <w:r>
              <w:rPr>
                <w:rFonts w:hint="eastAsia"/>
                <w:lang w:val="en-US"/>
              </w:rPr>
              <w:t>新风处理机组</w:t>
            </w:r>
          </w:p>
        </w:tc>
        <w:tc>
          <w:tcPr>
            <w:tcW w:w="658" w:type="pct"/>
            <w:shd w:val="clear" w:color="auto" w:fill="auto"/>
            <w:vAlign w:val="center"/>
          </w:tcPr>
          <w:p w14:paraId="3B1A3691" w14:textId="77777777" w:rsidR="003E7F69" w:rsidRDefault="00000000">
            <w:pPr>
              <w:pStyle w:val="af9"/>
              <w:jc w:val="center"/>
              <w:rPr>
                <w:rFonts w:ascii="Times New Roman"/>
              </w:rPr>
            </w:pPr>
            <w:r>
              <w:rPr>
                <w:rFonts w:ascii="Times New Roman" w:hint="eastAsia"/>
              </w:rPr>
              <w:t>G3/N2</w:t>
            </w:r>
          </w:p>
        </w:tc>
        <w:tc>
          <w:tcPr>
            <w:tcW w:w="658" w:type="pct"/>
            <w:shd w:val="clear" w:color="auto" w:fill="auto"/>
            <w:vAlign w:val="center"/>
          </w:tcPr>
          <w:p w14:paraId="77AC3223"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240C6446" w14:textId="77777777" w:rsidR="003E7F69" w:rsidRDefault="00000000">
            <w:pPr>
              <w:pStyle w:val="af9"/>
              <w:jc w:val="center"/>
              <w:rPr>
                <w:rFonts w:ascii="Times New Roman"/>
              </w:rPr>
            </w:pPr>
            <w:r>
              <w:rPr>
                <w:rFonts w:ascii="Times New Roman" w:hint="eastAsia"/>
              </w:rPr>
              <w:t>G4/N4</w:t>
            </w:r>
          </w:p>
        </w:tc>
      </w:tr>
      <w:tr w:rsidR="003E7F69" w14:paraId="0C6A7CD0" w14:textId="77777777">
        <w:tc>
          <w:tcPr>
            <w:tcW w:w="1577" w:type="pct"/>
            <w:vMerge/>
            <w:shd w:val="clear" w:color="auto" w:fill="auto"/>
            <w:vAlign w:val="center"/>
          </w:tcPr>
          <w:p w14:paraId="7652A708" w14:textId="77777777" w:rsidR="003E7F69" w:rsidRDefault="003E7F69">
            <w:pPr>
              <w:pStyle w:val="af9"/>
              <w:jc w:val="center"/>
            </w:pPr>
          </w:p>
        </w:tc>
        <w:tc>
          <w:tcPr>
            <w:tcW w:w="1185" w:type="pct"/>
            <w:shd w:val="clear" w:color="auto" w:fill="auto"/>
            <w:vAlign w:val="center"/>
          </w:tcPr>
          <w:p w14:paraId="5BDEDD82" w14:textId="77777777" w:rsidR="003E7F69" w:rsidRDefault="00000000">
            <w:pPr>
              <w:pStyle w:val="af9"/>
              <w:jc w:val="center"/>
            </w:pPr>
            <w:r>
              <w:rPr>
                <w:rFonts w:hint="eastAsia"/>
                <w:lang w:val="en-US"/>
              </w:rPr>
              <w:t>风机盘管</w:t>
            </w:r>
          </w:p>
        </w:tc>
        <w:tc>
          <w:tcPr>
            <w:tcW w:w="658" w:type="pct"/>
            <w:shd w:val="clear" w:color="auto" w:fill="auto"/>
            <w:vAlign w:val="center"/>
          </w:tcPr>
          <w:p w14:paraId="0FE4AAF5" w14:textId="77777777" w:rsidR="003E7F69" w:rsidRDefault="00000000">
            <w:pPr>
              <w:pStyle w:val="af9"/>
              <w:jc w:val="center"/>
              <w:rPr>
                <w:rFonts w:ascii="Times New Roman"/>
              </w:rPr>
            </w:pPr>
            <w:r>
              <w:rPr>
                <w:rFonts w:ascii="Times New Roman" w:hint="eastAsia"/>
              </w:rPr>
              <w:t>G3/N2</w:t>
            </w:r>
          </w:p>
        </w:tc>
        <w:tc>
          <w:tcPr>
            <w:tcW w:w="658" w:type="pct"/>
            <w:shd w:val="clear" w:color="auto" w:fill="auto"/>
            <w:vAlign w:val="center"/>
          </w:tcPr>
          <w:p w14:paraId="527F2D9A"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74055A6A" w14:textId="77777777" w:rsidR="003E7F69" w:rsidRDefault="00000000">
            <w:pPr>
              <w:pStyle w:val="af9"/>
              <w:jc w:val="center"/>
              <w:rPr>
                <w:rFonts w:ascii="Times New Roman"/>
              </w:rPr>
            </w:pPr>
            <w:r>
              <w:rPr>
                <w:rFonts w:ascii="Times New Roman" w:hint="eastAsia"/>
              </w:rPr>
              <w:t>G4/N4</w:t>
            </w:r>
          </w:p>
        </w:tc>
      </w:tr>
      <w:tr w:rsidR="003E7F69" w14:paraId="6D5A9D26" w14:textId="77777777">
        <w:tc>
          <w:tcPr>
            <w:tcW w:w="1577" w:type="pct"/>
            <w:vMerge/>
            <w:shd w:val="clear" w:color="auto" w:fill="auto"/>
            <w:vAlign w:val="center"/>
          </w:tcPr>
          <w:p w14:paraId="6C42E50B" w14:textId="77777777" w:rsidR="003E7F69" w:rsidRDefault="003E7F69">
            <w:pPr>
              <w:pStyle w:val="af9"/>
              <w:jc w:val="center"/>
            </w:pPr>
          </w:p>
        </w:tc>
        <w:tc>
          <w:tcPr>
            <w:tcW w:w="1185" w:type="pct"/>
            <w:shd w:val="clear" w:color="auto" w:fill="auto"/>
            <w:vAlign w:val="center"/>
          </w:tcPr>
          <w:p w14:paraId="5D59BAA6" w14:textId="77777777" w:rsidR="003E7F69" w:rsidRDefault="00000000">
            <w:pPr>
              <w:pStyle w:val="af9"/>
              <w:jc w:val="center"/>
            </w:pPr>
            <w:r>
              <w:rPr>
                <w:rFonts w:hint="eastAsia"/>
                <w:lang w:val="en-US"/>
              </w:rPr>
              <w:t>变风量末端</w:t>
            </w:r>
          </w:p>
        </w:tc>
        <w:tc>
          <w:tcPr>
            <w:tcW w:w="658" w:type="pct"/>
            <w:shd w:val="clear" w:color="auto" w:fill="auto"/>
            <w:vAlign w:val="center"/>
          </w:tcPr>
          <w:p w14:paraId="565A629F"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64865250"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1010BE20" w14:textId="77777777" w:rsidR="003E7F69" w:rsidRDefault="00000000">
            <w:pPr>
              <w:pStyle w:val="af9"/>
              <w:jc w:val="center"/>
              <w:rPr>
                <w:rFonts w:ascii="Times New Roman"/>
              </w:rPr>
            </w:pPr>
            <w:r>
              <w:rPr>
                <w:rFonts w:ascii="Times New Roman" w:hint="eastAsia"/>
              </w:rPr>
              <w:t>G4/N4</w:t>
            </w:r>
          </w:p>
        </w:tc>
      </w:tr>
      <w:tr w:rsidR="003E7F69" w14:paraId="1FF6F0BD" w14:textId="77777777">
        <w:tc>
          <w:tcPr>
            <w:tcW w:w="1577" w:type="pct"/>
            <w:vMerge/>
            <w:shd w:val="clear" w:color="auto" w:fill="auto"/>
            <w:vAlign w:val="center"/>
          </w:tcPr>
          <w:p w14:paraId="484BBE9A" w14:textId="77777777" w:rsidR="003E7F69" w:rsidRDefault="003E7F69">
            <w:pPr>
              <w:pStyle w:val="af9"/>
              <w:jc w:val="center"/>
            </w:pPr>
          </w:p>
        </w:tc>
        <w:tc>
          <w:tcPr>
            <w:tcW w:w="1185" w:type="pct"/>
            <w:shd w:val="clear" w:color="auto" w:fill="auto"/>
            <w:vAlign w:val="center"/>
          </w:tcPr>
          <w:p w14:paraId="1CDC0745" w14:textId="77777777" w:rsidR="003E7F69" w:rsidRDefault="00000000">
            <w:pPr>
              <w:pStyle w:val="af9"/>
              <w:jc w:val="center"/>
            </w:pPr>
            <w:r>
              <w:rPr>
                <w:rFonts w:hint="eastAsia"/>
                <w:lang w:val="en-US"/>
              </w:rPr>
              <w:t>多联式空调机组</w:t>
            </w:r>
          </w:p>
        </w:tc>
        <w:tc>
          <w:tcPr>
            <w:tcW w:w="658" w:type="pct"/>
            <w:shd w:val="clear" w:color="auto" w:fill="auto"/>
            <w:vAlign w:val="center"/>
          </w:tcPr>
          <w:p w14:paraId="400F9611"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30FCE644"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711A7B3E" w14:textId="77777777" w:rsidR="003E7F69" w:rsidRDefault="00000000">
            <w:pPr>
              <w:pStyle w:val="af9"/>
              <w:jc w:val="center"/>
              <w:rPr>
                <w:rFonts w:ascii="Times New Roman"/>
              </w:rPr>
            </w:pPr>
            <w:r>
              <w:rPr>
                <w:rFonts w:ascii="Times New Roman" w:hint="eastAsia"/>
              </w:rPr>
              <w:t>G4/N4</w:t>
            </w:r>
          </w:p>
        </w:tc>
      </w:tr>
      <w:tr w:rsidR="003E7F69" w14:paraId="0226BBC9" w14:textId="77777777">
        <w:tc>
          <w:tcPr>
            <w:tcW w:w="1577" w:type="pct"/>
            <w:vMerge/>
            <w:shd w:val="clear" w:color="auto" w:fill="auto"/>
            <w:vAlign w:val="center"/>
          </w:tcPr>
          <w:p w14:paraId="5F7E35D6" w14:textId="77777777" w:rsidR="003E7F69" w:rsidRDefault="003E7F69">
            <w:pPr>
              <w:pStyle w:val="af9"/>
              <w:jc w:val="center"/>
            </w:pPr>
          </w:p>
        </w:tc>
        <w:tc>
          <w:tcPr>
            <w:tcW w:w="1185" w:type="pct"/>
            <w:shd w:val="clear" w:color="auto" w:fill="auto"/>
            <w:vAlign w:val="center"/>
          </w:tcPr>
          <w:p w14:paraId="07E42EE8" w14:textId="77777777" w:rsidR="003E7F69" w:rsidRDefault="00000000">
            <w:pPr>
              <w:pStyle w:val="af9"/>
              <w:jc w:val="center"/>
            </w:pPr>
            <w:r>
              <w:rPr>
                <w:rFonts w:hint="eastAsia"/>
                <w:lang w:val="en-US"/>
              </w:rPr>
              <w:t>房间空调器</w:t>
            </w:r>
          </w:p>
        </w:tc>
        <w:tc>
          <w:tcPr>
            <w:tcW w:w="658" w:type="pct"/>
            <w:shd w:val="clear" w:color="auto" w:fill="auto"/>
            <w:vAlign w:val="center"/>
          </w:tcPr>
          <w:p w14:paraId="57E83DCA"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0397617A"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618338CB" w14:textId="77777777" w:rsidR="003E7F69" w:rsidRDefault="00000000">
            <w:pPr>
              <w:pStyle w:val="af9"/>
              <w:jc w:val="center"/>
              <w:rPr>
                <w:rFonts w:ascii="Times New Roman"/>
              </w:rPr>
            </w:pPr>
            <w:r>
              <w:rPr>
                <w:rFonts w:ascii="Times New Roman" w:hint="eastAsia"/>
              </w:rPr>
              <w:t>G4/N4</w:t>
            </w:r>
          </w:p>
        </w:tc>
      </w:tr>
      <w:tr w:rsidR="003E7F69" w14:paraId="5EBEF863" w14:textId="77777777">
        <w:tc>
          <w:tcPr>
            <w:tcW w:w="1577" w:type="pct"/>
            <w:vMerge/>
            <w:shd w:val="clear" w:color="auto" w:fill="auto"/>
            <w:vAlign w:val="center"/>
          </w:tcPr>
          <w:p w14:paraId="22FEC10C" w14:textId="77777777" w:rsidR="003E7F69" w:rsidRDefault="003E7F69">
            <w:pPr>
              <w:pStyle w:val="af9"/>
              <w:jc w:val="center"/>
            </w:pPr>
          </w:p>
        </w:tc>
        <w:tc>
          <w:tcPr>
            <w:tcW w:w="1185" w:type="pct"/>
            <w:shd w:val="clear" w:color="auto" w:fill="auto"/>
            <w:vAlign w:val="center"/>
          </w:tcPr>
          <w:p w14:paraId="2240B797" w14:textId="77777777" w:rsidR="003E7F69" w:rsidRDefault="00000000">
            <w:pPr>
              <w:pStyle w:val="af9"/>
              <w:jc w:val="center"/>
            </w:pPr>
            <w:r>
              <w:rPr>
                <w:rFonts w:hint="eastAsia"/>
                <w:lang w:val="en-US"/>
              </w:rPr>
              <w:t>单元式空调机</w:t>
            </w:r>
          </w:p>
        </w:tc>
        <w:tc>
          <w:tcPr>
            <w:tcW w:w="658" w:type="pct"/>
            <w:shd w:val="clear" w:color="auto" w:fill="auto"/>
            <w:vAlign w:val="center"/>
          </w:tcPr>
          <w:p w14:paraId="27CFD840"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6BA7D229"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2036509A" w14:textId="77777777" w:rsidR="003E7F69" w:rsidRDefault="00000000">
            <w:pPr>
              <w:pStyle w:val="af9"/>
              <w:jc w:val="center"/>
              <w:rPr>
                <w:rFonts w:ascii="Times New Roman"/>
              </w:rPr>
            </w:pPr>
            <w:r>
              <w:rPr>
                <w:rFonts w:ascii="Times New Roman" w:hint="eastAsia"/>
              </w:rPr>
              <w:t>G4/N4</w:t>
            </w:r>
          </w:p>
        </w:tc>
      </w:tr>
      <w:tr w:rsidR="003E7F69" w14:paraId="024415C2" w14:textId="77777777">
        <w:tc>
          <w:tcPr>
            <w:tcW w:w="1577" w:type="pct"/>
            <w:vMerge/>
            <w:shd w:val="clear" w:color="auto" w:fill="auto"/>
            <w:vAlign w:val="center"/>
          </w:tcPr>
          <w:p w14:paraId="5F4BE300" w14:textId="77777777" w:rsidR="003E7F69" w:rsidRDefault="003E7F69">
            <w:pPr>
              <w:pStyle w:val="af9"/>
              <w:jc w:val="center"/>
            </w:pPr>
          </w:p>
        </w:tc>
        <w:tc>
          <w:tcPr>
            <w:tcW w:w="1185" w:type="pct"/>
            <w:shd w:val="clear" w:color="auto" w:fill="auto"/>
            <w:vAlign w:val="center"/>
          </w:tcPr>
          <w:p w14:paraId="7D506C8F" w14:textId="77777777" w:rsidR="003E7F69" w:rsidRDefault="00000000">
            <w:pPr>
              <w:pStyle w:val="af9"/>
              <w:jc w:val="center"/>
            </w:pPr>
            <w:r>
              <w:rPr>
                <w:rFonts w:hint="eastAsia"/>
                <w:lang w:val="en-US"/>
              </w:rPr>
              <w:t>冷冻除湿机组</w:t>
            </w:r>
          </w:p>
        </w:tc>
        <w:tc>
          <w:tcPr>
            <w:tcW w:w="658" w:type="pct"/>
            <w:shd w:val="clear" w:color="auto" w:fill="auto"/>
            <w:vAlign w:val="center"/>
          </w:tcPr>
          <w:p w14:paraId="1161A9EE"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6AC0CC3A"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0167B2D4" w14:textId="77777777" w:rsidR="003E7F69" w:rsidRDefault="00000000">
            <w:pPr>
              <w:pStyle w:val="af9"/>
              <w:jc w:val="center"/>
              <w:rPr>
                <w:rFonts w:ascii="Times New Roman"/>
              </w:rPr>
            </w:pPr>
            <w:r>
              <w:rPr>
                <w:rFonts w:ascii="Times New Roman" w:hint="eastAsia"/>
              </w:rPr>
              <w:t>G4/N4</w:t>
            </w:r>
          </w:p>
        </w:tc>
      </w:tr>
      <w:tr w:rsidR="003E7F69" w14:paraId="1FBCDE20" w14:textId="77777777">
        <w:tc>
          <w:tcPr>
            <w:tcW w:w="1577" w:type="pct"/>
            <w:vMerge/>
            <w:shd w:val="clear" w:color="auto" w:fill="auto"/>
            <w:vAlign w:val="center"/>
          </w:tcPr>
          <w:p w14:paraId="0903636F" w14:textId="77777777" w:rsidR="003E7F69" w:rsidRDefault="003E7F69">
            <w:pPr>
              <w:pStyle w:val="af9"/>
              <w:jc w:val="center"/>
            </w:pPr>
          </w:p>
        </w:tc>
        <w:tc>
          <w:tcPr>
            <w:tcW w:w="1185" w:type="pct"/>
            <w:shd w:val="clear" w:color="auto" w:fill="auto"/>
            <w:vAlign w:val="center"/>
          </w:tcPr>
          <w:p w14:paraId="620A61E3" w14:textId="77777777" w:rsidR="003E7F69" w:rsidRDefault="00000000">
            <w:pPr>
              <w:pStyle w:val="af9"/>
              <w:jc w:val="center"/>
            </w:pPr>
            <w:r>
              <w:rPr>
                <w:rFonts w:hint="eastAsia"/>
                <w:lang w:val="en-US"/>
              </w:rPr>
              <w:t>加湿器</w:t>
            </w:r>
          </w:p>
        </w:tc>
        <w:tc>
          <w:tcPr>
            <w:tcW w:w="658" w:type="pct"/>
            <w:shd w:val="clear" w:color="auto" w:fill="auto"/>
            <w:vAlign w:val="center"/>
          </w:tcPr>
          <w:p w14:paraId="435A3ABF"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778C86BA"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65198980" w14:textId="77777777" w:rsidR="003E7F69" w:rsidRDefault="00000000">
            <w:pPr>
              <w:pStyle w:val="af9"/>
              <w:jc w:val="center"/>
              <w:rPr>
                <w:rFonts w:ascii="Times New Roman"/>
              </w:rPr>
            </w:pPr>
            <w:r>
              <w:rPr>
                <w:rFonts w:ascii="Times New Roman" w:hint="eastAsia"/>
              </w:rPr>
              <w:t>G4/N4</w:t>
            </w:r>
          </w:p>
        </w:tc>
      </w:tr>
      <w:tr w:rsidR="003E7F69" w14:paraId="6074E857" w14:textId="77777777">
        <w:tc>
          <w:tcPr>
            <w:tcW w:w="1577" w:type="pct"/>
            <w:vMerge/>
            <w:shd w:val="clear" w:color="auto" w:fill="auto"/>
            <w:vAlign w:val="center"/>
          </w:tcPr>
          <w:p w14:paraId="2BA2374F" w14:textId="77777777" w:rsidR="003E7F69" w:rsidRDefault="003E7F69">
            <w:pPr>
              <w:pStyle w:val="af9"/>
              <w:jc w:val="center"/>
            </w:pPr>
          </w:p>
        </w:tc>
        <w:tc>
          <w:tcPr>
            <w:tcW w:w="1185" w:type="pct"/>
            <w:shd w:val="clear" w:color="auto" w:fill="auto"/>
            <w:vAlign w:val="center"/>
          </w:tcPr>
          <w:p w14:paraId="0930A8B2" w14:textId="77777777" w:rsidR="003E7F69" w:rsidRDefault="00000000">
            <w:pPr>
              <w:pStyle w:val="af9"/>
              <w:jc w:val="center"/>
            </w:pPr>
            <w:r>
              <w:rPr>
                <w:rFonts w:hint="eastAsia"/>
                <w:lang w:val="en-US"/>
              </w:rPr>
              <w:t>精密空调机</w:t>
            </w:r>
          </w:p>
        </w:tc>
        <w:tc>
          <w:tcPr>
            <w:tcW w:w="658" w:type="pct"/>
            <w:shd w:val="clear" w:color="auto" w:fill="auto"/>
            <w:vAlign w:val="center"/>
          </w:tcPr>
          <w:p w14:paraId="2AC463B8"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4B326661"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678E7D97" w14:textId="77777777" w:rsidR="003E7F69" w:rsidRDefault="00000000">
            <w:pPr>
              <w:pStyle w:val="af9"/>
              <w:jc w:val="center"/>
              <w:rPr>
                <w:rFonts w:ascii="Times New Roman"/>
              </w:rPr>
            </w:pPr>
            <w:r>
              <w:rPr>
                <w:rFonts w:ascii="Times New Roman" w:hint="eastAsia"/>
              </w:rPr>
              <w:t>G4/N4</w:t>
            </w:r>
          </w:p>
        </w:tc>
      </w:tr>
      <w:tr w:rsidR="003E7F69" w14:paraId="21E75DDF" w14:textId="77777777">
        <w:tc>
          <w:tcPr>
            <w:tcW w:w="1577" w:type="pct"/>
            <w:vMerge/>
            <w:shd w:val="clear" w:color="auto" w:fill="auto"/>
            <w:vAlign w:val="center"/>
          </w:tcPr>
          <w:p w14:paraId="00022D52" w14:textId="77777777" w:rsidR="003E7F69" w:rsidRDefault="003E7F69">
            <w:pPr>
              <w:pStyle w:val="af9"/>
              <w:jc w:val="center"/>
            </w:pPr>
          </w:p>
        </w:tc>
        <w:tc>
          <w:tcPr>
            <w:tcW w:w="1185" w:type="pct"/>
            <w:shd w:val="clear" w:color="auto" w:fill="auto"/>
            <w:vAlign w:val="center"/>
          </w:tcPr>
          <w:p w14:paraId="6E9162DA" w14:textId="77777777" w:rsidR="003E7F69" w:rsidRDefault="00000000">
            <w:pPr>
              <w:pStyle w:val="af9"/>
              <w:jc w:val="center"/>
            </w:pPr>
            <w:r>
              <w:rPr>
                <w:rFonts w:hint="eastAsia"/>
                <w:lang w:val="en-US"/>
              </w:rPr>
              <w:t>空气净化装置</w:t>
            </w:r>
          </w:p>
        </w:tc>
        <w:tc>
          <w:tcPr>
            <w:tcW w:w="658" w:type="pct"/>
            <w:shd w:val="clear" w:color="auto" w:fill="auto"/>
            <w:vAlign w:val="center"/>
          </w:tcPr>
          <w:p w14:paraId="5A8A2AA6"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019307D6"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00A054F1" w14:textId="77777777" w:rsidR="003E7F69" w:rsidRDefault="00000000">
            <w:pPr>
              <w:pStyle w:val="af9"/>
              <w:jc w:val="center"/>
              <w:rPr>
                <w:rFonts w:ascii="Times New Roman"/>
              </w:rPr>
            </w:pPr>
            <w:r>
              <w:rPr>
                <w:rFonts w:ascii="Times New Roman" w:hint="eastAsia"/>
              </w:rPr>
              <w:t>G4/N4</w:t>
            </w:r>
          </w:p>
        </w:tc>
      </w:tr>
      <w:tr w:rsidR="003E7F69" w14:paraId="217C47EA" w14:textId="77777777">
        <w:tc>
          <w:tcPr>
            <w:tcW w:w="1577" w:type="pct"/>
            <w:vMerge w:val="restart"/>
            <w:shd w:val="clear" w:color="auto" w:fill="auto"/>
            <w:vAlign w:val="center"/>
          </w:tcPr>
          <w:p w14:paraId="4408FB74" w14:textId="77777777" w:rsidR="003E7F69" w:rsidRDefault="00000000">
            <w:pPr>
              <w:pStyle w:val="af9"/>
              <w:jc w:val="center"/>
            </w:pPr>
            <w:r>
              <w:rPr>
                <w:rFonts w:hint="eastAsia"/>
                <w:lang w:val="en-US"/>
              </w:rPr>
              <w:t>管道及管路附件</w:t>
            </w:r>
          </w:p>
        </w:tc>
        <w:tc>
          <w:tcPr>
            <w:tcW w:w="1185" w:type="pct"/>
            <w:shd w:val="clear" w:color="auto" w:fill="auto"/>
            <w:vAlign w:val="center"/>
          </w:tcPr>
          <w:p w14:paraId="27A36E9E" w14:textId="77777777" w:rsidR="003E7F69" w:rsidRDefault="00000000">
            <w:pPr>
              <w:pStyle w:val="af9"/>
              <w:jc w:val="center"/>
            </w:pPr>
            <w:r>
              <w:rPr>
                <w:rFonts w:hint="eastAsia"/>
                <w:lang w:val="en-US"/>
              </w:rPr>
              <w:t>管道</w:t>
            </w:r>
          </w:p>
        </w:tc>
        <w:tc>
          <w:tcPr>
            <w:tcW w:w="658" w:type="pct"/>
            <w:shd w:val="clear" w:color="auto" w:fill="auto"/>
            <w:vAlign w:val="center"/>
          </w:tcPr>
          <w:p w14:paraId="43D75A8C"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37B97AB6"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61A56764" w14:textId="77777777" w:rsidR="003E7F69" w:rsidRDefault="00000000">
            <w:pPr>
              <w:pStyle w:val="af9"/>
              <w:jc w:val="center"/>
              <w:rPr>
                <w:rFonts w:ascii="Times New Roman"/>
              </w:rPr>
            </w:pPr>
            <w:r>
              <w:rPr>
                <w:rFonts w:ascii="Times New Roman" w:hint="eastAsia"/>
              </w:rPr>
              <w:t>G4/N4</w:t>
            </w:r>
          </w:p>
        </w:tc>
      </w:tr>
      <w:tr w:rsidR="003E7F69" w14:paraId="4A8DC337" w14:textId="77777777">
        <w:tc>
          <w:tcPr>
            <w:tcW w:w="1577" w:type="pct"/>
            <w:vMerge/>
            <w:shd w:val="clear" w:color="auto" w:fill="auto"/>
            <w:vAlign w:val="center"/>
          </w:tcPr>
          <w:p w14:paraId="37DF94A8" w14:textId="77777777" w:rsidR="003E7F69" w:rsidRDefault="003E7F69">
            <w:pPr>
              <w:pStyle w:val="af9"/>
              <w:jc w:val="center"/>
            </w:pPr>
          </w:p>
        </w:tc>
        <w:tc>
          <w:tcPr>
            <w:tcW w:w="1185" w:type="pct"/>
            <w:shd w:val="clear" w:color="auto" w:fill="auto"/>
            <w:vAlign w:val="center"/>
          </w:tcPr>
          <w:p w14:paraId="1756B0CC" w14:textId="77777777" w:rsidR="003E7F69" w:rsidRDefault="00000000">
            <w:pPr>
              <w:pStyle w:val="af9"/>
              <w:jc w:val="center"/>
            </w:pPr>
            <w:r>
              <w:rPr>
                <w:rFonts w:hint="eastAsia"/>
                <w:lang w:val="en-US"/>
              </w:rPr>
              <w:t>风管</w:t>
            </w:r>
          </w:p>
        </w:tc>
        <w:tc>
          <w:tcPr>
            <w:tcW w:w="658" w:type="pct"/>
            <w:shd w:val="clear" w:color="auto" w:fill="auto"/>
            <w:vAlign w:val="center"/>
          </w:tcPr>
          <w:p w14:paraId="73C94BB0"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0C698704"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476D6378" w14:textId="77777777" w:rsidR="003E7F69" w:rsidRDefault="00000000">
            <w:pPr>
              <w:pStyle w:val="af9"/>
              <w:jc w:val="center"/>
              <w:rPr>
                <w:rFonts w:ascii="Times New Roman"/>
              </w:rPr>
            </w:pPr>
            <w:r>
              <w:rPr>
                <w:rFonts w:ascii="Times New Roman" w:hint="eastAsia"/>
              </w:rPr>
              <w:t>G4/N4</w:t>
            </w:r>
          </w:p>
        </w:tc>
      </w:tr>
      <w:tr w:rsidR="003E7F69" w14:paraId="3078DC17" w14:textId="77777777">
        <w:tc>
          <w:tcPr>
            <w:tcW w:w="1577" w:type="pct"/>
            <w:vMerge/>
            <w:shd w:val="clear" w:color="auto" w:fill="auto"/>
            <w:vAlign w:val="center"/>
          </w:tcPr>
          <w:p w14:paraId="3B86FFE7" w14:textId="77777777" w:rsidR="003E7F69" w:rsidRDefault="003E7F69">
            <w:pPr>
              <w:pStyle w:val="af9"/>
              <w:jc w:val="center"/>
            </w:pPr>
          </w:p>
        </w:tc>
        <w:tc>
          <w:tcPr>
            <w:tcW w:w="1185" w:type="pct"/>
            <w:shd w:val="clear" w:color="auto" w:fill="auto"/>
            <w:vAlign w:val="center"/>
          </w:tcPr>
          <w:p w14:paraId="4514227A" w14:textId="77777777" w:rsidR="003E7F69" w:rsidRDefault="00000000">
            <w:pPr>
              <w:pStyle w:val="af9"/>
              <w:jc w:val="center"/>
            </w:pPr>
            <w:r>
              <w:rPr>
                <w:rFonts w:hint="eastAsia"/>
                <w:lang w:val="en-US"/>
              </w:rPr>
              <w:t>阀门</w:t>
            </w:r>
          </w:p>
        </w:tc>
        <w:tc>
          <w:tcPr>
            <w:tcW w:w="658" w:type="pct"/>
            <w:shd w:val="clear" w:color="auto" w:fill="auto"/>
            <w:vAlign w:val="center"/>
          </w:tcPr>
          <w:p w14:paraId="307B68D4"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097163F0"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5E139646" w14:textId="77777777" w:rsidR="003E7F69" w:rsidRDefault="00000000">
            <w:pPr>
              <w:pStyle w:val="af9"/>
              <w:jc w:val="center"/>
              <w:rPr>
                <w:rFonts w:ascii="Times New Roman"/>
              </w:rPr>
            </w:pPr>
            <w:r>
              <w:rPr>
                <w:rFonts w:ascii="Times New Roman" w:hint="eastAsia"/>
              </w:rPr>
              <w:t>G4/N4</w:t>
            </w:r>
          </w:p>
        </w:tc>
      </w:tr>
      <w:tr w:rsidR="003E7F69" w14:paraId="1E213A1E" w14:textId="77777777">
        <w:tc>
          <w:tcPr>
            <w:tcW w:w="1577" w:type="pct"/>
            <w:vMerge/>
            <w:shd w:val="clear" w:color="auto" w:fill="auto"/>
            <w:vAlign w:val="center"/>
          </w:tcPr>
          <w:p w14:paraId="27A01DF9" w14:textId="77777777" w:rsidR="003E7F69" w:rsidRDefault="003E7F69">
            <w:pPr>
              <w:pStyle w:val="af9"/>
              <w:jc w:val="center"/>
            </w:pPr>
          </w:p>
        </w:tc>
        <w:tc>
          <w:tcPr>
            <w:tcW w:w="1185" w:type="pct"/>
            <w:shd w:val="clear" w:color="auto" w:fill="auto"/>
            <w:vAlign w:val="center"/>
          </w:tcPr>
          <w:p w14:paraId="44AA951A" w14:textId="77777777" w:rsidR="003E7F69" w:rsidRDefault="00000000">
            <w:pPr>
              <w:pStyle w:val="af9"/>
              <w:jc w:val="center"/>
            </w:pPr>
            <w:r>
              <w:rPr>
                <w:rFonts w:hint="eastAsia"/>
                <w:lang w:val="en-US"/>
              </w:rPr>
              <w:t>集气罐</w:t>
            </w:r>
          </w:p>
        </w:tc>
        <w:tc>
          <w:tcPr>
            <w:tcW w:w="658" w:type="pct"/>
            <w:shd w:val="clear" w:color="auto" w:fill="auto"/>
            <w:vAlign w:val="center"/>
          </w:tcPr>
          <w:p w14:paraId="5F26D066"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6F15BD9B"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3017DA5F" w14:textId="77777777" w:rsidR="003E7F69" w:rsidRDefault="00000000">
            <w:pPr>
              <w:pStyle w:val="af9"/>
              <w:jc w:val="center"/>
              <w:rPr>
                <w:rFonts w:ascii="Times New Roman"/>
              </w:rPr>
            </w:pPr>
            <w:r>
              <w:rPr>
                <w:rFonts w:ascii="Times New Roman" w:hint="eastAsia"/>
              </w:rPr>
              <w:t>G4/N4</w:t>
            </w:r>
          </w:p>
        </w:tc>
      </w:tr>
      <w:tr w:rsidR="003E7F69" w14:paraId="0ECA55C9" w14:textId="77777777">
        <w:tc>
          <w:tcPr>
            <w:tcW w:w="1577" w:type="pct"/>
            <w:vMerge/>
            <w:shd w:val="clear" w:color="auto" w:fill="auto"/>
            <w:vAlign w:val="center"/>
          </w:tcPr>
          <w:p w14:paraId="7BBF4EF0" w14:textId="77777777" w:rsidR="003E7F69" w:rsidRDefault="003E7F69">
            <w:pPr>
              <w:pStyle w:val="af9"/>
              <w:jc w:val="center"/>
            </w:pPr>
          </w:p>
        </w:tc>
        <w:tc>
          <w:tcPr>
            <w:tcW w:w="1185" w:type="pct"/>
            <w:shd w:val="clear" w:color="auto" w:fill="auto"/>
            <w:vAlign w:val="center"/>
          </w:tcPr>
          <w:p w14:paraId="7544364F" w14:textId="77777777" w:rsidR="003E7F69" w:rsidRDefault="00000000">
            <w:pPr>
              <w:pStyle w:val="af9"/>
              <w:jc w:val="center"/>
            </w:pPr>
            <w:r>
              <w:rPr>
                <w:rFonts w:hint="eastAsia"/>
                <w:lang w:val="en-US"/>
              </w:rPr>
              <w:t>热量表</w:t>
            </w:r>
          </w:p>
        </w:tc>
        <w:tc>
          <w:tcPr>
            <w:tcW w:w="658" w:type="pct"/>
            <w:shd w:val="clear" w:color="auto" w:fill="auto"/>
            <w:vAlign w:val="center"/>
          </w:tcPr>
          <w:p w14:paraId="54E46EE8"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5A7F9E02"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6CDDA9DC" w14:textId="77777777" w:rsidR="003E7F69" w:rsidRDefault="00000000">
            <w:pPr>
              <w:pStyle w:val="af9"/>
              <w:jc w:val="center"/>
              <w:rPr>
                <w:rFonts w:ascii="Times New Roman"/>
              </w:rPr>
            </w:pPr>
            <w:r>
              <w:rPr>
                <w:rFonts w:ascii="Times New Roman" w:hint="eastAsia"/>
              </w:rPr>
              <w:t>G4/N4</w:t>
            </w:r>
          </w:p>
        </w:tc>
      </w:tr>
      <w:tr w:rsidR="003E7F69" w14:paraId="53C5D093" w14:textId="77777777">
        <w:tc>
          <w:tcPr>
            <w:tcW w:w="1577" w:type="pct"/>
            <w:vMerge/>
            <w:shd w:val="clear" w:color="auto" w:fill="auto"/>
            <w:vAlign w:val="center"/>
          </w:tcPr>
          <w:p w14:paraId="0349B30D" w14:textId="77777777" w:rsidR="003E7F69" w:rsidRDefault="003E7F69">
            <w:pPr>
              <w:pStyle w:val="af9"/>
              <w:jc w:val="center"/>
            </w:pPr>
          </w:p>
        </w:tc>
        <w:tc>
          <w:tcPr>
            <w:tcW w:w="1185" w:type="pct"/>
            <w:shd w:val="clear" w:color="auto" w:fill="auto"/>
            <w:vAlign w:val="center"/>
          </w:tcPr>
          <w:p w14:paraId="3D66A196" w14:textId="77777777" w:rsidR="003E7F69" w:rsidRDefault="00000000">
            <w:pPr>
              <w:pStyle w:val="af9"/>
              <w:jc w:val="center"/>
            </w:pPr>
            <w:r>
              <w:rPr>
                <w:rFonts w:hint="eastAsia"/>
                <w:lang w:val="en-US"/>
              </w:rPr>
              <w:t>消声器</w:t>
            </w:r>
          </w:p>
        </w:tc>
        <w:tc>
          <w:tcPr>
            <w:tcW w:w="658" w:type="pct"/>
            <w:shd w:val="clear" w:color="auto" w:fill="auto"/>
            <w:vAlign w:val="center"/>
          </w:tcPr>
          <w:p w14:paraId="2551C340"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4CBC2ADE"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69C55E76" w14:textId="77777777" w:rsidR="003E7F69" w:rsidRDefault="00000000">
            <w:pPr>
              <w:pStyle w:val="af9"/>
              <w:jc w:val="center"/>
              <w:rPr>
                <w:rFonts w:ascii="Times New Roman"/>
              </w:rPr>
            </w:pPr>
            <w:r>
              <w:rPr>
                <w:rFonts w:ascii="Times New Roman" w:hint="eastAsia"/>
              </w:rPr>
              <w:t>G4/N4</w:t>
            </w:r>
          </w:p>
        </w:tc>
      </w:tr>
      <w:tr w:rsidR="003E7F69" w14:paraId="48C06DE3" w14:textId="77777777">
        <w:tc>
          <w:tcPr>
            <w:tcW w:w="1577" w:type="pct"/>
            <w:vMerge/>
            <w:shd w:val="clear" w:color="auto" w:fill="auto"/>
            <w:vAlign w:val="center"/>
          </w:tcPr>
          <w:p w14:paraId="66DF6CF8" w14:textId="77777777" w:rsidR="003E7F69" w:rsidRDefault="003E7F69">
            <w:pPr>
              <w:pStyle w:val="af9"/>
              <w:jc w:val="center"/>
            </w:pPr>
          </w:p>
        </w:tc>
        <w:tc>
          <w:tcPr>
            <w:tcW w:w="1185" w:type="pct"/>
            <w:shd w:val="clear" w:color="auto" w:fill="auto"/>
            <w:vAlign w:val="center"/>
          </w:tcPr>
          <w:p w14:paraId="24645092" w14:textId="77777777" w:rsidR="003E7F69" w:rsidRDefault="00000000">
            <w:pPr>
              <w:pStyle w:val="af9"/>
              <w:jc w:val="center"/>
            </w:pPr>
            <w:r>
              <w:rPr>
                <w:rFonts w:hint="eastAsia"/>
                <w:lang w:val="en-US"/>
              </w:rPr>
              <w:t>补偿器</w:t>
            </w:r>
          </w:p>
        </w:tc>
        <w:tc>
          <w:tcPr>
            <w:tcW w:w="658" w:type="pct"/>
            <w:shd w:val="clear" w:color="auto" w:fill="auto"/>
            <w:vAlign w:val="center"/>
          </w:tcPr>
          <w:p w14:paraId="3773A8C9"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6B1F0640"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203FC049" w14:textId="77777777" w:rsidR="003E7F69" w:rsidRDefault="00000000">
            <w:pPr>
              <w:pStyle w:val="af9"/>
              <w:jc w:val="center"/>
              <w:rPr>
                <w:rFonts w:ascii="Times New Roman"/>
              </w:rPr>
            </w:pPr>
            <w:r>
              <w:rPr>
                <w:rFonts w:ascii="Times New Roman" w:hint="eastAsia"/>
              </w:rPr>
              <w:t>G4/N4</w:t>
            </w:r>
          </w:p>
        </w:tc>
      </w:tr>
      <w:tr w:rsidR="003E7F69" w14:paraId="360A108A" w14:textId="77777777">
        <w:tc>
          <w:tcPr>
            <w:tcW w:w="1577" w:type="pct"/>
            <w:vMerge/>
            <w:shd w:val="clear" w:color="auto" w:fill="auto"/>
            <w:vAlign w:val="center"/>
          </w:tcPr>
          <w:p w14:paraId="19446E3D" w14:textId="77777777" w:rsidR="003E7F69" w:rsidRDefault="003E7F69">
            <w:pPr>
              <w:pStyle w:val="af9"/>
              <w:jc w:val="center"/>
            </w:pPr>
          </w:p>
        </w:tc>
        <w:tc>
          <w:tcPr>
            <w:tcW w:w="1185" w:type="pct"/>
            <w:shd w:val="clear" w:color="auto" w:fill="auto"/>
            <w:vAlign w:val="center"/>
          </w:tcPr>
          <w:p w14:paraId="7145ECA7" w14:textId="77777777" w:rsidR="003E7F69" w:rsidRDefault="00000000">
            <w:pPr>
              <w:pStyle w:val="af9"/>
              <w:jc w:val="center"/>
            </w:pPr>
            <w:r>
              <w:rPr>
                <w:rFonts w:hint="eastAsia"/>
                <w:lang w:val="en-US"/>
              </w:rPr>
              <w:t>仪表</w:t>
            </w:r>
          </w:p>
        </w:tc>
        <w:tc>
          <w:tcPr>
            <w:tcW w:w="658" w:type="pct"/>
            <w:shd w:val="clear" w:color="auto" w:fill="auto"/>
            <w:vAlign w:val="center"/>
          </w:tcPr>
          <w:p w14:paraId="2294C259"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3FF09797"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0BF44BBC" w14:textId="77777777" w:rsidR="003E7F69" w:rsidRDefault="00000000">
            <w:pPr>
              <w:pStyle w:val="af9"/>
              <w:jc w:val="center"/>
              <w:rPr>
                <w:rFonts w:ascii="Times New Roman"/>
              </w:rPr>
            </w:pPr>
            <w:r>
              <w:rPr>
                <w:rFonts w:ascii="Times New Roman" w:hint="eastAsia"/>
              </w:rPr>
              <w:t>G4/N4</w:t>
            </w:r>
          </w:p>
        </w:tc>
      </w:tr>
      <w:tr w:rsidR="003E7F69" w14:paraId="174B2C1C" w14:textId="77777777">
        <w:tc>
          <w:tcPr>
            <w:tcW w:w="1577" w:type="pct"/>
            <w:vMerge/>
            <w:shd w:val="clear" w:color="auto" w:fill="auto"/>
            <w:vAlign w:val="center"/>
          </w:tcPr>
          <w:p w14:paraId="3B293C2D" w14:textId="77777777" w:rsidR="003E7F69" w:rsidRDefault="003E7F69">
            <w:pPr>
              <w:pStyle w:val="af9"/>
              <w:jc w:val="center"/>
            </w:pPr>
          </w:p>
        </w:tc>
        <w:tc>
          <w:tcPr>
            <w:tcW w:w="1185" w:type="pct"/>
            <w:shd w:val="clear" w:color="auto" w:fill="auto"/>
            <w:vAlign w:val="center"/>
          </w:tcPr>
          <w:p w14:paraId="37F64D1C" w14:textId="77777777" w:rsidR="003E7F69" w:rsidRDefault="00000000">
            <w:pPr>
              <w:pStyle w:val="af9"/>
              <w:jc w:val="center"/>
            </w:pPr>
            <w:r>
              <w:rPr>
                <w:rFonts w:hint="eastAsia"/>
                <w:lang w:val="en-US"/>
              </w:rPr>
              <w:t>管道支撑件</w:t>
            </w:r>
          </w:p>
        </w:tc>
        <w:tc>
          <w:tcPr>
            <w:tcW w:w="658" w:type="pct"/>
            <w:shd w:val="clear" w:color="auto" w:fill="auto"/>
            <w:vAlign w:val="center"/>
          </w:tcPr>
          <w:p w14:paraId="7EF8FEF0"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3159403D"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48023229" w14:textId="77777777" w:rsidR="003E7F69" w:rsidRDefault="00000000">
            <w:pPr>
              <w:pStyle w:val="af9"/>
              <w:jc w:val="center"/>
              <w:rPr>
                <w:rFonts w:ascii="Times New Roman"/>
              </w:rPr>
            </w:pPr>
            <w:r>
              <w:rPr>
                <w:rFonts w:ascii="Times New Roman" w:hint="eastAsia"/>
              </w:rPr>
              <w:t>G4/N4</w:t>
            </w:r>
          </w:p>
        </w:tc>
      </w:tr>
      <w:tr w:rsidR="003E7F69" w14:paraId="1F94898F" w14:textId="77777777">
        <w:tc>
          <w:tcPr>
            <w:tcW w:w="1577" w:type="pct"/>
            <w:vMerge/>
            <w:shd w:val="clear" w:color="auto" w:fill="auto"/>
            <w:vAlign w:val="center"/>
          </w:tcPr>
          <w:p w14:paraId="39E7E026" w14:textId="77777777" w:rsidR="003E7F69" w:rsidRDefault="003E7F69">
            <w:pPr>
              <w:pStyle w:val="af9"/>
              <w:jc w:val="center"/>
            </w:pPr>
          </w:p>
        </w:tc>
        <w:tc>
          <w:tcPr>
            <w:tcW w:w="1185" w:type="pct"/>
            <w:shd w:val="clear" w:color="auto" w:fill="auto"/>
            <w:vAlign w:val="center"/>
          </w:tcPr>
          <w:p w14:paraId="0F8EF191" w14:textId="77777777" w:rsidR="003E7F69" w:rsidRDefault="00000000">
            <w:pPr>
              <w:pStyle w:val="af9"/>
              <w:jc w:val="center"/>
            </w:pPr>
            <w:r>
              <w:rPr>
                <w:rFonts w:hint="eastAsia"/>
                <w:lang w:val="en-US"/>
              </w:rPr>
              <w:t>设备隔振</w:t>
            </w:r>
          </w:p>
        </w:tc>
        <w:tc>
          <w:tcPr>
            <w:tcW w:w="658" w:type="pct"/>
            <w:shd w:val="clear" w:color="auto" w:fill="auto"/>
            <w:vAlign w:val="center"/>
          </w:tcPr>
          <w:p w14:paraId="79D60065"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21DA0FCA"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459C7DD7" w14:textId="77777777" w:rsidR="003E7F69" w:rsidRDefault="00000000">
            <w:pPr>
              <w:pStyle w:val="af9"/>
              <w:jc w:val="center"/>
              <w:rPr>
                <w:rFonts w:ascii="Times New Roman"/>
              </w:rPr>
            </w:pPr>
            <w:r>
              <w:rPr>
                <w:rFonts w:ascii="Times New Roman" w:hint="eastAsia"/>
              </w:rPr>
              <w:t>G4/N4</w:t>
            </w:r>
          </w:p>
        </w:tc>
      </w:tr>
      <w:tr w:rsidR="003E7F69" w14:paraId="5DC007FF" w14:textId="77777777">
        <w:tc>
          <w:tcPr>
            <w:tcW w:w="1577" w:type="pct"/>
            <w:vMerge/>
            <w:shd w:val="clear" w:color="auto" w:fill="auto"/>
            <w:vAlign w:val="center"/>
          </w:tcPr>
          <w:p w14:paraId="206DEE5F" w14:textId="77777777" w:rsidR="003E7F69" w:rsidRDefault="003E7F69">
            <w:pPr>
              <w:pStyle w:val="af9"/>
              <w:jc w:val="center"/>
            </w:pPr>
          </w:p>
        </w:tc>
        <w:tc>
          <w:tcPr>
            <w:tcW w:w="1185" w:type="pct"/>
            <w:shd w:val="clear" w:color="auto" w:fill="auto"/>
            <w:vAlign w:val="center"/>
          </w:tcPr>
          <w:p w14:paraId="345E6790" w14:textId="77777777" w:rsidR="003E7F69" w:rsidRDefault="00000000">
            <w:pPr>
              <w:pStyle w:val="af9"/>
              <w:jc w:val="center"/>
            </w:pPr>
            <w:r>
              <w:rPr>
                <w:rFonts w:hint="eastAsia"/>
                <w:lang w:val="en-US"/>
              </w:rPr>
              <w:t>其他</w:t>
            </w:r>
          </w:p>
        </w:tc>
        <w:tc>
          <w:tcPr>
            <w:tcW w:w="658" w:type="pct"/>
            <w:shd w:val="clear" w:color="auto" w:fill="auto"/>
            <w:vAlign w:val="center"/>
          </w:tcPr>
          <w:p w14:paraId="24B7C9DE" w14:textId="77777777" w:rsidR="003E7F69" w:rsidRDefault="00000000">
            <w:pPr>
              <w:pStyle w:val="af9"/>
              <w:jc w:val="center"/>
              <w:rPr>
                <w:rFonts w:ascii="Times New Roman"/>
              </w:rPr>
            </w:pPr>
            <w:r>
              <w:rPr>
                <w:rFonts w:ascii="Times New Roman" w:hint="eastAsia"/>
              </w:rPr>
              <w:t>-</w:t>
            </w:r>
          </w:p>
        </w:tc>
        <w:tc>
          <w:tcPr>
            <w:tcW w:w="658" w:type="pct"/>
            <w:shd w:val="clear" w:color="auto" w:fill="auto"/>
            <w:vAlign w:val="center"/>
          </w:tcPr>
          <w:p w14:paraId="39C81939" w14:textId="77777777" w:rsidR="003E7F69" w:rsidRDefault="00000000">
            <w:pPr>
              <w:pStyle w:val="af9"/>
              <w:jc w:val="center"/>
              <w:rPr>
                <w:rFonts w:ascii="Times New Roman"/>
              </w:rPr>
            </w:pPr>
            <w:r>
              <w:rPr>
                <w:rFonts w:ascii="Times New Roman" w:hint="eastAsia"/>
              </w:rPr>
              <w:t>-</w:t>
            </w:r>
          </w:p>
        </w:tc>
        <w:tc>
          <w:tcPr>
            <w:tcW w:w="922" w:type="pct"/>
            <w:shd w:val="clear" w:color="auto" w:fill="auto"/>
            <w:vAlign w:val="center"/>
          </w:tcPr>
          <w:p w14:paraId="4C7C75CD" w14:textId="77777777" w:rsidR="003E7F69" w:rsidRDefault="00000000">
            <w:pPr>
              <w:pStyle w:val="af9"/>
              <w:jc w:val="center"/>
              <w:rPr>
                <w:rFonts w:ascii="Times New Roman"/>
              </w:rPr>
            </w:pPr>
            <w:r>
              <w:rPr>
                <w:rFonts w:ascii="Times New Roman" w:hint="eastAsia"/>
              </w:rPr>
              <w:t>-</w:t>
            </w:r>
          </w:p>
        </w:tc>
      </w:tr>
      <w:tr w:rsidR="003E7F69" w14:paraId="129893BD" w14:textId="77777777">
        <w:tc>
          <w:tcPr>
            <w:tcW w:w="1577" w:type="pct"/>
            <w:shd w:val="clear" w:color="auto" w:fill="auto"/>
            <w:vAlign w:val="center"/>
          </w:tcPr>
          <w:p w14:paraId="2AFFA944" w14:textId="77777777" w:rsidR="003E7F69" w:rsidRDefault="00000000">
            <w:pPr>
              <w:pStyle w:val="af9"/>
              <w:jc w:val="center"/>
            </w:pPr>
            <w:r>
              <w:rPr>
                <w:rFonts w:hint="eastAsia"/>
                <w:lang w:val="en-US"/>
              </w:rPr>
              <w:t>风道末端</w:t>
            </w:r>
          </w:p>
        </w:tc>
        <w:tc>
          <w:tcPr>
            <w:tcW w:w="1185" w:type="pct"/>
            <w:shd w:val="clear" w:color="auto" w:fill="auto"/>
            <w:vAlign w:val="center"/>
          </w:tcPr>
          <w:p w14:paraId="2D0D5133" w14:textId="77777777" w:rsidR="003E7F69" w:rsidRDefault="00000000">
            <w:pPr>
              <w:pStyle w:val="af9"/>
              <w:jc w:val="center"/>
            </w:pPr>
            <w:r>
              <w:rPr>
                <w:rFonts w:hint="eastAsia"/>
                <w:lang w:val="en-US"/>
              </w:rPr>
              <w:t>风口</w:t>
            </w:r>
          </w:p>
        </w:tc>
        <w:tc>
          <w:tcPr>
            <w:tcW w:w="658" w:type="pct"/>
            <w:shd w:val="clear" w:color="auto" w:fill="auto"/>
            <w:vAlign w:val="center"/>
          </w:tcPr>
          <w:p w14:paraId="72F0CD8B"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1B0A3A4B"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726B1F31" w14:textId="77777777" w:rsidR="003E7F69" w:rsidRDefault="00000000">
            <w:pPr>
              <w:pStyle w:val="af9"/>
              <w:jc w:val="center"/>
              <w:rPr>
                <w:rFonts w:ascii="Times New Roman"/>
              </w:rPr>
            </w:pPr>
            <w:r>
              <w:rPr>
                <w:rFonts w:ascii="Times New Roman" w:hint="eastAsia"/>
              </w:rPr>
              <w:t>G4/N4</w:t>
            </w:r>
          </w:p>
        </w:tc>
      </w:tr>
      <w:tr w:rsidR="003E7F69" w14:paraId="7A90AE9B" w14:textId="77777777">
        <w:tc>
          <w:tcPr>
            <w:tcW w:w="1577" w:type="pct"/>
            <w:vMerge w:val="restart"/>
            <w:shd w:val="clear" w:color="auto" w:fill="auto"/>
            <w:vAlign w:val="center"/>
          </w:tcPr>
          <w:p w14:paraId="026873BC" w14:textId="77777777" w:rsidR="003E7F69" w:rsidRDefault="00000000">
            <w:pPr>
              <w:pStyle w:val="af9"/>
              <w:jc w:val="center"/>
              <w:rPr>
                <w:lang w:val="en-US"/>
              </w:rPr>
            </w:pPr>
            <w:r>
              <w:rPr>
                <w:rFonts w:hint="eastAsia"/>
                <w:lang w:val="en-US"/>
              </w:rPr>
              <w:t>管道及管路附件（燃气）</w:t>
            </w:r>
          </w:p>
        </w:tc>
        <w:tc>
          <w:tcPr>
            <w:tcW w:w="1185" w:type="pct"/>
            <w:shd w:val="clear" w:color="auto" w:fill="auto"/>
            <w:vAlign w:val="center"/>
          </w:tcPr>
          <w:p w14:paraId="7C2C9E01" w14:textId="77777777" w:rsidR="003E7F69" w:rsidRDefault="00000000">
            <w:pPr>
              <w:pStyle w:val="af9"/>
              <w:jc w:val="center"/>
            </w:pPr>
            <w:r>
              <w:rPr>
                <w:rFonts w:hint="eastAsia"/>
                <w:lang w:val="en-US"/>
              </w:rPr>
              <w:t>管道</w:t>
            </w:r>
          </w:p>
        </w:tc>
        <w:tc>
          <w:tcPr>
            <w:tcW w:w="658" w:type="pct"/>
            <w:shd w:val="clear" w:color="auto" w:fill="auto"/>
            <w:vAlign w:val="center"/>
          </w:tcPr>
          <w:p w14:paraId="56B67ABC"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318F5E22"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641AFE0A" w14:textId="77777777" w:rsidR="003E7F69" w:rsidRDefault="00000000">
            <w:pPr>
              <w:pStyle w:val="af9"/>
              <w:jc w:val="center"/>
              <w:rPr>
                <w:rFonts w:ascii="Times New Roman"/>
              </w:rPr>
            </w:pPr>
            <w:r>
              <w:rPr>
                <w:rFonts w:ascii="Times New Roman" w:hint="eastAsia"/>
              </w:rPr>
              <w:t>G4/N4</w:t>
            </w:r>
          </w:p>
        </w:tc>
      </w:tr>
      <w:tr w:rsidR="003E7F69" w14:paraId="09C46A23" w14:textId="77777777">
        <w:tc>
          <w:tcPr>
            <w:tcW w:w="1577" w:type="pct"/>
            <w:vMerge/>
            <w:shd w:val="clear" w:color="auto" w:fill="auto"/>
            <w:vAlign w:val="center"/>
          </w:tcPr>
          <w:p w14:paraId="1B875C82" w14:textId="77777777" w:rsidR="003E7F69" w:rsidRDefault="003E7F69">
            <w:pPr>
              <w:pStyle w:val="af9"/>
              <w:jc w:val="center"/>
            </w:pPr>
          </w:p>
        </w:tc>
        <w:tc>
          <w:tcPr>
            <w:tcW w:w="1185" w:type="pct"/>
            <w:shd w:val="clear" w:color="auto" w:fill="auto"/>
            <w:vAlign w:val="center"/>
          </w:tcPr>
          <w:p w14:paraId="32F4A5CB" w14:textId="77777777" w:rsidR="003E7F69" w:rsidRDefault="00000000">
            <w:pPr>
              <w:pStyle w:val="af9"/>
              <w:jc w:val="center"/>
            </w:pPr>
            <w:r>
              <w:rPr>
                <w:rFonts w:hint="eastAsia"/>
                <w:lang w:val="en-US"/>
              </w:rPr>
              <w:t>管件</w:t>
            </w:r>
          </w:p>
        </w:tc>
        <w:tc>
          <w:tcPr>
            <w:tcW w:w="658" w:type="pct"/>
            <w:shd w:val="clear" w:color="auto" w:fill="auto"/>
            <w:vAlign w:val="center"/>
          </w:tcPr>
          <w:p w14:paraId="6E8929EB"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1F1A2006"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484B3F33" w14:textId="77777777" w:rsidR="003E7F69" w:rsidRDefault="00000000">
            <w:pPr>
              <w:pStyle w:val="af9"/>
              <w:jc w:val="center"/>
              <w:rPr>
                <w:rFonts w:ascii="Times New Roman"/>
              </w:rPr>
            </w:pPr>
            <w:r>
              <w:rPr>
                <w:rFonts w:ascii="Times New Roman" w:hint="eastAsia"/>
              </w:rPr>
              <w:t>G4/N4</w:t>
            </w:r>
          </w:p>
        </w:tc>
      </w:tr>
      <w:tr w:rsidR="003E7F69" w14:paraId="6D6EBC7F" w14:textId="77777777">
        <w:tc>
          <w:tcPr>
            <w:tcW w:w="1577" w:type="pct"/>
            <w:vMerge/>
            <w:shd w:val="clear" w:color="auto" w:fill="auto"/>
            <w:vAlign w:val="center"/>
          </w:tcPr>
          <w:p w14:paraId="4F2875B0" w14:textId="77777777" w:rsidR="003E7F69" w:rsidRDefault="003E7F69">
            <w:pPr>
              <w:pStyle w:val="af9"/>
              <w:jc w:val="center"/>
            </w:pPr>
          </w:p>
        </w:tc>
        <w:tc>
          <w:tcPr>
            <w:tcW w:w="1185" w:type="pct"/>
            <w:shd w:val="clear" w:color="auto" w:fill="auto"/>
            <w:vAlign w:val="center"/>
          </w:tcPr>
          <w:p w14:paraId="5E37CAE2" w14:textId="77777777" w:rsidR="003E7F69" w:rsidRDefault="00000000">
            <w:pPr>
              <w:pStyle w:val="af9"/>
              <w:jc w:val="center"/>
            </w:pPr>
            <w:r>
              <w:rPr>
                <w:rFonts w:hint="eastAsia"/>
                <w:lang w:val="en-US"/>
              </w:rPr>
              <w:t>阀门</w:t>
            </w:r>
          </w:p>
        </w:tc>
        <w:tc>
          <w:tcPr>
            <w:tcW w:w="658" w:type="pct"/>
            <w:shd w:val="clear" w:color="auto" w:fill="auto"/>
            <w:vAlign w:val="center"/>
          </w:tcPr>
          <w:p w14:paraId="1D6F3A2A"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4F170C9D"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424BB515" w14:textId="77777777" w:rsidR="003E7F69" w:rsidRDefault="00000000">
            <w:pPr>
              <w:pStyle w:val="af9"/>
              <w:jc w:val="center"/>
              <w:rPr>
                <w:rFonts w:ascii="Times New Roman"/>
              </w:rPr>
            </w:pPr>
            <w:r>
              <w:rPr>
                <w:rFonts w:ascii="Times New Roman" w:hint="eastAsia"/>
              </w:rPr>
              <w:t>G4/N4</w:t>
            </w:r>
          </w:p>
        </w:tc>
      </w:tr>
      <w:tr w:rsidR="003E7F69" w14:paraId="01B26327" w14:textId="77777777">
        <w:tc>
          <w:tcPr>
            <w:tcW w:w="1577" w:type="pct"/>
            <w:vMerge/>
            <w:shd w:val="clear" w:color="auto" w:fill="auto"/>
            <w:vAlign w:val="center"/>
          </w:tcPr>
          <w:p w14:paraId="4C42341F" w14:textId="77777777" w:rsidR="003E7F69" w:rsidRDefault="003E7F69">
            <w:pPr>
              <w:pStyle w:val="af9"/>
              <w:jc w:val="center"/>
            </w:pPr>
          </w:p>
        </w:tc>
        <w:tc>
          <w:tcPr>
            <w:tcW w:w="1185" w:type="pct"/>
            <w:shd w:val="clear" w:color="auto" w:fill="auto"/>
            <w:vAlign w:val="center"/>
          </w:tcPr>
          <w:p w14:paraId="22D656F7" w14:textId="77777777" w:rsidR="003E7F69" w:rsidRDefault="00000000">
            <w:pPr>
              <w:pStyle w:val="af9"/>
              <w:jc w:val="center"/>
            </w:pPr>
            <w:r>
              <w:rPr>
                <w:rFonts w:hint="eastAsia"/>
                <w:lang w:val="en-US"/>
              </w:rPr>
              <w:t>燃气表</w:t>
            </w:r>
          </w:p>
        </w:tc>
        <w:tc>
          <w:tcPr>
            <w:tcW w:w="658" w:type="pct"/>
            <w:shd w:val="clear" w:color="auto" w:fill="auto"/>
            <w:vAlign w:val="center"/>
          </w:tcPr>
          <w:p w14:paraId="13D30312" w14:textId="77777777" w:rsidR="003E7F69" w:rsidRDefault="00000000">
            <w:pPr>
              <w:pStyle w:val="af9"/>
              <w:jc w:val="center"/>
              <w:rPr>
                <w:rFonts w:ascii="Times New Roman"/>
              </w:rPr>
            </w:pPr>
            <w:r>
              <w:rPr>
                <w:rFonts w:ascii="Times New Roman" w:hint="eastAsia"/>
              </w:rPr>
              <w:t>G2/N2</w:t>
            </w:r>
          </w:p>
        </w:tc>
        <w:tc>
          <w:tcPr>
            <w:tcW w:w="658" w:type="pct"/>
            <w:shd w:val="clear" w:color="auto" w:fill="auto"/>
            <w:vAlign w:val="center"/>
          </w:tcPr>
          <w:p w14:paraId="21298C01" w14:textId="77777777" w:rsidR="003E7F69" w:rsidRDefault="00000000">
            <w:pPr>
              <w:pStyle w:val="af9"/>
              <w:jc w:val="center"/>
              <w:rPr>
                <w:rFonts w:ascii="Times New Roman"/>
              </w:rPr>
            </w:pPr>
            <w:r>
              <w:rPr>
                <w:rFonts w:ascii="Times New Roman" w:hint="eastAsia"/>
              </w:rPr>
              <w:t>G3/N3</w:t>
            </w:r>
          </w:p>
        </w:tc>
        <w:tc>
          <w:tcPr>
            <w:tcW w:w="922" w:type="pct"/>
            <w:shd w:val="clear" w:color="auto" w:fill="auto"/>
            <w:vAlign w:val="center"/>
          </w:tcPr>
          <w:p w14:paraId="51ECBA42" w14:textId="77777777" w:rsidR="003E7F69" w:rsidRDefault="00000000">
            <w:pPr>
              <w:pStyle w:val="af9"/>
              <w:jc w:val="center"/>
              <w:rPr>
                <w:rFonts w:ascii="Times New Roman"/>
              </w:rPr>
            </w:pPr>
            <w:r>
              <w:rPr>
                <w:rFonts w:ascii="Times New Roman" w:hint="eastAsia"/>
              </w:rPr>
              <w:t>G4/N4</w:t>
            </w:r>
          </w:p>
        </w:tc>
      </w:tr>
    </w:tbl>
    <w:p w14:paraId="3392753C" w14:textId="77777777" w:rsidR="003E7F69" w:rsidRDefault="003E7F69">
      <w:pPr>
        <w:widowControl/>
        <w:jc w:val="left"/>
        <w:rPr>
          <w:rFonts w:ascii="宋体" w:hAnsi="宋体" w:cs="宋体"/>
          <w:color w:val="000000"/>
          <w:kern w:val="0"/>
          <w:sz w:val="21"/>
          <w:szCs w:val="21"/>
        </w:rPr>
      </w:pPr>
      <w:bookmarkStart w:id="255" w:name="_Toc21456901"/>
      <w:bookmarkStart w:id="256" w:name="_Toc21459237"/>
      <w:bookmarkStart w:id="257" w:name="_Toc21457300"/>
    </w:p>
    <w:p w14:paraId="14A83CC5" w14:textId="77777777" w:rsidR="003E7F69" w:rsidRDefault="00000000">
      <w:pPr>
        <w:pStyle w:val="3"/>
      </w:pPr>
      <w:r>
        <w:br w:type="page"/>
      </w:r>
      <w:r>
        <w:lastRenderedPageBreak/>
        <w:t>表</w:t>
      </w:r>
      <w:r>
        <w:t>C</w:t>
      </w:r>
      <w:r>
        <w:rPr>
          <w:rFonts w:hint="eastAsia"/>
        </w:rPr>
        <w:t>.</w:t>
      </w:r>
      <w:r>
        <w:t>0</w:t>
      </w:r>
      <w:r>
        <w:rPr>
          <w:rFonts w:hint="eastAsia"/>
        </w:rPr>
        <w:t>.</w:t>
      </w:r>
      <w:r>
        <w:t xml:space="preserve">6  </w:t>
      </w:r>
      <w:r>
        <w:t>电气专业模型单元交付深度</w:t>
      </w:r>
      <w:bookmarkEnd w:id="255"/>
      <w:bookmarkEnd w:id="256"/>
      <w:bookmarkEnd w:id="257"/>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3128"/>
        <w:gridCol w:w="3666"/>
        <w:gridCol w:w="1195"/>
        <w:gridCol w:w="1054"/>
        <w:gridCol w:w="1472"/>
      </w:tblGrid>
      <w:tr w:rsidR="003E7F69" w14:paraId="7E63A4DC" w14:textId="77777777">
        <w:trPr>
          <w:tblHeader/>
        </w:trPr>
        <w:tc>
          <w:tcPr>
            <w:tcW w:w="3231" w:type="pct"/>
            <w:gridSpan w:val="2"/>
            <w:shd w:val="clear" w:color="auto" w:fill="auto"/>
            <w:vAlign w:val="center"/>
          </w:tcPr>
          <w:p w14:paraId="152FFE00" w14:textId="77777777" w:rsidR="003E7F69" w:rsidRDefault="00000000">
            <w:pPr>
              <w:pStyle w:val="af9"/>
              <w:jc w:val="center"/>
            </w:pPr>
            <w:r>
              <w:rPr>
                <w:rFonts w:hint="eastAsia"/>
                <w:lang w:val="en-US"/>
              </w:rPr>
              <w:t>模型单元</w:t>
            </w:r>
          </w:p>
        </w:tc>
        <w:tc>
          <w:tcPr>
            <w:tcW w:w="568" w:type="pct"/>
            <w:shd w:val="clear" w:color="auto" w:fill="auto"/>
            <w:vAlign w:val="center"/>
          </w:tcPr>
          <w:p w14:paraId="6D3014D2" w14:textId="77777777" w:rsidR="003E7F69" w:rsidRDefault="00000000">
            <w:pPr>
              <w:pStyle w:val="af9"/>
              <w:jc w:val="center"/>
              <w:rPr>
                <w:rFonts w:ascii="Times New Roman"/>
              </w:rPr>
            </w:pPr>
            <w:r>
              <w:rPr>
                <w:rFonts w:ascii="Times New Roman" w:hint="eastAsia"/>
              </w:rPr>
              <w:t>设计阶段</w:t>
            </w:r>
          </w:p>
        </w:tc>
        <w:tc>
          <w:tcPr>
            <w:tcW w:w="501" w:type="pct"/>
            <w:shd w:val="clear" w:color="auto" w:fill="auto"/>
            <w:vAlign w:val="center"/>
          </w:tcPr>
          <w:p w14:paraId="689BBFC9" w14:textId="77777777" w:rsidR="003E7F69" w:rsidRDefault="00000000">
            <w:pPr>
              <w:pStyle w:val="af9"/>
              <w:jc w:val="center"/>
              <w:rPr>
                <w:rFonts w:ascii="Times New Roman"/>
              </w:rPr>
            </w:pPr>
            <w:r>
              <w:rPr>
                <w:rFonts w:ascii="Times New Roman" w:hint="eastAsia"/>
              </w:rPr>
              <w:t>施工阶段</w:t>
            </w:r>
          </w:p>
        </w:tc>
        <w:tc>
          <w:tcPr>
            <w:tcW w:w="700" w:type="pct"/>
            <w:shd w:val="clear" w:color="auto" w:fill="auto"/>
            <w:vAlign w:val="center"/>
          </w:tcPr>
          <w:p w14:paraId="3A1979D5" w14:textId="77777777" w:rsidR="003E7F69" w:rsidRDefault="00000000">
            <w:pPr>
              <w:pStyle w:val="af9"/>
              <w:jc w:val="center"/>
              <w:rPr>
                <w:rFonts w:ascii="Times New Roman"/>
              </w:rPr>
            </w:pPr>
            <w:r>
              <w:rPr>
                <w:rFonts w:ascii="Times New Roman" w:hint="eastAsia"/>
              </w:rPr>
              <w:t>竣工及运</w:t>
            </w:r>
            <w:proofErr w:type="gramStart"/>
            <w:r>
              <w:rPr>
                <w:rFonts w:ascii="Times New Roman" w:hint="eastAsia"/>
              </w:rPr>
              <w:t>维准备</w:t>
            </w:r>
            <w:proofErr w:type="gramEnd"/>
            <w:r>
              <w:rPr>
                <w:rFonts w:ascii="Times New Roman" w:hint="eastAsia"/>
              </w:rPr>
              <w:t>阶段</w:t>
            </w:r>
          </w:p>
        </w:tc>
      </w:tr>
      <w:tr w:rsidR="003E7F69" w14:paraId="6A7CA310" w14:textId="77777777">
        <w:tc>
          <w:tcPr>
            <w:tcW w:w="1488" w:type="pct"/>
            <w:vMerge w:val="restart"/>
            <w:shd w:val="clear" w:color="auto" w:fill="auto"/>
            <w:vAlign w:val="center"/>
          </w:tcPr>
          <w:p w14:paraId="4FB88CDF" w14:textId="77777777" w:rsidR="003E7F69" w:rsidRDefault="00000000">
            <w:pPr>
              <w:pStyle w:val="af9"/>
              <w:jc w:val="center"/>
            </w:pPr>
            <w:r>
              <w:rPr>
                <w:rFonts w:hint="eastAsia"/>
                <w:lang w:val="en-US"/>
              </w:rPr>
              <w:t>变配电装置</w:t>
            </w:r>
          </w:p>
        </w:tc>
        <w:tc>
          <w:tcPr>
            <w:tcW w:w="1742" w:type="pct"/>
            <w:shd w:val="clear" w:color="auto" w:fill="auto"/>
            <w:vAlign w:val="center"/>
          </w:tcPr>
          <w:p w14:paraId="76013813" w14:textId="77777777" w:rsidR="003E7F69" w:rsidRDefault="00000000">
            <w:pPr>
              <w:pStyle w:val="af9"/>
              <w:jc w:val="center"/>
            </w:pPr>
            <w:r>
              <w:rPr>
                <w:rFonts w:hint="eastAsia"/>
                <w:lang w:val="en-US"/>
              </w:rPr>
              <w:t>配变电所布置</w:t>
            </w:r>
          </w:p>
        </w:tc>
        <w:tc>
          <w:tcPr>
            <w:tcW w:w="568" w:type="pct"/>
            <w:shd w:val="clear" w:color="auto" w:fill="auto"/>
            <w:vAlign w:val="center"/>
          </w:tcPr>
          <w:p w14:paraId="27D134C7"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1FE28425"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4FF44EB7" w14:textId="77777777" w:rsidR="003E7F69" w:rsidRDefault="00000000">
            <w:pPr>
              <w:pStyle w:val="af9"/>
              <w:jc w:val="center"/>
              <w:rPr>
                <w:rFonts w:ascii="Times New Roman"/>
              </w:rPr>
            </w:pPr>
            <w:r>
              <w:rPr>
                <w:rFonts w:ascii="Times New Roman" w:hint="eastAsia"/>
              </w:rPr>
              <w:t>G4/N4</w:t>
            </w:r>
          </w:p>
        </w:tc>
      </w:tr>
      <w:tr w:rsidR="003E7F69" w14:paraId="01734DF1" w14:textId="77777777">
        <w:tc>
          <w:tcPr>
            <w:tcW w:w="1488" w:type="pct"/>
            <w:vMerge/>
            <w:shd w:val="clear" w:color="auto" w:fill="auto"/>
            <w:vAlign w:val="center"/>
          </w:tcPr>
          <w:p w14:paraId="4A887BD2" w14:textId="77777777" w:rsidR="003E7F69" w:rsidRDefault="003E7F69">
            <w:pPr>
              <w:pStyle w:val="af9"/>
              <w:jc w:val="center"/>
            </w:pPr>
          </w:p>
        </w:tc>
        <w:tc>
          <w:tcPr>
            <w:tcW w:w="1742" w:type="pct"/>
            <w:shd w:val="clear" w:color="auto" w:fill="auto"/>
            <w:vAlign w:val="center"/>
          </w:tcPr>
          <w:p w14:paraId="71030D6A" w14:textId="77777777" w:rsidR="003E7F69" w:rsidRDefault="00000000">
            <w:pPr>
              <w:pStyle w:val="af9"/>
              <w:jc w:val="center"/>
            </w:pPr>
            <w:r>
              <w:rPr>
                <w:rFonts w:hint="eastAsia"/>
                <w:lang w:val="en-US"/>
              </w:rPr>
              <w:t>10(6)kV 配电装置</w:t>
            </w:r>
          </w:p>
        </w:tc>
        <w:tc>
          <w:tcPr>
            <w:tcW w:w="568" w:type="pct"/>
            <w:shd w:val="clear" w:color="auto" w:fill="auto"/>
            <w:vAlign w:val="center"/>
          </w:tcPr>
          <w:p w14:paraId="1D268B74"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6AC0A300"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B3A2A3D" w14:textId="77777777" w:rsidR="003E7F69" w:rsidRDefault="00000000">
            <w:pPr>
              <w:pStyle w:val="af9"/>
              <w:jc w:val="center"/>
              <w:rPr>
                <w:rFonts w:ascii="Times New Roman"/>
              </w:rPr>
            </w:pPr>
            <w:r>
              <w:rPr>
                <w:rFonts w:ascii="Times New Roman" w:hint="eastAsia"/>
              </w:rPr>
              <w:t>G4/N4</w:t>
            </w:r>
          </w:p>
        </w:tc>
      </w:tr>
      <w:tr w:rsidR="003E7F69" w14:paraId="622CF6C6" w14:textId="77777777">
        <w:tc>
          <w:tcPr>
            <w:tcW w:w="1488" w:type="pct"/>
            <w:vMerge/>
            <w:shd w:val="clear" w:color="auto" w:fill="auto"/>
            <w:vAlign w:val="center"/>
          </w:tcPr>
          <w:p w14:paraId="3F81B9B1" w14:textId="77777777" w:rsidR="003E7F69" w:rsidRDefault="003E7F69">
            <w:pPr>
              <w:pStyle w:val="af9"/>
              <w:jc w:val="center"/>
            </w:pPr>
          </w:p>
        </w:tc>
        <w:tc>
          <w:tcPr>
            <w:tcW w:w="1742" w:type="pct"/>
            <w:shd w:val="clear" w:color="auto" w:fill="auto"/>
            <w:vAlign w:val="center"/>
          </w:tcPr>
          <w:p w14:paraId="6EBD9C68" w14:textId="77777777" w:rsidR="003E7F69" w:rsidRDefault="00000000">
            <w:pPr>
              <w:pStyle w:val="af9"/>
              <w:jc w:val="center"/>
            </w:pPr>
            <w:r>
              <w:rPr>
                <w:rFonts w:hint="eastAsia"/>
                <w:lang w:val="en-US"/>
              </w:rPr>
              <w:t>配电变压器</w:t>
            </w:r>
          </w:p>
        </w:tc>
        <w:tc>
          <w:tcPr>
            <w:tcW w:w="568" w:type="pct"/>
            <w:shd w:val="clear" w:color="auto" w:fill="auto"/>
            <w:vAlign w:val="center"/>
          </w:tcPr>
          <w:p w14:paraId="7B2636AB"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040C25C0"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6110F251" w14:textId="77777777" w:rsidR="003E7F69" w:rsidRDefault="00000000">
            <w:pPr>
              <w:pStyle w:val="af9"/>
              <w:jc w:val="center"/>
              <w:rPr>
                <w:rFonts w:ascii="Times New Roman"/>
              </w:rPr>
            </w:pPr>
            <w:r>
              <w:rPr>
                <w:rFonts w:ascii="Times New Roman" w:hint="eastAsia"/>
              </w:rPr>
              <w:t>G4/N4</w:t>
            </w:r>
          </w:p>
        </w:tc>
      </w:tr>
      <w:tr w:rsidR="003E7F69" w14:paraId="1A383DDD" w14:textId="77777777">
        <w:tc>
          <w:tcPr>
            <w:tcW w:w="1488" w:type="pct"/>
            <w:vMerge/>
            <w:shd w:val="clear" w:color="auto" w:fill="auto"/>
            <w:vAlign w:val="center"/>
          </w:tcPr>
          <w:p w14:paraId="7203F29A" w14:textId="77777777" w:rsidR="003E7F69" w:rsidRDefault="003E7F69">
            <w:pPr>
              <w:pStyle w:val="af9"/>
              <w:jc w:val="center"/>
            </w:pPr>
          </w:p>
        </w:tc>
        <w:tc>
          <w:tcPr>
            <w:tcW w:w="1742" w:type="pct"/>
            <w:shd w:val="clear" w:color="auto" w:fill="auto"/>
            <w:vAlign w:val="center"/>
          </w:tcPr>
          <w:p w14:paraId="1C7EF4A2" w14:textId="77777777" w:rsidR="003E7F69" w:rsidRDefault="00000000">
            <w:pPr>
              <w:pStyle w:val="af9"/>
              <w:jc w:val="center"/>
            </w:pPr>
            <w:r>
              <w:rPr>
                <w:rFonts w:hint="eastAsia"/>
                <w:lang w:val="en-US"/>
              </w:rPr>
              <w:t>配电箱/配电柜</w:t>
            </w:r>
          </w:p>
        </w:tc>
        <w:tc>
          <w:tcPr>
            <w:tcW w:w="568" w:type="pct"/>
            <w:shd w:val="clear" w:color="auto" w:fill="auto"/>
            <w:vAlign w:val="center"/>
          </w:tcPr>
          <w:p w14:paraId="4D7BB9E7"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1E979E99"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9AC1897" w14:textId="77777777" w:rsidR="003E7F69" w:rsidRDefault="00000000">
            <w:pPr>
              <w:pStyle w:val="af9"/>
              <w:jc w:val="center"/>
              <w:rPr>
                <w:rFonts w:ascii="Times New Roman"/>
              </w:rPr>
            </w:pPr>
            <w:r>
              <w:rPr>
                <w:rFonts w:ascii="Times New Roman" w:hint="eastAsia"/>
              </w:rPr>
              <w:t>G4/N4</w:t>
            </w:r>
          </w:p>
        </w:tc>
      </w:tr>
      <w:tr w:rsidR="003E7F69" w14:paraId="3CA7130C" w14:textId="77777777">
        <w:tc>
          <w:tcPr>
            <w:tcW w:w="1488" w:type="pct"/>
            <w:vMerge/>
            <w:shd w:val="clear" w:color="auto" w:fill="auto"/>
            <w:vAlign w:val="center"/>
          </w:tcPr>
          <w:p w14:paraId="7AA9F510" w14:textId="77777777" w:rsidR="003E7F69" w:rsidRDefault="003E7F69">
            <w:pPr>
              <w:pStyle w:val="af9"/>
              <w:jc w:val="center"/>
            </w:pPr>
          </w:p>
        </w:tc>
        <w:tc>
          <w:tcPr>
            <w:tcW w:w="1742" w:type="pct"/>
            <w:shd w:val="clear" w:color="auto" w:fill="auto"/>
            <w:vAlign w:val="center"/>
          </w:tcPr>
          <w:p w14:paraId="652B6657" w14:textId="77777777" w:rsidR="003E7F69" w:rsidRDefault="00000000">
            <w:pPr>
              <w:pStyle w:val="af9"/>
              <w:jc w:val="center"/>
            </w:pPr>
            <w:r>
              <w:rPr>
                <w:rFonts w:hint="eastAsia"/>
                <w:lang w:val="en-US"/>
              </w:rPr>
              <w:t>低压配电装置</w:t>
            </w:r>
          </w:p>
        </w:tc>
        <w:tc>
          <w:tcPr>
            <w:tcW w:w="568" w:type="pct"/>
            <w:shd w:val="clear" w:color="auto" w:fill="auto"/>
            <w:vAlign w:val="center"/>
          </w:tcPr>
          <w:p w14:paraId="4D01F770"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5F7E69BD"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FAB60A3" w14:textId="77777777" w:rsidR="003E7F69" w:rsidRDefault="00000000">
            <w:pPr>
              <w:pStyle w:val="af9"/>
              <w:jc w:val="center"/>
              <w:rPr>
                <w:rFonts w:ascii="Times New Roman"/>
              </w:rPr>
            </w:pPr>
            <w:r>
              <w:rPr>
                <w:rFonts w:ascii="Times New Roman" w:hint="eastAsia"/>
              </w:rPr>
              <w:t>G4/N4</w:t>
            </w:r>
          </w:p>
        </w:tc>
      </w:tr>
      <w:tr w:rsidR="003E7F69" w14:paraId="021B6FC8" w14:textId="77777777">
        <w:tc>
          <w:tcPr>
            <w:tcW w:w="1488" w:type="pct"/>
            <w:vMerge/>
            <w:shd w:val="clear" w:color="auto" w:fill="auto"/>
            <w:vAlign w:val="center"/>
          </w:tcPr>
          <w:p w14:paraId="70929849" w14:textId="77777777" w:rsidR="003E7F69" w:rsidRDefault="003E7F69">
            <w:pPr>
              <w:pStyle w:val="af9"/>
              <w:jc w:val="center"/>
            </w:pPr>
          </w:p>
        </w:tc>
        <w:tc>
          <w:tcPr>
            <w:tcW w:w="1742" w:type="pct"/>
            <w:shd w:val="clear" w:color="auto" w:fill="auto"/>
            <w:vAlign w:val="center"/>
          </w:tcPr>
          <w:p w14:paraId="42E91C0F" w14:textId="77777777" w:rsidR="003E7F69" w:rsidRDefault="00000000">
            <w:pPr>
              <w:pStyle w:val="af9"/>
              <w:jc w:val="center"/>
            </w:pPr>
            <w:r>
              <w:rPr>
                <w:rFonts w:hint="eastAsia"/>
                <w:lang w:val="en-US"/>
              </w:rPr>
              <w:t>电力电容器装置</w:t>
            </w:r>
          </w:p>
        </w:tc>
        <w:tc>
          <w:tcPr>
            <w:tcW w:w="568" w:type="pct"/>
            <w:shd w:val="clear" w:color="auto" w:fill="auto"/>
            <w:vAlign w:val="center"/>
          </w:tcPr>
          <w:p w14:paraId="03E648E4"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3486F359"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83270BA" w14:textId="77777777" w:rsidR="003E7F69" w:rsidRDefault="00000000">
            <w:pPr>
              <w:pStyle w:val="af9"/>
              <w:jc w:val="center"/>
              <w:rPr>
                <w:rFonts w:ascii="Times New Roman"/>
              </w:rPr>
            </w:pPr>
            <w:r>
              <w:rPr>
                <w:rFonts w:ascii="Times New Roman" w:hint="eastAsia"/>
              </w:rPr>
              <w:t>G4/N4</w:t>
            </w:r>
          </w:p>
        </w:tc>
      </w:tr>
      <w:tr w:rsidR="003E7F69" w14:paraId="6B66EF14" w14:textId="77777777">
        <w:tc>
          <w:tcPr>
            <w:tcW w:w="1488" w:type="pct"/>
            <w:vMerge/>
            <w:shd w:val="clear" w:color="auto" w:fill="auto"/>
            <w:vAlign w:val="center"/>
          </w:tcPr>
          <w:p w14:paraId="719C07D2" w14:textId="77777777" w:rsidR="003E7F69" w:rsidRDefault="003E7F69">
            <w:pPr>
              <w:pStyle w:val="af9"/>
              <w:jc w:val="center"/>
            </w:pPr>
          </w:p>
        </w:tc>
        <w:tc>
          <w:tcPr>
            <w:tcW w:w="1742" w:type="pct"/>
            <w:shd w:val="clear" w:color="auto" w:fill="auto"/>
            <w:vAlign w:val="center"/>
          </w:tcPr>
          <w:p w14:paraId="09E4FE07" w14:textId="77777777" w:rsidR="003E7F69" w:rsidRDefault="00000000">
            <w:pPr>
              <w:pStyle w:val="af9"/>
              <w:jc w:val="center"/>
            </w:pPr>
            <w:r>
              <w:rPr>
                <w:rFonts w:hint="eastAsia"/>
                <w:lang w:val="en-US"/>
              </w:rPr>
              <w:t>直流屏、信号屏</w:t>
            </w:r>
          </w:p>
        </w:tc>
        <w:tc>
          <w:tcPr>
            <w:tcW w:w="568" w:type="pct"/>
            <w:shd w:val="clear" w:color="auto" w:fill="auto"/>
            <w:vAlign w:val="center"/>
          </w:tcPr>
          <w:p w14:paraId="30F20AF7"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509B76F4"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72F4495" w14:textId="77777777" w:rsidR="003E7F69" w:rsidRDefault="00000000">
            <w:pPr>
              <w:pStyle w:val="af9"/>
              <w:jc w:val="center"/>
              <w:rPr>
                <w:rFonts w:ascii="Times New Roman"/>
              </w:rPr>
            </w:pPr>
            <w:r>
              <w:rPr>
                <w:rFonts w:ascii="Times New Roman" w:hint="eastAsia"/>
              </w:rPr>
              <w:t>G4/N4</w:t>
            </w:r>
          </w:p>
        </w:tc>
      </w:tr>
      <w:tr w:rsidR="003E7F69" w14:paraId="5D7A2575" w14:textId="77777777">
        <w:trPr>
          <w:trHeight w:val="390"/>
        </w:trPr>
        <w:tc>
          <w:tcPr>
            <w:tcW w:w="1488" w:type="pct"/>
            <w:vMerge/>
            <w:shd w:val="clear" w:color="auto" w:fill="auto"/>
            <w:vAlign w:val="center"/>
          </w:tcPr>
          <w:p w14:paraId="66EEC248" w14:textId="77777777" w:rsidR="003E7F69" w:rsidRDefault="003E7F69">
            <w:pPr>
              <w:pStyle w:val="af9"/>
              <w:jc w:val="center"/>
            </w:pPr>
          </w:p>
        </w:tc>
        <w:tc>
          <w:tcPr>
            <w:tcW w:w="1742" w:type="pct"/>
            <w:vMerge w:val="restart"/>
            <w:shd w:val="clear" w:color="auto" w:fill="auto"/>
            <w:vAlign w:val="center"/>
          </w:tcPr>
          <w:p w14:paraId="70A03346" w14:textId="77777777" w:rsidR="003E7F69" w:rsidRDefault="00000000">
            <w:pPr>
              <w:pStyle w:val="af9"/>
              <w:jc w:val="center"/>
            </w:pPr>
            <w:r>
              <w:rPr>
                <w:rFonts w:hint="eastAsia"/>
                <w:lang w:val="en-US"/>
              </w:rPr>
              <w:t>自备应急柴油发电机组</w:t>
            </w:r>
          </w:p>
        </w:tc>
        <w:tc>
          <w:tcPr>
            <w:tcW w:w="568" w:type="pct"/>
            <w:vMerge w:val="restart"/>
            <w:shd w:val="clear" w:color="auto" w:fill="auto"/>
            <w:vAlign w:val="center"/>
          </w:tcPr>
          <w:p w14:paraId="4CDBEC94" w14:textId="77777777" w:rsidR="003E7F69" w:rsidRDefault="00000000">
            <w:pPr>
              <w:pStyle w:val="af9"/>
              <w:jc w:val="center"/>
              <w:rPr>
                <w:rFonts w:ascii="Times New Roman"/>
              </w:rPr>
            </w:pPr>
            <w:r>
              <w:rPr>
                <w:rFonts w:ascii="Times New Roman" w:hint="eastAsia"/>
              </w:rPr>
              <w:t>G3/N2</w:t>
            </w:r>
          </w:p>
        </w:tc>
        <w:tc>
          <w:tcPr>
            <w:tcW w:w="501" w:type="pct"/>
            <w:vMerge w:val="restart"/>
            <w:shd w:val="clear" w:color="auto" w:fill="auto"/>
            <w:vAlign w:val="center"/>
          </w:tcPr>
          <w:p w14:paraId="2C0FD630" w14:textId="77777777" w:rsidR="003E7F69" w:rsidRDefault="00000000">
            <w:pPr>
              <w:pStyle w:val="af9"/>
              <w:jc w:val="center"/>
              <w:rPr>
                <w:rFonts w:ascii="Times New Roman"/>
              </w:rPr>
            </w:pPr>
            <w:r>
              <w:rPr>
                <w:rFonts w:ascii="Times New Roman" w:hint="eastAsia"/>
              </w:rPr>
              <w:t>G3/N3</w:t>
            </w:r>
          </w:p>
        </w:tc>
        <w:tc>
          <w:tcPr>
            <w:tcW w:w="700" w:type="pct"/>
            <w:vMerge w:val="restart"/>
            <w:shd w:val="clear" w:color="auto" w:fill="auto"/>
            <w:vAlign w:val="center"/>
          </w:tcPr>
          <w:p w14:paraId="7698C2E8" w14:textId="77777777" w:rsidR="003E7F69" w:rsidRDefault="00000000">
            <w:pPr>
              <w:pStyle w:val="af9"/>
              <w:jc w:val="center"/>
              <w:rPr>
                <w:rFonts w:ascii="Times New Roman"/>
              </w:rPr>
            </w:pPr>
            <w:r>
              <w:rPr>
                <w:rFonts w:ascii="Times New Roman" w:hint="eastAsia"/>
              </w:rPr>
              <w:t>G4/N4</w:t>
            </w:r>
          </w:p>
        </w:tc>
      </w:tr>
      <w:tr w:rsidR="003E7F69" w14:paraId="194771AD" w14:textId="77777777">
        <w:trPr>
          <w:trHeight w:val="390"/>
        </w:trPr>
        <w:tc>
          <w:tcPr>
            <w:tcW w:w="1488" w:type="pct"/>
            <w:vMerge/>
            <w:shd w:val="clear" w:color="auto" w:fill="auto"/>
            <w:vAlign w:val="center"/>
          </w:tcPr>
          <w:p w14:paraId="31FBD7FD" w14:textId="77777777" w:rsidR="003E7F69" w:rsidRDefault="003E7F69">
            <w:pPr>
              <w:pStyle w:val="af9"/>
              <w:jc w:val="center"/>
            </w:pPr>
          </w:p>
        </w:tc>
        <w:tc>
          <w:tcPr>
            <w:tcW w:w="1742" w:type="pct"/>
            <w:vMerge/>
            <w:shd w:val="clear" w:color="auto" w:fill="auto"/>
            <w:vAlign w:val="center"/>
          </w:tcPr>
          <w:p w14:paraId="2599E0A0" w14:textId="77777777" w:rsidR="003E7F69" w:rsidRDefault="003E7F69">
            <w:pPr>
              <w:pStyle w:val="af9"/>
              <w:jc w:val="center"/>
            </w:pPr>
          </w:p>
        </w:tc>
        <w:tc>
          <w:tcPr>
            <w:tcW w:w="568" w:type="pct"/>
            <w:vMerge/>
            <w:shd w:val="clear" w:color="auto" w:fill="auto"/>
            <w:vAlign w:val="center"/>
          </w:tcPr>
          <w:p w14:paraId="1B4B1A31" w14:textId="77777777" w:rsidR="003E7F69" w:rsidRDefault="003E7F69">
            <w:pPr>
              <w:pStyle w:val="af9"/>
              <w:jc w:val="center"/>
              <w:rPr>
                <w:rFonts w:ascii="Times New Roman"/>
              </w:rPr>
            </w:pPr>
          </w:p>
        </w:tc>
        <w:tc>
          <w:tcPr>
            <w:tcW w:w="501" w:type="pct"/>
            <w:vMerge/>
            <w:shd w:val="clear" w:color="auto" w:fill="auto"/>
            <w:vAlign w:val="center"/>
          </w:tcPr>
          <w:p w14:paraId="2B3888E4" w14:textId="77777777" w:rsidR="003E7F69" w:rsidRDefault="003E7F69">
            <w:pPr>
              <w:pStyle w:val="af9"/>
              <w:jc w:val="center"/>
              <w:rPr>
                <w:rFonts w:ascii="Times New Roman"/>
              </w:rPr>
            </w:pPr>
          </w:p>
        </w:tc>
        <w:tc>
          <w:tcPr>
            <w:tcW w:w="700" w:type="pct"/>
            <w:vMerge/>
            <w:shd w:val="clear" w:color="auto" w:fill="auto"/>
            <w:vAlign w:val="center"/>
          </w:tcPr>
          <w:p w14:paraId="32E86A6C" w14:textId="77777777" w:rsidR="003E7F69" w:rsidRDefault="003E7F69">
            <w:pPr>
              <w:pStyle w:val="af9"/>
              <w:jc w:val="center"/>
              <w:rPr>
                <w:rFonts w:ascii="Times New Roman"/>
              </w:rPr>
            </w:pPr>
          </w:p>
        </w:tc>
      </w:tr>
      <w:tr w:rsidR="003E7F69" w14:paraId="2D3398D1" w14:textId="77777777">
        <w:tc>
          <w:tcPr>
            <w:tcW w:w="1488" w:type="pct"/>
            <w:vMerge/>
            <w:shd w:val="clear" w:color="auto" w:fill="auto"/>
            <w:vAlign w:val="center"/>
          </w:tcPr>
          <w:p w14:paraId="64E0B56A" w14:textId="77777777" w:rsidR="003E7F69" w:rsidRDefault="003E7F69">
            <w:pPr>
              <w:pStyle w:val="af9"/>
              <w:jc w:val="center"/>
            </w:pPr>
          </w:p>
        </w:tc>
        <w:tc>
          <w:tcPr>
            <w:tcW w:w="1742" w:type="pct"/>
            <w:shd w:val="clear" w:color="auto" w:fill="auto"/>
            <w:vAlign w:val="center"/>
          </w:tcPr>
          <w:p w14:paraId="1B9C8CDC" w14:textId="77777777" w:rsidR="003E7F69" w:rsidRDefault="00000000">
            <w:pPr>
              <w:pStyle w:val="af9"/>
              <w:jc w:val="center"/>
            </w:pPr>
            <w:r>
              <w:rPr>
                <w:rFonts w:hint="eastAsia"/>
                <w:lang w:val="en-US"/>
              </w:rPr>
              <w:t>应急电源装置(EPS)</w:t>
            </w:r>
          </w:p>
        </w:tc>
        <w:tc>
          <w:tcPr>
            <w:tcW w:w="568" w:type="pct"/>
            <w:shd w:val="clear" w:color="auto" w:fill="auto"/>
            <w:vAlign w:val="center"/>
          </w:tcPr>
          <w:p w14:paraId="5FD4963B"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79944C1E"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49391050" w14:textId="77777777" w:rsidR="003E7F69" w:rsidRDefault="00000000">
            <w:pPr>
              <w:pStyle w:val="af9"/>
              <w:jc w:val="center"/>
              <w:rPr>
                <w:rFonts w:ascii="Times New Roman"/>
              </w:rPr>
            </w:pPr>
            <w:r>
              <w:rPr>
                <w:rFonts w:ascii="Times New Roman" w:hint="eastAsia"/>
              </w:rPr>
              <w:t>G4/N4</w:t>
            </w:r>
          </w:p>
        </w:tc>
      </w:tr>
      <w:tr w:rsidR="003E7F69" w14:paraId="77B2040C" w14:textId="77777777">
        <w:tc>
          <w:tcPr>
            <w:tcW w:w="1488" w:type="pct"/>
            <w:vMerge/>
            <w:shd w:val="clear" w:color="auto" w:fill="auto"/>
            <w:vAlign w:val="center"/>
          </w:tcPr>
          <w:p w14:paraId="2F7A55E8" w14:textId="77777777" w:rsidR="003E7F69" w:rsidRDefault="003E7F69">
            <w:pPr>
              <w:pStyle w:val="af9"/>
              <w:jc w:val="center"/>
            </w:pPr>
          </w:p>
        </w:tc>
        <w:tc>
          <w:tcPr>
            <w:tcW w:w="1742" w:type="pct"/>
            <w:shd w:val="clear" w:color="auto" w:fill="auto"/>
            <w:vAlign w:val="center"/>
          </w:tcPr>
          <w:p w14:paraId="033E5FCE" w14:textId="77777777" w:rsidR="003E7F69" w:rsidRDefault="00000000">
            <w:pPr>
              <w:pStyle w:val="af9"/>
              <w:jc w:val="center"/>
            </w:pPr>
            <w:r>
              <w:rPr>
                <w:rFonts w:hint="eastAsia"/>
                <w:lang w:val="en-US"/>
              </w:rPr>
              <w:t>不间断电源装置</w:t>
            </w:r>
          </w:p>
        </w:tc>
        <w:tc>
          <w:tcPr>
            <w:tcW w:w="568" w:type="pct"/>
            <w:vMerge w:val="restart"/>
            <w:shd w:val="clear" w:color="auto" w:fill="auto"/>
            <w:vAlign w:val="center"/>
          </w:tcPr>
          <w:p w14:paraId="0AEE0FFF" w14:textId="77777777" w:rsidR="003E7F69" w:rsidRDefault="00000000">
            <w:pPr>
              <w:pStyle w:val="af9"/>
              <w:jc w:val="center"/>
              <w:rPr>
                <w:rFonts w:ascii="Times New Roman"/>
              </w:rPr>
            </w:pPr>
            <w:r>
              <w:rPr>
                <w:rFonts w:ascii="Times New Roman" w:hint="eastAsia"/>
              </w:rPr>
              <w:t>G3/N2</w:t>
            </w:r>
          </w:p>
        </w:tc>
        <w:tc>
          <w:tcPr>
            <w:tcW w:w="501" w:type="pct"/>
            <w:vMerge w:val="restart"/>
            <w:shd w:val="clear" w:color="auto" w:fill="auto"/>
            <w:vAlign w:val="center"/>
          </w:tcPr>
          <w:p w14:paraId="69E858EB" w14:textId="77777777" w:rsidR="003E7F69" w:rsidRDefault="00000000">
            <w:pPr>
              <w:pStyle w:val="af9"/>
              <w:jc w:val="center"/>
              <w:rPr>
                <w:rFonts w:ascii="Times New Roman"/>
              </w:rPr>
            </w:pPr>
            <w:r>
              <w:rPr>
                <w:rFonts w:ascii="Times New Roman" w:hint="eastAsia"/>
              </w:rPr>
              <w:t>G3/N3</w:t>
            </w:r>
          </w:p>
        </w:tc>
        <w:tc>
          <w:tcPr>
            <w:tcW w:w="700" w:type="pct"/>
            <w:vMerge w:val="restart"/>
            <w:shd w:val="clear" w:color="auto" w:fill="auto"/>
            <w:vAlign w:val="center"/>
          </w:tcPr>
          <w:p w14:paraId="11A81172" w14:textId="77777777" w:rsidR="003E7F69" w:rsidRDefault="00000000">
            <w:pPr>
              <w:pStyle w:val="af9"/>
              <w:jc w:val="center"/>
              <w:rPr>
                <w:rFonts w:ascii="Times New Roman"/>
              </w:rPr>
            </w:pPr>
            <w:r>
              <w:rPr>
                <w:rFonts w:ascii="Times New Roman" w:hint="eastAsia"/>
              </w:rPr>
              <w:t>G4/N4</w:t>
            </w:r>
          </w:p>
        </w:tc>
      </w:tr>
      <w:tr w:rsidR="003E7F69" w14:paraId="7910DB0E" w14:textId="77777777">
        <w:tc>
          <w:tcPr>
            <w:tcW w:w="1488" w:type="pct"/>
            <w:vMerge/>
            <w:shd w:val="clear" w:color="auto" w:fill="auto"/>
            <w:vAlign w:val="center"/>
          </w:tcPr>
          <w:p w14:paraId="03524510" w14:textId="77777777" w:rsidR="003E7F69" w:rsidRDefault="003E7F69">
            <w:pPr>
              <w:pStyle w:val="af9"/>
              <w:jc w:val="center"/>
            </w:pPr>
          </w:p>
        </w:tc>
        <w:tc>
          <w:tcPr>
            <w:tcW w:w="1742" w:type="pct"/>
            <w:shd w:val="clear" w:color="auto" w:fill="auto"/>
            <w:vAlign w:val="center"/>
          </w:tcPr>
          <w:p w14:paraId="06301E4E" w14:textId="77777777" w:rsidR="003E7F69" w:rsidRDefault="00000000">
            <w:pPr>
              <w:pStyle w:val="af9"/>
              <w:jc w:val="center"/>
            </w:pPr>
            <w:r>
              <w:rPr>
                <w:rFonts w:hint="eastAsia"/>
                <w:lang w:val="en-US"/>
              </w:rPr>
              <w:t>(UPS)</w:t>
            </w:r>
          </w:p>
        </w:tc>
        <w:tc>
          <w:tcPr>
            <w:tcW w:w="568" w:type="pct"/>
            <w:vMerge/>
            <w:shd w:val="clear" w:color="auto" w:fill="auto"/>
            <w:vAlign w:val="center"/>
          </w:tcPr>
          <w:p w14:paraId="7F073F3F" w14:textId="77777777" w:rsidR="003E7F69" w:rsidRDefault="003E7F69">
            <w:pPr>
              <w:pStyle w:val="af9"/>
              <w:jc w:val="center"/>
              <w:rPr>
                <w:rFonts w:ascii="Times New Roman"/>
              </w:rPr>
            </w:pPr>
          </w:p>
        </w:tc>
        <w:tc>
          <w:tcPr>
            <w:tcW w:w="501" w:type="pct"/>
            <w:vMerge/>
            <w:shd w:val="clear" w:color="auto" w:fill="auto"/>
            <w:vAlign w:val="center"/>
          </w:tcPr>
          <w:p w14:paraId="54124B76" w14:textId="77777777" w:rsidR="003E7F69" w:rsidRDefault="003E7F69">
            <w:pPr>
              <w:pStyle w:val="af9"/>
              <w:jc w:val="center"/>
              <w:rPr>
                <w:rFonts w:ascii="Times New Roman"/>
              </w:rPr>
            </w:pPr>
          </w:p>
        </w:tc>
        <w:tc>
          <w:tcPr>
            <w:tcW w:w="700" w:type="pct"/>
            <w:vMerge/>
            <w:shd w:val="clear" w:color="auto" w:fill="auto"/>
            <w:vAlign w:val="center"/>
          </w:tcPr>
          <w:p w14:paraId="5CE5DB09" w14:textId="77777777" w:rsidR="003E7F69" w:rsidRDefault="003E7F69">
            <w:pPr>
              <w:pStyle w:val="af9"/>
              <w:jc w:val="center"/>
              <w:rPr>
                <w:rFonts w:ascii="Times New Roman"/>
              </w:rPr>
            </w:pPr>
          </w:p>
        </w:tc>
      </w:tr>
      <w:tr w:rsidR="003E7F69" w14:paraId="655787C8" w14:textId="77777777">
        <w:tc>
          <w:tcPr>
            <w:tcW w:w="1488" w:type="pct"/>
            <w:vMerge/>
            <w:shd w:val="clear" w:color="auto" w:fill="auto"/>
            <w:vAlign w:val="center"/>
          </w:tcPr>
          <w:p w14:paraId="16B0B2C8" w14:textId="77777777" w:rsidR="003E7F69" w:rsidRDefault="003E7F69">
            <w:pPr>
              <w:pStyle w:val="af9"/>
              <w:jc w:val="center"/>
            </w:pPr>
          </w:p>
        </w:tc>
        <w:tc>
          <w:tcPr>
            <w:tcW w:w="1742" w:type="pct"/>
            <w:shd w:val="clear" w:color="auto" w:fill="auto"/>
            <w:vAlign w:val="center"/>
          </w:tcPr>
          <w:p w14:paraId="13C75E87" w14:textId="77777777" w:rsidR="003E7F69" w:rsidRDefault="00000000">
            <w:pPr>
              <w:pStyle w:val="af9"/>
              <w:jc w:val="center"/>
            </w:pPr>
            <w:r>
              <w:rPr>
                <w:rFonts w:hint="eastAsia"/>
                <w:lang w:val="en-US"/>
              </w:rPr>
              <w:t>低压电器</w:t>
            </w:r>
          </w:p>
        </w:tc>
        <w:tc>
          <w:tcPr>
            <w:tcW w:w="568" w:type="pct"/>
            <w:shd w:val="clear" w:color="auto" w:fill="auto"/>
            <w:vAlign w:val="center"/>
          </w:tcPr>
          <w:p w14:paraId="6282198A"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341A9B53"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BC590F9" w14:textId="77777777" w:rsidR="003E7F69" w:rsidRDefault="00000000">
            <w:pPr>
              <w:pStyle w:val="af9"/>
              <w:jc w:val="center"/>
              <w:rPr>
                <w:rFonts w:ascii="Times New Roman"/>
              </w:rPr>
            </w:pPr>
            <w:r>
              <w:rPr>
                <w:rFonts w:ascii="Times New Roman" w:hint="eastAsia"/>
              </w:rPr>
              <w:t>G4/N4</w:t>
            </w:r>
          </w:p>
        </w:tc>
      </w:tr>
      <w:tr w:rsidR="003E7F69" w14:paraId="11351861" w14:textId="77777777">
        <w:tc>
          <w:tcPr>
            <w:tcW w:w="1488" w:type="pct"/>
            <w:vMerge/>
            <w:shd w:val="clear" w:color="auto" w:fill="auto"/>
            <w:vAlign w:val="center"/>
          </w:tcPr>
          <w:p w14:paraId="6A00F013" w14:textId="77777777" w:rsidR="003E7F69" w:rsidRDefault="003E7F69">
            <w:pPr>
              <w:pStyle w:val="af9"/>
              <w:jc w:val="center"/>
            </w:pPr>
          </w:p>
        </w:tc>
        <w:tc>
          <w:tcPr>
            <w:tcW w:w="1742" w:type="pct"/>
            <w:shd w:val="clear" w:color="auto" w:fill="auto"/>
            <w:vAlign w:val="center"/>
          </w:tcPr>
          <w:p w14:paraId="410702BC" w14:textId="77777777" w:rsidR="003E7F69" w:rsidRDefault="00000000">
            <w:pPr>
              <w:pStyle w:val="af9"/>
              <w:jc w:val="center"/>
            </w:pPr>
            <w:r>
              <w:rPr>
                <w:rFonts w:hint="eastAsia"/>
                <w:lang w:val="en-US"/>
              </w:rPr>
              <w:t>低压配电线路</w:t>
            </w:r>
          </w:p>
        </w:tc>
        <w:tc>
          <w:tcPr>
            <w:tcW w:w="568" w:type="pct"/>
            <w:shd w:val="clear" w:color="auto" w:fill="auto"/>
            <w:vAlign w:val="center"/>
          </w:tcPr>
          <w:p w14:paraId="4500CD79"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4AD7795E" w14:textId="77777777" w:rsidR="003E7F69" w:rsidRDefault="00000000">
            <w:pPr>
              <w:pStyle w:val="af9"/>
              <w:jc w:val="center"/>
              <w:rPr>
                <w:rFonts w:ascii="Times New Roman"/>
              </w:rPr>
            </w:pPr>
            <w:r>
              <w:rPr>
                <w:rFonts w:ascii="Times New Roman" w:hint="eastAsia"/>
              </w:rPr>
              <w:t>N3</w:t>
            </w:r>
          </w:p>
        </w:tc>
        <w:tc>
          <w:tcPr>
            <w:tcW w:w="700" w:type="pct"/>
            <w:shd w:val="clear" w:color="auto" w:fill="auto"/>
            <w:vAlign w:val="center"/>
          </w:tcPr>
          <w:p w14:paraId="4757DFE4" w14:textId="77777777" w:rsidR="003E7F69" w:rsidRDefault="00000000">
            <w:pPr>
              <w:pStyle w:val="af9"/>
              <w:jc w:val="center"/>
              <w:rPr>
                <w:rFonts w:ascii="Times New Roman"/>
              </w:rPr>
            </w:pPr>
            <w:r>
              <w:rPr>
                <w:rFonts w:ascii="Times New Roman" w:hint="eastAsia"/>
              </w:rPr>
              <w:t>N4</w:t>
            </w:r>
          </w:p>
        </w:tc>
      </w:tr>
      <w:tr w:rsidR="003E7F69" w14:paraId="67261A63" w14:textId="77777777">
        <w:trPr>
          <w:trHeight w:val="390"/>
        </w:trPr>
        <w:tc>
          <w:tcPr>
            <w:tcW w:w="1488" w:type="pct"/>
            <w:vMerge/>
            <w:shd w:val="clear" w:color="auto" w:fill="auto"/>
            <w:vAlign w:val="center"/>
          </w:tcPr>
          <w:p w14:paraId="3CF4FFF4" w14:textId="77777777" w:rsidR="003E7F69" w:rsidRDefault="003E7F69">
            <w:pPr>
              <w:pStyle w:val="af9"/>
              <w:jc w:val="center"/>
            </w:pPr>
          </w:p>
        </w:tc>
        <w:tc>
          <w:tcPr>
            <w:tcW w:w="1742" w:type="pct"/>
            <w:vMerge w:val="restart"/>
            <w:shd w:val="clear" w:color="auto" w:fill="auto"/>
            <w:vAlign w:val="center"/>
          </w:tcPr>
          <w:p w14:paraId="1E0C0EC1" w14:textId="77777777" w:rsidR="003E7F69" w:rsidRDefault="00000000">
            <w:pPr>
              <w:pStyle w:val="af9"/>
              <w:jc w:val="center"/>
            </w:pPr>
            <w:r>
              <w:rPr>
                <w:rFonts w:hint="eastAsia"/>
                <w:lang w:val="en-US"/>
              </w:rPr>
              <w:t>压配电系统的电击防护</w:t>
            </w:r>
          </w:p>
        </w:tc>
        <w:tc>
          <w:tcPr>
            <w:tcW w:w="568" w:type="pct"/>
            <w:vMerge w:val="restart"/>
            <w:shd w:val="clear" w:color="auto" w:fill="auto"/>
            <w:vAlign w:val="center"/>
          </w:tcPr>
          <w:p w14:paraId="4F9ED728" w14:textId="77777777" w:rsidR="003E7F69" w:rsidRDefault="00000000">
            <w:pPr>
              <w:pStyle w:val="af9"/>
              <w:jc w:val="center"/>
              <w:rPr>
                <w:rFonts w:ascii="Times New Roman"/>
              </w:rPr>
            </w:pPr>
            <w:r>
              <w:rPr>
                <w:rFonts w:ascii="Times New Roman" w:hint="eastAsia"/>
              </w:rPr>
              <w:t>N2</w:t>
            </w:r>
          </w:p>
        </w:tc>
        <w:tc>
          <w:tcPr>
            <w:tcW w:w="501" w:type="pct"/>
            <w:vMerge w:val="restart"/>
            <w:shd w:val="clear" w:color="auto" w:fill="auto"/>
            <w:vAlign w:val="center"/>
          </w:tcPr>
          <w:p w14:paraId="1BB0F998" w14:textId="77777777" w:rsidR="003E7F69" w:rsidRDefault="00000000">
            <w:pPr>
              <w:pStyle w:val="af9"/>
              <w:jc w:val="center"/>
              <w:rPr>
                <w:rFonts w:ascii="Times New Roman"/>
              </w:rPr>
            </w:pPr>
            <w:r>
              <w:rPr>
                <w:rFonts w:ascii="Times New Roman" w:hint="eastAsia"/>
              </w:rPr>
              <w:t>N3</w:t>
            </w:r>
          </w:p>
        </w:tc>
        <w:tc>
          <w:tcPr>
            <w:tcW w:w="700" w:type="pct"/>
            <w:vMerge w:val="restart"/>
            <w:shd w:val="clear" w:color="auto" w:fill="auto"/>
            <w:vAlign w:val="center"/>
          </w:tcPr>
          <w:p w14:paraId="6F63EA72" w14:textId="77777777" w:rsidR="003E7F69" w:rsidRDefault="00000000">
            <w:pPr>
              <w:pStyle w:val="af9"/>
              <w:jc w:val="center"/>
              <w:rPr>
                <w:rFonts w:ascii="Times New Roman"/>
              </w:rPr>
            </w:pPr>
            <w:r>
              <w:rPr>
                <w:rFonts w:ascii="Times New Roman" w:hint="eastAsia"/>
              </w:rPr>
              <w:t>N4</w:t>
            </w:r>
          </w:p>
        </w:tc>
      </w:tr>
      <w:tr w:rsidR="003E7F69" w14:paraId="28D17C64" w14:textId="77777777">
        <w:trPr>
          <w:trHeight w:val="390"/>
        </w:trPr>
        <w:tc>
          <w:tcPr>
            <w:tcW w:w="1488" w:type="pct"/>
            <w:vMerge/>
            <w:shd w:val="clear" w:color="auto" w:fill="auto"/>
            <w:vAlign w:val="center"/>
          </w:tcPr>
          <w:p w14:paraId="3BCF3549" w14:textId="77777777" w:rsidR="003E7F69" w:rsidRDefault="003E7F69">
            <w:pPr>
              <w:pStyle w:val="af9"/>
              <w:jc w:val="center"/>
            </w:pPr>
          </w:p>
        </w:tc>
        <w:tc>
          <w:tcPr>
            <w:tcW w:w="1742" w:type="pct"/>
            <w:vMerge/>
            <w:shd w:val="clear" w:color="auto" w:fill="auto"/>
            <w:vAlign w:val="center"/>
          </w:tcPr>
          <w:p w14:paraId="173C0BE3" w14:textId="77777777" w:rsidR="003E7F69" w:rsidRDefault="003E7F69">
            <w:pPr>
              <w:pStyle w:val="af9"/>
              <w:jc w:val="center"/>
            </w:pPr>
          </w:p>
        </w:tc>
        <w:tc>
          <w:tcPr>
            <w:tcW w:w="568" w:type="pct"/>
            <w:vMerge/>
            <w:shd w:val="clear" w:color="auto" w:fill="auto"/>
            <w:vAlign w:val="center"/>
          </w:tcPr>
          <w:p w14:paraId="75A0B92F" w14:textId="77777777" w:rsidR="003E7F69" w:rsidRDefault="003E7F69">
            <w:pPr>
              <w:pStyle w:val="af9"/>
              <w:jc w:val="center"/>
              <w:rPr>
                <w:rFonts w:ascii="Times New Roman"/>
              </w:rPr>
            </w:pPr>
          </w:p>
        </w:tc>
        <w:tc>
          <w:tcPr>
            <w:tcW w:w="501" w:type="pct"/>
            <w:vMerge/>
            <w:shd w:val="clear" w:color="auto" w:fill="auto"/>
            <w:vAlign w:val="center"/>
          </w:tcPr>
          <w:p w14:paraId="31ED4958" w14:textId="77777777" w:rsidR="003E7F69" w:rsidRDefault="003E7F69">
            <w:pPr>
              <w:pStyle w:val="af9"/>
              <w:jc w:val="center"/>
              <w:rPr>
                <w:rFonts w:ascii="Times New Roman"/>
              </w:rPr>
            </w:pPr>
          </w:p>
        </w:tc>
        <w:tc>
          <w:tcPr>
            <w:tcW w:w="700" w:type="pct"/>
            <w:vMerge/>
            <w:shd w:val="clear" w:color="auto" w:fill="auto"/>
            <w:vAlign w:val="center"/>
          </w:tcPr>
          <w:p w14:paraId="772385D0" w14:textId="77777777" w:rsidR="003E7F69" w:rsidRDefault="003E7F69">
            <w:pPr>
              <w:pStyle w:val="af9"/>
              <w:jc w:val="center"/>
              <w:rPr>
                <w:rFonts w:ascii="Times New Roman"/>
              </w:rPr>
            </w:pPr>
          </w:p>
        </w:tc>
      </w:tr>
      <w:tr w:rsidR="003E7F69" w14:paraId="08E03C81" w14:textId="77777777">
        <w:tc>
          <w:tcPr>
            <w:tcW w:w="1488" w:type="pct"/>
            <w:vMerge/>
            <w:shd w:val="clear" w:color="auto" w:fill="auto"/>
            <w:vAlign w:val="center"/>
          </w:tcPr>
          <w:p w14:paraId="079DDDAD" w14:textId="77777777" w:rsidR="003E7F69" w:rsidRDefault="003E7F69">
            <w:pPr>
              <w:pStyle w:val="af9"/>
              <w:jc w:val="center"/>
            </w:pPr>
          </w:p>
        </w:tc>
        <w:tc>
          <w:tcPr>
            <w:tcW w:w="1742" w:type="pct"/>
            <w:shd w:val="clear" w:color="auto" w:fill="auto"/>
            <w:vAlign w:val="center"/>
          </w:tcPr>
          <w:p w14:paraId="4E4DE50D" w14:textId="77777777" w:rsidR="003E7F69" w:rsidRDefault="00000000">
            <w:pPr>
              <w:pStyle w:val="af9"/>
              <w:jc w:val="center"/>
            </w:pPr>
            <w:r>
              <w:rPr>
                <w:rFonts w:hint="eastAsia"/>
                <w:lang w:val="en-US"/>
              </w:rPr>
              <w:t>控制设备</w:t>
            </w:r>
          </w:p>
        </w:tc>
        <w:tc>
          <w:tcPr>
            <w:tcW w:w="568" w:type="pct"/>
            <w:shd w:val="clear" w:color="auto" w:fill="auto"/>
            <w:vAlign w:val="center"/>
          </w:tcPr>
          <w:p w14:paraId="1D590E33"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7C827245"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366C6AA" w14:textId="77777777" w:rsidR="003E7F69" w:rsidRDefault="00000000">
            <w:pPr>
              <w:pStyle w:val="af9"/>
              <w:jc w:val="center"/>
              <w:rPr>
                <w:rFonts w:ascii="Times New Roman"/>
              </w:rPr>
            </w:pPr>
            <w:r>
              <w:rPr>
                <w:rFonts w:ascii="Times New Roman" w:hint="eastAsia"/>
              </w:rPr>
              <w:t>G4/N4</w:t>
            </w:r>
          </w:p>
        </w:tc>
      </w:tr>
      <w:tr w:rsidR="003E7F69" w14:paraId="11722DFC" w14:textId="77777777">
        <w:tc>
          <w:tcPr>
            <w:tcW w:w="1488" w:type="pct"/>
            <w:vMerge/>
            <w:shd w:val="clear" w:color="auto" w:fill="auto"/>
            <w:vAlign w:val="center"/>
          </w:tcPr>
          <w:p w14:paraId="1D7DE50D" w14:textId="77777777" w:rsidR="003E7F69" w:rsidRDefault="003E7F69">
            <w:pPr>
              <w:pStyle w:val="af9"/>
              <w:jc w:val="center"/>
            </w:pPr>
          </w:p>
        </w:tc>
        <w:tc>
          <w:tcPr>
            <w:tcW w:w="1742" w:type="pct"/>
            <w:shd w:val="clear" w:color="auto" w:fill="auto"/>
            <w:vAlign w:val="center"/>
          </w:tcPr>
          <w:p w14:paraId="01C8E271" w14:textId="77777777" w:rsidR="003E7F69" w:rsidRDefault="00000000">
            <w:pPr>
              <w:pStyle w:val="af9"/>
              <w:jc w:val="center"/>
            </w:pPr>
            <w:r>
              <w:rPr>
                <w:rFonts w:hint="eastAsia"/>
                <w:lang w:val="en-US"/>
              </w:rPr>
              <w:t>成套控制装置</w:t>
            </w:r>
          </w:p>
        </w:tc>
        <w:tc>
          <w:tcPr>
            <w:tcW w:w="568" w:type="pct"/>
            <w:shd w:val="clear" w:color="auto" w:fill="auto"/>
            <w:vAlign w:val="center"/>
          </w:tcPr>
          <w:p w14:paraId="12A3BDCE"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2EB53685"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8F95D03" w14:textId="77777777" w:rsidR="003E7F69" w:rsidRDefault="00000000">
            <w:pPr>
              <w:pStyle w:val="af9"/>
              <w:jc w:val="center"/>
              <w:rPr>
                <w:rFonts w:ascii="Times New Roman"/>
              </w:rPr>
            </w:pPr>
            <w:r>
              <w:rPr>
                <w:rFonts w:ascii="Times New Roman" w:hint="eastAsia"/>
              </w:rPr>
              <w:t>G4/N4</w:t>
            </w:r>
          </w:p>
        </w:tc>
      </w:tr>
      <w:tr w:rsidR="003E7F69" w14:paraId="73737E11" w14:textId="77777777">
        <w:tc>
          <w:tcPr>
            <w:tcW w:w="1488" w:type="pct"/>
            <w:shd w:val="clear" w:color="auto" w:fill="auto"/>
            <w:vAlign w:val="center"/>
          </w:tcPr>
          <w:p w14:paraId="645AD39E" w14:textId="77777777" w:rsidR="003E7F69" w:rsidRDefault="003E7F69">
            <w:pPr>
              <w:pStyle w:val="af9"/>
              <w:jc w:val="center"/>
            </w:pPr>
          </w:p>
        </w:tc>
        <w:tc>
          <w:tcPr>
            <w:tcW w:w="1742" w:type="pct"/>
            <w:shd w:val="clear" w:color="auto" w:fill="auto"/>
            <w:vAlign w:val="center"/>
          </w:tcPr>
          <w:p w14:paraId="0B7541A6" w14:textId="77777777" w:rsidR="003E7F69" w:rsidRDefault="00000000">
            <w:pPr>
              <w:pStyle w:val="af9"/>
              <w:jc w:val="center"/>
            </w:pPr>
            <w:r>
              <w:rPr>
                <w:rFonts w:hint="eastAsia"/>
                <w:lang w:val="en-US"/>
              </w:rPr>
              <w:t>电气系统器件</w:t>
            </w:r>
          </w:p>
        </w:tc>
        <w:tc>
          <w:tcPr>
            <w:tcW w:w="568" w:type="pct"/>
            <w:shd w:val="clear" w:color="auto" w:fill="auto"/>
            <w:vAlign w:val="center"/>
          </w:tcPr>
          <w:p w14:paraId="2C642A57"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19B90574" w14:textId="77777777" w:rsidR="003E7F69" w:rsidRDefault="00000000">
            <w:pPr>
              <w:pStyle w:val="af9"/>
              <w:jc w:val="center"/>
              <w:rPr>
                <w:rFonts w:ascii="Times New Roman"/>
              </w:rPr>
            </w:pPr>
            <w:r>
              <w:rPr>
                <w:rFonts w:ascii="Times New Roman" w:hint="eastAsia"/>
              </w:rPr>
              <w:t>N3</w:t>
            </w:r>
          </w:p>
        </w:tc>
        <w:tc>
          <w:tcPr>
            <w:tcW w:w="700" w:type="pct"/>
            <w:shd w:val="clear" w:color="auto" w:fill="auto"/>
            <w:vAlign w:val="center"/>
          </w:tcPr>
          <w:p w14:paraId="6A12EF4E" w14:textId="77777777" w:rsidR="003E7F69" w:rsidRDefault="00000000">
            <w:pPr>
              <w:pStyle w:val="af9"/>
              <w:jc w:val="center"/>
              <w:rPr>
                <w:rFonts w:ascii="Times New Roman"/>
              </w:rPr>
            </w:pPr>
            <w:r>
              <w:rPr>
                <w:rFonts w:ascii="Times New Roman" w:hint="eastAsia"/>
              </w:rPr>
              <w:t>N4</w:t>
            </w:r>
          </w:p>
        </w:tc>
      </w:tr>
      <w:tr w:rsidR="003E7F69" w14:paraId="09630CD2" w14:textId="77777777">
        <w:tc>
          <w:tcPr>
            <w:tcW w:w="1488" w:type="pct"/>
            <w:vMerge w:val="restart"/>
            <w:shd w:val="clear" w:color="auto" w:fill="auto"/>
            <w:vAlign w:val="center"/>
          </w:tcPr>
          <w:p w14:paraId="30B8403F" w14:textId="77777777" w:rsidR="003E7F69" w:rsidRDefault="00000000">
            <w:pPr>
              <w:pStyle w:val="af9"/>
              <w:jc w:val="center"/>
            </w:pPr>
            <w:r>
              <w:rPr>
                <w:rFonts w:hint="eastAsia"/>
                <w:lang w:val="en-US"/>
              </w:rPr>
              <w:t>照明设备</w:t>
            </w:r>
          </w:p>
        </w:tc>
        <w:tc>
          <w:tcPr>
            <w:tcW w:w="1742" w:type="pct"/>
            <w:shd w:val="clear" w:color="auto" w:fill="auto"/>
            <w:vAlign w:val="center"/>
          </w:tcPr>
          <w:p w14:paraId="27858449" w14:textId="77777777" w:rsidR="003E7F69" w:rsidRDefault="00000000">
            <w:pPr>
              <w:pStyle w:val="af9"/>
              <w:jc w:val="center"/>
            </w:pPr>
            <w:r>
              <w:rPr>
                <w:rFonts w:hint="eastAsia"/>
                <w:lang w:val="en-US"/>
              </w:rPr>
              <w:t>照明灯具</w:t>
            </w:r>
          </w:p>
        </w:tc>
        <w:tc>
          <w:tcPr>
            <w:tcW w:w="568" w:type="pct"/>
            <w:shd w:val="clear" w:color="auto" w:fill="auto"/>
            <w:vAlign w:val="center"/>
          </w:tcPr>
          <w:p w14:paraId="48309E5D"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0C383852"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63D54FCB" w14:textId="77777777" w:rsidR="003E7F69" w:rsidRDefault="00000000">
            <w:pPr>
              <w:pStyle w:val="af9"/>
              <w:jc w:val="center"/>
              <w:rPr>
                <w:rFonts w:ascii="Times New Roman"/>
              </w:rPr>
            </w:pPr>
            <w:r>
              <w:rPr>
                <w:rFonts w:ascii="Times New Roman" w:hint="eastAsia"/>
              </w:rPr>
              <w:t>G4/N4</w:t>
            </w:r>
          </w:p>
        </w:tc>
      </w:tr>
      <w:tr w:rsidR="003E7F69" w14:paraId="5AD4AC61" w14:textId="77777777">
        <w:tc>
          <w:tcPr>
            <w:tcW w:w="1488" w:type="pct"/>
            <w:vMerge/>
            <w:shd w:val="clear" w:color="auto" w:fill="auto"/>
            <w:vAlign w:val="center"/>
          </w:tcPr>
          <w:p w14:paraId="37EF813F" w14:textId="77777777" w:rsidR="003E7F69" w:rsidRDefault="003E7F69">
            <w:pPr>
              <w:pStyle w:val="af9"/>
              <w:jc w:val="center"/>
            </w:pPr>
          </w:p>
        </w:tc>
        <w:tc>
          <w:tcPr>
            <w:tcW w:w="1742" w:type="pct"/>
            <w:shd w:val="clear" w:color="auto" w:fill="auto"/>
            <w:vAlign w:val="center"/>
          </w:tcPr>
          <w:p w14:paraId="7A3E2720" w14:textId="77777777" w:rsidR="003E7F69" w:rsidRDefault="00000000">
            <w:pPr>
              <w:pStyle w:val="af9"/>
              <w:jc w:val="center"/>
            </w:pPr>
            <w:r>
              <w:rPr>
                <w:rFonts w:hint="eastAsia"/>
                <w:lang w:val="en-US"/>
              </w:rPr>
              <w:t>照明供电设备</w:t>
            </w:r>
          </w:p>
        </w:tc>
        <w:tc>
          <w:tcPr>
            <w:tcW w:w="568" w:type="pct"/>
            <w:shd w:val="clear" w:color="auto" w:fill="auto"/>
            <w:vAlign w:val="center"/>
          </w:tcPr>
          <w:p w14:paraId="3D6FDD47"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0788C0F1"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245E905B" w14:textId="77777777" w:rsidR="003E7F69" w:rsidRDefault="00000000">
            <w:pPr>
              <w:pStyle w:val="af9"/>
              <w:jc w:val="center"/>
              <w:rPr>
                <w:rFonts w:ascii="Times New Roman"/>
              </w:rPr>
            </w:pPr>
            <w:r>
              <w:rPr>
                <w:rFonts w:ascii="Times New Roman" w:hint="eastAsia"/>
              </w:rPr>
              <w:t>G4/N4</w:t>
            </w:r>
          </w:p>
        </w:tc>
      </w:tr>
      <w:tr w:rsidR="003E7F69" w14:paraId="0369078C" w14:textId="77777777">
        <w:tc>
          <w:tcPr>
            <w:tcW w:w="1488" w:type="pct"/>
            <w:vMerge/>
            <w:shd w:val="clear" w:color="auto" w:fill="auto"/>
            <w:vAlign w:val="center"/>
          </w:tcPr>
          <w:p w14:paraId="2BE5DD5B" w14:textId="77777777" w:rsidR="003E7F69" w:rsidRDefault="003E7F69">
            <w:pPr>
              <w:pStyle w:val="af9"/>
              <w:jc w:val="center"/>
            </w:pPr>
          </w:p>
        </w:tc>
        <w:tc>
          <w:tcPr>
            <w:tcW w:w="1742" w:type="pct"/>
            <w:shd w:val="clear" w:color="auto" w:fill="auto"/>
            <w:vAlign w:val="center"/>
          </w:tcPr>
          <w:p w14:paraId="2C69B6EA" w14:textId="77777777" w:rsidR="003E7F69" w:rsidRDefault="00000000">
            <w:pPr>
              <w:pStyle w:val="af9"/>
              <w:jc w:val="center"/>
            </w:pPr>
            <w:r>
              <w:rPr>
                <w:rFonts w:hint="eastAsia"/>
                <w:lang w:val="en-US"/>
              </w:rPr>
              <w:t>照明配电线路</w:t>
            </w:r>
          </w:p>
        </w:tc>
        <w:tc>
          <w:tcPr>
            <w:tcW w:w="568" w:type="pct"/>
            <w:shd w:val="clear" w:color="auto" w:fill="auto"/>
            <w:vAlign w:val="center"/>
          </w:tcPr>
          <w:p w14:paraId="6E9AF417"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49930254" w14:textId="77777777" w:rsidR="003E7F69" w:rsidRDefault="00000000">
            <w:pPr>
              <w:pStyle w:val="af9"/>
              <w:jc w:val="center"/>
              <w:rPr>
                <w:rFonts w:ascii="Times New Roman"/>
              </w:rPr>
            </w:pPr>
            <w:r>
              <w:rPr>
                <w:rFonts w:ascii="Times New Roman" w:hint="eastAsia"/>
              </w:rPr>
              <w:t>N3</w:t>
            </w:r>
          </w:p>
        </w:tc>
        <w:tc>
          <w:tcPr>
            <w:tcW w:w="700" w:type="pct"/>
            <w:shd w:val="clear" w:color="auto" w:fill="auto"/>
            <w:vAlign w:val="center"/>
          </w:tcPr>
          <w:p w14:paraId="27CD209E" w14:textId="77777777" w:rsidR="003E7F69" w:rsidRDefault="00000000">
            <w:pPr>
              <w:pStyle w:val="af9"/>
              <w:jc w:val="center"/>
              <w:rPr>
                <w:rFonts w:ascii="Times New Roman"/>
              </w:rPr>
            </w:pPr>
            <w:r>
              <w:rPr>
                <w:rFonts w:ascii="Times New Roman" w:hint="eastAsia"/>
              </w:rPr>
              <w:t>N4</w:t>
            </w:r>
          </w:p>
        </w:tc>
      </w:tr>
      <w:tr w:rsidR="003E7F69" w14:paraId="16F98C47" w14:textId="77777777">
        <w:tc>
          <w:tcPr>
            <w:tcW w:w="1488" w:type="pct"/>
            <w:vMerge/>
            <w:shd w:val="clear" w:color="auto" w:fill="auto"/>
            <w:vAlign w:val="center"/>
          </w:tcPr>
          <w:p w14:paraId="6F533789" w14:textId="77777777" w:rsidR="003E7F69" w:rsidRDefault="003E7F69">
            <w:pPr>
              <w:pStyle w:val="af9"/>
              <w:jc w:val="center"/>
            </w:pPr>
          </w:p>
        </w:tc>
        <w:tc>
          <w:tcPr>
            <w:tcW w:w="1742" w:type="pct"/>
            <w:shd w:val="clear" w:color="auto" w:fill="auto"/>
            <w:vAlign w:val="center"/>
          </w:tcPr>
          <w:p w14:paraId="66866D04" w14:textId="77777777" w:rsidR="003E7F69" w:rsidRDefault="00000000">
            <w:pPr>
              <w:pStyle w:val="af9"/>
              <w:jc w:val="center"/>
            </w:pPr>
            <w:r>
              <w:rPr>
                <w:rFonts w:hint="eastAsia"/>
                <w:lang w:val="en-US"/>
              </w:rPr>
              <w:t>照明控制设备</w:t>
            </w:r>
          </w:p>
        </w:tc>
        <w:tc>
          <w:tcPr>
            <w:tcW w:w="568" w:type="pct"/>
            <w:shd w:val="clear" w:color="auto" w:fill="auto"/>
            <w:vAlign w:val="center"/>
          </w:tcPr>
          <w:p w14:paraId="4E11222C"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0258C529"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22905AD6" w14:textId="77777777" w:rsidR="003E7F69" w:rsidRDefault="00000000">
            <w:pPr>
              <w:pStyle w:val="af9"/>
              <w:jc w:val="center"/>
              <w:rPr>
                <w:rFonts w:ascii="Times New Roman"/>
              </w:rPr>
            </w:pPr>
            <w:r>
              <w:rPr>
                <w:rFonts w:ascii="Times New Roman" w:hint="eastAsia"/>
              </w:rPr>
              <w:t>G4/N4</w:t>
            </w:r>
          </w:p>
        </w:tc>
      </w:tr>
      <w:tr w:rsidR="003E7F69" w14:paraId="1ADAA499" w14:textId="77777777">
        <w:tc>
          <w:tcPr>
            <w:tcW w:w="1488" w:type="pct"/>
            <w:vMerge/>
            <w:shd w:val="clear" w:color="auto" w:fill="auto"/>
            <w:vAlign w:val="center"/>
          </w:tcPr>
          <w:p w14:paraId="7E8743AD" w14:textId="77777777" w:rsidR="003E7F69" w:rsidRDefault="003E7F69">
            <w:pPr>
              <w:pStyle w:val="af9"/>
              <w:jc w:val="center"/>
            </w:pPr>
          </w:p>
        </w:tc>
        <w:tc>
          <w:tcPr>
            <w:tcW w:w="1742" w:type="pct"/>
            <w:shd w:val="clear" w:color="auto" w:fill="auto"/>
            <w:vAlign w:val="center"/>
          </w:tcPr>
          <w:p w14:paraId="263C336B" w14:textId="77777777" w:rsidR="003E7F69" w:rsidRDefault="00000000">
            <w:pPr>
              <w:pStyle w:val="af9"/>
              <w:jc w:val="center"/>
            </w:pPr>
            <w:r>
              <w:rPr>
                <w:rFonts w:hint="eastAsia"/>
                <w:lang w:val="en-US"/>
              </w:rPr>
              <w:t>照明控制线路</w:t>
            </w:r>
          </w:p>
        </w:tc>
        <w:tc>
          <w:tcPr>
            <w:tcW w:w="568" w:type="pct"/>
            <w:shd w:val="clear" w:color="auto" w:fill="auto"/>
            <w:vAlign w:val="center"/>
          </w:tcPr>
          <w:p w14:paraId="6E8D552D"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3F09A03A"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6F5494BA" w14:textId="77777777" w:rsidR="003E7F69" w:rsidRDefault="00000000">
            <w:pPr>
              <w:pStyle w:val="af9"/>
              <w:jc w:val="center"/>
              <w:rPr>
                <w:rFonts w:ascii="Times New Roman"/>
              </w:rPr>
            </w:pPr>
            <w:r>
              <w:rPr>
                <w:rFonts w:ascii="Times New Roman" w:hint="eastAsia"/>
              </w:rPr>
              <w:t>G4/N4</w:t>
            </w:r>
          </w:p>
        </w:tc>
      </w:tr>
      <w:tr w:rsidR="003E7F69" w14:paraId="28CCAE18" w14:textId="77777777">
        <w:tc>
          <w:tcPr>
            <w:tcW w:w="1488" w:type="pct"/>
            <w:vMerge/>
            <w:shd w:val="clear" w:color="auto" w:fill="auto"/>
            <w:vAlign w:val="center"/>
          </w:tcPr>
          <w:p w14:paraId="50E95354" w14:textId="77777777" w:rsidR="003E7F69" w:rsidRDefault="003E7F69">
            <w:pPr>
              <w:pStyle w:val="af9"/>
              <w:jc w:val="center"/>
            </w:pPr>
          </w:p>
        </w:tc>
        <w:tc>
          <w:tcPr>
            <w:tcW w:w="1742" w:type="pct"/>
            <w:shd w:val="clear" w:color="auto" w:fill="auto"/>
            <w:vAlign w:val="center"/>
          </w:tcPr>
          <w:p w14:paraId="222E9DE0" w14:textId="77777777" w:rsidR="003E7F69" w:rsidRDefault="00000000">
            <w:pPr>
              <w:pStyle w:val="af9"/>
              <w:jc w:val="center"/>
            </w:pPr>
            <w:r>
              <w:rPr>
                <w:rFonts w:hint="eastAsia"/>
                <w:lang w:val="en-US"/>
              </w:rPr>
              <w:t>消防应急照明和疏散指示设备</w:t>
            </w:r>
          </w:p>
        </w:tc>
        <w:tc>
          <w:tcPr>
            <w:tcW w:w="568" w:type="pct"/>
            <w:shd w:val="clear" w:color="auto" w:fill="auto"/>
            <w:vAlign w:val="center"/>
          </w:tcPr>
          <w:p w14:paraId="716B647A"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3FFA8ED0"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A458A06" w14:textId="77777777" w:rsidR="003E7F69" w:rsidRDefault="00000000">
            <w:pPr>
              <w:pStyle w:val="af9"/>
              <w:jc w:val="center"/>
              <w:rPr>
                <w:rFonts w:ascii="Times New Roman"/>
              </w:rPr>
            </w:pPr>
            <w:r>
              <w:rPr>
                <w:rFonts w:ascii="Times New Roman" w:hint="eastAsia"/>
              </w:rPr>
              <w:t>G4/N4</w:t>
            </w:r>
          </w:p>
        </w:tc>
      </w:tr>
      <w:tr w:rsidR="003E7F69" w14:paraId="58E5FFB2" w14:textId="77777777">
        <w:tc>
          <w:tcPr>
            <w:tcW w:w="1488" w:type="pct"/>
            <w:vMerge/>
            <w:shd w:val="clear" w:color="auto" w:fill="auto"/>
            <w:vAlign w:val="center"/>
          </w:tcPr>
          <w:p w14:paraId="4F3FA51C" w14:textId="77777777" w:rsidR="003E7F69" w:rsidRDefault="003E7F69">
            <w:pPr>
              <w:pStyle w:val="af9"/>
              <w:jc w:val="center"/>
            </w:pPr>
          </w:p>
        </w:tc>
        <w:tc>
          <w:tcPr>
            <w:tcW w:w="1742" w:type="pct"/>
            <w:shd w:val="clear" w:color="auto" w:fill="auto"/>
            <w:vAlign w:val="center"/>
          </w:tcPr>
          <w:p w14:paraId="57AE0D92" w14:textId="77777777" w:rsidR="003E7F69" w:rsidRDefault="00000000">
            <w:pPr>
              <w:pStyle w:val="af9"/>
              <w:jc w:val="center"/>
            </w:pPr>
            <w:r>
              <w:rPr>
                <w:rFonts w:hint="eastAsia"/>
                <w:lang w:val="en-US"/>
              </w:rPr>
              <w:t>消防应急照明线路</w:t>
            </w:r>
          </w:p>
        </w:tc>
        <w:tc>
          <w:tcPr>
            <w:tcW w:w="568" w:type="pct"/>
            <w:shd w:val="clear" w:color="auto" w:fill="auto"/>
            <w:vAlign w:val="center"/>
          </w:tcPr>
          <w:p w14:paraId="4B4B712E"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2841D511"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097C179" w14:textId="77777777" w:rsidR="003E7F69" w:rsidRDefault="00000000">
            <w:pPr>
              <w:pStyle w:val="af9"/>
              <w:jc w:val="center"/>
              <w:rPr>
                <w:rFonts w:ascii="Times New Roman"/>
              </w:rPr>
            </w:pPr>
            <w:r>
              <w:rPr>
                <w:rFonts w:ascii="Times New Roman" w:hint="eastAsia"/>
              </w:rPr>
              <w:t>G4/N4</w:t>
            </w:r>
          </w:p>
        </w:tc>
      </w:tr>
      <w:tr w:rsidR="003E7F69" w14:paraId="266677E2" w14:textId="77777777">
        <w:tc>
          <w:tcPr>
            <w:tcW w:w="1488" w:type="pct"/>
            <w:vMerge w:val="restart"/>
            <w:shd w:val="clear" w:color="auto" w:fill="auto"/>
            <w:vAlign w:val="center"/>
          </w:tcPr>
          <w:p w14:paraId="0A8F271C" w14:textId="77777777" w:rsidR="003E7F69" w:rsidRDefault="00000000">
            <w:pPr>
              <w:pStyle w:val="af9"/>
              <w:jc w:val="center"/>
            </w:pPr>
            <w:r>
              <w:rPr>
                <w:rFonts w:hint="eastAsia"/>
                <w:lang w:val="en-US"/>
              </w:rPr>
              <w:t>火灾自动报警控制设备</w:t>
            </w:r>
          </w:p>
        </w:tc>
        <w:tc>
          <w:tcPr>
            <w:tcW w:w="1742" w:type="pct"/>
            <w:shd w:val="clear" w:color="auto" w:fill="auto"/>
            <w:vAlign w:val="center"/>
          </w:tcPr>
          <w:p w14:paraId="30DC1B24" w14:textId="77777777" w:rsidR="003E7F69" w:rsidRDefault="00000000">
            <w:pPr>
              <w:pStyle w:val="af9"/>
              <w:jc w:val="center"/>
            </w:pPr>
            <w:r>
              <w:rPr>
                <w:rFonts w:hint="eastAsia"/>
                <w:lang w:val="en-US"/>
              </w:rPr>
              <w:t>火灾报警控制系统设备</w:t>
            </w:r>
          </w:p>
        </w:tc>
        <w:tc>
          <w:tcPr>
            <w:tcW w:w="568" w:type="pct"/>
            <w:shd w:val="clear" w:color="auto" w:fill="auto"/>
            <w:vAlign w:val="center"/>
          </w:tcPr>
          <w:p w14:paraId="0709EFE0"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234415E8"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6091B3C" w14:textId="77777777" w:rsidR="003E7F69" w:rsidRDefault="00000000">
            <w:pPr>
              <w:pStyle w:val="af9"/>
              <w:jc w:val="center"/>
              <w:rPr>
                <w:rFonts w:ascii="Times New Roman"/>
              </w:rPr>
            </w:pPr>
            <w:r>
              <w:rPr>
                <w:rFonts w:ascii="Times New Roman" w:hint="eastAsia"/>
              </w:rPr>
              <w:t>G4/N4</w:t>
            </w:r>
          </w:p>
        </w:tc>
      </w:tr>
      <w:tr w:rsidR="003E7F69" w14:paraId="47585DC8" w14:textId="77777777">
        <w:tc>
          <w:tcPr>
            <w:tcW w:w="1488" w:type="pct"/>
            <w:vMerge/>
            <w:shd w:val="clear" w:color="auto" w:fill="auto"/>
            <w:vAlign w:val="center"/>
          </w:tcPr>
          <w:p w14:paraId="4411DD96" w14:textId="77777777" w:rsidR="003E7F69" w:rsidRDefault="003E7F69">
            <w:pPr>
              <w:pStyle w:val="af9"/>
              <w:jc w:val="center"/>
            </w:pPr>
          </w:p>
        </w:tc>
        <w:tc>
          <w:tcPr>
            <w:tcW w:w="1742" w:type="pct"/>
            <w:shd w:val="clear" w:color="auto" w:fill="auto"/>
            <w:vAlign w:val="center"/>
          </w:tcPr>
          <w:p w14:paraId="7C6E9E14" w14:textId="77777777" w:rsidR="003E7F69" w:rsidRDefault="00000000">
            <w:pPr>
              <w:pStyle w:val="af9"/>
              <w:jc w:val="center"/>
            </w:pPr>
            <w:r>
              <w:rPr>
                <w:rFonts w:hint="eastAsia"/>
                <w:lang w:val="en-US"/>
              </w:rPr>
              <w:t>消防专用电话系统设备</w:t>
            </w:r>
          </w:p>
        </w:tc>
        <w:tc>
          <w:tcPr>
            <w:tcW w:w="568" w:type="pct"/>
            <w:shd w:val="clear" w:color="auto" w:fill="auto"/>
            <w:vAlign w:val="center"/>
          </w:tcPr>
          <w:p w14:paraId="3AB35642"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0D00F886"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94AD849" w14:textId="77777777" w:rsidR="003E7F69" w:rsidRDefault="00000000">
            <w:pPr>
              <w:pStyle w:val="af9"/>
              <w:jc w:val="center"/>
              <w:rPr>
                <w:rFonts w:ascii="Times New Roman"/>
              </w:rPr>
            </w:pPr>
            <w:r>
              <w:rPr>
                <w:rFonts w:ascii="Times New Roman" w:hint="eastAsia"/>
              </w:rPr>
              <w:t>G4/N4</w:t>
            </w:r>
          </w:p>
        </w:tc>
      </w:tr>
      <w:tr w:rsidR="003E7F69" w14:paraId="517FA8B5" w14:textId="77777777">
        <w:tc>
          <w:tcPr>
            <w:tcW w:w="1488" w:type="pct"/>
            <w:vMerge/>
            <w:shd w:val="clear" w:color="auto" w:fill="auto"/>
            <w:vAlign w:val="center"/>
          </w:tcPr>
          <w:p w14:paraId="2412A5D6" w14:textId="77777777" w:rsidR="003E7F69" w:rsidRDefault="003E7F69">
            <w:pPr>
              <w:pStyle w:val="af9"/>
              <w:jc w:val="center"/>
            </w:pPr>
          </w:p>
        </w:tc>
        <w:tc>
          <w:tcPr>
            <w:tcW w:w="1742" w:type="pct"/>
            <w:shd w:val="clear" w:color="auto" w:fill="auto"/>
            <w:vAlign w:val="center"/>
          </w:tcPr>
          <w:p w14:paraId="7A70D6F5" w14:textId="77777777" w:rsidR="003E7F69" w:rsidRDefault="00000000">
            <w:pPr>
              <w:pStyle w:val="af9"/>
              <w:jc w:val="center"/>
            </w:pPr>
            <w:r>
              <w:rPr>
                <w:rFonts w:hint="eastAsia"/>
                <w:lang w:val="en-US"/>
              </w:rPr>
              <w:t>消防应急广播系统设备</w:t>
            </w:r>
          </w:p>
        </w:tc>
        <w:tc>
          <w:tcPr>
            <w:tcW w:w="568" w:type="pct"/>
            <w:shd w:val="clear" w:color="auto" w:fill="auto"/>
            <w:vAlign w:val="center"/>
          </w:tcPr>
          <w:p w14:paraId="55F37B80"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78D5B922"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A2C532D" w14:textId="77777777" w:rsidR="003E7F69" w:rsidRDefault="00000000">
            <w:pPr>
              <w:pStyle w:val="af9"/>
              <w:jc w:val="center"/>
              <w:rPr>
                <w:rFonts w:ascii="Times New Roman"/>
              </w:rPr>
            </w:pPr>
            <w:r>
              <w:rPr>
                <w:rFonts w:ascii="Times New Roman" w:hint="eastAsia"/>
              </w:rPr>
              <w:t>G4/N4</w:t>
            </w:r>
          </w:p>
        </w:tc>
      </w:tr>
      <w:tr w:rsidR="003E7F69" w14:paraId="44428599" w14:textId="77777777">
        <w:tc>
          <w:tcPr>
            <w:tcW w:w="1488" w:type="pct"/>
            <w:vMerge/>
            <w:shd w:val="clear" w:color="auto" w:fill="auto"/>
            <w:vAlign w:val="center"/>
          </w:tcPr>
          <w:p w14:paraId="29780CE9" w14:textId="77777777" w:rsidR="003E7F69" w:rsidRDefault="003E7F69">
            <w:pPr>
              <w:pStyle w:val="af9"/>
              <w:jc w:val="center"/>
            </w:pPr>
          </w:p>
        </w:tc>
        <w:tc>
          <w:tcPr>
            <w:tcW w:w="1742" w:type="pct"/>
            <w:shd w:val="clear" w:color="auto" w:fill="auto"/>
            <w:vAlign w:val="center"/>
          </w:tcPr>
          <w:p w14:paraId="7D94025C" w14:textId="77777777" w:rsidR="003E7F69" w:rsidRDefault="00000000">
            <w:pPr>
              <w:pStyle w:val="af9"/>
              <w:jc w:val="center"/>
            </w:pPr>
            <w:r>
              <w:rPr>
                <w:rFonts w:hint="eastAsia"/>
                <w:lang w:val="en-US"/>
              </w:rPr>
              <w:t>指示系统设备</w:t>
            </w:r>
          </w:p>
        </w:tc>
        <w:tc>
          <w:tcPr>
            <w:tcW w:w="568" w:type="pct"/>
            <w:shd w:val="clear" w:color="auto" w:fill="auto"/>
            <w:vAlign w:val="center"/>
          </w:tcPr>
          <w:p w14:paraId="322B7AB5" w14:textId="77777777" w:rsidR="003E7F69" w:rsidRDefault="003E7F69">
            <w:pPr>
              <w:pStyle w:val="af9"/>
              <w:jc w:val="center"/>
              <w:rPr>
                <w:rFonts w:ascii="Times New Roman"/>
              </w:rPr>
            </w:pPr>
          </w:p>
        </w:tc>
        <w:tc>
          <w:tcPr>
            <w:tcW w:w="501" w:type="pct"/>
            <w:shd w:val="clear" w:color="auto" w:fill="auto"/>
            <w:vAlign w:val="center"/>
          </w:tcPr>
          <w:p w14:paraId="490F5230" w14:textId="77777777" w:rsidR="003E7F69" w:rsidRDefault="003E7F69">
            <w:pPr>
              <w:pStyle w:val="af9"/>
              <w:jc w:val="center"/>
              <w:rPr>
                <w:rFonts w:ascii="Times New Roman"/>
              </w:rPr>
            </w:pPr>
          </w:p>
        </w:tc>
        <w:tc>
          <w:tcPr>
            <w:tcW w:w="700" w:type="pct"/>
            <w:shd w:val="clear" w:color="auto" w:fill="auto"/>
            <w:vAlign w:val="center"/>
          </w:tcPr>
          <w:p w14:paraId="6BD0CC82" w14:textId="77777777" w:rsidR="003E7F69" w:rsidRDefault="003E7F69">
            <w:pPr>
              <w:pStyle w:val="af9"/>
              <w:jc w:val="center"/>
              <w:rPr>
                <w:rFonts w:ascii="Times New Roman"/>
              </w:rPr>
            </w:pPr>
          </w:p>
        </w:tc>
      </w:tr>
      <w:tr w:rsidR="003E7F69" w14:paraId="209ED036" w14:textId="77777777">
        <w:tc>
          <w:tcPr>
            <w:tcW w:w="1488" w:type="pct"/>
            <w:vMerge/>
            <w:shd w:val="clear" w:color="auto" w:fill="auto"/>
            <w:vAlign w:val="center"/>
          </w:tcPr>
          <w:p w14:paraId="470C077D" w14:textId="77777777" w:rsidR="003E7F69" w:rsidRDefault="003E7F69">
            <w:pPr>
              <w:pStyle w:val="af9"/>
              <w:jc w:val="center"/>
            </w:pPr>
          </w:p>
        </w:tc>
        <w:tc>
          <w:tcPr>
            <w:tcW w:w="1742" w:type="pct"/>
            <w:shd w:val="clear" w:color="auto" w:fill="auto"/>
            <w:vAlign w:val="center"/>
          </w:tcPr>
          <w:p w14:paraId="33881623" w14:textId="77777777" w:rsidR="003E7F69" w:rsidRDefault="00000000">
            <w:pPr>
              <w:pStyle w:val="af9"/>
              <w:jc w:val="center"/>
            </w:pPr>
            <w:r>
              <w:rPr>
                <w:rFonts w:hint="eastAsia"/>
                <w:lang w:val="en-US"/>
              </w:rPr>
              <w:t>消防电源监控系统设备</w:t>
            </w:r>
          </w:p>
        </w:tc>
        <w:tc>
          <w:tcPr>
            <w:tcW w:w="568" w:type="pct"/>
            <w:shd w:val="clear" w:color="auto" w:fill="auto"/>
            <w:vAlign w:val="center"/>
          </w:tcPr>
          <w:p w14:paraId="06C5FA62"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742347E2"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889917B" w14:textId="77777777" w:rsidR="003E7F69" w:rsidRDefault="00000000">
            <w:pPr>
              <w:pStyle w:val="af9"/>
              <w:jc w:val="center"/>
              <w:rPr>
                <w:rFonts w:ascii="Times New Roman"/>
              </w:rPr>
            </w:pPr>
            <w:r>
              <w:rPr>
                <w:rFonts w:ascii="Times New Roman" w:hint="eastAsia"/>
              </w:rPr>
              <w:t>G4/N4</w:t>
            </w:r>
          </w:p>
        </w:tc>
      </w:tr>
      <w:tr w:rsidR="003E7F69" w14:paraId="6B161569" w14:textId="77777777">
        <w:tc>
          <w:tcPr>
            <w:tcW w:w="1488" w:type="pct"/>
            <w:vMerge/>
            <w:shd w:val="clear" w:color="auto" w:fill="auto"/>
            <w:vAlign w:val="center"/>
          </w:tcPr>
          <w:p w14:paraId="07A667C2" w14:textId="77777777" w:rsidR="003E7F69" w:rsidRDefault="003E7F69">
            <w:pPr>
              <w:pStyle w:val="af9"/>
              <w:jc w:val="center"/>
            </w:pPr>
          </w:p>
        </w:tc>
        <w:tc>
          <w:tcPr>
            <w:tcW w:w="1742" w:type="pct"/>
            <w:shd w:val="clear" w:color="auto" w:fill="auto"/>
            <w:vAlign w:val="center"/>
          </w:tcPr>
          <w:p w14:paraId="15E7438A" w14:textId="77777777" w:rsidR="003E7F69" w:rsidRDefault="00000000">
            <w:pPr>
              <w:pStyle w:val="af9"/>
              <w:jc w:val="center"/>
            </w:pPr>
            <w:r>
              <w:rPr>
                <w:rFonts w:hint="eastAsia"/>
                <w:lang w:val="en-US"/>
              </w:rPr>
              <w:t>电气火灾自动报警系统设备</w:t>
            </w:r>
          </w:p>
        </w:tc>
        <w:tc>
          <w:tcPr>
            <w:tcW w:w="568" w:type="pct"/>
            <w:shd w:val="clear" w:color="auto" w:fill="auto"/>
            <w:vAlign w:val="center"/>
          </w:tcPr>
          <w:p w14:paraId="6416B23D"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55C0B556"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5CF982A7" w14:textId="77777777" w:rsidR="003E7F69" w:rsidRDefault="00000000">
            <w:pPr>
              <w:pStyle w:val="af9"/>
              <w:jc w:val="center"/>
              <w:rPr>
                <w:rFonts w:ascii="Times New Roman"/>
              </w:rPr>
            </w:pPr>
            <w:r>
              <w:rPr>
                <w:rFonts w:ascii="Times New Roman" w:hint="eastAsia"/>
              </w:rPr>
              <w:t>G4/N4</w:t>
            </w:r>
          </w:p>
        </w:tc>
      </w:tr>
      <w:tr w:rsidR="003E7F69" w14:paraId="4FCDE32D" w14:textId="77777777">
        <w:tc>
          <w:tcPr>
            <w:tcW w:w="1488" w:type="pct"/>
            <w:vMerge/>
            <w:shd w:val="clear" w:color="auto" w:fill="auto"/>
            <w:vAlign w:val="center"/>
          </w:tcPr>
          <w:p w14:paraId="494047B1" w14:textId="77777777" w:rsidR="003E7F69" w:rsidRDefault="003E7F69">
            <w:pPr>
              <w:pStyle w:val="af9"/>
              <w:jc w:val="center"/>
            </w:pPr>
          </w:p>
        </w:tc>
        <w:tc>
          <w:tcPr>
            <w:tcW w:w="1742" w:type="pct"/>
            <w:shd w:val="clear" w:color="auto" w:fill="auto"/>
            <w:vAlign w:val="center"/>
          </w:tcPr>
          <w:p w14:paraId="420B3687" w14:textId="77777777" w:rsidR="003E7F69" w:rsidRDefault="00000000">
            <w:pPr>
              <w:pStyle w:val="af9"/>
              <w:jc w:val="center"/>
            </w:pPr>
            <w:r>
              <w:rPr>
                <w:rFonts w:hint="eastAsia"/>
                <w:lang w:val="en-US"/>
              </w:rPr>
              <w:t>防火门监控系统设备</w:t>
            </w:r>
          </w:p>
        </w:tc>
        <w:tc>
          <w:tcPr>
            <w:tcW w:w="568" w:type="pct"/>
            <w:shd w:val="clear" w:color="auto" w:fill="auto"/>
            <w:vAlign w:val="center"/>
          </w:tcPr>
          <w:p w14:paraId="4337C218"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4D1DDF85"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E14D221" w14:textId="77777777" w:rsidR="003E7F69" w:rsidRDefault="00000000">
            <w:pPr>
              <w:pStyle w:val="af9"/>
              <w:jc w:val="center"/>
              <w:rPr>
                <w:rFonts w:ascii="Times New Roman"/>
              </w:rPr>
            </w:pPr>
            <w:r>
              <w:rPr>
                <w:rFonts w:ascii="Times New Roman" w:hint="eastAsia"/>
              </w:rPr>
              <w:t>G4/N4</w:t>
            </w:r>
          </w:p>
        </w:tc>
      </w:tr>
      <w:tr w:rsidR="003E7F69" w14:paraId="2D08018A" w14:textId="77777777">
        <w:tc>
          <w:tcPr>
            <w:tcW w:w="1488" w:type="pct"/>
            <w:vMerge w:val="restart"/>
            <w:shd w:val="clear" w:color="auto" w:fill="auto"/>
            <w:vAlign w:val="center"/>
          </w:tcPr>
          <w:p w14:paraId="28910F1D" w14:textId="77777777" w:rsidR="003E7F69" w:rsidRDefault="00000000">
            <w:pPr>
              <w:pStyle w:val="af9"/>
              <w:jc w:val="center"/>
            </w:pPr>
            <w:r>
              <w:rPr>
                <w:rFonts w:hint="eastAsia"/>
                <w:lang w:val="en-US"/>
              </w:rPr>
              <w:t>防雷接地、接地和特殊场所的安全防护</w:t>
            </w:r>
          </w:p>
        </w:tc>
        <w:tc>
          <w:tcPr>
            <w:tcW w:w="1742" w:type="pct"/>
            <w:shd w:val="clear" w:color="auto" w:fill="auto"/>
            <w:vAlign w:val="center"/>
          </w:tcPr>
          <w:p w14:paraId="5FFD963D" w14:textId="77777777" w:rsidR="003E7F69" w:rsidRDefault="00000000">
            <w:pPr>
              <w:pStyle w:val="af9"/>
              <w:jc w:val="center"/>
            </w:pPr>
            <w:r>
              <w:rPr>
                <w:rFonts w:hint="eastAsia"/>
                <w:lang w:val="en-US"/>
              </w:rPr>
              <w:t>防雷接闪器</w:t>
            </w:r>
          </w:p>
        </w:tc>
        <w:tc>
          <w:tcPr>
            <w:tcW w:w="568" w:type="pct"/>
            <w:shd w:val="clear" w:color="auto" w:fill="auto"/>
            <w:vAlign w:val="center"/>
          </w:tcPr>
          <w:p w14:paraId="1E797FAC"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3623B756"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133D2D85" w14:textId="77777777" w:rsidR="003E7F69" w:rsidRDefault="00000000">
            <w:pPr>
              <w:pStyle w:val="af9"/>
              <w:jc w:val="center"/>
              <w:rPr>
                <w:rFonts w:ascii="Times New Roman"/>
              </w:rPr>
            </w:pPr>
            <w:r>
              <w:rPr>
                <w:rFonts w:ascii="Times New Roman" w:hint="eastAsia"/>
              </w:rPr>
              <w:t>G4/N4</w:t>
            </w:r>
          </w:p>
        </w:tc>
      </w:tr>
      <w:tr w:rsidR="003E7F69" w14:paraId="3EAED7C1" w14:textId="77777777">
        <w:tc>
          <w:tcPr>
            <w:tcW w:w="1488" w:type="pct"/>
            <w:vMerge/>
            <w:shd w:val="clear" w:color="auto" w:fill="auto"/>
            <w:vAlign w:val="center"/>
          </w:tcPr>
          <w:p w14:paraId="272FC3C8" w14:textId="77777777" w:rsidR="003E7F69" w:rsidRDefault="003E7F69">
            <w:pPr>
              <w:pStyle w:val="af9"/>
              <w:jc w:val="center"/>
            </w:pPr>
          </w:p>
        </w:tc>
        <w:tc>
          <w:tcPr>
            <w:tcW w:w="1742" w:type="pct"/>
            <w:shd w:val="clear" w:color="auto" w:fill="auto"/>
            <w:vAlign w:val="center"/>
          </w:tcPr>
          <w:p w14:paraId="6E768F6B" w14:textId="77777777" w:rsidR="003E7F69" w:rsidRDefault="00000000">
            <w:pPr>
              <w:pStyle w:val="af9"/>
              <w:jc w:val="center"/>
            </w:pPr>
            <w:r>
              <w:rPr>
                <w:rFonts w:hint="eastAsia"/>
                <w:lang w:val="en-US"/>
              </w:rPr>
              <w:t>防雷引下线</w:t>
            </w:r>
          </w:p>
        </w:tc>
        <w:tc>
          <w:tcPr>
            <w:tcW w:w="568" w:type="pct"/>
            <w:shd w:val="clear" w:color="auto" w:fill="auto"/>
            <w:vAlign w:val="center"/>
          </w:tcPr>
          <w:p w14:paraId="5568EBD0"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352B72CA"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5EDF7C42" w14:textId="77777777" w:rsidR="003E7F69" w:rsidRDefault="00000000">
            <w:pPr>
              <w:pStyle w:val="af9"/>
              <w:jc w:val="center"/>
              <w:rPr>
                <w:rFonts w:ascii="Times New Roman"/>
              </w:rPr>
            </w:pPr>
            <w:r>
              <w:rPr>
                <w:rFonts w:ascii="Times New Roman" w:hint="eastAsia"/>
              </w:rPr>
              <w:t>G4/N4</w:t>
            </w:r>
          </w:p>
        </w:tc>
      </w:tr>
      <w:tr w:rsidR="003E7F69" w14:paraId="21872A63" w14:textId="77777777">
        <w:tc>
          <w:tcPr>
            <w:tcW w:w="1488" w:type="pct"/>
            <w:vMerge/>
            <w:shd w:val="clear" w:color="auto" w:fill="auto"/>
            <w:vAlign w:val="center"/>
          </w:tcPr>
          <w:p w14:paraId="5497D08B" w14:textId="77777777" w:rsidR="003E7F69" w:rsidRDefault="003E7F69">
            <w:pPr>
              <w:pStyle w:val="af9"/>
              <w:jc w:val="center"/>
            </w:pPr>
          </w:p>
        </w:tc>
        <w:tc>
          <w:tcPr>
            <w:tcW w:w="1742" w:type="pct"/>
            <w:shd w:val="clear" w:color="auto" w:fill="auto"/>
            <w:vAlign w:val="center"/>
          </w:tcPr>
          <w:p w14:paraId="5F283EA2" w14:textId="77777777" w:rsidR="003E7F69" w:rsidRDefault="00000000">
            <w:pPr>
              <w:pStyle w:val="af9"/>
              <w:jc w:val="center"/>
              <w:rPr>
                <w:rFonts w:ascii="Times New Roman"/>
              </w:rPr>
            </w:pPr>
            <w:r>
              <w:rPr>
                <w:rFonts w:ascii="Times New Roman" w:hint="eastAsia"/>
              </w:rPr>
              <w:t>接地网</w:t>
            </w:r>
          </w:p>
        </w:tc>
        <w:tc>
          <w:tcPr>
            <w:tcW w:w="568" w:type="pct"/>
            <w:shd w:val="clear" w:color="auto" w:fill="auto"/>
            <w:vAlign w:val="center"/>
          </w:tcPr>
          <w:p w14:paraId="25F7BA66"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2BB6A3F6"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18BCE418" w14:textId="77777777" w:rsidR="003E7F69" w:rsidRDefault="00000000">
            <w:pPr>
              <w:pStyle w:val="af9"/>
              <w:jc w:val="center"/>
              <w:rPr>
                <w:rFonts w:ascii="Times New Roman"/>
              </w:rPr>
            </w:pPr>
            <w:r>
              <w:rPr>
                <w:rFonts w:ascii="Times New Roman" w:hint="eastAsia"/>
              </w:rPr>
              <w:t>G4/N4</w:t>
            </w:r>
          </w:p>
        </w:tc>
      </w:tr>
      <w:tr w:rsidR="003E7F69" w14:paraId="3355C94E" w14:textId="77777777">
        <w:tc>
          <w:tcPr>
            <w:tcW w:w="1488" w:type="pct"/>
            <w:vMerge/>
            <w:shd w:val="clear" w:color="auto" w:fill="auto"/>
            <w:vAlign w:val="center"/>
          </w:tcPr>
          <w:p w14:paraId="5971DE3F" w14:textId="77777777" w:rsidR="003E7F69" w:rsidRDefault="003E7F69">
            <w:pPr>
              <w:pStyle w:val="af9"/>
              <w:jc w:val="center"/>
            </w:pPr>
          </w:p>
        </w:tc>
        <w:tc>
          <w:tcPr>
            <w:tcW w:w="1742" w:type="pct"/>
            <w:shd w:val="clear" w:color="auto" w:fill="auto"/>
            <w:vAlign w:val="center"/>
          </w:tcPr>
          <w:p w14:paraId="0067FF44" w14:textId="77777777" w:rsidR="003E7F69" w:rsidRDefault="00000000">
            <w:pPr>
              <w:pStyle w:val="af9"/>
              <w:jc w:val="center"/>
              <w:rPr>
                <w:rFonts w:ascii="Times New Roman"/>
              </w:rPr>
            </w:pPr>
            <w:r>
              <w:rPr>
                <w:rFonts w:ascii="Times New Roman" w:hint="eastAsia"/>
              </w:rPr>
              <w:t>防雷击电磁脉冲</w:t>
            </w:r>
          </w:p>
        </w:tc>
        <w:tc>
          <w:tcPr>
            <w:tcW w:w="568" w:type="pct"/>
            <w:shd w:val="clear" w:color="auto" w:fill="auto"/>
            <w:vAlign w:val="center"/>
          </w:tcPr>
          <w:p w14:paraId="30B88827"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324C1FB4"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2D6914F5" w14:textId="77777777" w:rsidR="003E7F69" w:rsidRDefault="00000000">
            <w:pPr>
              <w:pStyle w:val="af9"/>
              <w:jc w:val="center"/>
              <w:rPr>
                <w:rFonts w:ascii="Times New Roman"/>
              </w:rPr>
            </w:pPr>
            <w:r>
              <w:rPr>
                <w:rFonts w:ascii="Times New Roman" w:hint="eastAsia"/>
              </w:rPr>
              <w:t>G4/N4</w:t>
            </w:r>
          </w:p>
        </w:tc>
      </w:tr>
      <w:tr w:rsidR="003E7F69" w14:paraId="1932C980" w14:textId="77777777">
        <w:tc>
          <w:tcPr>
            <w:tcW w:w="1488" w:type="pct"/>
            <w:vMerge/>
            <w:shd w:val="clear" w:color="auto" w:fill="auto"/>
            <w:vAlign w:val="center"/>
          </w:tcPr>
          <w:p w14:paraId="7D18880E" w14:textId="77777777" w:rsidR="003E7F69" w:rsidRDefault="003E7F69">
            <w:pPr>
              <w:pStyle w:val="af9"/>
              <w:jc w:val="center"/>
            </w:pPr>
          </w:p>
        </w:tc>
        <w:tc>
          <w:tcPr>
            <w:tcW w:w="1742" w:type="pct"/>
            <w:shd w:val="clear" w:color="auto" w:fill="auto"/>
            <w:vAlign w:val="center"/>
          </w:tcPr>
          <w:p w14:paraId="31286F4F" w14:textId="77777777" w:rsidR="003E7F69" w:rsidRDefault="00000000">
            <w:pPr>
              <w:pStyle w:val="af9"/>
              <w:jc w:val="center"/>
              <w:rPr>
                <w:rFonts w:ascii="Times New Roman"/>
              </w:rPr>
            </w:pPr>
            <w:r>
              <w:rPr>
                <w:rFonts w:ascii="Times New Roman" w:hint="eastAsia"/>
              </w:rPr>
              <w:t>通用电力设备接地及等电位联结</w:t>
            </w:r>
          </w:p>
        </w:tc>
        <w:tc>
          <w:tcPr>
            <w:tcW w:w="568" w:type="pct"/>
            <w:shd w:val="clear" w:color="auto" w:fill="auto"/>
            <w:vAlign w:val="center"/>
          </w:tcPr>
          <w:p w14:paraId="7742E4AA"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5C4B4C16"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4FB2CB6C" w14:textId="77777777" w:rsidR="003E7F69" w:rsidRDefault="00000000">
            <w:pPr>
              <w:pStyle w:val="af9"/>
              <w:jc w:val="center"/>
              <w:rPr>
                <w:rFonts w:ascii="Times New Roman"/>
              </w:rPr>
            </w:pPr>
            <w:r>
              <w:rPr>
                <w:rFonts w:ascii="Times New Roman" w:hint="eastAsia"/>
              </w:rPr>
              <w:t>G4/N4</w:t>
            </w:r>
          </w:p>
        </w:tc>
      </w:tr>
      <w:tr w:rsidR="003E7F69" w14:paraId="0B07AF14" w14:textId="77777777">
        <w:tc>
          <w:tcPr>
            <w:tcW w:w="1488" w:type="pct"/>
            <w:vMerge/>
            <w:shd w:val="clear" w:color="auto" w:fill="auto"/>
            <w:vAlign w:val="center"/>
          </w:tcPr>
          <w:p w14:paraId="4C68F01E" w14:textId="77777777" w:rsidR="003E7F69" w:rsidRDefault="003E7F69">
            <w:pPr>
              <w:pStyle w:val="af9"/>
              <w:jc w:val="center"/>
            </w:pPr>
          </w:p>
        </w:tc>
        <w:tc>
          <w:tcPr>
            <w:tcW w:w="1742" w:type="pct"/>
            <w:shd w:val="clear" w:color="auto" w:fill="auto"/>
            <w:vAlign w:val="center"/>
          </w:tcPr>
          <w:p w14:paraId="70D086B6" w14:textId="77777777" w:rsidR="003E7F69" w:rsidRDefault="00000000">
            <w:pPr>
              <w:pStyle w:val="af9"/>
              <w:jc w:val="center"/>
              <w:rPr>
                <w:rFonts w:ascii="Times New Roman"/>
              </w:rPr>
            </w:pPr>
            <w:r>
              <w:rPr>
                <w:rFonts w:ascii="Times New Roman" w:hint="eastAsia"/>
              </w:rPr>
              <w:t>LEB</w:t>
            </w:r>
          </w:p>
        </w:tc>
        <w:tc>
          <w:tcPr>
            <w:tcW w:w="568" w:type="pct"/>
            <w:shd w:val="clear" w:color="auto" w:fill="auto"/>
            <w:vAlign w:val="center"/>
          </w:tcPr>
          <w:p w14:paraId="0ACCEFD4"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7319474B"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2BD0F9B0" w14:textId="77777777" w:rsidR="003E7F69" w:rsidRDefault="00000000">
            <w:pPr>
              <w:pStyle w:val="af9"/>
              <w:jc w:val="center"/>
              <w:rPr>
                <w:rFonts w:ascii="Times New Roman"/>
              </w:rPr>
            </w:pPr>
            <w:r>
              <w:rPr>
                <w:rFonts w:ascii="Times New Roman" w:hint="eastAsia"/>
              </w:rPr>
              <w:t>G4/N4</w:t>
            </w:r>
          </w:p>
        </w:tc>
      </w:tr>
      <w:tr w:rsidR="003E7F69" w14:paraId="4B4DAA2B" w14:textId="77777777">
        <w:tc>
          <w:tcPr>
            <w:tcW w:w="1488" w:type="pct"/>
            <w:vMerge/>
            <w:shd w:val="clear" w:color="auto" w:fill="auto"/>
            <w:vAlign w:val="center"/>
          </w:tcPr>
          <w:p w14:paraId="40D45973" w14:textId="77777777" w:rsidR="003E7F69" w:rsidRDefault="003E7F69">
            <w:pPr>
              <w:pStyle w:val="af9"/>
              <w:jc w:val="center"/>
            </w:pPr>
          </w:p>
        </w:tc>
        <w:tc>
          <w:tcPr>
            <w:tcW w:w="1742" w:type="pct"/>
            <w:shd w:val="clear" w:color="auto" w:fill="auto"/>
            <w:vAlign w:val="center"/>
          </w:tcPr>
          <w:p w14:paraId="2D7859AF" w14:textId="77777777" w:rsidR="003E7F69" w:rsidRDefault="00000000">
            <w:pPr>
              <w:pStyle w:val="af9"/>
              <w:jc w:val="center"/>
              <w:rPr>
                <w:rFonts w:ascii="Times New Roman"/>
              </w:rPr>
            </w:pPr>
            <w:r>
              <w:rPr>
                <w:rFonts w:ascii="Times New Roman" w:hint="eastAsia"/>
              </w:rPr>
              <w:t>MEB</w:t>
            </w:r>
          </w:p>
        </w:tc>
        <w:tc>
          <w:tcPr>
            <w:tcW w:w="568" w:type="pct"/>
            <w:shd w:val="clear" w:color="auto" w:fill="auto"/>
            <w:vAlign w:val="center"/>
          </w:tcPr>
          <w:p w14:paraId="7D155E4B"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37CF6DA4"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2BADF2F0" w14:textId="77777777" w:rsidR="003E7F69" w:rsidRDefault="00000000">
            <w:pPr>
              <w:pStyle w:val="af9"/>
              <w:jc w:val="center"/>
              <w:rPr>
                <w:rFonts w:ascii="Times New Roman"/>
              </w:rPr>
            </w:pPr>
            <w:r>
              <w:rPr>
                <w:rFonts w:ascii="Times New Roman" w:hint="eastAsia"/>
              </w:rPr>
              <w:t>G4/N4</w:t>
            </w:r>
          </w:p>
        </w:tc>
      </w:tr>
      <w:tr w:rsidR="003E7F69" w14:paraId="3FC6192D" w14:textId="77777777">
        <w:tc>
          <w:tcPr>
            <w:tcW w:w="1488" w:type="pct"/>
            <w:vMerge/>
            <w:shd w:val="clear" w:color="auto" w:fill="auto"/>
            <w:vAlign w:val="center"/>
          </w:tcPr>
          <w:p w14:paraId="7D860A4F" w14:textId="77777777" w:rsidR="003E7F69" w:rsidRDefault="003E7F69">
            <w:pPr>
              <w:pStyle w:val="af9"/>
              <w:jc w:val="center"/>
            </w:pPr>
          </w:p>
        </w:tc>
        <w:tc>
          <w:tcPr>
            <w:tcW w:w="1742" w:type="pct"/>
            <w:shd w:val="clear" w:color="auto" w:fill="auto"/>
            <w:vAlign w:val="center"/>
          </w:tcPr>
          <w:p w14:paraId="1A467EF9" w14:textId="77777777" w:rsidR="003E7F69" w:rsidRDefault="00000000">
            <w:pPr>
              <w:pStyle w:val="af9"/>
              <w:jc w:val="center"/>
              <w:rPr>
                <w:rFonts w:ascii="Times New Roman"/>
              </w:rPr>
            </w:pPr>
            <w:r>
              <w:rPr>
                <w:rFonts w:ascii="Times New Roman" w:hint="eastAsia"/>
              </w:rPr>
              <w:t>测试板</w:t>
            </w:r>
          </w:p>
        </w:tc>
        <w:tc>
          <w:tcPr>
            <w:tcW w:w="568" w:type="pct"/>
            <w:shd w:val="clear" w:color="auto" w:fill="auto"/>
            <w:vAlign w:val="center"/>
          </w:tcPr>
          <w:p w14:paraId="1D81DD1E"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1A0C8664"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6D8C7089" w14:textId="77777777" w:rsidR="003E7F69" w:rsidRDefault="00000000">
            <w:pPr>
              <w:pStyle w:val="af9"/>
              <w:jc w:val="center"/>
              <w:rPr>
                <w:rFonts w:ascii="Times New Roman"/>
              </w:rPr>
            </w:pPr>
            <w:r>
              <w:rPr>
                <w:rFonts w:ascii="Times New Roman" w:hint="eastAsia"/>
              </w:rPr>
              <w:t>G4/N4</w:t>
            </w:r>
          </w:p>
        </w:tc>
      </w:tr>
      <w:tr w:rsidR="003E7F69" w14:paraId="59B55014" w14:textId="77777777">
        <w:tc>
          <w:tcPr>
            <w:tcW w:w="1488" w:type="pct"/>
            <w:vMerge/>
            <w:shd w:val="clear" w:color="auto" w:fill="auto"/>
            <w:vAlign w:val="center"/>
          </w:tcPr>
          <w:p w14:paraId="2DC0B249" w14:textId="77777777" w:rsidR="003E7F69" w:rsidRDefault="003E7F69">
            <w:pPr>
              <w:pStyle w:val="af9"/>
              <w:jc w:val="center"/>
            </w:pPr>
          </w:p>
        </w:tc>
        <w:tc>
          <w:tcPr>
            <w:tcW w:w="1742" w:type="pct"/>
            <w:shd w:val="clear" w:color="auto" w:fill="auto"/>
            <w:vAlign w:val="center"/>
          </w:tcPr>
          <w:p w14:paraId="54845350" w14:textId="77777777" w:rsidR="003E7F69" w:rsidRDefault="00000000">
            <w:pPr>
              <w:pStyle w:val="af9"/>
              <w:jc w:val="center"/>
              <w:rPr>
                <w:rFonts w:ascii="Times New Roman"/>
              </w:rPr>
            </w:pPr>
            <w:r>
              <w:rPr>
                <w:rFonts w:ascii="Times New Roman" w:hint="eastAsia"/>
              </w:rPr>
              <w:t>接地极</w:t>
            </w:r>
          </w:p>
        </w:tc>
        <w:tc>
          <w:tcPr>
            <w:tcW w:w="568" w:type="pct"/>
            <w:shd w:val="clear" w:color="auto" w:fill="auto"/>
            <w:vAlign w:val="center"/>
          </w:tcPr>
          <w:p w14:paraId="737D1820"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21136B54"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10937FB" w14:textId="77777777" w:rsidR="003E7F69" w:rsidRDefault="00000000">
            <w:pPr>
              <w:pStyle w:val="af9"/>
              <w:jc w:val="center"/>
              <w:rPr>
                <w:rFonts w:ascii="Times New Roman"/>
              </w:rPr>
            </w:pPr>
            <w:r>
              <w:rPr>
                <w:rFonts w:ascii="Times New Roman" w:hint="eastAsia"/>
              </w:rPr>
              <w:t>G4/N4</w:t>
            </w:r>
          </w:p>
        </w:tc>
      </w:tr>
      <w:tr w:rsidR="003E7F69" w14:paraId="0AB6BC53" w14:textId="77777777">
        <w:tc>
          <w:tcPr>
            <w:tcW w:w="1488" w:type="pct"/>
            <w:vMerge/>
            <w:shd w:val="clear" w:color="auto" w:fill="auto"/>
            <w:vAlign w:val="center"/>
          </w:tcPr>
          <w:p w14:paraId="1BCDFC71" w14:textId="77777777" w:rsidR="003E7F69" w:rsidRDefault="003E7F69">
            <w:pPr>
              <w:pStyle w:val="af9"/>
              <w:jc w:val="center"/>
            </w:pPr>
          </w:p>
        </w:tc>
        <w:tc>
          <w:tcPr>
            <w:tcW w:w="1742" w:type="pct"/>
            <w:shd w:val="clear" w:color="auto" w:fill="auto"/>
            <w:vAlign w:val="center"/>
          </w:tcPr>
          <w:p w14:paraId="485A2C94" w14:textId="77777777" w:rsidR="003E7F69" w:rsidRDefault="00000000">
            <w:pPr>
              <w:pStyle w:val="af9"/>
              <w:jc w:val="center"/>
              <w:rPr>
                <w:rFonts w:ascii="Times New Roman"/>
              </w:rPr>
            </w:pPr>
            <w:r>
              <w:rPr>
                <w:rFonts w:ascii="Times New Roman" w:hint="eastAsia"/>
              </w:rPr>
              <w:t>接地母线</w:t>
            </w:r>
          </w:p>
        </w:tc>
        <w:tc>
          <w:tcPr>
            <w:tcW w:w="568" w:type="pct"/>
            <w:shd w:val="clear" w:color="auto" w:fill="auto"/>
            <w:vAlign w:val="center"/>
          </w:tcPr>
          <w:p w14:paraId="466D0614"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5F8EFEB6"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BCE76F8" w14:textId="77777777" w:rsidR="003E7F69" w:rsidRDefault="00000000">
            <w:pPr>
              <w:pStyle w:val="af9"/>
              <w:jc w:val="center"/>
              <w:rPr>
                <w:rFonts w:ascii="Times New Roman"/>
              </w:rPr>
            </w:pPr>
            <w:r>
              <w:rPr>
                <w:rFonts w:ascii="Times New Roman" w:hint="eastAsia"/>
              </w:rPr>
              <w:t>G4/N4</w:t>
            </w:r>
          </w:p>
        </w:tc>
      </w:tr>
      <w:tr w:rsidR="003E7F69" w14:paraId="49BB7B0C" w14:textId="77777777">
        <w:tc>
          <w:tcPr>
            <w:tcW w:w="1488" w:type="pct"/>
            <w:vMerge/>
            <w:shd w:val="clear" w:color="auto" w:fill="auto"/>
            <w:vAlign w:val="center"/>
          </w:tcPr>
          <w:p w14:paraId="1F63606C" w14:textId="77777777" w:rsidR="003E7F69" w:rsidRDefault="003E7F69">
            <w:pPr>
              <w:pStyle w:val="af9"/>
              <w:jc w:val="center"/>
            </w:pPr>
          </w:p>
        </w:tc>
        <w:tc>
          <w:tcPr>
            <w:tcW w:w="1742" w:type="pct"/>
            <w:shd w:val="clear" w:color="auto" w:fill="auto"/>
            <w:vAlign w:val="center"/>
          </w:tcPr>
          <w:p w14:paraId="4276BF6A" w14:textId="77777777" w:rsidR="003E7F69" w:rsidRDefault="00000000">
            <w:pPr>
              <w:pStyle w:val="af9"/>
              <w:jc w:val="center"/>
              <w:rPr>
                <w:rFonts w:ascii="Times New Roman"/>
              </w:rPr>
            </w:pPr>
            <w:r>
              <w:rPr>
                <w:rFonts w:ascii="Times New Roman" w:hint="eastAsia"/>
              </w:rPr>
              <w:t>均压环</w:t>
            </w:r>
          </w:p>
        </w:tc>
        <w:tc>
          <w:tcPr>
            <w:tcW w:w="568" w:type="pct"/>
            <w:shd w:val="clear" w:color="auto" w:fill="auto"/>
            <w:vAlign w:val="center"/>
          </w:tcPr>
          <w:p w14:paraId="609A177A"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12839896"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5D81703B" w14:textId="77777777" w:rsidR="003E7F69" w:rsidRDefault="00000000">
            <w:pPr>
              <w:pStyle w:val="af9"/>
              <w:jc w:val="center"/>
              <w:rPr>
                <w:rFonts w:ascii="Times New Roman"/>
              </w:rPr>
            </w:pPr>
            <w:r>
              <w:rPr>
                <w:rFonts w:ascii="Times New Roman" w:hint="eastAsia"/>
              </w:rPr>
              <w:t>G4/N4</w:t>
            </w:r>
          </w:p>
        </w:tc>
      </w:tr>
      <w:tr w:rsidR="003E7F69" w14:paraId="53689D5D" w14:textId="77777777">
        <w:tc>
          <w:tcPr>
            <w:tcW w:w="1488" w:type="pct"/>
            <w:vMerge/>
            <w:shd w:val="clear" w:color="auto" w:fill="auto"/>
            <w:vAlign w:val="center"/>
          </w:tcPr>
          <w:p w14:paraId="386C5F9D" w14:textId="77777777" w:rsidR="003E7F69" w:rsidRDefault="003E7F69">
            <w:pPr>
              <w:pStyle w:val="af9"/>
              <w:jc w:val="center"/>
            </w:pPr>
          </w:p>
        </w:tc>
        <w:tc>
          <w:tcPr>
            <w:tcW w:w="1742" w:type="pct"/>
            <w:shd w:val="clear" w:color="auto" w:fill="auto"/>
            <w:vAlign w:val="center"/>
          </w:tcPr>
          <w:p w14:paraId="309CE539" w14:textId="77777777" w:rsidR="003E7F69" w:rsidRDefault="00000000">
            <w:pPr>
              <w:pStyle w:val="af9"/>
              <w:jc w:val="center"/>
              <w:rPr>
                <w:rFonts w:ascii="Times New Roman"/>
              </w:rPr>
            </w:pPr>
            <w:r>
              <w:rPr>
                <w:rFonts w:ascii="Times New Roman" w:hint="eastAsia"/>
              </w:rPr>
              <w:t>避雷网</w:t>
            </w:r>
          </w:p>
        </w:tc>
        <w:tc>
          <w:tcPr>
            <w:tcW w:w="568" w:type="pct"/>
            <w:shd w:val="clear" w:color="auto" w:fill="auto"/>
            <w:vAlign w:val="center"/>
          </w:tcPr>
          <w:p w14:paraId="0E1297B9"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7A5349C7"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6842529F" w14:textId="77777777" w:rsidR="003E7F69" w:rsidRDefault="00000000">
            <w:pPr>
              <w:pStyle w:val="af9"/>
              <w:jc w:val="center"/>
              <w:rPr>
                <w:rFonts w:ascii="Times New Roman"/>
              </w:rPr>
            </w:pPr>
            <w:r>
              <w:rPr>
                <w:rFonts w:ascii="Times New Roman" w:hint="eastAsia"/>
              </w:rPr>
              <w:t>G4/N4</w:t>
            </w:r>
          </w:p>
        </w:tc>
      </w:tr>
      <w:tr w:rsidR="003E7F69" w14:paraId="615C7468" w14:textId="77777777">
        <w:tc>
          <w:tcPr>
            <w:tcW w:w="1488" w:type="pct"/>
            <w:vMerge/>
            <w:shd w:val="clear" w:color="auto" w:fill="auto"/>
            <w:vAlign w:val="center"/>
          </w:tcPr>
          <w:p w14:paraId="6F69DF6F" w14:textId="77777777" w:rsidR="003E7F69" w:rsidRDefault="003E7F69">
            <w:pPr>
              <w:pStyle w:val="af9"/>
              <w:jc w:val="center"/>
            </w:pPr>
          </w:p>
        </w:tc>
        <w:tc>
          <w:tcPr>
            <w:tcW w:w="1742" w:type="pct"/>
            <w:shd w:val="clear" w:color="auto" w:fill="auto"/>
            <w:vAlign w:val="center"/>
          </w:tcPr>
          <w:p w14:paraId="4BAD9FAF" w14:textId="77777777" w:rsidR="003E7F69" w:rsidRDefault="00000000">
            <w:pPr>
              <w:pStyle w:val="af9"/>
              <w:jc w:val="center"/>
              <w:rPr>
                <w:rFonts w:ascii="Times New Roman"/>
              </w:rPr>
            </w:pPr>
            <w:r>
              <w:rPr>
                <w:rFonts w:ascii="Times New Roman" w:hint="eastAsia"/>
              </w:rPr>
              <w:t>避雷针</w:t>
            </w:r>
          </w:p>
        </w:tc>
        <w:tc>
          <w:tcPr>
            <w:tcW w:w="568" w:type="pct"/>
            <w:shd w:val="clear" w:color="auto" w:fill="auto"/>
            <w:vAlign w:val="center"/>
          </w:tcPr>
          <w:p w14:paraId="5ED3C7E0"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7DA7CB44"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292DE950" w14:textId="77777777" w:rsidR="003E7F69" w:rsidRDefault="00000000">
            <w:pPr>
              <w:pStyle w:val="af9"/>
              <w:jc w:val="center"/>
              <w:rPr>
                <w:rFonts w:ascii="Times New Roman"/>
              </w:rPr>
            </w:pPr>
            <w:r>
              <w:rPr>
                <w:rFonts w:ascii="Times New Roman" w:hint="eastAsia"/>
              </w:rPr>
              <w:t>G4/N4</w:t>
            </w:r>
          </w:p>
        </w:tc>
      </w:tr>
      <w:tr w:rsidR="003E7F69" w14:paraId="316EC25C" w14:textId="77777777">
        <w:tc>
          <w:tcPr>
            <w:tcW w:w="1488" w:type="pct"/>
            <w:vMerge w:val="restart"/>
            <w:shd w:val="clear" w:color="auto" w:fill="auto"/>
            <w:vAlign w:val="center"/>
          </w:tcPr>
          <w:p w14:paraId="32EAAB86" w14:textId="77777777" w:rsidR="003E7F69" w:rsidRDefault="00000000">
            <w:pPr>
              <w:pStyle w:val="af9"/>
              <w:jc w:val="center"/>
            </w:pPr>
            <w:r>
              <w:rPr>
                <w:rFonts w:hint="eastAsia"/>
                <w:lang w:val="en-US"/>
              </w:rPr>
              <w:t>变配电装置</w:t>
            </w:r>
          </w:p>
        </w:tc>
        <w:tc>
          <w:tcPr>
            <w:tcW w:w="1742" w:type="pct"/>
            <w:shd w:val="clear" w:color="auto" w:fill="auto"/>
            <w:vAlign w:val="center"/>
          </w:tcPr>
          <w:p w14:paraId="6FC3032D" w14:textId="77777777" w:rsidR="003E7F69" w:rsidRDefault="00000000">
            <w:pPr>
              <w:pStyle w:val="af9"/>
              <w:jc w:val="center"/>
              <w:rPr>
                <w:rFonts w:ascii="Times New Roman"/>
              </w:rPr>
            </w:pPr>
            <w:r>
              <w:rPr>
                <w:rFonts w:ascii="Times New Roman" w:hint="eastAsia"/>
              </w:rPr>
              <w:t>配变电所布置</w:t>
            </w:r>
          </w:p>
        </w:tc>
        <w:tc>
          <w:tcPr>
            <w:tcW w:w="568" w:type="pct"/>
            <w:shd w:val="clear" w:color="auto" w:fill="auto"/>
            <w:vAlign w:val="center"/>
          </w:tcPr>
          <w:p w14:paraId="275DCAD6"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543B4663"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1082B38" w14:textId="77777777" w:rsidR="003E7F69" w:rsidRDefault="00000000">
            <w:pPr>
              <w:pStyle w:val="af9"/>
              <w:jc w:val="center"/>
              <w:rPr>
                <w:rFonts w:ascii="Times New Roman"/>
              </w:rPr>
            </w:pPr>
            <w:r>
              <w:rPr>
                <w:rFonts w:ascii="Times New Roman" w:hint="eastAsia"/>
              </w:rPr>
              <w:t>G4/N4</w:t>
            </w:r>
          </w:p>
        </w:tc>
      </w:tr>
      <w:tr w:rsidR="003E7F69" w14:paraId="6A6CBBE5" w14:textId="77777777">
        <w:tc>
          <w:tcPr>
            <w:tcW w:w="1488" w:type="pct"/>
            <w:vMerge/>
            <w:shd w:val="clear" w:color="auto" w:fill="auto"/>
            <w:vAlign w:val="center"/>
          </w:tcPr>
          <w:p w14:paraId="0123140D" w14:textId="77777777" w:rsidR="003E7F69" w:rsidRDefault="003E7F69">
            <w:pPr>
              <w:pStyle w:val="af9"/>
              <w:jc w:val="center"/>
            </w:pPr>
          </w:p>
        </w:tc>
        <w:tc>
          <w:tcPr>
            <w:tcW w:w="1742" w:type="pct"/>
            <w:shd w:val="clear" w:color="auto" w:fill="auto"/>
            <w:vAlign w:val="center"/>
          </w:tcPr>
          <w:p w14:paraId="39C4E06C" w14:textId="77777777" w:rsidR="003E7F69" w:rsidRDefault="00000000">
            <w:pPr>
              <w:pStyle w:val="af9"/>
              <w:jc w:val="center"/>
              <w:rPr>
                <w:rFonts w:ascii="Times New Roman"/>
              </w:rPr>
            </w:pPr>
            <w:r>
              <w:rPr>
                <w:rFonts w:ascii="Times New Roman" w:hint="eastAsia"/>
              </w:rPr>
              <w:t xml:space="preserve">10(6)kV </w:t>
            </w:r>
            <w:r>
              <w:rPr>
                <w:rFonts w:ascii="Times New Roman" w:hint="eastAsia"/>
              </w:rPr>
              <w:t>配电装置</w:t>
            </w:r>
          </w:p>
        </w:tc>
        <w:tc>
          <w:tcPr>
            <w:tcW w:w="568" w:type="pct"/>
            <w:shd w:val="clear" w:color="auto" w:fill="auto"/>
            <w:vAlign w:val="center"/>
          </w:tcPr>
          <w:p w14:paraId="50E25914"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168026B1"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4D590049" w14:textId="77777777" w:rsidR="003E7F69" w:rsidRDefault="00000000">
            <w:pPr>
              <w:pStyle w:val="af9"/>
              <w:jc w:val="center"/>
              <w:rPr>
                <w:rFonts w:ascii="Times New Roman"/>
              </w:rPr>
            </w:pPr>
            <w:r>
              <w:rPr>
                <w:rFonts w:ascii="Times New Roman" w:hint="eastAsia"/>
              </w:rPr>
              <w:t>G4/N4</w:t>
            </w:r>
          </w:p>
        </w:tc>
      </w:tr>
      <w:tr w:rsidR="003E7F69" w14:paraId="1C04AD6C" w14:textId="77777777">
        <w:tc>
          <w:tcPr>
            <w:tcW w:w="1488" w:type="pct"/>
            <w:vMerge/>
            <w:shd w:val="clear" w:color="auto" w:fill="auto"/>
            <w:vAlign w:val="center"/>
          </w:tcPr>
          <w:p w14:paraId="6871360D" w14:textId="77777777" w:rsidR="003E7F69" w:rsidRDefault="003E7F69">
            <w:pPr>
              <w:pStyle w:val="af9"/>
              <w:jc w:val="center"/>
            </w:pPr>
          </w:p>
        </w:tc>
        <w:tc>
          <w:tcPr>
            <w:tcW w:w="1742" w:type="pct"/>
            <w:shd w:val="clear" w:color="auto" w:fill="auto"/>
            <w:vAlign w:val="center"/>
          </w:tcPr>
          <w:p w14:paraId="5A338635" w14:textId="77777777" w:rsidR="003E7F69" w:rsidRDefault="00000000">
            <w:pPr>
              <w:pStyle w:val="af9"/>
              <w:jc w:val="center"/>
              <w:rPr>
                <w:rFonts w:ascii="Times New Roman"/>
              </w:rPr>
            </w:pPr>
            <w:r>
              <w:rPr>
                <w:rFonts w:ascii="Times New Roman" w:hint="eastAsia"/>
              </w:rPr>
              <w:t>配电变压器</w:t>
            </w:r>
          </w:p>
        </w:tc>
        <w:tc>
          <w:tcPr>
            <w:tcW w:w="568" w:type="pct"/>
            <w:shd w:val="clear" w:color="auto" w:fill="auto"/>
            <w:vAlign w:val="center"/>
          </w:tcPr>
          <w:p w14:paraId="05B09844"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62CE2997"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1A1E6B3C" w14:textId="77777777" w:rsidR="003E7F69" w:rsidRDefault="00000000">
            <w:pPr>
              <w:pStyle w:val="af9"/>
              <w:jc w:val="center"/>
              <w:rPr>
                <w:rFonts w:ascii="Times New Roman"/>
              </w:rPr>
            </w:pPr>
            <w:r>
              <w:rPr>
                <w:rFonts w:ascii="Times New Roman" w:hint="eastAsia"/>
              </w:rPr>
              <w:t>G4/N4</w:t>
            </w:r>
          </w:p>
        </w:tc>
      </w:tr>
      <w:tr w:rsidR="003E7F69" w14:paraId="66FC9B92" w14:textId="77777777">
        <w:tc>
          <w:tcPr>
            <w:tcW w:w="1488" w:type="pct"/>
            <w:vMerge/>
            <w:shd w:val="clear" w:color="auto" w:fill="auto"/>
            <w:vAlign w:val="center"/>
          </w:tcPr>
          <w:p w14:paraId="7A7DCCCA" w14:textId="77777777" w:rsidR="003E7F69" w:rsidRDefault="003E7F69">
            <w:pPr>
              <w:pStyle w:val="af9"/>
              <w:jc w:val="center"/>
            </w:pPr>
          </w:p>
        </w:tc>
        <w:tc>
          <w:tcPr>
            <w:tcW w:w="1742" w:type="pct"/>
            <w:shd w:val="clear" w:color="auto" w:fill="auto"/>
            <w:vAlign w:val="center"/>
          </w:tcPr>
          <w:p w14:paraId="4726694D" w14:textId="77777777" w:rsidR="003E7F69" w:rsidRDefault="00000000">
            <w:pPr>
              <w:pStyle w:val="af9"/>
              <w:jc w:val="center"/>
              <w:rPr>
                <w:rFonts w:ascii="Times New Roman"/>
              </w:rPr>
            </w:pPr>
            <w:r>
              <w:rPr>
                <w:rFonts w:ascii="Times New Roman" w:hint="eastAsia"/>
              </w:rPr>
              <w:t>配电箱</w:t>
            </w:r>
            <w:r>
              <w:rPr>
                <w:rFonts w:ascii="Times New Roman" w:hint="eastAsia"/>
              </w:rPr>
              <w:t>/</w:t>
            </w:r>
            <w:r>
              <w:rPr>
                <w:rFonts w:ascii="Times New Roman" w:hint="eastAsia"/>
              </w:rPr>
              <w:t>配电柜</w:t>
            </w:r>
          </w:p>
        </w:tc>
        <w:tc>
          <w:tcPr>
            <w:tcW w:w="568" w:type="pct"/>
            <w:shd w:val="clear" w:color="auto" w:fill="auto"/>
            <w:vAlign w:val="center"/>
          </w:tcPr>
          <w:p w14:paraId="27A29BFF"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24474421"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5D0D6C32" w14:textId="77777777" w:rsidR="003E7F69" w:rsidRDefault="00000000">
            <w:pPr>
              <w:pStyle w:val="af9"/>
              <w:jc w:val="center"/>
              <w:rPr>
                <w:rFonts w:ascii="Times New Roman"/>
              </w:rPr>
            </w:pPr>
            <w:r>
              <w:rPr>
                <w:rFonts w:ascii="Times New Roman" w:hint="eastAsia"/>
              </w:rPr>
              <w:t>G4/N4</w:t>
            </w:r>
          </w:p>
        </w:tc>
      </w:tr>
      <w:tr w:rsidR="003E7F69" w14:paraId="327332F0" w14:textId="77777777">
        <w:tc>
          <w:tcPr>
            <w:tcW w:w="1488" w:type="pct"/>
            <w:vMerge/>
            <w:shd w:val="clear" w:color="auto" w:fill="auto"/>
            <w:vAlign w:val="center"/>
          </w:tcPr>
          <w:p w14:paraId="03E90EFA" w14:textId="77777777" w:rsidR="003E7F69" w:rsidRDefault="003E7F69">
            <w:pPr>
              <w:pStyle w:val="af9"/>
              <w:jc w:val="center"/>
            </w:pPr>
          </w:p>
        </w:tc>
        <w:tc>
          <w:tcPr>
            <w:tcW w:w="1742" w:type="pct"/>
            <w:shd w:val="clear" w:color="auto" w:fill="auto"/>
            <w:vAlign w:val="center"/>
          </w:tcPr>
          <w:p w14:paraId="1EF0459E" w14:textId="77777777" w:rsidR="003E7F69" w:rsidRDefault="00000000">
            <w:pPr>
              <w:pStyle w:val="af9"/>
              <w:jc w:val="center"/>
              <w:rPr>
                <w:rFonts w:ascii="Times New Roman"/>
              </w:rPr>
            </w:pPr>
            <w:r>
              <w:rPr>
                <w:rFonts w:ascii="Times New Roman" w:hint="eastAsia"/>
              </w:rPr>
              <w:t>低压配电装置</w:t>
            </w:r>
          </w:p>
        </w:tc>
        <w:tc>
          <w:tcPr>
            <w:tcW w:w="568" w:type="pct"/>
            <w:shd w:val="clear" w:color="auto" w:fill="auto"/>
            <w:vAlign w:val="center"/>
          </w:tcPr>
          <w:p w14:paraId="02AB8C1A"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0A2A82C9"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1BE81B7C" w14:textId="77777777" w:rsidR="003E7F69" w:rsidRDefault="00000000">
            <w:pPr>
              <w:pStyle w:val="af9"/>
              <w:jc w:val="center"/>
              <w:rPr>
                <w:rFonts w:ascii="Times New Roman"/>
              </w:rPr>
            </w:pPr>
            <w:r>
              <w:rPr>
                <w:rFonts w:ascii="Times New Roman" w:hint="eastAsia"/>
              </w:rPr>
              <w:t>G4/N4</w:t>
            </w:r>
          </w:p>
        </w:tc>
      </w:tr>
      <w:tr w:rsidR="003E7F69" w14:paraId="6E1EAD45" w14:textId="77777777">
        <w:tc>
          <w:tcPr>
            <w:tcW w:w="1488" w:type="pct"/>
            <w:vMerge/>
            <w:shd w:val="clear" w:color="auto" w:fill="auto"/>
            <w:vAlign w:val="center"/>
          </w:tcPr>
          <w:p w14:paraId="0875F60C" w14:textId="77777777" w:rsidR="003E7F69" w:rsidRDefault="003E7F69">
            <w:pPr>
              <w:pStyle w:val="af9"/>
              <w:jc w:val="center"/>
            </w:pPr>
          </w:p>
        </w:tc>
        <w:tc>
          <w:tcPr>
            <w:tcW w:w="1742" w:type="pct"/>
            <w:shd w:val="clear" w:color="auto" w:fill="auto"/>
            <w:vAlign w:val="center"/>
          </w:tcPr>
          <w:p w14:paraId="306CE5D1" w14:textId="77777777" w:rsidR="003E7F69" w:rsidRDefault="00000000">
            <w:pPr>
              <w:pStyle w:val="af9"/>
              <w:jc w:val="center"/>
              <w:rPr>
                <w:rFonts w:ascii="Times New Roman"/>
              </w:rPr>
            </w:pPr>
            <w:r>
              <w:rPr>
                <w:rFonts w:ascii="Times New Roman" w:hint="eastAsia"/>
              </w:rPr>
              <w:t>电力电容器装置</w:t>
            </w:r>
          </w:p>
        </w:tc>
        <w:tc>
          <w:tcPr>
            <w:tcW w:w="568" w:type="pct"/>
            <w:shd w:val="clear" w:color="auto" w:fill="auto"/>
            <w:vAlign w:val="center"/>
          </w:tcPr>
          <w:p w14:paraId="5CB94EA4"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4C0AC541"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543E1E56" w14:textId="77777777" w:rsidR="003E7F69" w:rsidRDefault="00000000">
            <w:pPr>
              <w:pStyle w:val="af9"/>
              <w:jc w:val="center"/>
              <w:rPr>
                <w:rFonts w:ascii="Times New Roman"/>
              </w:rPr>
            </w:pPr>
            <w:r>
              <w:rPr>
                <w:rFonts w:ascii="Times New Roman" w:hint="eastAsia"/>
              </w:rPr>
              <w:t>G4/N4</w:t>
            </w:r>
          </w:p>
        </w:tc>
      </w:tr>
      <w:tr w:rsidR="003E7F69" w14:paraId="3782C90B" w14:textId="77777777">
        <w:tc>
          <w:tcPr>
            <w:tcW w:w="1488" w:type="pct"/>
            <w:vMerge/>
            <w:shd w:val="clear" w:color="auto" w:fill="auto"/>
            <w:vAlign w:val="center"/>
          </w:tcPr>
          <w:p w14:paraId="29EA1CB7" w14:textId="77777777" w:rsidR="003E7F69" w:rsidRDefault="003E7F69">
            <w:pPr>
              <w:pStyle w:val="af9"/>
              <w:jc w:val="center"/>
            </w:pPr>
          </w:p>
        </w:tc>
        <w:tc>
          <w:tcPr>
            <w:tcW w:w="1742" w:type="pct"/>
            <w:shd w:val="clear" w:color="auto" w:fill="auto"/>
            <w:vAlign w:val="center"/>
          </w:tcPr>
          <w:p w14:paraId="155C5AA5" w14:textId="77777777" w:rsidR="003E7F69" w:rsidRDefault="00000000">
            <w:pPr>
              <w:pStyle w:val="af9"/>
              <w:jc w:val="center"/>
              <w:rPr>
                <w:rFonts w:ascii="Times New Roman"/>
              </w:rPr>
            </w:pPr>
            <w:r>
              <w:rPr>
                <w:rFonts w:ascii="Times New Roman" w:hint="eastAsia"/>
              </w:rPr>
              <w:t>直流屏、信号屏</w:t>
            </w:r>
          </w:p>
        </w:tc>
        <w:tc>
          <w:tcPr>
            <w:tcW w:w="568" w:type="pct"/>
            <w:shd w:val="clear" w:color="auto" w:fill="auto"/>
            <w:vAlign w:val="center"/>
          </w:tcPr>
          <w:p w14:paraId="130E2E55"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221423CF"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9AE8720" w14:textId="77777777" w:rsidR="003E7F69" w:rsidRDefault="00000000">
            <w:pPr>
              <w:pStyle w:val="af9"/>
              <w:jc w:val="center"/>
              <w:rPr>
                <w:rFonts w:ascii="Times New Roman"/>
              </w:rPr>
            </w:pPr>
            <w:r>
              <w:rPr>
                <w:rFonts w:ascii="Times New Roman" w:hint="eastAsia"/>
              </w:rPr>
              <w:t>G4/N4</w:t>
            </w:r>
          </w:p>
        </w:tc>
      </w:tr>
      <w:tr w:rsidR="003E7F69" w14:paraId="43C66983" w14:textId="77777777">
        <w:trPr>
          <w:trHeight w:val="390"/>
        </w:trPr>
        <w:tc>
          <w:tcPr>
            <w:tcW w:w="1488" w:type="pct"/>
            <w:vMerge/>
            <w:shd w:val="clear" w:color="auto" w:fill="auto"/>
            <w:vAlign w:val="center"/>
          </w:tcPr>
          <w:p w14:paraId="2F676C8F" w14:textId="77777777" w:rsidR="003E7F69" w:rsidRDefault="003E7F69">
            <w:pPr>
              <w:pStyle w:val="af9"/>
              <w:jc w:val="center"/>
            </w:pPr>
          </w:p>
        </w:tc>
        <w:tc>
          <w:tcPr>
            <w:tcW w:w="1742" w:type="pct"/>
            <w:vMerge w:val="restart"/>
            <w:shd w:val="clear" w:color="auto" w:fill="auto"/>
            <w:vAlign w:val="center"/>
          </w:tcPr>
          <w:p w14:paraId="2DBC8151" w14:textId="77777777" w:rsidR="003E7F69" w:rsidRDefault="00000000">
            <w:pPr>
              <w:pStyle w:val="af9"/>
              <w:jc w:val="center"/>
              <w:rPr>
                <w:rFonts w:ascii="Times New Roman"/>
              </w:rPr>
            </w:pPr>
            <w:r>
              <w:rPr>
                <w:rFonts w:ascii="Times New Roman" w:hint="eastAsia"/>
              </w:rPr>
              <w:t>自备应急柴油发电机组</w:t>
            </w:r>
          </w:p>
        </w:tc>
        <w:tc>
          <w:tcPr>
            <w:tcW w:w="568" w:type="pct"/>
            <w:vMerge w:val="restart"/>
            <w:shd w:val="clear" w:color="auto" w:fill="auto"/>
            <w:vAlign w:val="center"/>
          </w:tcPr>
          <w:p w14:paraId="33B9D253" w14:textId="77777777" w:rsidR="003E7F69" w:rsidRDefault="00000000">
            <w:pPr>
              <w:pStyle w:val="af9"/>
              <w:jc w:val="center"/>
              <w:rPr>
                <w:rFonts w:ascii="Times New Roman"/>
              </w:rPr>
            </w:pPr>
            <w:r>
              <w:rPr>
                <w:rFonts w:ascii="Times New Roman" w:hint="eastAsia"/>
              </w:rPr>
              <w:t>G3/N2</w:t>
            </w:r>
          </w:p>
        </w:tc>
        <w:tc>
          <w:tcPr>
            <w:tcW w:w="501" w:type="pct"/>
            <w:vMerge w:val="restart"/>
            <w:shd w:val="clear" w:color="auto" w:fill="auto"/>
            <w:vAlign w:val="center"/>
          </w:tcPr>
          <w:p w14:paraId="7AC68215" w14:textId="77777777" w:rsidR="003E7F69" w:rsidRDefault="00000000">
            <w:pPr>
              <w:pStyle w:val="af9"/>
              <w:jc w:val="center"/>
              <w:rPr>
                <w:rFonts w:ascii="Times New Roman"/>
              </w:rPr>
            </w:pPr>
            <w:r>
              <w:rPr>
                <w:rFonts w:ascii="Times New Roman" w:hint="eastAsia"/>
              </w:rPr>
              <w:t>G3/N3</w:t>
            </w:r>
          </w:p>
        </w:tc>
        <w:tc>
          <w:tcPr>
            <w:tcW w:w="700" w:type="pct"/>
            <w:vMerge w:val="restart"/>
            <w:shd w:val="clear" w:color="auto" w:fill="auto"/>
            <w:vAlign w:val="center"/>
          </w:tcPr>
          <w:p w14:paraId="2C7947DB" w14:textId="77777777" w:rsidR="003E7F69" w:rsidRDefault="00000000">
            <w:pPr>
              <w:pStyle w:val="af9"/>
              <w:jc w:val="center"/>
              <w:rPr>
                <w:rFonts w:ascii="Times New Roman"/>
              </w:rPr>
            </w:pPr>
            <w:r>
              <w:rPr>
                <w:rFonts w:ascii="Times New Roman" w:hint="eastAsia"/>
              </w:rPr>
              <w:t>G4/N4</w:t>
            </w:r>
          </w:p>
        </w:tc>
      </w:tr>
      <w:tr w:rsidR="003E7F69" w14:paraId="23745DA4" w14:textId="77777777">
        <w:trPr>
          <w:trHeight w:val="390"/>
        </w:trPr>
        <w:tc>
          <w:tcPr>
            <w:tcW w:w="1488" w:type="pct"/>
            <w:vMerge/>
            <w:shd w:val="clear" w:color="auto" w:fill="auto"/>
            <w:vAlign w:val="center"/>
          </w:tcPr>
          <w:p w14:paraId="2DCA8EF9" w14:textId="77777777" w:rsidR="003E7F69" w:rsidRDefault="003E7F69">
            <w:pPr>
              <w:pStyle w:val="af9"/>
              <w:jc w:val="center"/>
            </w:pPr>
          </w:p>
        </w:tc>
        <w:tc>
          <w:tcPr>
            <w:tcW w:w="1742" w:type="pct"/>
            <w:vMerge/>
            <w:shd w:val="clear" w:color="auto" w:fill="auto"/>
            <w:vAlign w:val="center"/>
          </w:tcPr>
          <w:p w14:paraId="4EDBABC4" w14:textId="77777777" w:rsidR="003E7F69" w:rsidRDefault="003E7F69">
            <w:pPr>
              <w:pStyle w:val="af9"/>
              <w:jc w:val="center"/>
              <w:rPr>
                <w:rFonts w:ascii="Times New Roman"/>
              </w:rPr>
            </w:pPr>
          </w:p>
        </w:tc>
        <w:tc>
          <w:tcPr>
            <w:tcW w:w="568" w:type="pct"/>
            <w:vMerge/>
            <w:shd w:val="clear" w:color="auto" w:fill="auto"/>
            <w:vAlign w:val="center"/>
          </w:tcPr>
          <w:p w14:paraId="5C5958B7" w14:textId="77777777" w:rsidR="003E7F69" w:rsidRDefault="003E7F69">
            <w:pPr>
              <w:pStyle w:val="af9"/>
              <w:jc w:val="center"/>
              <w:rPr>
                <w:rFonts w:ascii="Times New Roman"/>
              </w:rPr>
            </w:pPr>
          </w:p>
        </w:tc>
        <w:tc>
          <w:tcPr>
            <w:tcW w:w="501" w:type="pct"/>
            <w:vMerge/>
            <w:shd w:val="clear" w:color="auto" w:fill="auto"/>
            <w:vAlign w:val="center"/>
          </w:tcPr>
          <w:p w14:paraId="6AAD4E80" w14:textId="77777777" w:rsidR="003E7F69" w:rsidRDefault="003E7F69">
            <w:pPr>
              <w:pStyle w:val="af9"/>
              <w:jc w:val="center"/>
              <w:rPr>
                <w:rFonts w:ascii="Times New Roman"/>
              </w:rPr>
            </w:pPr>
          </w:p>
        </w:tc>
        <w:tc>
          <w:tcPr>
            <w:tcW w:w="700" w:type="pct"/>
            <w:vMerge/>
            <w:shd w:val="clear" w:color="auto" w:fill="auto"/>
            <w:vAlign w:val="center"/>
          </w:tcPr>
          <w:p w14:paraId="15A98588" w14:textId="77777777" w:rsidR="003E7F69" w:rsidRDefault="003E7F69">
            <w:pPr>
              <w:pStyle w:val="af9"/>
              <w:jc w:val="center"/>
              <w:rPr>
                <w:rFonts w:ascii="Times New Roman"/>
              </w:rPr>
            </w:pPr>
          </w:p>
        </w:tc>
      </w:tr>
      <w:tr w:rsidR="003E7F69" w14:paraId="58780A53" w14:textId="77777777">
        <w:tc>
          <w:tcPr>
            <w:tcW w:w="1488" w:type="pct"/>
            <w:vMerge/>
            <w:shd w:val="clear" w:color="auto" w:fill="auto"/>
            <w:vAlign w:val="center"/>
          </w:tcPr>
          <w:p w14:paraId="42392F00" w14:textId="77777777" w:rsidR="003E7F69" w:rsidRDefault="003E7F69">
            <w:pPr>
              <w:pStyle w:val="af9"/>
              <w:jc w:val="center"/>
            </w:pPr>
          </w:p>
        </w:tc>
        <w:tc>
          <w:tcPr>
            <w:tcW w:w="1742" w:type="pct"/>
            <w:shd w:val="clear" w:color="auto" w:fill="auto"/>
            <w:vAlign w:val="center"/>
          </w:tcPr>
          <w:p w14:paraId="26CCE559" w14:textId="77777777" w:rsidR="003E7F69" w:rsidRDefault="00000000">
            <w:pPr>
              <w:pStyle w:val="af9"/>
              <w:jc w:val="center"/>
              <w:rPr>
                <w:rFonts w:ascii="Times New Roman"/>
              </w:rPr>
            </w:pPr>
            <w:r>
              <w:rPr>
                <w:rFonts w:ascii="Times New Roman" w:hint="eastAsia"/>
              </w:rPr>
              <w:t>应急电源装置</w:t>
            </w:r>
            <w:r>
              <w:rPr>
                <w:rFonts w:ascii="Times New Roman" w:hint="eastAsia"/>
              </w:rPr>
              <w:t>(EPS)</w:t>
            </w:r>
          </w:p>
        </w:tc>
        <w:tc>
          <w:tcPr>
            <w:tcW w:w="568" w:type="pct"/>
            <w:shd w:val="clear" w:color="auto" w:fill="auto"/>
            <w:vAlign w:val="center"/>
          </w:tcPr>
          <w:p w14:paraId="1D8752B6"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6B7CDF9D"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09B7F86" w14:textId="77777777" w:rsidR="003E7F69" w:rsidRDefault="00000000">
            <w:pPr>
              <w:pStyle w:val="af9"/>
              <w:jc w:val="center"/>
              <w:rPr>
                <w:rFonts w:ascii="Times New Roman"/>
              </w:rPr>
            </w:pPr>
            <w:r>
              <w:rPr>
                <w:rFonts w:ascii="Times New Roman" w:hint="eastAsia"/>
              </w:rPr>
              <w:t>G4/N4</w:t>
            </w:r>
          </w:p>
        </w:tc>
      </w:tr>
      <w:tr w:rsidR="003E7F69" w14:paraId="4C19BF68" w14:textId="77777777">
        <w:tc>
          <w:tcPr>
            <w:tcW w:w="1488" w:type="pct"/>
            <w:vMerge/>
            <w:shd w:val="clear" w:color="auto" w:fill="auto"/>
            <w:vAlign w:val="center"/>
          </w:tcPr>
          <w:p w14:paraId="1030F968" w14:textId="77777777" w:rsidR="003E7F69" w:rsidRDefault="003E7F69">
            <w:pPr>
              <w:pStyle w:val="af9"/>
              <w:jc w:val="center"/>
            </w:pPr>
          </w:p>
        </w:tc>
        <w:tc>
          <w:tcPr>
            <w:tcW w:w="1742" w:type="pct"/>
            <w:shd w:val="clear" w:color="auto" w:fill="auto"/>
            <w:vAlign w:val="center"/>
          </w:tcPr>
          <w:p w14:paraId="41DCC9CC" w14:textId="77777777" w:rsidR="003E7F69" w:rsidRDefault="00000000">
            <w:pPr>
              <w:pStyle w:val="af9"/>
              <w:jc w:val="center"/>
              <w:rPr>
                <w:rFonts w:ascii="Times New Roman"/>
              </w:rPr>
            </w:pPr>
            <w:r>
              <w:rPr>
                <w:rFonts w:ascii="Times New Roman" w:hint="eastAsia"/>
              </w:rPr>
              <w:t>不间断电源装置</w:t>
            </w:r>
            <w:r>
              <w:rPr>
                <w:rFonts w:ascii="Times New Roman" w:hint="eastAsia"/>
              </w:rPr>
              <w:t>(UPS)</w:t>
            </w:r>
          </w:p>
        </w:tc>
        <w:tc>
          <w:tcPr>
            <w:tcW w:w="568" w:type="pct"/>
            <w:shd w:val="clear" w:color="auto" w:fill="auto"/>
            <w:vAlign w:val="center"/>
          </w:tcPr>
          <w:p w14:paraId="4E3667BB"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18365BDC"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86EC21D" w14:textId="77777777" w:rsidR="003E7F69" w:rsidRDefault="00000000">
            <w:pPr>
              <w:pStyle w:val="af9"/>
              <w:jc w:val="center"/>
              <w:rPr>
                <w:rFonts w:ascii="Times New Roman"/>
              </w:rPr>
            </w:pPr>
            <w:r>
              <w:rPr>
                <w:rFonts w:ascii="Times New Roman" w:hint="eastAsia"/>
              </w:rPr>
              <w:t>G4/N4</w:t>
            </w:r>
          </w:p>
        </w:tc>
      </w:tr>
      <w:tr w:rsidR="003E7F69" w14:paraId="598631A6" w14:textId="77777777">
        <w:tc>
          <w:tcPr>
            <w:tcW w:w="1488" w:type="pct"/>
            <w:vMerge/>
            <w:shd w:val="clear" w:color="auto" w:fill="auto"/>
            <w:vAlign w:val="center"/>
          </w:tcPr>
          <w:p w14:paraId="12D0CFC7" w14:textId="77777777" w:rsidR="003E7F69" w:rsidRDefault="003E7F69">
            <w:pPr>
              <w:pStyle w:val="af9"/>
              <w:jc w:val="center"/>
            </w:pPr>
          </w:p>
        </w:tc>
        <w:tc>
          <w:tcPr>
            <w:tcW w:w="1742" w:type="pct"/>
            <w:shd w:val="clear" w:color="auto" w:fill="auto"/>
            <w:vAlign w:val="center"/>
          </w:tcPr>
          <w:p w14:paraId="6FBFB458" w14:textId="77777777" w:rsidR="003E7F69" w:rsidRDefault="00000000">
            <w:pPr>
              <w:pStyle w:val="af9"/>
              <w:jc w:val="center"/>
              <w:rPr>
                <w:rFonts w:ascii="Times New Roman"/>
              </w:rPr>
            </w:pPr>
            <w:r>
              <w:rPr>
                <w:rFonts w:ascii="Times New Roman" w:hint="eastAsia"/>
              </w:rPr>
              <w:t>低压电器</w:t>
            </w:r>
          </w:p>
        </w:tc>
        <w:tc>
          <w:tcPr>
            <w:tcW w:w="568" w:type="pct"/>
            <w:shd w:val="clear" w:color="auto" w:fill="auto"/>
            <w:vAlign w:val="center"/>
          </w:tcPr>
          <w:p w14:paraId="287696DF"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6886A913"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1111235C" w14:textId="77777777" w:rsidR="003E7F69" w:rsidRDefault="00000000">
            <w:pPr>
              <w:pStyle w:val="af9"/>
              <w:jc w:val="center"/>
              <w:rPr>
                <w:rFonts w:ascii="Times New Roman"/>
              </w:rPr>
            </w:pPr>
            <w:r>
              <w:rPr>
                <w:rFonts w:ascii="Times New Roman" w:hint="eastAsia"/>
              </w:rPr>
              <w:t>G4/N4</w:t>
            </w:r>
          </w:p>
        </w:tc>
      </w:tr>
      <w:tr w:rsidR="003E7F69" w14:paraId="22B54902" w14:textId="77777777">
        <w:tc>
          <w:tcPr>
            <w:tcW w:w="1488" w:type="pct"/>
            <w:vMerge/>
            <w:shd w:val="clear" w:color="auto" w:fill="auto"/>
            <w:vAlign w:val="center"/>
          </w:tcPr>
          <w:p w14:paraId="0C2B941C" w14:textId="77777777" w:rsidR="003E7F69" w:rsidRDefault="003E7F69">
            <w:pPr>
              <w:pStyle w:val="af9"/>
              <w:jc w:val="center"/>
            </w:pPr>
          </w:p>
        </w:tc>
        <w:tc>
          <w:tcPr>
            <w:tcW w:w="1742" w:type="pct"/>
            <w:shd w:val="clear" w:color="auto" w:fill="auto"/>
            <w:vAlign w:val="center"/>
          </w:tcPr>
          <w:p w14:paraId="7EDDB1BD" w14:textId="77777777" w:rsidR="003E7F69" w:rsidRDefault="00000000">
            <w:pPr>
              <w:pStyle w:val="af9"/>
              <w:jc w:val="center"/>
              <w:rPr>
                <w:rFonts w:ascii="Times New Roman"/>
              </w:rPr>
            </w:pPr>
            <w:r>
              <w:rPr>
                <w:rFonts w:ascii="Times New Roman" w:hint="eastAsia"/>
              </w:rPr>
              <w:t>低压配电线路</w:t>
            </w:r>
          </w:p>
        </w:tc>
        <w:tc>
          <w:tcPr>
            <w:tcW w:w="568" w:type="pct"/>
            <w:shd w:val="clear" w:color="auto" w:fill="auto"/>
            <w:vAlign w:val="center"/>
          </w:tcPr>
          <w:p w14:paraId="19F88903"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6EACFA8C" w14:textId="77777777" w:rsidR="003E7F69" w:rsidRDefault="00000000">
            <w:pPr>
              <w:pStyle w:val="af9"/>
              <w:jc w:val="center"/>
              <w:rPr>
                <w:rFonts w:ascii="Times New Roman"/>
              </w:rPr>
            </w:pPr>
            <w:r>
              <w:rPr>
                <w:rFonts w:ascii="Times New Roman" w:hint="eastAsia"/>
              </w:rPr>
              <w:t>N3</w:t>
            </w:r>
          </w:p>
        </w:tc>
        <w:tc>
          <w:tcPr>
            <w:tcW w:w="700" w:type="pct"/>
            <w:shd w:val="clear" w:color="auto" w:fill="auto"/>
            <w:vAlign w:val="center"/>
          </w:tcPr>
          <w:p w14:paraId="7D14D17B" w14:textId="77777777" w:rsidR="003E7F69" w:rsidRDefault="00000000">
            <w:pPr>
              <w:pStyle w:val="af9"/>
              <w:jc w:val="center"/>
              <w:rPr>
                <w:rFonts w:ascii="Times New Roman"/>
              </w:rPr>
            </w:pPr>
            <w:r>
              <w:rPr>
                <w:rFonts w:ascii="Times New Roman" w:hint="eastAsia"/>
              </w:rPr>
              <w:t>N4</w:t>
            </w:r>
          </w:p>
        </w:tc>
      </w:tr>
      <w:tr w:rsidR="003E7F69" w14:paraId="195FF74A" w14:textId="77777777">
        <w:trPr>
          <w:trHeight w:val="390"/>
        </w:trPr>
        <w:tc>
          <w:tcPr>
            <w:tcW w:w="1488" w:type="pct"/>
            <w:vMerge/>
            <w:shd w:val="clear" w:color="auto" w:fill="auto"/>
            <w:vAlign w:val="center"/>
          </w:tcPr>
          <w:p w14:paraId="1FBE85CE" w14:textId="77777777" w:rsidR="003E7F69" w:rsidRDefault="003E7F69">
            <w:pPr>
              <w:pStyle w:val="af9"/>
              <w:jc w:val="center"/>
            </w:pPr>
          </w:p>
        </w:tc>
        <w:tc>
          <w:tcPr>
            <w:tcW w:w="1742" w:type="pct"/>
            <w:vMerge w:val="restart"/>
            <w:shd w:val="clear" w:color="auto" w:fill="auto"/>
            <w:vAlign w:val="center"/>
          </w:tcPr>
          <w:p w14:paraId="6B1FEC87" w14:textId="77777777" w:rsidR="003E7F69" w:rsidRDefault="00000000">
            <w:pPr>
              <w:pStyle w:val="af9"/>
              <w:jc w:val="center"/>
              <w:rPr>
                <w:rFonts w:ascii="Times New Roman"/>
              </w:rPr>
            </w:pPr>
            <w:r>
              <w:rPr>
                <w:rFonts w:ascii="Times New Roman" w:hint="eastAsia"/>
              </w:rPr>
              <w:t>压配电系统的电击防护</w:t>
            </w:r>
          </w:p>
        </w:tc>
        <w:tc>
          <w:tcPr>
            <w:tcW w:w="568" w:type="pct"/>
            <w:vMerge w:val="restart"/>
            <w:shd w:val="clear" w:color="auto" w:fill="auto"/>
            <w:vAlign w:val="center"/>
          </w:tcPr>
          <w:p w14:paraId="42C1D5D4" w14:textId="77777777" w:rsidR="003E7F69" w:rsidRDefault="00000000">
            <w:pPr>
              <w:pStyle w:val="af9"/>
              <w:jc w:val="center"/>
              <w:rPr>
                <w:rFonts w:ascii="Times New Roman"/>
              </w:rPr>
            </w:pPr>
            <w:r>
              <w:rPr>
                <w:rFonts w:ascii="Times New Roman" w:hint="eastAsia"/>
              </w:rPr>
              <w:t>N2</w:t>
            </w:r>
          </w:p>
        </w:tc>
        <w:tc>
          <w:tcPr>
            <w:tcW w:w="501" w:type="pct"/>
            <w:vMerge w:val="restart"/>
            <w:shd w:val="clear" w:color="auto" w:fill="auto"/>
            <w:vAlign w:val="center"/>
          </w:tcPr>
          <w:p w14:paraId="2134F751" w14:textId="77777777" w:rsidR="003E7F69" w:rsidRDefault="00000000">
            <w:pPr>
              <w:pStyle w:val="af9"/>
              <w:jc w:val="center"/>
              <w:rPr>
                <w:rFonts w:ascii="Times New Roman"/>
              </w:rPr>
            </w:pPr>
            <w:r>
              <w:rPr>
                <w:rFonts w:ascii="Times New Roman" w:hint="eastAsia"/>
              </w:rPr>
              <w:t>N3</w:t>
            </w:r>
          </w:p>
        </w:tc>
        <w:tc>
          <w:tcPr>
            <w:tcW w:w="700" w:type="pct"/>
            <w:vMerge w:val="restart"/>
            <w:shd w:val="clear" w:color="auto" w:fill="auto"/>
            <w:vAlign w:val="center"/>
          </w:tcPr>
          <w:p w14:paraId="080094FA" w14:textId="77777777" w:rsidR="003E7F69" w:rsidRDefault="00000000">
            <w:pPr>
              <w:pStyle w:val="af9"/>
              <w:jc w:val="center"/>
              <w:rPr>
                <w:rFonts w:ascii="Times New Roman"/>
              </w:rPr>
            </w:pPr>
            <w:r>
              <w:rPr>
                <w:rFonts w:ascii="Times New Roman" w:hint="eastAsia"/>
              </w:rPr>
              <w:t>N4</w:t>
            </w:r>
          </w:p>
        </w:tc>
      </w:tr>
      <w:tr w:rsidR="003E7F69" w14:paraId="27052034" w14:textId="77777777">
        <w:trPr>
          <w:trHeight w:val="390"/>
        </w:trPr>
        <w:tc>
          <w:tcPr>
            <w:tcW w:w="1488" w:type="pct"/>
            <w:vMerge/>
            <w:shd w:val="clear" w:color="auto" w:fill="auto"/>
            <w:vAlign w:val="center"/>
          </w:tcPr>
          <w:p w14:paraId="119E9BC4" w14:textId="77777777" w:rsidR="003E7F69" w:rsidRDefault="003E7F69">
            <w:pPr>
              <w:pStyle w:val="af9"/>
              <w:jc w:val="center"/>
            </w:pPr>
          </w:p>
        </w:tc>
        <w:tc>
          <w:tcPr>
            <w:tcW w:w="1742" w:type="pct"/>
            <w:vMerge/>
            <w:shd w:val="clear" w:color="auto" w:fill="auto"/>
            <w:vAlign w:val="center"/>
          </w:tcPr>
          <w:p w14:paraId="0CCA656E" w14:textId="77777777" w:rsidR="003E7F69" w:rsidRDefault="003E7F69">
            <w:pPr>
              <w:pStyle w:val="af9"/>
              <w:jc w:val="center"/>
              <w:rPr>
                <w:rFonts w:ascii="Times New Roman"/>
              </w:rPr>
            </w:pPr>
          </w:p>
        </w:tc>
        <w:tc>
          <w:tcPr>
            <w:tcW w:w="568" w:type="pct"/>
            <w:vMerge/>
            <w:shd w:val="clear" w:color="auto" w:fill="auto"/>
            <w:vAlign w:val="center"/>
          </w:tcPr>
          <w:p w14:paraId="4BA1DB6B" w14:textId="77777777" w:rsidR="003E7F69" w:rsidRDefault="003E7F69">
            <w:pPr>
              <w:pStyle w:val="af9"/>
              <w:jc w:val="center"/>
              <w:rPr>
                <w:rFonts w:ascii="Times New Roman"/>
              </w:rPr>
            </w:pPr>
          </w:p>
        </w:tc>
        <w:tc>
          <w:tcPr>
            <w:tcW w:w="501" w:type="pct"/>
            <w:vMerge/>
            <w:shd w:val="clear" w:color="auto" w:fill="auto"/>
            <w:vAlign w:val="center"/>
          </w:tcPr>
          <w:p w14:paraId="1B6B6307" w14:textId="77777777" w:rsidR="003E7F69" w:rsidRDefault="003E7F69">
            <w:pPr>
              <w:pStyle w:val="af9"/>
              <w:jc w:val="center"/>
              <w:rPr>
                <w:rFonts w:ascii="Times New Roman"/>
              </w:rPr>
            </w:pPr>
          </w:p>
        </w:tc>
        <w:tc>
          <w:tcPr>
            <w:tcW w:w="700" w:type="pct"/>
            <w:vMerge/>
            <w:shd w:val="clear" w:color="auto" w:fill="auto"/>
            <w:vAlign w:val="center"/>
          </w:tcPr>
          <w:p w14:paraId="01C2BE24" w14:textId="77777777" w:rsidR="003E7F69" w:rsidRDefault="003E7F69">
            <w:pPr>
              <w:pStyle w:val="af9"/>
              <w:jc w:val="center"/>
              <w:rPr>
                <w:rFonts w:ascii="Times New Roman"/>
              </w:rPr>
            </w:pPr>
          </w:p>
        </w:tc>
      </w:tr>
      <w:tr w:rsidR="003E7F69" w14:paraId="32972DCB" w14:textId="77777777">
        <w:tc>
          <w:tcPr>
            <w:tcW w:w="1488" w:type="pct"/>
            <w:vMerge/>
            <w:shd w:val="clear" w:color="auto" w:fill="auto"/>
            <w:vAlign w:val="center"/>
          </w:tcPr>
          <w:p w14:paraId="0AB13C6B" w14:textId="77777777" w:rsidR="003E7F69" w:rsidRDefault="003E7F69">
            <w:pPr>
              <w:pStyle w:val="af9"/>
              <w:jc w:val="center"/>
            </w:pPr>
          </w:p>
        </w:tc>
        <w:tc>
          <w:tcPr>
            <w:tcW w:w="1742" w:type="pct"/>
            <w:shd w:val="clear" w:color="auto" w:fill="auto"/>
            <w:vAlign w:val="center"/>
          </w:tcPr>
          <w:p w14:paraId="4C6790F7" w14:textId="77777777" w:rsidR="003E7F69" w:rsidRDefault="00000000">
            <w:pPr>
              <w:pStyle w:val="af9"/>
              <w:jc w:val="center"/>
              <w:rPr>
                <w:rFonts w:ascii="Times New Roman"/>
              </w:rPr>
            </w:pPr>
            <w:r>
              <w:rPr>
                <w:rFonts w:ascii="Times New Roman" w:hint="eastAsia"/>
              </w:rPr>
              <w:t>控制设备</w:t>
            </w:r>
          </w:p>
        </w:tc>
        <w:tc>
          <w:tcPr>
            <w:tcW w:w="568" w:type="pct"/>
            <w:shd w:val="clear" w:color="auto" w:fill="auto"/>
            <w:vAlign w:val="center"/>
          </w:tcPr>
          <w:p w14:paraId="3C312122"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43D0E12E"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F5B74A8" w14:textId="77777777" w:rsidR="003E7F69" w:rsidRDefault="00000000">
            <w:pPr>
              <w:pStyle w:val="af9"/>
              <w:jc w:val="center"/>
              <w:rPr>
                <w:rFonts w:ascii="Times New Roman"/>
              </w:rPr>
            </w:pPr>
            <w:r>
              <w:rPr>
                <w:rFonts w:ascii="Times New Roman" w:hint="eastAsia"/>
              </w:rPr>
              <w:t>G4/N4</w:t>
            </w:r>
          </w:p>
        </w:tc>
      </w:tr>
      <w:tr w:rsidR="003E7F69" w14:paraId="296FAE20" w14:textId="77777777">
        <w:tc>
          <w:tcPr>
            <w:tcW w:w="1488" w:type="pct"/>
            <w:vMerge/>
            <w:shd w:val="clear" w:color="auto" w:fill="auto"/>
            <w:vAlign w:val="center"/>
          </w:tcPr>
          <w:p w14:paraId="6CC499A3" w14:textId="77777777" w:rsidR="003E7F69" w:rsidRDefault="003E7F69">
            <w:pPr>
              <w:pStyle w:val="af9"/>
              <w:jc w:val="center"/>
            </w:pPr>
          </w:p>
        </w:tc>
        <w:tc>
          <w:tcPr>
            <w:tcW w:w="1742" w:type="pct"/>
            <w:shd w:val="clear" w:color="auto" w:fill="auto"/>
            <w:vAlign w:val="center"/>
          </w:tcPr>
          <w:p w14:paraId="4D46FAB3" w14:textId="77777777" w:rsidR="003E7F69" w:rsidRDefault="00000000">
            <w:pPr>
              <w:pStyle w:val="af9"/>
              <w:jc w:val="center"/>
              <w:rPr>
                <w:rFonts w:ascii="Times New Roman"/>
              </w:rPr>
            </w:pPr>
            <w:r>
              <w:rPr>
                <w:rFonts w:ascii="Times New Roman" w:hint="eastAsia"/>
              </w:rPr>
              <w:t>成套控制装置</w:t>
            </w:r>
          </w:p>
        </w:tc>
        <w:tc>
          <w:tcPr>
            <w:tcW w:w="568" w:type="pct"/>
            <w:shd w:val="clear" w:color="auto" w:fill="auto"/>
            <w:vAlign w:val="center"/>
          </w:tcPr>
          <w:p w14:paraId="370C81DD"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75DED725"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0F09ACF" w14:textId="77777777" w:rsidR="003E7F69" w:rsidRDefault="00000000">
            <w:pPr>
              <w:pStyle w:val="af9"/>
              <w:jc w:val="center"/>
              <w:rPr>
                <w:rFonts w:ascii="Times New Roman"/>
              </w:rPr>
            </w:pPr>
            <w:r>
              <w:rPr>
                <w:rFonts w:ascii="Times New Roman" w:hint="eastAsia"/>
              </w:rPr>
              <w:t>G4/N4</w:t>
            </w:r>
          </w:p>
        </w:tc>
      </w:tr>
      <w:tr w:rsidR="003E7F69" w14:paraId="531A157D" w14:textId="77777777">
        <w:tc>
          <w:tcPr>
            <w:tcW w:w="1488" w:type="pct"/>
            <w:shd w:val="clear" w:color="auto" w:fill="auto"/>
            <w:vAlign w:val="center"/>
          </w:tcPr>
          <w:p w14:paraId="3C77BA92" w14:textId="77777777" w:rsidR="003E7F69" w:rsidRDefault="003E7F69">
            <w:pPr>
              <w:pStyle w:val="af9"/>
              <w:jc w:val="center"/>
            </w:pPr>
          </w:p>
        </w:tc>
        <w:tc>
          <w:tcPr>
            <w:tcW w:w="1742" w:type="pct"/>
            <w:shd w:val="clear" w:color="auto" w:fill="auto"/>
            <w:vAlign w:val="center"/>
          </w:tcPr>
          <w:p w14:paraId="583D5A2D" w14:textId="77777777" w:rsidR="003E7F69" w:rsidRDefault="00000000">
            <w:pPr>
              <w:pStyle w:val="af9"/>
              <w:jc w:val="center"/>
              <w:rPr>
                <w:rFonts w:ascii="Times New Roman"/>
              </w:rPr>
            </w:pPr>
            <w:r>
              <w:rPr>
                <w:rFonts w:ascii="Times New Roman" w:hint="eastAsia"/>
              </w:rPr>
              <w:t>电气系统器件</w:t>
            </w:r>
          </w:p>
        </w:tc>
        <w:tc>
          <w:tcPr>
            <w:tcW w:w="568" w:type="pct"/>
            <w:shd w:val="clear" w:color="auto" w:fill="auto"/>
            <w:vAlign w:val="center"/>
          </w:tcPr>
          <w:p w14:paraId="44B95E7E"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166AE211" w14:textId="77777777" w:rsidR="003E7F69" w:rsidRDefault="00000000">
            <w:pPr>
              <w:pStyle w:val="af9"/>
              <w:jc w:val="center"/>
              <w:rPr>
                <w:rFonts w:ascii="Times New Roman"/>
              </w:rPr>
            </w:pPr>
            <w:r>
              <w:rPr>
                <w:rFonts w:ascii="Times New Roman" w:hint="eastAsia"/>
              </w:rPr>
              <w:t>N3</w:t>
            </w:r>
          </w:p>
        </w:tc>
        <w:tc>
          <w:tcPr>
            <w:tcW w:w="700" w:type="pct"/>
            <w:shd w:val="clear" w:color="auto" w:fill="auto"/>
            <w:vAlign w:val="center"/>
          </w:tcPr>
          <w:p w14:paraId="1D6F54EF" w14:textId="77777777" w:rsidR="003E7F69" w:rsidRDefault="00000000">
            <w:pPr>
              <w:pStyle w:val="af9"/>
              <w:jc w:val="center"/>
              <w:rPr>
                <w:rFonts w:ascii="Times New Roman"/>
              </w:rPr>
            </w:pPr>
            <w:r>
              <w:rPr>
                <w:rFonts w:ascii="Times New Roman" w:hint="eastAsia"/>
              </w:rPr>
              <w:t>N4</w:t>
            </w:r>
          </w:p>
        </w:tc>
      </w:tr>
      <w:tr w:rsidR="003E7F69" w14:paraId="3A6182F3" w14:textId="77777777">
        <w:tc>
          <w:tcPr>
            <w:tcW w:w="1488" w:type="pct"/>
            <w:vMerge w:val="restart"/>
            <w:shd w:val="clear" w:color="auto" w:fill="auto"/>
            <w:vAlign w:val="center"/>
          </w:tcPr>
          <w:p w14:paraId="2AB72CE3" w14:textId="77777777" w:rsidR="003E7F69" w:rsidRDefault="00000000">
            <w:pPr>
              <w:pStyle w:val="af9"/>
              <w:jc w:val="center"/>
            </w:pPr>
            <w:r>
              <w:rPr>
                <w:rFonts w:hint="eastAsia"/>
                <w:lang w:val="en-US"/>
              </w:rPr>
              <w:t>照明设备</w:t>
            </w:r>
          </w:p>
        </w:tc>
        <w:tc>
          <w:tcPr>
            <w:tcW w:w="1742" w:type="pct"/>
            <w:shd w:val="clear" w:color="auto" w:fill="auto"/>
            <w:vAlign w:val="center"/>
          </w:tcPr>
          <w:p w14:paraId="5041B716" w14:textId="77777777" w:rsidR="003E7F69" w:rsidRDefault="00000000">
            <w:pPr>
              <w:pStyle w:val="af9"/>
              <w:jc w:val="center"/>
              <w:rPr>
                <w:rFonts w:ascii="Times New Roman"/>
              </w:rPr>
            </w:pPr>
            <w:r>
              <w:rPr>
                <w:rFonts w:ascii="Times New Roman" w:hint="eastAsia"/>
              </w:rPr>
              <w:t>照明灯具</w:t>
            </w:r>
          </w:p>
        </w:tc>
        <w:tc>
          <w:tcPr>
            <w:tcW w:w="568" w:type="pct"/>
            <w:shd w:val="clear" w:color="auto" w:fill="auto"/>
            <w:vAlign w:val="center"/>
          </w:tcPr>
          <w:p w14:paraId="0419B0CB"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68A02181"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62322FD2" w14:textId="77777777" w:rsidR="003E7F69" w:rsidRDefault="00000000">
            <w:pPr>
              <w:pStyle w:val="af9"/>
              <w:jc w:val="center"/>
              <w:rPr>
                <w:rFonts w:ascii="Times New Roman"/>
              </w:rPr>
            </w:pPr>
            <w:r>
              <w:rPr>
                <w:rFonts w:ascii="Times New Roman" w:hint="eastAsia"/>
              </w:rPr>
              <w:t>G4/N4</w:t>
            </w:r>
          </w:p>
        </w:tc>
      </w:tr>
      <w:tr w:rsidR="003E7F69" w14:paraId="31E875F1" w14:textId="77777777">
        <w:tc>
          <w:tcPr>
            <w:tcW w:w="1488" w:type="pct"/>
            <w:vMerge/>
            <w:shd w:val="clear" w:color="auto" w:fill="auto"/>
            <w:vAlign w:val="center"/>
          </w:tcPr>
          <w:p w14:paraId="49E98130" w14:textId="77777777" w:rsidR="003E7F69" w:rsidRDefault="003E7F69">
            <w:pPr>
              <w:pStyle w:val="af9"/>
              <w:jc w:val="center"/>
            </w:pPr>
          </w:p>
        </w:tc>
        <w:tc>
          <w:tcPr>
            <w:tcW w:w="1742" w:type="pct"/>
            <w:shd w:val="clear" w:color="auto" w:fill="auto"/>
            <w:vAlign w:val="center"/>
          </w:tcPr>
          <w:p w14:paraId="1E0DF145" w14:textId="77777777" w:rsidR="003E7F69" w:rsidRDefault="00000000">
            <w:pPr>
              <w:pStyle w:val="af9"/>
              <w:jc w:val="center"/>
              <w:rPr>
                <w:rFonts w:ascii="Times New Roman"/>
              </w:rPr>
            </w:pPr>
            <w:r>
              <w:rPr>
                <w:rFonts w:ascii="Times New Roman" w:hint="eastAsia"/>
              </w:rPr>
              <w:t>照明供电设备</w:t>
            </w:r>
          </w:p>
        </w:tc>
        <w:tc>
          <w:tcPr>
            <w:tcW w:w="568" w:type="pct"/>
            <w:shd w:val="clear" w:color="auto" w:fill="auto"/>
            <w:vAlign w:val="center"/>
          </w:tcPr>
          <w:p w14:paraId="17EDADF3"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1436FA81"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1C34D552" w14:textId="77777777" w:rsidR="003E7F69" w:rsidRDefault="00000000">
            <w:pPr>
              <w:pStyle w:val="af9"/>
              <w:jc w:val="center"/>
              <w:rPr>
                <w:rFonts w:ascii="Times New Roman"/>
              </w:rPr>
            </w:pPr>
            <w:r>
              <w:rPr>
                <w:rFonts w:ascii="Times New Roman" w:hint="eastAsia"/>
              </w:rPr>
              <w:t>G4/N4</w:t>
            </w:r>
          </w:p>
        </w:tc>
      </w:tr>
      <w:tr w:rsidR="003E7F69" w14:paraId="6F0CADB1" w14:textId="77777777">
        <w:tc>
          <w:tcPr>
            <w:tcW w:w="1488" w:type="pct"/>
            <w:vMerge/>
            <w:shd w:val="clear" w:color="auto" w:fill="auto"/>
            <w:vAlign w:val="center"/>
          </w:tcPr>
          <w:p w14:paraId="3E017F82" w14:textId="77777777" w:rsidR="003E7F69" w:rsidRDefault="003E7F69">
            <w:pPr>
              <w:pStyle w:val="af9"/>
              <w:jc w:val="center"/>
            </w:pPr>
          </w:p>
        </w:tc>
        <w:tc>
          <w:tcPr>
            <w:tcW w:w="1742" w:type="pct"/>
            <w:shd w:val="clear" w:color="auto" w:fill="auto"/>
            <w:vAlign w:val="center"/>
          </w:tcPr>
          <w:p w14:paraId="5A8579B6" w14:textId="77777777" w:rsidR="003E7F69" w:rsidRDefault="00000000">
            <w:pPr>
              <w:pStyle w:val="af9"/>
              <w:jc w:val="center"/>
              <w:rPr>
                <w:rFonts w:ascii="Times New Roman"/>
              </w:rPr>
            </w:pPr>
            <w:r>
              <w:rPr>
                <w:rFonts w:ascii="Times New Roman" w:hint="eastAsia"/>
              </w:rPr>
              <w:t>照明配电线路</w:t>
            </w:r>
          </w:p>
        </w:tc>
        <w:tc>
          <w:tcPr>
            <w:tcW w:w="568" w:type="pct"/>
            <w:shd w:val="clear" w:color="auto" w:fill="auto"/>
            <w:vAlign w:val="center"/>
          </w:tcPr>
          <w:p w14:paraId="4D9B3300"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560078D1" w14:textId="77777777" w:rsidR="003E7F69" w:rsidRDefault="00000000">
            <w:pPr>
              <w:pStyle w:val="af9"/>
              <w:jc w:val="center"/>
              <w:rPr>
                <w:rFonts w:ascii="Times New Roman"/>
              </w:rPr>
            </w:pPr>
            <w:r>
              <w:rPr>
                <w:rFonts w:ascii="Times New Roman" w:hint="eastAsia"/>
              </w:rPr>
              <w:t>N3</w:t>
            </w:r>
          </w:p>
        </w:tc>
        <w:tc>
          <w:tcPr>
            <w:tcW w:w="700" w:type="pct"/>
            <w:shd w:val="clear" w:color="auto" w:fill="auto"/>
            <w:vAlign w:val="center"/>
          </w:tcPr>
          <w:p w14:paraId="6B27C064" w14:textId="77777777" w:rsidR="003E7F69" w:rsidRDefault="00000000">
            <w:pPr>
              <w:pStyle w:val="af9"/>
              <w:jc w:val="center"/>
              <w:rPr>
                <w:rFonts w:ascii="Times New Roman"/>
              </w:rPr>
            </w:pPr>
            <w:r>
              <w:rPr>
                <w:rFonts w:ascii="Times New Roman" w:hint="eastAsia"/>
              </w:rPr>
              <w:t>N4</w:t>
            </w:r>
          </w:p>
        </w:tc>
      </w:tr>
      <w:tr w:rsidR="003E7F69" w14:paraId="4CE26D38" w14:textId="77777777">
        <w:tc>
          <w:tcPr>
            <w:tcW w:w="1488" w:type="pct"/>
            <w:vMerge/>
            <w:shd w:val="clear" w:color="auto" w:fill="auto"/>
            <w:vAlign w:val="center"/>
          </w:tcPr>
          <w:p w14:paraId="547058C2" w14:textId="77777777" w:rsidR="003E7F69" w:rsidRDefault="003E7F69">
            <w:pPr>
              <w:pStyle w:val="af9"/>
              <w:jc w:val="center"/>
            </w:pPr>
          </w:p>
        </w:tc>
        <w:tc>
          <w:tcPr>
            <w:tcW w:w="1742" w:type="pct"/>
            <w:shd w:val="clear" w:color="auto" w:fill="auto"/>
            <w:vAlign w:val="center"/>
          </w:tcPr>
          <w:p w14:paraId="7509F53F" w14:textId="77777777" w:rsidR="003E7F69" w:rsidRDefault="00000000">
            <w:pPr>
              <w:pStyle w:val="af9"/>
              <w:jc w:val="center"/>
              <w:rPr>
                <w:rFonts w:ascii="Times New Roman"/>
              </w:rPr>
            </w:pPr>
            <w:r>
              <w:rPr>
                <w:rFonts w:ascii="Times New Roman" w:hint="eastAsia"/>
              </w:rPr>
              <w:t>照明控制设备</w:t>
            </w:r>
          </w:p>
        </w:tc>
        <w:tc>
          <w:tcPr>
            <w:tcW w:w="568" w:type="pct"/>
            <w:shd w:val="clear" w:color="auto" w:fill="auto"/>
            <w:vAlign w:val="center"/>
          </w:tcPr>
          <w:p w14:paraId="1A126BDF"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4FC118C3"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DDFC702" w14:textId="77777777" w:rsidR="003E7F69" w:rsidRDefault="00000000">
            <w:pPr>
              <w:pStyle w:val="af9"/>
              <w:jc w:val="center"/>
              <w:rPr>
                <w:rFonts w:ascii="Times New Roman"/>
              </w:rPr>
            </w:pPr>
            <w:r>
              <w:rPr>
                <w:rFonts w:ascii="Times New Roman" w:hint="eastAsia"/>
              </w:rPr>
              <w:t>G4/N4</w:t>
            </w:r>
          </w:p>
        </w:tc>
      </w:tr>
      <w:tr w:rsidR="003E7F69" w14:paraId="30643A3B" w14:textId="77777777">
        <w:tc>
          <w:tcPr>
            <w:tcW w:w="1488" w:type="pct"/>
            <w:vMerge/>
            <w:shd w:val="clear" w:color="auto" w:fill="auto"/>
            <w:vAlign w:val="center"/>
          </w:tcPr>
          <w:p w14:paraId="2584E0DA" w14:textId="77777777" w:rsidR="003E7F69" w:rsidRDefault="003E7F69">
            <w:pPr>
              <w:pStyle w:val="af9"/>
              <w:jc w:val="center"/>
            </w:pPr>
          </w:p>
        </w:tc>
        <w:tc>
          <w:tcPr>
            <w:tcW w:w="1742" w:type="pct"/>
            <w:shd w:val="clear" w:color="auto" w:fill="auto"/>
            <w:vAlign w:val="center"/>
          </w:tcPr>
          <w:p w14:paraId="75B2C70F" w14:textId="77777777" w:rsidR="003E7F69" w:rsidRDefault="00000000">
            <w:pPr>
              <w:pStyle w:val="af9"/>
              <w:jc w:val="center"/>
              <w:rPr>
                <w:rFonts w:ascii="Times New Roman"/>
              </w:rPr>
            </w:pPr>
            <w:r>
              <w:rPr>
                <w:rFonts w:ascii="Times New Roman" w:hint="eastAsia"/>
              </w:rPr>
              <w:t>照明控制线路</w:t>
            </w:r>
          </w:p>
        </w:tc>
        <w:tc>
          <w:tcPr>
            <w:tcW w:w="568" w:type="pct"/>
            <w:shd w:val="clear" w:color="auto" w:fill="auto"/>
            <w:vAlign w:val="center"/>
          </w:tcPr>
          <w:p w14:paraId="668B8FAB"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131391D4"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0CE2B68" w14:textId="77777777" w:rsidR="003E7F69" w:rsidRDefault="00000000">
            <w:pPr>
              <w:pStyle w:val="af9"/>
              <w:jc w:val="center"/>
              <w:rPr>
                <w:rFonts w:ascii="Times New Roman"/>
              </w:rPr>
            </w:pPr>
            <w:r>
              <w:rPr>
                <w:rFonts w:ascii="Times New Roman" w:hint="eastAsia"/>
              </w:rPr>
              <w:t>G4/N4</w:t>
            </w:r>
          </w:p>
        </w:tc>
      </w:tr>
      <w:tr w:rsidR="003E7F69" w14:paraId="05EE2C78" w14:textId="77777777">
        <w:tc>
          <w:tcPr>
            <w:tcW w:w="1488" w:type="pct"/>
            <w:vMerge/>
            <w:shd w:val="clear" w:color="auto" w:fill="auto"/>
            <w:vAlign w:val="center"/>
          </w:tcPr>
          <w:p w14:paraId="101AB03E" w14:textId="77777777" w:rsidR="003E7F69" w:rsidRDefault="003E7F69">
            <w:pPr>
              <w:pStyle w:val="af9"/>
              <w:jc w:val="center"/>
            </w:pPr>
          </w:p>
        </w:tc>
        <w:tc>
          <w:tcPr>
            <w:tcW w:w="1742" w:type="pct"/>
            <w:shd w:val="clear" w:color="auto" w:fill="auto"/>
            <w:vAlign w:val="center"/>
          </w:tcPr>
          <w:p w14:paraId="6AE806F3" w14:textId="77777777" w:rsidR="003E7F69" w:rsidRDefault="00000000">
            <w:pPr>
              <w:pStyle w:val="af9"/>
              <w:jc w:val="center"/>
              <w:rPr>
                <w:rFonts w:ascii="Times New Roman"/>
              </w:rPr>
            </w:pPr>
            <w:r>
              <w:rPr>
                <w:rFonts w:ascii="Times New Roman" w:hint="eastAsia"/>
              </w:rPr>
              <w:t>消防应急照明和疏散指示设备</w:t>
            </w:r>
          </w:p>
        </w:tc>
        <w:tc>
          <w:tcPr>
            <w:tcW w:w="568" w:type="pct"/>
            <w:shd w:val="clear" w:color="auto" w:fill="auto"/>
            <w:vAlign w:val="center"/>
          </w:tcPr>
          <w:p w14:paraId="625F7C9B"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043C288B"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12EC14FF" w14:textId="77777777" w:rsidR="003E7F69" w:rsidRDefault="00000000">
            <w:pPr>
              <w:pStyle w:val="af9"/>
              <w:jc w:val="center"/>
              <w:rPr>
                <w:rFonts w:ascii="Times New Roman"/>
              </w:rPr>
            </w:pPr>
            <w:r>
              <w:rPr>
                <w:rFonts w:ascii="Times New Roman" w:hint="eastAsia"/>
              </w:rPr>
              <w:t>G4/N4</w:t>
            </w:r>
          </w:p>
        </w:tc>
      </w:tr>
      <w:tr w:rsidR="003E7F69" w14:paraId="42D595AE" w14:textId="77777777">
        <w:tc>
          <w:tcPr>
            <w:tcW w:w="1488" w:type="pct"/>
            <w:vMerge/>
            <w:shd w:val="clear" w:color="auto" w:fill="auto"/>
            <w:vAlign w:val="center"/>
          </w:tcPr>
          <w:p w14:paraId="1D2CA30E" w14:textId="77777777" w:rsidR="003E7F69" w:rsidRDefault="003E7F69">
            <w:pPr>
              <w:pStyle w:val="af9"/>
              <w:jc w:val="center"/>
            </w:pPr>
          </w:p>
        </w:tc>
        <w:tc>
          <w:tcPr>
            <w:tcW w:w="1742" w:type="pct"/>
            <w:shd w:val="clear" w:color="auto" w:fill="auto"/>
            <w:vAlign w:val="center"/>
          </w:tcPr>
          <w:p w14:paraId="5478110C" w14:textId="77777777" w:rsidR="003E7F69" w:rsidRDefault="00000000">
            <w:pPr>
              <w:pStyle w:val="af9"/>
              <w:jc w:val="center"/>
              <w:rPr>
                <w:rFonts w:ascii="Times New Roman"/>
              </w:rPr>
            </w:pPr>
            <w:r>
              <w:rPr>
                <w:rFonts w:ascii="Times New Roman" w:hint="eastAsia"/>
              </w:rPr>
              <w:t>消防应急照明线路</w:t>
            </w:r>
          </w:p>
        </w:tc>
        <w:tc>
          <w:tcPr>
            <w:tcW w:w="568" w:type="pct"/>
            <w:shd w:val="clear" w:color="auto" w:fill="auto"/>
            <w:vAlign w:val="center"/>
          </w:tcPr>
          <w:p w14:paraId="1D32E5B5"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44A31D41"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40A631E9" w14:textId="77777777" w:rsidR="003E7F69" w:rsidRDefault="00000000">
            <w:pPr>
              <w:pStyle w:val="af9"/>
              <w:jc w:val="center"/>
              <w:rPr>
                <w:rFonts w:ascii="Times New Roman"/>
              </w:rPr>
            </w:pPr>
            <w:r>
              <w:rPr>
                <w:rFonts w:ascii="Times New Roman" w:hint="eastAsia"/>
              </w:rPr>
              <w:t>G4/N4</w:t>
            </w:r>
          </w:p>
        </w:tc>
      </w:tr>
      <w:tr w:rsidR="003E7F69" w14:paraId="0ADBE5E1" w14:textId="77777777">
        <w:tc>
          <w:tcPr>
            <w:tcW w:w="1488" w:type="pct"/>
            <w:vMerge w:val="restart"/>
            <w:shd w:val="clear" w:color="auto" w:fill="auto"/>
            <w:vAlign w:val="center"/>
          </w:tcPr>
          <w:p w14:paraId="16DC0C7B" w14:textId="77777777" w:rsidR="003E7F69" w:rsidRDefault="00000000">
            <w:pPr>
              <w:pStyle w:val="af9"/>
              <w:jc w:val="center"/>
            </w:pPr>
            <w:r>
              <w:rPr>
                <w:rFonts w:hint="eastAsia"/>
                <w:lang w:val="en-US"/>
              </w:rPr>
              <w:t>火灾自动报警控制设备</w:t>
            </w:r>
          </w:p>
        </w:tc>
        <w:tc>
          <w:tcPr>
            <w:tcW w:w="1742" w:type="pct"/>
            <w:shd w:val="clear" w:color="auto" w:fill="auto"/>
            <w:vAlign w:val="center"/>
          </w:tcPr>
          <w:p w14:paraId="12D77D1D" w14:textId="77777777" w:rsidR="003E7F69" w:rsidRDefault="00000000">
            <w:pPr>
              <w:pStyle w:val="af9"/>
              <w:jc w:val="center"/>
              <w:rPr>
                <w:rFonts w:ascii="Times New Roman"/>
              </w:rPr>
            </w:pPr>
            <w:r>
              <w:rPr>
                <w:rFonts w:ascii="Times New Roman" w:hint="eastAsia"/>
              </w:rPr>
              <w:t>火灾报警控制系统设备</w:t>
            </w:r>
          </w:p>
        </w:tc>
        <w:tc>
          <w:tcPr>
            <w:tcW w:w="568" w:type="pct"/>
            <w:shd w:val="clear" w:color="auto" w:fill="auto"/>
            <w:vAlign w:val="center"/>
          </w:tcPr>
          <w:p w14:paraId="6FE77E60"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1EE81599"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489157A3" w14:textId="77777777" w:rsidR="003E7F69" w:rsidRDefault="00000000">
            <w:pPr>
              <w:pStyle w:val="af9"/>
              <w:jc w:val="center"/>
              <w:rPr>
                <w:rFonts w:ascii="Times New Roman"/>
              </w:rPr>
            </w:pPr>
            <w:r>
              <w:rPr>
                <w:rFonts w:ascii="Times New Roman" w:hint="eastAsia"/>
              </w:rPr>
              <w:t>G4/N4</w:t>
            </w:r>
          </w:p>
        </w:tc>
      </w:tr>
      <w:tr w:rsidR="003E7F69" w14:paraId="0165833C" w14:textId="77777777">
        <w:tc>
          <w:tcPr>
            <w:tcW w:w="1488" w:type="pct"/>
            <w:vMerge/>
            <w:shd w:val="clear" w:color="auto" w:fill="auto"/>
            <w:vAlign w:val="center"/>
          </w:tcPr>
          <w:p w14:paraId="310E9E2A" w14:textId="77777777" w:rsidR="003E7F69" w:rsidRDefault="003E7F69">
            <w:pPr>
              <w:pStyle w:val="af9"/>
            </w:pPr>
          </w:p>
        </w:tc>
        <w:tc>
          <w:tcPr>
            <w:tcW w:w="1742" w:type="pct"/>
            <w:shd w:val="clear" w:color="auto" w:fill="auto"/>
            <w:vAlign w:val="center"/>
          </w:tcPr>
          <w:p w14:paraId="18D6784B" w14:textId="77777777" w:rsidR="003E7F69" w:rsidRDefault="00000000">
            <w:pPr>
              <w:pStyle w:val="af9"/>
              <w:jc w:val="center"/>
              <w:rPr>
                <w:rFonts w:ascii="Times New Roman"/>
              </w:rPr>
            </w:pPr>
            <w:r>
              <w:rPr>
                <w:rFonts w:ascii="Times New Roman" w:hint="eastAsia"/>
              </w:rPr>
              <w:t>消防专用电话系统设备</w:t>
            </w:r>
          </w:p>
        </w:tc>
        <w:tc>
          <w:tcPr>
            <w:tcW w:w="568" w:type="pct"/>
            <w:shd w:val="clear" w:color="auto" w:fill="auto"/>
            <w:vAlign w:val="center"/>
          </w:tcPr>
          <w:p w14:paraId="76D19036"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609665F2"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4D1D859" w14:textId="77777777" w:rsidR="003E7F69" w:rsidRDefault="00000000">
            <w:pPr>
              <w:pStyle w:val="af9"/>
              <w:jc w:val="center"/>
              <w:rPr>
                <w:rFonts w:ascii="Times New Roman"/>
              </w:rPr>
            </w:pPr>
            <w:r>
              <w:rPr>
                <w:rFonts w:ascii="Times New Roman" w:hint="eastAsia"/>
              </w:rPr>
              <w:t>G4/N4</w:t>
            </w:r>
          </w:p>
        </w:tc>
      </w:tr>
      <w:tr w:rsidR="003E7F69" w14:paraId="2EF5DE5B" w14:textId="77777777">
        <w:tc>
          <w:tcPr>
            <w:tcW w:w="1488" w:type="pct"/>
            <w:vMerge/>
            <w:shd w:val="clear" w:color="auto" w:fill="auto"/>
            <w:vAlign w:val="center"/>
          </w:tcPr>
          <w:p w14:paraId="2E68516A" w14:textId="77777777" w:rsidR="003E7F69" w:rsidRDefault="003E7F69">
            <w:pPr>
              <w:pStyle w:val="af9"/>
            </w:pPr>
          </w:p>
        </w:tc>
        <w:tc>
          <w:tcPr>
            <w:tcW w:w="1742" w:type="pct"/>
            <w:shd w:val="clear" w:color="auto" w:fill="auto"/>
            <w:vAlign w:val="center"/>
          </w:tcPr>
          <w:p w14:paraId="73082752" w14:textId="77777777" w:rsidR="003E7F69" w:rsidRDefault="00000000">
            <w:pPr>
              <w:pStyle w:val="af9"/>
              <w:jc w:val="center"/>
              <w:rPr>
                <w:rFonts w:ascii="Times New Roman"/>
              </w:rPr>
            </w:pPr>
            <w:r>
              <w:rPr>
                <w:rFonts w:ascii="Times New Roman" w:hint="eastAsia"/>
              </w:rPr>
              <w:t>消防应急广播系统设备</w:t>
            </w:r>
          </w:p>
        </w:tc>
        <w:tc>
          <w:tcPr>
            <w:tcW w:w="568" w:type="pct"/>
            <w:shd w:val="clear" w:color="auto" w:fill="auto"/>
            <w:vAlign w:val="center"/>
          </w:tcPr>
          <w:p w14:paraId="1AD97C00"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2476C9F8"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C2EEAE2" w14:textId="77777777" w:rsidR="003E7F69" w:rsidRDefault="00000000">
            <w:pPr>
              <w:pStyle w:val="af9"/>
              <w:jc w:val="center"/>
              <w:rPr>
                <w:rFonts w:ascii="Times New Roman"/>
              </w:rPr>
            </w:pPr>
            <w:r>
              <w:rPr>
                <w:rFonts w:ascii="Times New Roman" w:hint="eastAsia"/>
              </w:rPr>
              <w:t>G4/N4</w:t>
            </w:r>
          </w:p>
        </w:tc>
      </w:tr>
      <w:tr w:rsidR="003E7F69" w14:paraId="00EBCE80" w14:textId="77777777">
        <w:tc>
          <w:tcPr>
            <w:tcW w:w="1488" w:type="pct"/>
            <w:vMerge/>
            <w:shd w:val="clear" w:color="auto" w:fill="auto"/>
            <w:vAlign w:val="center"/>
          </w:tcPr>
          <w:p w14:paraId="29602572" w14:textId="77777777" w:rsidR="003E7F69" w:rsidRDefault="003E7F69">
            <w:pPr>
              <w:pStyle w:val="af9"/>
            </w:pPr>
          </w:p>
        </w:tc>
        <w:tc>
          <w:tcPr>
            <w:tcW w:w="1742" w:type="pct"/>
            <w:shd w:val="clear" w:color="auto" w:fill="auto"/>
            <w:vAlign w:val="center"/>
          </w:tcPr>
          <w:p w14:paraId="68895ED4" w14:textId="77777777" w:rsidR="003E7F69" w:rsidRDefault="00000000">
            <w:pPr>
              <w:pStyle w:val="af9"/>
              <w:jc w:val="center"/>
              <w:rPr>
                <w:rFonts w:ascii="Times New Roman"/>
              </w:rPr>
            </w:pPr>
            <w:r>
              <w:rPr>
                <w:rFonts w:ascii="Times New Roman" w:hint="eastAsia"/>
              </w:rPr>
              <w:t>指示系统设备</w:t>
            </w:r>
          </w:p>
        </w:tc>
        <w:tc>
          <w:tcPr>
            <w:tcW w:w="568" w:type="pct"/>
            <w:shd w:val="clear" w:color="auto" w:fill="auto"/>
            <w:vAlign w:val="center"/>
          </w:tcPr>
          <w:p w14:paraId="7907D1BD" w14:textId="77777777" w:rsidR="003E7F69" w:rsidRDefault="003E7F69">
            <w:pPr>
              <w:pStyle w:val="af9"/>
              <w:jc w:val="center"/>
              <w:rPr>
                <w:rFonts w:ascii="Times New Roman"/>
              </w:rPr>
            </w:pPr>
          </w:p>
        </w:tc>
        <w:tc>
          <w:tcPr>
            <w:tcW w:w="501" w:type="pct"/>
            <w:shd w:val="clear" w:color="auto" w:fill="auto"/>
            <w:vAlign w:val="center"/>
          </w:tcPr>
          <w:p w14:paraId="3C0640FD" w14:textId="77777777" w:rsidR="003E7F69" w:rsidRDefault="003E7F69">
            <w:pPr>
              <w:pStyle w:val="af9"/>
              <w:jc w:val="center"/>
              <w:rPr>
                <w:rFonts w:ascii="Times New Roman"/>
              </w:rPr>
            </w:pPr>
          </w:p>
        </w:tc>
        <w:tc>
          <w:tcPr>
            <w:tcW w:w="700" w:type="pct"/>
            <w:shd w:val="clear" w:color="auto" w:fill="auto"/>
            <w:vAlign w:val="center"/>
          </w:tcPr>
          <w:p w14:paraId="56F7F12A" w14:textId="77777777" w:rsidR="003E7F69" w:rsidRDefault="003E7F69">
            <w:pPr>
              <w:pStyle w:val="af9"/>
              <w:jc w:val="center"/>
              <w:rPr>
                <w:rFonts w:ascii="Times New Roman"/>
              </w:rPr>
            </w:pPr>
          </w:p>
        </w:tc>
      </w:tr>
      <w:tr w:rsidR="003E7F69" w14:paraId="6A297673" w14:textId="77777777">
        <w:tc>
          <w:tcPr>
            <w:tcW w:w="1488" w:type="pct"/>
            <w:vMerge/>
            <w:shd w:val="clear" w:color="auto" w:fill="auto"/>
            <w:vAlign w:val="center"/>
          </w:tcPr>
          <w:p w14:paraId="715DA9BD" w14:textId="77777777" w:rsidR="003E7F69" w:rsidRDefault="003E7F69">
            <w:pPr>
              <w:pStyle w:val="af9"/>
            </w:pPr>
          </w:p>
        </w:tc>
        <w:tc>
          <w:tcPr>
            <w:tcW w:w="1742" w:type="pct"/>
            <w:shd w:val="clear" w:color="auto" w:fill="auto"/>
            <w:vAlign w:val="center"/>
          </w:tcPr>
          <w:p w14:paraId="31459C11" w14:textId="77777777" w:rsidR="003E7F69" w:rsidRDefault="00000000">
            <w:pPr>
              <w:pStyle w:val="af9"/>
              <w:jc w:val="center"/>
              <w:rPr>
                <w:rFonts w:ascii="Times New Roman"/>
              </w:rPr>
            </w:pPr>
            <w:r>
              <w:rPr>
                <w:rFonts w:ascii="Times New Roman" w:hint="eastAsia"/>
              </w:rPr>
              <w:t>消防电源监控系统设备</w:t>
            </w:r>
          </w:p>
        </w:tc>
        <w:tc>
          <w:tcPr>
            <w:tcW w:w="568" w:type="pct"/>
            <w:shd w:val="clear" w:color="auto" w:fill="auto"/>
            <w:vAlign w:val="center"/>
          </w:tcPr>
          <w:p w14:paraId="5681067A"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2EE2490B"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A18F2DA" w14:textId="77777777" w:rsidR="003E7F69" w:rsidRDefault="00000000">
            <w:pPr>
              <w:pStyle w:val="af9"/>
              <w:jc w:val="center"/>
              <w:rPr>
                <w:rFonts w:ascii="Times New Roman"/>
              </w:rPr>
            </w:pPr>
            <w:r>
              <w:rPr>
                <w:rFonts w:ascii="Times New Roman" w:hint="eastAsia"/>
              </w:rPr>
              <w:t>G4/N4</w:t>
            </w:r>
          </w:p>
        </w:tc>
      </w:tr>
      <w:tr w:rsidR="003E7F69" w14:paraId="1712C92E" w14:textId="77777777">
        <w:tc>
          <w:tcPr>
            <w:tcW w:w="1488" w:type="pct"/>
            <w:vMerge/>
            <w:shd w:val="clear" w:color="auto" w:fill="auto"/>
            <w:vAlign w:val="center"/>
          </w:tcPr>
          <w:p w14:paraId="53B21123" w14:textId="77777777" w:rsidR="003E7F69" w:rsidRDefault="003E7F69">
            <w:pPr>
              <w:pStyle w:val="af9"/>
            </w:pPr>
          </w:p>
        </w:tc>
        <w:tc>
          <w:tcPr>
            <w:tcW w:w="1742" w:type="pct"/>
            <w:shd w:val="clear" w:color="auto" w:fill="auto"/>
            <w:vAlign w:val="center"/>
          </w:tcPr>
          <w:p w14:paraId="7148531D" w14:textId="77777777" w:rsidR="003E7F69" w:rsidRDefault="00000000">
            <w:pPr>
              <w:pStyle w:val="af9"/>
              <w:jc w:val="center"/>
              <w:rPr>
                <w:rFonts w:ascii="Times New Roman"/>
              </w:rPr>
            </w:pPr>
            <w:r>
              <w:rPr>
                <w:rFonts w:ascii="Times New Roman" w:hint="eastAsia"/>
              </w:rPr>
              <w:t>电气火灾自动报警系统设备</w:t>
            </w:r>
          </w:p>
        </w:tc>
        <w:tc>
          <w:tcPr>
            <w:tcW w:w="568" w:type="pct"/>
            <w:shd w:val="clear" w:color="auto" w:fill="auto"/>
            <w:vAlign w:val="center"/>
          </w:tcPr>
          <w:p w14:paraId="7EA972D9"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45A7DDA7"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53EF1C05" w14:textId="77777777" w:rsidR="003E7F69" w:rsidRDefault="00000000">
            <w:pPr>
              <w:pStyle w:val="af9"/>
              <w:jc w:val="center"/>
              <w:rPr>
                <w:rFonts w:ascii="Times New Roman"/>
              </w:rPr>
            </w:pPr>
            <w:r>
              <w:rPr>
                <w:rFonts w:ascii="Times New Roman" w:hint="eastAsia"/>
              </w:rPr>
              <w:t>G4/N4</w:t>
            </w:r>
          </w:p>
        </w:tc>
      </w:tr>
      <w:tr w:rsidR="003E7F69" w14:paraId="56581CE9" w14:textId="77777777">
        <w:tc>
          <w:tcPr>
            <w:tcW w:w="1488" w:type="pct"/>
            <w:vMerge/>
            <w:shd w:val="clear" w:color="auto" w:fill="auto"/>
            <w:vAlign w:val="center"/>
          </w:tcPr>
          <w:p w14:paraId="46BCA9A0" w14:textId="77777777" w:rsidR="003E7F69" w:rsidRDefault="003E7F69">
            <w:pPr>
              <w:pStyle w:val="af9"/>
            </w:pPr>
          </w:p>
        </w:tc>
        <w:tc>
          <w:tcPr>
            <w:tcW w:w="1742" w:type="pct"/>
            <w:shd w:val="clear" w:color="auto" w:fill="auto"/>
            <w:vAlign w:val="center"/>
          </w:tcPr>
          <w:p w14:paraId="4EC436A4" w14:textId="77777777" w:rsidR="003E7F69" w:rsidRDefault="00000000">
            <w:pPr>
              <w:pStyle w:val="af9"/>
              <w:jc w:val="center"/>
              <w:rPr>
                <w:rFonts w:ascii="Times New Roman"/>
              </w:rPr>
            </w:pPr>
            <w:r>
              <w:rPr>
                <w:rFonts w:ascii="Times New Roman" w:hint="eastAsia"/>
              </w:rPr>
              <w:t>防火门监控系统设备</w:t>
            </w:r>
          </w:p>
        </w:tc>
        <w:tc>
          <w:tcPr>
            <w:tcW w:w="568" w:type="pct"/>
            <w:shd w:val="clear" w:color="auto" w:fill="auto"/>
            <w:vAlign w:val="center"/>
          </w:tcPr>
          <w:p w14:paraId="58711169"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04B5CF33"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4DDA9A23" w14:textId="77777777" w:rsidR="003E7F69" w:rsidRDefault="00000000">
            <w:pPr>
              <w:pStyle w:val="af9"/>
              <w:jc w:val="center"/>
              <w:rPr>
                <w:rFonts w:ascii="Times New Roman"/>
              </w:rPr>
            </w:pPr>
            <w:r>
              <w:rPr>
                <w:rFonts w:ascii="Times New Roman" w:hint="eastAsia"/>
              </w:rPr>
              <w:t>G4/N4</w:t>
            </w:r>
          </w:p>
        </w:tc>
      </w:tr>
      <w:tr w:rsidR="003E7F69" w14:paraId="11A155F5" w14:textId="77777777">
        <w:tc>
          <w:tcPr>
            <w:tcW w:w="1488" w:type="pct"/>
            <w:vMerge w:val="restart"/>
            <w:shd w:val="clear" w:color="auto" w:fill="auto"/>
            <w:vAlign w:val="center"/>
          </w:tcPr>
          <w:p w14:paraId="0D59FB94" w14:textId="77777777" w:rsidR="003E7F69" w:rsidRDefault="00000000">
            <w:pPr>
              <w:pStyle w:val="af9"/>
              <w:jc w:val="center"/>
            </w:pPr>
            <w:r>
              <w:rPr>
                <w:rFonts w:hint="eastAsia"/>
                <w:lang w:val="en-US"/>
              </w:rPr>
              <w:t>防雷接地、接地和特殊场所的安全防护</w:t>
            </w:r>
          </w:p>
        </w:tc>
        <w:tc>
          <w:tcPr>
            <w:tcW w:w="1742" w:type="pct"/>
            <w:shd w:val="clear" w:color="auto" w:fill="auto"/>
            <w:vAlign w:val="center"/>
          </w:tcPr>
          <w:p w14:paraId="50150394" w14:textId="77777777" w:rsidR="003E7F69" w:rsidRDefault="00000000">
            <w:pPr>
              <w:pStyle w:val="af9"/>
              <w:jc w:val="center"/>
              <w:rPr>
                <w:rFonts w:ascii="Times New Roman"/>
              </w:rPr>
            </w:pPr>
            <w:r>
              <w:rPr>
                <w:rFonts w:ascii="Times New Roman" w:hint="eastAsia"/>
              </w:rPr>
              <w:t>防雷接闪器</w:t>
            </w:r>
          </w:p>
        </w:tc>
        <w:tc>
          <w:tcPr>
            <w:tcW w:w="568" w:type="pct"/>
            <w:shd w:val="clear" w:color="auto" w:fill="auto"/>
            <w:vAlign w:val="center"/>
          </w:tcPr>
          <w:p w14:paraId="5137220D"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4B222C08"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9000A8A" w14:textId="77777777" w:rsidR="003E7F69" w:rsidRDefault="00000000">
            <w:pPr>
              <w:pStyle w:val="af9"/>
              <w:jc w:val="center"/>
              <w:rPr>
                <w:rFonts w:ascii="Times New Roman"/>
              </w:rPr>
            </w:pPr>
            <w:r>
              <w:rPr>
                <w:rFonts w:ascii="Times New Roman" w:hint="eastAsia"/>
              </w:rPr>
              <w:t>G4/N4</w:t>
            </w:r>
          </w:p>
        </w:tc>
      </w:tr>
      <w:tr w:rsidR="003E7F69" w14:paraId="61013272" w14:textId="77777777">
        <w:tc>
          <w:tcPr>
            <w:tcW w:w="1488" w:type="pct"/>
            <w:vMerge/>
            <w:shd w:val="clear" w:color="auto" w:fill="auto"/>
            <w:vAlign w:val="center"/>
          </w:tcPr>
          <w:p w14:paraId="756B5B5D" w14:textId="77777777" w:rsidR="003E7F69" w:rsidRDefault="003E7F69">
            <w:pPr>
              <w:pStyle w:val="af9"/>
              <w:jc w:val="center"/>
            </w:pPr>
          </w:p>
        </w:tc>
        <w:tc>
          <w:tcPr>
            <w:tcW w:w="1742" w:type="pct"/>
            <w:shd w:val="clear" w:color="auto" w:fill="auto"/>
            <w:vAlign w:val="center"/>
          </w:tcPr>
          <w:p w14:paraId="329CE3F1" w14:textId="77777777" w:rsidR="003E7F69" w:rsidRDefault="00000000">
            <w:pPr>
              <w:pStyle w:val="af9"/>
              <w:jc w:val="center"/>
              <w:rPr>
                <w:rFonts w:ascii="Times New Roman"/>
              </w:rPr>
            </w:pPr>
            <w:r>
              <w:rPr>
                <w:rFonts w:ascii="Times New Roman" w:hint="eastAsia"/>
              </w:rPr>
              <w:t>防雷引下线</w:t>
            </w:r>
          </w:p>
        </w:tc>
        <w:tc>
          <w:tcPr>
            <w:tcW w:w="568" w:type="pct"/>
            <w:shd w:val="clear" w:color="auto" w:fill="auto"/>
            <w:vAlign w:val="center"/>
          </w:tcPr>
          <w:p w14:paraId="47E1506B"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29D6F7BB"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6EA9920" w14:textId="77777777" w:rsidR="003E7F69" w:rsidRDefault="00000000">
            <w:pPr>
              <w:pStyle w:val="af9"/>
              <w:jc w:val="center"/>
              <w:rPr>
                <w:rFonts w:ascii="Times New Roman"/>
              </w:rPr>
            </w:pPr>
            <w:r>
              <w:rPr>
                <w:rFonts w:ascii="Times New Roman" w:hint="eastAsia"/>
              </w:rPr>
              <w:t>G4/N4</w:t>
            </w:r>
          </w:p>
        </w:tc>
      </w:tr>
      <w:tr w:rsidR="003E7F69" w14:paraId="66991D56" w14:textId="77777777">
        <w:tc>
          <w:tcPr>
            <w:tcW w:w="1488" w:type="pct"/>
            <w:vMerge/>
            <w:shd w:val="clear" w:color="auto" w:fill="auto"/>
            <w:vAlign w:val="center"/>
          </w:tcPr>
          <w:p w14:paraId="05F926BE" w14:textId="77777777" w:rsidR="003E7F69" w:rsidRDefault="003E7F69">
            <w:pPr>
              <w:pStyle w:val="af9"/>
              <w:jc w:val="center"/>
            </w:pPr>
          </w:p>
        </w:tc>
        <w:tc>
          <w:tcPr>
            <w:tcW w:w="1742" w:type="pct"/>
            <w:shd w:val="clear" w:color="auto" w:fill="auto"/>
            <w:vAlign w:val="center"/>
          </w:tcPr>
          <w:p w14:paraId="42500D02" w14:textId="77777777" w:rsidR="003E7F69" w:rsidRDefault="00000000">
            <w:pPr>
              <w:pStyle w:val="af9"/>
              <w:jc w:val="center"/>
              <w:rPr>
                <w:rFonts w:ascii="Times New Roman"/>
              </w:rPr>
            </w:pPr>
            <w:r>
              <w:rPr>
                <w:rFonts w:ascii="Times New Roman" w:hint="eastAsia"/>
              </w:rPr>
              <w:t>接地网</w:t>
            </w:r>
          </w:p>
        </w:tc>
        <w:tc>
          <w:tcPr>
            <w:tcW w:w="568" w:type="pct"/>
            <w:shd w:val="clear" w:color="auto" w:fill="auto"/>
            <w:vAlign w:val="center"/>
          </w:tcPr>
          <w:p w14:paraId="140FD23B"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3E00E65E"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4392822F" w14:textId="77777777" w:rsidR="003E7F69" w:rsidRDefault="00000000">
            <w:pPr>
              <w:pStyle w:val="af9"/>
              <w:jc w:val="center"/>
              <w:rPr>
                <w:rFonts w:ascii="Times New Roman"/>
              </w:rPr>
            </w:pPr>
            <w:r>
              <w:rPr>
                <w:rFonts w:ascii="Times New Roman" w:hint="eastAsia"/>
              </w:rPr>
              <w:t>G4/N4</w:t>
            </w:r>
          </w:p>
        </w:tc>
      </w:tr>
      <w:tr w:rsidR="003E7F69" w14:paraId="08C369DB" w14:textId="77777777">
        <w:tc>
          <w:tcPr>
            <w:tcW w:w="1488" w:type="pct"/>
            <w:vMerge/>
            <w:shd w:val="clear" w:color="auto" w:fill="auto"/>
            <w:vAlign w:val="center"/>
          </w:tcPr>
          <w:p w14:paraId="1B076B66" w14:textId="77777777" w:rsidR="003E7F69" w:rsidRDefault="003E7F69">
            <w:pPr>
              <w:pStyle w:val="af9"/>
              <w:jc w:val="center"/>
            </w:pPr>
          </w:p>
        </w:tc>
        <w:tc>
          <w:tcPr>
            <w:tcW w:w="1742" w:type="pct"/>
            <w:shd w:val="clear" w:color="auto" w:fill="auto"/>
            <w:vAlign w:val="center"/>
          </w:tcPr>
          <w:p w14:paraId="06AFE4E6" w14:textId="77777777" w:rsidR="003E7F69" w:rsidRDefault="00000000">
            <w:pPr>
              <w:pStyle w:val="af9"/>
              <w:jc w:val="center"/>
              <w:rPr>
                <w:rFonts w:ascii="Times New Roman"/>
              </w:rPr>
            </w:pPr>
            <w:r>
              <w:rPr>
                <w:rFonts w:ascii="Times New Roman" w:hint="eastAsia"/>
              </w:rPr>
              <w:t>防雷击电磁脉冲</w:t>
            </w:r>
          </w:p>
        </w:tc>
        <w:tc>
          <w:tcPr>
            <w:tcW w:w="568" w:type="pct"/>
            <w:shd w:val="clear" w:color="auto" w:fill="auto"/>
            <w:vAlign w:val="center"/>
          </w:tcPr>
          <w:p w14:paraId="24ED11EA" w14:textId="77777777" w:rsidR="003E7F69" w:rsidRDefault="00000000">
            <w:pPr>
              <w:pStyle w:val="af9"/>
              <w:jc w:val="center"/>
              <w:rPr>
                <w:rFonts w:ascii="Times New Roman"/>
              </w:rPr>
            </w:pPr>
            <w:r>
              <w:rPr>
                <w:rFonts w:ascii="Times New Roman" w:hint="eastAsia"/>
              </w:rPr>
              <w:t>N2</w:t>
            </w:r>
          </w:p>
        </w:tc>
        <w:tc>
          <w:tcPr>
            <w:tcW w:w="501" w:type="pct"/>
            <w:shd w:val="clear" w:color="auto" w:fill="auto"/>
            <w:vAlign w:val="center"/>
          </w:tcPr>
          <w:p w14:paraId="35D506FD"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4879EE9A" w14:textId="77777777" w:rsidR="003E7F69" w:rsidRDefault="00000000">
            <w:pPr>
              <w:pStyle w:val="af9"/>
              <w:jc w:val="center"/>
              <w:rPr>
                <w:rFonts w:ascii="Times New Roman"/>
              </w:rPr>
            </w:pPr>
            <w:r>
              <w:rPr>
                <w:rFonts w:ascii="Times New Roman" w:hint="eastAsia"/>
              </w:rPr>
              <w:t>G4/N4</w:t>
            </w:r>
          </w:p>
        </w:tc>
      </w:tr>
      <w:tr w:rsidR="003E7F69" w14:paraId="3CF8E363" w14:textId="77777777">
        <w:tc>
          <w:tcPr>
            <w:tcW w:w="1488" w:type="pct"/>
            <w:vMerge/>
            <w:shd w:val="clear" w:color="auto" w:fill="auto"/>
            <w:vAlign w:val="center"/>
          </w:tcPr>
          <w:p w14:paraId="4BC0BD37" w14:textId="77777777" w:rsidR="003E7F69" w:rsidRDefault="003E7F69">
            <w:pPr>
              <w:pStyle w:val="af9"/>
              <w:jc w:val="center"/>
            </w:pPr>
          </w:p>
        </w:tc>
        <w:tc>
          <w:tcPr>
            <w:tcW w:w="1742" w:type="pct"/>
            <w:shd w:val="clear" w:color="auto" w:fill="auto"/>
            <w:vAlign w:val="center"/>
          </w:tcPr>
          <w:p w14:paraId="3C27CBD6" w14:textId="77777777" w:rsidR="003E7F69" w:rsidRDefault="00000000">
            <w:pPr>
              <w:pStyle w:val="af9"/>
              <w:jc w:val="center"/>
              <w:rPr>
                <w:rFonts w:ascii="Times New Roman"/>
              </w:rPr>
            </w:pPr>
            <w:r>
              <w:rPr>
                <w:rFonts w:ascii="Times New Roman" w:hint="eastAsia"/>
              </w:rPr>
              <w:t>通用电力设备接地及等电位联结</w:t>
            </w:r>
          </w:p>
        </w:tc>
        <w:tc>
          <w:tcPr>
            <w:tcW w:w="568" w:type="pct"/>
            <w:shd w:val="clear" w:color="auto" w:fill="auto"/>
            <w:vAlign w:val="center"/>
          </w:tcPr>
          <w:p w14:paraId="5DC396F3"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3382C9AF"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B801D82" w14:textId="77777777" w:rsidR="003E7F69" w:rsidRDefault="00000000">
            <w:pPr>
              <w:pStyle w:val="af9"/>
              <w:jc w:val="center"/>
              <w:rPr>
                <w:rFonts w:ascii="Times New Roman"/>
              </w:rPr>
            </w:pPr>
            <w:r>
              <w:rPr>
                <w:rFonts w:ascii="Times New Roman" w:hint="eastAsia"/>
              </w:rPr>
              <w:t>G4/N4</w:t>
            </w:r>
          </w:p>
        </w:tc>
      </w:tr>
      <w:tr w:rsidR="003E7F69" w14:paraId="6224D2DF" w14:textId="77777777">
        <w:tc>
          <w:tcPr>
            <w:tcW w:w="1488" w:type="pct"/>
            <w:vMerge/>
            <w:shd w:val="clear" w:color="auto" w:fill="auto"/>
            <w:vAlign w:val="center"/>
          </w:tcPr>
          <w:p w14:paraId="33381AAB" w14:textId="77777777" w:rsidR="003E7F69" w:rsidRDefault="003E7F69">
            <w:pPr>
              <w:pStyle w:val="af9"/>
              <w:jc w:val="center"/>
            </w:pPr>
          </w:p>
        </w:tc>
        <w:tc>
          <w:tcPr>
            <w:tcW w:w="1742" w:type="pct"/>
            <w:shd w:val="clear" w:color="auto" w:fill="auto"/>
            <w:vAlign w:val="center"/>
          </w:tcPr>
          <w:p w14:paraId="0A63D376" w14:textId="77777777" w:rsidR="003E7F69" w:rsidRDefault="00000000">
            <w:pPr>
              <w:pStyle w:val="af9"/>
              <w:jc w:val="center"/>
              <w:rPr>
                <w:rFonts w:ascii="Times New Roman"/>
              </w:rPr>
            </w:pPr>
            <w:r>
              <w:rPr>
                <w:rFonts w:ascii="Times New Roman" w:hint="eastAsia"/>
              </w:rPr>
              <w:t>LEB</w:t>
            </w:r>
          </w:p>
        </w:tc>
        <w:tc>
          <w:tcPr>
            <w:tcW w:w="568" w:type="pct"/>
            <w:shd w:val="clear" w:color="auto" w:fill="auto"/>
            <w:vAlign w:val="center"/>
          </w:tcPr>
          <w:p w14:paraId="32B41854"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42162CC7"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67C09519" w14:textId="77777777" w:rsidR="003E7F69" w:rsidRDefault="00000000">
            <w:pPr>
              <w:pStyle w:val="af9"/>
              <w:jc w:val="center"/>
              <w:rPr>
                <w:rFonts w:ascii="Times New Roman"/>
              </w:rPr>
            </w:pPr>
            <w:r>
              <w:rPr>
                <w:rFonts w:ascii="Times New Roman" w:hint="eastAsia"/>
              </w:rPr>
              <w:t>G4/N4</w:t>
            </w:r>
          </w:p>
        </w:tc>
      </w:tr>
      <w:tr w:rsidR="003E7F69" w14:paraId="5A12E3CD" w14:textId="77777777">
        <w:tc>
          <w:tcPr>
            <w:tcW w:w="1488" w:type="pct"/>
            <w:vMerge/>
            <w:shd w:val="clear" w:color="auto" w:fill="auto"/>
            <w:vAlign w:val="center"/>
          </w:tcPr>
          <w:p w14:paraId="39BA9957" w14:textId="77777777" w:rsidR="003E7F69" w:rsidRDefault="003E7F69">
            <w:pPr>
              <w:pStyle w:val="af9"/>
              <w:jc w:val="center"/>
            </w:pPr>
          </w:p>
        </w:tc>
        <w:tc>
          <w:tcPr>
            <w:tcW w:w="1742" w:type="pct"/>
            <w:shd w:val="clear" w:color="auto" w:fill="auto"/>
            <w:vAlign w:val="center"/>
          </w:tcPr>
          <w:p w14:paraId="469980C3" w14:textId="77777777" w:rsidR="003E7F69" w:rsidRDefault="00000000">
            <w:pPr>
              <w:pStyle w:val="af9"/>
              <w:jc w:val="center"/>
              <w:rPr>
                <w:rFonts w:ascii="Times New Roman"/>
              </w:rPr>
            </w:pPr>
            <w:r>
              <w:rPr>
                <w:rFonts w:ascii="Times New Roman" w:hint="eastAsia"/>
              </w:rPr>
              <w:t>MEB</w:t>
            </w:r>
          </w:p>
        </w:tc>
        <w:tc>
          <w:tcPr>
            <w:tcW w:w="568" w:type="pct"/>
            <w:shd w:val="clear" w:color="auto" w:fill="auto"/>
            <w:vAlign w:val="center"/>
          </w:tcPr>
          <w:p w14:paraId="09ED90BC"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79D6323E"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29526C56" w14:textId="77777777" w:rsidR="003E7F69" w:rsidRDefault="00000000">
            <w:pPr>
              <w:pStyle w:val="af9"/>
              <w:jc w:val="center"/>
              <w:rPr>
                <w:rFonts w:ascii="Times New Roman"/>
              </w:rPr>
            </w:pPr>
            <w:r>
              <w:rPr>
                <w:rFonts w:ascii="Times New Roman" w:hint="eastAsia"/>
              </w:rPr>
              <w:t>G4/N4</w:t>
            </w:r>
          </w:p>
        </w:tc>
      </w:tr>
      <w:tr w:rsidR="003E7F69" w14:paraId="7AF23F6D" w14:textId="77777777">
        <w:tc>
          <w:tcPr>
            <w:tcW w:w="1488" w:type="pct"/>
            <w:vMerge/>
            <w:shd w:val="clear" w:color="auto" w:fill="auto"/>
            <w:vAlign w:val="center"/>
          </w:tcPr>
          <w:p w14:paraId="21BA1108" w14:textId="77777777" w:rsidR="003E7F69" w:rsidRDefault="003E7F69">
            <w:pPr>
              <w:pStyle w:val="af9"/>
              <w:jc w:val="center"/>
            </w:pPr>
          </w:p>
        </w:tc>
        <w:tc>
          <w:tcPr>
            <w:tcW w:w="1742" w:type="pct"/>
            <w:shd w:val="clear" w:color="auto" w:fill="auto"/>
            <w:vAlign w:val="center"/>
          </w:tcPr>
          <w:p w14:paraId="7A2C2669" w14:textId="77777777" w:rsidR="003E7F69" w:rsidRDefault="00000000">
            <w:pPr>
              <w:pStyle w:val="af9"/>
              <w:jc w:val="center"/>
              <w:rPr>
                <w:rFonts w:ascii="Times New Roman"/>
              </w:rPr>
            </w:pPr>
            <w:r>
              <w:rPr>
                <w:rFonts w:ascii="Times New Roman" w:hint="eastAsia"/>
              </w:rPr>
              <w:t>测试板</w:t>
            </w:r>
          </w:p>
        </w:tc>
        <w:tc>
          <w:tcPr>
            <w:tcW w:w="568" w:type="pct"/>
            <w:shd w:val="clear" w:color="auto" w:fill="auto"/>
            <w:vAlign w:val="center"/>
          </w:tcPr>
          <w:p w14:paraId="0ACA876E"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16BA2F0D"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FABC003" w14:textId="77777777" w:rsidR="003E7F69" w:rsidRDefault="00000000">
            <w:pPr>
              <w:pStyle w:val="af9"/>
              <w:jc w:val="center"/>
              <w:rPr>
                <w:rFonts w:ascii="Times New Roman"/>
              </w:rPr>
            </w:pPr>
            <w:r>
              <w:rPr>
                <w:rFonts w:ascii="Times New Roman" w:hint="eastAsia"/>
              </w:rPr>
              <w:t>G4/N4</w:t>
            </w:r>
          </w:p>
        </w:tc>
      </w:tr>
      <w:tr w:rsidR="003E7F69" w14:paraId="1346ADDF" w14:textId="77777777">
        <w:tc>
          <w:tcPr>
            <w:tcW w:w="1488" w:type="pct"/>
            <w:vMerge/>
            <w:shd w:val="clear" w:color="auto" w:fill="auto"/>
            <w:vAlign w:val="center"/>
          </w:tcPr>
          <w:p w14:paraId="3A78410B" w14:textId="77777777" w:rsidR="003E7F69" w:rsidRDefault="003E7F69">
            <w:pPr>
              <w:pStyle w:val="af9"/>
              <w:jc w:val="center"/>
            </w:pPr>
          </w:p>
        </w:tc>
        <w:tc>
          <w:tcPr>
            <w:tcW w:w="1742" w:type="pct"/>
            <w:shd w:val="clear" w:color="auto" w:fill="auto"/>
            <w:vAlign w:val="center"/>
          </w:tcPr>
          <w:p w14:paraId="326413FF" w14:textId="77777777" w:rsidR="003E7F69" w:rsidRDefault="00000000">
            <w:pPr>
              <w:pStyle w:val="af9"/>
              <w:jc w:val="center"/>
              <w:rPr>
                <w:rFonts w:ascii="Times New Roman"/>
              </w:rPr>
            </w:pPr>
            <w:r>
              <w:rPr>
                <w:rFonts w:ascii="Times New Roman" w:hint="eastAsia"/>
              </w:rPr>
              <w:t>接地极</w:t>
            </w:r>
          </w:p>
        </w:tc>
        <w:tc>
          <w:tcPr>
            <w:tcW w:w="568" w:type="pct"/>
            <w:shd w:val="clear" w:color="auto" w:fill="auto"/>
            <w:vAlign w:val="center"/>
          </w:tcPr>
          <w:p w14:paraId="445FDEAD"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2CEE5FCD"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4FDE03DA" w14:textId="77777777" w:rsidR="003E7F69" w:rsidRDefault="00000000">
            <w:pPr>
              <w:pStyle w:val="af9"/>
              <w:jc w:val="center"/>
              <w:rPr>
                <w:rFonts w:ascii="Times New Roman"/>
              </w:rPr>
            </w:pPr>
            <w:r>
              <w:rPr>
                <w:rFonts w:ascii="Times New Roman" w:hint="eastAsia"/>
              </w:rPr>
              <w:t>G4/N4</w:t>
            </w:r>
          </w:p>
        </w:tc>
      </w:tr>
      <w:tr w:rsidR="003E7F69" w14:paraId="167A19C2" w14:textId="77777777">
        <w:tc>
          <w:tcPr>
            <w:tcW w:w="1488" w:type="pct"/>
            <w:vMerge/>
            <w:shd w:val="clear" w:color="auto" w:fill="auto"/>
            <w:vAlign w:val="center"/>
          </w:tcPr>
          <w:p w14:paraId="1988F82A" w14:textId="77777777" w:rsidR="003E7F69" w:rsidRDefault="003E7F69">
            <w:pPr>
              <w:pStyle w:val="af9"/>
              <w:jc w:val="center"/>
            </w:pPr>
          </w:p>
        </w:tc>
        <w:tc>
          <w:tcPr>
            <w:tcW w:w="1742" w:type="pct"/>
            <w:shd w:val="clear" w:color="auto" w:fill="auto"/>
            <w:vAlign w:val="center"/>
          </w:tcPr>
          <w:p w14:paraId="36A526EB" w14:textId="77777777" w:rsidR="003E7F69" w:rsidRDefault="00000000">
            <w:pPr>
              <w:pStyle w:val="af9"/>
              <w:jc w:val="center"/>
              <w:rPr>
                <w:rFonts w:ascii="Times New Roman"/>
              </w:rPr>
            </w:pPr>
            <w:r>
              <w:rPr>
                <w:rFonts w:ascii="Times New Roman" w:hint="eastAsia"/>
              </w:rPr>
              <w:t>接地母线</w:t>
            </w:r>
          </w:p>
        </w:tc>
        <w:tc>
          <w:tcPr>
            <w:tcW w:w="568" w:type="pct"/>
            <w:shd w:val="clear" w:color="auto" w:fill="auto"/>
            <w:vAlign w:val="center"/>
          </w:tcPr>
          <w:p w14:paraId="78D2E008"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4CE98ADE"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6813925" w14:textId="77777777" w:rsidR="003E7F69" w:rsidRDefault="00000000">
            <w:pPr>
              <w:pStyle w:val="af9"/>
              <w:jc w:val="center"/>
              <w:rPr>
                <w:rFonts w:ascii="Times New Roman"/>
              </w:rPr>
            </w:pPr>
            <w:r>
              <w:rPr>
                <w:rFonts w:ascii="Times New Roman" w:hint="eastAsia"/>
              </w:rPr>
              <w:t>G4/N4</w:t>
            </w:r>
          </w:p>
        </w:tc>
      </w:tr>
      <w:tr w:rsidR="003E7F69" w14:paraId="3CF0D832" w14:textId="77777777">
        <w:tc>
          <w:tcPr>
            <w:tcW w:w="1488" w:type="pct"/>
            <w:vMerge/>
            <w:shd w:val="clear" w:color="auto" w:fill="auto"/>
            <w:vAlign w:val="center"/>
          </w:tcPr>
          <w:p w14:paraId="653AEEBB" w14:textId="77777777" w:rsidR="003E7F69" w:rsidRDefault="003E7F69">
            <w:pPr>
              <w:pStyle w:val="af9"/>
              <w:jc w:val="center"/>
            </w:pPr>
          </w:p>
        </w:tc>
        <w:tc>
          <w:tcPr>
            <w:tcW w:w="1742" w:type="pct"/>
            <w:shd w:val="clear" w:color="auto" w:fill="auto"/>
            <w:vAlign w:val="center"/>
          </w:tcPr>
          <w:p w14:paraId="20E5722C" w14:textId="77777777" w:rsidR="003E7F69" w:rsidRDefault="00000000">
            <w:pPr>
              <w:pStyle w:val="af9"/>
              <w:jc w:val="center"/>
              <w:rPr>
                <w:rFonts w:ascii="Times New Roman"/>
              </w:rPr>
            </w:pPr>
            <w:r>
              <w:rPr>
                <w:rFonts w:ascii="Times New Roman" w:hint="eastAsia"/>
              </w:rPr>
              <w:t>均压环</w:t>
            </w:r>
          </w:p>
        </w:tc>
        <w:tc>
          <w:tcPr>
            <w:tcW w:w="568" w:type="pct"/>
            <w:shd w:val="clear" w:color="auto" w:fill="auto"/>
            <w:vAlign w:val="center"/>
          </w:tcPr>
          <w:p w14:paraId="1D59CD97"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1930D7E6"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1D75552" w14:textId="77777777" w:rsidR="003E7F69" w:rsidRDefault="00000000">
            <w:pPr>
              <w:pStyle w:val="af9"/>
              <w:jc w:val="center"/>
              <w:rPr>
                <w:rFonts w:ascii="Times New Roman"/>
              </w:rPr>
            </w:pPr>
            <w:r>
              <w:rPr>
                <w:rFonts w:ascii="Times New Roman" w:hint="eastAsia"/>
              </w:rPr>
              <w:t>G4/N4</w:t>
            </w:r>
          </w:p>
        </w:tc>
      </w:tr>
      <w:tr w:rsidR="003E7F69" w14:paraId="01E1C6DD" w14:textId="77777777">
        <w:tc>
          <w:tcPr>
            <w:tcW w:w="1488" w:type="pct"/>
            <w:vMerge/>
            <w:shd w:val="clear" w:color="auto" w:fill="auto"/>
            <w:vAlign w:val="center"/>
          </w:tcPr>
          <w:p w14:paraId="7EA2D2D9" w14:textId="77777777" w:rsidR="003E7F69" w:rsidRDefault="003E7F69">
            <w:pPr>
              <w:pStyle w:val="af9"/>
              <w:jc w:val="center"/>
            </w:pPr>
          </w:p>
        </w:tc>
        <w:tc>
          <w:tcPr>
            <w:tcW w:w="1742" w:type="pct"/>
            <w:shd w:val="clear" w:color="auto" w:fill="auto"/>
            <w:vAlign w:val="center"/>
          </w:tcPr>
          <w:p w14:paraId="477FDA20" w14:textId="77777777" w:rsidR="003E7F69" w:rsidRDefault="00000000">
            <w:pPr>
              <w:pStyle w:val="af9"/>
              <w:jc w:val="center"/>
              <w:rPr>
                <w:rFonts w:ascii="Times New Roman"/>
              </w:rPr>
            </w:pPr>
            <w:r>
              <w:rPr>
                <w:rFonts w:ascii="Times New Roman" w:hint="eastAsia"/>
              </w:rPr>
              <w:t>避雷网</w:t>
            </w:r>
          </w:p>
        </w:tc>
        <w:tc>
          <w:tcPr>
            <w:tcW w:w="568" w:type="pct"/>
            <w:shd w:val="clear" w:color="auto" w:fill="auto"/>
            <w:vAlign w:val="center"/>
          </w:tcPr>
          <w:p w14:paraId="0EDFCAE1"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3A76D7A1"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C3B16AC" w14:textId="77777777" w:rsidR="003E7F69" w:rsidRDefault="00000000">
            <w:pPr>
              <w:pStyle w:val="af9"/>
              <w:jc w:val="center"/>
              <w:rPr>
                <w:rFonts w:ascii="Times New Roman"/>
              </w:rPr>
            </w:pPr>
            <w:r>
              <w:rPr>
                <w:rFonts w:ascii="Times New Roman" w:hint="eastAsia"/>
              </w:rPr>
              <w:t>G4/N4</w:t>
            </w:r>
          </w:p>
        </w:tc>
      </w:tr>
      <w:tr w:rsidR="003E7F69" w14:paraId="1FFF1009" w14:textId="77777777">
        <w:tc>
          <w:tcPr>
            <w:tcW w:w="1488" w:type="pct"/>
            <w:vMerge/>
            <w:shd w:val="clear" w:color="auto" w:fill="auto"/>
            <w:vAlign w:val="center"/>
          </w:tcPr>
          <w:p w14:paraId="4D96C1DC" w14:textId="77777777" w:rsidR="003E7F69" w:rsidRDefault="003E7F69">
            <w:pPr>
              <w:pStyle w:val="af9"/>
              <w:jc w:val="center"/>
            </w:pPr>
          </w:p>
        </w:tc>
        <w:tc>
          <w:tcPr>
            <w:tcW w:w="1742" w:type="pct"/>
            <w:shd w:val="clear" w:color="auto" w:fill="auto"/>
            <w:vAlign w:val="center"/>
          </w:tcPr>
          <w:p w14:paraId="2B97E9E5" w14:textId="77777777" w:rsidR="003E7F69" w:rsidRDefault="00000000">
            <w:pPr>
              <w:pStyle w:val="af9"/>
              <w:jc w:val="center"/>
              <w:rPr>
                <w:rFonts w:ascii="Times New Roman"/>
              </w:rPr>
            </w:pPr>
            <w:r>
              <w:rPr>
                <w:rFonts w:ascii="Times New Roman" w:hint="eastAsia"/>
              </w:rPr>
              <w:t>避雷针</w:t>
            </w:r>
          </w:p>
        </w:tc>
        <w:tc>
          <w:tcPr>
            <w:tcW w:w="568" w:type="pct"/>
            <w:shd w:val="clear" w:color="auto" w:fill="auto"/>
            <w:vAlign w:val="center"/>
          </w:tcPr>
          <w:p w14:paraId="7DF4BFEB"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31739062"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3976DCBD" w14:textId="77777777" w:rsidR="003E7F69" w:rsidRDefault="00000000">
            <w:pPr>
              <w:pStyle w:val="af9"/>
              <w:jc w:val="center"/>
              <w:rPr>
                <w:rFonts w:ascii="Times New Roman"/>
              </w:rPr>
            </w:pPr>
            <w:r>
              <w:rPr>
                <w:rFonts w:ascii="Times New Roman" w:hint="eastAsia"/>
              </w:rPr>
              <w:t>G4/N4</w:t>
            </w:r>
          </w:p>
        </w:tc>
      </w:tr>
      <w:tr w:rsidR="003E7F69" w14:paraId="76015B08" w14:textId="77777777">
        <w:tc>
          <w:tcPr>
            <w:tcW w:w="1488" w:type="pct"/>
            <w:vMerge w:val="restart"/>
            <w:shd w:val="clear" w:color="auto" w:fill="auto"/>
            <w:vAlign w:val="center"/>
          </w:tcPr>
          <w:p w14:paraId="1716E6CA" w14:textId="77777777" w:rsidR="003E7F69" w:rsidRDefault="00000000">
            <w:pPr>
              <w:pStyle w:val="af9"/>
              <w:jc w:val="center"/>
            </w:pPr>
            <w:r>
              <w:rPr>
                <w:rFonts w:hint="eastAsia"/>
                <w:lang w:val="en-US"/>
              </w:rPr>
              <w:t>配电线路及线路敷设</w:t>
            </w:r>
          </w:p>
        </w:tc>
        <w:tc>
          <w:tcPr>
            <w:tcW w:w="1742" w:type="pct"/>
            <w:shd w:val="clear" w:color="auto" w:fill="auto"/>
            <w:vAlign w:val="center"/>
          </w:tcPr>
          <w:p w14:paraId="64A08BBA" w14:textId="77777777" w:rsidR="003E7F69" w:rsidRDefault="00000000">
            <w:pPr>
              <w:pStyle w:val="af9"/>
              <w:jc w:val="center"/>
              <w:rPr>
                <w:rFonts w:ascii="Times New Roman"/>
              </w:rPr>
            </w:pPr>
            <w:r>
              <w:rPr>
                <w:rFonts w:ascii="Times New Roman" w:hint="eastAsia"/>
              </w:rPr>
              <w:t>线槽布线</w:t>
            </w:r>
          </w:p>
        </w:tc>
        <w:tc>
          <w:tcPr>
            <w:tcW w:w="568" w:type="pct"/>
            <w:shd w:val="clear" w:color="auto" w:fill="auto"/>
            <w:vAlign w:val="center"/>
          </w:tcPr>
          <w:p w14:paraId="7E1D4F2F" w14:textId="77777777" w:rsidR="003E7F69" w:rsidRDefault="00000000">
            <w:pPr>
              <w:pStyle w:val="af9"/>
              <w:jc w:val="center"/>
              <w:rPr>
                <w:rFonts w:ascii="Times New Roman"/>
              </w:rPr>
            </w:pPr>
            <w:r>
              <w:rPr>
                <w:rFonts w:ascii="Times New Roman" w:hint="eastAsia"/>
              </w:rPr>
              <w:t>G2/N2</w:t>
            </w:r>
          </w:p>
        </w:tc>
        <w:tc>
          <w:tcPr>
            <w:tcW w:w="501" w:type="pct"/>
            <w:shd w:val="clear" w:color="auto" w:fill="auto"/>
            <w:vAlign w:val="center"/>
          </w:tcPr>
          <w:p w14:paraId="4573BE80"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04601B3B" w14:textId="77777777" w:rsidR="003E7F69" w:rsidRDefault="00000000">
            <w:pPr>
              <w:pStyle w:val="af9"/>
              <w:jc w:val="center"/>
              <w:rPr>
                <w:rFonts w:ascii="Times New Roman"/>
              </w:rPr>
            </w:pPr>
            <w:r>
              <w:rPr>
                <w:rFonts w:ascii="Times New Roman" w:hint="eastAsia"/>
              </w:rPr>
              <w:t>G4/N4</w:t>
            </w:r>
          </w:p>
        </w:tc>
      </w:tr>
      <w:tr w:rsidR="003E7F69" w14:paraId="69EA198E" w14:textId="77777777">
        <w:tc>
          <w:tcPr>
            <w:tcW w:w="1488" w:type="pct"/>
            <w:vMerge/>
            <w:shd w:val="clear" w:color="auto" w:fill="auto"/>
            <w:vAlign w:val="center"/>
          </w:tcPr>
          <w:p w14:paraId="2D0E2F61" w14:textId="77777777" w:rsidR="003E7F69" w:rsidRDefault="003E7F69">
            <w:pPr>
              <w:pStyle w:val="af9"/>
            </w:pPr>
          </w:p>
        </w:tc>
        <w:tc>
          <w:tcPr>
            <w:tcW w:w="1742" w:type="pct"/>
            <w:shd w:val="clear" w:color="auto" w:fill="auto"/>
            <w:vAlign w:val="center"/>
          </w:tcPr>
          <w:p w14:paraId="143C5E41" w14:textId="77777777" w:rsidR="003E7F69" w:rsidRDefault="00000000">
            <w:pPr>
              <w:pStyle w:val="af9"/>
              <w:jc w:val="center"/>
              <w:rPr>
                <w:rFonts w:ascii="Times New Roman"/>
              </w:rPr>
            </w:pPr>
            <w:r>
              <w:rPr>
                <w:rFonts w:ascii="Times New Roman" w:hint="eastAsia"/>
              </w:rPr>
              <w:t>电缆桥架布线</w:t>
            </w:r>
          </w:p>
        </w:tc>
        <w:tc>
          <w:tcPr>
            <w:tcW w:w="568" w:type="pct"/>
            <w:shd w:val="clear" w:color="auto" w:fill="auto"/>
            <w:vAlign w:val="center"/>
          </w:tcPr>
          <w:p w14:paraId="6AF89810" w14:textId="77777777" w:rsidR="003E7F69" w:rsidRDefault="00000000">
            <w:pPr>
              <w:pStyle w:val="af9"/>
              <w:jc w:val="center"/>
              <w:rPr>
                <w:rFonts w:ascii="Times New Roman"/>
              </w:rPr>
            </w:pPr>
            <w:r>
              <w:rPr>
                <w:rFonts w:ascii="Times New Roman" w:hint="eastAsia"/>
              </w:rPr>
              <w:t>G2/N2</w:t>
            </w:r>
          </w:p>
        </w:tc>
        <w:tc>
          <w:tcPr>
            <w:tcW w:w="501" w:type="pct"/>
            <w:shd w:val="clear" w:color="auto" w:fill="auto"/>
            <w:vAlign w:val="center"/>
          </w:tcPr>
          <w:p w14:paraId="5DEE7D58"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214B8997" w14:textId="77777777" w:rsidR="003E7F69" w:rsidRDefault="00000000">
            <w:pPr>
              <w:pStyle w:val="af9"/>
              <w:jc w:val="center"/>
              <w:rPr>
                <w:rFonts w:ascii="Times New Roman"/>
              </w:rPr>
            </w:pPr>
            <w:r>
              <w:rPr>
                <w:rFonts w:ascii="Times New Roman" w:hint="eastAsia"/>
              </w:rPr>
              <w:t>G4/N4</w:t>
            </w:r>
          </w:p>
        </w:tc>
      </w:tr>
      <w:tr w:rsidR="003E7F69" w14:paraId="0EABD203" w14:textId="77777777">
        <w:tc>
          <w:tcPr>
            <w:tcW w:w="1488" w:type="pct"/>
            <w:vMerge/>
            <w:shd w:val="clear" w:color="auto" w:fill="auto"/>
            <w:vAlign w:val="center"/>
          </w:tcPr>
          <w:p w14:paraId="54E34329" w14:textId="77777777" w:rsidR="003E7F69" w:rsidRDefault="003E7F69">
            <w:pPr>
              <w:pStyle w:val="af9"/>
            </w:pPr>
          </w:p>
        </w:tc>
        <w:tc>
          <w:tcPr>
            <w:tcW w:w="1742" w:type="pct"/>
            <w:shd w:val="clear" w:color="auto" w:fill="auto"/>
            <w:vAlign w:val="center"/>
          </w:tcPr>
          <w:p w14:paraId="2D946F49" w14:textId="77777777" w:rsidR="003E7F69" w:rsidRDefault="00000000">
            <w:pPr>
              <w:pStyle w:val="af9"/>
              <w:jc w:val="center"/>
              <w:rPr>
                <w:rFonts w:ascii="Times New Roman"/>
              </w:rPr>
            </w:pPr>
            <w:r>
              <w:rPr>
                <w:rFonts w:ascii="Times New Roman" w:hint="eastAsia"/>
              </w:rPr>
              <w:t>封闭式母线布线</w:t>
            </w:r>
          </w:p>
        </w:tc>
        <w:tc>
          <w:tcPr>
            <w:tcW w:w="568" w:type="pct"/>
            <w:shd w:val="clear" w:color="auto" w:fill="auto"/>
            <w:vAlign w:val="center"/>
          </w:tcPr>
          <w:p w14:paraId="327E12DF" w14:textId="77777777" w:rsidR="003E7F69" w:rsidRDefault="00000000">
            <w:pPr>
              <w:pStyle w:val="af9"/>
              <w:jc w:val="center"/>
              <w:rPr>
                <w:rFonts w:ascii="Times New Roman"/>
              </w:rPr>
            </w:pPr>
            <w:r>
              <w:rPr>
                <w:rFonts w:ascii="Times New Roman" w:hint="eastAsia"/>
              </w:rPr>
              <w:t>G2/N2</w:t>
            </w:r>
          </w:p>
        </w:tc>
        <w:tc>
          <w:tcPr>
            <w:tcW w:w="501" w:type="pct"/>
            <w:shd w:val="clear" w:color="auto" w:fill="auto"/>
            <w:vAlign w:val="center"/>
          </w:tcPr>
          <w:p w14:paraId="29A6B633"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BA89D69" w14:textId="77777777" w:rsidR="003E7F69" w:rsidRDefault="00000000">
            <w:pPr>
              <w:pStyle w:val="af9"/>
              <w:jc w:val="center"/>
              <w:rPr>
                <w:rFonts w:ascii="Times New Roman"/>
              </w:rPr>
            </w:pPr>
            <w:r>
              <w:rPr>
                <w:rFonts w:ascii="Times New Roman" w:hint="eastAsia"/>
              </w:rPr>
              <w:t>G4/N4</w:t>
            </w:r>
          </w:p>
        </w:tc>
      </w:tr>
      <w:tr w:rsidR="003E7F69" w14:paraId="53C08256" w14:textId="77777777">
        <w:tc>
          <w:tcPr>
            <w:tcW w:w="1488" w:type="pct"/>
            <w:vMerge/>
            <w:shd w:val="clear" w:color="auto" w:fill="auto"/>
            <w:vAlign w:val="center"/>
          </w:tcPr>
          <w:p w14:paraId="70A48325" w14:textId="77777777" w:rsidR="003E7F69" w:rsidRDefault="003E7F69">
            <w:pPr>
              <w:pStyle w:val="af9"/>
            </w:pPr>
          </w:p>
        </w:tc>
        <w:tc>
          <w:tcPr>
            <w:tcW w:w="1742" w:type="pct"/>
            <w:shd w:val="clear" w:color="auto" w:fill="auto"/>
            <w:vAlign w:val="center"/>
          </w:tcPr>
          <w:p w14:paraId="72481C46" w14:textId="77777777" w:rsidR="003E7F69" w:rsidRDefault="00000000">
            <w:pPr>
              <w:pStyle w:val="af9"/>
              <w:jc w:val="center"/>
              <w:rPr>
                <w:rFonts w:ascii="Times New Roman"/>
              </w:rPr>
            </w:pPr>
            <w:r>
              <w:rPr>
                <w:rFonts w:ascii="Times New Roman" w:hint="eastAsia"/>
              </w:rPr>
              <w:t>电缆、电线敷设</w:t>
            </w:r>
          </w:p>
        </w:tc>
        <w:tc>
          <w:tcPr>
            <w:tcW w:w="568" w:type="pct"/>
            <w:shd w:val="clear" w:color="auto" w:fill="auto"/>
            <w:vAlign w:val="center"/>
          </w:tcPr>
          <w:p w14:paraId="537190C1" w14:textId="77777777" w:rsidR="003E7F69" w:rsidRDefault="00000000">
            <w:pPr>
              <w:pStyle w:val="af9"/>
              <w:jc w:val="center"/>
              <w:rPr>
                <w:rFonts w:ascii="Times New Roman"/>
              </w:rPr>
            </w:pPr>
            <w:r>
              <w:rPr>
                <w:rFonts w:ascii="Times New Roman" w:hint="eastAsia"/>
              </w:rPr>
              <w:t>G2/N2</w:t>
            </w:r>
          </w:p>
        </w:tc>
        <w:tc>
          <w:tcPr>
            <w:tcW w:w="501" w:type="pct"/>
            <w:shd w:val="clear" w:color="auto" w:fill="auto"/>
            <w:vAlign w:val="center"/>
          </w:tcPr>
          <w:p w14:paraId="46CB2889"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7ADEE33D" w14:textId="77777777" w:rsidR="003E7F69" w:rsidRDefault="00000000">
            <w:pPr>
              <w:pStyle w:val="af9"/>
              <w:jc w:val="center"/>
              <w:rPr>
                <w:rFonts w:ascii="Times New Roman"/>
              </w:rPr>
            </w:pPr>
            <w:r>
              <w:rPr>
                <w:rFonts w:ascii="Times New Roman" w:hint="eastAsia"/>
              </w:rPr>
              <w:t>G4/N4</w:t>
            </w:r>
          </w:p>
        </w:tc>
      </w:tr>
      <w:tr w:rsidR="003E7F69" w14:paraId="5E881363" w14:textId="77777777">
        <w:tc>
          <w:tcPr>
            <w:tcW w:w="1488" w:type="pct"/>
            <w:vMerge/>
            <w:shd w:val="clear" w:color="auto" w:fill="auto"/>
            <w:vAlign w:val="center"/>
          </w:tcPr>
          <w:p w14:paraId="1B54FBBB" w14:textId="77777777" w:rsidR="003E7F69" w:rsidRDefault="003E7F69">
            <w:pPr>
              <w:pStyle w:val="af9"/>
            </w:pPr>
          </w:p>
        </w:tc>
        <w:tc>
          <w:tcPr>
            <w:tcW w:w="1742" w:type="pct"/>
            <w:shd w:val="clear" w:color="auto" w:fill="auto"/>
            <w:vAlign w:val="center"/>
          </w:tcPr>
          <w:p w14:paraId="2649EA49" w14:textId="77777777" w:rsidR="003E7F69" w:rsidRDefault="00000000">
            <w:pPr>
              <w:pStyle w:val="af9"/>
              <w:jc w:val="center"/>
              <w:rPr>
                <w:rFonts w:ascii="Times New Roman"/>
              </w:rPr>
            </w:pPr>
            <w:r>
              <w:rPr>
                <w:rFonts w:ascii="Times New Roman" w:hint="eastAsia"/>
              </w:rPr>
              <w:t>电线、电缆配线管</w:t>
            </w:r>
          </w:p>
        </w:tc>
        <w:tc>
          <w:tcPr>
            <w:tcW w:w="568" w:type="pct"/>
            <w:shd w:val="clear" w:color="auto" w:fill="auto"/>
            <w:vAlign w:val="center"/>
          </w:tcPr>
          <w:p w14:paraId="7CADB294" w14:textId="77777777" w:rsidR="003E7F69" w:rsidRDefault="00000000">
            <w:pPr>
              <w:pStyle w:val="af9"/>
              <w:jc w:val="center"/>
              <w:rPr>
                <w:rFonts w:ascii="Times New Roman"/>
              </w:rPr>
            </w:pPr>
            <w:r>
              <w:rPr>
                <w:rFonts w:ascii="Times New Roman" w:hint="eastAsia"/>
              </w:rPr>
              <w:t>G3/N2</w:t>
            </w:r>
          </w:p>
        </w:tc>
        <w:tc>
          <w:tcPr>
            <w:tcW w:w="501" w:type="pct"/>
            <w:shd w:val="clear" w:color="auto" w:fill="auto"/>
            <w:vAlign w:val="center"/>
          </w:tcPr>
          <w:p w14:paraId="2EA8E395"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202FA2DF" w14:textId="77777777" w:rsidR="003E7F69" w:rsidRDefault="00000000">
            <w:pPr>
              <w:pStyle w:val="af9"/>
              <w:jc w:val="center"/>
              <w:rPr>
                <w:rFonts w:ascii="Times New Roman"/>
              </w:rPr>
            </w:pPr>
            <w:r>
              <w:rPr>
                <w:rFonts w:ascii="Times New Roman" w:hint="eastAsia"/>
              </w:rPr>
              <w:t>G4/N4</w:t>
            </w:r>
          </w:p>
        </w:tc>
      </w:tr>
      <w:tr w:rsidR="003E7F69" w14:paraId="1E50BDCC" w14:textId="77777777">
        <w:trPr>
          <w:trHeight w:val="136"/>
        </w:trPr>
        <w:tc>
          <w:tcPr>
            <w:tcW w:w="1488" w:type="pct"/>
            <w:vMerge/>
            <w:shd w:val="clear" w:color="auto" w:fill="auto"/>
            <w:vAlign w:val="center"/>
          </w:tcPr>
          <w:p w14:paraId="255C96A8" w14:textId="77777777" w:rsidR="003E7F69" w:rsidRDefault="003E7F69">
            <w:pPr>
              <w:pStyle w:val="af9"/>
            </w:pPr>
          </w:p>
        </w:tc>
        <w:tc>
          <w:tcPr>
            <w:tcW w:w="1742" w:type="pct"/>
            <w:shd w:val="clear" w:color="auto" w:fill="auto"/>
          </w:tcPr>
          <w:p w14:paraId="6C0C6EC4" w14:textId="77777777" w:rsidR="003E7F69" w:rsidRDefault="00000000">
            <w:pPr>
              <w:pStyle w:val="af9"/>
              <w:jc w:val="center"/>
              <w:rPr>
                <w:rFonts w:ascii="Times New Roman"/>
              </w:rPr>
            </w:pPr>
            <w:r>
              <w:rPr>
                <w:rFonts w:ascii="Times New Roman" w:hint="eastAsia"/>
              </w:rPr>
              <w:t>电缆电线敷设器材支吊架</w:t>
            </w:r>
          </w:p>
        </w:tc>
        <w:tc>
          <w:tcPr>
            <w:tcW w:w="568" w:type="pct"/>
            <w:shd w:val="clear" w:color="auto" w:fill="auto"/>
            <w:vAlign w:val="center"/>
          </w:tcPr>
          <w:p w14:paraId="340236D6" w14:textId="77777777" w:rsidR="003E7F69" w:rsidRDefault="00000000">
            <w:pPr>
              <w:pStyle w:val="af9"/>
              <w:jc w:val="center"/>
              <w:rPr>
                <w:rFonts w:ascii="Times New Roman"/>
              </w:rPr>
            </w:pPr>
            <w:r>
              <w:rPr>
                <w:rFonts w:ascii="Times New Roman" w:hint="eastAsia"/>
              </w:rPr>
              <w:t>-</w:t>
            </w:r>
          </w:p>
        </w:tc>
        <w:tc>
          <w:tcPr>
            <w:tcW w:w="501" w:type="pct"/>
            <w:shd w:val="clear" w:color="auto" w:fill="auto"/>
            <w:vAlign w:val="center"/>
          </w:tcPr>
          <w:p w14:paraId="53FE7D4B" w14:textId="77777777" w:rsidR="003E7F69" w:rsidRDefault="00000000">
            <w:pPr>
              <w:pStyle w:val="af9"/>
              <w:jc w:val="center"/>
              <w:rPr>
                <w:rFonts w:ascii="Times New Roman"/>
              </w:rPr>
            </w:pPr>
            <w:r>
              <w:rPr>
                <w:rFonts w:ascii="Times New Roman" w:hint="eastAsia"/>
              </w:rPr>
              <w:t>G3/N3</w:t>
            </w:r>
          </w:p>
        </w:tc>
        <w:tc>
          <w:tcPr>
            <w:tcW w:w="700" w:type="pct"/>
            <w:shd w:val="clear" w:color="auto" w:fill="auto"/>
            <w:vAlign w:val="center"/>
          </w:tcPr>
          <w:p w14:paraId="65198002" w14:textId="77777777" w:rsidR="003E7F69" w:rsidRDefault="00000000">
            <w:pPr>
              <w:pStyle w:val="af9"/>
              <w:jc w:val="center"/>
              <w:rPr>
                <w:rFonts w:ascii="Times New Roman"/>
              </w:rPr>
            </w:pPr>
            <w:r>
              <w:rPr>
                <w:rFonts w:ascii="Times New Roman" w:hint="eastAsia"/>
              </w:rPr>
              <w:t>G4/N4</w:t>
            </w:r>
          </w:p>
        </w:tc>
      </w:tr>
    </w:tbl>
    <w:p w14:paraId="1A8DF242" w14:textId="77777777" w:rsidR="003E7F69" w:rsidRDefault="003E7F69"/>
    <w:p w14:paraId="52939BD4" w14:textId="77777777" w:rsidR="003E7F69" w:rsidRDefault="00000000">
      <w:pPr>
        <w:pStyle w:val="3"/>
      </w:pPr>
      <w:r>
        <w:br w:type="column"/>
      </w:r>
      <w:bookmarkStart w:id="258" w:name="_Toc21459238"/>
      <w:bookmarkStart w:id="259" w:name="_Toc21456902"/>
      <w:bookmarkStart w:id="260" w:name="_Toc21457301"/>
      <w:r>
        <w:t>表</w:t>
      </w:r>
      <w:r>
        <w:t>C</w:t>
      </w:r>
      <w:r>
        <w:rPr>
          <w:rFonts w:hint="eastAsia"/>
        </w:rPr>
        <w:t>.</w:t>
      </w:r>
      <w:r>
        <w:t>0</w:t>
      </w:r>
      <w:r>
        <w:rPr>
          <w:rFonts w:hint="eastAsia"/>
        </w:rPr>
        <w:t>.</w:t>
      </w:r>
      <w:r>
        <w:t xml:space="preserve">7  </w:t>
      </w:r>
      <w:r>
        <w:t>智能化专业模型单元交付深度</w:t>
      </w:r>
      <w:bookmarkEnd w:id="258"/>
      <w:bookmarkEnd w:id="259"/>
      <w:bookmarkEnd w:id="260"/>
    </w:p>
    <w:tbl>
      <w:tblPr>
        <w:tblW w:w="499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970"/>
        <w:gridCol w:w="3657"/>
        <w:gridCol w:w="1144"/>
        <w:gridCol w:w="1144"/>
        <w:gridCol w:w="1600"/>
      </w:tblGrid>
      <w:tr w:rsidR="003E7F69" w14:paraId="206FFC77" w14:textId="77777777">
        <w:trPr>
          <w:tblHeader/>
        </w:trPr>
        <w:tc>
          <w:tcPr>
            <w:tcW w:w="3149" w:type="pct"/>
            <w:gridSpan w:val="2"/>
            <w:shd w:val="clear" w:color="auto" w:fill="auto"/>
            <w:vAlign w:val="center"/>
          </w:tcPr>
          <w:p w14:paraId="03CDE34B" w14:textId="77777777" w:rsidR="003E7F69" w:rsidRDefault="00000000">
            <w:pPr>
              <w:pStyle w:val="af9"/>
              <w:jc w:val="center"/>
            </w:pPr>
            <w:r>
              <w:rPr>
                <w:rFonts w:hint="eastAsia"/>
                <w:lang w:val="en-US"/>
              </w:rPr>
              <w:t>模型单元</w:t>
            </w:r>
          </w:p>
        </w:tc>
        <w:tc>
          <w:tcPr>
            <w:tcW w:w="544" w:type="pct"/>
            <w:shd w:val="clear" w:color="auto" w:fill="auto"/>
            <w:vAlign w:val="center"/>
          </w:tcPr>
          <w:p w14:paraId="0C956E78" w14:textId="77777777" w:rsidR="003E7F69" w:rsidRDefault="00000000">
            <w:pPr>
              <w:pStyle w:val="af9"/>
              <w:jc w:val="center"/>
            </w:pPr>
            <w:r>
              <w:rPr>
                <w:rFonts w:hint="eastAsia"/>
                <w:lang w:val="en-US"/>
              </w:rPr>
              <w:t>设计阶段</w:t>
            </w:r>
          </w:p>
        </w:tc>
        <w:tc>
          <w:tcPr>
            <w:tcW w:w="544" w:type="pct"/>
            <w:shd w:val="clear" w:color="auto" w:fill="auto"/>
            <w:vAlign w:val="center"/>
          </w:tcPr>
          <w:p w14:paraId="5BBBAA3D" w14:textId="77777777" w:rsidR="003E7F69" w:rsidRDefault="00000000">
            <w:pPr>
              <w:pStyle w:val="af9"/>
              <w:jc w:val="center"/>
            </w:pPr>
            <w:r>
              <w:rPr>
                <w:rFonts w:hint="eastAsia"/>
                <w:lang w:val="en-US"/>
              </w:rPr>
              <w:t>施工阶段</w:t>
            </w:r>
          </w:p>
        </w:tc>
        <w:tc>
          <w:tcPr>
            <w:tcW w:w="761" w:type="pct"/>
            <w:shd w:val="clear" w:color="auto" w:fill="auto"/>
            <w:vAlign w:val="center"/>
          </w:tcPr>
          <w:p w14:paraId="497ECC4A" w14:textId="77777777" w:rsidR="003E7F69" w:rsidRDefault="00000000">
            <w:pPr>
              <w:pStyle w:val="af9"/>
              <w:jc w:val="center"/>
            </w:pPr>
            <w:r>
              <w:rPr>
                <w:rFonts w:hint="eastAsia"/>
                <w:lang w:val="en-US"/>
              </w:rPr>
              <w:t>竣工及运</w:t>
            </w:r>
            <w:proofErr w:type="gramStart"/>
            <w:r>
              <w:rPr>
                <w:rFonts w:hint="eastAsia"/>
                <w:lang w:val="en-US"/>
              </w:rPr>
              <w:t>维准备</w:t>
            </w:r>
            <w:proofErr w:type="gramEnd"/>
            <w:r>
              <w:rPr>
                <w:rFonts w:hint="eastAsia"/>
                <w:lang w:val="en-US"/>
              </w:rPr>
              <w:t>阶段</w:t>
            </w:r>
          </w:p>
        </w:tc>
      </w:tr>
      <w:tr w:rsidR="003E7F69" w14:paraId="5311B13A" w14:textId="77777777">
        <w:trPr>
          <w:trHeight w:val="465"/>
        </w:trPr>
        <w:tc>
          <w:tcPr>
            <w:tcW w:w="1411" w:type="pct"/>
            <w:vMerge w:val="restart"/>
            <w:shd w:val="clear" w:color="auto" w:fill="auto"/>
            <w:vAlign w:val="center"/>
          </w:tcPr>
          <w:p w14:paraId="033522F2" w14:textId="77777777" w:rsidR="003E7F69" w:rsidRDefault="00000000">
            <w:pPr>
              <w:pStyle w:val="af9"/>
              <w:jc w:val="center"/>
            </w:pPr>
            <w:r>
              <w:rPr>
                <w:rFonts w:hint="eastAsia"/>
                <w:lang w:val="en-US"/>
              </w:rPr>
              <w:t>信息设施系统</w:t>
            </w:r>
          </w:p>
        </w:tc>
        <w:tc>
          <w:tcPr>
            <w:tcW w:w="1737" w:type="pct"/>
            <w:shd w:val="clear" w:color="auto" w:fill="auto"/>
            <w:vAlign w:val="center"/>
          </w:tcPr>
          <w:p w14:paraId="288A5CDB" w14:textId="77777777" w:rsidR="003E7F69" w:rsidRDefault="00000000">
            <w:pPr>
              <w:pStyle w:val="af9"/>
              <w:jc w:val="center"/>
            </w:pPr>
            <w:r>
              <w:rPr>
                <w:rFonts w:hint="eastAsia"/>
                <w:lang w:val="en-US"/>
              </w:rPr>
              <w:t>通信接入系统设备</w:t>
            </w:r>
          </w:p>
        </w:tc>
        <w:tc>
          <w:tcPr>
            <w:tcW w:w="544" w:type="pct"/>
            <w:shd w:val="clear" w:color="auto" w:fill="auto"/>
            <w:vAlign w:val="center"/>
          </w:tcPr>
          <w:p w14:paraId="5F190737"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5E36A8AA"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71F159DF" w14:textId="77777777" w:rsidR="003E7F69" w:rsidRDefault="00000000">
            <w:pPr>
              <w:pStyle w:val="af9"/>
              <w:jc w:val="center"/>
              <w:rPr>
                <w:rFonts w:ascii="Times New Roman"/>
              </w:rPr>
            </w:pPr>
            <w:r>
              <w:rPr>
                <w:rFonts w:ascii="Times New Roman" w:hint="eastAsia"/>
              </w:rPr>
              <w:t>G4/N4</w:t>
            </w:r>
          </w:p>
        </w:tc>
      </w:tr>
      <w:tr w:rsidR="003E7F69" w14:paraId="73C50B85" w14:textId="77777777">
        <w:trPr>
          <w:trHeight w:val="465"/>
        </w:trPr>
        <w:tc>
          <w:tcPr>
            <w:tcW w:w="1411" w:type="pct"/>
            <w:vMerge/>
            <w:shd w:val="clear" w:color="auto" w:fill="auto"/>
            <w:vAlign w:val="center"/>
          </w:tcPr>
          <w:p w14:paraId="68C8E997" w14:textId="77777777" w:rsidR="003E7F69" w:rsidRDefault="003E7F69">
            <w:pPr>
              <w:pStyle w:val="af9"/>
              <w:jc w:val="center"/>
            </w:pPr>
          </w:p>
        </w:tc>
        <w:tc>
          <w:tcPr>
            <w:tcW w:w="1737" w:type="pct"/>
            <w:shd w:val="clear" w:color="auto" w:fill="auto"/>
            <w:vAlign w:val="center"/>
          </w:tcPr>
          <w:p w14:paraId="7EB638CB" w14:textId="77777777" w:rsidR="003E7F69" w:rsidRDefault="00000000">
            <w:pPr>
              <w:pStyle w:val="af9"/>
              <w:jc w:val="center"/>
            </w:pPr>
            <w:r>
              <w:rPr>
                <w:rFonts w:hint="eastAsia"/>
                <w:lang w:val="en-US"/>
              </w:rPr>
              <w:t>电话交换系统设备</w:t>
            </w:r>
          </w:p>
        </w:tc>
        <w:tc>
          <w:tcPr>
            <w:tcW w:w="544" w:type="pct"/>
            <w:shd w:val="clear" w:color="auto" w:fill="auto"/>
            <w:vAlign w:val="center"/>
          </w:tcPr>
          <w:p w14:paraId="2FADB603"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362C6B14"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6114BDDF" w14:textId="77777777" w:rsidR="003E7F69" w:rsidRDefault="00000000">
            <w:pPr>
              <w:pStyle w:val="af9"/>
              <w:jc w:val="center"/>
              <w:rPr>
                <w:rFonts w:ascii="Times New Roman"/>
              </w:rPr>
            </w:pPr>
            <w:r>
              <w:rPr>
                <w:rFonts w:ascii="Times New Roman" w:hint="eastAsia"/>
              </w:rPr>
              <w:t>G4/N4</w:t>
            </w:r>
          </w:p>
        </w:tc>
      </w:tr>
      <w:tr w:rsidR="003E7F69" w14:paraId="13792239" w14:textId="77777777">
        <w:trPr>
          <w:trHeight w:val="465"/>
        </w:trPr>
        <w:tc>
          <w:tcPr>
            <w:tcW w:w="1411" w:type="pct"/>
            <w:vMerge/>
            <w:shd w:val="clear" w:color="auto" w:fill="auto"/>
            <w:vAlign w:val="center"/>
          </w:tcPr>
          <w:p w14:paraId="6957E2A7" w14:textId="77777777" w:rsidR="003E7F69" w:rsidRDefault="003E7F69">
            <w:pPr>
              <w:pStyle w:val="af9"/>
              <w:jc w:val="center"/>
            </w:pPr>
          </w:p>
        </w:tc>
        <w:tc>
          <w:tcPr>
            <w:tcW w:w="1737" w:type="pct"/>
            <w:shd w:val="clear" w:color="auto" w:fill="auto"/>
            <w:vAlign w:val="center"/>
          </w:tcPr>
          <w:p w14:paraId="6B9F0BE3" w14:textId="77777777" w:rsidR="003E7F69" w:rsidRDefault="00000000">
            <w:pPr>
              <w:pStyle w:val="af9"/>
              <w:jc w:val="center"/>
            </w:pPr>
            <w:r>
              <w:rPr>
                <w:rFonts w:hint="eastAsia"/>
                <w:lang w:val="en-US"/>
              </w:rPr>
              <w:t>信息网络系统设备</w:t>
            </w:r>
          </w:p>
        </w:tc>
        <w:tc>
          <w:tcPr>
            <w:tcW w:w="544" w:type="pct"/>
            <w:shd w:val="clear" w:color="auto" w:fill="auto"/>
            <w:vAlign w:val="center"/>
          </w:tcPr>
          <w:p w14:paraId="4F9800E5"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15672DBB"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32521EEC" w14:textId="77777777" w:rsidR="003E7F69" w:rsidRDefault="00000000">
            <w:pPr>
              <w:pStyle w:val="af9"/>
              <w:jc w:val="center"/>
              <w:rPr>
                <w:rFonts w:ascii="Times New Roman"/>
              </w:rPr>
            </w:pPr>
            <w:r>
              <w:rPr>
                <w:rFonts w:ascii="Times New Roman" w:hint="eastAsia"/>
              </w:rPr>
              <w:t>G4/N4</w:t>
            </w:r>
          </w:p>
        </w:tc>
      </w:tr>
      <w:tr w:rsidR="003E7F69" w14:paraId="4B13E52D" w14:textId="77777777">
        <w:trPr>
          <w:trHeight w:val="480"/>
        </w:trPr>
        <w:tc>
          <w:tcPr>
            <w:tcW w:w="1411" w:type="pct"/>
            <w:vMerge/>
            <w:shd w:val="clear" w:color="auto" w:fill="auto"/>
            <w:vAlign w:val="center"/>
          </w:tcPr>
          <w:p w14:paraId="29229A0F" w14:textId="77777777" w:rsidR="003E7F69" w:rsidRDefault="003E7F69">
            <w:pPr>
              <w:pStyle w:val="af9"/>
              <w:jc w:val="center"/>
            </w:pPr>
          </w:p>
        </w:tc>
        <w:tc>
          <w:tcPr>
            <w:tcW w:w="1737" w:type="pct"/>
            <w:shd w:val="clear" w:color="auto" w:fill="auto"/>
            <w:vAlign w:val="center"/>
          </w:tcPr>
          <w:p w14:paraId="2F7CF184" w14:textId="77777777" w:rsidR="003E7F69" w:rsidRDefault="00000000">
            <w:pPr>
              <w:pStyle w:val="af9"/>
              <w:jc w:val="center"/>
            </w:pPr>
            <w:r>
              <w:rPr>
                <w:rFonts w:hint="eastAsia"/>
                <w:lang w:val="en-US"/>
              </w:rPr>
              <w:t>综合布线系统设备</w:t>
            </w:r>
          </w:p>
        </w:tc>
        <w:tc>
          <w:tcPr>
            <w:tcW w:w="544" w:type="pct"/>
            <w:shd w:val="clear" w:color="auto" w:fill="auto"/>
            <w:vAlign w:val="center"/>
          </w:tcPr>
          <w:p w14:paraId="674A140A"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1FEFC197"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4BE27E4B" w14:textId="77777777" w:rsidR="003E7F69" w:rsidRDefault="00000000">
            <w:pPr>
              <w:pStyle w:val="af9"/>
              <w:jc w:val="center"/>
              <w:rPr>
                <w:rFonts w:ascii="Times New Roman"/>
              </w:rPr>
            </w:pPr>
            <w:r>
              <w:rPr>
                <w:rFonts w:ascii="Times New Roman" w:hint="eastAsia"/>
              </w:rPr>
              <w:t>G4/N4</w:t>
            </w:r>
          </w:p>
        </w:tc>
      </w:tr>
      <w:tr w:rsidR="003E7F69" w14:paraId="75977005" w14:textId="77777777">
        <w:trPr>
          <w:trHeight w:val="705"/>
        </w:trPr>
        <w:tc>
          <w:tcPr>
            <w:tcW w:w="1411" w:type="pct"/>
            <w:vMerge/>
            <w:shd w:val="clear" w:color="auto" w:fill="auto"/>
            <w:vAlign w:val="center"/>
          </w:tcPr>
          <w:p w14:paraId="554BD8B2" w14:textId="77777777" w:rsidR="003E7F69" w:rsidRDefault="003E7F69">
            <w:pPr>
              <w:pStyle w:val="af9"/>
              <w:jc w:val="center"/>
            </w:pPr>
          </w:p>
        </w:tc>
        <w:tc>
          <w:tcPr>
            <w:tcW w:w="1737" w:type="pct"/>
            <w:shd w:val="clear" w:color="auto" w:fill="auto"/>
            <w:vAlign w:val="center"/>
          </w:tcPr>
          <w:p w14:paraId="59C50D56" w14:textId="77777777" w:rsidR="003E7F69" w:rsidRDefault="00000000">
            <w:pPr>
              <w:pStyle w:val="af9"/>
              <w:jc w:val="center"/>
            </w:pPr>
            <w:r>
              <w:rPr>
                <w:rFonts w:hint="eastAsia"/>
                <w:lang w:val="en-US"/>
              </w:rPr>
              <w:t>室内移动通信覆盖系统设备</w:t>
            </w:r>
          </w:p>
        </w:tc>
        <w:tc>
          <w:tcPr>
            <w:tcW w:w="544" w:type="pct"/>
            <w:shd w:val="clear" w:color="auto" w:fill="auto"/>
            <w:vAlign w:val="center"/>
          </w:tcPr>
          <w:p w14:paraId="779D92ED"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731A8382"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5B340457" w14:textId="77777777" w:rsidR="003E7F69" w:rsidRDefault="00000000">
            <w:pPr>
              <w:pStyle w:val="af9"/>
              <w:jc w:val="center"/>
              <w:rPr>
                <w:rFonts w:ascii="Times New Roman"/>
              </w:rPr>
            </w:pPr>
            <w:r>
              <w:rPr>
                <w:rFonts w:ascii="Times New Roman" w:hint="eastAsia"/>
              </w:rPr>
              <w:t>G4/N4</w:t>
            </w:r>
          </w:p>
        </w:tc>
      </w:tr>
      <w:tr w:rsidR="003E7F69" w14:paraId="24B92AC9" w14:textId="77777777">
        <w:trPr>
          <w:trHeight w:val="465"/>
        </w:trPr>
        <w:tc>
          <w:tcPr>
            <w:tcW w:w="1411" w:type="pct"/>
            <w:vMerge/>
            <w:shd w:val="clear" w:color="auto" w:fill="auto"/>
            <w:vAlign w:val="center"/>
          </w:tcPr>
          <w:p w14:paraId="4DB157AB" w14:textId="77777777" w:rsidR="003E7F69" w:rsidRDefault="003E7F69">
            <w:pPr>
              <w:pStyle w:val="af9"/>
              <w:jc w:val="center"/>
            </w:pPr>
          </w:p>
        </w:tc>
        <w:tc>
          <w:tcPr>
            <w:tcW w:w="1737" w:type="pct"/>
            <w:shd w:val="clear" w:color="auto" w:fill="auto"/>
            <w:vAlign w:val="center"/>
          </w:tcPr>
          <w:p w14:paraId="277D0BAC" w14:textId="77777777" w:rsidR="003E7F69" w:rsidRDefault="00000000">
            <w:pPr>
              <w:pStyle w:val="af9"/>
              <w:jc w:val="center"/>
            </w:pPr>
            <w:r>
              <w:rPr>
                <w:rFonts w:hint="eastAsia"/>
                <w:lang w:val="en-US"/>
              </w:rPr>
              <w:t>卫星通信系统设备</w:t>
            </w:r>
          </w:p>
        </w:tc>
        <w:tc>
          <w:tcPr>
            <w:tcW w:w="544" w:type="pct"/>
            <w:shd w:val="clear" w:color="auto" w:fill="auto"/>
            <w:vAlign w:val="center"/>
          </w:tcPr>
          <w:p w14:paraId="03358314"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36F25595"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09C9FB45" w14:textId="77777777" w:rsidR="003E7F69" w:rsidRDefault="00000000">
            <w:pPr>
              <w:pStyle w:val="af9"/>
              <w:jc w:val="center"/>
              <w:rPr>
                <w:rFonts w:ascii="Times New Roman"/>
              </w:rPr>
            </w:pPr>
            <w:r>
              <w:rPr>
                <w:rFonts w:ascii="Times New Roman" w:hint="eastAsia"/>
              </w:rPr>
              <w:t>G4/N4</w:t>
            </w:r>
          </w:p>
        </w:tc>
      </w:tr>
      <w:tr w:rsidR="003E7F69" w14:paraId="32E9B865" w14:textId="77777777">
        <w:trPr>
          <w:trHeight w:val="690"/>
        </w:trPr>
        <w:tc>
          <w:tcPr>
            <w:tcW w:w="1411" w:type="pct"/>
            <w:vMerge/>
            <w:shd w:val="clear" w:color="auto" w:fill="auto"/>
            <w:vAlign w:val="center"/>
          </w:tcPr>
          <w:p w14:paraId="6EAB14A5" w14:textId="77777777" w:rsidR="003E7F69" w:rsidRDefault="003E7F69">
            <w:pPr>
              <w:pStyle w:val="af9"/>
              <w:jc w:val="center"/>
            </w:pPr>
          </w:p>
        </w:tc>
        <w:tc>
          <w:tcPr>
            <w:tcW w:w="1737" w:type="pct"/>
            <w:shd w:val="clear" w:color="auto" w:fill="auto"/>
            <w:vAlign w:val="center"/>
          </w:tcPr>
          <w:p w14:paraId="3443DD8D" w14:textId="77777777" w:rsidR="003E7F69" w:rsidRDefault="00000000">
            <w:pPr>
              <w:pStyle w:val="af9"/>
              <w:jc w:val="center"/>
            </w:pPr>
            <w:r>
              <w:rPr>
                <w:rFonts w:hint="eastAsia"/>
                <w:lang w:val="en-US"/>
              </w:rPr>
              <w:t>有线电视及卫星电视接收系统设备</w:t>
            </w:r>
          </w:p>
        </w:tc>
        <w:tc>
          <w:tcPr>
            <w:tcW w:w="544" w:type="pct"/>
            <w:shd w:val="clear" w:color="auto" w:fill="auto"/>
            <w:vAlign w:val="center"/>
          </w:tcPr>
          <w:p w14:paraId="2A973B5F"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06CD7A7D"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13E0D21F" w14:textId="77777777" w:rsidR="003E7F69" w:rsidRDefault="00000000">
            <w:pPr>
              <w:pStyle w:val="af9"/>
              <w:jc w:val="center"/>
              <w:rPr>
                <w:rFonts w:ascii="Times New Roman"/>
              </w:rPr>
            </w:pPr>
            <w:r>
              <w:rPr>
                <w:rFonts w:ascii="Times New Roman" w:hint="eastAsia"/>
              </w:rPr>
              <w:t>G4/N4</w:t>
            </w:r>
          </w:p>
        </w:tc>
      </w:tr>
      <w:tr w:rsidR="003E7F69" w14:paraId="137B6958" w14:textId="77777777">
        <w:trPr>
          <w:trHeight w:val="480"/>
        </w:trPr>
        <w:tc>
          <w:tcPr>
            <w:tcW w:w="1411" w:type="pct"/>
            <w:vMerge/>
            <w:shd w:val="clear" w:color="auto" w:fill="auto"/>
            <w:vAlign w:val="center"/>
          </w:tcPr>
          <w:p w14:paraId="4B53B8F5" w14:textId="77777777" w:rsidR="003E7F69" w:rsidRDefault="003E7F69">
            <w:pPr>
              <w:pStyle w:val="af9"/>
              <w:jc w:val="center"/>
            </w:pPr>
          </w:p>
        </w:tc>
        <w:tc>
          <w:tcPr>
            <w:tcW w:w="1737" w:type="pct"/>
            <w:shd w:val="clear" w:color="auto" w:fill="auto"/>
            <w:vAlign w:val="center"/>
          </w:tcPr>
          <w:p w14:paraId="65EB66AB" w14:textId="77777777" w:rsidR="003E7F69" w:rsidRDefault="00000000">
            <w:pPr>
              <w:pStyle w:val="af9"/>
              <w:jc w:val="center"/>
            </w:pPr>
            <w:r>
              <w:rPr>
                <w:rFonts w:hint="eastAsia"/>
                <w:lang w:val="en-US"/>
              </w:rPr>
              <w:t>广播系统设备</w:t>
            </w:r>
          </w:p>
        </w:tc>
        <w:tc>
          <w:tcPr>
            <w:tcW w:w="544" w:type="pct"/>
            <w:shd w:val="clear" w:color="auto" w:fill="auto"/>
            <w:vAlign w:val="center"/>
          </w:tcPr>
          <w:p w14:paraId="12CE9BE5"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1B3F57A4"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6811F1F0" w14:textId="77777777" w:rsidR="003E7F69" w:rsidRDefault="00000000">
            <w:pPr>
              <w:pStyle w:val="af9"/>
              <w:jc w:val="center"/>
              <w:rPr>
                <w:rFonts w:ascii="Times New Roman"/>
              </w:rPr>
            </w:pPr>
            <w:r>
              <w:rPr>
                <w:rFonts w:ascii="Times New Roman" w:hint="eastAsia"/>
              </w:rPr>
              <w:t>G4/N4</w:t>
            </w:r>
          </w:p>
        </w:tc>
      </w:tr>
      <w:tr w:rsidR="003E7F69" w14:paraId="755C4C88" w14:textId="77777777">
        <w:trPr>
          <w:trHeight w:val="480"/>
        </w:trPr>
        <w:tc>
          <w:tcPr>
            <w:tcW w:w="1411" w:type="pct"/>
            <w:vMerge/>
            <w:shd w:val="clear" w:color="auto" w:fill="auto"/>
            <w:vAlign w:val="center"/>
          </w:tcPr>
          <w:p w14:paraId="008510B1" w14:textId="77777777" w:rsidR="003E7F69" w:rsidRDefault="003E7F69">
            <w:pPr>
              <w:pStyle w:val="af9"/>
              <w:jc w:val="center"/>
            </w:pPr>
          </w:p>
        </w:tc>
        <w:tc>
          <w:tcPr>
            <w:tcW w:w="1737" w:type="pct"/>
            <w:shd w:val="clear" w:color="auto" w:fill="auto"/>
            <w:vAlign w:val="center"/>
          </w:tcPr>
          <w:p w14:paraId="0BDE00DD" w14:textId="77777777" w:rsidR="003E7F69" w:rsidRDefault="00000000">
            <w:pPr>
              <w:pStyle w:val="af9"/>
              <w:jc w:val="center"/>
            </w:pPr>
            <w:r>
              <w:rPr>
                <w:rFonts w:hint="eastAsia"/>
                <w:lang w:val="en-US"/>
              </w:rPr>
              <w:t>会议系统设备</w:t>
            </w:r>
          </w:p>
        </w:tc>
        <w:tc>
          <w:tcPr>
            <w:tcW w:w="544" w:type="pct"/>
            <w:shd w:val="clear" w:color="auto" w:fill="auto"/>
            <w:vAlign w:val="center"/>
          </w:tcPr>
          <w:p w14:paraId="5ED3D85B"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001FF7A3"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656BD877" w14:textId="77777777" w:rsidR="003E7F69" w:rsidRDefault="00000000">
            <w:pPr>
              <w:pStyle w:val="af9"/>
              <w:jc w:val="center"/>
              <w:rPr>
                <w:rFonts w:ascii="Times New Roman"/>
              </w:rPr>
            </w:pPr>
            <w:r>
              <w:rPr>
                <w:rFonts w:ascii="Times New Roman" w:hint="eastAsia"/>
              </w:rPr>
              <w:t>G4/N4</w:t>
            </w:r>
          </w:p>
        </w:tc>
      </w:tr>
      <w:tr w:rsidR="003E7F69" w14:paraId="67B2F335" w14:textId="77777777">
        <w:trPr>
          <w:trHeight w:val="690"/>
        </w:trPr>
        <w:tc>
          <w:tcPr>
            <w:tcW w:w="1411" w:type="pct"/>
            <w:vMerge/>
            <w:shd w:val="clear" w:color="auto" w:fill="auto"/>
            <w:vAlign w:val="center"/>
          </w:tcPr>
          <w:p w14:paraId="70F0FCEE" w14:textId="77777777" w:rsidR="003E7F69" w:rsidRDefault="003E7F69">
            <w:pPr>
              <w:pStyle w:val="af9"/>
              <w:jc w:val="center"/>
            </w:pPr>
          </w:p>
        </w:tc>
        <w:tc>
          <w:tcPr>
            <w:tcW w:w="1737" w:type="pct"/>
            <w:shd w:val="clear" w:color="auto" w:fill="auto"/>
            <w:vAlign w:val="center"/>
          </w:tcPr>
          <w:p w14:paraId="68243CA8" w14:textId="77777777" w:rsidR="003E7F69" w:rsidRDefault="00000000">
            <w:pPr>
              <w:pStyle w:val="af9"/>
              <w:jc w:val="center"/>
            </w:pPr>
            <w:r>
              <w:rPr>
                <w:rFonts w:hint="eastAsia"/>
                <w:lang w:val="en-US"/>
              </w:rPr>
              <w:t>信息导引及发布系统设备</w:t>
            </w:r>
          </w:p>
        </w:tc>
        <w:tc>
          <w:tcPr>
            <w:tcW w:w="544" w:type="pct"/>
            <w:shd w:val="clear" w:color="auto" w:fill="auto"/>
            <w:vAlign w:val="center"/>
          </w:tcPr>
          <w:p w14:paraId="5137DF28"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6778F179"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25D49709" w14:textId="77777777" w:rsidR="003E7F69" w:rsidRDefault="00000000">
            <w:pPr>
              <w:pStyle w:val="af9"/>
              <w:jc w:val="center"/>
              <w:rPr>
                <w:rFonts w:ascii="Times New Roman"/>
              </w:rPr>
            </w:pPr>
            <w:r>
              <w:rPr>
                <w:rFonts w:ascii="Times New Roman" w:hint="eastAsia"/>
              </w:rPr>
              <w:t>G4/N4</w:t>
            </w:r>
          </w:p>
        </w:tc>
      </w:tr>
      <w:tr w:rsidR="003E7F69" w14:paraId="5238B19B" w14:textId="77777777">
        <w:trPr>
          <w:trHeight w:val="465"/>
        </w:trPr>
        <w:tc>
          <w:tcPr>
            <w:tcW w:w="1411" w:type="pct"/>
            <w:vMerge/>
            <w:shd w:val="clear" w:color="auto" w:fill="auto"/>
            <w:vAlign w:val="center"/>
          </w:tcPr>
          <w:p w14:paraId="57292845" w14:textId="77777777" w:rsidR="003E7F69" w:rsidRDefault="003E7F69">
            <w:pPr>
              <w:pStyle w:val="af9"/>
              <w:jc w:val="center"/>
            </w:pPr>
          </w:p>
        </w:tc>
        <w:tc>
          <w:tcPr>
            <w:tcW w:w="1737" w:type="pct"/>
            <w:shd w:val="clear" w:color="auto" w:fill="auto"/>
            <w:vAlign w:val="center"/>
          </w:tcPr>
          <w:p w14:paraId="60FACE1C" w14:textId="77777777" w:rsidR="003E7F69" w:rsidRDefault="00000000">
            <w:pPr>
              <w:pStyle w:val="af9"/>
              <w:jc w:val="center"/>
            </w:pPr>
            <w:r>
              <w:rPr>
                <w:rFonts w:hint="eastAsia"/>
                <w:lang w:val="en-US"/>
              </w:rPr>
              <w:t>时钟系统设备</w:t>
            </w:r>
          </w:p>
        </w:tc>
        <w:tc>
          <w:tcPr>
            <w:tcW w:w="544" w:type="pct"/>
            <w:shd w:val="clear" w:color="auto" w:fill="auto"/>
            <w:vAlign w:val="center"/>
          </w:tcPr>
          <w:p w14:paraId="10C1E95B"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7A221216"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081CC185" w14:textId="77777777" w:rsidR="003E7F69" w:rsidRDefault="00000000">
            <w:pPr>
              <w:pStyle w:val="af9"/>
              <w:jc w:val="center"/>
              <w:rPr>
                <w:rFonts w:ascii="Times New Roman"/>
              </w:rPr>
            </w:pPr>
            <w:r>
              <w:rPr>
                <w:rFonts w:ascii="Times New Roman" w:hint="eastAsia"/>
              </w:rPr>
              <w:t>G4/N4</w:t>
            </w:r>
          </w:p>
        </w:tc>
      </w:tr>
      <w:tr w:rsidR="003E7F69" w14:paraId="13957EE3" w14:textId="77777777">
        <w:trPr>
          <w:trHeight w:val="465"/>
        </w:trPr>
        <w:tc>
          <w:tcPr>
            <w:tcW w:w="1411" w:type="pct"/>
            <w:vMerge w:val="restart"/>
            <w:shd w:val="clear" w:color="auto" w:fill="auto"/>
            <w:vAlign w:val="center"/>
          </w:tcPr>
          <w:p w14:paraId="64025A2D" w14:textId="77777777" w:rsidR="003E7F69" w:rsidRDefault="00000000">
            <w:pPr>
              <w:pStyle w:val="af9"/>
              <w:jc w:val="center"/>
            </w:pPr>
            <w:r>
              <w:rPr>
                <w:rFonts w:hint="eastAsia"/>
                <w:lang w:val="en-US"/>
              </w:rPr>
              <w:t>建筑设备管理系统</w:t>
            </w:r>
          </w:p>
        </w:tc>
        <w:tc>
          <w:tcPr>
            <w:tcW w:w="1737" w:type="pct"/>
            <w:shd w:val="clear" w:color="auto" w:fill="auto"/>
            <w:vAlign w:val="center"/>
          </w:tcPr>
          <w:p w14:paraId="494A6C81" w14:textId="77777777" w:rsidR="003E7F69" w:rsidRDefault="00000000">
            <w:pPr>
              <w:pStyle w:val="af9"/>
              <w:jc w:val="center"/>
            </w:pPr>
            <w:r>
              <w:rPr>
                <w:rFonts w:hint="eastAsia"/>
                <w:lang w:val="en-US"/>
              </w:rPr>
              <w:t>建筑设备监控系统设备</w:t>
            </w:r>
          </w:p>
        </w:tc>
        <w:tc>
          <w:tcPr>
            <w:tcW w:w="544" w:type="pct"/>
            <w:shd w:val="clear" w:color="auto" w:fill="auto"/>
            <w:vAlign w:val="center"/>
          </w:tcPr>
          <w:p w14:paraId="473169E1"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4DB7AE7C"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1AADAB68" w14:textId="77777777" w:rsidR="003E7F69" w:rsidRDefault="00000000">
            <w:pPr>
              <w:pStyle w:val="af9"/>
              <w:jc w:val="center"/>
              <w:rPr>
                <w:rFonts w:ascii="Times New Roman"/>
              </w:rPr>
            </w:pPr>
            <w:r>
              <w:rPr>
                <w:rFonts w:ascii="Times New Roman" w:hint="eastAsia"/>
              </w:rPr>
              <w:t>G4/N4</w:t>
            </w:r>
          </w:p>
        </w:tc>
      </w:tr>
      <w:tr w:rsidR="003E7F69" w14:paraId="6EE48556" w14:textId="77777777">
        <w:trPr>
          <w:trHeight w:val="465"/>
        </w:trPr>
        <w:tc>
          <w:tcPr>
            <w:tcW w:w="1411" w:type="pct"/>
            <w:vMerge/>
            <w:shd w:val="clear" w:color="auto" w:fill="auto"/>
            <w:vAlign w:val="center"/>
          </w:tcPr>
          <w:p w14:paraId="69319697" w14:textId="77777777" w:rsidR="003E7F69" w:rsidRDefault="003E7F69">
            <w:pPr>
              <w:pStyle w:val="af9"/>
              <w:jc w:val="center"/>
            </w:pPr>
          </w:p>
        </w:tc>
        <w:tc>
          <w:tcPr>
            <w:tcW w:w="1737" w:type="pct"/>
            <w:shd w:val="clear" w:color="auto" w:fill="auto"/>
            <w:vAlign w:val="center"/>
          </w:tcPr>
          <w:p w14:paraId="2E6B0DAD" w14:textId="77777777" w:rsidR="003E7F69" w:rsidRDefault="00000000">
            <w:pPr>
              <w:pStyle w:val="af9"/>
              <w:jc w:val="center"/>
            </w:pPr>
            <w:r>
              <w:rPr>
                <w:rFonts w:hint="eastAsia"/>
                <w:lang w:val="en-US"/>
              </w:rPr>
              <w:t>建筑能效监控系统设备</w:t>
            </w:r>
          </w:p>
        </w:tc>
        <w:tc>
          <w:tcPr>
            <w:tcW w:w="544" w:type="pct"/>
            <w:shd w:val="clear" w:color="auto" w:fill="auto"/>
            <w:vAlign w:val="center"/>
          </w:tcPr>
          <w:p w14:paraId="5BF87220"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653F0C04"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3EBCDFDA" w14:textId="77777777" w:rsidR="003E7F69" w:rsidRDefault="00000000">
            <w:pPr>
              <w:pStyle w:val="af9"/>
              <w:jc w:val="center"/>
              <w:rPr>
                <w:rFonts w:ascii="Times New Roman"/>
              </w:rPr>
            </w:pPr>
            <w:r>
              <w:rPr>
                <w:rFonts w:ascii="Times New Roman" w:hint="eastAsia"/>
              </w:rPr>
              <w:t>G4/N4</w:t>
            </w:r>
          </w:p>
        </w:tc>
      </w:tr>
      <w:tr w:rsidR="003E7F69" w14:paraId="45AF4A4D" w14:textId="77777777">
        <w:trPr>
          <w:trHeight w:val="690"/>
        </w:trPr>
        <w:tc>
          <w:tcPr>
            <w:tcW w:w="1411" w:type="pct"/>
            <w:vMerge w:val="restart"/>
            <w:shd w:val="clear" w:color="auto" w:fill="auto"/>
            <w:vAlign w:val="center"/>
          </w:tcPr>
          <w:p w14:paraId="4FDC1799" w14:textId="77777777" w:rsidR="003E7F69" w:rsidRDefault="00000000">
            <w:pPr>
              <w:pStyle w:val="af9"/>
              <w:jc w:val="center"/>
            </w:pPr>
            <w:r>
              <w:rPr>
                <w:rFonts w:hint="eastAsia"/>
                <w:lang w:val="en-US"/>
              </w:rPr>
              <w:t>公共安全系统</w:t>
            </w:r>
          </w:p>
        </w:tc>
        <w:tc>
          <w:tcPr>
            <w:tcW w:w="1737" w:type="pct"/>
            <w:shd w:val="clear" w:color="auto" w:fill="auto"/>
            <w:vAlign w:val="center"/>
          </w:tcPr>
          <w:p w14:paraId="49821D07" w14:textId="77777777" w:rsidR="003E7F69" w:rsidRDefault="00000000">
            <w:pPr>
              <w:pStyle w:val="af9"/>
              <w:jc w:val="center"/>
            </w:pPr>
            <w:r>
              <w:rPr>
                <w:rFonts w:hint="eastAsia"/>
                <w:lang w:val="en-US"/>
              </w:rPr>
              <w:t>安全防范综合管理系统设备</w:t>
            </w:r>
          </w:p>
        </w:tc>
        <w:tc>
          <w:tcPr>
            <w:tcW w:w="544" w:type="pct"/>
            <w:shd w:val="clear" w:color="auto" w:fill="auto"/>
            <w:vAlign w:val="center"/>
          </w:tcPr>
          <w:p w14:paraId="1FA06438"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6731878A"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7229B91C" w14:textId="77777777" w:rsidR="003E7F69" w:rsidRDefault="00000000">
            <w:pPr>
              <w:pStyle w:val="af9"/>
              <w:jc w:val="center"/>
              <w:rPr>
                <w:rFonts w:ascii="Times New Roman"/>
              </w:rPr>
            </w:pPr>
            <w:r>
              <w:rPr>
                <w:rFonts w:ascii="Times New Roman" w:hint="eastAsia"/>
              </w:rPr>
              <w:t>G4/N4</w:t>
            </w:r>
          </w:p>
        </w:tc>
      </w:tr>
      <w:tr w:rsidR="003E7F69" w14:paraId="765DC800" w14:textId="77777777">
        <w:trPr>
          <w:trHeight w:val="465"/>
        </w:trPr>
        <w:tc>
          <w:tcPr>
            <w:tcW w:w="1411" w:type="pct"/>
            <w:vMerge/>
            <w:shd w:val="clear" w:color="auto" w:fill="auto"/>
            <w:vAlign w:val="center"/>
          </w:tcPr>
          <w:p w14:paraId="70C251CC" w14:textId="77777777" w:rsidR="003E7F69" w:rsidRDefault="003E7F69">
            <w:pPr>
              <w:pStyle w:val="af9"/>
              <w:jc w:val="center"/>
            </w:pPr>
          </w:p>
        </w:tc>
        <w:tc>
          <w:tcPr>
            <w:tcW w:w="1737" w:type="pct"/>
            <w:shd w:val="clear" w:color="auto" w:fill="auto"/>
            <w:vAlign w:val="center"/>
          </w:tcPr>
          <w:p w14:paraId="69C8F98A" w14:textId="77777777" w:rsidR="003E7F69" w:rsidRDefault="00000000">
            <w:pPr>
              <w:pStyle w:val="af9"/>
              <w:jc w:val="center"/>
            </w:pPr>
            <w:r>
              <w:rPr>
                <w:rFonts w:hint="eastAsia"/>
                <w:lang w:val="en-US"/>
              </w:rPr>
              <w:t>入侵报警系统设备</w:t>
            </w:r>
          </w:p>
        </w:tc>
        <w:tc>
          <w:tcPr>
            <w:tcW w:w="544" w:type="pct"/>
            <w:shd w:val="clear" w:color="auto" w:fill="auto"/>
            <w:vAlign w:val="center"/>
          </w:tcPr>
          <w:p w14:paraId="5E1A1BD7"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2AAAF8D9"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7C196C54" w14:textId="77777777" w:rsidR="003E7F69" w:rsidRDefault="00000000">
            <w:pPr>
              <w:pStyle w:val="af9"/>
              <w:jc w:val="center"/>
              <w:rPr>
                <w:rFonts w:ascii="Times New Roman"/>
              </w:rPr>
            </w:pPr>
            <w:r>
              <w:rPr>
                <w:rFonts w:ascii="Times New Roman" w:hint="eastAsia"/>
              </w:rPr>
              <w:t>G4/N4</w:t>
            </w:r>
          </w:p>
        </w:tc>
      </w:tr>
      <w:tr w:rsidR="003E7F69" w14:paraId="55D39D7F" w14:textId="77777777">
        <w:trPr>
          <w:trHeight w:val="480"/>
        </w:trPr>
        <w:tc>
          <w:tcPr>
            <w:tcW w:w="1411" w:type="pct"/>
            <w:vMerge/>
            <w:shd w:val="clear" w:color="auto" w:fill="auto"/>
            <w:vAlign w:val="center"/>
          </w:tcPr>
          <w:p w14:paraId="06CEA103" w14:textId="77777777" w:rsidR="003E7F69" w:rsidRDefault="003E7F69">
            <w:pPr>
              <w:pStyle w:val="af9"/>
              <w:jc w:val="center"/>
            </w:pPr>
          </w:p>
        </w:tc>
        <w:tc>
          <w:tcPr>
            <w:tcW w:w="1737" w:type="pct"/>
            <w:shd w:val="clear" w:color="auto" w:fill="auto"/>
            <w:vAlign w:val="center"/>
          </w:tcPr>
          <w:p w14:paraId="4003B10E" w14:textId="77777777" w:rsidR="003E7F69" w:rsidRDefault="00000000">
            <w:pPr>
              <w:pStyle w:val="af9"/>
              <w:jc w:val="center"/>
            </w:pPr>
            <w:r>
              <w:rPr>
                <w:rFonts w:hint="eastAsia"/>
                <w:lang w:val="en-US"/>
              </w:rPr>
              <w:t>视频安防监控系统设备</w:t>
            </w:r>
          </w:p>
        </w:tc>
        <w:tc>
          <w:tcPr>
            <w:tcW w:w="544" w:type="pct"/>
            <w:shd w:val="clear" w:color="auto" w:fill="auto"/>
            <w:vAlign w:val="center"/>
          </w:tcPr>
          <w:p w14:paraId="68AC2C11"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30237B0B"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5C3419EE" w14:textId="77777777" w:rsidR="003E7F69" w:rsidRDefault="00000000">
            <w:pPr>
              <w:pStyle w:val="af9"/>
              <w:jc w:val="center"/>
              <w:rPr>
                <w:rFonts w:ascii="Times New Roman"/>
              </w:rPr>
            </w:pPr>
            <w:r>
              <w:rPr>
                <w:rFonts w:ascii="Times New Roman" w:hint="eastAsia"/>
              </w:rPr>
              <w:t>G4/N4</w:t>
            </w:r>
          </w:p>
        </w:tc>
      </w:tr>
      <w:tr w:rsidR="003E7F69" w14:paraId="6796B06A" w14:textId="77777777">
        <w:trPr>
          <w:trHeight w:val="465"/>
        </w:trPr>
        <w:tc>
          <w:tcPr>
            <w:tcW w:w="1411" w:type="pct"/>
            <w:vMerge/>
            <w:shd w:val="clear" w:color="auto" w:fill="auto"/>
            <w:vAlign w:val="center"/>
          </w:tcPr>
          <w:p w14:paraId="324DE967" w14:textId="77777777" w:rsidR="003E7F69" w:rsidRDefault="003E7F69">
            <w:pPr>
              <w:pStyle w:val="af9"/>
              <w:jc w:val="center"/>
            </w:pPr>
          </w:p>
        </w:tc>
        <w:tc>
          <w:tcPr>
            <w:tcW w:w="1737" w:type="pct"/>
            <w:shd w:val="clear" w:color="auto" w:fill="auto"/>
            <w:vAlign w:val="center"/>
          </w:tcPr>
          <w:p w14:paraId="71FFED35" w14:textId="77777777" w:rsidR="003E7F69" w:rsidRDefault="00000000">
            <w:pPr>
              <w:pStyle w:val="af9"/>
              <w:jc w:val="center"/>
            </w:pPr>
            <w:r>
              <w:rPr>
                <w:rFonts w:hint="eastAsia"/>
                <w:lang w:val="en-US"/>
              </w:rPr>
              <w:t>出入口控制系统设备</w:t>
            </w:r>
          </w:p>
        </w:tc>
        <w:tc>
          <w:tcPr>
            <w:tcW w:w="544" w:type="pct"/>
            <w:shd w:val="clear" w:color="auto" w:fill="auto"/>
            <w:vAlign w:val="center"/>
          </w:tcPr>
          <w:p w14:paraId="023BED77"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50118E39"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4C8A100D" w14:textId="77777777" w:rsidR="003E7F69" w:rsidRDefault="00000000">
            <w:pPr>
              <w:pStyle w:val="af9"/>
              <w:jc w:val="center"/>
              <w:rPr>
                <w:rFonts w:ascii="Times New Roman"/>
              </w:rPr>
            </w:pPr>
            <w:r>
              <w:rPr>
                <w:rFonts w:ascii="Times New Roman" w:hint="eastAsia"/>
              </w:rPr>
              <w:t>G4/N4</w:t>
            </w:r>
          </w:p>
        </w:tc>
      </w:tr>
      <w:tr w:rsidR="003E7F69" w14:paraId="28083B3E" w14:textId="77777777">
        <w:trPr>
          <w:trHeight w:val="465"/>
        </w:trPr>
        <w:tc>
          <w:tcPr>
            <w:tcW w:w="1411" w:type="pct"/>
            <w:vMerge/>
            <w:shd w:val="clear" w:color="auto" w:fill="auto"/>
            <w:vAlign w:val="center"/>
          </w:tcPr>
          <w:p w14:paraId="1AFACFB7" w14:textId="77777777" w:rsidR="003E7F69" w:rsidRDefault="003E7F69">
            <w:pPr>
              <w:pStyle w:val="af9"/>
              <w:jc w:val="center"/>
            </w:pPr>
          </w:p>
        </w:tc>
        <w:tc>
          <w:tcPr>
            <w:tcW w:w="1737" w:type="pct"/>
            <w:shd w:val="clear" w:color="auto" w:fill="auto"/>
            <w:vAlign w:val="center"/>
          </w:tcPr>
          <w:p w14:paraId="22FF66F7" w14:textId="77777777" w:rsidR="003E7F69" w:rsidRDefault="00000000">
            <w:pPr>
              <w:pStyle w:val="af9"/>
              <w:jc w:val="center"/>
            </w:pPr>
            <w:r>
              <w:rPr>
                <w:rFonts w:hint="eastAsia"/>
                <w:lang w:val="en-US"/>
              </w:rPr>
              <w:t>电子巡查管理系统设备</w:t>
            </w:r>
          </w:p>
        </w:tc>
        <w:tc>
          <w:tcPr>
            <w:tcW w:w="544" w:type="pct"/>
            <w:shd w:val="clear" w:color="auto" w:fill="auto"/>
            <w:vAlign w:val="center"/>
          </w:tcPr>
          <w:p w14:paraId="3B1DD025"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01C7010C"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4A7FE886" w14:textId="77777777" w:rsidR="003E7F69" w:rsidRDefault="00000000">
            <w:pPr>
              <w:pStyle w:val="af9"/>
              <w:jc w:val="center"/>
              <w:rPr>
                <w:rFonts w:ascii="Times New Roman"/>
              </w:rPr>
            </w:pPr>
            <w:r>
              <w:rPr>
                <w:rFonts w:ascii="Times New Roman" w:hint="eastAsia"/>
              </w:rPr>
              <w:t>G4/N4</w:t>
            </w:r>
          </w:p>
        </w:tc>
      </w:tr>
      <w:tr w:rsidR="003E7F69" w14:paraId="2CC2F13E" w14:textId="77777777">
        <w:trPr>
          <w:trHeight w:val="465"/>
        </w:trPr>
        <w:tc>
          <w:tcPr>
            <w:tcW w:w="1411" w:type="pct"/>
            <w:vMerge/>
            <w:shd w:val="clear" w:color="auto" w:fill="auto"/>
            <w:vAlign w:val="center"/>
          </w:tcPr>
          <w:p w14:paraId="5ED58CD8" w14:textId="77777777" w:rsidR="003E7F69" w:rsidRDefault="003E7F69">
            <w:pPr>
              <w:pStyle w:val="af9"/>
              <w:jc w:val="center"/>
            </w:pPr>
          </w:p>
        </w:tc>
        <w:tc>
          <w:tcPr>
            <w:tcW w:w="1737" w:type="pct"/>
            <w:shd w:val="clear" w:color="auto" w:fill="auto"/>
            <w:vAlign w:val="center"/>
          </w:tcPr>
          <w:p w14:paraId="418913B5" w14:textId="77777777" w:rsidR="003E7F69" w:rsidRDefault="00000000">
            <w:pPr>
              <w:pStyle w:val="af9"/>
              <w:jc w:val="center"/>
            </w:pPr>
            <w:r>
              <w:rPr>
                <w:rFonts w:hint="eastAsia"/>
                <w:lang w:val="en-US"/>
              </w:rPr>
              <w:t>访客对讲系统设备</w:t>
            </w:r>
          </w:p>
        </w:tc>
        <w:tc>
          <w:tcPr>
            <w:tcW w:w="544" w:type="pct"/>
            <w:shd w:val="clear" w:color="auto" w:fill="auto"/>
            <w:vAlign w:val="center"/>
          </w:tcPr>
          <w:p w14:paraId="42C5ED68"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3E3182C7"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0C72D786" w14:textId="77777777" w:rsidR="003E7F69" w:rsidRDefault="00000000">
            <w:pPr>
              <w:pStyle w:val="af9"/>
              <w:jc w:val="center"/>
              <w:rPr>
                <w:rFonts w:ascii="Times New Roman"/>
              </w:rPr>
            </w:pPr>
            <w:r>
              <w:rPr>
                <w:rFonts w:ascii="Times New Roman" w:hint="eastAsia"/>
              </w:rPr>
              <w:t>G4/N4</w:t>
            </w:r>
          </w:p>
        </w:tc>
      </w:tr>
      <w:tr w:rsidR="003E7F69" w14:paraId="2A73B410" w14:textId="77777777">
        <w:trPr>
          <w:trHeight w:val="690"/>
        </w:trPr>
        <w:tc>
          <w:tcPr>
            <w:tcW w:w="1411" w:type="pct"/>
            <w:vMerge/>
            <w:shd w:val="clear" w:color="auto" w:fill="auto"/>
            <w:vAlign w:val="center"/>
          </w:tcPr>
          <w:p w14:paraId="4DADAEE4" w14:textId="77777777" w:rsidR="003E7F69" w:rsidRDefault="003E7F69">
            <w:pPr>
              <w:pStyle w:val="af9"/>
              <w:jc w:val="center"/>
            </w:pPr>
          </w:p>
        </w:tc>
        <w:tc>
          <w:tcPr>
            <w:tcW w:w="1737" w:type="pct"/>
            <w:shd w:val="clear" w:color="auto" w:fill="auto"/>
            <w:vAlign w:val="center"/>
          </w:tcPr>
          <w:p w14:paraId="1B1B32BA" w14:textId="77777777" w:rsidR="003E7F69" w:rsidRDefault="00000000">
            <w:pPr>
              <w:pStyle w:val="af9"/>
              <w:jc w:val="center"/>
            </w:pPr>
            <w:r>
              <w:rPr>
                <w:rFonts w:hint="eastAsia"/>
                <w:lang w:val="en-US"/>
              </w:rPr>
              <w:t>停车库（场）管理系统设备</w:t>
            </w:r>
          </w:p>
        </w:tc>
        <w:tc>
          <w:tcPr>
            <w:tcW w:w="544" w:type="pct"/>
            <w:shd w:val="clear" w:color="auto" w:fill="auto"/>
            <w:vAlign w:val="center"/>
          </w:tcPr>
          <w:p w14:paraId="7D75D180"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2BF303BA"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24E2C386" w14:textId="77777777" w:rsidR="003E7F69" w:rsidRDefault="00000000">
            <w:pPr>
              <w:pStyle w:val="af9"/>
              <w:jc w:val="center"/>
              <w:rPr>
                <w:rFonts w:ascii="Times New Roman"/>
              </w:rPr>
            </w:pPr>
            <w:r>
              <w:rPr>
                <w:rFonts w:ascii="Times New Roman" w:hint="eastAsia"/>
              </w:rPr>
              <w:t>G4/N4</w:t>
            </w:r>
          </w:p>
        </w:tc>
      </w:tr>
      <w:tr w:rsidR="003E7F69" w14:paraId="75D37E3E" w14:textId="77777777">
        <w:trPr>
          <w:trHeight w:val="465"/>
        </w:trPr>
        <w:tc>
          <w:tcPr>
            <w:tcW w:w="1411" w:type="pct"/>
            <w:vMerge/>
            <w:shd w:val="clear" w:color="auto" w:fill="auto"/>
            <w:vAlign w:val="center"/>
          </w:tcPr>
          <w:p w14:paraId="33CF8F1F" w14:textId="77777777" w:rsidR="003E7F69" w:rsidRDefault="003E7F69">
            <w:pPr>
              <w:pStyle w:val="af9"/>
              <w:jc w:val="center"/>
            </w:pPr>
          </w:p>
        </w:tc>
        <w:tc>
          <w:tcPr>
            <w:tcW w:w="1737" w:type="pct"/>
            <w:shd w:val="clear" w:color="auto" w:fill="auto"/>
            <w:vAlign w:val="center"/>
          </w:tcPr>
          <w:p w14:paraId="3CB272C7" w14:textId="77777777" w:rsidR="003E7F69" w:rsidRDefault="00000000">
            <w:pPr>
              <w:pStyle w:val="af9"/>
              <w:jc w:val="center"/>
            </w:pPr>
            <w:r>
              <w:rPr>
                <w:rFonts w:hint="eastAsia"/>
                <w:lang w:val="en-US"/>
              </w:rPr>
              <w:t>应急联动系统设备</w:t>
            </w:r>
          </w:p>
        </w:tc>
        <w:tc>
          <w:tcPr>
            <w:tcW w:w="544" w:type="pct"/>
            <w:shd w:val="clear" w:color="auto" w:fill="auto"/>
            <w:vAlign w:val="center"/>
          </w:tcPr>
          <w:p w14:paraId="24E9FFF5"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400D0E4E"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4FEA97EF" w14:textId="77777777" w:rsidR="003E7F69" w:rsidRDefault="00000000">
            <w:pPr>
              <w:pStyle w:val="af9"/>
              <w:jc w:val="center"/>
              <w:rPr>
                <w:rFonts w:ascii="Times New Roman"/>
              </w:rPr>
            </w:pPr>
            <w:r>
              <w:rPr>
                <w:rFonts w:ascii="Times New Roman" w:hint="eastAsia"/>
              </w:rPr>
              <w:t>G4/N4</w:t>
            </w:r>
          </w:p>
        </w:tc>
      </w:tr>
      <w:tr w:rsidR="003E7F69" w14:paraId="6101BDEC" w14:textId="77777777">
        <w:trPr>
          <w:trHeight w:val="465"/>
        </w:trPr>
        <w:tc>
          <w:tcPr>
            <w:tcW w:w="1411" w:type="pct"/>
            <w:vMerge/>
            <w:shd w:val="clear" w:color="auto" w:fill="auto"/>
            <w:vAlign w:val="center"/>
          </w:tcPr>
          <w:p w14:paraId="4D9F093B" w14:textId="77777777" w:rsidR="003E7F69" w:rsidRDefault="003E7F69">
            <w:pPr>
              <w:pStyle w:val="af9"/>
              <w:jc w:val="center"/>
            </w:pPr>
          </w:p>
        </w:tc>
        <w:tc>
          <w:tcPr>
            <w:tcW w:w="1737" w:type="pct"/>
            <w:shd w:val="clear" w:color="auto" w:fill="auto"/>
            <w:vAlign w:val="center"/>
          </w:tcPr>
          <w:p w14:paraId="69320E3F" w14:textId="77777777" w:rsidR="003E7F69" w:rsidRDefault="00000000">
            <w:pPr>
              <w:pStyle w:val="af9"/>
              <w:jc w:val="center"/>
            </w:pPr>
            <w:r>
              <w:rPr>
                <w:rFonts w:hint="eastAsia"/>
                <w:lang w:val="en-US"/>
              </w:rPr>
              <w:t>消防报警系统终端设备</w:t>
            </w:r>
          </w:p>
        </w:tc>
        <w:tc>
          <w:tcPr>
            <w:tcW w:w="544" w:type="pct"/>
            <w:shd w:val="clear" w:color="auto" w:fill="auto"/>
            <w:vAlign w:val="center"/>
          </w:tcPr>
          <w:p w14:paraId="405983B8"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451EF4D9"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4FA3FBDA" w14:textId="77777777" w:rsidR="003E7F69" w:rsidRDefault="00000000">
            <w:pPr>
              <w:pStyle w:val="af9"/>
              <w:jc w:val="center"/>
              <w:rPr>
                <w:rFonts w:ascii="Times New Roman"/>
              </w:rPr>
            </w:pPr>
            <w:r>
              <w:rPr>
                <w:rFonts w:ascii="Times New Roman" w:hint="eastAsia"/>
              </w:rPr>
              <w:t>G4/N4</w:t>
            </w:r>
          </w:p>
        </w:tc>
      </w:tr>
      <w:tr w:rsidR="003E7F69" w14:paraId="32A50184" w14:textId="77777777">
        <w:trPr>
          <w:trHeight w:val="465"/>
        </w:trPr>
        <w:tc>
          <w:tcPr>
            <w:tcW w:w="1411" w:type="pct"/>
            <w:vMerge w:val="restart"/>
            <w:shd w:val="clear" w:color="auto" w:fill="auto"/>
            <w:vAlign w:val="center"/>
          </w:tcPr>
          <w:p w14:paraId="1ADFFDDF" w14:textId="77777777" w:rsidR="003E7F69" w:rsidRDefault="00000000">
            <w:pPr>
              <w:pStyle w:val="af9"/>
              <w:jc w:val="center"/>
            </w:pPr>
            <w:r>
              <w:rPr>
                <w:rFonts w:hint="eastAsia"/>
                <w:lang w:val="en-US"/>
              </w:rPr>
              <w:t>机房工程</w:t>
            </w:r>
          </w:p>
        </w:tc>
        <w:tc>
          <w:tcPr>
            <w:tcW w:w="1737" w:type="pct"/>
            <w:shd w:val="clear" w:color="auto" w:fill="auto"/>
            <w:vAlign w:val="center"/>
          </w:tcPr>
          <w:p w14:paraId="1E1B2683" w14:textId="77777777" w:rsidR="003E7F69" w:rsidRDefault="00000000">
            <w:pPr>
              <w:pStyle w:val="af9"/>
              <w:jc w:val="center"/>
            </w:pPr>
            <w:r>
              <w:rPr>
                <w:rFonts w:hint="eastAsia"/>
                <w:lang w:val="en-US"/>
              </w:rPr>
              <w:t>信息中心设备机房</w:t>
            </w:r>
          </w:p>
        </w:tc>
        <w:tc>
          <w:tcPr>
            <w:tcW w:w="544" w:type="pct"/>
            <w:shd w:val="clear" w:color="auto" w:fill="auto"/>
            <w:vAlign w:val="center"/>
          </w:tcPr>
          <w:p w14:paraId="12A1228B"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4AB6F5C1"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67FEBCFC" w14:textId="77777777" w:rsidR="003E7F69" w:rsidRDefault="00000000">
            <w:pPr>
              <w:pStyle w:val="af9"/>
              <w:jc w:val="center"/>
              <w:rPr>
                <w:rFonts w:ascii="Times New Roman"/>
              </w:rPr>
            </w:pPr>
            <w:r>
              <w:rPr>
                <w:rFonts w:ascii="Times New Roman" w:hint="eastAsia"/>
              </w:rPr>
              <w:t>G4/N4</w:t>
            </w:r>
          </w:p>
        </w:tc>
      </w:tr>
      <w:tr w:rsidR="003E7F69" w14:paraId="136344DB" w14:textId="77777777">
        <w:trPr>
          <w:trHeight w:val="690"/>
        </w:trPr>
        <w:tc>
          <w:tcPr>
            <w:tcW w:w="1411" w:type="pct"/>
            <w:vMerge/>
            <w:shd w:val="clear" w:color="auto" w:fill="auto"/>
            <w:vAlign w:val="center"/>
          </w:tcPr>
          <w:p w14:paraId="7F37E2FD" w14:textId="77777777" w:rsidR="003E7F69" w:rsidRDefault="003E7F69">
            <w:pPr>
              <w:pStyle w:val="af9"/>
            </w:pPr>
          </w:p>
        </w:tc>
        <w:tc>
          <w:tcPr>
            <w:tcW w:w="1737" w:type="pct"/>
            <w:shd w:val="clear" w:color="auto" w:fill="auto"/>
            <w:vAlign w:val="center"/>
          </w:tcPr>
          <w:p w14:paraId="1E0C1366" w14:textId="77777777" w:rsidR="003E7F69" w:rsidRDefault="00000000">
            <w:pPr>
              <w:pStyle w:val="af9"/>
              <w:jc w:val="center"/>
              <w:rPr>
                <w:rFonts w:ascii="Times New Roman"/>
              </w:rPr>
            </w:pPr>
            <w:r>
              <w:rPr>
                <w:rFonts w:ascii="Times New Roman" w:hint="eastAsia"/>
              </w:rPr>
              <w:t>数字程控交换机系统设备机房</w:t>
            </w:r>
          </w:p>
        </w:tc>
        <w:tc>
          <w:tcPr>
            <w:tcW w:w="544" w:type="pct"/>
            <w:shd w:val="clear" w:color="auto" w:fill="auto"/>
            <w:vAlign w:val="center"/>
          </w:tcPr>
          <w:p w14:paraId="505103E6"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4F0F7235"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1E9D4B6D" w14:textId="77777777" w:rsidR="003E7F69" w:rsidRDefault="00000000">
            <w:pPr>
              <w:pStyle w:val="af9"/>
              <w:jc w:val="center"/>
              <w:rPr>
                <w:rFonts w:ascii="Times New Roman"/>
              </w:rPr>
            </w:pPr>
            <w:r>
              <w:rPr>
                <w:rFonts w:ascii="Times New Roman" w:hint="eastAsia"/>
              </w:rPr>
              <w:t>G4/N4</w:t>
            </w:r>
          </w:p>
        </w:tc>
      </w:tr>
      <w:tr w:rsidR="003E7F69" w14:paraId="12BDA55A" w14:textId="77777777">
        <w:trPr>
          <w:trHeight w:val="690"/>
        </w:trPr>
        <w:tc>
          <w:tcPr>
            <w:tcW w:w="1411" w:type="pct"/>
            <w:vMerge/>
            <w:shd w:val="clear" w:color="auto" w:fill="auto"/>
            <w:vAlign w:val="center"/>
          </w:tcPr>
          <w:p w14:paraId="62553822" w14:textId="77777777" w:rsidR="003E7F69" w:rsidRDefault="003E7F69">
            <w:pPr>
              <w:pStyle w:val="af9"/>
            </w:pPr>
          </w:p>
        </w:tc>
        <w:tc>
          <w:tcPr>
            <w:tcW w:w="1737" w:type="pct"/>
            <w:shd w:val="clear" w:color="auto" w:fill="auto"/>
            <w:vAlign w:val="center"/>
          </w:tcPr>
          <w:p w14:paraId="7A57617D" w14:textId="77777777" w:rsidR="003E7F69" w:rsidRDefault="00000000">
            <w:pPr>
              <w:pStyle w:val="af9"/>
              <w:jc w:val="center"/>
              <w:rPr>
                <w:rFonts w:ascii="Times New Roman"/>
              </w:rPr>
            </w:pPr>
            <w:r>
              <w:rPr>
                <w:rFonts w:ascii="Times New Roman" w:hint="eastAsia"/>
              </w:rPr>
              <w:t>通信系统总配线设备机房</w:t>
            </w:r>
          </w:p>
        </w:tc>
        <w:tc>
          <w:tcPr>
            <w:tcW w:w="544" w:type="pct"/>
            <w:shd w:val="clear" w:color="auto" w:fill="auto"/>
            <w:vAlign w:val="center"/>
          </w:tcPr>
          <w:p w14:paraId="05440342"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1D3D9E6C"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5FF3457D" w14:textId="77777777" w:rsidR="003E7F69" w:rsidRDefault="00000000">
            <w:pPr>
              <w:pStyle w:val="af9"/>
              <w:jc w:val="center"/>
              <w:rPr>
                <w:rFonts w:ascii="Times New Roman"/>
              </w:rPr>
            </w:pPr>
            <w:r>
              <w:rPr>
                <w:rFonts w:ascii="Times New Roman" w:hint="eastAsia"/>
              </w:rPr>
              <w:t>G4/N4</w:t>
            </w:r>
          </w:p>
        </w:tc>
      </w:tr>
      <w:tr w:rsidR="003E7F69" w14:paraId="31B342A5" w14:textId="77777777">
        <w:trPr>
          <w:trHeight w:val="465"/>
        </w:trPr>
        <w:tc>
          <w:tcPr>
            <w:tcW w:w="1411" w:type="pct"/>
            <w:vMerge/>
            <w:shd w:val="clear" w:color="auto" w:fill="auto"/>
            <w:vAlign w:val="center"/>
          </w:tcPr>
          <w:p w14:paraId="107D387A" w14:textId="77777777" w:rsidR="003E7F69" w:rsidRDefault="003E7F69">
            <w:pPr>
              <w:pStyle w:val="af9"/>
            </w:pPr>
          </w:p>
        </w:tc>
        <w:tc>
          <w:tcPr>
            <w:tcW w:w="1737" w:type="pct"/>
            <w:shd w:val="clear" w:color="auto" w:fill="auto"/>
            <w:vAlign w:val="center"/>
          </w:tcPr>
          <w:p w14:paraId="2EEC5E70" w14:textId="77777777" w:rsidR="003E7F69" w:rsidRDefault="00000000">
            <w:pPr>
              <w:pStyle w:val="af9"/>
              <w:jc w:val="center"/>
              <w:rPr>
                <w:rFonts w:ascii="Times New Roman"/>
              </w:rPr>
            </w:pPr>
            <w:r>
              <w:rPr>
                <w:rFonts w:ascii="Times New Roman" w:hint="eastAsia"/>
              </w:rPr>
              <w:t>消防监控中心机房</w:t>
            </w:r>
          </w:p>
        </w:tc>
        <w:tc>
          <w:tcPr>
            <w:tcW w:w="544" w:type="pct"/>
            <w:shd w:val="clear" w:color="auto" w:fill="auto"/>
            <w:vAlign w:val="center"/>
          </w:tcPr>
          <w:p w14:paraId="3CEFB86B"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5382B085"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57BABB60" w14:textId="77777777" w:rsidR="003E7F69" w:rsidRDefault="00000000">
            <w:pPr>
              <w:pStyle w:val="af9"/>
              <w:jc w:val="center"/>
              <w:rPr>
                <w:rFonts w:ascii="Times New Roman"/>
              </w:rPr>
            </w:pPr>
            <w:r>
              <w:rPr>
                <w:rFonts w:ascii="Times New Roman" w:hint="eastAsia"/>
              </w:rPr>
              <w:t>G4/N4</w:t>
            </w:r>
          </w:p>
        </w:tc>
      </w:tr>
      <w:tr w:rsidR="003E7F69" w14:paraId="42B7AC61" w14:textId="77777777">
        <w:trPr>
          <w:trHeight w:val="465"/>
        </w:trPr>
        <w:tc>
          <w:tcPr>
            <w:tcW w:w="1411" w:type="pct"/>
            <w:vMerge/>
            <w:shd w:val="clear" w:color="auto" w:fill="auto"/>
            <w:vAlign w:val="center"/>
          </w:tcPr>
          <w:p w14:paraId="45107594" w14:textId="77777777" w:rsidR="003E7F69" w:rsidRDefault="003E7F69">
            <w:pPr>
              <w:pStyle w:val="af9"/>
            </w:pPr>
          </w:p>
        </w:tc>
        <w:tc>
          <w:tcPr>
            <w:tcW w:w="1737" w:type="pct"/>
            <w:shd w:val="clear" w:color="auto" w:fill="auto"/>
            <w:vAlign w:val="center"/>
          </w:tcPr>
          <w:p w14:paraId="237B8D1A" w14:textId="77777777" w:rsidR="003E7F69" w:rsidRDefault="00000000">
            <w:pPr>
              <w:pStyle w:val="af9"/>
              <w:jc w:val="center"/>
              <w:rPr>
                <w:rFonts w:ascii="Times New Roman"/>
              </w:rPr>
            </w:pPr>
            <w:r>
              <w:rPr>
                <w:rFonts w:ascii="Times New Roman" w:hint="eastAsia"/>
              </w:rPr>
              <w:t>安防监控中心机房</w:t>
            </w:r>
          </w:p>
        </w:tc>
        <w:tc>
          <w:tcPr>
            <w:tcW w:w="544" w:type="pct"/>
            <w:shd w:val="clear" w:color="auto" w:fill="auto"/>
            <w:vAlign w:val="center"/>
          </w:tcPr>
          <w:p w14:paraId="55E0EC38"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30D30F04"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2BF3CACC" w14:textId="77777777" w:rsidR="003E7F69" w:rsidRDefault="00000000">
            <w:pPr>
              <w:pStyle w:val="af9"/>
              <w:jc w:val="center"/>
              <w:rPr>
                <w:rFonts w:ascii="Times New Roman"/>
              </w:rPr>
            </w:pPr>
            <w:r>
              <w:rPr>
                <w:rFonts w:ascii="Times New Roman" w:hint="eastAsia"/>
              </w:rPr>
              <w:t>G4/N4</w:t>
            </w:r>
          </w:p>
        </w:tc>
      </w:tr>
      <w:tr w:rsidR="003E7F69" w14:paraId="460A4FEE" w14:textId="77777777">
        <w:trPr>
          <w:trHeight w:val="465"/>
        </w:trPr>
        <w:tc>
          <w:tcPr>
            <w:tcW w:w="1411" w:type="pct"/>
            <w:vMerge/>
            <w:shd w:val="clear" w:color="auto" w:fill="auto"/>
            <w:vAlign w:val="center"/>
          </w:tcPr>
          <w:p w14:paraId="1B5CEEE4" w14:textId="77777777" w:rsidR="003E7F69" w:rsidRDefault="003E7F69">
            <w:pPr>
              <w:pStyle w:val="af9"/>
            </w:pPr>
          </w:p>
        </w:tc>
        <w:tc>
          <w:tcPr>
            <w:tcW w:w="1737" w:type="pct"/>
            <w:shd w:val="clear" w:color="auto" w:fill="auto"/>
            <w:vAlign w:val="center"/>
          </w:tcPr>
          <w:p w14:paraId="574558A6" w14:textId="77777777" w:rsidR="003E7F69" w:rsidRDefault="00000000">
            <w:pPr>
              <w:pStyle w:val="af9"/>
              <w:jc w:val="center"/>
              <w:rPr>
                <w:rFonts w:ascii="Times New Roman"/>
              </w:rPr>
            </w:pPr>
            <w:r>
              <w:rPr>
                <w:rFonts w:ascii="Times New Roman" w:hint="eastAsia"/>
              </w:rPr>
              <w:t>智能化系统设备总控室</w:t>
            </w:r>
          </w:p>
        </w:tc>
        <w:tc>
          <w:tcPr>
            <w:tcW w:w="544" w:type="pct"/>
            <w:shd w:val="clear" w:color="auto" w:fill="auto"/>
            <w:vAlign w:val="center"/>
          </w:tcPr>
          <w:p w14:paraId="1A66BE82"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72A751C6"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17F8FCE3" w14:textId="77777777" w:rsidR="003E7F69" w:rsidRDefault="00000000">
            <w:pPr>
              <w:pStyle w:val="af9"/>
              <w:jc w:val="center"/>
              <w:rPr>
                <w:rFonts w:ascii="Times New Roman"/>
              </w:rPr>
            </w:pPr>
            <w:r>
              <w:rPr>
                <w:rFonts w:ascii="Times New Roman" w:hint="eastAsia"/>
              </w:rPr>
              <w:t>G4/N4</w:t>
            </w:r>
          </w:p>
        </w:tc>
      </w:tr>
      <w:tr w:rsidR="003E7F69" w14:paraId="1F34937F" w14:textId="77777777">
        <w:trPr>
          <w:trHeight w:val="465"/>
        </w:trPr>
        <w:tc>
          <w:tcPr>
            <w:tcW w:w="1411" w:type="pct"/>
            <w:vMerge/>
            <w:shd w:val="clear" w:color="auto" w:fill="auto"/>
            <w:vAlign w:val="center"/>
          </w:tcPr>
          <w:p w14:paraId="14A93189" w14:textId="77777777" w:rsidR="003E7F69" w:rsidRDefault="003E7F69">
            <w:pPr>
              <w:pStyle w:val="af9"/>
            </w:pPr>
          </w:p>
        </w:tc>
        <w:tc>
          <w:tcPr>
            <w:tcW w:w="1737" w:type="pct"/>
            <w:shd w:val="clear" w:color="auto" w:fill="auto"/>
            <w:vAlign w:val="center"/>
          </w:tcPr>
          <w:p w14:paraId="39DE009A" w14:textId="77777777" w:rsidR="003E7F69" w:rsidRDefault="00000000">
            <w:pPr>
              <w:pStyle w:val="af9"/>
              <w:jc w:val="center"/>
              <w:rPr>
                <w:rFonts w:ascii="Times New Roman"/>
              </w:rPr>
            </w:pPr>
            <w:r>
              <w:rPr>
                <w:rFonts w:ascii="Times New Roman" w:hint="eastAsia"/>
              </w:rPr>
              <w:t>通信接入系统设备机房</w:t>
            </w:r>
          </w:p>
        </w:tc>
        <w:tc>
          <w:tcPr>
            <w:tcW w:w="544" w:type="pct"/>
            <w:shd w:val="clear" w:color="auto" w:fill="auto"/>
            <w:vAlign w:val="center"/>
          </w:tcPr>
          <w:p w14:paraId="14C9F7C1"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2332587E"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5D79A826" w14:textId="77777777" w:rsidR="003E7F69" w:rsidRDefault="00000000">
            <w:pPr>
              <w:pStyle w:val="af9"/>
              <w:jc w:val="center"/>
              <w:rPr>
                <w:rFonts w:ascii="Times New Roman"/>
              </w:rPr>
            </w:pPr>
            <w:r>
              <w:rPr>
                <w:rFonts w:ascii="Times New Roman" w:hint="eastAsia"/>
              </w:rPr>
              <w:t>G4/N4</w:t>
            </w:r>
          </w:p>
        </w:tc>
      </w:tr>
      <w:tr w:rsidR="003E7F69" w14:paraId="2A7DE2FF" w14:textId="77777777">
        <w:trPr>
          <w:trHeight w:val="465"/>
        </w:trPr>
        <w:tc>
          <w:tcPr>
            <w:tcW w:w="1411" w:type="pct"/>
            <w:vMerge/>
            <w:shd w:val="clear" w:color="auto" w:fill="auto"/>
            <w:vAlign w:val="center"/>
          </w:tcPr>
          <w:p w14:paraId="3F0B32DF" w14:textId="77777777" w:rsidR="003E7F69" w:rsidRDefault="003E7F69">
            <w:pPr>
              <w:pStyle w:val="af9"/>
            </w:pPr>
          </w:p>
        </w:tc>
        <w:tc>
          <w:tcPr>
            <w:tcW w:w="1737" w:type="pct"/>
            <w:shd w:val="clear" w:color="auto" w:fill="auto"/>
            <w:vAlign w:val="center"/>
          </w:tcPr>
          <w:p w14:paraId="2BAB76A5" w14:textId="77777777" w:rsidR="003E7F69" w:rsidRDefault="00000000">
            <w:pPr>
              <w:pStyle w:val="af9"/>
              <w:jc w:val="center"/>
              <w:rPr>
                <w:rFonts w:ascii="Times New Roman"/>
              </w:rPr>
            </w:pPr>
            <w:r>
              <w:rPr>
                <w:rFonts w:ascii="Times New Roman" w:hint="eastAsia"/>
              </w:rPr>
              <w:t>有线电视前端设备机房</w:t>
            </w:r>
          </w:p>
        </w:tc>
        <w:tc>
          <w:tcPr>
            <w:tcW w:w="544" w:type="pct"/>
            <w:shd w:val="clear" w:color="auto" w:fill="auto"/>
            <w:vAlign w:val="center"/>
          </w:tcPr>
          <w:p w14:paraId="6BF3656A"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73868CAA"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0BCF4B06" w14:textId="77777777" w:rsidR="003E7F69" w:rsidRDefault="00000000">
            <w:pPr>
              <w:pStyle w:val="af9"/>
              <w:jc w:val="center"/>
              <w:rPr>
                <w:rFonts w:ascii="Times New Roman"/>
              </w:rPr>
            </w:pPr>
            <w:r>
              <w:rPr>
                <w:rFonts w:ascii="Times New Roman" w:hint="eastAsia"/>
              </w:rPr>
              <w:t>G4/N4</w:t>
            </w:r>
          </w:p>
        </w:tc>
      </w:tr>
      <w:tr w:rsidR="003E7F69" w14:paraId="372A19C0" w14:textId="77777777">
        <w:trPr>
          <w:trHeight w:val="465"/>
        </w:trPr>
        <w:tc>
          <w:tcPr>
            <w:tcW w:w="1411" w:type="pct"/>
            <w:vMerge/>
            <w:shd w:val="clear" w:color="auto" w:fill="auto"/>
            <w:vAlign w:val="center"/>
          </w:tcPr>
          <w:p w14:paraId="3A7A24DB" w14:textId="77777777" w:rsidR="003E7F69" w:rsidRDefault="003E7F69">
            <w:pPr>
              <w:pStyle w:val="af9"/>
            </w:pPr>
          </w:p>
        </w:tc>
        <w:tc>
          <w:tcPr>
            <w:tcW w:w="1737" w:type="pct"/>
            <w:shd w:val="clear" w:color="auto" w:fill="auto"/>
            <w:vAlign w:val="center"/>
          </w:tcPr>
          <w:p w14:paraId="7AE4C5B0" w14:textId="77777777" w:rsidR="003E7F69" w:rsidRDefault="00000000">
            <w:pPr>
              <w:pStyle w:val="af9"/>
              <w:jc w:val="center"/>
              <w:rPr>
                <w:rFonts w:ascii="Times New Roman"/>
              </w:rPr>
            </w:pPr>
            <w:r>
              <w:rPr>
                <w:rFonts w:ascii="Times New Roman" w:hint="eastAsia"/>
              </w:rPr>
              <w:t>应急指挥中心机房</w:t>
            </w:r>
          </w:p>
        </w:tc>
        <w:tc>
          <w:tcPr>
            <w:tcW w:w="544" w:type="pct"/>
            <w:shd w:val="clear" w:color="auto" w:fill="auto"/>
            <w:vAlign w:val="center"/>
          </w:tcPr>
          <w:p w14:paraId="3580F2DD"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2EF1E0ED"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104EB95F" w14:textId="77777777" w:rsidR="003E7F69" w:rsidRDefault="00000000">
            <w:pPr>
              <w:pStyle w:val="af9"/>
              <w:jc w:val="center"/>
              <w:rPr>
                <w:rFonts w:ascii="Times New Roman"/>
              </w:rPr>
            </w:pPr>
            <w:r>
              <w:rPr>
                <w:rFonts w:ascii="Times New Roman" w:hint="eastAsia"/>
              </w:rPr>
              <w:t>G4/N4</w:t>
            </w:r>
          </w:p>
        </w:tc>
      </w:tr>
      <w:tr w:rsidR="003E7F69" w14:paraId="02469DCA" w14:textId="77777777">
        <w:trPr>
          <w:trHeight w:val="495"/>
        </w:trPr>
        <w:tc>
          <w:tcPr>
            <w:tcW w:w="1411" w:type="pct"/>
            <w:vMerge/>
            <w:shd w:val="clear" w:color="auto" w:fill="auto"/>
            <w:vAlign w:val="center"/>
          </w:tcPr>
          <w:p w14:paraId="652AA2FB" w14:textId="77777777" w:rsidR="003E7F69" w:rsidRDefault="003E7F69">
            <w:pPr>
              <w:pStyle w:val="af9"/>
            </w:pPr>
          </w:p>
        </w:tc>
        <w:tc>
          <w:tcPr>
            <w:tcW w:w="1737" w:type="pct"/>
            <w:shd w:val="clear" w:color="auto" w:fill="auto"/>
            <w:vAlign w:val="center"/>
          </w:tcPr>
          <w:p w14:paraId="2FBB54EC" w14:textId="77777777" w:rsidR="003E7F69" w:rsidRDefault="00000000">
            <w:pPr>
              <w:pStyle w:val="af9"/>
              <w:jc w:val="center"/>
              <w:rPr>
                <w:rFonts w:ascii="Times New Roman"/>
              </w:rPr>
            </w:pPr>
            <w:r>
              <w:rPr>
                <w:rFonts w:ascii="Times New Roman" w:hint="eastAsia"/>
              </w:rPr>
              <w:t>弱电间</w:t>
            </w:r>
            <w:r>
              <w:rPr>
                <w:rFonts w:ascii="Times New Roman" w:hint="eastAsia"/>
              </w:rPr>
              <w:t>(</w:t>
            </w:r>
            <w:r>
              <w:rPr>
                <w:rFonts w:ascii="Times New Roman" w:hint="eastAsia"/>
              </w:rPr>
              <w:t>电信间</w:t>
            </w:r>
            <w:r>
              <w:rPr>
                <w:rFonts w:ascii="Times New Roman" w:hint="eastAsia"/>
              </w:rPr>
              <w:t>)</w:t>
            </w:r>
          </w:p>
        </w:tc>
        <w:tc>
          <w:tcPr>
            <w:tcW w:w="544" w:type="pct"/>
            <w:shd w:val="clear" w:color="auto" w:fill="auto"/>
            <w:vAlign w:val="center"/>
          </w:tcPr>
          <w:p w14:paraId="40B59E20"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12801AE7"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5794CB43" w14:textId="77777777" w:rsidR="003E7F69" w:rsidRDefault="00000000">
            <w:pPr>
              <w:pStyle w:val="af9"/>
              <w:jc w:val="center"/>
              <w:rPr>
                <w:rFonts w:ascii="Times New Roman"/>
              </w:rPr>
            </w:pPr>
            <w:r>
              <w:rPr>
                <w:rFonts w:ascii="Times New Roman" w:hint="eastAsia"/>
              </w:rPr>
              <w:t>G4/N4</w:t>
            </w:r>
          </w:p>
        </w:tc>
      </w:tr>
      <w:tr w:rsidR="003E7F69" w14:paraId="0EE27ADF" w14:textId="77777777">
        <w:trPr>
          <w:trHeight w:val="465"/>
        </w:trPr>
        <w:tc>
          <w:tcPr>
            <w:tcW w:w="1411" w:type="pct"/>
            <w:vMerge w:val="restart"/>
            <w:shd w:val="clear" w:color="auto" w:fill="auto"/>
            <w:vAlign w:val="center"/>
          </w:tcPr>
          <w:p w14:paraId="6A1FF6B1" w14:textId="77777777" w:rsidR="003E7F69" w:rsidRDefault="00000000">
            <w:pPr>
              <w:pStyle w:val="af9"/>
              <w:jc w:val="center"/>
            </w:pPr>
            <w:r>
              <w:rPr>
                <w:rFonts w:hint="eastAsia"/>
                <w:lang w:val="en-US"/>
              </w:rPr>
              <w:t>智能化系统线路及敷设器材</w:t>
            </w:r>
          </w:p>
        </w:tc>
        <w:tc>
          <w:tcPr>
            <w:tcW w:w="1737" w:type="pct"/>
            <w:shd w:val="clear" w:color="auto" w:fill="auto"/>
            <w:vAlign w:val="center"/>
          </w:tcPr>
          <w:p w14:paraId="6747D9DD" w14:textId="77777777" w:rsidR="003E7F69" w:rsidRDefault="00000000">
            <w:pPr>
              <w:pStyle w:val="af9"/>
              <w:jc w:val="center"/>
              <w:rPr>
                <w:rFonts w:ascii="Times New Roman"/>
              </w:rPr>
            </w:pPr>
            <w:r>
              <w:rPr>
                <w:rFonts w:ascii="Times New Roman" w:hint="eastAsia"/>
              </w:rPr>
              <w:t>智能化系统线路</w:t>
            </w:r>
          </w:p>
        </w:tc>
        <w:tc>
          <w:tcPr>
            <w:tcW w:w="544" w:type="pct"/>
            <w:shd w:val="clear" w:color="auto" w:fill="auto"/>
            <w:vAlign w:val="center"/>
          </w:tcPr>
          <w:p w14:paraId="4A7DE3E7" w14:textId="77777777" w:rsidR="003E7F69" w:rsidRDefault="00000000">
            <w:pPr>
              <w:pStyle w:val="af9"/>
              <w:jc w:val="center"/>
              <w:rPr>
                <w:rFonts w:ascii="Times New Roman"/>
              </w:rPr>
            </w:pPr>
            <w:r>
              <w:rPr>
                <w:rFonts w:ascii="Times New Roman" w:hint="eastAsia"/>
              </w:rPr>
              <w:t>N2</w:t>
            </w:r>
          </w:p>
        </w:tc>
        <w:tc>
          <w:tcPr>
            <w:tcW w:w="544" w:type="pct"/>
            <w:shd w:val="clear" w:color="auto" w:fill="auto"/>
            <w:vAlign w:val="center"/>
          </w:tcPr>
          <w:p w14:paraId="5A9CEEFB" w14:textId="77777777" w:rsidR="003E7F69" w:rsidRDefault="00000000">
            <w:pPr>
              <w:pStyle w:val="af9"/>
              <w:jc w:val="center"/>
              <w:rPr>
                <w:rFonts w:ascii="Times New Roman"/>
              </w:rPr>
            </w:pPr>
            <w:r>
              <w:rPr>
                <w:rFonts w:ascii="Times New Roman" w:hint="eastAsia"/>
              </w:rPr>
              <w:t>N3</w:t>
            </w:r>
          </w:p>
        </w:tc>
        <w:tc>
          <w:tcPr>
            <w:tcW w:w="761" w:type="pct"/>
            <w:shd w:val="clear" w:color="auto" w:fill="auto"/>
            <w:vAlign w:val="center"/>
          </w:tcPr>
          <w:p w14:paraId="5188F9C2" w14:textId="77777777" w:rsidR="003E7F69" w:rsidRDefault="00000000">
            <w:pPr>
              <w:pStyle w:val="af9"/>
              <w:jc w:val="center"/>
              <w:rPr>
                <w:rFonts w:ascii="Times New Roman"/>
              </w:rPr>
            </w:pPr>
            <w:r>
              <w:rPr>
                <w:rFonts w:ascii="Times New Roman" w:hint="eastAsia"/>
              </w:rPr>
              <w:t>N4</w:t>
            </w:r>
          </w:p>
        </w:tc>
      </w:tr>
      <w:tr w:rsidR="003E7F69" w14:paraId="1CB94DD4" w14:textId="77777777">
        <w:trPr>
          <w:trHeight w:val="285"/>
        </w:trPr>
        <w:tc>
          <w:tcPr>
            <w:tcW w:w="1411" w:type="pct"/>
            <w:vMerge/>
            <w:shd w:val="clear" w:color="auto" w:fill="auto"/>
            <w:vAlign w:val="center"/>
          </w:tcPr>
          <w:p w14:paraId="21906600" w14:textId="77777777" w:rsidR="003E7F69" w:rsidRDefault="003E7F69">
            <w:pPr>
              <w:pStyle w:val="af9"/>
              <w:jc w:val="center"/>
            </w:pPr>
          </w:p>
        </w:tc>
        <w:tc>
          <w:tcPr>
            <w:tcW w:w="1737" w:type="pct"/>
            <w:shd w:val="clear" w:color="auto" w:fill="auto"/>
            <w:vAlign w:val="center"/>
          </w:tcPr>
          <w:p w14:paraId="3BA5CF30" w14:textId="77777777" w:rsidR="003E7F69" w:rsidRDefault="00000000">
            <w:pPr>
              <w:pStyle w:val="af9"/>
              <w:jc w:val="center"/>
              <w:rPr>
                <w:rFonts w:ascii="Times New Roman"/>
              </w:rPr>
            </w:pPr>
            <w:r>
              <w:rPr>
                <w:rFonts w:ascii="Times New Roman" w:hint="eastAsia"/>
              </w:rPr>
              <w:t>电缆桥架</w:t>
            </w:r>
          </w:p>
        </w:tc>
        <w:tc>
          <w:tcPr>
            <w:tcW w:w="544" w:type="pct"/>
            <w:shd w:val="clear" w:color="auto" w:fill="auto"/>
            <w:vAlign w:val="center"/>
          </w:tcPr>
          <w:p w14:paraId="630A3F53" w14:textId="77777777" w:rsidR="003E7F69" w:rsidRDefault="00000000">
            <w:pPr>
              <w:pStyle w:val="af9"/>
              <w:jc w:val="center"/>
              <w:rPr>
                <w:rFonts w:ascii="Times New Roman"/>
              </w:rPr>
            </w:pPr>
            <w:r>
              <w:rPr>
                <w:rFonts w:ascii="Times New Roman" w:hint="eastAsia"/>
              </w:rPr>
              <w:t>G2/N2</w:t>
            </w:r>
          </w:p>
        </w:tc>
        <w:tc>
          <w:tcPr>
            <w:tcW w:w="544" w:type="pct"/>
            <w:shd w:val="clear" w:color="auto" w:fill="auto"/>
            <w:vAlign w:val="center"/>
          </w:tcPr>
          <w:p w14:paraId="1B2C39A8"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0AACA818" w14:textId="77777777" w:rsidR="003E7F69" w:rsidRDefault="00000000">
            <w:pPr>
              <w:pStyle w:val="af9"/>
              <w:jc w:val="center"/>
              <w:rPr>
                <w:rFonts w:ascii="Times New Roman"/>
              </w:rPr>
            </w:pPr>
            <w:r>
              <w:rPr>
                <w:rFonts w:ascii="Times New Roman" w:hint="eastAsia"/>
              </w:rPr>
              <w:t>G4/N4</w:t>
            </w:r>
          </w:p>
        </w:tc>
      </w:tr>
      <w:tr w:rsidR="003E7F69" w14:paraId="466B1400" w14:textId="77777777">
        <w:trPr>
          <w:trHeight w:val="705"/>
        </w:trPr>
        <w:tc>
          <w:tcPr>
            <w:tcW w:w="1411" w:type="pct"/>
            <w:vMerge/>
            <w:shd w:val="clear" w:color="auto" w:fill="auto"/>
            <w:vAlign w:val="center"/>
          </w:tcPr>
          <w:p w14:paraId="0BEB7ED5" w14:textId="77777777" w:rsidR="003E7F69" w:rsidRDefault="003E7F69">
            <w:pPr>
              <w:pStyle w:val="af9"/>
              <w:jc w:val="center"/>
            </w:pPr>
          </w:p>
        </w:tc>
        <w:tc>
          <w:tcPr>
            <w:tcW w:w="1737" w:type="pct"/>
            <w:shd w:val="clear" w:color="auto" w:fill="auto"/>
            <w:vAlign w:val="center"/>
          </w:tcPr>
          <w:p w14:paraId="646D696C" w14:textId="77777777" w:rsidR="003E7F69" w:rsidRDefault="00000000">
            <w:pPr>
              <w:pStyle w:val="af9"/>
              <w:jc w:val="center"/>
              <w:rPr>
                <w:rFonts w:ascii="Times New Roman"/>
              </w:rPr>
            </w:pPr>
            <w:r>
              <w:rPr>
                <w:rFonts w:ascii="Times New Roman" w:hint="eastAsia"/>
              </w:rPr>
              <w:t>电线、电缆配线管≥</w:t>
            </w:r>
            <w:r>
              <w:rPr>
                <w:rFonts w:ascii="Times New Roman" w:hint="eastAsia"/>
              </w:rPr>
              <w:t>D70</w:t>
            </w:r>
          </w:p>
        </w:tc>
        <w:tc>
          <w:tcPr>
            <w:tcW w:w="544" w:type="pct"/>
            <w:shd w:val="clear" w:color="auto" w:fill="auto"/>
            <w:vAlign w:val="center"/>
          </w:tcPr>
          <w:p w14:paraId="54724F57"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405AA727"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70CB683E" w14:textId="77777777" w:rsidR="003E7F69" w:rsidRDefault="00000000">
            <w:pPr>
              <w:pStyle w:val="af9"/>
              <w:jc w:val="center"/>
              <w:rPr>
                <w:rFonts w:ascii="Times New Roman"/>
              </w:rPr>
            </w:pPr>
            <w:r>
              <w:rPr>
                <w:rFonts w:ascii="Times New Roman" w:hint="eastAsia"/>
              </w:rPr>
              <w:t>G4/N4</w:t>
            </w:r>
          </w:p>
        </w:tc>
      </w:tr>
      <w:tr w:rsidR="003E7F69" w14:paraId="2A81BF09" w14:textId="77777777">
        <w:trPr>
          <w:trHeight w:val="480"/>
        </w:trPr>
        <w:tc>
          <w:tcPr>
            <w:tcW w:w="1411" w:type="pct"/>
            <w:vMerge/>
            <w:shd w:val="clear" w:color="auto" w:fill="auto"/>
            <w:vAlign w:val="center"/>
          </w:tcPr>
          <w:p w14:paraId="14EB190C" w14:textId="77777777" w:rsidR="003E7F69" w:rsidRDefault="003E7F69">
            <w:pPr>
              <w:pStyle w:val="af9"/>
              <w:jc w:val="center"/>
            </w:pPr>
          </w:p>
        </w:tc>
        <w:tc>
          <w:tcPr>
            <w:tcW w:w="1737" w:type="pct"/>
            <w:shd w:val="clear" w:color="auto" w:fill="auto"/>
            <w:vAlign w:val="center"/>
          </w:tcPr>
          <w:p w14:paraId="1A2C9B0F" w14:textId="77777777" w:rsidR="003E7F69" w:rsidRDefault="00000000">
            <w:pPr>
              <w:pStyle w:val="af9"/>
              <w:jc w:val="center"/>
              <w:rPr>
                <w:rFonts w:ascii="Times New Roman"/>
              </w:rPr>
            </w:pPr>
            <w:r>
              <w:rPr>
                <w:rFonts w:ascii="Times New Roman" w:hint="eastAsia"/>
              </w:rPr>
              <w:t>电线、电缆配线管</w:t>
            </w:r>
            <w:r>
              <w:rPr>
                <w:rFonts w:ascii="Times New Roman" w:hint="eastAsia"/>
              </w:rPr>
              <w:t>&lt;D70</w:t>
            </w:r>
          </w:p>
        </w:tc>
        <w:tc>
          <w:tcPr>
            <w:tcW w:w="544" w:type="pct"/>
            <w:shd w:val="clear" w:color="auto" w:fill="auto"/>
            <w:vAlign w:val="center"/>
          </w:tcPr>
          <w:p w14:paraId="3C453CAE" w14:textId="77777777" w:rsidR="003E7F69" w:rsidRDefault="00000000">
            <w:pPr>
              <w:pStyle w:val="af9"/>
              <w:jc w:val="center"/>
              <w:rPr>
                <w:rFonts w:ascii="Times New Roman"/>
              </w:rPr>
            </w:pPr>
            <w:r>
              <w:rPr>
                <w:rFonts w:ascii="Times New Roman" w:hint="eastAsia"/>
              </w:rPr>
              <w:t>N2</w:t>
            </w:r>
          </w:p>
        </w:tc>
        <w:tc>
          <w:tcPr>
            <w:tcW w:w="544" w:type="pct"/>
            <w:shd w:val="clear" w:color="auto" w:fill="auto"/>
            <w:vAlign w:val="center"/>
          </w:tcPr>
          <w:p w14:paraId="4735BBD2" w14:textId="77777777" w:rsidR="003E7F69" w:rsidRDefault="00000000">
            <w:pPr>
              <w:pStyle w:val="af9"/>
              <w:jc w:val="center"/>
              <w:rPr>
                <w:rFonts w:ascii="Times New Roman"/>
              </w:rPr>
            </w:pPr>
            <w:r>
              <w:rPr>
                <w:rFonts w:ascii="Times New Roman" w:hint="eastAsia"/>
              </w:rPr>
              <w:t>N3</w:t>
            </w:r>
          </w:p>
        </w:tc>
        <w:tc>
          <w:tcPr>
            <w:tcW w:w="761" w:type="pct"/>
            <w:shd w:val="clear" w:color="auto" w:fill="auto"/>
            <w:vAlign w:val="center"/>
          </w:tcPr>
          <w:p w14:paraId="7373549B" w14:textId="77777777" w:rsidR="003E7F69" w:rsidRDefault="00000000">
            <w:pPr>
              <w:pStyle w:val="af9"/>
              <w:jc w:val="center"/>
              <w:rPr>
                <w:rFonts w:ascii="Times New Roman"/>
              </w:rPr>
            </w:pPr>
            <w:r>
              <w:rPr>
                <w:rFonts w:ascii="Times New Roman" w:hint="eastAsia"/>
              </w:rPr>
              <w:t>N4</w:t>
            </w:r>
          </w:p>
        </w:tc>
      </w:tr>
      <w:tr w:rsidR="003E7F69" w14:paraId="09B5D9F0" w14:textId="77777777">
        <w:trPr>
          <w:trHeight w:val="690"/>
        </w:trPr>
        <w:tc>
          <w:tcPr>
            <w:tcW w:w="1411" w:type="pct"/>
            <w:vMerge/>
            <w:shd w:val="clear" w:color="auto" w:fill="auto"/>
            <w:vAlign w:val="center"/>
          </w:tcPr>
          <w:p w14:paraId="4E8A9881" w14:textId="77777777" w:rsidR="003E7F69" w:rsidRDefault="003E7F69">
            <w:pPr>
              <w:pStyle w:val="af9"/>
              <w:jc w:val="center"/>
            </w:pPr>
          </w:p>
        </w:tc>
        <w:tc>
          <w:tcPr>
            <w:tcW w:w="1737" w:type="pct"/>
            <w:shd w:val="clear" w:color="auto" w:fill="auto"/>
            <w:vAlign w:val="center"/>
          </w:tcPr>
          <w:p w14:paraId="36097DB5" w14:textId="77777777" w:rsidR="003E7F69" w:rsidRDefault="00000000">
            <w:pPr>
              <w:pStyle w:val="af9"/>
              <w:jc w:val="center"/>
              <w:rPr>
                <w:rFonts w:ascii="Times New Roman"/>
              </w:rPr>
            </w:pPr>
            <w:r>
              <w:rPr>
                <w:rFonts w:ascii="Times New Roman" w:hint="eastAsia"/>
              </w:rPr>
              <w:t>电缆电线敷设器材支吊架</w:t>
            </w:r>
          </w:p>
        </w:tc>
        <w:tc>
          <w:tcPr>
            <w:tcW w:w="544" w:type="pct"/>
            <w:shd w:val="clear" w:color="auto" w:fill="auto"/>
            <w:vAlign w:val="center"/>
          </w:tcPr>
          <w:p w14:paraId="2528515D" w14:textId="77777777" w:rsidR="003E7F69" w:rsidRDefault="00000000">
            <w:pPr>
              <w:pStyle w:val="af9"/>
              <w:jc w:val="center"/>
              <w:rPr>
                <w:rFonts w:ascii="Times New Roman"/>
              </w:rPr>
            </w:pPr>
            <w:r>
              <w:rPr>
                <w:rFonts w:ascii="Times New Roman" w:hint="eastAsia"/>
              </w:rPr>
              <w:t>-</w:t>
            </w:r>
          </w:p>
        </w:tc>
        <w:tc>
          <w:tcPr>
            <w:tcW w:w="544" w:type="pct"/>
            <w:shd w:val="clear" w:color="auto" w:fill="auto"/>
            <w:vAlign w:val="center"/>
          </w:tcPr>
          <w:p w14:paraId="16C610A3"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47790B5D" w14:textId="77777777" w:rsidR="003E7F69" w:rsidRDefault="00000000">
            <w:pPr>
              <w:pStyle w:val="af9"/>
              <w:jc w:val="center"/>
              <w:rPr>
                <w:rFonts w:ascii="Times New Roman"/>
              </w:rPr>
            </w:pPr>
            <w:r>
              <w:rPr>
                <w:rFonts w:ascii="Times New Roman" w:hint="eastAsia"/>
              </w:rPr>
              <w:t>G4/N4</w:t>
            </w:r>
          </w:p>
        </w:tc>
      </w:tr>
      <w:tr w:rsidR="003E7F69" w14:paraId="0AB56D72" w14:textId="77777777">
        <w:trPr>
          <w:trHeight w:val="465"/>
        </w:trPr>
        <w:tc>
          <w:tcPr>
            <w:tcW w:w="1411" w:type="pct"/>
            <w:vMerge/>
            <w:shd w:val="clear" w:color="auto" w:fill="auto"/>
            <w:vAlign w:val="center"/>
          </w:tcPr>
          <w:p w14:paraId="207675ED" w14:textId="77777777" w:rsidR="003E7F69" w:rsidRDefault="003E7F69">
            <w:pPr>
              <w:pStyle w:val="af9"/>
              <w:jc w:val="center"/>
            </w:pPr>
          </w:p>
        </w:tc>
        <w:tc>
          <w:tcPr>
            <w:tcW w:w="1737" w:type="pct"/>
            <w:shd w:val="clear" w:color="auto" w:fill="auto"/>
            <w:vAlign w:val="center"/>
          </w:tcPr>
          <w:p w14:paraId="7B96BF3D" w14:textId="77777777" w:rsidR="003E7F69" w:rsidRDefault="00000000">
            <w:pPr>
              <w:pStyle w:val="af9"/>
              <w:jc w:val="center"/>
              <w:rPr>
                <w:rFonts w:ascii="Times New Roman"/>
              </w:rPr>
            </w:pPr>
            <w:r>
              <w:rPr>
                <w:rFonts w:ascii="Times New Roman" w:hint="eastAsia"/>
              </w:rPr>
              <w:t>智能化系统器件</w:t>
            </w:r>
          </w:p>
        </w:tc>
        <w:tc>
          <w:tcPr>
            <w:tcW w:w="544" w:type="pct"/>
            <w:shd w:val="clear" w:color="auto" w:fill="auto"/>
            <w:vAlign w:val="center"/>
          </w:tcPr>
          <w:p w14:paraId="61338590" w14:textId="77777777" w:rsidR="003E7F69" w:rsidRDefault="00000000">
            <w:pPr>
              <w:pStyle w:val="af9"/>
              <w:jc w:val="center"/>
              <w:rPr>
                <w:rFonts w:ascii="Times New Roman"/>
              </w:rPr>
            </w:pPr>
            <w:r>
              <w:rPr>
                <w:rFonts w:ascii="Times New Roman" w:hint="eastAsia"/>
              </w:rPr>
              <w:t>N2</w:t>
            </w:r>
          </w:p>
        </w:tc>
        <w:tc>
          <w:tcPr>
            <w:tcW w:w="544" w:type="pct"/>
            <w:shd w:val="clear" w:color="auto" w:fill="auto"/>
            <w:vAlign w:val="center"/>
          </w:tcPr>
          <w:p w14:paraId="1097CFA4" w14:textId="77777777" w:rsidR="003E7F69" w:rsidRDefault="00000000">
            <w:pPr>
              <w:pStyle w:val="af9"/>
              <w:jc w:val="center"/>
              <w:rPr>
                <w:rFonts w:ascii="Times New Roman"/>
              </w:rPr>
            </w:pPr>
            <w:r>
              <w:rPr>
                <w:rFonts w:ascii="Times New Roman" w:hint="eastAsia"/>
              </w:rPr>
              <w:t>N3</w:t>
            </w:r>
          </w:p>
        </w:tc>
        <w:tc>
          <w:tcPr>
            <w:tcW w:w="761" w:type="pct"/>
            <w:shd w:val="clear" w:color="auto" w:fill="auto"/>
            <w:vAlign w:val="center"/>
          </w:tcPr>
          <w:p w14:paraId="2B057064" w14:textId="77777777" w:rsidR="003E7F69" w:rsidRDefault="00000000">
            <w:pPr>
              <w:pStyle w:val="af9"/>
              <w:jc w:val="center"/>
              <w:rPr>
                <w:rFonts w:ascii="Times New Roman"/>
              </w:rPr>
            </w:pPr>
            <w:r>
              <w:rPr>
                <w:rFonts w:ascii="Times New Roman" w:hint="eastAsia"/>
              </w:rPr>
              <w:t>N4</w:t>
            </w:r>
          </w:p>
        </w:tc>
      </w:tr>
      <w:tr w:rsidR="003E7F69" w14:paraId="0773AFAE" w14:textId="77777777">
        <w:trPr>
          <w:trHeight w:val="285"/>
        </w:trPr>
        <w:tc>
          <w:tcPr>
            <w:tcW w:w="1411" w:type="pct"/>
            <w:vMerge w:val="restart"/>
            <w:shd w:val="clear" w:color="auto" w:fill="auto"/>
            <w:vAlign w:val="center"/>
          </w:tcPr>
          <w:p w14:paraId="6D345BF8" w14:textId="77777777" w:rsidR="003E7F69" w:rsidRDefault="00000000">
            <w:pPr>
              <w:pStyle w:val="af9"/>
              <w:jc w:val="center"/>
            </w:pPr>
            <w:r>
              <w:rPr>
                <w:rFonts w:hint="eastAsia"/>
                <w:lang w:val="en-US"/>
              </w:rPr>
              <w:t>UPS 供电系统</w:t>
            </w:r>
          </w:p>
        </w:tc>
        <w:tc>
          <w:tcPr>
            <w:tcW w:w="1737" w:type="pct"/>
            <w:shd w:val="clear" w:color="auto" w:fill="auto"/>
            <w:vAlign w:val="center"/>
          </w:tcPr>
          <w:p w14:paraId="0CB923B8" w14:textId="77777777" w:rsidR="003E7F69" w:rsidRDefault="00000000">
            <w:pPr>
              <w:pStyle w:val="af9"/>
              <w:jc w:val="center"/>
              <w:rPr>
                <w:rFonts w:ascii="Times New Roman"/>
              </w:rPr>
            </w:pPr>
            <w:r>
              <w:rPr>
                <w:rFonts w:ascii="Times New Roman" w:hint="eastAsia"/>
              </w:rPr>
              <w:t>电池架</w:t>
            </w:r>
          </w:p>
        </w:tc>
        <w:tc>
          <w:tcPr>
            <w:tcW w:w="544" w:type="pct"/>
            <w:shd w:val="clear" w:color="auto" w:fill="auto"/>
            <w:vAlign w:val="center"/>
          </w:tcPr>
          <w:p w14:paraId="359C0F9A"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3F0F64E8"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4C9EE994" w14:textId="77777777" w:rsidR="003E7F69" w:rsidRDefault="00000000">
            <w:pPr>
              <w:pStyle w:val="af9"/>
              <w:jc w:val="center"/>
              <w:rPr>
                <w:rFonts w:ascii="Times New Roman"/>
              </w:rPr>
            </w:pPr>
            <w:r>
              <w:rPr>
                <w:rFonts w:ascii="Times New Roman" w:hint="eastAsia"/>
              </w:rPr>
              <w:t>G4/N4</w:t>
            </w:r>
          </w:p>
        </w:tc>
      </w:tr>
      <w:tr w:rsidR="003E7F69" w14:paraId="4FCF3A1F" w14:textId="77777777">
        <w:trPr>
          <w:trHeight w:val="285"/>
        </w:trPr>
        <w:tc>
          <w:tcPr>
            <w:tcW w:w="1411" w:type="pct"/>
            <w:vMerge/>
            <w:shd w:val="clear" w:color="auto" w:fill="auto"/>
            <w:vAlign w:val="center"/>
          </w:tcPr>
          <w:p w14:paraId="7C2762AD" w14:textId="77777777" w:rsidR="003E7F69" w:rsidRDefault="003E7F69">
            <w:pPr>
              <w:pStyle w:val="af9"/>
              <w:jc w:val="center"/>
            </w:pPr>
          </w:p>
        </w:tc>
        <w:tc>
          <w:tcPr>
            <w:tcW w:w="1737" w:type="pct"/>
            <w:shd w:val="clear" w:color="auto" w:fill="auto"/>
            <w:vAlign w:val="center"/>
          </w:tcPr>
          <w:p w14:paraId="0E017718" w14:textId="77777777" w:rsidR="003E7F69" w:rsidRDefault="00000000">
            <w:pPr>
              <w:pStyle w:val="af9"/>
              <w:jc w:val="center"/>
              <w:rPr>
                <w:rFonts w:ascii="Times New Roman"/>
              </w:rPr>
            </w:pPr>
            <w:r>
              <w:rPr>
                <w:rFonts w:ascii="Times New Roman" w:hint="eastAsia"/>
              </w:rPr>
              <w:t>UPS</w:t>
            </w:r>
          </w:p>
        </w:tc>
        <w:tc>
          <w:tcPr>
            <w:tcW w:w="544" w:type="pct"/>
            <w:shd w:val="clear" w:color="auto" w:fill="auto"/>
            <w:vAlign w:val="center"/>
          </w:tcPr>
          <w:p w14:paraId="69428B17"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38DED41D"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577C1F72" w14:textId="77777777" w:rsidR="003E7F69" w:rsidRDefault="00000000">
            <w:pPr>
              <w:pStyle w:val="af9"/>
              <w:jc w:val="center"/>
              <w:rPr>
                <w:rFonts w:ascii="Times New Roman"/>
              </w:rPr>
            </w:pPr>
            <w:r>
              <w:rPr>
                <w:rFonts w:ascii="Times New Roman" w:hint="eastAsia"/>
              </w:rPr>
              <w:t>G4/N4</w:t>
            </w:r>
          </w:p>
        </w:tc>
      </w:tr>
      <w:tr w:rsidR="003E7F69" w14:paraId="2171FAB4" w14:textId="77777777">
        <w:trPr>
          <w:trHeight w:val="480"/>
        </w:trPr>
        <w:tc>
          <w:tcPr>
            <w:tcW w:w="1411" w:type="pct"/>
            <w:vMerge/>
            <w:shd w:val="clear" w:color="auto" w:fill="auto"/>
            <w:vAlign w:val="center"/>
          </w:tcPr>
          <w:p w14:paraId="5BF58BB4" w14:textId="77777777" w:rsidR="003E7F69" w:rsidRDefault="003E7F69">
            <w:pPr>
              <w:pStyle w:val="af9"/>
              <w:jc w:val="center"/>
            </w:pPr>
          </w:p>
        </w:tc>
        <w:tc>
          <w:tcPr>
            <w:tcW w:w="1737" w:type="pct"/>
            <w:shd w:val="clear" w:color="auto" w:fill="auto"/>
            <w:vAlign w:val="center"/>
          </w:tcPr>
          <w:p w14:paraId="75FD6D6D" w14:textId="77777777" w:rsidR="003E7F69" w:rsidRDefault="00000000">
            <w:pPr>
              <w:pStyle w:val="af9"/>
              <w:jc w:val="center"/>
              <w:rPr>
                <w:rFonts w:ascii="Times New Roman"/>
              </w:rPr>
            </w:pPr>
            <w:r>
              <w:rPr>
                <w:rFonts w:ascii="Times New Roman" w:hint="eastAsia"/>
              </w:rPr>
              <w:t xml:space="preserve">UPS </w:t>
            </w:r>
            <w:r>
              <w:rPr>
                <w:rFonts w:ascii="Times New Roman" w:hint="eastAsia"/>
              </w:rPr>
              <w:t>进出线箱</w:t>
            </w:r>
          </w:p>
        </w:tc>
        <w:tc>
          <w:tcPr>
            <w:tcW w:w="544" w:type="pct"/>
            <w:shd w:val="clear" w:color="auto" w:fill="auto"/>
            <w:vAlign w:val="center"/>
          </w:tcPr>
          <w:p w14:paraId="165BE42A"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5E4CD295"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4437883A" w14:textId="77777777" w:rsidR="003E7F69" w:rsidRDefault="00000000">
            <w:pPr>
              <w:pStyle w:val="af9"/>
              <w:jc w:val="center"/>
              <w:rPr>
                <w:rFonts w:ascii="Times New Roman"/>
              </w:rPr>
            </w:pPr>
            <w:r>
              <w:rPr>
                <w:rFonts w:ascii="Times New Roman" w:hint="eastAsia"/>
              </w:rPr>
              <w:t>G4/N4</w:t>
            </w:r>
          </w:p>
        </w:tc>
      </w:tr>
    </w:tbl>
    <w:p w14:paraId="2CAB98DE" w14:textId="77777777" w:rsidR="003E7F69" w:rsidRDefault="00000000">
      <w:pPr>
        <w:pStyle w:val="3"/>
      </w:pPr>
      <w:r>
        <w:br w:type="column"/>
      </w:r>
      <w:bookmarkStart w:id="261" w:name="_Toc21457302"/>
      <w:bookmarkStart w:id="262" w:name="_Toc21459239"/>
      <w:bookmarkStart w:id="263" w:name="_Toc21456903"/>
      <w:r>
        <w:rPr>
          <w:rStyle w:val="Char0"/>
          <w:rFonts w:asciiTheme="minorHAnsi" w:hAnsiTheme="minorHAnsi" w:cstheme="minorBidi"/>
          <w:bCs/>
          <w:sz w:val="30"/>
          <w:szCs w:val="32"/>
          <w:lang w:val="en-US" w:bidi="ar-SA"/>
        </w:rPr>
        <w:t>表</w:t>
      </w:r>
      <w:r>
        <w:rPr>
          <w:rStyle w:val="Char0"/>
          <w:rFonts w:asciiTheme="minorHAnsi" w:hAnsiTheme="minorHAnsi" w:cstheme="minorBidi"/>
          <w:bCs/>
          <w:sz w:val="30"/>
          <w:szCs w:val="32"/>
          <w:lang w:val="en-US" w:bidi="ar-SA"/>
        </w:rPr>
        <w:t>C</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0.8  </w:t>
      </w:r>
      <w:r>
        <w:rPr>
          <w:rStyle w:val="Char0"/>
          <w:rFonts w:asciiTheme="minorHAnsi" w:hAnsiTheme="minorHAnsi" w:cstheme="minorBidi"/>
          <w:bCs/>
          <w:sz w:val="30"/>
          <w:szCs w:val="32"/>
          <w:lang w:val="en-US" w:bidi="ar-SA"/>
        </w:rPr>
        <w:t>内</w:t>
      </w:r>
      <w:proofErr w:type="gramStart"/>
      <w:r>
        <w:rPr>
          <w:rStyle w:val="Char0"/>
          <w:rFonts w:asciiTheme="minorHAnsi" w:hAnsiTheme="minorHAnsi" w:cstheme="minorBidi"/>
          <w:bCs/>
          <w:sz w:val="30"/>
          <w:szCs w:val="32"/>
          <w:lang w:val="en-US" w:bidi="ar-SA"/>
        </w:rPr>
        <w:t>装专业</w:t>
      </w:r>
      <w:proofErr w:type="gramEnd"/>
      <w:r>
        <w:rPr>
          <w:rStyle w:val="Char0"/>
          <w:rFonts w:asciiTheme="minorHAnsi" w:hAnsiTheme="minorHAnsi" w:cstheme="minorBidi"/>
          <w:bCs/>
          <w:sz w:val="30"/>
          <w:szCs w:val="32"/>
          <w:lang w:val="en-US" w:bidi="ar-SA"/>
        </w:rPr>
        <w:t>模型单元交付深度</w:t>
      </w:r>
      <w:bookmarkEnd w:id="261"/>
      <w:bookmarkEnd w:id="262"/>
      <w:bookmarkEnd w:id="263"/>
    </w:p>
    <w:tbl>
      <w:tblPr>
        <w:tblStyle w:val="TableNormal"/>
        <w:tblW w:w="4999"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11"/>
        <w:gridCol w:w="2502"/>
        <w:gridCol w:w="2003"/>
        <w:gridCol w:w="2004"/>
        <w:gridCol w:w="2995"/>
      </w:tblGrid>
      <w:tr w:rsidR="003E7F69" w14:paraId="64CF00EF" w14:textId="77777777">
        <w:trPr>
          <w:trHeight w:val="436"/>
          <w:jc w:val="center"/>
        </w:trPr>
        <w:tc>
          <w:tcPr>
            <w:tcW w:w="1670" w:type="pct"/>
            <w:gridSpan w:val="2"/>
            <w:vAlign w:val="center"/>
          </w:tcPr>
          <w:p w14:paraId="4E144F72" w14:textId="77777777" w:rsidR="003E7F69" w:rsidRDefault="00000000">
            <w:pPr>
              <w:pStyle w:val="af9"/>
              <w:jc w:val="center"/>
              <w:rPr>
                <w:rFonts w:ascii="Times New Roman"/>
              </w:rPr>
            </w:pPr>
            <w:proofErr w:type="spellStart"/>
            <w:r>
              <w:rPr>
                <w:rFonts w:ascii="Times New Roman" w:hint="eastAsia"/>
              </w:rPr>
              <w:t>模型单元</w:t>
            </w:r>
            <w:proofErr w:type="spellEnd"/>
          </w:p>
        </w:tc>
        <w:tc>
          <w:tcPr>
            <w:tcW w:w="952" w:type="pct"/>
            <w:vAlign w:val="center"/>
          </w:tcPr>
          <w:p w14:paraId="7C38973C" w14:textId="77777777" w:rsidR="003E7F69" w:rsidRDefault="00000000">
            <w:pPr>
              <w:pStyle w:val="af9"/>
              <w:jc w:val="center"/>
              <w:rPr>
                <w:rFonts w:ascii="Times New Roman"/>
              </w:rPr>
            </w:pPr>
            <w:proofErr w:type="spellStart"/>
            <w:r>
              <w:rPr>
                <w:rFonts w:ascii="Times New Roman" w:hint="eastAsia"/>
              </w:rPr>
              <w:t>设计阶段</w:t>
            </w:r>
            <w:proofErr w:type="spellEnd"/>
          </w:p>
        </w:tc>
        <w:tc>
          <w:tcPr>
            <w:tcW w:w="952" w:type="pct"/>
            <w:vAlign w:val="center"/>
          </w:tcPr>
          <w:p w14:paraId="220EDC4C" w14:textId="77777777" w:rsidR="003E7F69" w:rsidRDefault="00000000">
            <w:pPr>
              <w:pStyle w:val="af9"/>
              <w:jc w:val="center"/>
              <w:rPr>
                <w:rFonts w:ascii="Times New Roman"/>
              </w:rPr>
            </w:pPr>
            <w:proofErr w:type="spellStart"/>
            <w:r>
              <w:rPr>
                <w:rFonts w:ascii="Times New Roman" w:hint="eastAsia"/>
              </w:rPr>
              <w:t>施工阶段</w:t>
            </w:r>
            <w:proofErr w:type="spellEnd"/>
          </w:p>
        </w:tc>
        <w:tc>
          <w:tcPr>
            <w:tcW w:w="1423" w:type="pct"/>
            <w:vAlign w:val="center"/>
          </w:tcPr>
          <w:p w14:paraId="2F26210F" w14:textId="77777777" w:rsidR="003E7F69" w:rsidRDefault="00000000">
            <w:pPr>
              <w:pStyle w:val="af9"/>
              <w:jc w:val="center"/>
              <w:rPr>
                <w:rFonts w:ascii="Times New Roman"/>
              </w:rPr>
            </w:pPr>
            <w:proofErr w:type="spellStart"/>
            <w:r>
              <w:rPr>
                <w:rFonts w:ascii="Times New Roman" w:hint="eastAsia"/>
              </w:rPr>
              <w:t>竣工及运维准备阶段</w:t>
            </w:r>
            <w:proofErr w:type="spellEnd"/>
          </w:p>
        </w:tc>
      </w:tr>
      <w:tr w:rsidR="003E7F69" w14:paraId="4C806974" w14:textId="77777777">
        <w:trPr>
          <w:trHeight w:val="436"/>
          <w:jc w:val="center"/>
        </w:trPr>
        <w:tc>
          <w:tcPr>
            <w:tcW w:w="481" w:type="pct"/>
            <w:vMerge w:val="restart"/>
            <w:vAlign w:val="center"/>
          </w:tcPr>
          <w:p w14:paraId="7463AB69" w14:textId="77777777" w:rsidR="003E7F69" w:rsidRDefault="00000000">
            <w:pPr>
              <w:pStyle w:val="af9"/>
              <w:jc w:val="center"/>
              <w:rPr>
                <w:rFonts w:ascii="Times New Roman"/>
              </w:rPr>
            </w:pPr>
            <w:proofErr w:type="spellStart"/>
            <w:r>
              <w:rPr>
                <w:rFonts w:ascii="Times New Roman" w:hint="eastAsia"/>
              </w:rPr>
              <w:t>装饰</w:t>
            </w:r>
            <w:proofErr w:type="spellEnd"/>
          </w:p>
        </w:tc>
        <w:tc>
          <w:tcPr>
            <w:tcW w:w="1188" w:type="pct"/>
            <w:vAlign w:val="center"/>
          </w:tcPr>
          <w:p w14:paraId="2EB3CC23" w14:textId="77777777" w:rsidR="003E7F69" w:rsidRDefault="00000000">
            <w:pPr>
              <w:pStyle w:val="af9"/>
              <w:jc w:val="center"/>
              <w:rPr>
                <w:rFonts w:ascii="Times New Roman"/>
              </w:rPr>
            </w:pPr>
            <w:proofErr w:type="spellStart"/>
            <w:r>
              <w:rPr>
                <w:rFonts w:ascii="Times New Roman" w:hint="eastAsia"/>
              </w:rPr>
              <w:t>楼地面</w:t>
            </w:r>
            <w:proofErr w:type="spellEnd"/>
          </w:p>
        </w:tc>
        <w:tc>
          <w:tcPr>
            <w:tcW w:w="952" w:type="pct"/>
            <w:vAlign w:val="center"/>
          </w:tcPr>
          <w:p w14:paraId="42AB3142" w14:textId="77777777" w:rsidR="003E7F69" w:rsidRDefault="00000000">
            <w:pPr>
              <w:pStyle w:val="af9"/>
              <w:jc w:val="center"/>
              <w:rPr>
                <w:rFonts w:ascii="Times New Roman"/>
              </w:rPr>
            </w:pPr>
            <w:r>
              <w:rPr>
                <w:rFonts w:ascii="Times New Roman"/>
              </w:rPr>
              <w:t>G3/N</w:t>
            </w:r>
            <w:r>
              <w:rPr>
                <w:rFonts w:ascii="Times New Roman" w:hint="eastAsia"/>
              </w:rPr>
              <w:t>3</w:t>
            </w:r>
          </w:p>
        </w:tc>
        <w:tc>
          <w:tcPr>
            <w:tcW w:w="952" w:type="pct"/>
            <w:vAlign w:val="center"/>
          </w:tcPr>
          <w:p w14:paraId="3C8D82F3" w14:textId="77777777" w:rsidR="003E7F69" w:rsidRDefault="00000000">
            <w:pPr>
              <w:pStyle w:val="af9"/>
              <w:jc w:val="center"/>
              <w:rPr>
                <w:rFonts w:ascii="Times New Roman"/>
              </w:rPr>
            </w:pPr>
            <w:r>
              <w:rPr>
                <w:rFonts w:ascii="Times New Roman"/>
              </w:rPr>
              <w:t>G4/N3</w:t>
            </w:r>
          </w:p>
        </w:tc>
        <w:tc>
          <w:tcPr>
            <w:tcW w:w="1423" w:type="pct"/>
            <w:vAlign w:val="center"/>
          </w:tcPr>
          <w:p w14:paraId="1BE5732E" w14:textId="77777777" w:rsidR="003E7F69" w:rsidRDefault="00000000">
            <w:pPr>
              <w:pStyle w:val="af9"/>
              <w:jc w:val="center"/>
              <w:rPr>
                <w:rFonts w:ascii="Times New Roman"/>
              </w:rPr>
            </w:pPr>
            <w:r>
              <w:rPr>
                <w:rFonts w:ascii="Times New Roman"/>
              </w:rPr>
              <w:t>G4/N3</w:t>
            </w:r>
          </w:p>
        </w:tc>
      </w:tr>
      <w:tr w:rsidR="003E7F69" w14:paraId="0A56C981" w14:textId="77777777">
        <w:trPr>
          <w:trHeight w:val="413"/>
          <w:jc w:val="center"/>
        </w:trPr>
        <w:tc>
          <w:tcPr>
            <w:tcW w:w="481" w:type="pct"/>
            <w:vMerge/>
            <w:vAlign w:val="center"/>
          </w:tcPr>
          <w:p w14:paraId="755A5464" w14:textId="77777777" w:rsidR="003E7F69" w:rsidRDefault="003E7F69">
            <w:pPr>
              <w:pStyle w:val="af9"/>
              <w:jc w:val="center"/>
              <w:rPr>
                <w:rFonts w:ascii="Times New Roman"/>
              </w:rPr>
            </w:pPr>
          </w:p>
        </w:tc>
        <w:tc>
          <w:tcPr>
            <w:tcW w:w="1188" w:type="pct"/>
            <w:vAlign w:val="center"/>
          </w:tcPr>
          <w:p w14:paraId="25646496" w14:textId="77777777" w:rsidR="003E7F69" w:rsidRDefault="00000000">
            <w:pPr>
              <w:pStyle w:val="af9"/>
              <w:jc w:val="center"/>
              <w:rPr>
                <w:rFonts w:ascii="Times New Roman"/>
              </w:rPr>
            </w:pPr>
            <w:proofErr w:type="spellStart"/>
            <w:r>
              <w:rPr>
                <w:rFonts w:ascii="Times New Roman" w:hint="eastAsia"/>
              </w:rPr>
              <w:t>墙体</w:t>
            </w:r>
            <w:proofErr w:type="spellEnd"/>
          </w:p>
        </w:tc>
        <w:tc>
          <w:tcPr>
            <w:tcW w:w="952" w:type="pct"/>
            <w:vAlign w:val="center"/>
          </w:tcPr>
          <w:p w14:paraId="17738378" w14:textId="77777777" w:rsidR="003E7F69" w:rsidRDefault="00000000">
            <w:pPr>
              <w:pStyle w:val="af9"/>
              <w:jc w:val="center"/>
              <w:rPr>
                <w:rFonts w:ascii="Times New Roman"/>
              </w:rPr>
            </w:pPr>
            <w:r>
              <w:rPr>
                <w:rFonts w:ascii="Times New Roman"/>
              </w:rPr>
              <w:t>G3/N</w:t>
            </w:r>
            <w:r>
              <w:rPr>
                <w:rFonts w:ascii="Times New Roman" w:hint="eastAsia"/>
              </w:rPr>
              <w:t>3</w:t>
            </w:r>
          </w:p>
        </w:tc>
        <w:tc>
          <w:tcPr>
            <w:tcW w:w="952" w:type="pct"/>
            <w:vAlign w:val="center"/>
          </w:tcPr>
          <w:p w14:paraId="4587562E" w14:textId="77777777" w:rsidR="003E7F69" w:rsidRDefault="00000000">
            <w:pPr>
              <w:pStyle w:val="af9"/>
              <w:jc w:val="center"/>
              <w:rPr>
                <w:rFonts w:ascii="Times New Roman"/>
              </w:rPr>
            </w:pPr>
            <w:r>
              <w:rPr>
                <w:rFonts w:ascii="Times New Roman"/>
              </w:rPr>
              <w:t>G4/N3</w:t>
            </w:r>
          </w:p>
        </w:tc>
        <w:tc>
          <w:tcPr>
            <w:tcW w:w="1423" w:type="pct"/>
            <w:vAlign w:val="center"/>
          </w:tcPr>
          <w:p w14:paraId="7401F667" w14:textId="77777777" w:rsidR="003E7F69" w:rsidRDefault="00000000">
            <w:pPr>
              <w:pStyle w:val="af9"/>
              <w:jc w:val="center"/>
              <w:rPr>
                <w:rFonts w:ascii="Times New Roman"/>
              </w:rPr>
            </w:pPr>
            <w:r>
              <w:rPr>
                <w:rFonts w:ascii="Times New Roman"/>
              </w:rPr>
              <w:t>G4/N3</w:t>
            </w:r>
          </w:p>
        </w:tc>
      </w:tr>
      <w:tr w:rsidR="003E7F69" w14:paraId="4B84045A" w14:textId="77777777">
        <w:trPr>
          <w:trHeight w:val="436"/>
          <w:jc w:val="center"/>
        </w:trPr>
        <w:tc>
          <w:tcPr>
            <w:tcW w:w="481" w:type="pct"/>
            <w:vMerge/>
            <w:vAlign w:val="center"/>
          </w:tcPr>
          <w:p w14:paraId="3E7D058C" w14:textId="77777777" w:rsidR="003E7F69" w:rsidRDefault="003E7F69">
            <w:pPr>
              <w:pStyle w:val="af9"/>
              <w:jc w:val="center"/>
              <w:rPr>
                <w:rFonts w:ascii="Times New Roman"/>
              </w:rPr>
            </w:pPr>
          </w:p>
        </w:tc>
        <w:tc>
          <w:tcPr>
            <w:tcW w:w="1188" w:type="pct"/>
            <w:vAlign w:val="center"/>
          </w:tcPr>
          <w:p w14:paraId="5D4AA1BA" w14:textId="77777777" w:rsidR="003E7F69" w:rsidRDefault="00000000">
            <w:pPr>
              <w:pStyle w:val="af9"/>
              <w:jc w:val="center"/>
              <w:rPr>
                <w:rFonts w:ascii="Times New Roman"/>
              </w:rPr>
            </w:pPr>
            <w:proofErr w:type="spellStart"/>
            <w:r>
              <w:rPr>
                <w:rFonts w:ascii="Times New Roman" w:hint="eastAsia"/>
              </w:rPr>
              <w:t>天棚装饰</w:t>
            </w:r>
            <w:proofErr w:type="spellEnd"/>
          </w:p>
        </w:tc>
        <w:tc>
          <w:tcPr>
            <w:tcW w:w="952" w:type="pct"/>
            <w:vAlign w:val="center"/>
          </w:tcPr>
          <w:p w14:paraId="132B3C8E" w14:textId="77777777" w:rsidR="003E7F69" w:rsidRDefault="00000000">
            <w:pPr>
              <w:pStyle w:val="af9"/>
              <w:jc w:val="center"/>
              <w:rPr>
                <w:rFonts w:ascii="Times New Roman"/>
              </w:rPr>
            </w:pPr>
            <w:r>
              <w:rPr>
                <w:rFonts w:ascii="Times New Roman"/>
              </w:rPr>
              <w:t>G3/N</w:t>
            </w:r>
            <w:r>
              <w:rPr>
                <w:rFonts w:ascii="Times New Roman" w:hint="eastAsia"/>
              </w:rPr>
              <w:t>3</w:t>
            </w:r>
          </w:p>
        </w:tc>
        <w:tc>
          <w:tcPr>
            <w:tcW w:w="952" w:type="pct"/>
            <w:vAlign w:val="center"/>
          </w:tcPr>
          <w:p w14:paraId="7CBEE135" w14:textId="77777777" w:rsidR="003E7F69" w:rsidRDefault="00000000">
            <w:pPr>
              <w:pStyle w:val="af9"/>
              <w:jc w:val="center"/>
              <w:rPr>
                <w:rFonts w:ascii="Times New Roman"/>
              </w:rPr>
            </w:pPr>
            <w:r>
              <w:rPr>
                <w:rFonts w:ascii="Times New Roman"/>
              </w:rPr>
              <w:t>G</w:t>
            </w:r>
            <w:r>
              <w:rPr>
                <w:rFonts w:ascii="Times New Roman" w:hint="eastAsia"/>
              </w:rPr>
              <w:t>4</w:t>
            </w:r>
            <w:r>
              <w:rPr>
                <w:rFonts w:ascii="Times New Roman"/>
              </w:rPr>
              <w:t>/N3</w:t>
            </w:r>
          </w:p>
        </w:tc>
        <w:tc>
          <w:tcPr>
            <w:tcW w:w="1423" w:type="pct"/>
            <w:vAlign w:val="center"/>
          </w:tcPr>
          <w:p w14:paraId="41D2B55A" w14:textId="77777777" w:rsidR="003E7F69" w:rsidRDefault="00000000">
            <w:pPr>
              <w:pStyle w:val="af9"/>
              <w:jc w:val="center"/>
              <w:rPr>
                <w:rFonts w:ascii="Times New Roman"/>
              </w:rPr>
            </w:pPr>
            <w:r>
              <w:rPr>
                <w:rFonts w:ascii="Times New Roman"/>
              </w:rPr>
              <w:t>G4/N3</w:t>
            </w:r>
          </w:p>
        </w:tc>
      </w:tr>
      <w:tr w:rsidR="003E7F69" w14:paraId="30457D16" w14:textId="77777777">
        <w:trPr>
          <w:trHeight w:val="436"/>
          <w:jc w:val="center"/>
        </w:trPr>
        <w:tc>
          <w:tcPr>
            <w:tcW w:w="481" w:type="pct"/>
            <w:vMerge/>
            <w:vAlign w:val="center"/>
          </w:tcPr>
          <w:p w14:paraId="22A7D58D" w14:textId="77777777" w:rsidR="003E7F69" w:rsidRDefault="003E7F69">
            <w:pPr>
              <w:pStyle w:val="af9"/>
              <w:jc w:val="center"/>
              <w:rPr>
                <w:rFonts w:ascii="Times New Roman"/>
              </w:rPr>
            </w:pPr>
          </w:p>
        </w:tc>
        <w:tc>
          <w:tcPr>
            <w:tcW w:w="1188" w:type="pct"/>
            <w:vAlign w:val="center"/>
          </w:tcPr>
          <w:p w14:paraId="1BB8486F" w14:textId="77777777" w:rsidR="003E7F69" w:rsidRDefault="00000000">
            <w:pPr>
              <w:pStyle w:val="af9"/>
              <w:jc w:val="center"/>
              <w:rPr>
                <w:rFonts w:ascii="Times New Roman"/>
              </w:rPr>
            </w:pPr>
            <w:proofErr w:type="spellStart"/>
            <w:r>
              <w:rPr>
                <w:rFonts w:ascii="Times New Roman" w:hint="eastAsia"/>
              </w:rPr>
              <w:t>门窗装饰</w:t>
            </w:r>
            <w:proofErr w:type="spellEnd"/>
          </w:p>
        </w:tc>
        <w:tc>
          <w:tcPr>
            <w:tcW w:w="952" w:type="pct"/>
            <w:vAlign w:val="center"/>
          </w:tcPr>
          <w:p w14:paraId="07BF855F" w14:textId="77777777" w:rsidR="003E7F69" w:rsidRDefault="00000000">
            <w:pPr>
              <w:pStyle w:val="af9"/>
              <w:jc w:val="center"/>
              <w:rPr>
                <w:rFonts w:ascii="Times New Roman"/>
              </w:rPr>
            </w:pPr>
            <w:r>
              <w:rPr>
                <w:rFonts w:ascii="Times New Roman"/>
              </w:rPr>
              <w:t>G3/N</w:t>
            </w:r>
            <w:r>
              <w:rPr>
                <w:rFonts w:ascii="Times New Roman" w:hint="eastAsia"/>
              </w:rPr>
              <w:t>3</w:t>
            </w:r>
          </w:p>
        </w:tc>
        <w:tc>
          <w:tcPr>
            <w:tcW w:w="952" w:type="pct"/>
            <w:vAlign w:val="center"/>
          </w:tcPr>
          <w:p w14:paraId="596C4615" w14:textId="77777777" w:rsidR="003E7F69" w:rsidRDefault="00000000">
            <w:pPr>
              <w:pStyle w:val="af9"/>
              <w:jc w:val="center"/>
              <w:rPr>
                <w:rFonts w:ascii="Times New Roman"/>
              </w:rPr>
            </w:pPr>
            <w:r>
              <w:rPr>
                <w:rFonts w:ascii="Times New Roman"/>
              </w:rPr>
              <w:t>G</w:t>
            </w:r>
            <w:r>
              <w:rPr>
                <w:rFonts w:ascii="Times New Roman" w:hint="eastAsia"/>
              </w:rPr>
              <w:t>4</w:t>
            </w:r>
            <w:r>
              <w:rPr>
                <w:rFonts w:ascii="Times New Roman"/>
              </w:rPr>
              <w:t>/N3</w:t>
            </w:r>
          </w:p>
        </w:tc>
        <w:tc>
          <w:tcPr>
            <w:tcW w:w="1423" w:type="pct"/>
            <w:vAlign w:val="center"/>
          </w:tcPr>
          <w:p w14:paraId="29C972CA" w14:textId="77777777" w:rsidR="003E7F69" w:rsidRDefault="00000000">
            <w:pPr>
              <w:pStyle w:val="af9"/>
              <w:jc w:val="center"/>
              <w:rPr>
                <w:rFonts w:ascii="Times New Roman"/>
              </w:rPr>
            </w:pPr>
            <w:r>
              <w:rPr>
                <w:rFonts w:ascii="Times New Roman"/>
              </w:rPr>
              <w:t>G4/N3</w:t>
            </w:r>
          </w:p>
        </w:tc>
      </w:tr>
      <w:tr w:rsidR="003E7F69" w14:paraId="38E37612" w14:textId="77777777">
        <w:trPr>
          <w:trHeight w:val="436"/>
          <w:jc w:val="center"/>
        </w:trPr>
        <w:tc>
          <w:tcPr>
            <w:tcW w:w="481" w:type="pct"/>
            <w:vMerge/>
            <w:vAlign w:val="center"/>
          </w:tcPr>
          <w:p w14:paraId="74DC7654" w14:textId="77777777" w:rsidR="003E7F69" w:rsidRDefault="003E7F69">
            <w:pPr>
              <w:pStyle w:val="af9"/>
              <w:jc w:val="center"/>
              <w:rPr>
                <w:rFonts w:ascii="Times New Roman"/>
              </w:rPr>
            </w:pPr>
          </w:p>
        </w:tc>
        <w:tc>
          <w:tcPr>
            <w:tcW w:w="1188" w:type="pct"/>
            <w:vAlign w:val="center"/>
          </w:tcPr>
          <w:p w14:paraId="48B45D57" w14:textId="77777777" w:rsidR="003E7F69" w:rsidRDefault="00000000">
            <w:pPr>
              <w:pStyle w:val="af9"/>
              <w:jc w:val="center"/>
              <w:rPr>
                <w:rFonts w:ascii="Times New Roman"/>
              </w:rPr>
            </w:pPr>
            <w:proofErr w:type="spellStart"/>
            <w:r>
              <w:rPr>
                <w:rFonts w:ascii="Times New Roman" w:hint="eastAsia"/>
              </w:rPr>
              <w:t>浴厕配件</w:t>
            </w:r>
            <w:proofErr w:type="spellEnd"/>
          </w:p>
        </w:tc>
        <w:tc>
          <w:tcPr>
            <w:tcW w:w="952" w:type="pct"/>
            <w:vAlign w:val="center"/>
          </w:tcPr>
          <w:p w14:paraId="4A6DB0F1"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/N2</w:t>
            </w:r>
          </w:p>
        </w:tc>
        <w:tc>
          <w:tcPr>
            <w:tcW w:w="952" w:type="pct"/>
            <w:vAlign w:val="center"/>
          </w:tcPr>
          <w:p w14:paraId="6D29DB53"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w:t>
            </w:r>
            <w:r>
              <w:rPr>
                <w:rFonts w:ascii="Times New Roman" w:hint="eastAsia"/>
              </w:rPr>
              <w:t>2</w:t>
            </w:r>
          </w:p>
        </w:tc>
        <w:tc>
          <w:tcPr>
            <w:tcW w:w="1423" w:type="pct"/>
            <w:vAlign w:val="center"/>
          </w:tcPr>
          <w:p w14:paraId="79CFEDD1" w14:textId="77777777" w:rsidR="003E7F69" w:rsidRDefault="00000000">
            <w:pPr>
              <w:pStyle w:val="af9"/>
              <w:jc w:val="center"/>
              <w:rPr>
                <w:rFonts w:ascii="Times New Roman"/>
              </w:rPr>
            </w:pPr>
            <w:r>
              <w:rPr>
                <w:rFonts w:ascii="Times New Roman"/>
              </w:rPr>
              <w:t>G</w:t>
            </w:r>
            <w:r>
              <w:rPr>
                <w:rFonts w:ascii="Times New Roman" w:hint="eastAsia"/>
              </w:rPr>
              <w:t>4</w:t>
            </w:r>
            <w:r>
              <w:rPr>
                <w:rFonts w:ascii="Times New Roman"/>
              </w:rPr>
              <w:t>/N3</w:t>
            </w:r>
          </w:p>
        </w:tc>
      </w:tr>
      <w:tr w:rsidR="003E7F69" w14:paraId="6F7427EC" w14:textId="77777777">
        <w:trPr>
          <w:trHeight w:val="436"/>
          <w:jc w:val="center"/>
        </w:trPr>
        <w:tc>
          <w:tcPr>
            <w:tcW w:w="481" w:type="pct"/>
            <w:vMerge/>
            <w:vAlign w:val="center"/>
          </w:tcPr>
          <w:p w14:paraId="09354FDB" w14:textId="77777777" w:rsidR="003E7F69" w:rsidRDefault="003E7F69">
            <w:pPr>
              <w:pStyle w:val="af9"/>
              <w:jc w:val="center"/>
              <w:rPr>
                <w:rFonts w:ascii="Times New Roman"/>
              </w:rPr>
            </w:pPr>
          </w:p>
        </w:tc>
        <w:tc>
          <w:tcPr>
            <w:tcW w:w="1188" w:type="pct"/>
            <w:vAlign w:val="center"/>
          </w:tcPr>
          <w:p w14:paraId="5D454AB1" w14:textId="77777777" w:rsidR="003E7F69" w:rsidRDefault="00000000">
            <w:pPr>
              <w:pStyle w:val="af9"/>
              <w:jc w:val="center"/>
              <w:rPr>
                <w:rFonts w:ascii="Times New Roman"/>
              </w:rPr>
            </w:pPr>
            <w:proofErr w:type="spellStart"/>
            <w:r>
              <w:rPr>
                <w:rFonts w:ascii="Times New Roman" w:hint="eastAsia"/>
              </w:rPr>
              <w:t>家具家电</w:t>
            </w:r>
            <w:proofErr w:type="spellEnd"/>
          </w:p>
        </w:tc>
        <w:tc>
          <w:tcPr>
            <w:tcW w:w="952" w:type="pct"/>
            <w:vAlign w:val="center"/>
          </w:tcPr>
          <w:p w14:paraId="464F42BD"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/N2</w:t>
            </w:r>
          </w:p>
        </w:tc>
        <w:tc>
          <w:tcPr>
            <w:tcW w:w="952" w:type="pct"/>
            <w:vAlign w:val="center"/>
          </w:tcPr>
          <w:p w14:paraId="69C02FB7"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w:t>
            </w:r>
            <w:r>
              <w:rPr>
                <w:rFonts w:ascii="Times New Roman" w:hint="eastAsia"/>
              </w:rPr>
              <w:t>2</w:t>
            </w:r>
          </w:p>
        </w:tc>
        <w:tc>
          <w:tcPr>
            <w:tcW w:w="1423" w:type="pct"/>
            <w:vAlign w:val="center"/>
          </w:tcPr>
          <w:p w14:paraId="0CF35E45" w14:textId="77777777" w:rsidR="003E7F69" w:rsidRDefault="00000000">
            <w:pPr>
              <w:pStyle w:val="af9"/>
              <w:jc w:val="center"/>
              <w:rPr>
                <w:rFonts w:ascii="Times New Roman"/>
              </w:rPr>
            </w:pPr>
            <w:r>
              <w:rPr>
                <w:rFonts w:ascii="Times New Roman"/>
              </w:rPr>
              <w:t>G</w:t>
            </w:r>
            <w:r>
              <w:rPr>
                <w:rFonts w:ascii="Times New Roman" w:hint="eastAsia"/>
              </w:rPr>
              <w:t>4</w:t>
            </w:r>
            <w:r>
              <w:rPr>
                <w:rFonts w:ascii="Times New Roman"/>
              </w:rPr>
              <w:t>/N3</w:t>
            </w:r>
          </w:p>
        </w:tc>
      </w:tr>
      <w:tr w:rsidR="003E7F69" w14:paraId="2E223B6D" w14:textId="77777777">
        <w:trPr>
          <w:trHeight w:val="436"/>
          <w:jc w:val="center"/>
        </w:trPr>
        <w:tc>
          <w:tcPr>
            <w:tcW w:w="481" w:type="pct"/>
            <w:vMerge/>
            <w:vAlign w:val="center"/>
          </w:tcPr>
          <w:p w14:paraId="562C850A" w14:textId="77777777" w:rsidR="003E7F69" w:rsidRDefault="003E7F69">
            <w:pPr>
              <w:pStyle w:val="af9"/>
              <w:jc w:val="center"/>
              <w:rPr>
                <w:rFonts w:ascii="Times New Roman"/>
              </w:rPr>
            </w:pPr>
          </w:p>
        </w:tc>
        <w:tc>
          <w:tcPr>
            <w:tcW w:w="1188" w:type="pct"/>
            <w:vAlign w:val="center"/>
          </w:tcPr>
          <w:p w14:paraId="04F8B7AA" w14:textId="77777777" w:rsidR="003E7F69" w:rsidRDefault="00000000">
            <w:pPr>
              <w:pStyle w:val="af9"/>
              <w:jc w:val="center"/>
              <w:rPr>
                <w:rFonts w:ascii="Times New Roman"/>
              </w:rPr>
            </w:pPr>
            <w:proofErr w:type="spellStart"/>
            <w:r>
              <w:rPr>
                <w:rFonts w:ascii="Times New Roman" w:hint="eastAsia"/>
              </w:rPr>
              <w:t>给排水末端</w:t>
            </w:r>
            <w:proofErr w:type="spellEnd"/>
          </w:p>
        </w:tc>
        <w:tc>
          <w:tcPr>
            <w:tcW w:w="952" w:type="pct"/>
            <w:vAlign w:val="center"/>
          </w:tcPr>
          <w:p w14:paraId="54AA9EDE"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/N2</w:t>
            </w:r>
          </w:p>
        </w:tc>
        <w:tc>
          <w:tcPr>
            <w:tcW w:w="952" w:type="pct"/>
            <w:vAlign w:val="center"/>
          </w:tcPr>
          <w:p w14:paraId="309D87A3"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w:t>
            </w:r>
            <w:r>
              <w:rPr>
                <w:rFonts w:ascii="Times New Roman" w:hint="eastAsia"/>
              </w:rPr>
              <w:t>2</w:t>
            </w:r>
          </w:p>
        </w:tc>
        <w:tc>
          <w:tcPr>
            <w:tcW w:w="1423" w:type="pct"/>
            <w:vAlign w:val="center"/>
          </w:tcPr>
          <w:p w14:paraId="26693BA7" w14:textId="77777777" w:rsidR="003E7F69" w:rsidRDefault="00000000">
            <w:pPr>
              <w:pStyle w:val="af9"/>
              <w:jc w:val="center"/>
              <w:rPr>
                <w:rFonts w:ascii="Times New Roman"/>
              </w:rPr>
            </w:pPr>
            <w:r>
              <w:rPr>
                <w:rFonts w:ascii="Times New Roman"/>
              </w:rPr>
              <w:t>G</w:t>
            </w:r>
            <w:r>
              <w:rPr>
                <w:rFonts w:ascii="Times New Roman" w:hint="eastAsia"/>
              </w:rPr>
              <w:t>4</w:t>
            </w:r>
            <w:r>
              <w:rPr>
                <w:rFonts w:ascii="Times New Roman"/>
              </w:rPr>
              <w:t>/N3</w:t>
            </w:r>
          </w:p>
        </w:tc>
      </w:tr>
      <w:tr w:rsidR="003E7F69" w14:paraId="1DE392C0" w14:textId="77777777">
        <w:trPr>
          <w:trHeight w:val="436"/>
          <w:jc w:val="center"/>
        </w:trPr>
        <w:tc>
          <w:tcPr>
            <w:tcW w:w="481" w:type="pct"/>
            <w:vMerge/>
            <w:vAlign w:val="center"/>
          </w:tcPr>
          <w:p w14:paraId="724EA28E" w14:textId="77777777" w:rsidR="003E7F69" w:rsidRDefault="003E7F69">
            <w:pPr>
              <w:pStyle w:val="af9"/>
              <w:jc w:val="center"/>
              <w:rPr>
                <w:rFonts w:ascii="Times New Roman"/>
              </w:rPr>
            </w:pPr>
          </w:p>
        </w:tc>
        <w:tc>
          <w:tcPr>
            <w:tcW w:w="1188" w:type="pct"/>
            <w:vAlign w:val="center"/>
          </w:tcPr>
          <w:p w14:paraId="4DBF193F" w14:textId="77777777" w:rsidR="003E7F69" w:rsidRDefault="00000000">
            <w:pPr>
              <w:pStyle w:val="af9"/>
              <w:jc w:val="center"/>
              <w:rPr>
                <w:rFonts w:ascii="Times New Roman"/>
              </w:rPr>
            </w:pPr>
            <w:proofErr w:type="spellStart"/>
            <w:r>
              <w:rPr>
                <w:rFonts w:ascii="Times New Roman" w:hint="eastAsia"/>
              </w:rPr>
              <w:t>电气末端</w:t>
            </w:r>
            <w:proofErr w:type="spellEnd"/>
          </w:p>
        </w:tc>
        <w:tc>
          <w:tcPr>
            <w:tcW w:w="952" w:type="pct"/>
            <w:vAlign w:val="center"/>
          </w:tcPr>
          <w:p w14:paraId="373862E0"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/N2</w:t>
            </w:r>
          </w:p>
        </w:tc>
        <w:tc>
          <w:tcPr>
            <w:tcW w:w="952" w:type="pct"/>
            <w:vAlign w:val="center"/>
          </w:tcPr>
          <w:p w14:paraId="0935EED0"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w:t>
            </w:r>
            <w:r>
              <w:rPr>
                <w:rFonts w:ascii="Times New Roman" w:hint="eastAsia"/>
              </w:rPr>
              <w:t>2</w:t>
            </w:r>
          </w:p>
        </w:tc>
        <w:tc>
          <w:tcPr>
            <w:tcW w:w="1423" w:type="pct"/>
            <w:vAlign w:val="center"/>
          </w:tcPr>
          <w:p w14:paraId="75176751" w14:textId="77777777" w:rsidR="003E7F69" w:rsidRDefault="00000000">
            <w:pPr>
              <w:pStyle w:val="af9"/>
              <w:jc w:val="center"/>
              <w:rPr>
                <w:rFonts w:ascii="Times New Roman"/>
              </w:rPr>
            </w:pPr>
            <w:r>
              <w:rPr>
                <w:rFonts w:ascii="Times New Roman"/>
              </w:rPr>
              <w:t>G</w:t>
            </w:r>
            <w:r>
              <w:rPr>
                <w:rFonts w:ascii="Times New Roman" w:hint="eastAsia"/>
              </w:rPr>
              <w:t>4</w:t>
            </w:r>
            <w:r>
              <w:rPr>
                <w:rFonts w:ascii="Times New Roman"/>
              </w:rPr>
              <w:t>/N3</w:t>
            </w:r>
          </w:p>
        </w:tc>
      </w:tr>
      <w:tr w:rsidR="003E7F69" w14:paraId="62D59446" w14:textId="77777777">
        <w:trPr>
          <w:trHeight w:val="436"/>
          <w:jc w:val="center"/>
        </w:trPr>
        <w:tc>
          <w:tcPr>
            <w:tcW w:w="481" w:type="pct"/>
            <w:vMerge/>
            <w:vAlign w:val="center"/>
          </w:tcPr>
          <w:p w14:paraId="3E81A133" w14:textId="77777777" w:rsidR="003E7F69" w:rsidRDefault="003E7F69">
            <w:pPr>
              <w:pStyle w:val="af9"/>
              <w:jc w:val="center"/>
              <w:rPr>
                <w:rFonts w:ascii="Times New Roman"/>
              </w:rPr>
            </w:pPr>
          </w:p>
        </w:tc>
        <w:tc>
          <w:tcPr>
            <w:tcW w:w="1188" w:type="pct"/>
            <w:vAlign w:val="center"/>
          </w:tcPr>
          <w:p w14:paraId="0E11E604" w14:textId="77777777" w:rsidR="003E7F69" w:rsidRDefault="00000000">
            <w:pPr>
              <w:pStyle w:val="af9"/>
              <w:jc w:val="center"/>
              <w:rPr>
                <w:rFonts w:ascii="Times New Roman"/>
              </w:rPr>
            </w:pPr>
            <w:proofErr w:type="spellStart"/>
            <w:r>
              <w:rPr>
                <w:rFonts w:ascii="Times New Roman" w:hint="eastAsia"/>
              </w:rPr>
              <w:t>空调末端</w:t>
            </w:r>
            <w:proofErr w:type="spellEnd"/>
          </w:p>
        </w:tc>
        <w:tc>
          <w:tcPr>
            <w:tcW w:w="952" w:type="pct"/>
            <w:vAlign w:val="center"/>
          </w:tcPr>
          <w:p w14:paraId="5FB1DBAD"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/N2</w:t>
            </w:r>
          </w:p>
        </w:tc>
        <w:tc>
          <w:tcPr>
            <w:tcW w:w="952" w:type="pct"/>
            <w:vAlign w:val="center"/>
          </w:tcPr>
          <w:p w14:paraId="45456CD7"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w:t>
            </w:r>
            <w:r>
              <w:rPr>
                <w:rFonts w:ascii="Times New Roman" w:hint="eastAsia"/>
              </w:rPr>
              <w:t>2</w:t>
            </w:r>
          </w:p>
        </w:tc>
        <w:tc>
          <w:tcPr>
            <w:tcW w:w="1423" w:type="pct"/>
            <w:vAlign w:val="center"/>
          </w:tcPr>
          <w:p w14:paraId="136D4AA7" w14:textId="77777777" w:rsidR="003E7F69" w:rsidRDefault="00000000">
            <w:pPr>
              <w:pStyle w:val="af9"/>
              <w:jc w:val="center"/>
              <w:rPr>
                <w:rFonts w:ascii="Times New Roman"/>
              </w:rPr>
            </w:pPr>
            <w:r>
              <w:rPr>
                <w:rFonts w:ascii="Times New Roman"/>
              </w:rPr>
              <w:t>G</w:t>
            </w:r>
            <w:r>
              <w:rPr>
                <w:rFonts w:ascii="Times New Roman" w:hint="eastAsia"/>
              </w:rPr>
              <w:t>4</w:t>
            </w:r>
            <w:r>
              <w:rPr>
                <w:rFonts w:ascii="Times New Roman"/>
              </w:rPr>
              <w:t>/N3</w:t>
            </w:r>
          </w:p>
        </w:tc>
      </w:tr>
    </w:tbl>
    <w:p w14:paraId="36A636B1" w14:textId="77777777" w:rsidR="003E7F69" w:rsidRDefault="003E7F69">
      <w:pPr>
        <w:pStyle w:val="af9"/>
      </w:pPr>
    </w:p>
    <w:p w14:paraId="218D0868" w14:textId="77777777" w:rsidR="003E7F69" w:rsidRDefault="00000000">
      <w:pPr>
        <w:pStyle w:val="af9"/>
      </w:pPr>
      <w:r>
        <w:rPr>
          <w:rFonts w:hint="eastAsia"/>
        </w:rPr>
        <w:t>说明：1.装饰初步设计阶段主要反映内容重点为空间</w:t>
      </w:r>
      <w:proofErr w:type="gramStart"/>
      <w:r>
        <w:rPr>
          <w:rFonts w:hint="eastAsia"/>
        </w:rPr>
        <w:t>顶地墙的</w:t>
      </w:r>
      <w:proofErr w:type="gramEnd"/>
      <w:r>
        <w:rPr>
          <w:rFonts w:hint="eastAsia"/>
        </w:rPr>
        <w:t xml:space="preserve">主材范围，末端配件因其他专业有体现，装饰配合定位，本专业BIM内不体现   </w:t>
      </w:r>
    </w:p>
    <w:p w14:paraId="3A884B08" w14:textId="77777777" w:rsidR="003E7F69" w:rsidRDefault="00000000">
      <w:pPr>
        <w:pStyle w:val="af9"/>
        <w:numPr>
          <w:ilvl w:val="0"/>
          <w:numId w:val="17"/>
        </w:numPr>
      </w:pPr>
      <w:r>
        <w:rPr>
          <w:rFonts w:hint="eastAsia"/>
        </w:rPr>
        <w:t>家具、设备末端存在甲方选样情况，故装饰设备末端精度及属性仅控制选样范围</w:t>
      </w:r>
    </w:p>
    <w:p w14:paraId="19B3562A" w14:textId="77777777" w:rsidR="003E7F69" w:rsidRDefault="00000000">
      <w:pPr>
        <w:widowControl/>
        <w:jc w:val="left"/>
        <w:rPr>
          <w:rFonts w:ascii="宋体" w:hAnsi="宋体" w:cs="宋体"/>
          <w:kern w:val="0"/>
          <w:sz w:val="21"/>
          <w:lang w:val="zh-CN" w:bidi="zh-CN"/>
        </w:rPr>
      </w:pPr>
      <w:bookmarkStart w:id="264" w:name="_Toc21457303"/>
      <w:bookmarkStart w:id="265" w:name="_Toc21459240"/>
      <w:bookmarkStart w:id="266" w:name="_Toc21456904"/>
      <w:r>
        <w:rPr>
          <w:rFonts w:ascii="宋体" w:hAnsi="宋体" w:cs="宋体"/>
          <w:b/>
          <w:bCs/>
          <w:kern w:val="0"/>
          <w:sz w:val="21"/>
          <w:lang w:val="zh-CN" w:bidi="zh-CN"/>
        </w:rPr>
        <w:br w:type="page"/>
      </w:r>
    </w:p>
    <w:p w14:paraId="0FFD3E16" w14:textId="77777777" w:rsidR="003E7F69" w:rsidRDefault="00000000">
      <w:pPr>
        <w:pStyle w:val="3"/>
      </w:pPr>
      <w:r>
        <w:rPr>
          <w:rStyle w:val="Char"/>
          <w:rFonts w:asciiTheme="minorHAnsi" w:hAnsiTheme="minorHAnsi" w:cstheme="minorBidi"/>
          <w:sz w:val="30"/>
          <w:szCs w:val="32"/>
          <w:lang w:val="en-US" w:bidi="ar-SA"/>
        </w:rPr>
        <w:lastRenderedPageBreak/>
        <w:t>表</w:t>
      </w:r>
      <w:r>
        <w:rPr>
          <w:rStyle w:val="Char0"/>
          <w:rFonts w:asciiTheme="minorHAnsi" w:hAnsiTheme="minorHAnsi" w:cstheme="minorBidi"/>
          <w:bCs/>
          <w:sz w:val="30"/>
          <w:szCs w:val="32"/>
          <w:lang w:val="en-US" w:bidi="ar-SA"/>
        </w:rPr>
        <w:t xml:space="preserve">C.0.9  </w:t>
      </w:r>
      <w:r>
        <w:rPr>
          <w:rStyle w:val="Char"/>
          <w:rFonts w:asciiTheme="minorHAnsi" w:hAnsiTheme="minorHAnsi" w:cstheme="minorBidi"/>
          <w:sz w:val="30"/>
          <w:szCs w:val="32"/>
          <w:lang w:val="en-US" w:bidi="ar-SA"/>
        </w:rPr>
        <w:t>幕墙专业模型单元交付深度</w:t>
      </w:r>
      <w:bookmarkEnd w:id="264"/>
      <w:bookmarkEnd w:id="265"/>
      <w:bookmarkEnd w:id="266"/>
    </w:p>
    <w:tbl>
      <w:tblPr>
        <w:tblStyle w:val="TableNormal"/>
        <w:tblW w:w="4999"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886"/>
        <w:gridCol w:w="3492"/>
        <w:gridCol w:w="1756"/>
        <w:gridCol w:w="1756"/>
        <w:gridCol w:w="2625"/>
      </w:tblGrid>
      <w:tr w:rsidR="003E7F69" w14:paraId="40192F84" w14:textId="77777777">
        <w:trPr>
          <w:trHeight w:val="436"/>
          <w:jc w:val="center"/>
        </w:trPr>
        <w:tc>
          <w:tcPr>
            <w:tcW w:w="2082" w:type="pct"/>
            <w:gridSpan w:val="2"/>
            <w:vAlign w:val="center"/>
          </w:tcPr>
          <w:p w14:paraId="014387A5" w14:textId="77777777" w:rsidR="003E7F69" w:rsidRDefault="00000000">
            <w:pPr>
              <w:pStyle w:val="af9"/>
              <w:jc w:val="center"/>
              <w:rPr>
                <w:rFonts w:ascii="Times New Roman"/>
              </w:rPr>
            </w:pPr>
            <w:proofErr w:type="spellStart"/>
            <w:r>
              <w:rPr>
                <w:rFonts w:ascii="Times New Roman" w:hint="eastAsia"/>
              </w:rPr>
              <w:t>模型单元</w:t>
            </w:r>
            <w:proofErr w:type="spellEnd"/>
          </w:p>
        </w:tc>
        <w:tc>
          <w:tcPr>
            <w:tcW w:w="834" w:type="pct"/>
            <w:vAlign w:val="center"/>
          </w:tcPr>
          <w:p w14:paraId="16B77A85" w14:textId="77777777" w:rsidR="003E7F69" w:rsidRDefault="00000000">
            <w:pPr>
              <w:pStyle w:val="af9"/>
              <w:jc w:val="center"/>
              <w:rPr>
                <w:rFonts w:ascii="Times New Roman"/>
              </w:rPr>
            </w:pPr>
            <w:proofErr w:type="spellStart"/>
            <w:r>
              <w:rPr>
                <w:rFonts w:ascii="Times New Roman" w:hint="eastAsia"/>
              </w:rPr>
              <w:t>设计阶段</w:t>
            </w:r>
            <w:proofErr w:type="spellEnd"/>
          </w:p>
        </w:tc>
        <w:tc>
          <w:tcPr>
            <w:tcW w:w="834" w:type="pct"/>
            <w:vAlign w:val="center"/>
          </w:tcPr>
          <w:p w14:paraId="17E3EEED" w14:textId="77777777" w:rsidR="003E7F69" w:rsidRDefault="00000000">
            <w:pPr>
              <w:pStyle w:val="af9"/>
              <w:jc w:val="center"/>
              <w:rPr>
                <w:rFonts w:ascii="Times New Roman"/>
              </w:rPr>
            </w:pPr>
            <w:proofErr w:type="spellStart"/>
            <w:r>
              <w:rPr>
                <w:rFonts w:ascii="Times New Roman" w:hint="eastAsia"/>
              </w:rPr>
              <w:t>施工阶段</w:t>
            </w:r>
            <w:proofErr w:type="spellEnd"/>
          </w:p>
        </w:tc>
        <w:tc>
          <w:tcPr>
            <w:tcW w:w="1247" w:type="pct"/>
            <w:vAlign w:val="center"/>
          </w:tcPr>
          <w:p w14:paraId="1E51B854" w14:textId="77777777" w:rsidR="003E7F69" w:rsidRDefault="00000000">
            <w:pPr>
              <w:pStyle w:val="af9"/>
              <w:jc w:val="center"/>
              <w:rPr>
                <w:rFonts w:ascii="Times New Roman"/>
              </w:rPr>
            </w:pPr>
            <w:proofErr w:type="spellStart"/>
            <w:r>
              <w:rPr>
                <w:rFonts w:ascii="Times New Roman" w:hint="eastAsia"/>
              </w:rPr>
              <w:t>竣工及运维准备阶段</w:t>
            </w:r>
            <w:proofErr w:type="spellEnd"/>
          </w:p>
        </w:tc>
      </w:tr>
      <w:tr w:rsidR="003E7F69" w14:paraId="364DA19D" w14:textId="77777777">
        <w:trPr>
          <w:trHeight w:val="436"/>
          <w:jc w:val="center"/>
        </w:trPr>
        <w:tc>
          <w:tcPr>
            <w:tcW w:w="422" w:type="pct"/>
            <w:vMerge w:val="restart"/>
            <w:vAlign w:val="center"/>
          </w:tcPr>
          <w:p w14:paraId="2140B79B" w14:textId="77777777" w:rsidR="003E7F69" w:rsidRDefault="00000000">
            <w:pPr>
              <w:pStyle w:val="af9"/>
              <w:jc w:val="center"/>
              <w:rPr>
                <w:rFonts w:ascii="Times New Roman"/>
              </w:rPr>
            </w:pPr>
            <w:proofErr w:type="spellStart"/>
            <w:r>
              <w:rPr>
                <w:rFonts w:ascii="Times New Roman" w:hint="eastAsia"/>
              </w:rPr>
              <w:t>幕墙</w:t>
            </w:r>
            <w:proofErr w:type="spellEnd"/>
          </w:p>
        </w:tc>
        <w:tc>
          <w:tcPr>
            <w:tcW w:w="1660" w:type="pct"/>
            <w:vAlign w:val="center"/>
          </w:tcPr>
          <w:p w14:paraId="4AD06C9B" w14:textId="77777777" w:rsidR="003E7F69" w:rsidRDefault="00000000">
            <w:pPr>
              <w:pStyle w:val="af9"/>
              <w:jc w:val="center"/>
              <w:rPr>
                <w:rFonts w:ascii="Times New Roman"/>
              </w:rPr>
            </w:pPr>
            <w:proofErr w:type="spellStart"/>
            <w:r>
              <w:rPr>
                <w:rFonts w:ascii="Times New Roman" w:hint="eastAsia"/>
              </w:rPr>
              <w:t>嵌板</w:t>
            </w:r>
            <w:proofErr w:type="spellEnd"/>
          </w:p>
        </w:tc>
        <w:tc>
          <w:tcPr>
            <w:tcW w:w="834" w:type="pct"/>
            <w:vAlign w:val="center"/>
          </w:tcPr>
          <w:p w14:paraId="38E35219" w14:textId="77777777" w:rsidR="003E7F69" w:rsidRDefault="00000000">
            <w:pPr>
              <w:pStyle w:val="af9"/>
              <w:jc w:val="center"/>
              <w:rPr>
                <w:rFonts w:ascii="Times New Roman"/>
              </w:rPr>
            </w:pPr>
            <w:r>
              <w:rPr>
                <w:rFonts w:ascii="Times New Roman"/>
              </w:rPr>
              <w:t>G</w:t>
            </w:r>
            <w:r>
              <w:rPr>
                <w:rFonts w:ascii="Times New Roman" w:hint="eastAsia"/>
              </w:rPr>
              <w:t>2</w:t>
            </w:r>
            <w:r>
              <w:rPr>
                <w:rFonts w:ascii="Times New Roman"/>
              </w:rPr>
              <w:t>/N</w:t>
            </w:r>
            <w:r>
              <w:rPr>
                <w:rFonts w:ascii="Times New Roman" w:hint="eastAsia"/>
              </w:rPr>
              <w:t>2</w:t>
            </w:r>
          </w:p>
        </w:tc>
        <w:tc>
          <w:tcPr>
            <w:tcW w:w="834" w:type="pct"/>
            <w:vAlign w:val="center"/>
          </w:tcPr>
          <w:p w14:paraId="03D1501E"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/N3</w:t>
            </w:r>
          </w:p>
        </w:tc>
        <w:tc>
          <w:tcPr>
            <w:tcW w:w="1247" w:type="pct"/>
            <w:vAlign w:val="center"/>
          </w:tcPr>
          <w:p w14:paraId="0FFB49DF" w14:textId="77777777" w:rsidR="003E7F69" w:rsidRDefault="00000000">
            <w:pPr>
              <w:pStyle w:val="af9"/>
              <w:jc w:val="center"/>
              <w:rPr>
                <w:rFonts w:ascii="Times New Roman"/>
              </w:rPr>
            </w:pPr>
            <w:r>
              <w:rPr>
                <w:rFonts w:ascii="Times New Roman"/>
              </w:rPr>
              <w:t>G4/N3</w:t>
            </w:r>
          </w:p>
        </w:tc>
      </w:tr>
      <w:tr w:rsidR="003E7F69" w14:paraId="036E35A3" w14:textId="77777777">
        <w:trPr>
          <w:trHeight w:val="413"/>
          <w:jc w:val="center"/>
        </w:trPr>
        <w:tc>
          <w:tcPr>
            <w:tcW w:w="422" w:type="pct"/>
            <w:vMerge/>
            <w:vAlign w:val="center"/>
          </w:tcPr>
          <w:p w14:paraId="5B3DE750" w14:textId="77777777" w:rsidR="003E7F69" w:rsidRDefault="003E7F69">
            <w:pPr>
              <w:pStyle w:val="af9"/>
              <w:jc w:val="center"/>
              <w:rPr>
                <w:rFonts w:ascii="Times New Roman"/>
              </w:rPr>
            </w:pPr>
          </w:p>
        </w:tc>
        <w:tc>
          <w:tcPr>
            <w:tcW w:w="1660" w:type="pct"/>
            <w:vAlign w:val="center"/>
          </w:tcPr>
          <w:p w14:paraId="70DFDBC0" w14:textId="77777777" w:rsidR="003E7F69" w:rsidRDefault="00000000">
            <w:pPr>
              <w:pStyle w:val="af9"/>
              <w:jc w:val="center"/>
              <w:rPr>
                <w:rFonts w:ascii="Times New Roman"/>
              </w:rPr>
            </w:pPr>
            <w:proofErr w:type="spellStart"/>
            <w:r>
              <w:rPr>
                <w:rFonts w:ascii="Times New Roman" w:hint="eastAsia"/>
              </w:rPr>
              <w:t>主要支撑构件</w:t>
            </w:r>
            <w:proofErr w:type="spellEnd"/>
          </w:p>
        </w:tc>
        <w:tc>
          <w:tcPr>
            <w:tcW w:w="834" w:type="pct"/>
            <w:vAlign w:val="center"/>
          </w:tcPr>
          <w:p w14:paraId="56FE3FF9" w14:textId="77777777" w:rsidR="003E7F69" w:rsidRDefault="00000000">
            <w:pPr>
              <w:pStyle w:val="af9"/>
              <w:jc w:val="center"/>
              <w:rPr>
                <w:rFonts w:ascii="Times New Roman"/>
              </w:rPr>
            </w:pPr>
            <w:r>
              <w:rPr>
                <w:rFonts w:ascii="Times New Roman"/>
              </w:rPr>
              <w:t>G</w:t>
            </w:r>
            <w:r>
              <w:rPr>
                <w:rFonts w:ascii="Times New Roman" w:hint="eastAsia"/>
              </w:rPr>
              <w:t>2</w:t>
            </w:r>
            <w:r>
              <w:rPr>
                <w:rFonts w:ascii="Times New Roman"/>
              </w:rPr>
              <w:t>/N</w:t>
            </w:r>
            <w:r>
              <w:rPr>
                <w:rFonts w:ascii="Times New Roman" w:hint="eastAsia"/>
              </w:rPr>
              <w:t>2</w:t>
            </w:r>
          </w:p>
        </w:tc>
        <w:tc>
          <w:tcPr>
            <w:tcW w:w="834" w:type="pct"/>
            <w:vAlign w:val="center"/>
          </w:tcPr>
          <w:p w14:paraId="72E90A99"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/N3</w:t>
            </w:r>
          </w:p>
        </w:tc>
        <w:tc>
          <w:tcPr>
            <w:tcW w:w="1247" w:type="pct"/>
            <w:vAlign w:val="center"/>
          </w:tcPr>
          <w:p w14:paraId="714872EF" w14:textId="77777777" w:rsidR="003E7F69" w:rsidRDefault="00000000">
            <w:pPr>
              <w:pStyle w:val="af9"/>
              <w:jc w:val="center"/>
              <w:rPr>
                <w:rFonts w:ascii="Times New Roman"/>
              </w:rPr>
            </w:pPr>
            <w:r>
              <w:rPr>
                <w:rFonts w:ascii="Times New Roman"/>
              </w:rPr>
              <w:t>G4/N3</w:t>
            </w:r>
          </w:p>
        </w:tc>
      </w:tr>
      <w:tr w:rsidR="003E7F69" w14:paraId="7ABFBF53" w14:textId="77777777">
        <w:trPr>
          <w:trHeight w:val="436"/>
          <w:jc w:val="center"/>
        </w:trPr>
        <w:tc>
          <w:tcPr>
            <w:tcW w:w="422" w:type="pct"/>
            <w:vMerge/>
            <w:vAlign w:val="center"/>
          </w:tcPr>
          <w:p w14:paraId="360C569A" w14:textId="77777777" w:rsidR="003E7F69" w:rsidRDefault="003E7F69">
            <w:pPr>
              <w:pStyle w:val="af9"/>
              <w:jc w:val="center"/>
              <w:rPr>
                <w:rFonts w:ascii="Times New Roman"/>
              </w:rPr>
            </w:pPr>
          </w:p>
        </w:tc>
        <w:tc>
          <w:tcPr>
            <w:tcW w:w="1660" w:type="pct"/>
            <w:vAlign w:val="center"/>
          </w:tcPr>
          <w:p w14:paraId="1263281E" w14:textId="77777777" w:rsidR="003E7F69" w:rsidRDefault="00000000">
            <w:pPr>
              <w:pStyle w:val="af9"/>
              <w:jc w:val="center"/>
              <w:rPr>
                <w:rFonts w:ascii="Times New Roman"/>
              </w:rPr>
            </w:pPr>
            <w:proofErr w:type="spellStart"/>
            <w:r>
              <w:rPr>
                <w:rFonts w:ascii="Times New Roman" w:hint="eastAsia"/>
              </w:rPr>
              <w:t>主要功能型材</w:t>
            </w:r>
            <w:proofErr w:type="spellEnd"/>
          </w:p>
        </w:tc>
        <w:tc>
          <w:tcPr>
            <w:tcW w:w="834" w:type="pct"/>
            <w:vAlign w:val="center"/>
          </w:tcPr>
          <w:p w14:paraId="0106B608" w14:textId="77777777" w:rsidR="003E7F69" w:rsidRDefault="00000000">
            <w:pPr>
              <w:pStyle w:val="af9"/>
              <w:jc w:val="center"/>
              <w:rPr>
                <w:rFonts w:ascii="Times New Roman"/>
              </w:rPr>
            </w:pPr>
            <w:r>
              <w:rPr>
                <w:rFonts w:ascii="Times New Roman"/>
              </w:rPr>
              <w:t>G</w:t>
            </w:r>
            <w:r>
              <w:rPr>
                <w:rFonts w:ascii="Times New Roman" w:hint="eastAsia"/>
              </w:rPr>
              <w:t>2</w:t>
            </w:r>
            <w:r>
              <w:rPr>
                <w:rFonts w:ascii="Times New Roman"/>
              </w:rPr>
              <w:t>/N</w:t>
            </w:r>
            <w:r>
              <w:rPr>
                <w:rFonts w:ascii="Times New Roman" w:hint="eastAsia"/>
              </w:rPr>
              <w:t>2</w:t>
            </w:r>
          </w:p>
        </w:tc>
        <w:tc>
          <w:tcPr>
            <w:tcW w:w="834" w:type="pct"/>
            <w:vAlign w:val="center"/>
          </w:tcPr>
          <w:p w14:paraId="79820E0B"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/N3</w:t>
            </w:r>
          </w:p>
        </w:tc>
        <w:tc>
          <w:tcPr>
            <w:tcW w:w="1247" w:type="pct"/>
            <w:vAlign w:val="center"/>
          </w:tcPr>
          <w:p w14:paraId="0D61C498" w14:textId="77777777" w:rsidR="003E7F69" w:rsidRDefault="00000000">
            <w:pPr>
              <w:pStyle w:val="af9"/>
              <w:jc w:val="center"/>
              <w:rPr>
                <w:rFonts w:ascii="Times New Roman"/>
              </w:rPr>
            </w:pPr>
            <w:r>
              <w:rPr>
                <w:rFonts w:ascii="Times New Roman"/>
              </w:rPr>
              <w:t>G4/N3</w:t>
            </w:r>
          </w:p>
        </w:tc>
      </w:tr>
      <w:tr w:rsidR="003E7F69" w14:paraId="3CF459EB" w14:textId="77777777">
        <w:trPr>
          <w:trHeight w:val="436"/>
          <w:jc w:val="center"/>
        </w:trPr>
        <w:tc>
          <w:tcPr>
            <w:tcW w:w="422" w:type="pct"/>
            <w:vMerge/>
            <w:vAlign w:val="center"/>
          </w:tcPr>
          <w:p w14:paraId="291BD7A1" w14:textId="77777777" w:rsidR="003E7F69" w:rsidRDefault="003E7F69">
            <w:pPr>
              <w:pStyle w:val="af9"/>
              <w:jc w:val="center"/>
              <w:rPr>
                <w:rFonts w:ascii="Times New Roman"/>
              </w:rPr>
            </w:pPr>
          </w:p>
        </w:tc>
        <w:tc>
          <w:tcPr>
            <w:tcW w:w="1660" w:type="pct"/>
            <w:vAlign w:val="center"/>
          </w:tcPr>
          <w:p w14:paraId="2C2BF45C" w14:textId="77777777" w:rsidR="003E7F69" w:rsidRDefault="00000000">
            <w:pPr>
              <w:pStyle w:val="af9"/>
              <w:jc w:val="center"/>
              <w:rPr>
                <w:rFonts w:ascii="Times New Roman"/>
              </w:rPr>
            </w:pPr>
            <w:proofErr w:type="spellStart"/>
            <w:r>
              <w:rPr>
                <w:rFonts w:ascii="Times New Roman" w:hint="eastAsia"/>
              </w:rPr>
              <w:t>主要支撑构件配件</w:t>
            </w:r>
            <w:proofErr w:type="spellEnd"/>
          </w:p>
        </w:tc>
        <w:tc>
          <w:tcPr>
            <w:tcW w:w="834" w:type="pct"/>
            <w:vAlign w:val="center"/>
          </w:tcPr>
          <w:p w14:paraId="2D4A4218" w14:textId="77777777" w:rsidR="003E7F69" w:rsidRDefault="00000000">
            <w:pPr>
              <w:pStyle w:val="af9"/>
              <w:jc w:val="center"/>
              <w:rPr>
                <w:rFonts w:ascii="Times New Roman"/>
              </w:rPr>
            </w:pPr>
            <w:r>
              <w:rPr>
                <w:rFonts w:ascii="Times New Roman"/>
              </w:rPr>
              <w:t>-</w:t>
            </w:r>
          </w:p>
        </w:tc>
        <w:tc>
          <w:tcPr>
            <w:tcW w:w="834" w:type="pct"/>
            <w:vAlign w:val="center"/>
          </w:tcPr>
          <w:p w14:paraId="14D64FF0" w14:textId="77777777" w:rsidR="003E7F69" w:rsidRDefault="00000000">
            <w:pPr>
              <w:pStyle w:val="af9"/>
              <w:jc w:val="center"/>
              <w:rPr>
                <w:rFonts w:ascii="Times New Roman"/>
              </w:rPr>
            </w:pPr>
            <w:r>
              <w:rPr>
                <w:rFonts w:ascii="Times New Roman"/>
              </w:rPr>
              <w:t>G</w:t>
            </w:r>
            <w:r>
              <w:rPr>
                <w:rFonts w:ascii="Times New Roman" w:hint="eastAsia"/>
              </w:rPr>
              <w:t>2</w:t>
            </w:r>
            <w:r>
              <w:rPr>
                <w:rFonts w:ascii="Times New Roman"/>
              </w:rPr>
              <w:t>/N3</w:t>
            </w:r>
          </w:p>
        </w:tc>
        <w:tc>
          <w:tcPr>
            <w:tcW w:w="1247" w:type="pct"/>
            <w:vAlign w:val="center"/>
          </w:tcPr>
          <w:p w14:paraId="7CC56D05"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/N3</w:t>
            </w:r>
          </w:p>
        </w:tc>
      </w:tr>
      <w:tr w:rsidR="003E7F69" w14:paraId="70FC0E7E" w14:textId="77777777">
        <w:trPr>
          <w:trHeight w:val="436"/>
          <w:jc w:val="center"/>
        </w:trPr>
        <w:tc>
          <w:tcPr>
            <w:tcW w:w="422" w:type="pct"/>
            <w:vMerge/>
            <w:vAlign w:val="center"/>
          </w:tcPr>
          <w:p w14:paraId="052A6504" w14:textId="77777777" w:rsidR="003E7F69" w:rsidRDefault="003E7F69">
            <w:pPr>
              <w:pStyle w:val="af9"/>
              <w:jc w:val="center"/>
              <w:rPr>
                <w:rFonts w:ascii="Times New Roman"/>
              </w:rPr>
            </w:pPr>
          </w:p>
        </w:tc>
        <w:tc>
          <w:tcPr>
            <w:tcW w:w="1660" w:type="pct"/>
            <w:vAlign w:val="center"/>
          </w:tcPr>
          <w:p w14:paraId="4671F95C" w14:textId="77777777" w:rsidR="003E7F69" w:rsidRDefault="00000000">
            <w:pPr>
              <w:pStyle w:val="af9"/>
              <w:jc w:val="center"/>
              <w:rPr>
                <w:rFonts w:ascii="Times New Roman"/>
              </w:rPr>
            </w:pPr>
            <w:proofErr w:type="spellStart"/>
            <w:r>
              <w:rPr>
                <w:rFonts w:ascii="Times New Roman" w:hint="eastAsia"/>
              </w:rPr>
              <w:t>密封材料</w:t>
            </w:r>
            <w:proofErr w:type="spellEnd"/>
          </w:p>
        </w:tc>
        <w:tc>
          <w:tcPr>
            <w:tcW w:w="834" w:type="pct"/>
            <w:vAlign w:val="center"/>
          </w:tcPr>
          <w:p w14:paraId="1D780D06" w14:textId="77777777" w:rsidR="003E7F69" w:rsidRDefault="00000000">
            <w:pPr>
              <w:pStyle w:val="af9"/>
              <w:jc w:val="center"/>
              <w:rPr>
                <w:rFonts w:ascii="Times New Roman"/>
              </w:rPr>
            </w:pPr>
            <w:r>
              <w:rPr>
                <w:rFonts w:ascii="Times New Roman"/>
              </w:rPr>
              <w:t>-</w:t>
            </w:r>
          </w:p>
        </w:tc>
        <w:tc>
          <w:tcPr>
            <w:tcW w:w="834" w:type="pct"/>
            <w:vAlign w:val="center"/>
          </w:tcPr>
          <w:p w14:paraId="2198676A" w14:textId="77777777" w:rsidR="003E7F69" w:rsidRDefault="00000000">
            <w:pPr>
              <w:pStyle w:val="af9"/>
              <w:jc w:val="center"/>
              <w:rPr>
                <w:rFonts w:ascii="Times New Roman"/>
              </w:rPr>
            </w:pPr>
            <w:r>
              <w:rPr>
                <w:rFonts w:ascii="Times New Roman"/>
              </w:rPr>
              <w:t>G</w:t>
            </w:r>
            <w:r>
              <w:rPr>
                <w:rFonts w:ascii="Times New Roman" w:hint="eastAsia"/>
              </w:rPr>
              <w:t>2</w:t>
            </w:r>
            <w:r>
              <w:rPr>
                <w:rFonts w:ascii="Times New Roman"/>
              </w:rPr>
              <w:t>/N</w:t>
            </w:r>
            <w:r>
              <w:rPr>
                <w:rFonts w:ascii="Times New Roman" w:hint="eastAsia"/>
              </w:rPr>
              <w:t>3</w:t>
            </w:r>
          </w:p>
        </w:tc>
        <w:tc>
          <w:tcPr>
            <w:tcW w:w="1247" w:type="pct"/>
            <w:vAlign w:val="center"/>
          </w:tcPr>
          <w:p w14:paraId="6EC404E1"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/N3</w:t>
            </w:r>
          </w:p>
        </w:tc>
      </w:tr>
      <w:tr w:rsidR="003E7F69" w14:paraId="797B570A" w14:textId="77777777">
        <w:trPr>
          <w:trHeight w:val="436"/>
          <w:jc w:val="center"/>
        </w:trPr>
        <w:tc>
          <w:tcPr>
            <w:tcW w:w="422" w:type="pct"/>
            <w:vMerge/>
            <w:vAlign w:val="center"/>
          </w:tcPr>
          <w:p w14:paraId="10C4E133" w14:textId="77777777" w:rsidR="003E7F69" w:rsidRDefault="003E7F69">
            <w:pPr>
              <w:pStyle w:val="af9"/>
              <w:jc w:val="center"/>
              <w:rPr>
                <w:rFonts w:ascii="Times New Roman"/>
              </w:rPr>
            </w:pPr>
          </w:p>
        </w:tc>
        <w:tc>
          <w:tcPr>
            <w:tcW w:w="1660" w:type="pct"/>
            <w:vAlign w:val="center"/>
          </w:tcPr>
          <w:p w14:paraId="6C002AE1" w14:textId="77777777" w:rsidR="003E7F69" w:rsidRDefault="00000000">
            <w:pPr>
              <w:pStyle w:val="af9"/>
              <w:jc w:val="center"/>
              <w:rPr>
                <w:rFonts w:ascii="Times New Roman"/>
              </w:rPr>
            </w:pPr>
            <w:proofErr w:type="spellStart"/>
            <w:r>
              <w:rPr>
                <w:rFonts w:ascii="Times New Roman" w:hint="eastAsia"/>
              </w:rPr>
              <w:t>隐蔽工程</w:t>
            </w:r>
            <w:proofErr w:type="spellEnd"/>
          </w:p>
        </w:tc>
        <w:tc>
          <w:tcPr>
            <w:tcW w:w="834" w:type="pct"/>
            <w:vAlign w:val="center"/>
          </w:tcPr>
          <w:p w14:paraId="5D79F345" w14:textId="77777777" w:rsidR="003E7F69" w:rsidRDefault="00000000">
            <w:pPr>
              <w:pStyle w:val="af9"/>
              <w:jc w:val="center"/>
              <w:rPr>
                <w:rFonts w:ascii="Times New Roman"/>
              </w:rPr>
            </w:pPr>
            <w:r>
              <w:rPr>
                <w:rFonts w:ascii="Times New Roman"/>
              </w:rPr>
              <w:t>-</w:t>
            </w:r>
          </w:p>
        </w:tc>
        <w:tc>
          <w:tcPr>
            <w:tcW w:w="834" w:type="pct"/>
            <w:vAlign w:val="center"/>
          </w:tcPr>
          <w:p w14:paraId="2A768FE2" w14:textId="77777777" w:rsidR="003E7F69" w:rsidRDefault="00000000">
            <w:pPr>
              <w:pStyle w:val="af9"/>
              <w:jc w:val="center"/>
              <w:rPr>
                <w:rFonts w:ascii="Times New Roman"/>
              </w:rPr>
            </w:pPr>
            <w:r>
              <w:rPr>
                <w:rFonts w:ascii="Times New Roman"/>
              </w:rPr>
              <w:t>G</w:t>
            </w:r>
            <w:r>
              <w:rPr>
                <w:rFonts w:ascii="Times New Roman" w:hint="eastAsia"/>
              </w:rPr>
              <w:t>2</w:t>
            </w:r>
            <w:r>
              <w:rPr>
                <w:rFonts w:ascii="Times New Roman"/>
              </w:rPr>
              <w:t>/N</w:t>
            </w:r>
            <w:r>
              <w:rPr>
                <w:rFonts w:ascii="Times New Roman" w:hint="eastAsia"/>
              </w:rPr>
              <w:t>3</w:t>
            </w:r>
          </w:p>
        </w:tc>
        <w:tc>
          <w:tcPr>
            <w:tcW w:w="1247" w:type="pct"/>
            <w:vAlign w:val="center"/>
          </w:tcPr>
          <w:p w14:paraId="217AA792"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/N3</w:t>
            </w:r>
          </w:p>
        </w:tc>
      </w:tr>
      <w:tr w:rsidR="003E7F69" w14:paraId="300C006B" w14:textId="77777777">
        <w:trPr>
          <w:trHeight w:val="436"/>
          <w:jc w:val="center"/>
        </w:trPr>
        <w:tc>
          <w:tcPr>
            <w:tcW w:w="422" w:type="pct"/>
            <w:vMerge/>
            <w:vAlign w:val="center"/>
          </w:tcPr>
          <w:p w14:paraId="0BC71405" w14:textId="77777777" w:rsidR="003E7F69" w:rsidRDefault="003E7F69">
            <w:pPr>
              <w:pStyle w:val="af9"/>
              <w:jc w:val="center"/>
              <w:rPr>
                <w:rFonts w:ascii="Times New Roman"/>
              </w:rPr>
            </w:pPr>
          </w:p>
        </w:tc>
        <w:tc>
          <w:tcPr>
            <w:tcW w:w="1660" w:type="pct"/>
            <w:vAlign w:val="center"/>
          </w:tcPr>
          <w:p w14:paraId="6F57C12E" w14:textId="77777777" w:rsidR="003E7F69" w:rsidRDefault="00000000">
            <w:pPr>
              <w:pStyle w:val="af9"/>
              <w:jc w:val="center"/>
              <w:rPr>
                <w:rFonts w:ascii="Times New Roman"/>
              </w:rPr>
            </w:pPr>
            <w:proofErr w:type="spellStart"/>
            <w:r>
              <w:rPr>
                <w:rFonts w:ascii="Times New Roman" w:hint="eastAsia"/>
              </w:rPr>
              <w:t>安装构件</w:t>
            </w:r>
            <w:proofErr w:type="spellEnd"/>
          </w:p>
        </w:tc>
        <w:tc>
          <w:tcPr>
            <w:tcW w:w="834" w:type="pct"/>
            <w:vAlign w:val="center"/>
          </w:tcPr>
          <w:p w14:paraId="149AF8DA" w14:textId="77777777" w:rsidR="003E7F69" w:rsidRDefault="00000000">
            <w:pPr>
              <w:pStyle w:val="af9"/>
              <w:jc w:val="center"/>
              <w:rPr>
                <w:rFonts w:ascii="Times New Roman"/>
              </w:rPr>
            </w:pPr>
            <w:r>
              <w:rPr>
                <w:rFonts w:ascii="Times New Roman" w:hint="eastAsia"/>
              </w:rPr>
              <w:t>G1/N1</w:t>
            </w:r>
          </w:p>
        </w:tc>
        <w:tc>
          <w:tcPr>
            <w:tcW w:w="834" w:type="pct"/>
            <w:vAlign w:val="center"/>
          </w:tcPr>
          <w:p w14:paraId="18496F7B" w14:textId="77777777" w:rsidR="003E7F69" w:rsidRDefault="00000000">
            <w:pPr>
              <w:pStyle w:val="af9"/>
              <w:jc w:val="center"/>
              <w:rPr>
                <w:rFonts w:ascii="Times New Roman"/>
              </w:rPr>
            </w:pPr>
            <w:r>
              <w:rPr>
                <w:rFonts w:ascii="Times New Roman"/>
              </w:rPr>
              <w:t>G</w:t>
            </w:r>
            <w:r>
              <w:rPr>
                <w:rFonts w:ascii="Times New Roman" w:hint="eastAsia"/>
              </w:rPr>
              <w:t>2</w:t>
            </w:r>
            <w:r>
              <w:rPr>
                <w:rFonts w:ascii="Times New Roman"/>
              </w:rPr>
              <w:t>/N</w:t>
            </w:r>
            <w:r>
              <w:rPr>
                <w:rFonts w:ascii="Times New Roman" w:hint="eastAsia"/>
              </w:rPr>
              <w:t>3</w:t>
            </w:r>
          </w:p>
        </w:tc>
        <w:tc>
          <w:tcPr>
            <w:tcW w:w="1247" w:type="pct"/>
            <w:vAlign w:val="center"/>
          </w:tcPr>
          <w:p w14:paraId="54468292"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/N3</w:t>
            </w:r>
          </w:p>
        </w:tc>
      </w:tr>
    </w:tbl>
    <w:p w14:paraId="5778D97E" w14:textId="77777777" w:rsidR="003E7F69" w:rsidRDefault="003E7F69">
      <w:pPr>
        <w:rPr>
          <w:rStyle w:val="Char0"/>
        </w:rPr>
      </w:pPr>
      <w:bookmarkStart w:id="267" w:name="_Toc21456906"/>
      <w:bookmarkStart w:id="268" w:name="_Toc21459242"/>
      <w:bookmarkStart w:id="269" w:name="_Toc21457305"/>
    </w:p>
    <w:p w14:paraId="523CA1B2" w14:textId="77777777" w:rsidR="003E7F69" w:rsidRDefault="003E7F69">
      <w:pPr>
        <w:widowControl/>
        <w:jc w:val="left"/>
        <w:rPr>
          <w:rFonts w:ascii="宋体" w:hAnsi="宋体" w:cs="宋体"/>
          <w:color w:val="000000"/>
          <w:kern w:val="0"/>
          <w:sz w:val="21"/>
          <w:szCs w:val="21"/>
        </w:rPr>
      </w:pPr>
    </w:p>
    <w:p w14:paraId="7B140B38" w14:textId="77777777" w:rsidR="003E7F69" w:rsidRDefault="003E7F69">
      <w:pPr>
        <w:widowControl/>
        <w:jc w:val="left"/>
        <w:rPr>
          <w:rFonts w:ascii="宋体" w:hAnsi="宋体" w:cs="宋体"/>
          <w:color w:val="000000"/>
          <w:kern w:val="0"/>
          <w:sz w:val="21"/>
          <w:szCs w:val="21"/>
        </w:rPr>
      </w:pPr>
    </w:p>
    <w:p w14:paraId="4AFF5037" w14:textId="77777777" w:rsidR="003E7F69" w:rsidRDefault="003E7F69">
      <w:pPr>
        <w:widowControl/>
        <w:jc w:val="left"/>
        <w:rPr>
          <w:rFonts w:ascii="宋体" w:hAnsi="宋体" w:cs="宋体"/>
          <w:color w:val="000000"/>
          <w:kern w:val="0"/>
          <w:sz w:val="21"/>
          <w:szCs w:val="21"/>
        </w:rPr>
      </w:pPr>
    </w:p>
    <w:p w14:paraId="3FB524F9" w14:textId="77777777" w:rsidR="003E7F69" w:rsidRDefault="003E7F69">
      <w:pPr>
        <w:widowControl/>
        <w:jc w:val="left"/>
        <w:rPr>
          <w:rFonts w:ascii="宋体" w:hAnsi="宋体" w:cs="宋体"/>
          <w:color w:val="000000"/>
          <w:kern w:val="0"/>
          <w:sz w:val="21"/>
          <w:szCs w:val="21"/>
        </w:rPr>
      </w:pPr>
    </w:p>
    <w:p w14:paraId="235839E1" w14:textId="77777777" w:rsidR="003E7F69" w:rsidRDefault="003E7F69">
      <w:pPr>
        <w:widowControl/>
        <w:jc w:val="left"/>
        <w:rPr>
          <w:rFonts w:ascii="宋体" w:hAnsi="宋体" w:cs="宋体"/>
          <w:color w:val="000000"/>
          <w:kern w:val="0"/>
          <w:sz w:val="21"/>
          <w:szCs w:val="21"/>
        </w:rPr>
      </w:pPr>
    </w:p>
    <w:p w14:paraId="0AB122EA" w14:textId="77777777" w:rsidR="003E7F69" w:rsidRDefault="003E7F69">
      <w:pPr>
        <w:widowControl/>
        <w:jc w:val="left"/>
        <w:rPr>
          <w:rFonts w:ascii="宋体" w:hAnsi="宋体" w:cs="宋体"/>
          <w:color w:val="000000"/>
          <w:kern w:val="0"/>
          <w:sz w:val="21"/>
          <w:szCs w:val="21"/>
        </w:rPr>
      </w:pPr>
    </w:p>
    <w:p w14:paraId="48952AFF" w14:textId="77777777" w:rsidR="003E7F69" w:rsidRDefault="003E7F69">
      <w:pPr>
        <w:widowControl/>
        <w:jc w:val="left"/>
        <w:rPr>
          <w:rFonts w:ascii="宋体" w:hAnsi="宋体" w:cs="宋体"/>
          <w:color w:val="000000"/>
          <w:kern w:val="0"/>
          <w:sz w:val="21"/>
          <w:szCs w:val="21"/>
        </w:rPr>
      </w:pPr>
    </w:p>
    <w:p w14:paraId="1D9F5720" w14:textId="77777777" w:rsidR="003E7F69" w:rsidRDefault="003E7F69">
      <w:pPr>
        <w:widowControl/>
        <w:jc w:val="left"/>
        <w:rPr>
          <w:rFonts w:ascii="宋体" w:hAnsi="宋体" w:cs="宋体"/>
          <w:color w:val="000000"/>
          <w:kern w:val="0"/>
          <w:sz w:val="21"/>
          <w:szCs w:val="21"/>
        </w:rPr>
      </w:pPr>
    </w:p>
    <w:p w14:paraId="04DE1BFA" w14:textId="77777777" w:rsidR="003E7F69" w:rsidRDefault="003E7F69">
      <w:pPr>
        <w:widowControl/>
        <w:jc w:val="left"/>
        <w:rPr>
          <w:rFonts w:ascii="宋体" w:hAnsi="宋体" w:cs="宋体"/>
          <w:color w:val="000000"/>
          <w:kern w:val="0"/>
          <w:sz w:val="21"/>
          <w:szCs w:val="21"/>
        </w:rPr>
      </w:pPr>
    </w:p>
    <w:p w14:paraId="57E405E2" w14:textId="77777777" w:rsidR="003E7F69" w:rsidRDefault="003E7F69">
      <w:pPr>
        <w:widowControl/>
        <w:jc w:val="left"/>
        <w:rPr>
          <w:rFonts w:ascii="宋体" w:hAnsi="宋体" w:cs="宋体"/>
          <w:color w:val="000000"/>
          <w:kern w:val="0"/>
          <w:sz w:val="21"/>
          <w:szCs w:val="21"/>
        </w:rPr>
      </w:pPr>
    </w:p>
    <w:p w14:paraId="61C2948D" w14:textId="77777777" w:rsidR="003E7F69" w:rsidRDefault="003E7F69">
      <w:pPr>
        <w:widowControl/>
        <w:jc w:val="left"/>
        <w:rPr>
          <w:rFonts w:ascii="宋体" w:hAnsi="宋体" w:cs="宋体"/>
          <w:color w:val="000000"/>
          <w:kern w:val="0"/>
          <w:sz w:val="21"/>
          <w:szCs w:val="21"/>
        </w:rPr>
      </w:pPr>
    </w:p>
    <w:p w14:paraId="00C9E32E" w14:textId="77777777" w:rsidR="003E7F69" w:rsidRDefault="003E7F69">
      <w:pPr>
        <w:widowControl/>
        <w:jc w:val="left"/>
        <w:rPr>
          <w:rFonts w:ascii="宋体" w:hAnsi="宋体" w:cs="宋体"/>
          <w:color w:val="000000"/>
          <w:kern w:val="0"/>
          <w:sz w:val="21"/>
          <w:szCs w:val="21"/>
        </w:rPr>
      </w:pPr>
    </w:p>
    <w:p w14:paraId="5C1D1C26" w14:textId="77777777" w:rsidR="003E7F69" w:rsidRDefault="003E7F69">
      <w:pPr>
        <w:widowControl/>
        <w:jc w:val="left"/>
        <w:rPr>
          <w:rFonts w:ascii="宋体" w:hAnsi="宋体" w:cs="宋体"/>
          <w:color w:val="000000"/>
          <w:kern w:val="0"/>
          <w:sz w:val="21"/>
          <w:szCs w:val="21"/>
        </w:rPr>
      </w:pPr>
    </w:p>
    <w:p w14:paraId="63CDBFBC" w14:textId="77777777" w:rsidR="003E7F69" w:rsidRDefault="003E7F69">
      <w:pPr>
        <w:widowControl/>
        <w:jc w:val="left"/>
        <w:rPr>
          <w:rFonts w:ascii="宋体" w:hAnsi="宋体" w:cs="宋体"/>
          <w:color w:val="000000"/>
          <w:kern w:val="0"/>
          <w:sz w:val="21"/>
          <w:szCs w:val="21"/>
        </w:rPr>
      </w:pPr>
    </w:p>
    <w:p w14:paraId="6741841C" w14:textId="77777777" w:rsidR="003E7F69" w:rsidRDefault="003E7F69">
      <w:pPr>
        <w:widowControl/>
        <w:jc w:val="left"/>
        <w:rPr>
          <w:rFonts w:ascii="宋体" w:hAnsi="宋体" w:cs="宋体"/>
          <w:color w:val="000000"/>
          <w:kern w:val="0"/>
          <w:sz w:val="21"/>
          <w:szCs w:val="21"/>
        </w:rPr>
      </w:pPr>
    </w:p>
    <w:p w14:paraId="577606D4" w14:textId="77777777" w:rsidR="003E7F69" w:rsidRDefault="003E7F69">
      <w:pPr>
        <w:widowControl/>
        <w:jc w:val="left"/>
        <w:rPr>
          <w:rFonts w:ascii="宋体" w:hAnsi="宋体" w:cs="宋体"/>
          <w:color w:val="000000"/>
          <w:kern w:val="0"/>
          <w:sz w:val="21"/>
          <w:szCs w:val="21"/>
        </w:rPr>
      </w:pPr>
    </w:p>
    <w:p w14:paraId="65F0D8FE" w14:textId="77777777" w:rsidR="003E7F69" w:rsidRDefault="003E7F69">
      <w:pPr>
        <w:widowControl/>
        <w:jc w:val="left"/>
        <w:rPr>
          <w:rFonts w:ascii="宋体" w:hAnsi="宋体" w:cs="宋体"/>
          <w:color w:val="000000"/>
          <w:kern w:val="0"/>
          <w:sz w:val="21"/>
          <w:szCs w:val="21"/>
        </w:rPr>
      </w:pPr>
    </w:p>
    <w:p w14:paraId="63C16A47" w14:textId="77777777" w:rsidR="003E7F69" w:rsidRDefault="003E7F69">
      <w:pPr>
        <w:widowControl/>
        <w:jc w:val="left"/>
        <w:rPr>
          <w:rFonts w:ascii="宋体" w:hAnsi="宋体" w:cs="宋体"/>
          <w:color w:val="000000"/>
          <w:kern w:val="0"/>
          <w:sz w:val="21"/>
          <w:szCs w:val="21"/>
        </w:rPr>
      </w:pPr>
    </w:p>
    <w:p w14:paraId="0E17161D" w14:textId="77777777" w:rsidR="003E7F69" w:rsidRDefault="003E7F69">
      <w:pPr>
        <w:widowControl/>
        <w:jc w:val="left"/>
        <w:rPr>
          <w:rFonts w:ascii="宋体" w:hAnsi="宋体" w:cs="宋体"/>
          <w:color w:val="000000"/>
          <w:kern w:val="0"/>
          <w:sz w:val="21"/>
          <w:szCs w:val="21"/>
        </w:rPr>
      </w:pPr>
    </w:p>
    <w:p w14:paraId="26B814BA" w14:textId="77777777" w:rsidR="003E7F69" w:rsidRDefault="003E7F69">
      <w:pPr>
        <w:widowControl/>
        <w:jc w:val="left"/>
        <w:rPr>
          <w:rFonts w:ascii="宋体" w:hAnsi="宋体" w:cs="宋体"/>
          <w:color w:val="000000"/>
          <w:kern w:val="0"/>
          <w:sz w:val="21"/>
          <w:szCs w:val="21"/>
        </w:rPr>
      </w:pPr>
    </w:p>
    <w:p w14:paraId="7EFFF444" w14:textId="77777777" w:rsidR="003E7F69" w:rsidRDefault="003E7F69">
      <w:pPr>
        <w:widowControl/>
        <w:jc w:val="left"/>
        <w:rPr>
          <w:rFonts w:ascii="宋体" w:hAnsi="宋体" w:cs="宋体"/>
          <w:color w:val="000000"/>
          <w:kern w:val="0"/>
          <w:sz w:val="21"/>
          <w:szCs w:val="21"/>
        </w:rPr>
      </w:pPr>
    </w:p>
    <w:p w14:paraId="3C4AC698" w14:textId="77777777" w:rsidR="003E7F69" w:rsidRDefault="003E7F69">
      <w:pPr>
        <w:widowControl/>
        <w:jc w:val="left"/>
        <w:rPr>
          <w:rFonts w:ascii="宋体" w:hAnsi="宋体" w:cs="宋体"/>
          <w:color w:val="000000"/>
          <w:kern w:val="0"/>
          <w:sz w:val="21"/>
          <w:szCs w:val="21"/>
        </w:rPr>
      </w:pPr>
    </w:p>
    <w:p w14:paraId="1BB192A8" w14:textId="77777777" w:rsidR="003E7F69" w:rsidRDefault="003E7F69">
      <w:pPr>
        <w:widowControl/>
        <w:jc w:val="left"/>
        <w:rPr>
          <w:rFonts w:ascii="宋体" w:hAnsi="宋体" w:cs="宋体"/>
          <w:color w:val="000000"/>
          <w:kern w:val="0"/>
          <w:sz w:val="21"/>
          <w:szCs w:val="21"/>
        </w:rPr>
      </w:pPr>
    </w:p>
    <w:p w14:paraId="0653FDEB" w14:textId="77777777" w:rsidR="003E7F69" w:rsidRDefault="003E7F69">
      <w:pPr>
        <w:widowControl/>
        <w:jc w:val="left"/>
        <w:rPr>
          <w:rFonts w:ascii="宋体" w:hAnsi="宋体" w:cs="宋体"/>
          <w:color w:val="000000"/>
          <w:kern w:val="0"/>
          <w:sz w:val="21"/>
          <w:szCs w:val="21"/>
        </w:rPr>
      </w:pPr>
    </w:p>
    <w:p w14:paraId="5F40CD67" w14:textId="77777777" w:rsidR="003E7F69" w:rsidRDefault="003E7F69">
      <w:pPr>
        <w:widowControl/>
        <w:jc w:val="left"/>
        <w:rPr>
          <w:rFonts w:ascii="宋体" w:hAnsi="宋体" w:cs="宋体"/>
          <w:color w:val="000000"/>
          <w:kern w:val="0"/>
          <w:sz w:val="21"/>
          <w:szCs w:val="21"/>
        </w:rPr>
      </w:pPr>
    </w:p>
    <w:p w14:paraId="5414C8A0" w14:textId="77777777" w:rsidR="003E7F69" w:rsidRDefault="003E7F69">
      <w:pPr>
        <w:widowControl/>
        <w:jc w:val="left"/>
        <w:rPr>
          <w:rFonts w:ascii="宋体" w:hAnsi="宋体" w:cs="宋体"/>
          <w:color w:val="000000"/>
          <w:kern w:val="0"/>
          <w:sz w:val="21"/>
          <w:szCs w:val="21"/>
        </w:rPr>
      </w:pPr>
    </w:p>
    <w:p w14:paraId="3C6184A8" w14:textId="77777777" w:rsidR="003E7F69" w:rsidRDefault="003E7F69">
      <w:pPr>
        <w:widowControl/>
        <w:jc w:val="left"/>
        <w:rPr>
          <w:rFonts w:ascii="宋体" w:hAnsi="宋体" w:cs="宋体"/>
          <w:color w:val="000000"/>
          <w:kern w:val="0"/>
          <w:sz w:val="21"/>
          <w:szCs w:val="21"/>
        </w:rPr>
      </w:pPr>
    </w:p>
    <w:p w14:paraId="042AF568" w14:textId="77777777" w:rsidR="003E7F69" w:rsidRDefault="003E7F69">
      <w:pPr>
        <w:widowControl/>
        <w:jc w:val="left"/>
        <w:rPr>
          <w:rFonts w:ascii="宋体" w:hAnsi="宋体" w:cs="宋体"/>
          <w:color w:val="000000"/>
          <w:kern w:val="0"/>
          <w:sz w:val="21"/>
          <w:szCs w:val="21"/>
        </w:rPr>
      </w:pPr>
    </w:p>
    <w:p w14:paraId="7F15381F" w14:textId="77777777" w:rsidR="003E7F69" w:rsidRDefault="003E7F69">
      <w:pPr>
        <w:widowControl/>
        <w:jc w:val="left"/>
        <w:rPr>
          <w:rFonts w:ascii="宋体" w:hAnsi="宋体" w:cs="宋体"/>
          <w:color w:val="000000"/>
          <w:kern w:val="0"/>
          <w:sz w:val="21"/>
          <w:szCs w:val="21"/>
        </w:rPr>
      </w:pPr>
    </w:p>
    <w:p w14:paraId="6C16F6F1" w14:textId="77777777" w:rsidR="003E7F69" w:rsidRDefault="003E7F69">
      <w:pPr>
        <w:widowControl/>
        <w:jc w:val="left"/>
        <w:rPr>
          <w:rFonts w:ascii="宋体" w:hAnsi="宋体" w:cs="宋体"/>
          <w:color w:val="000000"/>
          <w:kern w:val="0"/>
          <w:sz w:val="21"/>
          <w:szCs w:val="21"/>
        </w:rPr>
      </w:pPr>
    </w:p>
    <w:p w14:paraId="480C7B27" w14:textId="77777777" w:rsidR="003E7F69" w:rsidRDefault="003E7F69">
      <w:pPr>
        <w:widowControl/>
        <w:jc w:val="left"/>
        <w:rPr>
          <w:rFonts w:ascii="宋体" w:hAnsi="宋体" w:cs="宋体"/>
          <w:color w:val="000000"/>
          <w:kern w:val="0"/>
          <w:sz w:val="21"/>
          <w:szCs w:val="21"/>
        </w:rPr>
      </w:pPr>
    </w:p>
    <w:p w14:paraId="21DD6DE6" w14:textId="77777777" w:rsidR="003E7F69" w:rsidRDefault="003E7F69">
      <w:pPr>
        <w:widowControl/>
        <w:jc w:val="left"/>
        <w:rPr>
          <w:rFonts w:ascii="宋体" w:hAnsi="宋体" w:cs="宋体"/>
          <w:color w:val="000000"/>
          <w:kern w:val="0"/>
          <w:sz w:val="21"/>
          <w:szCs w:val="21"/>
        </w:rPr>
      </w:pPr>
    </w:p>
    <w:p w14:paraId="46CDC527" w14:textId="77777777" w:rsidR="003E7F69" w:rsidRDefault="003E7F69">
      <w:pPr>
        <w:widowControl/>
        <w:jc w:val="left"/>
        <w:rPr>
          <w:rFonts w:ascii="宋体" w:hAnsi="宋体" w:cs="宋体"/>
          <w:color w:val="000000"/>
          <w:kern w:val="0"/>
          <w:sz w:val="21"/>
          <w:szCs w:val="21"/>
        </w:rPr>
      </w:pPr>
    </w:p>
    <w:p w14:paraId="5F1156A3" w14:textId="77777777" w:rsidR="003E7F69" w:rsidRDefault="00000000">
      <w:pPr>
        <w:pStyle w:val="3"/>
      </w:pPr>
      <w:r>
        <w:rPr>
          <w:rStyle w:val="Char"/>
          <w:rFonts w:asciiTheme="minorHAnsi" w:hAnsiTheme="minorHAnsi" w:cstheme="minorBidi"/>
          <w:sz w:val="30"/>
          <w:szCs w:val="32"/>
          <w:lang w:val="en-US" w:bidi="ar-SA"/>
        </w:rPr>
        <w:t>表</w:t>
      </w:r>
      <w:r>
        <w:rPr>
          <w:rStyle w:val="Char0"/>
          <w:rFonts w:asciiTheme="minorHAnsi" w:hAnsiTheme="minorHAnsi" w:cstheme="minorBidi"/>
          <w:bCs/>
          <w:sz w:val="30"/>
          <w:szCs w:val="32"/>
          <w:lang w:val="en-US" w:bidi="ar-SA"/>
        </w:rPr>
        <w:t xml:space="preserve">C.0.10  </w:t>
      </w:r>
      <w:r>
        <w:rPr>
          <w:rStyle w:val="Char0"/>
          <w:rFonts w:asciiTheme="minorHAnsi" w:hAnsiTheme="minorHAnsi" w:cstheme="minorBidi" w:hint="eastAsia"/>
          <w:bCs/>
          <w:sz w:val="30"/>
          <w:szCs w:val="32"/>
          <w:lang w:val="en-US" w:bidi="ar-SA"/>
        </w:rPr>
        <w:t>景观专业模</w:t>
      </w:r>
      <w:r>
        <w:rPr>
          <w:rStyle w:val="Char"/>
          <w:rFonts w:asciiTheme="minorHAnsi" w:hAnsiTheme="minorHAnsi" w:cstheme="minorBidi"/>
          <w:sz w:val="30"/>
          <w:szCs w:val="32"/>
          <w:lang w:val="en-US" w:bidi="ar-SA"/>
        </w:rPr>
        <w:t>型单元交付深度</w:t>
      </w:r>
    </w:p>
    <w:tbl>
      <w:tblPr>
        <w:tblStyle w:val="TableNormal"/>
        <w:tblW w:w="1050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2268"/>
        <w:gridCol w:w="1605"/>
        <w:gridCol w:w="1655"/>
        <w:gridCol w:w="2284"/>
      </w:tblGrid>
      <w:tr w:rsidR="003E7F69" w14:paraId="3390EF58" w14:textId="77777777">
        <w:trPr>
          <w:trHeight w:val="436"/>
          <w:jc w:val="center"/>
        </w:trPr>
        <w:tc>
          <w:tcPr>
            <w:tcW w:w="4957" w:type="dxa"/>
            <w:gridSpan w:val="2"/>
            <w:vAlign w:val="center"/>
          </w:tcPr>
          <w:p w14:paraId="37359384" w14:textId="77777777" w:rsidR="003E7F69" w:rsidRDefault="00000000">
            <w:pPr>
              <w:pStyle w:val="af9"/>
              <w:jc w:val="center"/>
              <w:rPr>
                <w:rFonts w:ascii="Times New Roman"/>
              </w:rPr>
            </w:pPr>
            <w:proofErr w:type="spellStart"/>
            <w:r>
              <w:rPr>
                <w:rFonts w:ascii="Times New Roman" w:hint="eastAsia"/>
              </w:rPr>
              <w:t>模型</w:t>
            </w:r>
            <w:r>
              <w:rPr>
                <w:rFonts w:ascii="Times New Roman"/>
              </w:rPr>
              <w:t>构件</w:t>
            </w:r>
            <w:proofErr w:type="spellEnd"/>
          </w:p>
        </w:tc>
        <w:tc>
          <w:tcPr>
            <w:tcW w:w="1605" w:type="dxa"/>
            <w:vAlign w:val="center"/>
          </w:tcPr>
          <w:p w14:paraId="1D6902CD" w14:textId="77777777" w:rsidR="003E7F69" w:rsidRDefault="00000000">
            <w:pPr>
              <w:pStyle w:val="af9"/>
              <w:jc w:val="center"/>
              <w:rPr>
                <w:rFonts w:ascii="Times New Roman"/>
              </w:rPr>
            </w:pPr>
            <w:proofErr w:type="spellStart"/>
            <w:r>
              <w:rPr>
                <w:rFonts w:ascii="Times New Roman" w:hint="eastAsia"/>
              </w:rPr>
              <w:t>设计阶段</w:t>
            </w:r>
            <w:proofErr w:type="spellEnd"/>
          </w:p>
        </w:tc>
        <w:tc>
          <w:tcPr>
            <w:tcW w:w="1655" w:type="dxa"/>
            <w:vAlign w:val="center"/>
          </w:tcPr>
          <w:p w14:paraId="609D2FC3" w14:textId="77777777" w:rsidR="003E7F69" w:rsidRDefault="00000000">
            <w:pPr>
              <w:pStyle w:val="af9"/>
              <w:jc w:val="center"/>
              <w:rPr>
                <w:rFonts w:ascii="Times New Roman"/>
              </w:rPr>
            </w:pPr>
            <w:proofErr w:type="spellStart"/>
            <w:r>
              <w:rPr>
                <w:rFonts w:ascii="Times New Roman" w:hint="eastAsia"/>
              </w:rPr>
              <w:t>施工阶段</w:t>
            </w:r>
            <w:proofErr w:type="spellEnd"/>
          </w:p>
        </w:tc>
        <w:tc>
          <w:tcPr>
            <w:tcW w:w="2284" w:type="dxa"/>
            <w:vAlign w:val="center"/>
          </w:tcPr>
          <w:p w14:paraId="093E3C03" w14:textId="77777777" w:rsidR="003E7F69" w:rsidRDefault="00000000">
            <w:pPr>
              <w:pStyle w:val="af9"/>
              <w:jc w:val="center"/>
              <w:rPr>
                <w:rFonts w:ascii="Times New Roman"/>
              </w:rPr>
            </w:pPr>
            <w:proofErr w:type="spellStart"/>
            <w:r>
              <w:rPr>
                <w:rFonts w:ascii="Times New Roman" w:hint="eastAsia"/>
              </w:rPr>
              <w:t>竣工及运维准备阶段</w:t>
            </w:r>
            <w:proofErr w:type="spellEnd"/>
          </w:p>
        </w:tc>
      </w:tr>
      <w:tr w:rsidR="003E7F69" w14:paraId="5EE941C3" w14:textId="77777777">
        <w:trPr>
          <w:trHeight w:val="436"/>
          <w:jc w:val="center"/>
        </w:trPr>
        <w:tc>
          <w:tcPr>
            <w:tcW w:w="2689" w:type="dxa"/>
            <w:vMerge w:val="restart"/>
            <w:vAlign w:val="center"/>
          </w:tcPr>
          <w:p w14:paraId="5A3ADBE8" w14:textId="77777777" w:rsidR="003E7F69" w:rsidRDefault="00000000">
            <w:pPr>
              <w:pStyle w:val="af9"/>
              <w:jc w:val="center"/>
              <w:rPr>
                <w:rFonts w:ascii="Times New Roman"/>
              </w:rPr>
            </w:pPr>
            <w:proofErr w:type="spellStart"/>
            <w:r>
              <w:rPr>
                <w:rFonts w:ascii="Times New Roman" w:hint="eastAsia"/>
              </w:rPr>
              <w:t>园建</w:t>
            </w:r>
            <w:proofErr w:type="spellEnd"/>
          </w:p>
        </w:tc>
        <w:tc>
          <w:tcPr>
            <w:tcW w:w="2268" w:type="dxa"/>
            <w:vAlign w:val="center"/>
          </w:tcPr>
          <w:p w14:paraId="1F13446D" w14:textId="77777777" w:rsidR="003E7F69" w:rsidRDefault="00000000">
            <w:pPr>
              <w:pStyle w:val="af9"/>
              <w:jc w:val="center"/>
              <w:rPr>
                <w:rFonts w:ascii="Times New Roman"/>
              </w:rPr>
            </w:pPr>
            <w:proofErr w:type="spellStart"/>
            <w:r>
              <w:rPr>
                <w:rFonts w:ascii="Times New Roman" w:hint="eastAsia"/>
              </w:rPr>
              <w:t>室外铺装</w:t>
            </w:r>
            <w:proofErr w:type="spellEnd"/>
          </w:p>
        </w:tc>
        <w:tc>
          <w:tcPr>
            <w:tcW w:w="1605" w:type="dxa"/>
            <w:vAlign w:val="center"/>
          </w:tcPr>
          <w:p w14:paraId="4134C7B7"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20DE8136"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130FC445" w14:textId="77777777" w:rsidR="003E7F69" w:rsidRDefault="00000000">
            <w:pPr>
              <w:pStyle w:val="af9"/>
              <w:jc w:val="center"/>
              <w:rPr>
                <w:rFonts w:ascii="Times New Roman"/>
              </w:rPr>
            </w:pPr>
            <w:r>
              <w:rPr>
                <w:rFonts w:ascii="Times New Roman"/>
              </w:rPr>
              <w:t>G4/N3</w:t>
            </w:r>
          </w:p>
        </w:tc>
      </w:tr>
      <w:tr w:rsidR="003E7F69" w14:paraId="5064C45A" w14:textId="77777777">
        <w:trPr>
          <w:trHeight w:val="413"/>
          <w:jc w:val="center"/>
        </w:trPr>
        <w:tc>
          <w:tcPr>
            <w:tcW w:w="2689" w:type="dxa"/>
            <w:vMerge/>
            <w:vAlign w:val="center"/>
          </w:tcPr>
          <w:p w14:paraId="358CC69C" w14:textId="77777777" w:rsidR="003E7F69" w:rsidRDefault="003E7F69">
            <w:pPr>
              <w:pStyle w:val="af9"/>
              <w:jc w:val="center"/>
              <w:rPr>
                <w:rFonts w:ascii="Times New Roman"/>
              </w:rPr>
            </w:pPr>
          </w:p>
        </w:tc>
        <w:tc>
          <w:tcPr>
            <w:tcW w:w="2268" w:type="dxa"/>
            <w:vAlign w:val="center"/>
          </w:tcPr>
          <w:p w14:paraId="74AC104E" w14:textId="77777777" w:rsidR="003E7F69" w:rsidRDefault="00000000">
            <w:pPr>
              <w:pStyle w:val="af9"/>
              <w:jc w:val="center"/>
              <w:rPr>
                <w:rFonts w:ascii="Times New Roman"/>
              </w:rPr>
            </w:pPr>
            <w:proofErr w:type="spellStart"/>
            <w:r>
              <w:rPr>
                <w:rFonts w:ascii="Times New Roman" w:hint="eastAsia"/>
              </w:rPr>
              <w:t>道路</w:t>
            </w:r>
            <w:proofErr w:type="spellEnd"/>
          </w:p>
        </w:tc>
        <w:tc>
          <w:tcPr>
            <w:tcW w:w="1605" w:type="dxa"/>
            <w:vAlign w:val="center"/>
          </w:tcPr>
          <w:p w14:paraId="07FA850A"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30CE781F"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7BE30C88" w14:textId="77777777" w:rsidR="003E7F69" w:rsidRDefault="00000000">
            <w:pPr>
              <w:pStyle w:val="af9"/>
              <w:jc w:val="center"/>
              <w:rPr>
                <w:rFonts w:ascii="Times New Roman"/>
              </w:rPr>
            </w:pPr>
            <w:r>
              <w:rPr>
                <w:rFonts w:ascii="Times New Roman"/>
              </w:rPr>
              <w:t>G4/N3</w:t>
            </w:r>
          </w:p>
        </w:tc>
      </w:tr>
      <w:tr w:rsidR="003E7F69" w14:paraId="3F761D4A" w14:textId="77777777">
        <w:trPr>
          <w:trHeight w:val="413"/>
          <w:jc w:val="center"/>
        </w:trPr>
        <w:tc>
          <w:tcPr>
            <w:tcW w:w="2689" w:type="dxa"/>
            <w:vMerge/>
            <w:vAlign w:val="center"/>
          </w:tcPr>
          <w:p w14:paraId="44CD8FC8" w14:textId="77777777" w:rsidR="003E7F69" w:rsidRDefault="003E7F69">
            <w:pPr>
              <w:pStyle w:val="af9"/>
              <w:jc w:val="center"/>
              <w:rPr>
                <w:rFonts w:ascii="Times New Roman"/>
              </w:rPr>
            </w:pPr>
          </w:p>
        </w:tc>
        <w:tc>
          <w:tcPr>
            <w:tcW w:w="2268" w:type="dxa"/>
            <w:vAlign w:val="center"/>
          </w:tcPr>
          <w:p w14:paraId="1D11B264" w14:textId="77777777" w:rsidR="003E7F69" w:rsidRDefault="00000000">
            <w:pPr>
              <w:pStyle w:val="af9"/>
              <w:jc w:val="center"/>
              <w:rPr>
                <w:rFonts w:ascii="Times New Roman"/>
              </w:rPr>
            </w:pPr>
            <w:proofErr w:type="spellStart"/>
            <w:r>
              <w:rPr>
                <w:rFonts w:ascii="Times New Roman" w:hint="eastAsia"/>
              </w:rPr>
              <w:t>路缘石</w:t>
            </w:r>
            <w:proofErr w:type="spellEnd"/>
          </w:p>
        </w:tc>
        <w:tc>
          <w:tcPr>
            <w:tcW w:w="1605" w:type="dxa"/>
            <w:vAlign w:val="center"/>
          </w:tcPr>
          <w:p w14:paraId="4AF56BC9"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4434E678"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3C7A6B60" w14:textId="77777777" w:rsidR="003E7F69" w:rsidRDefault="00000000">
            <w:pPr>
              <w:pStyle w:val="af9"/>
              <w:jc w:val="center"/>
              <w:rPr>
                <w:rFonts w:ascii="Times New Roman"/>
              </w:rPr>
            </w:pPr>
            <w:r>
              <w:rPr>
                <w:rFonts w:ascii="Times New Roman"/>
              </w:rPr>
              <w:t>G4/N3</w:t>
            </w:r>
          </w:p>
        </w:tc>
      </w:tr>
      <w:tr w:rsidR="003E7F69" w14:paraId="27A73070" w14:textId="77777777">
        <w:trPr>
          <w:trHeight w:val="413"/>
          <w:jc w:val="center"/>
        </w:trPr>
        <w:tc>
          <w:tcPr>
            <w:tcW w:w="2689" w:type="dxa"/>
            <w:vMerge/>
            <w:vAlign w:val="center"/>
          </w:tcPr>
          <w:p w14:paraId="314E6A70" w14:textId="77777777" w:rsidR="003E7F69" w:rsidRDefault="003E7F69">
            <w:pPr>
              <w:pStyle w:val="af9"/>
              <w:jc w:val="center"/>
              <w:rPr>
                <w:rFonts w:ascii="Times New Roman"/>
              </w:rPr>
            </w:pPr>
          </w:p>
        </w:tc>
        <w:tc>
          <w:tcPr>
            <w:tcW w:w="2268" w:type="dxa"/>
            <w:vAlign w:val="center"/>
          </w:tcPr>
          <w:p w14:paraId="28561A43" w14:textId="77777777" w:rsidR="003E7F69" w:rsidRDefault="00000000">
            <w:pPr>
              <w:pStyle w:val="af9"/>
              <w:jc w:val="center"/>
              <w:rPr>
                <w:rFonts w:ascii="Times New Roman"/>
              </w:rPr>
            </w:pPr>
            <w:proofErr w:type="spellStart"/>
            <w:r>
              <w:rPr>
                <w:rFonts w:ascii="Times New Roman" w:hint="eastAsia"/>
              </w:rPr>
              <w:t>种植池边缘</w:t>
            </w:r>
            <w:proofErr w:type="spellEnd"/>
          </w:p>
        </w:tc>
        <w:tc>
          <w:tcPr>
            <w:tcW w:w="1605" w:type="dxa"/>
            <w:vAlign w:val="center"/>
          </w:tcPr>
          <w:p w14:paraId="0A3A5270"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7A793AD9"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17D37E76" w14:textId="77777777" w:rsidR="003E7F69" w:rsidRDefault="00000000">
            <w:pPr>
              <w:pStyle w:val="af9"/>
              <w:jc w:val="center"/>
              <w:rPr>
                <w:rFonts w:ascii="Times New Roman"/>
              </w:rPr>
            </w:pPr>
            <w:r>
              <w:rPr>
                <w:rFonts w:ascii="Times New Roman"/>
              </w:rPr>
              <w:t>G4/N3</w:t>
            </w:r>
          </w:p>
        </w:tc>
      </w:tr>
      <w:tr w:rsidR="003E7F69" w14:paraId="5E696964" w14:textId="77777777">
        <w:trPr>
          <w:trHeight w:val="413"/>
          <w:jc w:val="center"/>
        </w:trPr>
        <w:tc>
          <w:tcPr>
            <w:tcW w:w="2689" w:type="dxa"/>
            <w:vMerge/>
            <w:vAlign w:val="center"/>
          </w:tcPr>
          <w:p w14:paraId="53F9FBAC" w14:textId="77777777" w:rsidR="003E7F69" w:rsidRDefault="003E7F69">
            <w:pPr>
              <w:pStyle w:val="af9"/>
              <w:jc w:val="center"/>
              <w:rPr>
                <w:rFonts w:ascii="Times New Roman"/>
              </w:rPr>
            </w:pPr>
          </w:p>
        </w:tc>
        <w:tc>
          <w:tcPr>
            <w:tcW w:w="2268" w:type="dxa"/>
            <w:vAlign w:val="center"/>
          </w:tcPr>
          <w:p w14:paraId="3838DE29" w14:textId="77777777" w:rsidR="003E7F69" w:rsidRDefault="00000000">
            <w:pPr>
              <w:pStyle w:val="af9"/>
              <w:jc w:val="center"/>
              <w:rPr>
                <w:rFonts w:ascii="Times New Roman"/>
              </w:rPr>
            </w:pPr>
            <w:proofErr w:type="spellStart"/>
            <w:r>
              <w:rPr>
                <w:rFonts w:ascii="Times New Roman" w:hint="eastAsia"/>
              </w:rPr>
              <w:t>种植池</w:t>
            </w:r>
            <w:proofErr w:type="spellEnd"/>
          </w:p>
        </w:tc>
        <w:tc>
          <w:tcPr>
            <w:tcW w:w="1605" w:type="dxa"/>
            <w:vAlign w:val="center"/>
          </w:tcPr>
          <w:p w14:paraId="78AF9B37"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03E28266"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23B12872" w14:textId="77777777" w:rsidR="003E7F69" w:rsidRDefault="00000000">
            <w:pPr>
              <w:pStyle w:val="af9"/>
              <w:jc w:val="center"/>
              <w:rPr>
                <w:rFonts w:ascii="Times New Roman"/>
              </w:rPr>
            </w:pPr>
            <w:r>
              <w:rPr>
                <w:rFonts w:ascii="Times New Roman"/>
              </w:rPr>
              <w:t>G4/N3</w:t>
            </w:r>
          </w:p>
        </w:tc>
      </w:tr>
      <w:tr w:rsidR="003E7F69" w14:paraId="63CAA117" w14:textId="77777777">
        <w:trPr>
          <w:trHeight w:val="413"/>
          <w:jc w:val="center"/>
        </w:trPr>
        <w:tc>
          <w:tcPr>
            <w:tcW w:w="2689" w:type="dxa"/>
            <w:vMerge/>
            <w:vAlign w:val="center"/>
          </w:tcPr>
          <w:p w14:paraId="0CFD0237" w14:textId="77777777" w:rsidR="003E7F69" w:rsidRDefault="003E7F69">
            <w:pPr>
              <w:pStyle w:val="af9"/>
              <w:jc w:val="center"/>
              <w:rPr>
                <w:rFonts w:ascii="Times New Roman"/>
              </w:rPr>
            </w:pPr>
          </w:p>
        </w:tc>
        <w:tc>
          <w:tcPr>
            <w:tcW w:w="2268" w:type="dxa"/>
            <w:vAlign w:val="center"/>
          </w:tcPr>
          <w:p w14:paraId="614AA622" w14:textId="77777777" w:rsidR="003E7F69" w:rsidRDefault="00000000">
            <w:pPr>
              <w:pStyle w:val="af9"/>
              <w:jc w:val="center"/>
              <w:rPr>
                <w:rFonts w:ascii="Times New Roman"/>
              </w:rPr>
            </w:pPr>
            <w:proofErr w:type="spellStart"/>
            <w:r>
              <w:rPr>
                <w:rFonts w:ascii="Times New Roman" w:hint="eastAsia"/>
              </w:rPr>
              <w:t>树池</w:t>
            </w:r>
            <w:proofErr w:type="spellEnd"/>
          </w:p>
        </w:tc>
        <w:tc>
          <w:tcPr>
            <w:tcW w:w="1605" w:type="dxa"/>
            <w:vAlign w:val="center"/>
          </w:tcPr>
          <w:p w14:paraId="07D4625D"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79CE2E7F"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75DABE7C" w14:textId="77777777" w:rsidR="003E7F69" w:rsidRDefault="00000000">
            <w:pPr>
              <w:pStyle w:val="af9"/>
              <w:jc w:val="center"/>
              <w:rPr>
                <w:rFonts w:ascii="Times New Roman"/>
              </w:rPr>
            </w:pPr>
            <w:r>
              <w:rPr>
                <w:rFonts w:ascii="Times New Roman"/>
              </w:rPr>
              <w:t>G4/N3</w:t>
            </w:r>
          </w:p>
        </w:tc>
      </w:tr>
      <w:tr w:rsidR="003E7F69" w14:paraId="68024A35" w14:textId="77777777">
        <w:trPr>
          <w:trHeight w:val="413"/>
          <w:jc w:val="center"/>
        </w:trPr>
        <w:tc>
          <w:tcPr>
            <w:tcW w:w="2689" w:type="dxa"/>
            <w:vMerge/>
            <w:vAlign w:val="center"/>
          </w:tcPr>
          <w:p w14:paraId="6F92EDE8" w14:textId="77777777" w:rsidR="003E7F69" w:rsidRDefault="003E7F69">
            <w:pPr>
              <w:pStyle w:val="af9"/>
              <w:jc w:val="center"/>
              <w:rPr>
                <w:rFonts w:ascii="Times New Roman"/>
              </w:rPr>
            </w:pPr>
          </w:p>
        </w:tc>
        <w:tc>
          <w:tcPr>
            <w:tcW w:w="2268" w:type="dxa"/>
            <w:vAlign w:val="center"/>
          </w:tcPr>
          <w:p w14:paraId="72BDD577" w14:textId="77777777" w:rsidR="003E7F69" w:rsidRDefault="00000000">
            <w:pPr>
              <w:pStyle w:val="af9"/>
              <w:jc w:val="center"/>
              <w:rPr>
                <w:rFonts w:ascii="Times New Roman"/>
              </w:rPr>
            </w:pPr>
            <w:proofErr w:type="spellStart"/>
            <w:r>
              <w:rPr>
                <w:rFonts w:ascii="Times New Roman" w:hint="eastAsia"/>
              </w:rPr>
              <w:t>停车位</w:t>
            </w:r>
            <w:proofErr w:type="spellEnd"/>
          </w:p>
        </w:tc>
        <w:tc>
          <w:tcPr>
            <w:tcW w:w="1605" w:type="dxa"/>
            <w:vAlign w:val="center"/>
          </w:tcPr>
          <w:p w14:paraId="77B31D8E"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2D81BD02"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653CC945" w14:textId="77777777" w:rsidR="003E7F69" w:rsidRDefault="00000000">
            <w:pPr>
              <w:pStyle w:val="af9"/>
              <w:jc w:val="center"/>
              <w:rPr>
                <w:rFonts w:ascii="Times New Roman"/>
              </w:rPr>
            </w:pPr>
            <w:r>
              <w:rPr>
                <w:rFonts w:ascii="Times New Roman"/>
              </w:rPr>
              <w:t>G4/N3</w:t>
            </w:r>
          </w:p>
        </w:tc>
      </w:tr>
      <w:tr w:rsidR="003E7F69" w14:paraId="4C5635C2" w14:textId="77777777">
        <w:trPr>
          <w:trHeight w:val="436"/>
          <w:jc w:val="center"/>
        </w:trPr>
        <w:tc>
          <w:tcPr>
            <w:tcW w:w="2689" w:type="dxa"/>
            <w:vMerge/>
            <w:vAlign w:val="center"/>
          </w:tcPr>
          <w:p w14:paraId="3AE5D3E8" w14:textId="77777777" w:rsidR="003E7F69" w:rsidRDefault="003E7F69">
            <w:pPr>
              <w:pStyle w:val="af9"/>
              <w:jc w:val="center"/>
              <w:rPr>
                <w:rFonts w:ascii="Times New Roman"/>
              </w:rPr>
            </w:pPr>
          </w:p>
        </w:tc>
        <w:tc>
          <w:tcPr>
            <w:tcW w:w="2268" w:type="dxa"/>
            <w:vAlign w:val="center"/>
          </w:tcPr>
          <w:p w14:paraId="1DFF4067" w14:textId="77777777" w:rsidR="003E7F69" w:rsidRDefault="00000000">
            <w:pPr>
              <w:pStyle w:val="af9"/>
              <w:jc w:val="center"/>
              <w:rPr>
                <w:rFonts w:ascii="Times New Roman"/>
              </w:rPr>
            </w:pPr>
            <w:proofErr w:type="spellStart"/>
            <w:r>
              <w:rPr>
                <w:rFonts w:ascii="Times New Roman" w:hint="eastAsia"/>
              </w:rPr>
              <w:t>室外台阶</w:t>
            </w:r>
            <w:proofErr w:type="spellEnd"/>
          </w:p>
        </w:tc>
        <w:tc>
          <w:tcPr>
            <w:tcW w:w="1605" w:type="dxa"/>
            <w:vAlign w:val="center"/>
          </w:tcPr>
          <w:p w14:paraId="64567014"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6316A61A"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76EF106E" w14:textId="77777777" w:rsidR="003E7F69" w:rsidRDefault="00000000">
            <w:pPr>
              <w:pStyle w:val="af9"/>
              <w:jc w:val="center"/>
              <w:rPr>
                <w:rFonts w:ascii="Times New Roman"/>
              </w:rPr>
            </w:pPr>
            <w:r>
              <w:rPr>
                <w:rFonts w:ascii="Times New Roman"/>
              </w:rPr>
              <w:t>G4/N3</w:t>
            </w:r>
          </w:p>
        </w:tc>
      </w:tr>
      <w:tr w:rsidR="003E7F69" w14:paraId="06B82A3E" w14:textId="77777777">
        <w:trPr>
          <w:trHeight w:val="436"/>
          <w:jc w:val="center"/>
        </w:trPr>
        <w:tc>
          <w:tcPr>
            <w:tcW w:w="2689" w:type="dxa"/>
            <w:vMerge/>
            <w:vAlign w:val="center"/>
          </w:tcPr>
          <w:p w14:paraId="22593F9A" w14:textId="77777777" w:rsidR="003E7F69" w:rsidRDefault="003E7F69">
            <w:pPr>
              <w:pStyle w:val="af9"/>
              <w:jc w:val="center"/>
              <w:rPr>
                <w:rFonts w:ascii="Times New Roman"/>
              </w:rPr>
            </w:pPr>
          </w:p>
        </w:tc>
        <w:tc>
          <w:tcPr>
            <w:tcW w:w="2268" w:type="dxa"/>
            <w:vAlign w:val="center"/>
          </w:tcPr>
          <w:p w14:paraId="54E9AE8B" w14:textId="77777777" w:rsidR="003E7F69" w:rsidRDefault="00000000">
            <w:pPr>
              <w:pStyle w:val="af9"/>
              <w:jc w:val="center"/>
              <w:rPr>
                <w:rFonts w:ascii="Times New Roman"/>
              </w:rPr>
            </w:pPr>
            <w:proofErr w:type="spellStart"/>
            <w:r>
              <w:rPr>
                <w:rFonts w:ascii="Times New Roman" w:hint="eastAsia"/>
              </w:rPr>
              <w:t>室外水景</w:t>
            </w:r>
            <w:proofErr w:type="spellEnd"/>
          </w:p>
        </w:tc>
        <w:tc>
          <w:tcPr>
            <w:tcW w:w="1605" w:type="dxa"/>
            <w:vAlign w:val="center"/>
          </w:tcPr>
          <w:p w14:paraId="23D9DBCC"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77D1D7A7" w14:textId="77777777" w:rsidR="003E7F69" w:rsidRDefault="00000000">
            <w:pPr>
              <w:pStyle w:val="af9"/>
              <w:jc w:val="center"/>
              <w:rPr>
                <w:rFonts w:ascii="Times New Roman"/>
              </w:rPr>
            </w:pPr>
            <w:r>
              <w:rPr>
                <w:rFonts w:ascii="Times New Roman" w:hint="eastAsia"/>
              </w:rPr>
              <w:t>G2/N2</w:t>
            </w:r>
          </w:p>
        </w:tc>
        <w:tc>
          <w:tcPr>
            <w:tcW w:w="2284" w:type="dxa"/>
            <w:vAlign w:val="center"/>
          </w:tcPr>
          <w:p w14:paraId="484B2ADD" w14:textId="77777777" w:rsidR="003E7F69" w:rsidRDefault="00000000">
            <w:pPr>
              <w:pStyle w:val="af9"/>
              <w:jc w:val="center"/>
              <w:rPr>
                <w:rFonts w:ascii="Times New Roman"/>
              </w:rPr>
            </w:pPr>
            <w:r>
              <w:rPr>
                <w:rFonts w:ascii="Times New Roman" w:hint="eastAsia"/>
              </w:rPr>
              <w:t>G3/N3</w:t>
            </w:r>
          </w:p>
        </w:tc>
      </w:tr>
      <w:tr w:rsidR="003E7F69" w14:paraId="487B94A0" w14:textId="77777777">
        <w:trPr>
          <w:trHeight w:val="436"/>
          <w:jc w:val="center"/>
        </w:trPr>
        <w:tc>
          <w:tcPr>
            <w:tcW w:w="2689" w:type="dxa"/>
            <w:vMerge/>
            <w:vAlign w:val="center"/>
          </w:tcPr>
          <w:p w14:paraId="62394AB6" w14:textId="77777777" w:rsidR="003E7F69" w:rsidRDefault="003E7F69">
            <w:pPr>
              <w:pStyle w:val="af9"/>
              <w:jc w:val="center"/>
              <w:rPr>
                <w:rFonts w:ascii="Times New Roman"/>
              </w:rPr>
            </w:pPr>
          </w:p>
        </w:tc>
        <w:tc>
          <w:tcPr>
            <w:tcW w:w="2268" w:type="dxa"/>
            <w:vAlign w:val="center"/>
          </w:tcPr>
          <w:p w14:paraId="4AF41F2E" w14:textId="77777777" w:rsidR="003E7F69" w:rsidRDefault="00000000">
            <w:pPr>
              <w:pStyle w:val="af9"/>
              <w:jc w:val="center"/>
              <w:rPr>
                <w:rFonts w:ascii="Times New Roman"/>
              </w:rPr>
            </w:pPr>
            <w:proofErr w:type="spellStart"/>
            <w:r>
              <w:rPr>
                <w:rFonts w:ascii="Times New Roman" w:hint="eastAsia"/>
              </w:rPr>
              <w:t>围墙</w:t>
            </w:r>
            <w:proofErr w:type="spellEnd"/>
          </w:p>
        </w:tc>
        <w:tc>
          <w:tcPr>
            <w:tcW w:w="1605" w:type="dxa"/>
            <w:vAlign w:val="center"/>
          </w:tcPr>
          <w:p w14:paraId="125CF33E"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12EC4899" w14:textId="77777777" w:rsidR="003E7F69" w:rsidRDefault="00000000">
            <w:pPr>
              <w:pStyle w:val="af9"/>
              <w:jc w:val="center"/>
              <w:rPr>
                <w:rFonts w:ascii="Times New Roman"/>
              </w:rPr>
            </w:pPr>
            <w:r>
              <w:rPr>
                <w:rFonts w:ascii="Times New Roman" w:hint="eastAsia"/>
              </w:rPr>
              <w:t>G2/N2</w:t>
            </w:r>
          </w:p>
        </w:tc>
        <w:tc>
          <w:tcPr>
            <w:tcW w:w="2284" w:type="dxa"/>
            <w:vAlign w:val="center"/>
          </w:tcPr>
          <w:p w14:paraId="0DA9DC78" w14:textId="77777777" w:rsidR="003E7F69" w:rsidRDefault="00000000">
            <w:pPr>
              <w:pStyle w:val="af9"/>
              <w:jc w:val="center"/>
              <w:rPr>
                <w:rFonts w:ascii="Times New Roman"/>
              </w:rPr>
            </w:pPr>
            <w:r>
              <w:rPr>
                <w:rFonts w:ascii="Times New Roman" w:hint="eastAsia"/>
              </w:rPr>
              <w:t>G3/N3</w:t>
            </w:r>
          </w:p>
        </w:tc>
      </w:tr>
      <w:tr w:rsidR="003E7F69" w14:paraId="3EFD0BEF" w14:textId="77777777">
        <w:trPr>
          <w:trHeight w:val="436"/>
          <w:jc w:val="center"/>
        </w:trPr>
        <w:tc>
          <w:tcPr>
            <w:tcW w:w="2689" w:type="dxa"/>
            <w:vMerge/>
            <w:vAlign w:val="center"/>
          </w:tcPr>
          <w:p w14:paraId="48019E55" w14:textId="77777777" w:rsidR="003E7F69" w:rsidRDefault="003E7F69">
            <w:pPr>
              <w:pStyle w:val="af9"/>
              <w:jc w:val="center"/>
              <w:rPr>
                <w:rFonts w:ascii="Times New Roman"/>
              </w:rPr>
            </w:pPr>
          </w:p>
        </w:tc>
        <w:tc>
          <w:tcPr>
            <w:tcW w:w="2268" w:type="dxa"/>
            <w:vAlign w:val="center"/>
          </w:tcPr>
          <w:p w14:paraId="0124056A" w14:textId="77777777" w:rsidR="003E7F69" w:rsidRDefault="00000000">
            <w:pPr>
              <w:pStyle w:val="af9"/>
              <w:jc w:val="center"/>
              <w:rPr>
                <w:rFonts w:ascii="Times New Roman"/>
              </w:rPr>
            </w:pPr>
            <w:proofErr w:type="spellStart"/>
            <w:r>
              <w:rPr>
                <w:rFonts w:ascii="Times New Roman" w:hint="eastAsia"/>
              </w:rPr>
              <w:t>景观构筑</w:t>
            </w:r>
            <w:proofErr w:type="spellEnd"/>
          </w:p>
        </w:tc>
        <w:tc>
          <w:tcPr>
            <w:tcW w:w="1605" w:type="dxa"/>
            <w:vAlign w:val="center"/>
          </w:tcPr>
          <w:p w14:paraId="5DF06183"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69D9CCA9" w14:textId="77777777" w:rsidR="003E7F69" w:rsidRDefault="00000000">
            <w:pPr>
              <w:pStyle w:val="af9"/>
              <w:jc w:val="center"/>
              <w:rPr>
                <w:rFonts w:ascii="Times New Roman"/>
              </w:rPr>
            </w:pPr>
            <w:r>
              <w:rPr>
                <w:rFonts w:ascii="Times New Roman" w:hint="eastAsia"/>
              </w:rPr>
              <w:t>G2/N2</w:t>
            </w:r>
          </w:p>
        </w:tc>
        <w:tc>
          <w:tcPr>
            <w:tcW w:w="2284" w:type="dxa"/>
            <w:vAlign w:val="center"/>
          </w:tcPr>
          <w:p w14:paraId="638D4E2D" w14:textId="77777777" w:rsidR="003E7F69" w:rsidRDefault="00000000">
            <w:pPr>
              <w:pStyle w:val="af9"/>
              <w:jc w:val="center"/>
              <w:rPr>
                <w:rFonts w:ascii="Times New Roman"/>
              </w:rPr>
            </w:pPr>
            <w:r>
              <w:rPr>
                <w:rFonts w:ascii="Times New Roman" w:hint="eastAsia"/>
              </w:rPr>
              <w:t>G3/N2</w:t>
            </w:r>
          </w:p>
        </w:tc>
      </w:tr>
      <w:tr w:rsidR="003E7F69" w14:paraId="322B4854" w14:textId="77777777">
        <w:trPr>
          <w:trHeight w:val="436"/>
          <w:jc w:val="center"/>
        </w:trPr>
        <w:tc>
          <w:tcPr>
            <w:tcW w:w="2689" w:type="dxa"/>
            <w:vMerge/>
            <w:vAlign w:val="center"/>
          </w:tcPr>
          <w:p w14:paraId="0CBFA5C5" w14:textId="77777777" w:rsidR="003E7F69" w:rsidRDefault="003E7F69">
            <w:pPr>
              <w:pStyle w:val="af9"/>
              <w:jc w:val="center"/>
              <w:rPr>
                <w:rFonts w:ascii="Times New Roman"/>
              </w:rPr>
            </w:pPr>
          </w:p>
        </w:tc>
        <w:tc>
          <w:tcPr>
            <w:tcW w:w="2268" w:type="dxa"/>
            <w:vAlign w:val="center"/>
          </w:tcPr>
          <w:p w14:paraId="2F473728" w14:textId="77777777" w:rsidR="003E7F69" w:rsidRDefault="00000000">
            <w:pPr>
              <w:pStyle w:val="af9"/>
              <w:jc w:val="center"/>
              <w:rPr>
                <w:rFonts w:ascii="Times New Roman"/>
              </w:rPr>
            </w:pPr>
            <w:proofErr w:type="spellStart"/>
            <w:r>
              <w:rPr>
                <w:rFonts w:ascii="Times New Roman" w:hint="eastAsia"/>
              </w:rPr>
              <w:t>景观小品</w:t>
            </w:r>
            <w:proofErr w:type="spellEnd"/>
          </w:p>
        </w:tc>
        <w:tc>
          <w:tcPr>
            <w:tcW w:w="1605" w:type="dxa"/>
            <w:vAlign w:val="center"/>
          </w:tcPr>
          <w:p w14:paraId="5A1BC309"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76161160" w14:textId="77777777" w:rsidR="003E7F69" w:rsidRDefault="00000000">
            <w:pPr>
              <w:pStyle w:val="af9"/>
              <w:jc w:val="center"/>
              <w:rPr>
                <w:rFonts w:ascii="Times New Roman"/>
              </w:rPr>
            </w:pPr>
            <w:r>
              <w:rPr>
                <w:rFonts w:ascii="Times New Roman" w:hint="eastAsia"/>
              </w:rPr>
              <w:t>G2/N2</w:t>
            </w:r>
          </w:p>
        </w:tc>
        <w:tc>
          <w:tcPr>
            <w:tcW w:w="2284" w:type="dxa"/>
            <w:vAlign w:val="center"/>
          </w:tcPr>
          <w:p w14:paraId="47A5794D" w14:textId="77777777" w:rsidR="003E7F69" w:rsidRDefault="00000000">
            <w:pPr>
              <w:pStyle w:val="af9"/>
              <w:jc w:val="center"/>
              <w:rPr>
                <w:rFonts w:ascii="Times New Roman"/>
              </w:rPr>
            </w:pPr>
            <w:r>
              <w:rPr>
                <w:rFonts w:ascii="Times New Roman" w:hint="eastAsia"/>
              </w:rPr>
              <w:t>G3/N2</w:t>
            </w:r>
          </w:p>
        </w:tc>
      </w:tr>
      <w:tr w:rsidR="003E7F69" w14:paraId="68729293" w14:textId="77777777">
        <w:trPr>
          <w:trHeight w:val="436"/>
          <w:jc w:val="center"/>
        </w:trPr>
        <w:tc>
          <w:tcPr>
            <w:tcW w:w="2689" w:type="dxa"/>
            <w:vMerge w:val="restart"/>
            <w:vAlign w:val="center"/>
          </w:tcPr>
          <w:p w14:paraId="418291B0" w14:textId="77777777" w:rsidR="003E7F69" w:rsidRDefault="00000000">
            <w:pPr>
              <w:pStyle w:val="af9"/>
              <w:jc w:val="center"/>
              <w:rPr>
                <w:rFonts w:ascii="Times New Roman"/>
              </w:rPr>
            </w:pPr>
            <w:proofErr w:type="spellStart"/>
            <w:r>
              <w:rPr>
                <w:rFonts w:ascii="Times New Roman" w:hint="eastAsia"/>
              </w:rPr>
              <w:t>绿化</w:t>
            </w:r>
            <w:proofErr w:type="spellEnd"/>
          </w:p>
        </w:tc>
        <w:tc>
          <w:tcPr>
            <w:tcW w:w="2268" w:type="dxa"/>
            <w:vAlign w:val="center"/>
          </w:tcPr>
          <w:p w14:paraId="491BD83D" w14:textId="77777777" w:rsidR="003E7F69" w:rsidRDefault="00000000">
            <w:pPr>
              <w:pStyle w:val="af9"/>
              <w:jc w:val="center"/>
              <w:rPr>
                <w:rFonts w:ascii="Times New Roman"/>
              </w:rPr>
            </w:pPr>
            <w:proofErr w:type="spellStart"/>
            <w:r>
              <w:rPr>
                <w:rFonts w:ascii="Times New Roman" w:hint="eastAsia"/>
              </w:rPr>
              <w:t>乔木</w:t>
            </w:r>
            <w:proofErr w:type="spellEnd"/>
          </w:p>
        </w:tc>
        <w:tc>
          <w:tcPr>
            <w:tcW w:w="1605" w:type="dxa"/>
            <w:vAlign w:val="center"/>
          </w:tcPr>
          <w:p w14:paraId="4C438B0E"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563A6B55"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1A346E27"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w:t>
            </w:r>
            <w:r>
              <w:rPr>
                <w:rFonts w:ascii="Times New Roman" w:hint="eastAsia"/>
              </w:rPr>
              <w:t>4</w:t>
            </w:r>
          </w:p>
        </w:tc>
      </w:tr>
      <w:tr w:rsidR="003E7F69" w14:paraId="67626444" w14:textId="77777777">
        <w:trPr>
          <w:trHeight w:val="436"/>
          <w:jc w:val="center"/>
        </w:trPr>
        <w:tc>
          <w:tcPr>
            <w:tcW w:w="2689" w:type="dxa"/>
            <w:vMerge/>
            <w:vAlign w:val="center"/>
          </w:tcPr>
          <w:p w14:paraId="0E6E0B64" w14:textId="77777777" w:rsidR="003E7F69" w:rsidRDefault="003E7F69">
            <w:pPr>
              <w:pStyle w:val="af9"/>
              <w:jc w:val="center"/>
              <w:rPr>
                <w:rFonts w:ascii="Times New Roman"/>
              </w:rPr>
            </w:pPr>
          </w:p>
        </w:tc>
        <w:tc>
          <w:tcPr>
            <w:tcW w:w="2268" w:type="dxa"/>
            <w:vAlign w:val="center"/>
          </w:tcPr>
          <w:p w14:paraId="2EB7A3B7" w14:textId="77777777" w:rsidR="003E7F69" w:rsidRDefault="00000000">
            <w:pPr>
              <w:pStyle w:val="af9"/>
              <w:jc w:val="center"/>
              <w:rPr>
                <w:rFonts w:ascii="Times New Roman"/>
              </w:rPr>
            </w:pPr>
            <w:proofErr w:type="spellStart"/>
            <w:r>
              <w:rPr>
                <w:rFonts w:ascii="Times New Roman" w:hint="eastAsia"/>
              </w:rPr>
              <w:t>灌木球</w:t>
            </w:r>
            <w:proofErr w:type="spellEnd"/>
          </w:p>
        </w:tc>
        <w:tc>
          <w:tcPr>
            <w:tcW w:w="1605" w:type="dxa"/>
            <w:vAlign w:val="center"/>
          </w:tcPr>
          <w:p w14:paraId="561079A6"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5117AACC"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1400379E"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w:t>
            </w:r>
            <w:r>
              <w:rPr>
                <w:rFonts w:ascii="Times New Roman" w:hint="eastAsia"/>
              </w:rPr>
              <w:t>4</w:t>
            </w:r>
          </w:p>
        </w:tc>
      </w:tr>
      <w:tr w:rsidR="003E7F69" w14:paraId="43881292" w14:textId="77777777">
        <w:trPr>
          <w:trHeight w:val="436"/>
          <w:jc w:val="center"/>
        </w:trPr>
        <w:tc>
          <w:tcPr>
            <w:tcW w:w="2689" w:type="dxa"/>
            <w:vMerge/>
            <w:vAlign w:val="center"/>
          </w:tcPr>
          <w:p w14:paraId="44AD6390" w14:textId="77777777" w:rsidR="003E7F69" w:rsidRDefault="003E7F69">
            <w:pPr>
              <w:pStyle w:val="af9"/>
              <w:jc w:val="center"/>
              <w:rPr>
                <w:rFonts w:ascii="Times New Roman"/>
              </w:rPr>
            </w:pPr>
          </w:p>
        </w:tc>
        <w:tc>
          <w:tcPr>
            <w:tcW w:w="2268" w:type="dxa"/>
            <w:vAlign w:val="center"/>
          </w:tcPr>
          <w:p w14:paraId="4AD16381" w14:textId="77777777" w:rsidR="003E7F69" w:rsidRDefault="00000000">
            <w:pPr>
              <w:pStyle w:val="af9"/>
              <w:jc w:val="center"/>
              <w:rPr>
                <w:rFonts w:ascii="Times New Roman"/>
              </w:rPr>
            </w:pPr>
            <w:proofErr w:type="spellStart"/>
            <w:r>
              <w:rPr>
                <w:rFonts w:ascii="Times New Roman" w:hint="eastAsia"/>
              </w:rPr>
              <w:t>灌木丛</w:t>
            </w:r>
            <w:proofErr w:type="spellEnd"/>
          </w:p>
        </w:tc>
        <w:tc>
          <w:tcPr>
            <w:tcW w:w="1605" w:type="dxa"/>
            <w:vAlign w:val="center"/>
          </w:tcPr>
          <w:p w14:paraId="5DE31DAF"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6CF6A9E6"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4DE0C8E7"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w:t>
            </w:r>
            <w:r>
              <w:rPr>
                <w:rFonts w:ascii="Times New Roman" w:hint="eastAsia"/>
              </w:rPr>
              <w:t>4</w:t>
            </w:r>
          </w:p>
        </w:tc>
      </w:tr>
      <w:tr w:rsidR="003E7F69" w14:paraId="5771B281" w14:textId="77777777">
        <w:trPr>
          <w:trHeight w:val="436"/>
          <w:jc w:val="center"/>
        </w:trPr>
        <w:tc>
          <w:tcPr>
            <w:tcW w:w="2689" w:type="dxa"/>
            <w:vMerge/>
            <w:vAlign w:val="center"/>
          </w:tcPr>
          <w:p w14:paraId="563D3DE9" w14:textId="77777777" w:rsidR="003E7F69" w:rsidRDefault="003E7F69">
            <w:pPr>
              <w:pStyle w:val="af9"/>
              <w:jc w:val="center"/>
              <w:rPr>
                <w:rFonts w:ascii="Times New Roman"/>
              </w:rPr>
            </w:pPr>
          </w:p>
        </w:tc>
        <w:tc>
          <w:tcPr>
            <w:tcW w:w="2268" w:type="dxa"/>
            <w:vAlign w:val="center"/>
          </w:tcPr>
          <w:p w14:paraId="067CE971" w14:textId="77777777" w:rsidR="003E7F69" w:rsidRDefault="00000000">
            <w:pPr>
              <w:pStyle w:val="af9"/>
              <w:jc w:val="center"/>
              <w:rPr>
                <w:rFonts w:ascii="Times New Roman"/>
              </w:rPr>
            </w:pPr>
            <w:proofErr w:type="spellStart"/>
            <w:r>
              <w:rPr>
                <w:rFonts w:ascii="Times New Roman" w:hint="eastAsia"/>
              </w:rPr>
              <w:t>地被</w:t>
            </w:r>
            <w:proofErr w:type="spellEnd"/>
          </w:p>
        </w:tc>
        <w:tc>
          <w:tcPr>
            <w:tcW w:w="1605" w:type="dxa"/>
            <w:vAlign w:val="center"/>
          </w:tcPr>
          <w:p w14:paraId="011446B5"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01E93924"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6B41D412"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w:t>
            </w:r>
            <w:r>
              <w:rPr>
                <w:rFonts w:ascii="Times New Roman" w:hint="eastAsia"/>
              </w:rPr>
              <w:t>4</w:t>
            </w:r>
          </w:p>
        </w:tc>
      </w:tr>
      <w:tr w:rsidR="003E7F69" w14:paraId="1A9ABD40" w14:textId="77777777">
        <w:trPr>
          <w:trHeight w:val="436"/>
          <w:jc w:val="center"/>
        </w:trPr>
        <w:tc>
          <w:tcPr>
            <w:tcW w:w="2689" w:type="dxa"/>
            <w:vMerge/>
            <w:vAlign w:val="center"/>
          </w:tcPr>
          <w:p w14:paraId="3FD9E909" w14:textId="77777777" w:rsidR="003E7F69" w:rsidRDefault="003E7F69">
            <w:pPr>
              <w:pStyle w:val="af9"/>
              <w:jc w:val="center"/>
              <w:rPr>
                <w:rFonts w:ascii="Times New Roman"/>
              </w:rPr>
            </w:pPr>
          </w:p>
        </w:tc>
        <w:tc>
          <w:tcPr>
            <w:tcW w:w="2268" w:type="dxa"/>
            <w:vAlign w:val="center"/>
          </w:tcPr>
          <w:p w14:paraId="25CDE6DF" w14:textId="77777777" w:rsidR="003E7F69" w:rsidRDefault="00000000">
            <w:pPr>
              <w:pStyle w:val="af9"/>
              <w:jc w:val="center"/>
              <w:rPr>
                <w:rFonts w:ascii="Times New Roman"/>
              </w:rPr>
            </w:pPr>
            <w:proofErr w:type="spellStart"/>
            <w:r>
              <w:rPr>
                <w:rFonts w:ascii="Times New Roman" w:hint="eastAsia"/>
              </w:rPr>
              <w:t>垂直绿化</w:t>
            </w:r>
            <w:proofErr w:type="spellEnd"/>
          </w:p>
        </w:tc>
        <w:tc>
          <w:tcPr>
            <w:tcW w:w="1605" w:type="dxa"/>
            <w:vAlign w:val="center"/>
          </w:tcPr>
          <w:p w14:paraId="671EC25D" w14:textId="77777777" w:rsidR="003E7F69" w:rsidRDefault="00000000">
            <w:pPr>
              <w:pStyle w:val="af9"/>
              <w:jc w:val="center"/>
              <w:rPr>
                <w:rFonts w:ascii="Times New Roman"/>
              </w:rPr>
            </w:pPr>
            <w:r>
              <w:rPr>
                <w:rFonts w:ascii="Times New Roman" w:hint="eastAsia"/>
              </w:rPr>
              <w:t>G2/N1</w:t>
            </w:r>
          </w:p>
        </w:tc>
        <w:tc>
          <w:tcPr>
            <w:tcW w:w="1655" w:type="dxa"/>
            <w:vAlign w:val="center"/>
          </w:tcPr>
          <w:p w14:paraId="22136352" w14:textId="77777777" w:rsidR="003E7F69" w:rsidRDefault="00000000">
            <w:pPr>
              <w:pStyle w:val="af9"/>
              <w:jc w:val="center"/>
              <w:rPr>
                <w:rFonts w:ascii="Times New Roman"/>
              </w:rPr>
            </w:pPr>
            <w:r>
              <w:rPr>
                <w:rFonts w:ascii="Times New Roman" w:hint="eastAsia"/>
              </w:rPr>
              <w:t>G3/N2</w:t>
            </w:r>
          </w:p>
        </w:tc>
        <w:tc>
          <w:tcPr>
            <w:tcW w:w="2284" w:type="dxa"/>
            <w:vAlign w:val="center"/>
          </w:tcPr>
          <w:p w14:paraId="5CD60C17" w14:textId="77777777" w:rsidR="003E7F69" w:rsidRDefault="00000000">
            <w:pPr>
              <w:pStyle w:val="af9"/>
              <w:jc w:val="center"/>
              <w:rPr>
                <w:rFonts w:ascii="Times New Roman"/>
              </w:rPr>
            </w:pPr>
            <w:r>
              <w:rPr>
                <w:rFonts w:ascii="Times New Roman"/>
              </w:rPr>
              <w:t>G</w:t>
            </w:r>
            <w:r>
              <w:rPr>
                <w:rFonts w:ascii="Times New Roman" w:hint="eastAsia"/>
              </w:rPr>
              <w:t>3</w:t>
            </w:r>
            <w:r>
              <w:rPr>
                <w:rFonts w:ascii="Times New Roman"/>
              </w:rPr>
              <w:t>/N</w:t>
            </w:r>
            <w:r>
              <w:rPr>
                <w:rFonts w:ascii="Times New Roman" w:hint="eastAsia"/>
              </w:rPr>
              <w:t>4</w:t>
            </w:r>
          </w:p>
        </w:tc>
      </w:tr>
      <w:tr w:rsidR="003E7F69" w14:paraId="41570088" w14:textId="77777777">
        <w:trPr>
          <w:trHeight w:val="436"/>
          <w:jc w:val="center"/>
        </w:trPr>
        <w:tc>
          <w:tcPr>
            <w:tcW w:w="2689" w:type="dxa"/>
            <w:vMerge w:val="restart"/>
            <w:vAlign w:val="center"/>
          </w:tcPr>
          <w:p w14:paraId="3D5B137F" w14:textId="77777777" w:rsidR="003E7F69" w:rsidRDefault="00000000">
            <w:pPr>
              <w:pStyle w:val="af9"/>
              <w:jc w:val="center"/>
              <w:rPr>
                <w:rFonts w:ascii="Times New Roman"/>
              </w:rPr>
            </w:pPr>
            <w:proofErr w:type="spellStart"/>
            <w:r>
              <w:rPr>
                <w:rFonts w:ascii="Times New Roman" w:hint="eastAsia"/>
              </w:rPr>
              <w:t>给排水</w:t>
            </w:r>
            <w:proofErr w:type="spellEnd"/>
          </w:p>
        </w:tc>
        <w:tc>
          <w:tcPr>
            <w:tcW w:w="2268" w:type="dxa"/>
            <w:vAlign w:val="center"/>
          </w:tcPr>
          <w:p w14:paraId="6A07C168" w14:textId="77777777" w:rsidR="003E7F69" w:rsidRDefault="00000000">
            <w:pPr>
              <w:pStyle w:val="af9"/>
              <w:jc w:val="center"/>
              <w:rPr>
                <w:rFonts w:ascii="Times New Roman"/>
              </w:rPr>
            </w:pPr>
            <w:proofErr w:type="spellStart"/>
            <w:r>
              <w:rPr>
                <w:rFonts w:ascii="Times New Roman" w:hint="eastAsia"/>
              </w:rPr>
              <w:t>管道</w:t>
            </w:r>
            <w:proofErr w:type="spellEnd"/>
          </w:p>
        </w:tc>
        <w:tc>
          <w:tcPr>
            <w:tcW w:w="1605" w:type="dxa"/>
            <w:vAlign w:val="center"/>
          </w:tcPr>
          <w:p w14:paraId="46939D8E" w14:textId="77777777" w:rsidR="003E7F69" w:rsidRDefault="00000000">
            <w:pPr>
              <w:pStyle w:val="af9"/>
              <w:jc w:val="center"/>
              <w:rPr>
                <w:rFonts w:ascii="Times New Roman"/>
              </w:rPr>
            </w:pPr>
            <w:r>
              <w:rPr>
                <w:rFonts w:ascii="Times New Roman" w:hint="eastAsia"/>
              </w:rPr>
              <w:t>G2/</w:t>
            </w:r>
            <w:r>
              <w:rPr>
                <w:rFonts w:ascii="Times New Roman"/>
              </w:rPr>
              <w:t>N</w:t>
            </w:r>
            <w:r>
              <w:rPr>
                <w:rFonts w:ascii="Times New Roman" w:hint="eastAsia"/>
              </w:rPr>
              <w:t>2</w:t>
            </w:r>
          </w:p>
        </w:tc>
        <w:tc>
          <w:tcPr>
            <w:tcW w:w="1655" w:type="dxa"/>
            <w:vAlign w:val="center"/>
          </w:tcPr>
          <w:p w14:paraId="28102435" w14:textId="77777777" w:rsidR="003E7F69" w:rsidRDefault="00000000">
            <w:pPr>
              <w:pStyle w:val="af9"/>
              <w:jc w:val="center"/>
              <w:rPr>
                <w:rFonts w:ascii="Times New Roman"/>
              </w:rPr>
            </w:pPr>
            <w:r>
              <w:rPr>
                <w:rFonts w:ascii="Times New Roman"/>
              </w:rPr>
              <w:t>G3/N</w:t>
            </w:r>
            <w:r>
              <w:rPr>
                <w:rFonts w:ascii="Times New Roman" w:hint="eastAsia"/>
              </w:rPr>
              <w:t>2</w:t>
            </w:r>
          </w:p>
        </w:tc>
        <w:tc>
          <w:tcPr>
            <w:tcW w:w="2284" w:type="dxa"/>
            <w:vAlign w:val="center"/>
          </w:tcPr>
          <w:p w14:paraId="0E49D402" w14:textId="77777777" w:rsidR="003E7F69" w:rsidRDefault="00000000">
            <w:pPr>
              <w:pStyle w:val="af9"/>
              <w:jc w:val="center"/>
              <w:rPr>
                <w:rFonts w:ascii="Times New Roman"/>
              </w:rPr>
            </w:pPr>
            <w:r>
              <w:rPr>
                <w:rFonts w:ascii="Times New Roman"/>
              </w:rPr>
              <w:t>G4/N3</w:t>
            </w:r>
          </w:p>
        </w:tc>
      </w:tr>
      <w:tr w:rsidR="003E7F69" w14:paraId="3F0E53A5" w14:textId="77777777">
        <w:trPr>
          <w:trHeight w:val="436"/>
          <w:jc w:val="center"/>
        </w:trPr>
        <w:tc>
          <w:tcPr>
            <w:tcW w:w="2689" w:type="dxa"/>
            <w:vMerge/>
            <w:vAlign w:val="center"/>
          </w:tcPr>
          <w:p w14:paraId="41BC36E6" w14:textId="77777777" w:rsidR="003E7F69" w:rsidRDefault="003E7F69">
            <w:pPr>
              <w:pStyle w:val="af9"/>
              <w:jc w:val="center"/>
              <w:rPr>
                <w:rFonts w:ascii="Times New Roman"/>
              </w:rPr>
            </w:pPr>
          </w:p>
        </w:tc>
        <w:tc>
          <w:tcPr>
            <w:tcW w:w="2268" w:type="dxa"/>
            <w:vAlign w:val="center"/>
          </w:tcPr>
          <w:p w14:paraId="6C92F90F" w14:textId="77777777" w:rsidR="003E7F69" w:rsidRDefault="00000000">
            <w:pPr>
              <w:pStyle w:val="af9"/>
              <w:jc w:val="center"/>
              <w:rPr>
                <w:rFonts w:ascii="Times New Roman"/>
              </w:rPr>
            </w:pPr>
            <w:proofErr w:type="spellStart"/>
            <w:r>
              <w:rPr>
                <w:rFonts w:ascii="Times New Roman" w:hint="eastAsia"/>
              </w:rPr>
              <w:t>管件</w:t>
            </w:r>
            <w:proofErr w:type="spellEnd"/>
          </w:p>
        </w:tc>
        <w:tc>
          <w:tcPr>
            <w:tcW w:w="1605" w:type="dxa"/>
            <w:vAlign w:val="center"/>
          </w:tcPr>
          <w:p w14:paraId="5D6996AE" w14:textId="77777777" w:rsidR="003E7F69" w:rsidRDefault="00000000">
            <w:pPr>
              <w:pStyle w:val="af9"/>
              <w:jc w:val="center"/>
              <w:rPr>
                <w:rFonts w:ascii="Times New Roman"/>
              </w:rPr>
            </w:pPr>
            <w:r>
              <w:rPr>
                <w:rFonts w:ascii="Times New Roman" w:hint="eastAsia"/>
              </w:rPr>
              <w:t>-</w:t>
            </w:r>
          </w:p>
        </w:tc>
        <w:tc>
          <w:tcPr>
            <w:tcW w:w="1655" w:type="dxa"/>
            <w:vAlign w:val="center"/>
          </w:tcPr>
          <w:p w14:paraId="36C67025" w14:textId="77777777" w:rsidR="003E7F69" w:rsidRDefault="00000000">
            <w:pPr>
              <w:pStyle w:val="af9"/>
              <w:jc w:val="center"/>
              <w:rPr>
                <w:rFonts w:ascii="Times New Roman"/>
              </w:rPr>
            </w:pPr>
            <w:r>
              <w:rPr>
                <w:rFonts w:ascii="Times New Roman"/>
              </w:rPr>
              <w:t>G3/N</w:t>
            </w:r>
            <w:r>
              <w:rPr>
                <w:rFonts w:ascii="Times New Roman" w:hint="eastAsia"/>
              </w:rPr>
              <w:t>2</w:t>
            </w:r>
          </w:p>
        </w:tc>
        <w:tc>
          <w:tcPr>
            <w:tcW w:w="2284" w:type="dxa"/>
          </w:tcPr>
          <w:p w14:paraId="75C91A99" w14:textId="77777777" w:rsidR="003E7F69" w:rsidRDefault="00000000">
            <w:pPr>
              <w:pStyle w:val="af9"/>
              <w:jc w:val="center"/>
              <w:rPr>
                <w:rFonts w:ascii="Times New Roman"/>
              </w:rPr>
            </w:pPr>
            <w:r>
              <w:rPr>
                <w:rFonts w:ascii="Times New Roman"/>
              </w:rPr>
              <w:t>G4/N3</w:t>
            </w:r>
          </w:p>
        </w:tc>
      </w:tr>
      <w:tr w:rsidR="003E7F69" w14:paraId="56BF73C3" w14:textId="77777777">
        <w:trPr>
          <w:trHeight w:val="436"/>
          <w:jc w:val="center"/>
        </w:trPr>
        <w:tc>
          <w:tcPr>
            <w:tcW w:w="2689" w:type="dxa"/>
            <w:vMerge/>
            <w:vAlign w:val="center"/>
          </w:tcPr>
          <w:p w14:paraId="23ABC8B8" w14:textId="77777777" w:rsidR="003E7F69" w:rsidRDefault="003E7F69">
            <w:pPr>
              <w:pStyle w:val="af9"/>
              <w:jc w:val="center"/>
              <w:rPr>
                <w:rFonts w:ascii="Times New Roman"/>
              </w:rPr>
            </w:pPr>
          </w:p>
        </w:tc>
        <w:tc>
          <w:tcPr>
            <w:tcW w:w="2268" w:type="dxa"/>
            <w:vAlign w:val="center"/>
          </w:tcPr>
          <w:p w14:paraId="10400447" w14:textId="77777777" w:rsidR="003E7F69" w:rsidRDefault="00000000">
            <w:pPr>
              <w:pStyle w:val="af9"/>
              <w:jc w:val="center"/>
              <w:rPr>
                <w:rFonts w:ascii="Times New Roman"/>
              </w:rPr>
            </w:pPr>
            <w:proofErr w:type="spellStart"/>
            <w:r>
              <w:rPr>
                <w:rFonts w:ascii="Times New Roman" w:hint="eastAsia"/>
              </w:rPr>
              <w:t>管路附件</w:t>
            </w:r>
            <w:proofErr w:type="spellEnd"/>
          </w:p>
        </w:tc>
        <w:tc>
          <w:tcPr>
            <w:tcW w:w="1605" w:type="dxa"/>
            <w:vAlign w:val="center"/>
          </w:tcPr>
          <w:p w14:paraId="02F0CB93" w14:textId="77777777" w:rsidR="003E7F69" w:rsidRDefault="00000000">
            <w:pPr>
              <w:pStyle w:val="af9"/>
              <w:jc w:val="center"/>
              <w:rPr>
                <w:rFonts w:ascii="Times New Roman"/>
              </w:rPr>
            </w:pPr>
            <w:r>
              <w:rPr>
                <w:rFonts w:ascii="Times New Roman" w:hint="eastAsia"/>
              </w:rPr>
              <w:t>-</w:t>
            </w:r>
          </w:p>
        </w:tc>
        <w:tc>
          <w:tcPr>
            <w:tcW w:w="1655" w:type="dxa"/>
            <w:vAlign w:val="center"/>
          </w:tcPr>
          <w:p w14:paraId="6ABE6738" w14:textId="77777777" w:rsidR="003E7F69" w:rsidRDefault="00000000">
            <w:pPr>
              <w:pStyle w:val="af9"/>
              <w:jc w:val="center"/>
              <w:rPr>
                <w:rFonts w:ascii="Times New Roman"/>
              </w:rPr>
            </w:pPr>
            <w:r>
              <w:rPr>
                <w:rFonts w:ascii="Times New Roman"/>
              </w:rPr>
              <w:t>G3/N</w:t>
            </w:r>
            <w:r>
              <w:rPr>
                <w:rFonts w:ascii="Times New Roman" w:hint="eastAsia"/>
              </w:rPr>
              <w:t>2</w:t>
            </w:r>
          </w:p>
        </w:tc>
        <w:tc>
          <w:tcPr>
            <w:tcW w:w="2284" w:type="dxa"/>
          </w:tcPr>
          <w:p w14:paraId="258ABE9E" w14:textId="77777777" w:rsidR="003E7F69" w:rsidRDefault="00000000">
            <w:pPr>
              <w:pStyle w:val="af9"/>
              <w:jc w:val="center"/>
              <w:rPr>
                <w:rFonts w:ascii="Times New Roman"/>
              </w:rPr>
            </w:pPr>
            <w:r>
              <w:rPr>
                <w:rFonts w:ascii="Times New Roman"/>
              </w:rPr>
              <w:t>G4/N3</w:t>
            </w:r>
          </w:p>
        </w:tc>
      </w:tr>
      <w:tr w:rsidR="003E7F69" w14:paraId="4C6B2EB0" w14:textId="77777777">
        <w:trPr>
          <w:trHeight w:val="436"/>
          <w:jc w:val="center"/>
        </w:trPr>
        <w:tc>
          <w:tcPr>
            <w:tcW w:w="2689" w:type="dxa"/>
            <w:vMerge/>
            <w:vAlign w:val="center"/>
          </w:tcPr>
          <w:p w14:paraId="09C8DACE" w14:textId="77777777" w:rsidR="003E7F69" w:rsidRDefault="003E7F69">
            <w:pPr>
              <w:pStyle w:val="af9"/>
              <w:jc w:val="center"/>
              <w:rPr>
                <w:rFonts w:ascii="Times New Roman"/>
              </w:rPr>
            </w:pPr>
          </w:p>
        </w:tc>
        <w:tc>
          <w:tcPr>
            <w:tcW w:w="2268" w:type="dxa"/>
            <w:vAlign w:val="center"/>
          </w:tcPr>
          <w:p w14:paraId="797ED7F1" w14:textId="77777777" w:rsidR="003E7F69" w:rsidRDefault="00000000">
            <w:pPr>
              <w:pStyle w:val="af9"/>
              <w:jc w:val="center"/>
              <w:rPr>
                <w:rFonts w:ascii="Times New Roman"/>
              </w:rPr>
            </w:pPr>
            <w:proofErr w:type="spellStart"/>
            <w:r>
              <w:rPr>
                <w:rFonts w:ascii="Times New Roman" w:hint="eastAsia"/>
              </w:rPr>
              <w:t>设备</w:t>
            </w:r>
            <w:proofErr w:type="spellEnd"/>
          </w:p>
        </w:tc>
        <w:tc>
          <w:tcPr>
            <w:tcW w:w="1605" w:type="dxa"/>
            <w:vAlign w:val="center"/>
          </w:tcPr>
          <w:p w14:paraId="122F20DB" w14:textId="77777777" w:rsidR="003E7F69" w:rsidRDefault="00000000">
            <w:pPr>
              <w:pStyle w:val="af9"/>
              <w:jc w:val="center"/>
              <w:rPr>
                <w:rFonts w:ascii="Times New Roman"/>
              </w:rPr>
            </w:pPr>
            <w:r>
              <w:rPr>
                <w:rFonts w:ascii="Times New Roman" w:hint="eastAsia"/>
              </w:rPr>
              <w:t>G1/</w:t>
            </w:r>
            <w:r>
              <w:rPr>
                <w:rFonts w:ascii="Times New Roman"/>
              </w:rPr>
              <w:t>N</w:t>
            </w:r>
            <w:r>
              <w:rPr>
                <w:rFonts w:ascii="Times New Roman" w:hint="eastAsia"/>
              </w:rPr>
              <w:t>2</w:t>
            </w:r>
          </w:p>
        </w:tc>
        <w:tc>
          <w:tcPr>
            <w:tcW w:w="1655" w:type="dxa"/>
            <w:vAlign w:val="center"/>
          </w:tcPr>
          <w:p w14:paraId="350C1F0B" w14:textId="77777777" w:rsidR="003E7F69" w:rsidRDefault="00000000">
            <w:pPr>
              <w:pStyle w:val="af9"/>
              <w:jc w:val="center"/>
              <w:rPr>
                <w:rFonts w:ascii="Times New Roman"/>
              </w:rPr>
            </w:pPr>
            <w:r>
              <w:rPr>
                <w:rFonts w:ascii="Times New Roman"/>
              </w:rPr>
              <w:t>G</w:t>
            </w:r>
            <w:r>
              <w:rPr>
                <w:rFonts w:ascii="Times New Roman" w:hint="eastAsia"/>
              </w:rPr>
              <w:t>2</w:t>
            </w:r>
            <w:r>
              <w:rPr>
                <w:rFonts w:ascii="Times New Roman"/>
              </w:rPr>
              <w:t>/N</w:t>
            </w:r>
            <w:r>
              <w:rPr>
                <w:rFonts w:ascii="Times New Roman" w:hint="eastAsia"/>
              </w:rPr>
              <w:t>2</w:t>
            </w:r>
          </w:p>
        </w:tc>
        <w:tc>
          <w:tcPr>
            <w:tcW w:w="2284" w:type="dxa"/>
            <w:vAlign w:val="center"/>
          </w:tcPr>
          <w:p w14:paraId="2D0FA64A" w14:textId="77777777" w:rsidR="003E7F69" w:rsidRDefault="00000000">
            <w:pPr>
              <w:pStyle w:val="af9"/>
              <w:jc w:val="center"/>
              <w:rPr>
                <w:rFonts w:ascii="Times New Roman"/>
              </w:rPr>
            </w:pPr>
            <w:r>
              <w:rPr>
                <w:rFonts w:ascii="Times New Roman"/>
              </w:rPr>
              <w:t>G4/N3</w:t>
            </w:r>
          </w:p>
        </w:tc>
      </w:tr>
      <w:tr w:rsidR="003E7F69" w14:paraId="6406D742" w14:textId="77777777">
        <w:trPr>
          <w:trHeight w:val="436"/>
          <w:jc w:val="center"/>
        </w:trPr>
        <w:tc>
          <w:tcPr>
            <w:tcW w:w="2689" w:type="dxa"/>
            <w:vMerge w:val="restart"/>
            <w:vAlign w:val="center"/>
          </w:tcPr>
          <w:p w14:paraId="46EAEC8E" w14:textId="77777777" w:rsidR="003E7F69" w:rsidRDefault="00000000">
            <w:pPr>
              <w:pStyle w:val="af9"/>
              <w:jc w:val="center"/>
              <w:rPr>
                <w:rFonts w:ascii="Times New Roman"/>
              </w:rPr>
            </w:pPr>
            <w:proofErr w:type="spellStart"/>
            <w:r>
              <w:rPr>
                <w:rFonts w:ascii="Times New Roman" w:hint="eastAsia"/>
              </w:rPr>
              <w:t>电气</w:t>
            </w:r>
            <w:proofErr w:type="spellEnd"/>
          </w:p>
        </w:tc>
        <w:tc>
          <w:tcPr>
            <w:tcW w:w="2268" w:type="dxa"/>
            <w:vAlign w:val="center"/>
          </w:tcPr>
          <w:p w14:paraId="3D81DC87" w14:textId="77777777" w:rsidR="003E7F69" w:rsidRDefault="00000000">
            <w:pPr>
              <w:pStyle w:val="af9"/>
              <w:jc w:val="center"/>
              <w:rPr>
                <w:rFonts w:ascii="Times New Roman"/>
              </w:rPr>
            </w:pPr>
            <w:proofErr w:type="spellStart"/>
            <w:r>
              <w:rPr>
                <w:rFonts w:ascii="Times New Roman" w:hint="eastAsia"/>
              </w:rPr>
              <w:t>照明灯具</w:t>
            </w:r>
            <w:proofErr w:type="spellEnd"/>
          </w:p>
        </w:tc>
        <w:tc>
          <w:tcPr>
            <w:tcW w:w="1605" w:type="dxa"/>
            <w:vAlign w:val="center"/>
          </w:tcPr>
          <w:p w14:paraId="39F5F1D2" w14:textId="77777777" w:rsidR="003E7F69" w:rsidRDefault="00000000">
            <w:pPr>
              <w:pStyle w:val="af9"/>
              <w:jc w:val="center"/>
              <w:rPr>
                <w:rFonts w:ascii="Times New Roman"/>
              </w:rPr>
            </w:pPr>
            <w:r>
              <w:rPr>
                <w:rFonts w:ascii="Times New Roman" w:hint="eastAsia"/>
              </w:rPr>
              <w:t>-</w:t>
            </w:r>
          </w:p>
        </w:tc>
        <w:tc>
          <w:tcPr>
            <w:tcW w:w="1655" w:type="dxa"/>
            <w:vAlign w:val="center"/>
          </w:tcPr>
          <w:p w14:paraId="2B4AE9C5" w14:textId="77777777" w:rsidR="003E7F69" w:rsidRDefault="00000000">
            <w:pPr>
              <w:pStyle w:val="af9"/>
              <w:jc w:val="center"/>
              <w:rPr>
                <w:rFonts w:ascii="Times New Roman"/>
              </w:rPr>
            </w:pPr>
            <w:r>
              <w:rPr>
                <w:rFonts w:ascii="Times New Roman"/>
              </w:rPr>
              <w:t>G3/N2</w:t>
            </w:r>
          </w:p>
        </w:tc>
        <w:tc>
          <w:tcPr>
            <w:tcW w:w="2284" w:type="dxa"/>
            <w:vAlign w:val="center"/>
          </w:tcPr>
          <w:p w14:paraId="73F6F44B" w14:textId="77777777" w:rsidR="003E7F69" w:rsidRDefault="00000000">
            <w:pPr>
              <w:pStyle w:val="af9"/>
              <w:jc w:val="center"/>
              <w:rPr>
                <w:rFonts w:ascii="Times New Roman"/>
              </w:rPr>
            </w:pPr>
            <w:r>
              <w:rPr>
                <w:rFonts w:ascii="Times New Roman"/>
              </w:rPr>
              <w:t>G4/N4</w:t>
            </w:r>
          </w:p>
        </w:tc>
      </w:tr>
      <w:tr w:rsidR="003E7F69" w14:paraId="38644AC8" w14:textId="77777777">
        <w:trPr>
          <w:trHeight w:val="436"/>
          <w:jc w:val="center"/>
        </w:trPr>
        <w:tc>
          <w:tcPr>
            <w:tcW w:w="2689" w:type="dxa"/>
            <w:vMerge/>
            <w:vAlign w:val="center"/>
          </w:tcPr>
          <w:p w14:paraId="757CDC1C" w14:textId="77777777" w:rsidR="003E7F69" w:rsidRDefault="003E7F69">
            <w:pPr>
              <w:pStyle w:val="af9"/>
              <w:jc w:val="center"/>
              <w:rPr>
                <w:rFonts w:ascii="Times New Roman"/>
              </w:rPr>
            </w:pPr>
          </w:p>
        </w:tc>
        <w:tc>
          <w:tcPr>
            <w:tcW w:w="2268" w:type="dxa"/>
            <w:vAlign w:val="center"/>
          </w:tcPr>
          <w:p w14:paraId="521515E8" w14:textId="77777777" w:rsidR="003E7F69" w:rsidRDefault="00000000">
            <w:pPr>
              <w:pStyle w:val="af9"/>
              <w:jc w:val="center"/>
              <w:rPr>
                <w:rFonts w:ascii="Times New Roman"/>
              </w:rPr>
            </w:pPr>
            <w:proofErr w:type="spellStart"/>
            <w:r>
              <w:rPr>
                <w:rFonts w:ascii="Times New Roman" w:hint="eastAsia"/>
              </w:rPr>
              <w:t>线管</w:t>
            </w:r>
            <w:proofErr w:type="spellEnd"/>
          </w:p>
        </w:tc>
        <w:tc>
          <w:tcPr>
            <w:tcW w:w="1605" w:type="dxa"/>
            <w:vAlign w:val="center"/>
          </w:tcPr>
          <w:p w14:paraId="0DF64950" w14:textId="77777777" w:rsidR="003E7F69" w:rsidRDefault="00000000">
            <w:pPr>
              <w:pStyle w:val="af9"/>
              <w:jc w:val="center"/>
              <w:rPr>
                <w:rFonts w:ascii="Times New Roman"/>
              </w:rPr>
            </w:pPr>
            <w:r>
              <w:rPr>
                <w:rFonts w:ascii="Times New Roman" w:hint="eastAsia"/>
              </w:rPr>
              <w:t>-</w:t>
            </w:r>
          </w:p>
        </w:tc>
        <w:tc>
          <w:tcPr>
            <w:tcW w:w="1655" w:type="dxa"/>
            <w:vAlign w:val="center"/>
          </w:tcPr>
          <w:p w14:paraId="3C674859" w14:textId="77777777" w:rsidR="003E7F69" w:rsidRDefault="00000000">
            <w:pPr>
              <w:pStyle w:val="af9"/>
              <w:jc w:val="center"/>
              <w:rPr>
                <w:rFonts w:ascii="Times New Roman"/>
              </w:rPr>
            </w:pPr>
            <w:r>
              <w:rPr>
                <w:rFonts w:ascii="Times New Roman"/>
              </w:rPr>
              <w:t>G3/N2</w:t>
            </w:r>
          </w:p>
        </w:tc>
        <w:tc>
          <w:tcPr>
            <w:tcW w:w="2284" w:type="dxa"/>
            <w:vAlign w:val="center"/>
          </w:tcPr>
          <w:p w14:paraId="614F4058" w14:textId="77777777" w:rsidR="003E7F69" w:rsidRDefault="00000000">
            <w:pPr>
              <w:pStyle w:val="af9"/>
              <w:jc w:val="center"/>
              <w:rPr>
                <w:rFonts w:ascii="Times New Roman"/>
              </w:rPr>
            </w:pPr>
            <w:r>
              <w:rPr>
                <w:rFonts w:ascii="Times New Roman"/>
              </w:rPr>
              <w:t>G4/N4</w:t>
            </w:r>
          </w:p>
        </w:tc>
      </w:tr>
      <w:tr w:rsidR="003E7F69" w14:paraId="3CCD8F9E" w14:textId="77777777">
        <w:trPr>
          <w:trHeight w:val="436"/>
          <w:jc w:val="center"/>
        </w:trPr>
        <w:tc>
          <w:tcPr>
            <w:tcW w:w="2689" w:type="dxa"/>
            <w:vMerge/>
            <w:vAlign w:val="center"/>
          </w:tcPr>
          <w:p w14:paraId="7A95BA30" w14:textId="77777777" w:rsidR="003E7F69" w:rsidRDefault="003E7F69">
            <w:pPr>
              <w:pStyle w:val="af9"/>
              <w:jc w:val="center"/>
              <w:rPr>
                <w:rFonts w:ascii="Times New Roman"/>
              </w:rPr>
            </w:pPr>
          </w:p>
        </w:tc>
        <w:tc>
          <w:tcPr>
            <w:tcW w:w="2268" w:type="dxa"/>
            <w:vAlign w:val="center"/>
          </w:tcPr>
          <w:p w14:paraId="5D14B3FA" w14:textId="77777777" w:rsidR="003E7F69" w:rsidRDefault="00000000">
            <w:pPr>
              <w:pStyle w:val="af9"/>
              <w:jc w:val="center"/>
              <w:rPr>
                <w:rFonts w:ascii="Times New Roman"/>
              </w:rPr>
            </w:pPr>
            <w:proofErr w:type="spellStart"/>
            <w:r>
              <w:rPr>
                <w:rFonts w:ascii="Times New Roman" w:hint="eastAsia"/>
              </w:rPr>
              <w:t>线管配件</w:t>
            </w:r>
            <w:proofErr w:type="spellEnd"/>
          </w:p>
        </w:tc>
        <w:tc>
          <w:tcPr>
            <w:tcW w:w="1605" w:type="dxa"/>
            <w:vAlign w:val="center"/>
          </w:tcPr>
          <w:p w14:paraId="7E49776D" w14:textId="77777777" w:rsidR="003E7F69" w:rsidRDefault="00000000">
            <w:pPr>
              <w:pStyle w:val="af9"/>
              <w:jc w:val="center"/>
              <w:rPr>
                <w:rFonts w:ascii="Times New Roman"/>
              </w:rPr>
            </w:pPr>
            <w:r>
              <w:rPr>
                <w:rFonts w:ascii="Times New Roman" w:hint="eastAsia"/>
              </w:rPr>
              <w:t>-</w:t>
            </w:r>
          </w:p>
        </w:tc>
        <w:tc>
          <w:tcPr>
            <w:tcW w:w="1655" w:type="dxa"/>
            <w:vAlign w:val="center"/>
          </w:tcPr>
          <w:p w14:paraId="6377893B" w14:textId="77777777" w:rsidR="003E7F69" w:rsidRDefault="00000000">
            <w:pPr>
              <w:pStyle w:val="af9"/>
              <w:jc w:val="center"/>
              <w:rPr>
                <w:rFonts w:ascii="Times New Roman"/>
              </w:rPr>
            </w:pPr>
            <w:r>
              <w:rPr>
                <w:rFonts w:ascii="Times New Roman" w:hint="eastAsia"/>
              </w:rPr>
              <w:t>-</w:t>
            </w:r>
          </w:p>
        </w:tc>
        <w:tc>
          <w:tcPr>
            <w:tcW w:w="2284" w:type="dxa"/>
            <w:vAlign w:val="center"/>
          </w:tcPr>
          <w:p w14:paraId="7BD8875A" w14:textId="77777777" w:rsidR="003E7F69" w:rsidRDefault="00000000">
            <w:pPr>
              <w:pStyle w:val="af9"/>
              <w:jc w:val="center"/>
              <w:rPr>
                <w:rFonts w:ascii="Times New Roman"/>
              </w:rPr>
            </w:pPr>
            <w:r>
              <w:rPr>
                <w:rFonts w:ascii="Times New Roman"/>
              </w:rPr>
              <w:t>G4/N4</w:t>
            </w:r>
          </w:p>
        </w:tc>
      </w:tr>
      <w:tr w:rsidR="003E7F69" w14:paraId="12F4036E" w14:textId="77777777">
        <w:trPr>
          <w:trHeight w:val="436"/>
          <w:jc w:val="center"/>
        </w:trPr>
        <w:tc>
          <w:tcPr>
            <w:tcW w:w="2689" w:type="dxa"/>
            <w:vMerge/>
            <w:vAlign w:val="center"/>
          </w:tcPr>
          <w:p w14:paraId="350B670F" w14:textId="77777777" w:rsidR="003E7F69" w:rsidRDefault="003E7F69">
            <w:pPr>
              <w:pStyle w:val="af9"/>
              <w:jc w:val="center"/>
              <w:rPr>
                <w:rFonts w:ascii="Times New Roman"/>
              </w:rPr>
            </w:pPr>
          </w:p>
        </w:tc>
        <w:tc>
          <w:tcPr>
            <w:tcW w:w="2268" w:type="dxa"/>
            <w:vAlign w:val="center"/>
          </w:tcPr>
          <w:p w14:paraId="117D68F1" w14:textId="77777777" w:rsidR="003E7F69" w:rsidRDefault="00000000">
            <w:pPr>
              <w:pStyle w:val="af9"/>
              <w:jc w:val="center"/>
              <w:rPr>
                <w:rFonts w:ascii="Times New Roman"/>
              </w:rPr>
            </w:pPr>
            <w:proofErr w:type="spellStart"/>
            <w:r>
              <w:rPr>
                <w:rFonts w:ascii="Times New Roman" w:hint="eastAsia"/>
              </w:rPr>
              <w:t>设备</w:t>
            </w:r>
            <w:proofErr w:type="spellEnd"/>
          </w:p>
        </w:tc>
        <w:tc>
          <w:tcPr>
            <w:tcW w:w="1605" w:type="dxa"/>
            <w:vAlign w:val="center"/>
          </w:tcPr>
          <w:p w14:paraId="132FABC3" w14:textId="77777777" w:rsidR="003E7F69" w:rsidRDefault="00000000">
            <w:pPr>
              <w:pStyle w:val="af9"/>
              <w:jc w:val="center"/>
              <w:rPr>
                <w:rFonts w:ascii="Times New Roman"/>
              </w:rPr>
            </w:pPr>
            <w:r>
              <w:rPr>
                <w:rFonts w:ascii="Times New Roman" w:hint="eastAsia"/>
              </w:rPr>
              <w:t>-</w:t>
            </w:r>
          </w:p>
        </w:tc>
        <w:tc>
          <w:tcPr>
            <w:tcW w:w="1655" w:type="dxa"/>
            <w:vAlign w:val="center"/>
          </w:tcPr>
          <w:p w14:paraId="26DD12E3" w14:textId="77777777" w:rsidR="003E7F69" w:rsidRDefault="00000000">
            <w:pPr>
              <w:pStyle w:val="af9"/>
              <w:jc w:val="center"/>
              <w:rPr>
                <w:rFonts w:ascii="Times New Roman"/>
              </w:rPr>
            </w:pPr>
            <w:r>
              <w:rPr>
                <w:rFonts w:ascii="Times New Roman"/>
              </w:rPr>
              <w:t>G3/N2</w:t>
            </w:r>
          </w:p>
        </w:tc>
        <w:tc>
          <w:tcPr>
            <w:tcW w:w="2284" w:type="dxa"/>
            <w:vAlign w:val="center"/>
          </w:tcPr>
          <w:p w14:paraId="0A2A470A" w14:textId="77777777" w:rsidR="003E7F69" w:rsidRDefault="00000000">
            <w:pPr>
              <w:pStyle w:val="af9"/>
              <w:jc w:val="center"/>
              <w:rPr>
                <w:rFonts w:ascii="Times New Roman"/>
              </w:rPr>
            </w:pPr>
            <w:r>
              <w:rPr>
                <w:rFonts w:ascii="Times New Roman"/>
              </w:rPr>
              <w:t>G4/N4</w:t>
            </w:r>
          </w:p>
        </w:tc>
      </w:tr>
    </w:tbl>
    <w:p w14:paraId="363460AA" w14:textId="77777777" w:rsidR="003E7F69" w:rsidRDefault="003E7F69">
      <w:pPr>
        <w:widowControl/>
        <w:jc w:val="left"/>
        <w:rPr>
          <w:rFonts w:ascii="宋体" w:hAnsi="宋体" w:cs="宋体"/>
          <w:color w:val="000000"/>
          <w:kern w:val="0"/>
          <w:sz w:val="21"/>
          <w:szCs w:val="21"/>
        </w:rPr>
      </w:pPr>
    </w:p>
    <w:p w14:paraId="126D1B19" w14:textId="77777777" w:rsidR="003E7F69" w:rsidRDefault="003E7F69">
      <w:pPr>
        <w:widowControl/>
        <w:jc w:val="left"/>
        <w:rPr>
          <w:rFonts w:ascii="宋体" w:hAnsi="宋体" w:cs="宋体"/>
          <w:color w:val="000000"/>
          <w:kern w:val="0"/>
          <w:sz w:val="21"/>
          <w:szCs w:val="21"/>
        </w:rPr>
      </w:pPr>
    </w:p>
    <w:p w14:paraId="7EB5508A" w14:textId="77777777" w:rsidR="003E7F69" w:rsidRDefault="003E7F69">
      <w:pPr>
        <w:widowControl/>
        <w:jc w:val="left"/>
        <w:rPr>
          <w:rFonts w:ascii="宋体" w:hAnsi="宋体" w:cs="宋体"/>
          <w:color w:val="000000"/>
          <w:kern w:val="0"/>
          <w:sz w:val="21"/>
          <w:szCs w:val="21"/>
        </w:rPr>
      </w:pPr>
    </w:p>
    <w:p w14:paraId="0CDFC2C2" w14:textId="77777777" w:rsidR="003E7F69" w:rsidRDefault="003E7F69">
      <w:pPr>
        <w:widowControl/>
        <w:jc w:val="left"/>
        <w:rPr>
          <w:rFonts w:ascii="宋体" w:hAnsi="宋体" w:cs="宋体"/>
          <w:color w:val="000000"/>
          <w:kern w:val="0"/>
          <w:sz w:val="21"/>
          <w:szCs w:val="21"/>
        </w:rPr>
      </w:pPr>
    </w:p>
    <w:p w14:paraId="7F3F536E" w14:textId="77777777" w:rsidR="003E7F69" w:rsidRDefault="003E7F69">
      <w:pPr>
        <w:widowControl/>
        <w:jc w:val="left"/>
        <w:rPr>
          <w:rFonts w:ascii="宋体" w:hAnsi="宋体" w:cs="宋体"/>
          <w:color w:val="000000"/>
          <w:kern w:val="0"/>
          <w:sz w:val="21"/>
          <w:szCs w:val="21"/>
        </w:rPr>
      </w:pPr>
    </w:p>
    <w:p w14:paraId="3B70A3B0" w14:textId="77777777" w:rsidR="003E7F69" w:rsidRDefault="003E7F69">
      <w:pPr>
        <w:widowControl/>
        <w:jc w:val="left"/>
        <w:rPr>
          <w:rFonts w:ascii="宋体" w:hAnsi="宋体" w:cs="宋体"/>
          <w:color w:val="000000"/>
          <w:kern w:val="0"/>
          <w:sz w:val="21"/>
          <w:szCs w:val="21"/>
        </w:rPr>
      </w:pPr>
    </w:p>
    <w:p w14:paraId="6B44732C" w14:textId="77777777" w:rsidR="003E7F69" w:rsidRDefault="00000000">
      <w:pPr>
        <w:pStyle w:val="3"/>
        <w:rPr>
          <w:rStyle w:val="Char0"/>
          <w:rFonts w:asciiTheme="minorHAnsi" w:hAnsiTheme="minorHAnsi" w:cstheme="minorBidi"/>
          <w:bCs/>
          <w:sz w:val="30"/>
          <w:szCs w:val="32"/>
          <w:lang w:val="en-US" w:bidi="ar-SA"/>
        </w:rPr>
      </w:pPr>
      <w:bookmarkStart w:id="270" w:name="_Toc21459243"/>
      <w:bookmarkStart w:id="271" w:name="_Toc21456907"/>
      <w:bookmarkStart w:id="272" w:name="_Toc21457306"/>
      <w:bookmarkEnd w:id="267"/>
      <w:bookmarkEnd w:id="268"/>
      <w:bookmarkEnd w:id="269"/>
      <w:r>
        <w:rPr>
          <w:rStyle w:val="Char0"/>
          <w:rFonts w:asciiTheme="minorHAnsi" w:hAnsiTheme="minorHAnsi" w:cstheme="minorBidi"/>
          <w:bCs/>
          <w:sz w:val="30"/>
          <w:szCs w:val="32"/>
          <w:lang w:val="en-US" w:bidi="ar-SA"/>
        </w:rPr>
        <w:lastRenderedPageBreak/>
        <w:t>表</w:t>
      </w:r>
      <w:r>
        <w:rPr>
          <w:rStyle w:val="Char0"/>
          <w:rFonts w:asciiTheme="minorHAnsi" w:hAnsiTheme="minorHAnsi" w:cstheme="minorBidi"/>
          <w:bCs/>
          <w:sz w:val="30"/>
          <w:szCs w:val="32"/>
          <w:lang w:val="en-US" w:bidi="ar-SA"/>
        </w:rPr>
        <w:t>C</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0</w:t>
      </w:r>
      <w:r>
        <w:rPr>
          <w:rStyle w:val="Char0"/>
          <w:rFonts w:asciiTheme="minorHAnsi" w:hAnsiTheme="minorHAnsi" w:cstheme="minorBidi" w:hint="eastAsia"/>
          <w:bCs/>
          <w:sz w:val="30"/>
          <w:szCs w:val="32"/>
          <w:lang w:val="en-US" w:bidi="ar-SA"/>
        </w:rPr>
        <w:t>.1</w:t>
      </w:r>
      <w:r>
        <w:rPr>
          <w:rStyle w:val="Char0"/>
          <w:rFonts w:asciiTheme="minorHAnsi" w:hAnsiTheme="minorHAnsi" w:cstheme="minorBidi"/>
          <w:bCs/>
          <w:sz w:val="30"/>
          <w:szCs w:val="32"/>
          <w:lang w:val="en-US" w:bidi="ar-SA"/>
        </w:rPr>
        <w:t xml:space="preserve">1  </w:t>
      </w:r>
      <w:r>
        <w:rPr>
          <w:rStyle w:val="Char0"/>
          <w:rFonts w:asciiTheme="minorHAnsi" w:hAnsiTheme="minorHAnsi" w:cstheme="minorBidi" w:hint="eastAsia"/>
          <w:bCs/>
          <w:sz w:val="30"/>
          <w:szCs w:val="32"/>
          <w:lang w:val="en-US" w:bidi="ar-SA"/>
        </w:rPr>
        <w:t>标</w:t>
      </w:r>
      <w:r>
        <w:rPr>
          <w:rStyle w:val="Char0"/>
          <w:rFonts w:asciiTheme="minorHAnsi" w:hAnsiTheme="minorHAnsi" w:cstheme="minorBidi"/>
          <w:bCs/>
          <w:sz w:val="30"/>
          <w:szCs w:val="32"/>
          <w:lang w:val="en-US" w:bidi="ar-SA"/>
        </w:rPr>
        <w:t>识专业模型单元交付深度</w:t>
      </w:r>
      <w:bookmarkEnd w:id="270"/>
      <w:bookmarkEnd w:id="271"/>
      <w:bookmarkEnd w:id="272"/>
    </w:p>
    <w:tbl>
      <w:tblPr>
        <w:tblStyle w:val="TableNormal"/>
        <w:tblW w:w="4999"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989"/>
        <w:gridCol w:w="2251"/>
        <w:gridCol w:w="1513"/>
        <w:gridCol w:w="1512"/>
        <w:gridCol w:w="2250"/>
      </w:tblGrid>
      <w:tr w:rsidR="003E7F69" w14:paraId="302D7EA6" w14:textId="77777777">
        <w:trPr>
          <w:trHeight w:val="436"/>
        </w:trPr>
        <w:tc>
          <w:tcPr>
            <w:tcW w:w="2491" w:type="pct"/>
            <w:gridSpan w:val="2"/>
            <w:vAlign w:val="center"/>
          </w:tcPr>
          <w:p w14:paraId="3C034FD4" w14:textId="77777777" w:rsidR="003E7F69" w:rsidRDefault="00000000">
            <w:pPr>
              <w:pStyle w:val="af9"/>
              <w:jc w:val="center"/>
              <w:rPr>
                <w:rFonts w:ascii="Times New Roman"/>
              </w:rPr>
            </w:pPr>
            <w:proofErr w:type="spellStart"/>
            <w:r>
              <w:rPr>
                <w:rFonts w:ascii="Times New Roman" w:hint="eastAsia"/>
              </w:rPr>
              <w:t>模型单元</w:t>
            </w:r>
            <w:proofErr w:type="spellEnd"/>
          </w:p>
        </w:tc>
        <w:tc>
          <w:tcPr>
            <w:tcW w:w="719" w:type="pct"/>
            <w:vAlign w:val="center"/>
          </w:tcPr>
          <w:p w14:paraId="661A40C5" w14:textId="77777777" w:rsidR="003E7F69" w:rsidRDefault="00000000">
            <w:pPr>
              <w:pStyle w:val="af9"/>
              <w:jc w:val="center"/>
              <w:rPr>
                <w:rFonts w:ascii="Times New Roman"/>
              </w:rPr>
            </w:pPr>
            <w:proofErr w:type="spellStart"/>
            <w:r>
              <w:rPr>
                <w:rFonts w:ascii="Times New Roman" w:hint="eastAsia"/>
              </w:rPr>
              <w:t>设计阶段</w:t>
            </w:r>
            <w:proofErr w:type="spellEnd"/>
          </w:p>
        </w:tc>
        <w:tc>
          <w:tcPr>
            <w:tcW w:w="719" w:type="pct"/>
            <w:vAlign w:val="center"/>
          </w:tcPr>
          <w:p w14:paraId="1833ADB8" w14:textId="77777777" w:rsidR="003E7F69" w:rsidRDefault="00000000">
            <w:pPr>
              <w:pStyle w:val="af9"/>
              <w:jc w:val="center"/>
              <w:rPr>
                <w:rFonts w:ascii="Times New Roman"/>
              </w:rPr>
            </w:pPr>
            <w:proofErr w:type="spellStart"/>
            <w:r>
              <w:rPr>
                <w:rFonts w:ascii="Times New Roman" w:hint="eastAsia"/>
              </w:rPr>
              <w:t>施工阶段</w:t>
            </w:r>
            <w:proofErr w:type="spellEnd"/>
          </w:p>
        </w:tc>
        <w:tc>
          <w:tcPr>
            <w:tcW w:w="1070" w:type="pct"/>
            <w:vAlign w:val="center"/>
          </w:tcPr>
          <w:p w14:paraId="119C31C1" w14:textId="77777777" w:rsidR="003E7F69" w:rsidRDefault="00000000">
            <w:pPr>
              <w:pStyle w:val="af9"/>
              <w:jc w:val="center"/>
              <w:rPr>
                <w:rFonts w:ascii="Times New Roman"/>
              </w:rPr>
            </w:pPr>
            <w:proofErr w:type="spellStart"/>
            <w:r>
              <w:rPr>
                <w:rFonts w:ascii="Times New Roman" w:hint="eastAsia"/>
              </w:rPr>
              <w:t>竣工及运维准备阶段</w:t>
            </w:r>
            <w:proofErr w:type="spellEnd"/>
          </w:p>
        </w:tc>
      </w:tr>
      <w:tr w:rsidR="003E7F69" w14:paraId="53C2820D" w14:textId="77777777">
        <w:trPr>
          <w:trHeight w:val="436"/>
        </w:trPr>
        <w:tc>
          <w:tcPr>
            <w:tcW w:w="1421" w:type="pct"/>
            <w:vMerge w:val="restart"/>
            <w:vAlign w:val="center"/>
          </w:tcPr>
          <w:p w14:paraId="5C606F5C" w14:textId="77777777" w:rsidR="003E7F69" w:rsidRDefault="00000000">
            <w:pPr>
              <w:pStyle w:val="af9"/>
              <w:jc w:val="center"/>
              <w:rPr>
                <w:rFonts w:ascii="Times New Roman"/>
              </w:rPr>
            </w:pPr>
            <w:proofErr w:type="spellStart"/>
            <w:r>
              <w:rPr>
                <w:rFonts w:ascii="Times New Roman"/>
              </w:rPr>
              <w:t>安全标示</w:t>
            </w:r>
            <w:proofErr w:type="spellEnd"/>
          </w:p>
        </w:tc>
        <w:tc>
          <w:tcPr>
            <w:tcW w:w="1070" w:type="pct"/>
            <w:vAlign w:val="center"/>
          </w:tcPr>
          <w:p w14:paraId="7A9CFA14" w14:textId="77777777" w:rsidR="003E7F69" w:rsidRDefault="00000000">
            <w:pPr>
              <w:pStyle w:val="af9"/>
              <w:jc w:val="center"/>
              <w:rPr>
                <w:rFonts w:ascii="Times New Roman"/>
              </w:rPr>
            </w:pPr>
            <w:proofErr w:type="spellStart"/>
            <w:r>
              <w:rPr>
                <w:rFonts w:ascii="Times New Roman"/>
              </w:rPr>
              <w:t>安全禁止标识</w:t>
            </w:r>
            <w:proofErr w:type="spellEnd"/>
          </w:p>
        </w:tc>
        <w:tc>
          <w:tcPr>
            <w:tcW w:w="719" w:type="pct"/>
            <w:vAlign w:val="center"/>
          </w:tcPr>
          <w:p w14:paraId="7332D36A" w14:textId="77777777" w:rsidR="003E7F69" w:rsidRDefault="00000000">
            <w:pPr>
              <w:pStyle w:val="af9"/>
              <w:jc w:val="center"/>
              <w:rPr>
                <w:rFonts w:ascii="Times New Roman"/>
              </w:rPr>
            </w:pPr>
            <w:r>
              <w:rPr>
                <w:rFonts w:ascii="Times New Roman"/>
              </w:rPr>
              <w:t>G3/N3</w:t>
            </w:r>
          </w:p>
        </w:tc>
        <w:tc>
          <w:tcPr>
            <w:tcW w:w="719" w:type="pct"/>
            <w:vAlign w:val="center"/>
          </w:tcPr>
          <w:p w14:paraId="7FE576F9" w14:textId="77777777" w:rsidR="003E7F69" w:rsidRDefault="00000000">
            <w:pPr>
              <w:pStyle w:val="af9"/>
              <w:jc w:val="center"/>
              <w:rPr>
                <w:rFonts w:ascii="Times New Roman"/>
              </w:rPr>
            </w:pPr>
            <w:r>
              <w:rPr>
                <w:rFonts w:ascii="Times New Roman"/>
              </w:rPr>
              <w:t>G4/N3</w:t>
            </w:r>
          </w:p>
        </w:tc>
        <w:tc>
          <w:tcPr>
            <w:tcW w:w="1070" w:type="pct"/>
            <w:vAlign w:val="center"/>
          </w:tcPr>
          <w:p w14:paraId="21123D33" w14:textId="77777777" w:rsidR="003E7F69" w:rsidRDefault="00000000">
            <w:pPr>
              <w:pStyle w:val="af9"/>
              <w:jc w:val="center"/>
              <w:rPr>
                <w:rFonts w:ascii="Times New Roman"/>
              </w:rPr>
            </w:pPr>
            <w:r>
              <w:rPr>
                <w:rFonts w:ascii="Times New Roman"/>
              </w:rPr>
              <w:t>G4/N3</w:t>
            </w:r>
          </w:p>
        </w:tc>
      </w:tr>
      <w:tr w:rsidR="003E7F69" w14:paraId="4BD9A728" w14:textId="77777777">
        <w:trPr>
          <w:trHeight w:val="438"/>
        </w:trPr>
        <w:tc>
          <w:tcPr>
            <w:tcW w:w="1421" w:type="pct"/>
            <w:vMerge/>
            <w:vAlign w:val="center"/>
          </w:tcPr>
          <w:p w14:paraId="68041339" w14:textId="77777777" w:rsidR="003E7F69" w:rsidRDefault="003E7F69">
            <w:pPr>
              <w:pStyle w:val="af9"/>
              <w:jc w:val="center"/>
              <w:rPr>
                <w:rFonts w:ascii="Times New Roman"/>
              </w:rPr>
            </w:pPr>
          </w:p>
        </w:tc>
        <w:tc>
          <w:tcPr>
            <w:tcW w:w="1070" w:type="pct"/>
            <w:vAlign w:val="center"/>
          </w:tcPr>
          <w:p w14:paraId="7F625E20" w14:textId="77777777" w:rsidR="003E7F69" w:rsidRDefault="00000000">
            <w:pPr>
              <w:pStyle w:val="af9"/>
              <w:jc w:val="center"/>
              <w:rPr>
                <w:rFonts w:ascii="Times New Roman"/>
              </w:rPr>
            </w:pPr>
            <w:proofErr w:type="spellStart"/>
            <w:r>
              <w:rPr>
                <w:rFonts w:ascii="Times New Roman"/>
              </w:rPr>
              <w:t>安全警告标识</w:t>
            </w:r>
            <w:proofErr w:type="spellEnd"/>
          </w:p>
        </w:tc>
        <w:tc>
          <w:tcPr>
            <w:tcW w:w="719" w:type="pct"/>
            <w:vAlign w:val="center"/>
          </w:tcPr>
          <w:p w14:paraId="7BC1EB75" w14:textId="77777777" w:rsidR="003E7F69" w:rsidRDefault="00000000">
            <w:pPr>
              <w:pStyle w:val="af9"/>
              <w:jc w:val="center"/>
              <w:rPr>
                <w:rFonts w:ascii="Times New Roman"/>
              </w:rPr>
            </w:pPr>
            <w:r>
              <w:rPr>
                <w:rFonts w:ascii="Times New Roman"/>
              </w:rPr>
              <w:t>G3/N3</w:t>
            </w:r>
          </w:p>
        </w:tc>
        <w:tc>
          <w:tcPr>
            <w:tcW w:w="719" w:type="pct"/>
            <w:vAlign w:val="center"/>
          </w:tcPr>
          <w:p w14:paraId="5972CED4" w14:textId="77777777" w:rsidR="003E7F69" w:rsidRDefault="00000000">
            <w:pPr>
              <w:pStyle w:val="af9"/>
              <w:jc w:val="center"/>
              <w:rPr>
                <w:rFonts w:ascii="Times New Roman"/>
              </w:rPr>
            </w:pPr>
            <w:r>
              <w:rPr>
                <w:rFonts w:ascii="Times New Roman"/>
              </w:rPr>
              <w:t>G4/N3</w:t>
            </w:r>
          </w:p>
        </w:tc>
        <w:tc>
          <w:tcPr>
            <w:tcW w:w="1070" w:type="pct"/>
            <w:vAlign w:val="center"/>
          </w:tcPr>
          <w:p w14:paraId="24758770" w14:textId="77777777" w:rsidR="003E7F69" w:rsidRDefault="00000000">
            <w:pPr>
              <w:pStyle w:val="af9"/>
              <w:jc w:val="center"/>
              <w:rPr>
                <w:rFonts w:ascii="Times New Roman"/>
              </w:rPr>
            </w:pPr>
            <w:r>
              <w:rPr>
                <w:rFonts w:ascii="Times New Roman"/>
              </w:rPr>
              <w:t>G4/N3</w:t>
            </w:r>
          </w:p>
        </w:tc>
      </w:tr>
      <w:tr w:rsidR="003E7F69" w14:paraId="4E51DD4D" w14:textId="77777777">
        <w:trPr>
          <w:trHeight w:val="436"/>
        </w:trPr>
        <w:tc>
          <w:tcPr>
            <w:tcW w:w="1421" w:type="pct"/>
            <w:vMerge/>
            <w:vAlign w:val="center"/>
          </w:tcPr>
          <w:p w14:paraId="77EE90B4" w14:textId="77777777" w:rsidR="003E7F69" w:rsidRDefault="003E7F69">
            <w:pPr>
              <w:pStyle w:val="af9"/>
              <w:jc w:val="center"/>
              <w:rPr>
                <w:rFonts w:ascii="Times New Roman"/>
              </w:rPr>
            </w:pPr>
          </w:p>
        </w:tc>
        <w:tc>
          <w:tcPr>
            <w:tcW w:w="1070" w:type="pct"/>
            <w:vAlign w:val="center"/>
          </w:tcPr>
          <w:p w14:paraId="16324E2B" w14:textId="77777777" w:rsidR="003E7F69" w:rsidRDefault="00000000">
            <w:pPr>
              <w:pStyle w:val="af9"/>
              <w:jc w:val="center"/>
              <w:rPr>
                <w:rFonts w:ascii="Times New Roman"/>
              </w:rPr>
            </w:pPr>
            <w:proofErr w:type="spellStart"/>
            <w:r>
              <w:rPr>
                <w:rFonts w:ascii="Times New Roman"/>
              </w:rPr>
              <w:t>安全提示标识</w:t>
            </w:r>
            <w:proofErr w:type="spellEnd"/>
          </w:p>
        </w:tc>
        <w:tc>
          <w:tcPr>
            <w:tcW w:w="719" w:type="pct"/>
            <w:vAlign w:val="center"/>
          </w:tcPr>
          <w:p w14:paraId="22ED7601" w14:textId="77777777" w:rsidR="003E7F69" w:rsidRDefault="00000000">
            <w:pPr>
              <w:pStyle w:val="af9"/>
              <w:jc w:val="center"/>
              <w:rPr>
                <w:rFonts w:ascii="Times New Roman"/>
              </w:rPr>
            </w:pPr>
            <w:r>
              <w:rPr>
                <w:rFonts w:ascii="Times New Roman"/>
              </w:rPr>
              <w:t>G3/N3</w:t>
            </w:r>
          </w:p>
        </w:tc>
        <w:tc>
          <w:tcPr>
            <w:tcW w:w="719" w:type="pct"/>
            <w:vAlign w:val="center"/>
          </w:tcPr>
          <w:p w14:paraId="0AD4C88D" w14:textId="77777777" w:rsidR="003E7F69" w:rsidRDefault="00000000">
            <w:pPr>
              <w:pStyle w:val="af9"/>
              <w:jc w:val="center"/>
              <w:rPr>
                <w:rFonts w:ascii="Times New Roman"/>
              </w:rPr>
            </w:pPr>
            <w:r>
              <w:rPr>
                <w:rFonts w:ascii="Times New Roman"/>
              </w:rPr>
              <w:t>G4/N3</w:t>
            </w:r>
          </w:p>
        </w:tc>
        <w:tc>
          <w:tcPr>
            <w:tcW w:w="1070" w:type="pct"/>
            <w:vAlign w:val="center"/>
          </w:tcPr>
          <w:p w14:paraId="201E87F1" w14:textId="77777777" w:rsidR="003E7F69" w:rsidRDefault="00000000">
            <w:pPr>
              <w:pStyle w:val="af9"/>
              <w:jc w:val="center"/>
              <w:rPr>
                <w:rFonts w:ascii="Times New Roman"/>
              </w:rPr>
            </w:pPr>
            <w:r>
              <w:rPr>
                <w:rFonts w:ascii="Times New Roman"/>
              </w:rPr>
              <w:t>G4/N3</w:t>
            </w:r>
          </w:p>
        </w:tc>
      </w:tr>
      <w:tr w:rsidR="003E7F69" w14:paraId="649AF78E" w14:textId="77777777">
        <w:trPr>
          <w:trHeight w:val="436"/>
        </w:trPr>
        <w:tc>
          <w:tcPr>
            <w:tcW w:w="1421" w:type="pct"/>
            <w:vMerge/>
            <w:vAlign w:val="center"/>
          </w:tcPr>
          <w:p w14:paraId="35A3A804" w14:textId="77777777" w:rsidR="003E7F69" w:rsidRDefault="003E7F69">
            <w:pPr>
              <w:pStyle w:val="af9"/>
              <w:jc w:val="center"/>
              <w:rPr>
                <w:rFonts w:ascii="Times New Roman"/>
              </w:rPr>
            </w:pPr>
          </w:p>
        </w:tc>
        <w:tc>
          <w:tcPr>
            <w:tcW w:w="1070" w:type="pct"/>
            <w:vAlign w:val="center"/>
          </w:tcPr>
          <w:p w14:paraId="62718182" w14:textId="77777777" w:rsidR="003E7F69" w:rsidRDefault="00000000">
            <w:pPr>
              <w:pStyle w:val="af9"/>
              <w:jc w:val="center"/>
              <w:rPr>
                <w:rFonts w:ascii="Times New Roman"/>
              </w:rPr>
            </w:pPr>
            <w:proofErr w:type="spellStart"/>
            <w:r>
              <w:rPr>
                <w:rFonts w:ascii="Times New Roman"/>
              </w:rPr>
              <w:t>指令标识</w:t>
            </w:r>
            <w:proofErr w:type="spellEnd"/>
          </w:p>
        </w:tc>
        <w:tc>
          <w:tcPr>
            <w:tcW w:w="719" w:type="pct"/>
            <w:vAlign w:val="center"/>
          </w:tcPr>
          <w:p w14:paraId="3782532F" w14:textId="77777777" w:rsidR="003E7F69" w:rsidRDefault="00000000">
            <w:pPr>
              <w:pStyle w:val="af9"/>
              <w:jc w:val="center"/>
              <w:rPr>
                <w:rFonts w:ascii="Times New Roman"/>
              </w:rPr>
            </w:pPr>
            <w:r>
              <w:rPr>
                <w:rFonts w:ascii="Times New Roman"/>
              </w:rPr>
              <w:t>G3/N3</w:t>
            </w:r>
          </w:p>
        </w:tc>
        <w:tc>
          <w:tcPr>
            <w:tcW w:w="719" w:type="pct"/>
            <w:vAlign w:val="center"/>
          </w:tcPr>
          <w:p w14:paraId="1DBE0EB0" w14:textId="77777777" w:rsidR="003E7F69" w:rsidRDefault="00000000">
            <w:pPr>
              <w:pStyle w:val="af9"/>
              <w:jc w:val="center"/>
              <w:rPr>
                <w:rFonts w:ascii="Times New Roman"/>
              </w:rPr>
            </w:pPr>
            <w:r>
              <w:rPr>
                <w:rFonts w:ascii="Times New Roman"/>
              </w:rPr>
              <w:t>G4/N3</w:t>
            </w:r>
          </w:p>
        </w:tc>
        <w:tc>
          <w:tcPr>
            <w:tcW w:w="1070" w:type="pct"/>
            <w:vAlign w:val="center"/>
          </w:tcPr>
          <w:p w14:paraId="1F463CE6" w14:textId="77777777" w:rsidR="003E7F69" w:rsidRDefault="00000000">
            <w:pPr>
              <w:pStyle w:val="af9"/>
              <w:jc w:val="center"/>
              <w:rPr>
                <w:rFonts w:ascii="Times New Roman"/>
              </w:rPr>
            </w:pPr>
            <w:r>
              <w:rPr>
                <w:rFonts w:ascii="Times New Roman"/>
              </w:rPr>
              <w:t>G4/N3</w:t>
            </w:r>
          </w:p>
        </w:tc>
      </w:tr>
      <w:tr w:rsidR="003E7F69" w14:paraId="7C6AA8EC" w14:textId="77777777">
        <w:trPr>
          <w:trHeight w:val="436"/>
        </w:trPr>
        <w:tc>
          <w:tcPr>
            <w:tcW w:w="1421" w:type="pct"/>
            <w:vMerge/>
            <w:vAlign w:val="center"/>
          </w:tcPr>
          <w:p w14:paraId="2817DEAD" w14:textId="77777777" w:rsidR="003E7F69" w:rsidRDefault="003E7F69">
            <w:pPr>
              <w:pStyle w:val="af9"/>
              <w:jc w:val="center"/>
              <w:rPr>
                <w:rFonts w:ascii="Times New Roman"/>
              </w:rPr>
            </w:pPr>
          </w:p>
        </w:tc>
        <w:tc>
          <w:tcPr>
            <w:tcW w:w="1070" w:type="pct"/>
            <w:vAlign w:val="center"/>
          </w:tcPr>
          <w:p w14:paraId="36C64F64" w14:textId="77777777" w:rsidR="003E7F69" w:rsidRDefault="00000000">
            <w:pPr>
              <w:pStyle w:val="af9"/>
              <w:jc w:val="center"/>
              <w:rPr>
                <w:rFonts w:ascii="Times New Roman"/>
              </w:rPr>
            </w:pPr>
            <w:proofErr w:type="spellStart"/>
            <w:r>
              <w:rPr>
                <w:rFonts w:ascii="Times New Roman"/>
              </w:rPr>
              <w:t>消防设施标识</w:t>
            </w:r>
            <w:proofErr w:type="spellEnd"/>
          </w:p>
        </w:tc>
        <w:tc>
          <w:tcPr>
            <w:tcW w:w="719" w:type="pct"/>
            <w:vAlign w:val="center"/>
          </w:tcPr>
          <w:p w14:paraId="70E0802C" w14:textId="77777777" w:rsidR="003E7F69" w:rsidRDefault="00000000">
            <w:pPr>
              <w:pStyle w:val="af9"/>
              <w:jc w:val="center"/>
              <w:rPr>
                <w:rFonts w:ascii="Times New Roman"/>
              </w:rPr>
            </w:pPr>
            <w:r>
              <w:rPr>
                <w:rFonts w:ascii="Times New Roman"/>
              </w:rPr>
              <w:t>G3/N3</w:t>
            </w:r>
          </w:p>
        </w:tc>
        <w:tc>
          <w:tcPr>
            <w:tcW w:w="719" w:type="pct"/>
            <w:vAlign w:val="center"/>
          </w:tcPr>
          <w:p w14:paraId="6FA217CF" w14:textId="77777777" w:rsidR="003E7F69" w:rsidRDefault="00000000">
            <w:pPr>
              <w:pStyle w:val="af9"/>
              <w:jc w:val="center"/>
              <w:rPr>
                <w:rFonts w:ascii="Times New Roman"/>
              </w:rPr>
            </w:pPr>
            <w:r>
              <w:rPr>
                <w:rFonts w:ascii="Times New Roman"/>
              </w:rPr>
              <w:t>G4/N3</w:t>
            </w:r>
          </w:p>
        </w:tc>
        <w:tc>
          <w:tcPr>
            <w:tcW w:w="1070" w:type="pct"/>
            <w:vAlign w:val="center"/>
          </w:tcPr>
          <w:p w14:paraId="38785BE8" w14:textId="77777777" w:rsidR="003E7F69" w:rsidRDefault="00000000">
            <w:pPr>
              <w:pStyle w:val="af9"/>
              <w:jc w:val="center"/>
              <w:rPr>
                <w:rFonts w:ascii="Times New Roman"/>
              </w:rPr>
            </w:pPr>
            <w:r>
              <w:rPr>
                <w:rFonts w:ascii="Times New Roman"/>
              </w:rPr>
              <w:t>G4/N3</w:t>
            </w:r>
          </w:p>
        </w:tc>
      </w:tr>
      <w:tr w:rsidR="003E7F69" w14:paraId="21469A25" w14:textId="77777777">
        <w:trPr>
          <w:trHeight w:val="438"/>
        </w:trPr>
        <w:tc>
          <w:tcPr>
            <w:tcW w:w="1421" w:type="pct"/>
            <w:vMerge/>
            <w:vAlign w:val="center"/>
          </w:tcPr>
          <w:p w14:paraId="22DF572E" w14:textId="77777777" w:rsidR="003E7F69" w:rsidRDefault="003E7F69">
            <w:pPr>
              <w:pStyle w:val="af9"/>
              <w:jc w:val="center"/>
              <w:rPr>
                <w:rFonts w:ascii="Times New Roman"/>
              </w:rPr>
            </w:pPr>
          </w:p>
        </w:tc>
        <w:tc>
          <w:tcPr>
            <w:tcW w:w="1070" w:type="pct"/>
            <w:vAlign w:val="center"/>
          </w:tcPr>
          <w:p w14:paraId="6D20337C" w14:textId="77777777" w:rsidR="003E7F69" w:rsidRDefault="00000000">
            <w:pPr>
              <w:pStyle w:val="af9"/>
              <w:jc w:val="center"/>
              <w:rPr>
                <w:rFonts w:ascii="Times New Roman"/>
              </w:rPr>
            </w:pPr>
            <w:proofErr w:type="spellStart"/>
            <w:r>
              <w:rPr>
                <w:rFonts w:ascii="Times New Roman"/>
              </w:rPr>
              <w:t>安全条件标识</w:t>
            </w:r>
            <w:proofErr w:type="spellEnd"/>
          </w:p>
        </w:tc>
        <w:tc>
          <w:tcPr>
            <w:tcW w:w="719" w:type="pct"/>
            <w:vAlign w:val="center"/>
          </w:tcPr>
          <w:p w14:paraId="07640999" w14:textId="77777777" w:rsidR="003E7F69" w:rsidRDefault="00000000">
            <w:pPr>
              <w:pStyle w:val="af9"/>
              <w:jc w:val="center"/>
              <w:rPr>
                <w:rFonts w:ascii="Times New Roman"/>
              </w:rPr>
            </w:pPr>
            <w:r>
              <w:rPr>
                <w:rFonts w:ascii="Times New Roman"/>
              </w:rPr>
              <w:t>G3/N3</w:t>
            </w:r>
          </w:p>
        </w:tc>
        <w:tc>
          <w:tcPr>
            <w:tcW w:w="719" w:type="pct"/>
            <w:vAlign w:val="center"/>
          </w:tcPr>
          <w:p w14:paraId="23D0D547" w14:textId="77777777" w:rsidR="003E7F69" w:rsidRDefault="00000000">
            <w:pPr>
              <w:pStyle w:val="af9"/>
              <w:jc w:val="center"/>
              <w:rPr>
                <w:rFonts w:ascii="Times New Roman"/>
              </w:rPr>
            </w:pPr>
            <w:r>
              <w:rPr>
                <w:rFonts w:ascii="Times New Roman"/>
              </w:rPr>
              <w:t>G4/N3</w:t>
            </w:r>
          </w:p>
        </w:tc>
        <w:tc>
          <w:tcPr>
            <w:tcW w:w="1070" w:type="pct"/>
            <w:vAlign w:val="center"/>
          </w:tcPr>
          <w:p w14:paraId="1D92BC18" w14:textId="77777777" w:rsidR="003E7F69" w:rsidRDefault="00000000">
            <w:pPr>
              <w:pStyle w:val="af9"/>
              <w:jc w:val="center"/>
              <w:rPr>
                <w:rFonts w:ascii="Times New Roman"/>
              </w:rPr>
            </w:pPr>
            <w:r>
              <w:rPr>
                <w:rFonts w:ascii="Times New Roman"/>
              </w:rPr>
              <w:t>G4/N3</w:t>
            </w:r>
          </w:p>
        </w:tc>
      </w:tr>
      <w:tr w:rsidR="003E7F69" w14:paraId="31760925" w14:textId="77777777">
        <w:trPr>
          <w:trHeight w:val="437"/>
        </w:trPr>
        <w:tc>
          <w:tcPr>
            <w:tcW w:w="1421" w:type="pct"/>
            <w:vMerge/>
            <w:vAlign w:val="center"/>
          </w:tcPr>
          <w:p w14:paraId="2C94447A" w14:textId="77777777" w:rsidR="003E7F69" w:rsidRDefault="003E7F69">
            <w:pPr>
              <w:pStyle w:val="af9"/>
              <w:jc w:val="center"/>
              <w:rPr>
                <w:rFonts w:ascii="Times New Roman"/>
              </w:rPr>
            </w:pPr>
          </w:p>
        </w:tc>
        <w:tc>
          <w:tcPr>
            <w:tcW w:w="1070" w:type="pct"/>
            <w:vAlign w:val="center"/>
          </w:tcPr>
          <w:p w14:paraId="4F13B74A" w14:textId="77777777" w:rsidR="003E7F69" w:rsidRDefault="00000000">
            <w:pPr>
              <w:pStyle w:val="af9"/>
              <w:jc w:val="center"/>
              <w:rPr>
                <w:rFonts w:ascii="Times New Roman"/>
              </w:rPr>
            </w:pPr>
            <w:proofErr w:type="spellStart"/>
            <w:r>
              <w:rPr>
                <w:rFonts w:ascii="Times New Roman"/>
              </w:rPr>
              <w:t>辅助管理标识</w:t>
            </w:r>
            <w:proofErr w:type="spellEnd"/>
          </w:p>
        </w:tc>
        <w:tc>
          <w:tcPr>
            <w:tcW w:w="719" w:type="pct"/>
            <w:vAlign w:val="center"/>
          </w:tcPr>
          <w:p w14:paraId="426B69D9" w14:textId="77777777" w:rsidR="003E7F69" w:rsidRDefault="00000000">
            <w:pPr>
              <w:pStyle w:val="af9"/>
              <w:jc w:val="center"/>
              <w:rPr>
                <w:rFonts w:ascii="Times New Roman"/>
              </w:rPr>
            </w:pPr>
            <w:r>
              <w:rPr>
                <w:rFonts w:ascii="Times New Roman"/>
              </w:rPr>
              <w:t>G3/N3</w:t>
            </w:r>
          </w:p>
        </w:tc>
        <w:tc>
          <w:tcPr>
            <w:tcW w:w="719" w:type="pct"/>
            <w:vAlign w:val="center"/>
          </w:tcPr>
          <w:p w14:paraId="2DC88D1D" w14:textId="77777777" w:rsidR="003E7F69" w:rsidRDefault="00000000">
            <w:pPr>
              <w:pStyle w:val="af9"/>
              <w:jc w:val="center"/>
              <w:rPr>
                <w:rFonts w:ascii="Times New Roman"/>
              </w:rPr>
            </w:pPr>
            <w:r>
              <w:rPr>
                <w:rFonts w:ascii="Times New Roman"/>
              </w:rPr>
              <w:t>G4/N3</w:t>
            </w:r>
          </w:p>
        </w:tc>
        <w:tc>
          <w:tcPr>
            <w:tcW w:w="1070" w:type="pct"/>
            <w:vAlign w:val="center"/>
          </w:tcPr>
          <w:p w14:paraId="01DA5EDE" w14:textId="77777777" w:rsidR="003E7F69" w:rsidRDefault="00000000">
            <w:pPr>
              <w:pStyle w:val="af9"/>
              <w:jc w:val="center"/>
              <w:rPr>
                <w:rFonts w:ascii="Times New Roman"/>
              </w:rPr>
            </w:pPr>
            <w:r>
              <w:rPr>
                <w:rFonts w:ascii="Times New Roman"/>
              </w:rPr>
              <w:t>G4/N3</w:t>
            </w:r>
          </w:p>
        </w:tc>
      </w:tr>
      <w:tr w:rsidR="003E7F69" w14:paraId="73A61467" w14:textId="77777777">
        <w:trPr>
          <w:trHeight w:val="436"/>
        </w:trPr>
        <w:tc>
          <w:tcPr>
            <w:tcW w:w="1421" w:type="pct"/>
            <w:vMerge w:val="restart"/>
            <w:vAlign w:val="center"/>
          </w:tcPr>
          <w:p w14:paraId="1849A783" w14:textId="77777777" w:rsidR="003E7F69" w:rsidRDefault="00000000">
            <w:pPr>
              <w:pStyle w:val="af9"/>
              <w:jc w:val="center"/>
              <w:rPr>
                <w:rFonts w:ascii="Times New Roman"/>
              </w:rPr>
            </w:pPr>
            <w:proofErr w:type="spellStart"/>
            <w:r>
              <w:rPr>
                <w:rFonts w:ascii="Times New Roman"/>
              </w:rPr>
              <w:t>公共信息导向标识</w:t>
            </w:r>
            <w:proofErr w:type="spellEnd"/>
          </w:p>
        </w:tc>
        <w:tc>
          <w:tcPr>
            <w:tcW w:w="1070" w:type="pct"/>
            <w:vAlign w:val="center"/>
          </w:tcPr>
          <w:p w14:paraId="5CAC199D" w14:textId="77777777" w:rsidR="003E7F69" w:rsidRDefault="00000000">
            <w:pPr>
              <w:pStyle w:val="af9"/>
              <w:jc w:val="center"/>
              <w:rPr>
                <w:rFonts w:ascii="Times New Roman"/>
              </w:rPr>
            </w:pPr>
            <w:proofErr w:type="spellStart"/>
            <w:r>
              <w:rPr>
                <w:rFonts w:ascii="Times New Roman"/>
              </w:rPr>
              <w:t>劝阻标识</w:t>
            </w:r>
            <w:proofErr w:type="spellEnd"/>
          </w:p>
        </w:tc>
        <w:tc>
          <w:tcPr>
            <w:tcW w:w="719" w:type="pct"/>
            <w:vAlign w:val="center"/>
          </w:tcPr>
          <w:p w14:paraId="515F91BF" w14:textId="77777777" w:rsidR="003E7F69" w:rsidRDefault="00000000">
            <w:pPr>
              <w:pStyle w:val="af9"/>
              <w:jc w:val="center"/>
              <w:rPr>
                <w:rFonts w:ascii="Times New Roman"/>
              </w:rPr>
            </w:pPr>
            <w:r>
              <w:rPr>
                <w:rFonts w:ascii="Times New Roman"/>
              </w:rPr>
              <w:t>G3/N3</w:t>
            </w:r>
          </w:p>
        </w:tc>
        <w:tc>
          <w:tcPr>
            <w:tcW w:w="719" w:type="pct"/>
            <w:vAlign w:val="center"/>
          </w:tcPr>
          <w:p w14:paraId="5A6733F0" w14:textId="77777777" w:rsidR="003E7F69" w:rsidRDefault="00000000">
            <w:pPr>
              <w:pStyle w:val="af9"/>
              <w:jc w:val="center"/>
              <w:rPr>
                <w:rFonts w:ascii="Times New Roman"/>
              </w:rPr>
            </w:pPr>
            <w:r>
              <w:rPr>
                <w:rFonts w:ascii="Times New Roman"/>
              </w:rPr>
              <w:t>G4/N3</w:t>
            </w:r>
          </w:p>
        </w:tc>
        <w:tc>
          <w:tcPr>
            <w:tcW w:w="1070" w:type="pct"/>
            <w:vAlign w:val="center"/>
          </w:tcPr>
          <w:p w14:paraId="44405913" w14:textId="77777777" w:rsidR="003E7F69" w:rsidRDefault="00000000">
            <w:pPr>
              <w:pStyle w:val="af9"/>
              <w:jc w:val="center"/>
              <w:rPr>
                <w:rFonts w:ascii="Times New Roman"/>
              </w:rPr>
            </w:pPr>
            <w:r>
              <w:rPr>
                <w:rFonts w:ascii="Times New Roman"/>
              </w:rPr>
              <w:t>G4/N3</w:t>
            </w:r>
          </w:p>
        </w:tc>
      </w:tr>
      <w:tr w:rsidR="003E7F69" w14:paraId="1485C272" w14:textId="77777777">
        <w:trPr>
          <w:trHeight w:val="436"/>
        </w:trPr>
        <w:tc>
          <w:tcPr>
            <w:tcW w:w="1421" w:type="pct"/>
            <w:vMerge/>
            <w:vAlign w:val="center"/>
          </w:tcPr>
          <w:p w14:paraId="45699FD7" w14:textId="77777777" w:rsidR="003E7F69" w:rsidRDefault="003E7F69">
            <w:pPr>
              <w:pStyle w:val="af9"/>
              <w:jc w:val="center"/>
              <w:rPr>
                <w:rFonts w:ascii="Times New Roman"/>
              </w:rPr>
            </w:pPr>
          </w:p>
        </w:tc>
        <w:tc>
          <w:tcPr>
            <w:tcW w:w="1070" w:type="pct"/>
            <w:vAlign w:val="center"/>
          </w:tcPr>
          <w:p w14:paraId="0025CEA8" w14:textId="77777777" w:rsidR="003E7F69" w:rsidRDefault="00000000">
            <w:pPr>
              <w:pStyle w:val="af9"/>
              <w:jc w:val="center"/>
              <w:rPr>
                <w:rFonts w:ascii="Times New Roman"/>
              </w:rPr>
            </w:pPr>
            <w:proofErr w:type="spellStart"/>
            <w:r>
              <w:rPr>
                <w:rFonts w:ascii="Times New Roman"/>
              </w:rPr>
              <w:t>公共设施标识</w:t>
            </w:r>
            <w:proofErr w:type="spellEnd"/>
          </w:p>
        </w:tc>
        <w:tc>
          <w:tcPr>
            <w:tcW w:w="719" w:type="pct"/>
            <w:vAlign w:val="center"/>
          </w:tcPr>
          <w:p w14:paraId="4575A473" w14:textId="77777777" w:rsidR="003E7F69" w:rsidRDefault="00000000">
            <w:pPr>
              <w:pStyle w:val="af9"/>
              <w:jc w:val="center"/>
              <w:rPr>
                <w:rFonts w:ascii="Times New Roman"/>
              </w:rPr>
            </w:pPr>
            <w:r>
              <w:rPr>
                <w:rFonts w:ascii="Times New Roman"/>
              </w:rPr>
              <w:t>G3/N3</w:t>
            </w:r>
          </w:p>
        </w:tc>
        <w:tc>
          <w:tcPr>
            <w:tcW w:w="719" w:type="pct"/>
            <w:vAlign w:val="center"/>
          </w:tcPr>
          <w:p w14:paraId="4D32AA11" w14:textId="77777777" w:rsidR="003E7F69" w:rsidRDefault="00000000">
            <w:pPr>
              <w:pStyle w:val="af9"/>
              <w:jc w:val="center"/>
              <w:rPr>
                <w:rFonts w:ascii="Times New Roman"/>
              </w:rPr>
            </w:pPr>
            <w:r>
              <w:rPr>
                <w:rFonts w:ascii="Times New Roman"/>
              </w:rPr>
              <w:t>G4/N3</w:t>
            </w:r>
          </w:p>
        </w:tc>
        <w:tc>
          <w:tcPr>
            <w:tcW w:w="1070" w:type="pct"/>
            <w:vAlign w:val="center"/>
          </w:tcPr>
          <w:p w14:paraId="2BB331AF" w14:textId="77777777" w:rsidR="003E7F69" w:rsidRDefault="00000000">
            <w:pPr>
              <w:pStyle w:val="af9"/>
              <w:jc w:val="center"/>
              <w:rPr>
                <w:rFonts w:ascii="Times New Roman"/>
              </w:rPr>
            </w:pPr>
            <w:r>
              <w:rPr>
                <w:rFonts w:ascii="Times New Roman"/>
              </w:rPr>
              <w:t>G4/N3</w:t>
            </w:r>
          </w:p>
        </w:tc>
      </w:tr>
      <w:tr w:rsidR="003E7F69" w14:paraId="31E1D4D1" w14:textId="77777777">
        <w:trPr>
          <w:trHeight w:val="438"/>
        </w:trPr>
        <w:tc>
          <w:tcPr>
            <w:tcW w:w="1421" w:type="pct"/>
            <w:vMerge/>
            <w:vAlign w:val="center"/>
          </w:tcPr>
          <w:p w14:paraId="6A8147E8" w14:textId="77777777" w:rsidR="003E7F69" w:rsidRDefault="003E7F69">
            <w:pPr>
              <w:pStyle w:val="af9"/>
              <w:jc w:val="center"/>
              <w:rPr>
                <w:rFonts w:ascii="Times New Roman"/>
              </w:rPr>
            </w:pPr>
          </w:p>
        </w:tc>
        <w:tc>
          <w:tcPr>
            <w:tcW w:w="1070" w:type="pct"/>
            <w:vAlign w:val="center"/>
          </w:tcPr>
          <w:p w14:paraId="7CB08DD5" w14:textId="77777777" w:rsidR="003E7F69" w:rsidRDefault="00000000">
            <w:pPr>
              <w:pStyle w:val="af9"/>
              <w:jc w:val="center"/>
              <w:rPr>
                <w:rFonts w:ascii="Times New Roman"/>
              </w:rPr>
            </w:pPr>
            <w:proofErr w:type="spellStart"/>
            <w:r>
              <w:rPr>
                <w:rFonts w:ascii="Times New Roman"/>
              </w:rPr>
              <w:t>交通设施标识</w:t>
            </w:r>
            <w:proofErr w:type="spellEnd"/>
          </w:p>
        </w:tc>
        <w:tc>
          <w:tcPr>
            <w:tcW w:w="719" w:type="pct"/>
            <w:vAlign w:val="center"/>
          </w:tcPr>
          <w:p w14:paraId="1C3E1C91" w14:textId="77777777" w:rsidR="003E7F69" w:rsidRDefault="00000000">
            <w:pPr>
              <w:pStyle w:val="af9"/>
              <w:jc w:val="center"/>
              <w:rPr>
                <w:rFonts w:ascii="Times New Roman"/>
              </w:rPr>
            </w:pPr>
            <w:r>
              <w:rPr>
                <w:rFonts w:ascii="Times New Roman"/>
              </w:rPr>
              <w:t>G3/N3</w:t>
            </w:r>
          </w:p>
        </w:tc>
        <w:tc>
          <w:tcPr>
            <w:tcW w:w="719" w:type="pct"/>
            <w:vAlign w:val="center"/>
          </w:tcPr>
          <w:p w14:paraId="15DAA7A4" w14:textId="77777777" w:rsidR="003E7F69" w:rsidRDefault="00000000">
            <w:pPr>
              <w:pStyle w:val="af9"/>
              <w:jc w:val="center"/>
              <w:rPr>
                <w:rFonts w:ascii="Times New Roman"/>
              </w:rPr>
            </w:pPr>
            <w:r>
              <w:rPr>
                <w:rFonts w:ascii="Times New Roman"/>
              </w:rPr>
              <w:t>G4/N3</w:t>
            </w:r>
          </w:p>
        </w:tc>
        <w:tc>
          <w:tcPr>
            <w:tcW w:w="1070" w:type="pct"/>
            <w:vAlign w:val="center"/>
          </w:tcPr>
          <w:p w14:paraId="005E0491" w14:textId="77777777" w:rsidR="003E7F69" w:rsidRDefault="00000000">
            <w:pPr>
              <w:pStyle w:val="af9"/>
              <w:jc w:val="center"/>
              <w:rPr>
                <w:rFonts w:ascii="Times New Roman"/>
              </w:rPr>
            </w:pPr>
            <w:r>
              <w:rPr>
                <w:rFonts w:ascii="Times New Roman"/>
              </w:rPr>
              <w:t>G4/N3</w:t>
            </w:r>
          </w:p>
        </w:tc>
      </w:tr>
      <w:tr w:rsidR="003E7F69" w14:paraId="0918B969" w14:textId="77777777">
        <w:trPr>
          <w:trHeight w:val="436"/>
        </w:trPr>
        <w:tc>
          <w:tcPr>
            <w:tcW w:w="1421" w:type="pct"/>
            <w:vMerge/>
            <w:vAlign w:val="center"/>
          </w:tcPr>
          <w:p w14:paraId="3FAE1ADD" w14:textId="77777777" w:rsidR="003E7F69" w:rsidRDefault="003E7F69">
            <w:pPr>
              <w:pStyle w:val="af9"/>
              <w:jc w:val="center"/>
              <w:rPr>
                <w:rFonts w:ascii="Times New Roman"/>
              </w:rPr>
            </w:pPr>
          </w:p>
        </w:tc>
        <w:tc>
          <w:tcPr>
            <w:tcW w:w="1070" w:type="pct"/>
            <w:vAlign w:val="center"/>
          </w:tcPr>
          <w:p w14:paraId="15495659" w14:textId="77777777" w:rsidR="003E7F69" w:rsidRDefault="00000000">
            <w:pPr>
              <w:pStyle w:val="af9"/>
              <w:jc w:val="center"/>
              <w:rPr>
                <w:rFonts w:ascii="Times New Roman"/>
              </w:rPr>
            </w:pPr>
            <w:proofErr w:type="spellStart"/>
            <w:r>
              <w:rPr>
                <w:rFonts w:ascii="Times New Roman"/>
              </w:rPr>
              <w:t>服务设施标识</w:t>
            </w:r>
            <w:proofErr w:type="spellEnd"/>
          </w:p>
        </w:tc>
        <w:tc>
          <w:tcPr>
            <w:tcW w:w="719" w:type="pct"/>
            <w:vAlign w:val="center"/>
          </w:tcPr>
          <w:p w14:paraId="39824171" w14:textId="77777777" w:rsidR="003E7F69" w:rsidRDefault="00000000">
            <w:pPr>
              <w:pStyle w:val="af9"/>
              <w:jc w:val="center"/>
              <w:rPr>
                <w:rFonts w:ascii="Times New Roman"/>
              </w:rPr>
            </w:pPr>
            <w:r>
              <w:rPr>
                <w:rFonts w:ascii="Times New Roman"/>
              </w:rPr>
              <w:t>G3/N3</w:t>
            </w:r>
          </w:p>
        </w:tc>
        <w:tc>
          <w:tcPr>
            <w:tcW w:w="719" w:type="pct"/>
            <w:vAlign w:val="center"/>
          </w:tcPr>
          <w:p w14:paraId="55154CDD" w14:textId="77777777" w:rsidR="003E7F69" w:rsidRDefault="00000000">
            <w:pPr>
              <w:pStyle w:val="af9"/>
              <w:jc w:val="center"/>
              <w:rPr>
                <w:rFonts w:ascii="Times New Roman"/>
              </w:rPr>
            </w:pPr>
            <w:r>
              <w:rPr>
                <w:rFonts w:ascii="Times New Roman"/>
              </w:rPr>
              <w:t>G4/N3</w:t>
            </w:r>
          </w:p>
        </w:tc>
        <w:tc>
          <w:tcPr>
            <w:tcW w:w="1070" w:type="pct"/>
            <w:vAlign w:val="center"/>
          </w:tcPr>
          <w:p w14:paraId="2D3298B2" w14:textId="77777777" w:rsidR="003E7F69" w:rsidRDefault="00000000">
            <w:pPr>
              <w:pStyle w:val="af9"/>
              <w:jc w:val="center"/>
              <w:rPr>
                <w:rFonts w:ascii="Times New Roman"/>
              </w:rPr>
            </w:pPr>
            <w:r>
              <w:rPr>
                <w:rFonts w:ascii="Times New Roman"/>
              </w:rPr>
              <w:t>G4/N3</w:t>
            </w:r>
          </w:p>
        </w:tc>
      </w:tr>
      <w:tr w:rsidR="003E7F69" w14:paraId="3D886857" w14:textId="77777777">
        <w:trPr>
          <w:trHeight w:val="436"/>
        </w:trPr>
        <w:tc>
          <w:tcPr>
            <w:tcW w:w="1421" w:type="pct"/>
            <w:vMerge/>
            <w:vAlign w:val="center"/>
          </w:tcPr>
          <w:p w14:paraId="148DB555" w14:textId="77777777" w:rsidR="003E7F69" w:rsidRDefault="003E7F69">
            <w:pPr>
              <w:pStyle w:val="af9"/>
              <w:jc w:val="center"/>
              <w:rPr>
                <w:rFonts w:ascii="Times New Roman"/>
              </w:rPr>
            </w:pPr>
          </w:p>
        </w:tc>
        <w:tc>
          <w:tcPr>
            <w:tcW w:w="1070" w:type="pct"/>
            <w:vAlign w:val="center"/>
          </w:tcPr>
          <w:p w14:paraId="1B723C99" w14:textId="77777777" w:rsidR="003E7F69" w:rsidRDefault="00000000">
            <w:pPr>
              <w:pStyle w:val="af9"/>
              <w:jc w:val="center"/>
              <w:rPr>
                <w:rFonts w:ascii="Times New Roman"/>
              </w:rPr>
            </w:pPr>
            <w:proofErr w:type="spellStart"/>
            <w:r>
              <w:rPr>
                <w:rFonts w:ascii="Times New Roman"/>
              </w:rPr>
              <w:t>服务功能标识</w:t>
            </w:r>
            <w:proofErr w:type="spellEnd"/>
          </w:p>
        </w:tc>
        <w:tc>
          <w:tcPr>
            <w:tcW w:w="719" w:type="pct"/>
            <w:vAlign w:val="center"/>
          </w:tcPr>
          <w:p w14:paraId="088B6E56" w14:textId="77777777" w:rsidR="003E7F69" w:rsidRDefault="00000000">
            <w:pPr>
              <w:pStyle w:val="af9"/>
              <w:jc w:val="center"/>
              <w:rPr>
                <w:rFonts w:ascii="Times New Roman"/>
              </w:rPr>
            </w:pPr>
            <w:r>
              <w:rPr>
                <w:rFonts w:ascii="Times New Roman"/>
              </w:rPr>
              <w:t>G3/N3</w:t>
            </w:r>
          </w:p>
        </w:tc>
        <w:tc>
          <w:tcPr>
            <w:tcW w:w="719" w:type="pct"/>
            <w:vAlign w:val="center"/>
          </w:tcPr>
          <w:p w14:paraId="681487EC" w14:textId="77777777" w:rsidR="003E7F69" w:rsidRDefault="00000000">
            <w:pPr>
              <w:pStyle w:val="af9"/>
              <w:jc w:val="center"/>
              <w:rPr>
                <w:rFonts w:ascii="Times New Roman"/>
              </w:rPr>
            </w:pPr>
            <w:r>
              <w:rPr>
                <w:rFonts w:ascii="Times New Roman"/>
              </w:rPr>
              <w:t>G4/N3</w:t>
            </w:r>
          </w:p>
        </w:tc>
        <w:tc>
          <w:tcPr>
            <w:tcW w:w="1070" w:type="pct"/>
            <w:vAlign w:val="center"/>
          </w:tcPr>
          <w:p w14:paraId="76AF48CA" w14:textId="77777777" w:rsidR="003E7F69" w:rsidRDefault="00000000">
            <w:pPr>
              <w:pStyle w:val="af9"/>
              <w:jc w:val="center"/>
              <w:rPr>
                <w:rFonts w:ascii="Times New Roman"/>
              </w:rPr>
            </w:pPr>
            <w:r>
              <w:rPr>
                <w:rFonts w:ascii="Times New Roman"/>
              </w:rPr>
              <w:t>G4/N3</w:t>
            </w:r>
          </w:p>
        </w:tc>
      </w:tr>
      <w:tr w:rsidR="003E7F69" w14:paraId="1ED75F7D" w14:textId="77777777">
        <w:trPr>
          <w:trHeight w:val="436"/>
        </w:trPr>
        <w:tc>
          <w:tcPr>
            <w:tcW w:w="1421" w:type="pct"/>
            <w:vMerge/>
            <w:vAlign w:val="center"/>
          </w:tcPr>
          <w:p w14:paraId="3517AE4B" w14:textId="77777777" w:rsidR="003E7F69" w:rsidRDefault="003E7F69">
            <w:pPr>
              <w:pStyle w:val="af9"/>
              <w:jc w:val="center"/>
              <w:rPr>
                <w:rFonts w:ascii="Times New Roman"/>
              </w:rPr>
            </w:pPr>
          </w:p>
        </w:tc>
        <w:tc>
          <w:tcPr>
            <w:tcW w:w="1070" w:type="pct"/>
            <w:vAlign w:val="center"/>
          </w:tcPr>
          <w:p w14:paraId="6886412B" w14:textId="77777777" w:rsidR="003E7F69" w:rsidRDefault="00000000">
            <w:pPr>
              <w:pStyle w:val="af9"/>
              <w:jc w:val="center"/>
              <w:rPr>
                <w:rFonts w:ascii="Times New Roman"/>
              </w:rPr>
            </w:pPr>
            <w:proofErr w:type="spellStart"/>
            <w:r>
              <w:rPr>
                <w:rFonts w:ascii="Times New Roman"/>
              </w:rPr>
              <w:t>地理位置标识</w:t>
            </w:r>
            <w:proofErr w:type="spellEnd"/>
          </w:p>
        </w:tc>
        <w:tc>
          <w:tcPr>
            <w:tcW w:w="719" w:type="pct"/>
            <w:vAlign w:val="center"/>
          </w:tcPr>
          <w:p w14:paraId="017F0B3B" w14:textId="77777777" w:rsidR="003E7F69" w:rsidRDefault="00000000">
            <w:pPr>
              <w:pStyle w:val="af9"/>
              <w:jc w:val="center"/>
              <w:rPr>
                <w:rFonts w:ascii="Times New Roman"/>
              </w:rPr>
            </w:pPr>
            <w:r>
              <w:rPr>
                <w:rFonts w:ascii="Times New Roman"/>
              </w:rPr>
              <w:t>G3/N3</w:t>
            </w:r>
          </w:p>
        </w:tc>
        <w:tc>
          <w:tcPr>
            <w:tcW w:w="719" w:type="pct"/>
            <w:vAlign w:val="center"/>
          </w:tcPr>
          <w:p w14:paraId="01DE8C89" w14:textId="77777777" w:rsidR="003E7F69" w:rsidRDefault="00000000">
            <w:pPr>
              <w:pStyle w:val="af9"/>
              <w:jc w:val="center"/>
              <w:rPr>
                <w:rFonts w:ascii="Times New Roman"/>
              </w:rPr>
            </w:pPr>
            <w:r>
              <w:rPr>
                <w:rFonts w:ascii="Times New Roman"/>
              </w:rPr>
              <w:t>G4/N3</w:t>
            </w:r>
          </w:p>
        </w:tc>
        <w:tc>
          <w:tcPr>
            <w:tcW w:w="1070" w:type="pct"/>
            <w:vAlign w:val="center"/>
          </w:tcPr>
          <w:p w14:paraId="51C21CCA" w14:textId="77777777" w:rsidR="003E7F69" w:rsidRDefault="00000000">
            <w:pPr>
              <w:pStyle w:val="af9"/>
              <w:jc w:val="center"/>
              <w:rPr>
                <w:rFonts w:ascii="Times New Roman"/>
              </w:rPr>
            </w:pPr>
            <w:r>
              <w:rPr>
                <w:rFonts w:ascii="Times New Roman"/>
              </w:rPr>
              <w:t>G4/N3</w:t>
            </w:r>
          </w:p>
        </w:tc>
      </w:tr>
      <w:tr w:rsidR="003E7F69" w14:paraId="7B929FC4" w14:textId="77777777">
        <w:trPr>
          <w:trHeight w:val="438"/>
        </w:trPr>
        <w:tc>
          <w:tcPr>
            <w:tcW w:w="1421" w:type="pct"/>
            <w:vMerge/>
            <w:vAlign w:val="center"/>
          </w:tcPr>
          <w:p w14:paraId="4777116E" w14:textId="77777777" w:rsidR="003E7F69" w:rsidRDefault="003E7F69">
            <w:pPr>
              <w:pStyle w:val="af9"/>
              <w:jc w:val="center"/>
              <w:rPr>
                <w:rFonts w:ascii="Times New Roman"/>
              </w:rPr>
            </w:pPr>
          </w:p>
        </w:tc>
        <w:tc>
          <w:tcPr>
            <w:tcW w:w="1070" w:type="pct"/>
            <w:vAlign w:val="center"/>
          </w:tcPr>
          <w:p w14:paraId="3DE48CB1" w14:textId="77777777" w:rsidR="003E7F69" w:rsidRDefault="00000000">
            <w:pPr>
              <w:pStyle w:val="af9"/>
              <w:jc w:val="center"/>
              <w:rPr>
                <w:rFonts w:ascii="Times New Roman"/>
              </w:rPr>
            </w:pPr>
            <w:proofErr w:type="spellStart"/>
            <w:r>
              <w:rPr>
                <w:rFonts w:ascii="Times New Roman"/>
              </w:rPr>
              <w:t>交通导向标识</w:t>
            </w:r>
            <w:proofErr w:type="spellEnd"/>
          </w:p>
        </w:tc>
        <w:tc>
          <w:tcPr>
            <w:tcW w:w="719" w:type="pct"/>
            <w:vAlign w:val="center"/>
          </w:tcPr>
          <w:p w14:paraId="03F63314" w14:textId="77777777" w:rsidR="003E7F69" w:rsidRDefault="00000000">
            <w:pPr>
              <w:pStyle w:val="af9"/>
              <w:jc w:val="center"/>
              <w:rPr>
                <w:rFonts w:ascii="Times New Roman"/>
              </w:rPr>
            </w:pPr>
            <w:r>
              <w:rPr>
                <w:rFonts w:ascii="Times New Roman"/>
              </w:rPr>
              <w:t>G3/N3</w:t>
            </w:r>
          </w:p>
        </w:tc>
        <w:tc>
          <w:tcPr>
            <w:tcW w:w="719" w:type="pct"/>
            <w:vAlign w:val="center"/>
          </w:tcPr>
          <w:p w14:paraId="17123267" w14:textId="77777777" w:rsidR="003E7F69" w:rsidRDefault="00000000">
            <w:pPr>
              <w:pStyle w:val="af9"/>
              <w:jc w:val="center"/>
              <w:rPr>
                <w:rFonts w:ascii="Times New Roman"/>
              </w:rPr>
            </w:pPr>
            <w:r>
              <w:rPr>
                <w:rFonts w:ascii="Times New Roman"/>
              </w:rPr>
              <w:t>G4/N3</w:t>
            </w:r>
          </w:p>
        </w:tc>
        <w:tc>
          <w:tcPr>
            <w:tcW w:w="1070" w:type="pct"/>
            <w:vAlign w:val="center"/>
          </w:tcPr>
          <w:p w14:paraId="30244C5F" w14:textId="77777777" w:rsidR="003E7F69" w:rsidRDefault="00000000">
            <w:pPr>
              <w:pStyle w:val="af9"/>
              <w:jc w:val="center"/>
              <w:rPr>
                <w:rFonts w:ascii="Times New Roman"/>
              </w:rPr>
            </w:pPr>
            <w:r>
              <w:rPr>
                <w:rFonts w:ascii="Times New Roman"/>
              </w:rPr>
              <w:t>G4/N3</w:t>
            </w:r>
          </w:p>
        </w:tc>
      </w:tr>
      <w:tr w:rsidR="003E7F69" w14:paraId="1FF91B78" w14:textId="77777777">
        <w:trPr>
          <w:trHeight w:val="436"/>
        </w:trPr>
        <w:tc>
          <w:tcPr>
            <w:tcW w:w="1421" w:type="pct"/>
            <w:vMerge/>
            <w:vAlign w:val="center"/>
          </w:tcPr>
          <w:p w14:paraId="43081871" w14:textId="77777777" w:rsidR="003E7F69" w:rsidRDefault="003E7F69">
            <w:pPr>
              <w:pStyle w:val="af9"/>
              <w:jc w:val="center"/>
              <w:rPr>
                <w:rFonts w:ascii="Times New Roman"/>
              </w:rPr>
            </w:pPr>
          </w:p>
        </w:tc>
        <w:tc>
          <w:tcPr>
            <w:tcW w:w="1070" w:type="pct"/>
            <w:vAlign w:val="center"/>
          </w:tcPr>
          <w:p w14:paraId="289E72CE" w14:textId="77777777" w:rsidR="003E7F69" w:rsidRDefault="00000000">
            <w:pPr>
              <w:pStyle w:val="af9"/>
              <w:jc w:val="center"/>
              <w:rPr>
                <w:rFonts w:ascii="Times New Roman"/>
              </w:rPr>
            </w:pPr>
            <w:proofErr w:type="spellStart"/>
            <w:r>
              <w:rPr>
                <w:rFonts w:ascii="Times New Roman"/>
              </w:rPr>
              <w:t>信息板标识</w:t>
            </w:r>
            <w:proofErr w:type="spellEnd"/>
          </w:p>
        </w:tc>
        <w:tc>
          <w:tcPr>
            <w:tcW w:w="719" w:type="pct"/>
            <w:vAlign w:val="center"/>
          </w:tcPr>
          <w:p w14:paraId="61A714D0" w14:textId="77777777" w:rsidR="003E7F69" w:rsidRDefault="00000000">
            <w:pPr>
              <w:pStyle w:val="af9"/>
              <w:jc w:val="center"/>
              <w:rPr>
                <w:rFonts w:ascii="Times New Roman"/>
              </w:rPr>
            </w:pPr>
            <w:r>
              <w:rPr>
                <w:rFonts w:ascii="Times New Roman"/>
              </w:rPr>
              <w:t>G3/N3</w:t>
            </w:r>
          </w:p>
        </w:tc>
        <w:tc>
          <w:tcPr>
            <w:tcW w:w="719" w:type="pct"/>
            <w:vAlign w:val="center"/>
          </w:tcPr>
          <w:p w14:paraId="61D65071" w14:textId="77777777" w:rsidR="003E7F69" w:rsidRDefault="00000000">
            <w:pPr>
              <w:pStyle w:val="af9"/>
              <w:jc w:val="center"/>
              <w:rPr>
                <w:rFonts w:ascii="Times New Roman"/>
              </w:rPr>
            </w:pPr>
            <w:r>
              <w:rPr>
                <w:rFonts w:ascii="Times New Roman"/>
              </w:rPr>
              <w:t>G4/N3</w:t>
            </w:r>
          </w:p>
        </w:tc>
        <w:tc>
          <w:tcPr>
            <w:tcW w:w="1070" w:type="pct"/>
            <w:vAlign w:val="center"/>
          </w:tcPr>
          <w:p w14:paraId="75D8F9EE" w14:textId="77777777" w:rsidR="003E7F69" w:rsidRDefault="00000000">
            <w:pPr>
              <w:pStyle w:val="af9"/>
              <w:jc w:val="center"/>
              <w:rPr>
                <w:rFonts w:ascii="Times New Roman"/>
              </w:rPr>
            </w:pPr>
            <w:r>
              <w:rPr>
                <w:rFonts w:ascii="Times New Roman"/>
              </w:rPr>
              <w:t>G4/N3</w:t>
            </w:r>
          </w:p>
        </w:tc>
      </w:tr>
      <w:tr w:rsidR="003E7F69" w14:paraId="7C0F7A1A" w14:textId="77777777">
        <w:trPr>
          <w:trHeight w:val="436"/>
        </w:trPr>
        <w:tc>
          <w:tcPr>
            <w:tcW w:w="1421" w:type="pct"/>
            <w:vMerge/>
            <w:vAlign w:val="center"/>
          </w:tcPr>
          <w:p w14:paraId="329F95BF" w14:textId="77777777" w:rsidR="003E7F69" w:rsidRDefault="003E7F69">
            <w:pPr>
              <w:pStyle w:val="af9"/>
              <w:jc w:val="center"/>
              <w:rPr>
                <w:rFonts w:ascii="Times New Roman"/>
              </w:rPr>
            </w:pPr>
          </w:p>
        </w:tc>
        <w:tc>
          <w:tcPr>
            <w:tcW w:w="1070" w:type="pct"/>
            <w:vAlign w:val="center"/>
          </w:tcPr>
          <w:p w14:paraId="2F40A158" w14:textId="77777777" w:rsidR="003E7F69" w:rsidRDefault="00000000">
            <w:pPr>
              <w:pStyle w:val="af9"/>
              <w:jc w:val="center"/>
              <w:rPr>
                <w:rFonts w:ascii="Times New Roman"/>
              </w:rPr>
            </w:pPr>
            <w:proofErr w:type="spellStart"/>
            <w:r>
              <w:rPr>
                <w:rFonts w:ascii="Times New Roman"/>
              </w:rPr>
              <w:t>疏散标识</w:t>
            </w:r>
            <w:proofErr w:type="spellEnd"/>
          </w:p>
        </w:tc>
        <w:tc>
          <w:tcPr>
            <w:tcW w:w="719" w:type="pct"/>
            <w:vAlign w:val="center"/>
          </w:tcPr>
          <w:p w14:paraId="5D7A8874" w14:textId="77777777" w:rsidR="003E7F69" w:rsidRDefault="00000000">
            <w:pPr>
              <w:pStyle w:val="af9"/>
              <w:jc w:val="center"/>
              <w:rPr>
                <w:rFonts w:ascii="Times New Roman"/>
              </w:rPr>
            </w:pPr>
            <w:r>
              <w:rPr>
                <w:rFonts w:ascii="Times New Roman"/>
              </w:rPr>
              <w:t>G3/N3</w:t>
            </w:r>
          </w:p>
        </w:tc>
        <w:tc>
          <w:tcPr>
            <w:tcW w:w="719" w:type="pct"/>
            <w:vAlign w:val="center"/>
          </w:tcPr>
          <w:p w14:paraId="40D1C207" w14:textId="77777777" w:rsidR="003E7F69" w:rsidRDefault="00000000">
            <w:pPr>
              <w:pStyle w:val="af9"/>
              <w:jc w:val="center"/>
              <w:rPr>
                <w:rFonts w:ascii="Times New Roman"/>
              </w:rPr>
            </w:pPr>
            <w:r>
              <w:rPr>
                <w:rFonts w:ascii="Times New Roman"/>
              </w:rPr>
              <w:t>G4/N3</w:t>
            </w:r>
          </w:p>
        </w:tc>
        <w:tc>
          <w:tcPr>
            <w:tcW w:w="1070" w:type="pct"/>
            <w:vAlign w:val="center"/>
          </w:tcPr>
          <w:p w14:paraId="4A0D51FF" w14:textId="77777777" w:rsidR="003E7F69" w:rsidRDefault="00000000">
            <w:pPr>
              <w:pStyle w:val="af9"/>
              <w:jc w:val="center"/>
              <w:rPr>
                <w:rFonts w:ascii="Times New Roman"/>
              </w:rPr>
            </w:pPr>
            <w:r>
              <w:rPr>
                <w:rFonts w:ascii="Times New Roman"/>
              </w:rPr>
              <w:t>G4/N3</w:t>
            </w:r>
          </w:p>
        </w:tc>
      </w:tr>
      <w:tr w:rsidR="003E7F69" w14:paraId="2EF2C9C8" w14:textId="77777777">
        <w:trPr>
          <w:trHeight w:val="438"/>
        </w:trPr>
        <w:tc>
          <w:tcPr>
            <w:tcW w:w="1421" w:type="pct"/>
            <w:vAlign w:val="center"/>
          </w:tcPr>
          <w:p w14:paraId="78CC28CF" w14:textId="77777777" w:rsidR="003E7F69" w:rsidRDefault="00000000">
            <w:pPr>
              <w:pStyle w:val="af9"/>
              <w:jc w:val="center"/>
              <w:rPr>
                <w:rFonts w:ascii="Times New Roman"/>
              </w:rPr>
            </w:pPr>
            <w:proofErr w:type="spellStart"/>
            <w:r>
              <w:rPr>
                <w:rFonts w:ascii="Times New Roman"/>
              </w:rPr>
              <w:t>车库</w:t>
            </w:r>
            <w:proofErr w:type="spellEnd"/>
          </w:p>
        </w:tc>
        <w:tc>
          <w:tcPr>
            <w:tcW w:w="1070" w:type="pct"/>
            <w:vAlign w:val="center"/>
          </w:tcPr>
          <w:p w14:paraId="4B4686A8" w14:textId="77777777" w:rsidR="003E7F69" w:rsidRDefault="00000000">
            <w:pPr>
              <w:pStyle w:val="af9"/>
              <w:jc w:val="center"/>
              <w:rPr>
                <w:rFonts w:ascii="Times New Roman"/>
              </w:rPr>
            </w:pPr>
            <w:proofErr w:type="spellStart"/>
            <w:r>
              <w:rPr>
                <w:rFonts w:ascii="Times New Roman"/>
              </w:rPr>
              <w:t>导向标识</w:t>
            </w:r>
            <w:proofErr w:type="spellEnd"/>
          </w:p>
        </w:tc>
        <w:tc>
          <w:tcPr>
            <w:tcW w:w="719" w:type="pct"/>
            <w:vAlign w:val="center"/>
          </w:tcPr>
          <w:p w14:paraId="6BA8C5CD" w14:textId="77777777" w:rsidR="003E7F69" w:rsidRDefault="00000000">
            <w:pPr>
              <w:pStyle w:val="af9"/>
              <w:jc w:val="center"/>
              <w:rPr>
                <w:rFonts w:ascii="Times New Roman"/>
              </w:rPr>
            </w:pPr>
            <w:r>
              <w:rPr>
                <w:rFonts w:ascii="Times New Roman"/>
              </w:rPr>
              <w:t>G3/N3</w:t>
            </w:r>
          </w:p>
        </w:tc>
        <w:tc>
          <w:tcPr>
            <w:tcW w:w="719" w:type="pct"/>
            <w:vAlign w:val="center"/>
          </w:tcPr>
          <w:p w14:paraId="44B94375" w14:textId="77777777" w:rsidR="003E7F69" w:rsidRDefault="00000000">
            <w:pPr>
              <w:pStyle w:val="af9"/>
              <w:jc w:val="center"/>
              <w:rPr>
                <w:rFonts w:ascii="Times New Roman"/>
              </w:rPr>
            </w:pPr>
            <w:r>
              <w:rPr>
                <w:rFonts w:ascii="Times New Roman"/>
              </w:rPr>
              <w:t>G4/N3</w:t>
            </w:r>
          </w:p>
        </w:tc>
        <w:tc>
          <w:tcPr>
            <w:tcW w:w="1070" w:type="pct"/>
            <w:vAlign w:val="center"/>
          </w:tcPr>
          <w:p w14:paraId="125DAE42" w14:textId="77777777" w:rsidR="003E7F69" w:rsidRDefault="00000000">
            <w:pPr>
              <w:pStyle w:val="af9"/>
              <w:jc w:val="center"/>
              <w:rPr>
                <w:rFonts w:ascii="Times New Roman"/>
              </w:rPr>
            </w:pPr>
            <w:r>
              <w:rPr>
                <w:rFonts w:ascii="Times New Roman"/>
              </w:rPr>
              <w:t>G4/N3</w:t>
            </w:r>
          </w:p>
        </w:tc>
      </w:tr>
    </w:tbl>
    <w:p w14:paraId="3333D327" w14:textId="77777777" w:rsidR="003E7F69" w:rsidRDefault="003E7F69"/>
    <w:p w14:paraId="66383C4F" w14:textId="77777777" w:rsidR="003E7F69" w:rsidRDefault="003E7F69"/>
    <w:p w14:paraId="166E84EF" w14:textId="77777777" w:rsidR="003E7F69" w:rsidRDefault="003E7F69">
      <w:pPr>
        <w:widowControl/>
        <w:jc w:val="left"/>
        <w:rPr>
          <w:rFonts w:ascii="宋体" w:hAnsi="宋体" w:cs="宋体"/>
          <w:color w:val="000000"/>
          <w:kern w:val="0"/>
          <w:sz w:val="21"/>
          <w:szCs w:val="21"/>
        </w:rPr>
      </w:pPr>
    </w:p>
    <w:p w14:paraId="28EE7D52" w14:textId="77777777" w:rsidR="003E7F69" w:rsidRDefault="003E7F69">
      <w:pPr>
        <w:widowControl/>
        <w:jc w:val="left"/>
        <w:rPr>
          <w:rFonts w:ascii="宋体" w:hAnsi="宋体" w:cs="宋体"/>
          <w:color w:val="000000"/>
          <w:kern w:val="0"/>
          <w:sz w:val="21"/>
          <w:szCs w:val="21"/>
        </w:rPr>
      </w:pPr>
    </w:p>
    <w:p w14:paraId="604A8AFA" w14:textId="77777777" w:rsidR="003E7F69" w:rsidRDefault="003E7F69">
      <w:pPr>
        <w:widowControl/>
        <w:jc w:val="left"/>
        <w:rPr>
          <w:rFonts w:ascii="宋体" w:hAnsi="宋体" w:cs="宋体"/>
          <w:color w:val="000000"/>
          <w:kern w:val="0"/>
          <w:sz w:val="21"/>
          <w:szCs w:val="21"/>
        </w:rPr>
      </w:pPr>
    </w:p>
    <w:p w14:paraId="26C29102" w14:textId="77777777" w:rsidR="003E7F69" w:rsidRDefault="003E7F69">
      <w:pPr>
        <w:widowControl/>
        <w:jc w:val="left"/>
        <w:rPr>
          <w:rFonts w:ascii="宋体" w:hAnsi="宋体" w:cs="宋体"/>
          <w:color w:val="000000"/>
          <w:kern w:val="0"/>
          <w:sz w:val="21"/>
          <w:szCs w:val="21"/>
        </w:rPr>
      </w:pPr>
    </w:p>
    <w:p w14:paraId="1141BAB1" w14:textId="77777777" w:rsidR="003E7F69" w:rsidRDefault="003E7F69">
      <w:pPr>
        <w:widowControl/>
        <w:jc w:val="left"/>
        <w:rPr>
          <w:rFonts w:ascii="宋体" w:hAnsi="宋体" w:cs="宋体"/>
          <w:color w:val="000000"/>
          <w:kern w:val="0"/>
          <w:sz w:val="21"/>
          <w:szCs w:val="21"/>
        </w:rPr>
      </w:pPr>
    </w:p>
    <w:p w14:paraId="21A3DE49" w14:textId="77777777" w:rsidR="003E7F69" w:rsidRDefault="003E7F69">
      <w:pPr>
        <w:widowControl/>
        <w:jc w:val="left"/>
        <w:rPr>
          <w:rFonts w:ascii="宋体" w:hAnsi="宋体" w:cs="宋体"/>
          <w:color w:val="000000"/>
          <w:kern w:val="0"/>
          <w:sz w:val="21"/>
          <w:szCs w:val="21"/>
        </w:rPr>
      </w:pPr>
    </w:p>
    <w:p w14:paraId="26936306" w14:textId="77777777" w:rsidR="003E7F69" w:rsidRDefault="003E7F69">
      <w:pPr>
        <w:widowControl/>
        <w:jc w:val="left"/>
        <w:rPr>
          <w:rFonts w:ascii="宋体" w:hAnsi="宋体" w:cs="宋体"/>
          <w:color w:val="000000"/>
          <w:kern w:val="0"/>
          <w:sz w:val="21"/>
          <w:szCs w:val="21"/>
        </w:rPr>
      </w:pPr>
    </w:p>
    <w:p w14:paraId="7F4AA21C" w14:textId="77777777" w:rsidR="003E7F69" w:rsidRDefault="003E7F69">
      <w:pPr>
        <w:widowControl/>
        <w:jc w:val="left"/>
        <w:rPr>
          <w:rFonts w:ascii="宋体" w:hAnsi="宋体" w:cs="宋体"/>
          <w:color w:val="000000"/>
          <w:kern w:val="0"/>
          <w:sz w:val="21"/>
          <w:szCs w:val="21"/>
        </w:rPr>
      </w:pPr>
    </w:p>
    <w:p w14:paraId="6D3A1091" w14:textId="77777777" w:rsidR="003E7F69" w:rsidRDefault="003E7F69">
      <w:pPr>
        <w:widowControl/>
        <w:jc w:val="left"/>
        <w:rPr>
          <w:rFonts w:ascii="宋体" w:hAnsi="宋体" w:cs="宋体"/>
          <w:color w:val="000000"/>
          <w:kern w:val="0"/>
          <w:sz w:val="21"/>
          <w:szCs w:val="21"/>
        </w:rPr>
      </w:pPr>
    </w:p>
    <w:p w14:paraId="679A8961" w14:textId="77777777" w:rsidR="003E7F69" w:rsidRDefault="003E7F69">
      <w:pPr>
        <w:widowControl/>
        <w:jc w:val="left"/>
        <w:rPr>
          <w:rFonts w:ascii="宋体" w:hAnsi="宋体" w:cs="宋体"/>
          <w:color w:val="000000"/>
          <w:kern w:val="0"/>
          <w:sz w:val="21"/>
          <w:szCs w:val="21"/>
        </w:rPr>
      </w:pPr>
    </w:p>
    <w:p w14:paraId="2E952E13" w14:textId="77777777" w:rsidR="003E7F69" w:rsidRDefault="003E7F69">
      <w:pPr>
        <w:widowControl/>
        <w:jc w:val="left"/>
        <w:rPr>
          <w:rFonts w:ascii="宋体" w:hAnsi="宋体" w:cs="宋体"/>
          <w:color w:val="000000"/>
          <w:kern w:val="0"/>
          <w:sz w:val="21"/>
          <w:szCs w:val="21"/>
        </w:rPr>
      </w:pPr>
    </w:p>
    <w:p w14:paraId="2C154E98" w14:textId="77777777" w:rsidR="003E7F69" w:rsidRDefault="003E7F69">
      <w:pPr>
        <w:widowControl/>
        <w:jc w:val="left"/>
        <w:rPr>
          <w:rFonts w:ascii="宋体" w:hAnsi="宋体" w:cs="宋体"/>
          <w:color w:val="000000"/>
          <w:kern w:val="0"/>
          <w:sz w:val="21"/>
          <w:szCs w:val="21"/>
        </w:rPr>
      </w:pPr>
    </w:p>
    <w:p w14:paraId="4874DFD4" w14:textId="77777777" w:rsidR="003E7F69" w:rsidRDefault="003E7F69">
      <w:pPr>
        <w:widowControl/>
        <w:jc w:val="left"/>
        <w:rPr>
          <w:rFonts w:ascii="宋体" w:hAnsi="宋体" w:cs="宋体"/>
          <w:color w:val="000000"/>
          <w:kern w:val="0"/>
          <w:sz w:val="21"/>
          <w:szCs w:val="21"/>
        </w:rPr>
      </w:pPr>
    </w:p>
    <w:p w14:paraId="46BBB436" w14:textId="77777777" w:rsidR="003E7F69" w:rsidRDefault="003E7F69">
      <w:pPr>
        <w:widowControl/>
        <w:jc w:val="left"/>
        <w:rPr>
          <w:rFonts w:ascii="宋体" w:hAnsi="宋体" w:cs="宋体"/>
          <w:color w:val="000000"/>
          <w:kern w:val="0"/>
          <w:sz w:val="21"/>
          <w:szCs w:val="21"/>
        </w:rPr>
      </w:pPr>
    </w:p>
    <w:p w14:paraId="29FD608C" w14:textId="77777777" w:rsidR="003E7F69" w:rsidRDefault="003E7F69">
      <w:pPr>
        <w:widowControl/>
        <w:jc w:val="left"/>
        <w:rPr>
          <w:rFonts w:ascii="宋体" w:hAnsi="宋体" w:cs="宋体"/>
          <w:color w:val="000000"/>
          <w:kern w:val="0"/>
          <w:sz w:val="21"/>
          <w:szCs w:val="21"/>
        </w:rPr>
      </w:pPr>
    </w:p>
    <w:p w14:paraId="786DA808" w14:textId="77777777" w:rsidR="003E7F69" w:rsidRDefault="003E7F69">
      <w:pPr>
        <w:widowControl/>
        <w:jc w:val="left"/>
        <w:rPr>
          <w:rFonts w:ascii="宋体" w:hAnsi="宋体" w:cs="宋体"/>
          <w:color w:val="000000"/>
          <w:kern w:val="0"/>
          <w:sz w:val="21"/>
          <w:szCs w:val="21"/>
        </w:rPr>
      </w:pPr>
    </w:p>
    <w:p w14:paraId="21D43E8F" w14:textId="77777777" w:rsidR="003E7F69" w:rsidRDefault="003E7F69">
      <w:pPr>
        <w:widowControl/>
        <w:jc w:val="left"/>
        <w:rPr>
          <w:rFonts w:ascii="宋体" w:hAnsi="宋体" w:cs="宋体"/>
          <w:color w:val="000000"/>
          <w:kern w:val="0"/>
          <w:sz w:val="21"/>
          <w:szCs w:val="21"/>
        </w:rPr>
      </w:pPr>
    </w:p>
    <w:p w14:paraId="6670ACF8" w14:textId="77777777" w:rsidR="003E7F69" w:rsidRDefault="003E7F69">
      <w:pPr>
        <w:widowControl/>
        <w:jc w:val="left"/>
        <w:rPr>
          <w:rFonts w:ascii="宋体" w:hAnsi="宋体" w:cs="宋体"/>
          <w:color w:val="000000"/>
          <w:kern w:val="0"/>
          <w:sz w:val="21"/>
          <w:szCs w:val="21"/>
        </w:rPr>
      </w:pPr>
    </w:p>
    <w:p w14:paraId="0BA888B4" w14:textId="77777777" w:rsidR="003E7F69" w:rsidRDefault="00000000">
      <w:pPr>
        <w:pStyle w:val="3"/>
        <w:rPr>
          <w:rStyle w:val="Char0"/>
          <w:rFonts w:asciiTheme="minorHAnsi" w:hAnsiTheme="minorHAnsi" w:cstheme="minorBidi"/>
          <w:bCs/>
          <w:sz w:val="30"/>
          <w:szCs w:val="32"/>
          <w:lang w:val="en-US" w:bidi="ar-SA"/>
        </w:rPr>
      </w:pPr>
      <w:r>
        <w:rPr>
          <w:rStyle w:val="Char0"/>
          <w:rFonts w:asciiTheme="minorHAnsi" w:hAnsiTheme="minorHAnsi" w:cstheme="minorBidi"/>
          <w:bCs/>
          <w:sz w:val="30"/>
          <w:szCs w:val="32"/>
          <w:lang w:val="en-US" w:bidi="ar-SA"/>
        </w:rPr>
        <w:t>表</w:t>
      </w:r>
      <w:r>
        <w:rPr>
          <w:rStyle w:val="Char0"/>
          <w:rFonts w:asciiTheme="minorHAnsi" w:hAnsiTheme="minorHAnsi" w:cstheme="minorBidi"/>
          <w:bCs/>
          <w:sz w:val="30"/>
          <w:szCs w:val="32"/>
          <w:lang w:val="en-US" w:bidi="ar-SA"/>
        </w:rPr>
        <w:t>C</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0.12  </w:t>
      </w:r>
      <w:r>
        <w:rPr>
          <w:rStyle w:val="Char0"/>
          <w:rFonts w:asciiTheme="minorHAnsi" w:hAnsiTheme="minorHAnsi" w:cstheme="minorBidi" w:hint="eastAsia"/>
          <w:bCs/>
          <w:sz w:val="30"/>
          <w:szCs w:val="32"/>
          <w:lang w:val="en-US" w:bidi="ar-SA"/>
        </w:rPr>
        <w:t>助航灯光</w:t>
      </w:r>
      <w:r>
        <w:rPr>
          <w:rStyle w:val="Char0"/>
          <w:rFonts w:asciiTheme="minorHAnsi" w:hAnsiTheme="minorHAnsi" w:cstheme="minorBidi"/>
          <w:bCs/>
          <w:sz w:val="30"/>
          <w:szCs w:val="32"/>
          <w:lang w:val="en-US" w:bidi="ar-SA"/>
        </w:rPr>
        <w:t>专业模型单元交付深度</w:t>
      </w:r>
    </w:p>
    <w:tbl>
      <w:tblPr>
        <w:tblStyle w:val="af4"/>
        <w:tblW w:w="0" w:type="auto"/>
        <w:tblLook w:val="04A0" w:firstRow="1" w:lastRow="0" w:firstColumn="1" w:lastColumn="0" w:noHBand="0" w:noVBand="1"/>
      </w:tblPr>
      <w:tblGrid>
        <w:gridCol w:w="3616"/>
        <w:gridCol w:w="2630"/>
        <w:gridCol w:w="1037"/>
        <w:gridCol w:w="1037"/>
        <w:gridCol w:w="2207"/>
      </w:tblGrid>
      <w:tr w:rsidR="003E7F69" w14:paraId="207C7D52" w14:textId="77777777">
        <w:trPr>
          <w:trHeight w:val="270"/>
        </w:trPr>
        <w:tc>
          <w:tcPr>
            <w:tcW w:w="6246" w:type="dxa"/>
            <w:gridSpan w:val="2"/>
            <w:vAlign w:val="center"/>
          </w:tcPr>
          <w:p w14:paraId="5B91165D" w14:textId="77777777" w:rsidR="003E7F69" w:rsidRDefault="00000000">
            <w:pPr>
              <w:pStyle w:val="af9"/>
              <w:jc w:val="center"/>
              <w:rPr>
                <w:rFonts w:ascii="Times New Roman"/>
              </w:rPr>
            </w:pPr>
            <w:r>
              <w:rPr>
                <w:rFonts w:ascii="Times New Roman" w:hint="eastAsia"/>
              </w:rPr>
              <w:t>模型单元</w:t>
            </w:r>
          </w:p>
        </w:tc>
        <w:tc>
          <w:tcPr>
            <w:tcW w:w="1037" w:type="dxa"/>
          </w:tcPr>
          <w:p w14:paraId="6813D7BB" w14:textId="77777777" w:rsidR="003E7F69" w:rsidRDefault="00000000">
            <w:pPr>
              <w:pStyle w:val="af9"/>
              <w:jc w:val="center"/>
              <w:rPr>
                <w:rFonts w:ascii="Times New Roman"/>
              </w:rPr>
            </w:pPr>
            <w:r>
              <w:rPr>
                <w:rFonts w:ascii="Times New Roman" w:hint="eastAsia"/>
              </w:rPr>
              <w:t>设计阶段</w:t>
            </w:r>
          </w:p>
        </w:tc>
        <w:tc>
          <w:tcPr>
            <w:tcW w:w="1037" w:type="dxa"/>
          </w:tcPr>
          <w:p w14:paraId="5C481AFE" w14:textId="77777777" w:rsidR="003E7F69" w:rsidRDefault="00000000">
            <w:pPr>
              <w:pStyle w:val="af9"/>
              <w:jc w:val="center"/>
              <w:rPr>
                <w:rFonts w:ascii="Times New Roman"/>
              </w:rPr>
            </w:pPr>
            <w:r>
              <w:rPr>
                <w:rFonts w:ascii="Times New Roman" w:hint="eastAsia"/>
              </w:rPr>
              <w:t>施工阶段</w:t>
            </w:r>
          </w:p>
        </w:tc>
        <w:tc>
          <w:tcPr>
            <w:tcW w:w="2207" w:type="dxa"/>
          </w:tcPr>
          <w:p w14:paraId="554057FE" w14:textId="77777777" w:rsidR="003E7F69" w:rsidRDefault="00000000">
            <w:pPr>
              <w:pStyle w:val="af9"/>
              <w:jc w:val="center"/>
              <w:rPr>
                <w:rFonts w:ascii="Times New Roman"/>
              </w:rPr>
            </w:pPr>
            <w:r>
              <w:rPr>
                <w:rFonts w:ascii="Times New Roman" w:hint="eastAsia"/>
              </w:rPr>
              <w:t>竣工及运</w:t>
            </w:r>
            <w:proofErr w:type="gramStart"/>
            <w:r>
              <w:rPr>
                <w:rFonts w:ascii="Times New Roman" w:hint="eastAsia"/>
              </w:rPr>
              <w:t>维准备</w:t>
            </w:r>
            <w:proofErr w:type="gramEnd"/>
            <w:r>
              <w:rPr>
                <w:rFonts w:ascii="Times New Roman" w:hint="eastAsia"/>
              </w:rPr>
              <w:t>阶段</w:t>
            </w:r>
          </w:p>
        </w:tc>
      </w:tr>
      <w:tr w:rsidR="003E7F69" w14:paraId="47C967F6" w14:textId="77777777">
        <w:trPr>
          <w:trHeight w:val="270"/>
        </w:trPr>
        <w:tc>
          <w:tcPr>
            <w:tcW w:w="3616" w:type="dxa"/>
            <w:vMerge w:val="restart"/>
          </w:tcPr>
          <w:p w14:paraId="62E088A8" w14:textId="77777777" w:rsidR="003E7F69" w:rsidRDefault="00000000">
            <w:pPr>
              <w:pStyle w:val="af9"/>
              <w:jc w:val="center"/>
              <w:rPr>
                <w:rFonts w:ascii="Times New Roman"/>
              </w:rPr>
            </w:pPr>
            <w:r>
              <w:rPr>
                <w:rFonts w:ascii="Times New Roman" w:hint="eastAsia"/>
              </w:rPr>
              <w:t>跑道灯光系统</w:t>
            </w:r>
          </w:p>
        </w:tc>
        <w:tc>
          <w:tcPr>
            <w:tcW w:w="2630" w:type="dxa"/>
          </w:tcPr>
          <w:p w14:paraId="5AE77503" w14:textId="77777777" w:rsidR="003E7F69" w:rsidRDefault="00000000">
            <w:pPr>
              <w:pStyle w:val="af9"/>
              <w:jc w:val="center"/>
              <w:rPr>
                <w:rFonts w:ascii="Times New Roman"/>
              </w:rPr>
            </w:pPr>
            <w:r>
              <w:rPr>
                <w:rFonts w:ascii="Times New Roman" w:hint="eastAsia"/>
              </w:rPr>
              <w:t>跑道边灯</w:t>
            </w:r>
          </w:p>
        </w:tc>
        <w:tc>
          <w:tcPr>
            <w:tcW w:w="1037" w:type="dxa"/>
          </w:tcPr>
          <w:p w14:paraId="7C80E813" w14:textId="77777777" w:rsidR="003E7F69" w:rsidRDefault="00000000">
            <w:pPr>
              <w:pStyle w:val="af9"/>
              <w:jc w:val="center"/>
              <w:rPr>
                <w:rFonts w:ascii="Times New Roman"/>
              </w:rPr>
            </w:pPr>
            <w:r>
              <w:rPr>
                <w:rFonts w:ascii="Times New Roman"/>
              </w:rPr>
              <w:t>G3/N3</w:t>
            </w:r>
          </w:p>
        </w:tc>
        <w:tc>
          <w:tcPr>
            <w:tcW w:w="1037" w:type="dxa"/>
          </w:tcPr>
          <w:p w14:paraId="785427FF" w14:textId="77777777" w:rsidR="003E7F69" w:rsidRDefault="00000000">
            <w:pPr>
              <w:pStyle w:val="af9"/>
              <w:jc w:val="center"/>
              <w:rPr>
                <w:rFonts w:ascii="Times New Roman"/>
              </w:rPr>
            </w:pPr>
            <w:r>
              <w:rPr>
                <w:rFonts w:ascii="Times New Roman"/>
              </w:rPr>
              <w:t>G4/N3</w:t>
            </w:r>
          </w:p>
        </w:tc>
        <w:tc>
          <w:tcPr>
            <w:tcW w:w="2207" w:type="dxa"/>
          </w:tcPr>
          <w:p w14:paraId="4F8F4EA8" w14:textId="77777777" w:rsidR="003E7F69" w:rsidRDefault="00000000">
            <w:pPr>
              <w:pStyle w:val="af9"/>
              <w:jc w:val="center"/>
              <w:rPr>
                <w:rFonts w:ascii="Times New Roman"/>
              </w:rPr>
            </w:pPr>
            <w:r>
              <w:rPr>
                <w:rFonts w:ascii="Times New Roman"/>
              </w:rPr>
              <w:t>G4/N3</w:t>
            </w:r>
          </w:p>
        </w:tc>
      </w:tr>
      <w:tr w:rsidR="003E7F69" w14:paraId="65CF40C0" w14:textId="77777777">
        <w:trPr>
          <w:trHeight w:val="270"/>
        </w:trPr>
        <w:tc>
          <w:tcPr>
            <w:tcW w:w="3616" w:type="dxa"/>
            <w:vMerge/>
          </w:tcPr>
          <w:p w14:paraId="14A6158C" w14:textId="77777777" w:rsidR="003E7F69" w:rsidRDefault="003E7F69">
            <w:pPr>
              <w:pStyle w:val="af9"/>
              <w:jc w:val="center"/>
              <w:rPr>
                <w:rFonts w:ascii="Times New Roman"/>
              </w:rPr>
            </w:pPr>
          </w:p>
        </w:tc>
        <w:tc>
          <w:tcPr>
            <w:tcW w:w="2630" w:type="dxa"/>
          </w:tcPr>
          <w:p w14:paraId="429552C8" w14:textId="77777777" w:rsidR="003E7F69" w:rsidRDefault="00000000">
            <w:pPr>
              <w:pStyle w:val="af9"/>
              <w:jc w:val="center"/>
              <w:rPr>
                <w:rFonts w:ascii="Times New Roman"/>
              </w:rPr>
            </w:pPr>
            <w:r>
              <w:rPr>
                <w:rFonts w:ascii="Times New Roman" w:hint="eastAsia"/>
              </w:rPr>
              <w:t>跑道入口灯</w:t>
            </w:r>
          </w:p>
        </w:tc>
        <w:tc>
          <w:tcPr>
            <w:tcW w:w="1037" w:type="dxa"/>
          </w:tcPr>
          <w:p w14:paraId="7595A1F6" w14:textId="77777777" w:rsidR="003E7F69" w:rsidRDefault="00000000">
            <w:pPr>
              <w:pStyle w:val="af9"/>
              <w:jc w:val="center"/>
              <w:rPr>
                <w:rFonts w:ascii="Times New Roman"/>
              </w:rPr>
            </w:pPr>
            <w:r>
              <w:rPr>
                <w:rFonts w:ascii="Times New Roman"/>
              </w:rPr>
              <w:t>G3/N3</w:t>
            </w:r>
          </w:p>
        </w:tc>
        <w:tc>
          <w:tcPr>
            <w:tcW w:w="1037" w:type="dxa"/>
          </w:tcPr>
          <w:p w14:paraId="08735C5F" w14:textId="77777777" w:rsidR="003E7F69" w:rsidRDefault="00000000">
            <w:pPr>
              <w:pStyle w:val="af9"/>
              <w:jc w:val="center"/>
              <w:rPr>
                <w:rFonts w:ascii="Times New Roman"/>
              </w:rPr>
            </w:pPr>
            <w:r>
              <w:rPr>
                <w:rFonts w:ascii="Times New Roman"/>
              </w:rPr>
              <w:t>G4/N3</w:t>
            </w:r>
          </w:p>
        </w:tc>
        <w:tc>
          <w:tcPr>
            <w:tcW w:w="2207" w:type="dxa"/>
          </w:tcPr>
          <w:p w14:paraId="4CAB61AE" w14:textId="77777777" w:rsidR="003E7F69" w:rsidRDefault="00000000">
            <w:pPr>
              <w:pStyle w:val="af9"/>
              <w:jc w:val="center"/>
              <w:rPr>
                <w:rFonts w:ascii="Times New Roman"/>
              </w:rPr>
            </w:pPr>
            <w:r>
              <w:rPr>
                <w:rFonts w:ascii="Times New Roman"/>
              </w:rPr>
              <w:t>G4/N3</w:t>
            </w:r>
          </w:p>
        </w:tc>
      </w:tr>
      <w:tr w:rsidR="003E7F69" w14:paraId="51892264" w14:textId="77777777">
        <w:trPr>
          <w:trHeight w:val="270"/>
        </w:trPr>
        <w:tc>
          <w:tcPr>
            <w:tcW w:w="3616" w:type="dxa"/>
            <w:vMerge/>
          </w:tcPr>
          <w:p w14:paraId="5AF3FF35" w14:textId="77777777" w:rsidR="003E7F69" w:rsidRDefault="003E7F69">
            <w:pPr>
              <w:pStyle w:val="af9"/>
              <w:jc w:val="center"/>
              <w:rPr>
                <w:rFonts w:ascii="Times New Roman"/>
              </w:rPr>
            </w:pPr>
          </w:p>
        </w:tc>
        <w:tc>
          <w:tcPr>
            <w:tcW w:w="2630" w:type="dxa"/>
          </w:tcPr>
          <w:p w14:paraId="5D927EF3" w14:textId="77777777" w:rsidR="003E7F69" w:rsidRDefault="00000000">
            <w:pPr>
              <w:pStyle w:val="af9"/>
              <w:jc w:val="center"/>
              <w:rPr>
                <w:rFonts w:ascii="Times New Roman"/>
              </w:rPr>
            </w:pPr>
            <w:r>
              <w:rPr>
                <w:rFonts w:ascii="Times New Roman" w:hint="eastAsia"/>
              </w:rPr>
              <w:t>跑道</w:t>
            </w:r>
            <w:proofErr w:type="gramStart"/>
            <w:r>
              <w:rPr>
                <w:rFonts w:ascii="Times New Roman" w:hint="eastAsia"/>
              </w:rPr>
              <w:t>入口翼排灯</w:t>
            </w:r>
            <w:proofErr w:type="gramEnd"/>
          </w:p>
        </w:tc>
        <w:tc>
          <w:tcPr>
            <w:tcW w:w="1037" w:type="dxa"/>
          </w:tcPr>
          <w:p w14:paraId="581D234B" w14:textId="77777777" w:rsidR="003E7F69" w:rsidRDefault="00000000">
            <w:pPr>
              <w:pStyle w:val="af9"/>
              <w:jc w:val="center"/>
              <w:rPr>
                <w:rFonts w:ascii="Times New Roman"/>
              </w:rPr>
            </w:pPr>
            <w:r>
              <w:rPr>
                <w:rFonts w:ascii="Times New Roman"/>
              </w:rPr>
              <w:t>G3/N3</w:t>
            </w:r>
          </w:p>
        </w:tc>
        <w:tc>
          <w:tcPr>
            <w:tcW w:w="1037" w:type="dxa"/>
          </w:tcPr>
          <w:p w14:paraId="70DFC71D" w14:textId="77777777" w:rsidR="003E7F69" w:rsidRDefault="00000000">
            <w:pPr>
              <w:pStyle w:val="af9"/>
              <w:jc w:val="center"/>
              <w:rPr>
                <w:rFonts w:ascii="Times New Roman"/>
              </w:rPr>
            </w:pPr>
            <w:r>
              <w:rPr>
                <w:rFonts w:ascii="Times New Roman"/>
              </w:rPr>
              <w:t>G4/N3</w:t>
            </w:r>
          </w:p>
        </w:tc>
        <w:tc>
          <w:tcPr>
            <w:tcW w:w="2207" w:type="dxa"/>
          </w:tcPr>
          <w:p w14:paraId="53E69FB1" w14:textId="77777777" w:rsidR="003E7F69" w:rsidRDefault="00000000">
            <w:pPr>
              <w:pStyle w:val="af9"/>
              <w:jc w:val="center"/>
              <w:rPr>
                <w:rFonts w:ascii="Times New Roman"/>
              </w:rPr>
            </w:pPr>
            <w:r>
              <w:rPr>
                <w:rFonts w:ascii="Times New Roman"/>
              </w:rPr>
              <w:t>G4/N3</w:t>
            </w:r>
          </w:p>
        </w:tc>
      </w:tr>
      <w:tr w:rsidR="003E7F69" w14:paraId="31A93538" w14:textId="77777777">
        <w:trPr>
          <w:trHeight w:val="270"/>
        </w:trPr>
        <w:tc>
          <w:tcPr>
            <w:tcW w:w="3616" w:type="dxa"/>
            <w:vMerge/>
          </w:tcPr>
          <w:p w14:paraId="14F92F0C" w14:textId="77777777" w:rsidR="003E7F69" w:rsidRDefault="003E7F69">
            <w:pPr>
              <w:pStyle w:val="af9"/>
              <w:jc w:val="center"/>
              <w:rPr>
                <w:rFonts w:ascii="Times New Roman"/>
              </w:rPr>
            </w:pPr>
          </w:p>
        </w:tc>
        <w:tc>
          <w:tcPr>
            <w:tcW w:w="2630" w:type="dxa"/>
          </w:tcPr>
          <w:p w14:paraId="368E953C" w14:textId="77777777" w:rsidR="003E7F69" w:rsidRDefault="00000000">
            <w:pPr>
              <w:pStyle w:val="af9"/>
              <w:jc w:val="center"/>
              <w:rPr>
                <w:rFonts w:ascii="Times New Roman"/>
              </w:rPr>
            </w:pPr>
            <w:r>
              <w:rPr>
                <w:rFonts w:ascii="Times New Roman" w:hint="eastAsia"/>
              </w:rPr>
              <w:t>跑道末端灯</w:t>
            </w:r>
          </w:p>
        </w:tc>
        <w:tc>
          <w:tcPr>
            <w:tcW w:w="1037" w:type="dxa"/>
          </w:tcPr>
          <w:p w14:paraId="16FFE947" w14:textId="77777777" w:rsidR="003E7F69" w:rsidRDefault="00000000">
            <w:pPr>
              <w:pStyle w:val="af9"/>
              <w:jc w:val="center"/>
              <w:rPr>
                <w:rFonts w:ascii="Times New Roman"/>
              </w:rPr>
            </w:pPr>
            <w:r>
              <w:rPr>
                <w:rFonts w:ascii="Times New Roman"/>
              </w:rPr>
              <w:t>G3/N3</w:t>
            </w:r>
          </w:p>
        </w:tc>
        <w:tc>
          <w:tcPr>
            <w:tcW w:w="1037" w:type="dxa"/>
          </w:tcPr>
          <w:p w14:paraId="72A51165" w14:textId="77777777" w:rsidR="003E7F69" w:rsidRDefault="00000000">
            <w:pPr>
              <w:pStyle w:val="af9"/>
              <w:jc w:val="center"/>
              <w:rPr>
                <w:rFonts w:ascii="Times New Roman"/>
              </w:rPr>
            </w:pPr>
            <w:r>
              <w:rPr>
                <w:rFonts w:ascii="Times New Roman"/>
              </w:rPr>
              <w:t>G4/N3</w:t>
            </w:r>
          </w:p>
        </w:tc>
        <w:tc>
          <w:tcPr>
            <w:tcW w:w="2207" w:type="dxa"/>
          </w:tcPr>
          <w:p w14:paraId="41995045" w14:textId="77777777" w:rsidR="003E7F69" w:rsidRDefault="00000000">
            <w:pPr>
              <w:pStyle w:val="af9"/>
              <w:jc w:val="center"/>
              <w:rPr>
                <w:rFonts w:ascii="Times New Roman"/>
              </w:rPr>
            </w:pPr>
            <w:r>
              <w:rPr>
                <w:rFonts w:ascii="Times New Roman"/>
              </w:rPr>
              <w:t>G4/N3</w:t>
            </w:r>
          </w:p>
        </w:tc>
      </w:tr>
      <w:tr w:rsidR="003E7F69" w14:paraId="21F9C6CF" w14:textId="77777777">
        <w:trPr>
          <w:trHeight w:val="270"/>
        </w:trPr>
        <w:tc>
          <w:tcPr>
            <w:tcW w:w="3616" w:type="dxa"/>
            <w:vMerge/>
          </w:tcPr>
          <w:p w14:paraId="436B6A21" w14:textId="77777777" w:rsidR="003E7F69" w:rsidRDefault="003E7F69">
            <w:pPr>
              <w:pStyle w:val="af9"/>
              <w:jc w:val="center"/>
              <w:rPr>
                <w:rFonts w:ascii="Times New Roman"/>
              </w:rPr>
            </w:pPr>
          </w:p>
        </w:tc>
        <w:tc>
          <w:tcPr>
            <w:tcW w:w="2630" w:type="dxa"/>
          </w:tcPr>
          <w:p w14:paraId="0AD34417" w14:textId="77777777" w:rsidR="003E7F69" w:rsidRDefault="00000000">
            <w:pPr>
              <w:pStyle w:val="af9"/>
              <w:jc w:val="center"/>
              <w:rPr>
                <w:rFonts w:ascii="Times New Roman"/>
              </w:rPr>
            </w:pPr>
            <w:r>
              <w:rPr>
                <w:rFonts w:ascii="Times New Roman" w:hint="eastAsia"/>
              </w:rPr>
              <w:t>跑道中线灯</w:t>
            </w:r>
          </w:p>
        </w:tc>
        <w:tc>
          <w:tcPr>
            <w:tcW w:w="1037" w:type="dxa"/>
          </w:tcPr>
          <w:p w14:paraId="65E7E07F" w14:textId="77777777" w:rsidR="003E7F69" w:rsidRDefault="00000000">
            <w:pPr>
              <w:pStyle w:val="af9"/>
              <w:jc w:val="center"/>
              <w:rPr>
                <w:rFonts w:ascii="Times New Roman"/>
              </w:rPr>
            </w:pPr>
            <w:r>
              <w:rPr>
                <w:rFonts w:ascii="Times New Roman"/>
              </w:rPr>
              <w:t>G3/N3</w:t>
            </w:r>
          </w:p>
        </w:tc>
        <w:tc>
          <w:tcPr>
            <w:tcW w:w="1037" w:type="dxa"/>
          </w:tcPr>
          <w:p w14:paraId="0B9C668B" w14:textId="77777777" w:rsidR="003E7F69" w:rsidRDefault="00000000">
            <w:pPr>
              <w:pStyle w:val="af9"/>
              <w:jc w:val="center"/>
              <w:rPr>
                <w:rFonts w:ascii="Times New Roman"/>
              </w:rPr>
            </w:pPr>
            <w:r>
              <w:rPr>
                <w:rFonts w:ascii="Times New Roman"/>
              </w:rPr>
              <w:t>G4/N3</w:t>
            </w:r>
          </w:p>
        </w:tc>
        <w:tc>
          <w:tcPr>
            <w:tcW w:w="2207" w:type="dxa"/>
          </w:tcPr>
          <w:p w14:paraId="0A16A662" w14:textId="77777777" w:rsidR="003E7F69" w:rsidRDefault="00000000">
            <w:pPr>
              <w:pStyle w:val="af9"/>
              <w:jc w:val="center"/>
              <w:rPr>
                <w:rFonts w:ascii="Times New Roman"/>
              </w:rPr>
            </w:pPr>
            <w:r>
              <w:rPr>
                <w:rFonts w:ascii="Times New Roman"/>
              </w:rPr>
              <w:t>G4/N3</w:t>
            </w:r>
          </w:p>
        </w:tc>
      </w:tr>
      <w:tr w:rsidR="003E7F69" w14:paraId="39FB3FFE" w14:textId="77777777">
        <w:trPr>
          <w:trHeight w:val="270"/>
        </w:trPr>
        <w:tc>
          <w:tcPr>
            <w:tcW w:w="3616" w:type="dxa"/>
            <w:vMerge/>
          </w:tcPr>
          <w:p w14:paraId="064CB870" w14:textId="77777777" w:rsidR="003E7F69" w:rsidRDefault="003E7F69">
            <w:pPr>
              <w:pStyle w:val="af9"/>
              <w:jc w:val="center"/>
              <w:rPr>
                <w:rFonts w:ascii="Times New Roman"/>
              </w:rPr>
            </w:pPr>
          </w:p>
        </w:tc>
        <w:tc>
          <w:tcPr>
            <w:tcW w:w="2630" w:type="dxa"/>
          </w:tcPr>
          <w:p w14:paraId="484C4DDE" w14:textId="77777777" w:rsidR="003E7F69" w:rsidRDefault="00000000">
            <w:pPr>
              <w:pStyle w:val="af9"/>
              <w:jc w:val="center"/>
              <w:rPr>
                <w:rFonts w:ascii="Times New Roman"/>
              </w:rPr>
            </w:pPr>
            <w:r>
              <w:rPr>
                <w:rFonts w:ascii="Times New Roman" w:hint="eastAsia"/>
              </w:rPr>
              <w:t>跑道接地带灯</w:t>
            </w:r>
          </w:p>
        </w:tc>
        <w:tc>
          <w:tcPr>
            <w:tcW w:w="1037" w:type="dxa"/>
          </w:tcPr>
          <w:p w14:paraId="32542BCB" w14:textId="77777777" w:rsidR="003E7F69" w:rsidRDefault="00000000">
            <w:pPr>
              <w:pStyle w:val="af9"/>
              <w:jc w:val="center"/>
              <w:rPr>
                <w:rFonts w:ascii="Times New Roman"/>
              </w:rPr>
            </w:pPr>
            <w:r>
              <w:rPr>
                <w:rFonts w:ascii="Times New Roman"/>
              </w:rPr>
              <w:t>G3/N3</w:t>
            </w:r>
          </w:p>
        </w:tc>
        <w:tc>
          <w:tcPr>
            <w:tcW w:w="1037" w:type="dxa"/>
          </w:tcPr>
          <w:p w14:paraId="6220E508" w14:textId="77777777" w:rsidR="003E7F69" w:rsidRDefault="00000000">
            <w:pPr>
              <w:pStyle w:val="af9"/>
              <w:jc w:val="center"/>
              <w:rPr>
                <w:rFonts w:ascii="Times New Roman"/>
              </w:rPr>
            </w:pPr>
            <w:r>
              <w:rPr>
                <w:rFonts w:ascii="Times New Roman"/>
              </w:rPr>
              <w:t>G4/N3</w:t>
            </w:r>
          </w:p>
        </w:tc>
        <w:tc>
          <w:tcPr>
            <w:tcW w:w="2207" w:type="dxa"/>
          </w:tcPr>
          <w:p w14:paraId="22FF5F64" w14:textId="77777777" w:rsidR="003E7F69" w:rsidRDefault="00000000">
            <w:pPr>
              <w:pStyle w:val="af9"/>
              <w:jc w:val="center"/>
              <w:rPr>
                <w:rFonts w:ascii="Times New Roman"/>
              </w:rPr>
            </w:pPr>
            <w:r>
              <w:rPr>
                <w:rFonts w:ascii="Times New Roman"/>
              </w:rPr>
              <w:t>G4/N3</w:t>
            </w:r>
          </w:p>
        </w:tc>
      </w:tr>
      <w:tr w:rsidR="003E7F69" w14:paraId="1D38C9C1" w14:textId="77777777">
        <w:trPr>
          <w:trHeight w:val="270"/>
        </w:trPr>
        <w:tc>
          <w:tcPr>
            <w:tcW w:w="3616" w:type="dxa"/>
            <w:vMerge/>
          </w:tcPr>
          <w:p w14:paraId="76D2C3BE" w14:textId="77777777" w:rsidR="003E7F69" w:rsidRDefault="003E7F69">
            <w:pPr>
              <w:pStyle w:val="af9"/>
              <w:jc w:val="center"/>
              <w:rPr>
                <w:rFonts w:ascii="Times New Roman"/>
              </w:rPr>
            </w:pPr>
          </w:p>
        </w:tc>
        <w:tc>
          <w:tcPr>
            <w:tcW w:w="2630" w:type="dxa"/>
          </w:tcPr>
          <w:p w14:paraId="0EAC5360" w14:textId="77777777" w:rsidR="003E7F69" w:rsidRDefault="00000000">
            <w:pPr>
              <w:pStyle w:val="af9"/>
              <w:jc w:val="center"/>
              <w:rPr>
                <w:rFonts w:ascii="Times New Roman"/>
              </w:rPr>
            </w:pPr>
            <w:r>
              <w:rPr>
                <w:rFonts w:ascii="Times New Roman" w:hint="eastAsia"/>
              </w:rPr>
              <w:t>跑道入口标识灯</w:t>
            </w:r>
          </w:p>
        </w:tc>
        <w:tc>
          <w:tcPr>
            <w:tcW w:w="1037" w:type="dxa"/>
          </w:tcPr>
          <w:p w14:paraId="04074D64" w14:textId="77777777" w:rsidR="003E7F69" w:rsidRDefault="00000000">
            <w:pPr>
              <w:pStyle w:val="af9"/>
              <w:jc w:val="center"/>
              <w:rPr>
                <w:rFonts w:ascii="Times New Roman"/>
              </w:rPr>
            </w:pPr>
            <w:r>
              <w:rPr>
                <w:rFonts w:ascii="Times New Roman"/>
              </w:rPr>
              <w:t>G3/N3</w:t>
            </w:r>
          </w:p>
        </w:tc>
        <w:tc>
          <w:tcPr>
            <w:tcW w:w="1037" w:type="dxa"/>
          </w:tcPr>
          <w:p w14:paraId="27309BB1" w14:textId="77777777" w:rsidR="003E7F69" w:rsidRDefault="00000000">
            <w:pPr>
              <w:pStyle w:val="af9"/>
              <w:jc w:val="center"/>
              <w:rPr>
                <w:rFonts w:ascii="Times New Roman"/>
              </w:rPr>
            </w:pPr>
            <w:r>
              <w:rPr>
                <w:rFonts w:ascii="Times New Roman"/>
              </w:rPr>
              <w:t>G4/N3</w:t>
            </w:r>
          </w:p>
        </w:tc>
        <w:tc>
          <w:tcPr>
            <w:tcW w:w="2207" w:type="dxa"/>
          </w:tcPr>
          <w:p w14:paraId="0ED1AF25" w14:textId="77777777" w:rsidR="003E7F69" w:rsidRDefault="00000000">
            <w:pPr>
              <w:pStyle w:val="af9"/>
              <w:jc w:val="center"/>
              <w:rPr>
                <w:rFonts w:ascii="Times New Roman"/>
              </w:rPr>
            </w:pPr>
            <w:r>
              <w:rPr>
                <w:rFonts w:ascii="Times New Roman"/>
              </w:rPr>
              <w:t>G4/N3</w:t>
            </w:r>
          </w:p>
        </w:tc>
      </w:tr>
      <w:tr w:rsidR="003E7F69" w14:paraId="0A78F120" w14:textId="77777777">
        <w:trPr>
          <w:trHeight w:val="270"/>
        </w:trPr>
        <w:tc>
          <w:tcPr>
            <w:tcW w:w="3616" w:type="dxa"/>
            <w:vMerge/>
          </w:tcPr>
          <w:p w14:paraId="26A0A424" w14:textId="77777777" w:rsidR="003E7F69" w:rsidRDefault="003E7F69">
            <w:pPr>
              <w:pStyle w:val="af9"/>
              <w:jc w:val="center"/>
              <w:rPr>
                <w:rFonts w:ascii="Times New Roman"/>
              </w:rPr>
            </w:pPr>
          </w:p>
        </w:tc>
        <w:tc>
          <w:tcPr>
            <w:tcW w:w="2630" w:type="dxa"/>
          </w:tcPr>
          <w:p w14:paraId="7BC5C74D" w14:textId="77777777" w:rsidR="003E7F69" w:rsidRDefault="00000000">
            <w:pPr>
              <w:pStyle w:val="af9"/>
              <w:jc w:val="center"/>
              <w:rPr>
                <w:rFonts w:ascii="Times New Roman"/>
              </w:rPr>
            </w:pPr>
            <w:r>
              <w:rPr>
                <w:rFonts w:ascii="Times New Roman" w:hint="eastAsia"/>
              </w:rPr>
              <w:t>道路等待位置灯</w:t>
            </w:r>
          </w:p>
        </w:tc>
        <w:tc>
          <w:tcPr>
            <w:tcW w:w="1037" w:type="dxa"/>
          </w:tcPr>
          <w:p w14:paraId="6D7BC716" w14:textId="77777777" w:rsidR="003E7F69" w:rsidRDefault="00000000">
            <w:pPr>
              <w:pStyle w:val="af9"/>
              <w:jc w:val="center"/>
              <w:rPr>
                <w:rFonts w:ascii="Times New Roman"/>
              </w:rPr>
            </w:pPr>
            <w:r>
              <w:rPr>
                <w:rFonts w:ascii="Times New Roman"/>
              </w:rPr>
              <w:t>G3/N3</w:t>
            </w:r>
          </w:p>
        </w:tc>
        <w:tc>
          <w:tcPr>
            <w:tcW w:w="1037" w:type="dxa"/>
          </w:tcPr>
          <w:p w14:paraId="40918968" w14:textId="77777777" w:rsidR="003E7F69" w:rsidRDefault="00000000">
            <w:pPr>
              <w:pStyle w:val="af9"/>
              <w:jc w:val="center"/>
              <w:rPr>
                <w:rFonts w:ascii="Times New Roman"/>
              </w:rPr>
            </w:pPr>
            <w:r>
              <w:rPr>
                <w:rFonts w:ascii="Times New Roman"/>
              </w:rPr>
              <w:t>G4/N3</w:t>
            </w:r>
          </w:p>
        </w:tc>
        <w:tc>
          <w:tcPr>
            <w:tcW w:w="2207" w:type="dxa"/>
          </w:tcPr>
          <w:p w14:paraId="2A5142B5" w14:textId="77777777" w:rsidR="003E7F69" w:rsidRDefault="00000000">
            <w:pPr>
              <w:pStyle w:val="af9"/>
              <w:jc w:val="center"/>
              <w:rPr>
                <w:rFonts w:ascii="Times New Roman"/>
              </w:rPr>
            </w:pPr>
            <w:r>
              <w:rPr>
                <w:rFonts w:ascii="Times New Roman"/>
              </w:rPr>
              <w:t>G4/N3</w:t>
            </w:r>
          </w:p>
        </w:tc>
      </w:tr>
      <w:tr w:rsidR="003E7F69" w14:paraId="47D9A3FF" w14:textId="77777777">
        <w:trPr>
          <w:trHeight w:val="270"/>
        </w:trPr>
        <w:tc>
          <w:tcPr>
            <w:tcW w:w="3616" w:type="dxa"/>
            <w:vMerge w:val="restart"/>
          </w:tcPr>
          <w:p w14:paraId="5CC70428" w14:textId="77777777" w:rsidR="003E7F69" w:rsidRDefault="00000000">
            <w:pPr>
              <w:pStyle w:val="af9"/>
              <w:jc w:val="center"/>
              <w:rPr>
                <w:rFonts w:ascii="Times New Roman"/>
              </w:rPr>
            </w:pPr>
            <w:r>
              <w:rPr>
                <w:rFonts w:ascii="Times New Roman" w:hint="eastAsia"/>
              </w:rPr>
              <w:t>滑行道灯光系统</w:t>
            </w:r>
          </w:p>
        </w:tc>
        <w:tc>
          <w:tcPr>
            <w:tcW w:w="2630" w:type="dxa"/>
          </w:tcPr>
          <w:p w14:paraId="59F760D3" w14:textId="77777777" w:rsidR="003E7F69" w:rsidRDefault="00000000">
            <w:pPr>
              <w:pStyle w:val="af9"/>
              <w:jc w:val="center"/>
              <w:rPr>
                <w:rFonts w:ascii="Times New Roman"/>
              </w:rPr>
            </w:pPr>
            <w:r>
              <w:rPr>
                <w:rFonts w:ascii="Times New Roman" w:hint="eastAsia"/>
              </w:rPr>
              <w:t>滑行道边灯</w:t>
            </w:r>
          </w:p>
        </w:tc>
        <w:tc>
          <w:tcPr>
            <w:tcW w:w="1037" w:type="dxa"/>
          </w:tcPr>
          <w:p w14:paraId="024A66E2" w14:textId="77777777" w:rsidR="003E7F69" w:rsidRDefault="00000000">
            <w:pPr>
              <w:pStyle w:val="af9"/>
              <w:jc w:val="center"/>
              <w:rPr>
                <w:rFonts w:ascii="Times New Roman"/>
              </w:rPr>
            </w:pPr>
            <w:r>
              <w:rPr>
                <w:rFonts w:ascii="Times New Roman"/>
              </w:rPr>
              <w:t>G3/N3</w:t>
            </w:r>
          </w:p>
        </w:tc>
        <w:tc>
          <w:tcPr>
            <w:tcW w:w="1037" w:type="dxa"/>
          </w:tcPr>
          <w:p w14:paraId="7B59929D" w14:textId="77777777" w:rsidR="003E7F69" w:rsidRDefault="00000000">
            <w:pPr>
              <w:pStyle w:val="af9"/>
              <w:jc w:val="center"/>
              <w:rPr>
                <w:rFonts w:ascii="Times New Roman"/>
              </w:rPr>
            </w:pPr>
            <w:r>
              <w:rPr>
                <w:rFonts w:ascii="Times New Roman"/>
              </w:rPr>
              <w:t>G4/N3</w:t>
            </w:r>
          </w:p>
        </w:tc>
        <w:tc>
          <w:tcPr>
            <w:tcW w:w="2207" w:type="dxa"/>
          </w:tcPr>
          <w:p w14:paraId="365A78D0" w14:textId="77777777" w:rsidR="003E7F69" w:rsidRDefault="00000000">
            <w:pPr>
              <w:pStyle w:val="af9"/>
              <w:jc w:val="center"/>
              <w:rPr>
                <w:rFonts w:ascii="Times New Roman"/>
              </w:rPr>
            </w:pPr>
            <w:r>
              <w:rPr>
                <w:rFonts w:ascii="Times New Roman"/>
              </w:rPr>
              <w:t>G4/N3</w:t>
            </w:r>
          </w:p>
        </w:tc>
      </w:tr>
      <w:tr w:rsidR="003E7F69" w14:paraId="299F04C5" w14:textId="77777777">
        <w:trPr>
          <w:trHeight w:val="270"/>
        </w:trPr>
        <w:tc>
          <w:tcPr>
            <w:tcW w:w="3616" w:type="dxa"/>
            <w:vMerge/>
          </w:tcPr>
          <w:p w14:paraId="03753EB7" w14:textId="77777777" w:rsidR="003E7F69" w:rsidRDefault="003E7F69">
            <w:pPr>
              <w:pStyle w:val="af9"/>
              <w:jc w:val="center"/>
              <w:rPr>
                <w:rFonts w:ascii="Times New Roman"/>
              </w:rPr>
            </w:pPr>
          </w:p>
        </w:tc>
        <w:tc>
          <w:tcPr>
            <w:tcW w:w="2630" w:type="dxa"/>
          </w:tcPr>
          <w:p w14:paraId="43F39420" w14:textId="77777777" w:rsidR="003E7F69" w:rsidRDefault="00000000">
            <w:pPr>
              <w:pStyle w:val="af9"/>
              <w:jc w:val="center"/>
              <w:rPr>
                <w:rFonts w:ascii="Times New Roman"/>
              </w:rPr>
            </w:pPr>
            <w:r>
              <w:rPr>
                <w:rFonts w:ascii="Times New Roman" w:hint="eastAsia"/>
              </w:rPr>
              <w:t>滑行道中线灯</w:t>
            </w:r>
          </w:p>
        </w:tc>
        <w:tc>
          <w:tcPr>
            <w:tcW w:w="1037" w:type="dxa"/>
          </w:tcPr>
          <w:p w14:paraId="72865874" w14:textId="77777777" w:rsidR="003E7F69" w:rsidRDefault="00000000">
            <w:pPr>
              <w:pStyle w:val="af9"/>
              <w:jc w:val="center"/>
              <w:rPr>
                <w:rFonts w:ascii="Times New Roman"/>
              </w:rPr>
            </w:pPr>
            <w:r>
              <w:rPr>
                <w:rFonts w:ascii="Times New Roman"/>
              </w:rPr>
              <w:t>G3/N3</w:t>
            </w:r>
          </w:p>
        </w:tc>
        <w:tc>
          <w:tcPr>
            <w:tcW w:w="1037" w:type="dxa"/>
          </w:tcPr>
          <w:p w14:paraId="26FC4943" w14:textId="77777777" w:rsidR="003E7F69" w:rsidRDefault="00000000">
            <w:pPr>
              <w:pStyle w:val="af9"/>
              <w:jc w:val="center"/>
              <w:rPr>
                <w:rFonts w:ascii="Times New Roman"/>
              </w:rPr>
            </w:pPr>
            <w:r>
              <w:rPr>
                <w:rFonts w:ascii="Times New Roman"/>
              </w:rPr>
              <w:t>G4/N3</w:t>
            </w:r>
          </w:p>
        </w:tc>
        <w:tc>
          <w:tcPr>
            <w:tcW w:w="2207" w:type="dxa"/>
          </w:tcPr>
          <w:p w14:paraId="37935134" w14:textId="77777777" w:rsidR="003E7F69" w:rsidRDefault="00000000">
            <w:pPr>
              <w:pStyle w:val="af9"/>
              <w:jc w:val="center"/>
              <w:rPr>
                <w:rFonts w:ascii="Times New Roman"/>
              </w:rPr>
            </w:pPr>
            <w:r>
              <w:rPr>
                <w:rFonts w:ascii="Times New Roman"/>
              </w:rPr>
              <w:t>G4/N3</w:t>
            </w:r>
          </w:p>
        </w:tc>
      </w:tr>
      <w:tr w:rsidR="003E7F69" w14:paraId="07E4D8CA" w14:textId="77777777">
        <w:trPr>
          <w:trHeight w:val="270"/>
        </w:trPr>
        <w:tc>
          <w:tcPr>
            <w:tcW w:w="3616" w:type="dxa"/>
            <w:vMerge/>
          </w:tcPr>
          <w:p w14:paraId="5486BAFA" w14:textId="77777777" w:rsidR="003E7F69" w:rsidRDefault="003E7F69">
            <w:pPr>
              <w:pStyle w:val="af9"/>
              <w:jc w:val="center"/>
              <w:rPr>
                <w:rFonts w:ascii="Times New Roman"/>
              </w:rPr>
            </w:pPr>
          </w:p>
        </w:tc>
        <w:tc>
          <w:tcPr>
            <w:tcW w:w="2630" w:type="dxa"/>
          </w:tcPr>
          <w:p w14:paraId="4FBFF89D" w14:textId="77777777" w:rsidR="003E7F69" w:rsidRDefault="00000000">
            <w:pPr>
              <w:pStyle w:val="af9"/>
              <w:jc w:val="center"/>
              <w:rPr>
                <w:rFonts w:ascii="Times New Roman"/>
              </w:rPr>
            </w:pPr>
            <w:r>
              <w:rPr>
                <w:rFonts w:ascii="Times New Roman" w:hint="eastAsia"/>
              </w:rPr>
              <w:t>跑道警戒灯</w:t>
            </w:r>
          </w:p>
        </w:tc>
        <w:tc>
          <w:tcPr>
            <w:tcW w:w="1037" w:type="dxa"/>
          </w:tcPr>
          <w:p w14:paraId="12B1792D" w14:textId="77777777" w:rsidR="003E7F69" w:rsidRDefault="00000000">
            <w:pPr>
              <w:pStyle w:val="af9"/>
              <w:jc w:val="center"/>
              <w:rPr>
                <w:rFonts w:ascii="Times New Roman"/>
              </w:rPr>
            </w:pPr>
            <w:r>
              <w:rPr>
                <w:rFonts w:ascii="Times New Roman"/>
              </w:rPr>
              <w:t>G3/N3</w:t>
            </w:r>
          </w:p>
        </w:tc>
        <w:tc>
          <w:tcPr>
            <w:tcW w:w="1037" w:type="dxa"/>
          </w:tcPr>
          <w:p w14:paraId="3D827A88" w14:textId="77777777" w:rsidR="003E7F69" w:rsidRDefault="00000000">
            <w:pPr>
              <w:pStyle w:val="af9"/>
              <w:jc w:val="center"/>
              <w:rPr>
                <w:rFonts w:ascii="Times New Roman"/>
              </w:rPr>
            </w:pPr>
            <w:r>
              <w:rPr>
                <w:rFonts w:ascii="Times New Roman"/>
              </w:rPr>
              <w:t>G4/N3</w:t>
            </w:r>
          </w:p>
        </w:tc>
        <w:tc>
          <w:tcPr>
            <w:tcW w:w="2207" w:type="dxa"/>
          </w:tcPr>
          <w:p w14:paraId="51A37C50" w14:textId="77777777" w:rsidR="003E7F69" w:rsidRDefault="00000000">
            <w:pPr>
              <w:pStyle w:val="af9"/>
              <w:jc w:val="center"/>
              <w:rPr>
                <w:rFonts w:ascii="Times New Roman"/>
              </w:rPr>
            </w:pPr>
            <w:r>
              <w:rPr>
                <w:rFonts w:ascii="Times New Roman"/>
              </w:rPr>
              <w:t>G4/N3</w:t>
            </w:r>
          </w:p>
        </w:tc>
      </w:tr>
      <w:tr w:rsidR="003E7F69" w14:paraId="7E332C5B" w14:textId="77777777">
        <w:trPr>
          <w:trHeight w:val="270"/>
        </w:trPr>
        <w:tc>
          <w:tcPr>
            <w:tcW w:w="3616" w:type="dxa"/>
            <w:vMerge/>
          </w:tcPr>
          <w:p w14:paraId="715D7B0C" w14:textId="77777777" w:rsidR="003E7F69" w:rsidRDefault="003E7F69">
            <w:pPr>
              <w:pStyle w:val="af9"/>
              <w:jc w:val="center"/>
              <w:rPr>
                <w:rFonts w:ascii="Times New Roman"/>
              </w:rPr>
            </w:pPr>
          </w:p>
        </w:tc>
        <w:tc>
          <w:tcPr>
            <w:tcW w:w="2630" w:type="dxa"/>
          </w:tcPr>
          <w:p w14:paraId="2A466802" w14:textId="77777777" w:rsidR="003E7F69" w:rsidRDefault="00000000">
            <w:pPr>
              <w:pStyle w:val="af9"/>
              <w:jc w:val="center"/>
              <w:rPr>
                <w:rFonts w:ascii="Times New Roman"/>
              </w:rPr>
            </w:pPr>
            <w:r>
              <w:rPr>
                <w:rFonts w:ascii="Times New Roman" w:hint="eastAsia"/>
              </w:rPr>
              <w:t>中间等待位置灯</w:t>
            </w:r>
          </w:p>
        </w:tc>
        <w:tc>
          <w:tcPr>
            <w:tcW w:w="1037" w:type="dxa"/>
          </w:tcPr>
          <w:p w14:paraId="6A10D6E3" w14:textId="77777777" w:rsidR="003E7F69" w:rsidRDefault="00000000">
            <w:pPr>
              <w:pStyle w:val="af9"/>
              <w:jc w:val="center"/>
              <w:rPr>
                <w:rFonts w:ascii="Times New Roman"/>
              </w:rPr>
            </w:pPr>
            <w:r>
              <w:rPr>
                <w:rFonts w:ascii="Times New Roman"/>
              </w:rPr>
              <w:t>G3/N3</w:t>
            </w:r>
          </w:p>
        </w:tc>
        <w:tc>
          <w:tcPr>
            <w:tcW w:w="1037" w:type="dxa"/>
          </w:tcPr>
          <w:p w14:paraId="2310AB37" w14:textId="77777777" w:rsidR="003E7F69" w:rsidRDefault="00000000">
            <w:pPr>
              <w:pStyle w:val="af9"/>
              <w:jc w:val="center"/>
              <w:rPr>
                <w:rFonts w:ascii="Times New Roman"/>
              </w:rPr>
            </w:pPr>
            <w:r>
              <w:rPr>
                <w:rFonts w:ascii="Times New Roman"/>
              </w:rPr>
              <w:t>G4/N3</w:t>
            </w:r>
          </w:p>
        </w:tc>
        <w:tc>
          <w:tcPr>
            <w:tcW w:w="2207" w:type="dxa"/>
          </w:tcPr>
          <w:p w14:paraId="51853445" w14:textId="77777777" w:rsidR="003E7F69" w:rsidRDefault="00000000">
            <w:pPr>
              <w:pStyle w:val="af9"/>
              <w:jc w:val="center"/>
              <w:rPr>
                <w:rFonts w:ascii="Times New Roman"/>
              </w:rPr>
            </w:pPr>
            <w:r>
              <w:rPr>
                <w:rFonts w:ascii="Times New Roman"/>
              </w:rPr>
              <w:t>G4/N3</w:t>
            </w:r>
          </w:p>
        </w:tc>
      </w:tr>
      <w:tr w:rsidR="003E7F69" w14:paraId="3F545A9E" w14:textId="77777777">
        <w:trPr>
          <w:trHeight w:val="270"/>
        </w:trPr>
        <w:tc>
          <w:tcPr>
            <w:tcW w:w="3616" w:type="dxa"/>
            <w:vMerge/>
          </w:tcPr>
          <w:p w14:paraId="0C39917A" w14:textId="77777777" w:rsidR="003E7F69" w:rsidRDefault="003E7F69">
            <w:pPr>
              <w:pStyle w:val="af9"/>
              <w:jc w:val="center"/>
              <w:rPr>
                <w:rFonts w:ascii="Times New Roman"/>
              </w:rPr>
            </w:pPr>
          </w:p>
        </w:tc>
        <w:tc>
          <w:tcPr>
            <w:tcW w:w="2630" w:type="dxa"/>
          </w:tcPr>
          <w:p w14:paraId="178EB6E3" w14:textId="77777777" w:rsidR="003E7F69" w:rsidRDefault="00000000">
            <w:pPr>
              <w:pStyle w:val="af9"/>
              <w:jc w:val="center"/>
              <w:rPr>
                <w:rFonts w:ascii="Times New Roman"/>
              </w:rPr>
            </w:pPr>
            <w:r>
              <w:rPr>
                <w:rFonts w:ascii="Times New Roman" w:hint="eastAsia"/>
              </w:rPr>
              <w:t>停止排灯</w:t>
            </w:r>
          </w:p>
        </w:tc>
        <w:tc>
          <w:tcPr>
            <w:tcW w:w="1037" w:type="dxa"/>
          </w:tcPr>
          <w:p w14:paraId="590AD377" w14:textId="77777777" w:rsidR="003E7F69" w:rsidRDefault="00000000">
            <w:pPr>
              <w:pStyle w:val="af9"/>
              <w:jc w:val="center"/>
              <w:rPr>
                <w:rFonts w:ascii="Times New Roman"/>
              </w:rPr>
            </w:pPr>
            <w:r>
              <w:rPr>
                <w:rFonts w:ascii="Times New Roman"/>
              </w:rPr>
              <w:t>G3/N3</w:t>
            </w:r>
          </w:p>
        </w:tc>
        <w:tc>
          <w:tcPr>
            <w:tcW w:w="1037" w:type="dxa"/>
          </w:tcPr>
          <w:p w14:paraId="0F5F747E" w14:textId="77777777" w:rsidR="003E7F69" w:rsidRDefault="00000000">
            <w:pPr>
              <w:pStyle w:val="af9"/>
              <w:jc w:val="center"/>
              <w:rPr>
                <w:rFonts w:ascii="Times New Roman"/>
              </w:rPr>
            </w:pPr>
            <w:r>
              <w:rPr>
                <w:rFonts w:ascii="Times New Roman"/>
              </w:rPr>
              <w:t>G4/N3</w:t>
            </w:r>
          </w:p>
        </w:tc>
        <w:tc>
          <w:tcPr>
            <w:tcW w:w="2207" w:type="dxa"/>
          </w:tcPr>
          <w:p w14:paraId="5C04CDB4" w14:textId="77777777" w:rsidR="003E7F69" w:rsidRDefault="00000000">
            <w:pPr>
              <w:pStyle w:val="af9"/>
              <w:jc w:val="center"/>
              <w:rPr>
                <w:rFonts w:ascii="Times New Roman"/>
              </w:rPr>
            </w:pPr>
            <w:r>
              <w:rPr>
                <w:rFonts w:ascii="Times New Roman"/>
              </w:rPr>
              <w:t>G4/N3</w:t>
            </w:r>
          </w:p>
        </w:tc>
      </w:tr>
      <w:tr w:rsidR="003E7F69" w14:paraId="4735960D" w14:textId="77777777">
        <w:trPr>
          <w:trHeight w:val="270"/>
        </w:trPr>
        <w:tc>
          <w:tcPr>
            <w:tcW w:w="3616" w:type="dxa"/>
            <w:vMerge/>
          </w:tcPr>
          <w:p w14:paraId="22252C47" w14:textId="77777777" w:rsidR="003E7F69" w:rsidRDefault="003E7F69">
            <w:pPr>
              <w:pStyle w:val="af9"/>
              <w:jc w:val="center"/>
              <w:rPr>
                <w:rFonts w:ascii="Times New Roman"/>
              </w:rPr>
            </w:pPr>
          </w:p>
        </w:tc>
        <w:tc>
          <w:tcPr>
            <w:tcW w:w="2630" w:type="dxa"/>
          </w:tcPr>
          <w:p w14:paraId="07206136" w14:textId="77777777" w:rsidR="003E7F69" w:rsidRDefault="00000000">
            <w:pPr>
              <w:pStyle w:val="af9"/>
              <w:jc w:val="center"/>
              <w:rPr>
                <w:rFonts w:ascii="Times New Roman"/>
              </w:rPr>
            </w:pPr>
            <w:r>
              <w:rPr>
                <w:rFonts w:ascii="Times New Roman" w:hint="eastAsia"/>
              </w:rPr>
              <w:t>禁止进入排灯</w:t>
            </w:r>
          </w:p>
        </w:tc>
        <w:tc>
          <w:tcPr>
            <w:tcW w:w="1037" w:type="dxa"/>
          </w:tcPr>
          <w:p w14:paraId="003DF7B0" w14:textId="77777777" w:rsidR="003E7F69" w:rsidRDefault="00000000">
            <w:pPr>
              <w:pStyle w:val="af9"/>
              <w:jc w:val="center"/>
              <w:rPr>
                <w:rFonts w:ascii="Times New Roman"/>
              </w:rPr>
            </w:pPr>
            <w:r>
              <w:rPr>
                <w:rFonts w:ascii="Times New Roman"/>
              </w:rPr>
              <w:t>G3/N3</w:t>
            </w:r>
          </w:p>
        </w:tc>
        <w:tc>
          <w:tcPr>
            <w:tcW w:w="1037" w:type="dxa"/>
          </w:tcPr>
          <w:p w14:paraId="6453CEB6" w14:textId="77777777" w:rsidR="003E7F69" w:rsidRDefault="00000000">
            <w:pPr>
              <w:pStyle w:val="af9"/>
              <w:jc w:val="center"/>
              <w:rPr>
                <w:rFonts w:ascii="Times New Roman"/>
              </w:rPr>
            </w:pPr>
            <w:r>
              <w:rPr>
                <w:rFonts w:ascii="Times New Roman"/>
              </w:rPr>
              <w:t>G4/N3</w:t>
            </w:r>
          </w:p>
        </w:tc>
        <w:tc>
          <w:tcPr>
            <w:tcW w:w="2207" w:type="dxa"/>
          </w:tcPr>
          <w:p w14:paraId="7E2E09A9" w14:textId="77777777" w:rsidR="003E7F69" w:rsidRDefault="00000000">
            <w:pPr>
              <w:pStyle w:val="af9"/>
              <w:jc w:val="center"/>
              <w:rPr>
                <w:rFonts w:ascii="Times New Roman"/>
              </w:rPr>
            </w:pPr>
            <w:r>
              <w:rPr>
                <w:rFonts w:ascii="Times New Roman"/>
              </w:rPr>
              <w:t>G4/N3</w:t>
            </w:r>
          </w:p>
        </w:tc>
      </w:tr>
      <w:tr w:rsidR="003E7F69" w14:paraId="529F192A" w14:textId="77777777">
        <w:trPr>
          <w:trHeight w:val="270"/>
        </w:trPr>
        <w:tc>
          <w:tcPr>
            <w:tcW w:w="3616" w:type="dxa"/>
            <w:vMerge/>
          </w:tcPr>
          <w:p w14:paraId="6DCA3BB9" w14:textId="77777777" w:rsidR="003E7F69" w:rsidRDefault="003E7F69">
            <w:pPr>
              <w:pStyle w:val="af9"/>
              <w:jc w:val="center"/>
              <w:rPr>
                <w:rFonts w:ascii="Times New Roman"/>
              </w:rPr>
            </w:pPr>
          </w:p>
        </w:tc>
        <w:tc>
          <w:tcPr>
            <w:tcW w:w="2630" w:type="dxa"/>
          </w:tcPr>
          <w:p w14:paraId="02622198" w14:textId="77777777" w:rsidR="003E7F69" w:rsidRDefault="00000000">
            <w:pPr>
              <w:pStyle w:val="af9"/>
              <w:jc w:val="center"/>
              <w:rPr>
                <w:rFonts w:ascii="Times New Roman"/>
              </w:rPr>
            </w:pPr>
            <w:r>
              <w:rPr>
                <w:rFonts w:ascii="Times New Roman" w:hint="eastAsia"/>
              </w:rPr>
              <w:t>快速出口滑行道指示灯</w:t>
            </w:r>
          </w:p>
        </w:tc>
        <w:tc>
          <w:tcPr>
            <w:tcW w:w="1037" w:type="dxa"/>
          </w:tcPr>
          <w:p w14:paraId="09AF8197" w14:textId="77777777" w:rsidR="003E7F69" w:rsidRDefault="00000000">
            <w:pPr>
              <w:pStyle w:val="af9"/>
              <w:jc w:val="center"/>
              <w:rPr>
                <w:rFonts w:ascii="Times New Roman"/>
              </w:rPr>
            </w:pPr>
            <w:r>
              <w:rPr>
                <w:rFonts w:ascii="Times New Roman"/>
              </w:rPr>
              <w:t>G3/N3</w:t>
            </w:r>
          </w:p>
        </w:tc>
        <w:tc>
          <w:tcPr>
            <w:tcW w:w="1037" w:type="dxa"/>
          </w:tcPr>
          <w:p w14:paraId="2D0B2845" w14:textId="77777777" w:rsidR="003E7F69" w:rsidRDefault="00000000">
            <w:pPr>
              <w:pStyle w:val="af9"/>
              <w:jc w:val="center"/>
              <w:rPr>
                <w:rFonts w:ascii="Times New Roman"/>
              </w:rPr>
            </w:pPr>
            <w:r>
              <w:rPr>
                <w:rFonts w:ascii="Times New Roman"/>
              </w:rPr>
              <w:t>G4/N3</w:t>
            </w:r>
          </w:p>
        </w:tc>
        <w:tc>
          <w:tcPr>
            <w:tcW w:w="2207" w:type="dxa"/>
          </w:tcPr>
          <w:p w14:paraId="2014A232" w14:textId="77777777" w:rsidR="003E7F69" w:rsidRDefault="00000000">
            <w:pPr>
              <w:pStyle w:val="af9"/>
              <w:jc w:val="center"/>
              <w:rPr>
                <w:rFonts w:ascii="Times New Roman"/>
              </w:rPr>
            </w:pPr>
            <w:r>
              <w:rPr>
                <w:rFonts w:ascii="Times New Roman"/>
              </w:rPr>
              <w:t>G4/N3</w:t>
            </w:r>
          </w:p>
        </w:tc>
      </w:tr>
      <w:tr w:rsidR="003E7F69" w14:paraId="7E7652D2" w14:textId="77777777">
        <w:trPr>
          <w:trHeight w:val="270"/>
        </w:trPr>
        <w:tc>
          <w:tcPr>
            <w:tcW w:w="3616" w:type="dxa"/>
            <w:vMerge/>
          </w:tcPr>
          <w:p w14:paraId="3C953CE8" w14:textId="77777777" w:rsidR="003E7F69" w:rsidRDefault="003E7F69">
            <w:pPr>
              <w:pStyle w:val="af9"/>
              <w:jc w:val="center"/>
              <w:rPr>
                <w:rFonts w:ascii="Times New Roman"/>
              </w:rPr>
            </w:pPr>
          </w:p>
        </w:tc>
        <w:tc>
          <w:tcPr>
            <w:tcW w:w="2630" w:type="dxa"/>
          </w:tcPr>
          <w:p w14:paraId="444E6DF1" w14:textId="77777777" w:rsidR="003E7F69" w:rsidRDefault="00000000">
            <w:pPr>
              <w:pStyle w:val="af9"/>
              <w:jc w:val="center"/>
              <w:rPr>
                <w:rFonts w:ascii="Times New Roman"/>
              </w:rPr>
            </w:pPr>
            <w:r>
              <w:rPr>
                <w:rFonts w:ascii="Times New Roman" w:hint="eastAsia"/>
              </w:rPr>
              <w:t>除冰</w:t>
            </w:r>
            <w:proofErr w:type="gramStart"/>
            <w:r>
              <w:rPr>
                <w:rFonts w:ascii="Times New Roman" w:hint="eastAsia"/>
              </w:rPr>
              <w:t>防冰设施</w:t>
            </w:r>
            <w:proofErr w:type="gramEnd"/>
            <w:r>
              <w:rPr>
                <w:rFonts w:ascii="Times New Roman" w:hint="eastAsia"/>
              </w:rPr>
              <w:t>出口灯</w:t>
            </w:r>
          </w:p>
        </w:tc>
        <w:tc>
          <w:tcPr>
            <w:tcW w:w="1037" w:type="dxa"/>
          </w:tcPr>
          <w:p w14:paraId="0FDC9257" w14:textId="77777777" w:rsidR="003E7F69" w:rsidRDefault="00000000">
            <w:pPr>
              <w:pStyle w:val="af9"/>
              <w:jc w:val="center"/>
              <w:rPr>
                <w:rFonts w:ascii="Times New Roman"/>
              </w:rPr>
            </w:pPr>
            <w:r>
              <w:rPr>
                <w:rFonts w:ascii="Times New Roman"/>
              </w:rPr>
              <w:t>G3/N3</w:t>
            </w:r>
          </w:p>
        </w:tc>
        <w:tc>
          <w:tcPr>
            <w:tcW w:w="1037" w:type="dxa"/>
          </w:tcPr>
          <w:p w14:paraId="1BE6DAA4" w14:textId="77777777" w:rsidR="003E7F69" w:rsidRDefault="00000000">
            <w:pPr>
              <w:pStyle w:val="af9"/>
              <w:jc w:val="center"/>
              <w:rPr>
                <w:rFonts w:ascii="Times New Roman"/>
              </w:rPr>
            </w:pPr>
            <w:r>
              <w:rPr>
                <w:rFonts w:ascii="Times New Roman"/>
              </w:rPr>
              <w:t>G4/N3</w:t>
            </w:r>
          </w:p>
        </w:tc>
        <w:tc>
          <w:tcPr>
            <w:tcW w:w="2207" w:type="dxa"/>
          </w:tcPr>
          <w:p w14:paraId="025E808D" w14:textId="77777777" w:rsidR="003E7F69" w:rsidRDefault="00000000">
            <w:pPr>
              <w:pStyle w:val="af9"/>
              <w:jc w:val="center"/>
              <w:rPr>
                <w:rFonts w:ascii="Times New Roman"/>
              </w:rPr>
            </w:pPr>
            <w:r>
              <w:rPr>
                <w:rFonts w:ascii="Times New Roman"/>
              </w:rPr>
              <w:t>G4/N3</w:t>
            </w:r>
          </w:p>
        </w:tc>
      </w:tr>
      <w:tr w:rsidR="003E7F69" w14:paraId="3D0D4026" w14:textId="77777777">
        <w:trPr>
          <w:trHeight w:val="270"/>
        </w:trPr>
        <w:tc>
          <w:tcPr>
            <w:tcW w:w="3616" w:type="dxa"/>
            <w:vMerge/>
          </w:tcPr>
          <w:p w14:paraId="1C544BF0" w14:textId="77777777" w:rsidR="003E7F69" w:rsidRDefault="003E7F69">
            <w:pPr>
              <w:pStyle w:val="af9"/>
              <w:jc w:val="center"/>
              <w:rPr>
                <w:rFonts w:ascii="Times New Roman"/>
              </w:rPr>
            </w:pPr>
          </w:p>
        </w:tc>
        <w:tc>
          <w:tcPr>
            <w:tcW w:w="2630" w:type="dxa"/>
          </w:tcPr>
          <w:p w14:paraId="68F1F427" w14:textId="77777777" w:rsidR="003E7F69" w:rsidRDefault="00000000">
            <w:pPr>
              <w:pStyle w:val="af9"/>
              <w:jc w:val="center"/>
              <w:rPr>
                <w:rFonts w:ascii="Times New Roman"/>
              </w:rPr>
            </w:pPr>
            <w:r>
              <w:rPr>
                <w:rFonts w:ascii="Times New Roman" w:hint="eastAsia"/>
              </w:rPr>
              <w:t>跑道</w:t>
            </w:r>
            <w:proofErr w:type="gramStart"/>
            <w:r>
              <w:rPr>
                <w:rFonts w:ascii="Times New Roman" w:hint="eastAsia"/>
              </w:rPr>
              <w:t>掉头坪灯</w:t>
            </w:r>
            <w:proofErr w:type="gramEnd"/>
          </w:p>
        </w:tc>
        <w:tc>
          <w:tcPr>
            <w:tcW w:w="1037" w:type="dxa"/>
          </w:tcPr>
          <w:p w14:paraId="25305E53" w14:textId="77777777" w:rsidR="003E7F69" w:rsidRDefault="00000000">
            <w:pPr>
              <w:pStyle w:val="af9"/>
              <w:jc w:val="center"/>
              <w:rPr>
                <w:rFonts w:ascii="Times New Roman"/>
              </w:rPr>
            </w:pPr>
            <w:r>
              <w:rPr>
                <w:rFonts w:ascii="Times New Roman"/>
              </w:rPr>
              <w:t>G3/N3</w:t>
            </w:r>
          </w:p>
        </w:tc>
        <w:tc>
          <w:tcPr>
            <w:tcW w:w="1037" w:type="dxa"/>
          </w:tcPr>
          <w:p w14:paraId="4B9F6E0B" w14:textId="77777777" w:rsidR="003E7F69" w:rsidRDefault="00000000">
            <w:pPr>
              <w:pStyle w:val="af9"/>
              <w:jc w:val="center"/>
              <w:rPr>
                <w:rFonts w:ascii="Times New Roman"/>
              </w:rPr>
            </w:pPr>
            <w:r>
              <w:rPr>
                <w:rFonts w:ascii="Times New Roman"/>
              </w:rPr>
              <w:t>G4/N3</w:t>
            </w:r>
          </w:p>
        </w:tc>
        <w:tc>
          <w:tcPr>
            <w:tcW w:w="2207" w:type="dxa"/>
          </w:tcPr>
          <w:p w14:paraId="3E4D784F" w14:textId="77777777" w:rsidR="003E7F69" w:rsidRDefault="00000000">
            <w:pPr>
              <w:pStyle w:val="af9"/>
              <w:jc w:val="center"/>
              <w:rPr>
                <w:rFonts w:ascii="Times New Roman"/>
              </w:rPr>
            </w:pPr>
            <w:r>
              <w:rPr>
                <w:rFonts w:ascii="Times New Roman"/>
              </w:rPr>
              <w:t>G4/N3</w:t>
            </w:r>
          </w:p>
        </w:tc>
      </w:tr>
      <w:tr w:rsidR="003E7F69" w14:paraId="3BAD2C6C" w14:textId="77777777">
        <w:trPr>
          <w:trHeight w:val="270"/>
        </w:trPr>
        <w:tc>
          <w:tcPr>
            <w:tcW w:w="3616" w:type="dxa"/>
            <w:vMerge/>
          </w:tcPr>
          <w:p w14:paraId="4062B64A" w14:textId="77777777" w:rsidR="003E7F69" w:rsidRDefault="003E7F69">
            <w:pPr>
              <w:pStyle w:val="af9"/>
              <w:jc w:val="center"/>
              <w:rPr>
                <w:rFonts w:ascii="Times New Roman"/>
              </w:rPr>
            </w:pPr>
          </w:p>
        </w:tc>
        <w:tc>
          <w:tcPr>
            <w:tcW w:w="2630" w:type="dxa"/>
          </w:tcPr>
          <w:p w14:paraId="25F80F79" w14:textId="77777777" w:rsidR="003E7F69" w:rsidRDefault="00000000">
            <w:pPr>
              <w:pStyle w:val="af9"/>
              <w:jc w:val="center"/>
              <w:rPr>
                <w:rFonts w:ascii="Times New Roman"/>
              </w:rPr>
            </w:pPr>
            <w:r>
              <w:rPr>
                <w:rFonts w:ascii="Times New Roman" w:hint="eastAsia"/>
              </w:rPr>
              <w:t>机位操作引导灯</w:t>
            </w:r>
          </w:p>
        </w:tc>
        <w:tc>
          <w:tcPr>
            <w:tcW w:w="1037" w:type="dxa"/>
          </w:tcPr>
          <w:p w14:paraId="38765F96" w14:textId="77777777" w:rsidR="003E7F69" w:rsidRDefault="00000000">
            <w:pPr>
              <w:pStyle w:val="af9"/>
              <w:jc w:val="center"/>
              <w:rPr>
                <w:rFonts w:ascii="Times New Roman"/>
              </w:rPr>
            </w:pPr>
            <w:r>
              <w:rPr>
                <w:rFonts w:ascii="Times New Roman"/>
              </w:rPr>
              <w:t>G3/N3</w:t>
            </w:r>
          </w:p>
        </w:tc>
        <w:tc>
          <w:tcPr>
            <w:tcW w:w="1037" w:type="dxa"/>
          </w:tcPr>
          <w:p w14:paraId="303DD409" w14:textId="77777777" w:rsidR="003E7F69" w:rsidRDefault="00000000">
            <w:pPr>
              <w:pStyle w:val="af9"/>
              <w:jc w:val="center"/>
              <w:rPr>
                <w:rFonts w:ascii="Times New Roman"/>
              </w:rPr>
            </w:pPr>
            <w:r>
              <w:rPr>
                <w:rFonts w:ascii="Times New Roman"/>
              </w:rPr>
              <w:t>G4/N3</w:t>
            </w:r>
          </w:p>
        </w:tc>
        <w:tc>
          <w:tcPr>
            <w:tcW w:w="2207" w:type="dxa"/>
          </w:tcPr>
          <w:p w14:paraId="4EFC2F3E" w14:textId="77777777" w:rsidR="003E7F69" w:rsidRDefault="00000000">
            <w:pPr>
              <w:pStyle w:val="af9"/>
              <w:jc w:val="center"/>
              <w:rPr>
                <w:rFonts w:ascii="Times New Roman"/>
              </w:rPr>
            </w:pPr>
            <w:r>
              <w:rPr>
                <w:rFonts w:ascii="Times New Roman"/>
              </w:rPr>
              <w:t>G4/N3</w:t>
            </w:r>
          </w:p>
        </w:tc>
      </w:tr>
      <w:tr w:rsidR="003E7F69" w14:paraId="6D8679B8" w14:textId="77777777">
        <w:trPr>
          <w:trHeight w:val="270"/>
        </w:trPr>
        <w:tc>
          <w:tcPr>
            <w:tcW w:w="3616" w:type="dxa"/>
            <w:vMerge/>
          </w:tcPr>
          <w:p w14:paraId="7D8E0F56" w14:textId="77777777" w:rsidR="003E7F69" w:rsidRDefault="003E7F69">
            <w:pPr>
              <w:pStyle w:val="af9"/>
              <w:jc w:val="center"/>
              <w:rPr>
                <w:rFonts w:ascii="Times New Roman"/>
              </w:rPr>
            </w:pPr>
          </w:p>
        </w:tc>
        <w:tc>
          <w:tcPr>
            <w:tcW w:w="2630" w:type="dxa"/>
          </w:tcPr>
          <w:p w14:paraId="4DEF49DB" w14:textId="77777777" w:rsidR="003E7F69" w:rsidRDefault="00000000">
            <w:pPr>
              <w:pStyle w:val="af9"/>
              <w:jc w:val="center"/>
              <w:rPr>
                <w:rFonts w:ascii="Times New Roman"/>
              </w:rPr>
            </w:pPr>
            <w:r>
              <w:rPr>
                <w:rFonts w:ascii="Times New Roman" w:hint="eastAsia"/>
              </w:rPr>
              <w:t>滑行道边逆向反光标志物</w:t>
            </w:r>
          </w:p>
        </w:tc>
        <w:tc>
          <w:tcPr>
            <w:tcW w:w="1037" w:type="dxa"/>
          </w:tcPr>
          <w:p w14:paraId="6FF13AE3" w14:textId="77777777" w:rsidR="003E7F69" w:rsidRDefault="00000000">
            <w:pPr>
              <w:pStyle w:val="af9"/>
              <w:jc w:val="center"/>
              <w:rPr>
                <w:rFonts w:ascii="Times New Roman"/>
              </w:rPr>
            </w:pPr>
            <w:r>
              <w:rPr>
                <w:rFonts w:ascii="Times New Roman"/>
              </w:rPr>
              <w:t>G3/N3</w:t>
            </w:r>
          </w:p>
        </w:tc>
        <w:tc>
          <w:tcPr>
            <w:tcW w:w="1037" w:type="dxa"/>
          </w:tcPr>
          <w:p w14:paraId="146CF8A0" w14:textId="77777777" w:rsidR="003E7F69" w:rsidRDefault="00000000">
            <w:pPr>
              <w:pStyle w:val="af9"/>
              <w:jc w:val="center"/>
              <w:rPr>
                <w:rFonts w:ascii="Times New Roman"/>
              </w:rPr>
            </w:pPr>
            <w:r>
              <w:rPr>
                <w:rFonts w:ascii="Times New Roman"/>
              </w:rPr>
              <w:t>G4/N3</w:t>
            </w:r>
          </w:p>
        </w:tc>
        <w:tc>
          <w:tcPr>
            <w:tcW w:w="2207" w:type="dxa"/>
          </w:tcPr>
          <w:p w14:paraId="338AC3CE" w14:textId="77777777" w:rsidR="003E7F69" w:rsidRDefault="00000000">
            <w:pPr>
              <w:pStyle w:val="af9"/>
              <w:jc w:val="center"/>
              <w:rPr>
                <w:rFonts w:ascii="Times New Roman"/>
              </w:rPr>
            </w:pPr>
            <w:r>
              <w:rPr>
                <w:rFonts w:ascii="Times New Roman"/>
              </w:rPr>
              <w:t>G4/N3</w:t>
            </w:r>
          </w:p>
        </w:tc>
      </w:tr>
      <w:tr w:rsidR="003E7F69" w14:paraId="5B758A40" w14:textId="77777777">
        <w:trPr>
          <w:trHeight w:val="270"/>
        </w:trPr>
        <w:tc>
          <w:tcPr>
            <w:tcW w:w="3616" w:type="dxa"/>
            <w:vMerge/>
          </w:tcPr>
          <w:p w14:paraId="5AF87769" w14:textId="77777777" w:rsidR="003E7F69" w:rsidRDefault="003E7F69">
            <w:pPr>
              <w:pStyle w:val="af9"/>
              <w:jc w:val="center"/>
              <w:rPr>
                <w:rFonts w:ascii="Times New Roman"/>
              </w:rPr>
            </w:pPr>
          </w:p>
        </w:tc>
        <w:tc>
          <w:tcPr>
            <w:tcW w:w="2630" w:type="dxa"/>
          </w:tcPr>
          <w:p w14:paraId="0909E2D2" w14:textId="77777777" w:rsidR="003E7F69" w:rsidRDefault="00000000">
            <w:pPr>
              <w:pStyle w:val="af9"/>
              <w:jc w:val="center"/>
              <w:rPr>
                <w:rFonts w:ascii="Times New Roman"/>
              </w:rPr>
            </w:pPr>
            <w:r>
              <w:rPr>
                <w:rFonts w:ascii="Times New Roman" w:hint="eastAsia"/>
              </w:rPr>
              <w:t>滑行道中线逆向反光标志物</w:t>
            </w:r>
          </w:p>
        </w:tc>
        <w:tc>
          <w:tcPr>
            <w:tcW w:w="1037" w:type="dxa"/>
          </w:tcPr>
          <w:p w14:paraId="5B4F4670" w14:textId="77777777" w:rsidR="003E7F69" w:rsidRDefault="00000000">
            <w:pPr>
              <w:pStyle w:val="af9"/>
              <w:jc w:val="center"/>
              <w:rPr>
                <w:rFonts w:ascii="Times New Roman"/>
              </w:rPr>
            </w:pPr>
            <w:r>
              <w:rPr>
                <w:rFonts w:ascii="Times New Roman"/>
              </w:rPr>
              <w:t>G3/N3</w:t>
            </w:r>
          </w:p>
        </w:tc>
        <w:tc>
          <w:tcPr>
            <w:tcW w:w="1037" w:type="dxa"/>
          </w:tcPr>
          <w:p w14:paraId="0B4E20B7" w14:textId="77777777" w:rsidR="003E7F69" w:rsidRDefault="00000000">
            <w:pPr>
              <w:pStyle w:val="af9"/>
              <w:jc w:val="center"/>
              <w:rPr>
                <w:rFonts w:ascii="Times New Roman"/>
              </w:rPr>
            </w:pPr>
            <w:r>
              <w:rPr>
                <w:rFonts w:ascii="Times New Roman"/>
              </w:rPr>
              <w:t>G4/N3</w:t>
            </w:r>
          </w:p>
        </w:tc>
        <w:tc>
          <w:tcPr>
            <w:tcW w:w="2207" w:type="dxa"/>
          </w:tcPr>
          <w:p w14:paraId="4F49C0C8" w14:textId="77777777" w:rsidR="003E7F69" w:rsidRDefault="00000000">
            <w:pPr>
              <w:pStyle w:val="af9"/>
              <w:jc w:val="center"/>
              <w:rPr>
                <w:rFonts w:ascii="Times New Roman"/>
              </w:rPr>
            </w:pPr>
            <w:r>
              <w:rPr>
                <w:rFonts w:ascii="Times New Roman"/>
              </w:rPr>
              <w:t>G4/N3</w:t>
            </w:r>
          </w:p>
        </w:tc>
      </w:tr>
      <w:tr w:rsidR="003E7F69" w14:paraId="0E65F5A9" w14:textId="77777777">
        <w:trPr>
          <w:trHeight w:val="270"/>
        </w:trPr>
        <w:tc>
          <w:tcPr>
            <w:tcW w:w="3616" w:type="dxa"/>
            <w:vMerge w:val="restart"/>
          </w:tcPr>
          <w:p w14:paraId="4745B209" w14:textId="77777777" w:rsidR="003E7F69" w:rsidRDefault="00000000">
            <w:pPr>
              <w:pStyle w:val="af9"/>
              <w:jc w:val="center"/>
              <w:rPr>
                <w:rFonts w:ascii="Times New Roman"/>
              </w:rPr>
            </w:pPr>
            <w:r>
              <w:rPr>
                <w:rFonts w:ascii="Times New Roman" w:hint="eastAsia"/>
              </w:rPr>
              <w:t>进近灯光系统</w:t>
            </w:r>
          </w:p>
        </w:tc>
        <w:tc>
          <w:tcPr>
            <w:tcW w:w="2630" w:type="dxa"/>
          </w:tcPr>
          <w:p w14:paraId="57CBD59D" w14:textId="77777777" w:rsidR="003E7F69" w:rsidRDefault="00000000">
            <w:pPr>
              <w:pStyle w:val="af9"/>
              <w:jc w:val="center"/>
              <w:rPr>
                <w:rFonts w:ascii="Times New Roman"/>
              </w:rPr>
            </w:pPr>
            <w:r>
              <w:rPr>
                <w:rFonts w:ascii="Times New Roman" w:hint="eastAsia"/>
              </w:rPr>
              <w:t>坡度灯</w:t>
            </w:r>
          </w:p>
        </w:tc>
        <w:tc>
          <w:tcPr>
            <w:tcW w:w="1037" w:type="dxa"/>
          </w:tcPr>
          <w:p w14:paraId="41CED9C7" w14:textId="77777777" w:rsidR="003E7F69" w:rsidRDefault="00000000">
            <w:pPr>
              <w:pStyle w:val="af9"/>
              <w:jc w:val="center"/>
              <w:rPr>
                <w:rFonts w:ascii="Times New Roman"/>
              </w:rPr>
            </w:pPr>
            <w:r>
              <w:rPr>
                <w:rFonts w:ascii="Times New Roman"/>
              </w:rPr>
              <w:t>G3/N3</w:t>
            </w:r>
          </w:p>
        </w:tc>
        <w:tc>
          <w:tcPr>
            <w:tcW w:w="1037" w:type="dxa"/>
          </w:tcPr>
          <w:p w14:paraId="378576CB" w14:textId="77777777" w:rsidR="003E7F69" w:rsidRDefault="00000000">
            <w:pPr>
              <w:pStyle w:val="af9"/>
              <w:jc w:val="center"/>
              <w:rPr>
                <w:rFonts w:ascii="Times New Roman"/>
              </w:rPr>
            </w:pPr>
            <w:r>
              <w:rPr>
                <w:rFonts w:ascii="Times New Roman"/>
              </w:rPr>
              <w:t>G4/N3</w:t>
            </w:r>
          </w:p>
        </w:tc>
        <w:tc>
          <w:tcPr>
            <w:tcW w:w="2207" w:type="dxa"/>
          </w:tcPr>
          <w:p w14:paraId="162B18E0" w14:textId="77777777" w:rsidR="003E7F69" w:rsidRDefault="00000000">
            <w:pPr>
              <w:pStyle w:val="af9"/>
              <w:jc w:val="center"/>
              <w:rPr>
                <w:rFonts w:ascii="Times New Roman"/>
              </w:rPr>
            </w:pPr>
            <w:r>
              <w:rPr>
                <w:rFonts w:ascii="Times New Roman"/>
              </w:rPr>
              <w:t>G4/N3</w:t>
            </w:r>
          </w:p>
        </w:tc>
      </w:tr>
      <w:tr w:rsidR="003E7F69" w14:paraId="504684CD" w14:textId="77777777">
        <w:trPr>
          <w:trHeight w:val="270"/>
        </w:trPr>
        <w:tc>
          <w:tcPr>
            <w:tcW w:w="3616" w:type="dxa"/>
            <w:vMerge/>
          </w:tcPr>
          <w:p w14:paraId="788E1548" w14:textId="77777777" w:rsidR="003E7F69" w:rsidRDefault="003E7F69">
            <w:pPr>
              <w:pStyle w:val="af9"/>
              <w:jc w:val="center"/>
              <w:rPr>
                <w:rFonts w:ascii="Times New Roman"/>
              </w:rPr>
            </w:pPr>
          </w:p>
        </w:tc>
        <w:tc>
          <w:tcPr>
            <w:tcW w:w="2630" w:type="dxa"/>
          </w:tcPr>
          <w:p w14:paraId="7DD35088" w14:textId="77777777" w:rsidR="003E7F69" w:rsidRDefault="00000000">
            <w:pPr>
              <w:pStyle w:val="af9"/>
              <w:jc w:val="center"/>
              <w:rPr>
                <w:rFonts w:ascii="Times New Roman"/>
              </w:rPr>
            </w:pPr>
            <w:r>
              <w:rPr>
                <w:rFonts w:ascii="Times New Roman" w:hint="eastAsia"/>
              </w:rPr>
              <w:t>进近横排灯</w:t>
            </w:r>
          </w:p>
        </w:tc>
        <w:tc>
          <w:tcPr>
            <w:tcW w:w="1037" w:type="dxa"/>
          </w:tcPr>
          <w:p w14:paraId="2EC56878" w14:textId="77777777" w:rsidR="003E7F69" w:rsidRDefault="00000000">
            <w:pPr>
              <w:pStyle w:val="af9"/>
              <w:jc w:val="center"/>
              <w:rPr>
                <w:rFonts w:ascii="Times New Roman"/>
              </w:rPr>
            </w:pPr>
            <w:r>
              <w:rPr>
                <w:rFonts w:ascii="Times New Roman"/>
              </w:rPr>
              <w:t>G3/N3</w:t>
            </w:r>
          </w:p>
        </w:tc>
        <w:tc>
          <w:tcPr>
            <w:tcW w:w="1037" w:type="dxa"/>
          </w:tcPr>
          <w:p w14:paraId="66458F32" w14:textId="77777777" w:rsidR="003E7F69" w:rsidRDefault="00000000">
            <w:pPr>
              <w:pStyle w:val="af9"/>
              <w:jc w:val="center"/>
              <w:rPr>
                <w:rFonts w:ascii="Times New Roman"/>
              </w:rPr>
            </w:pPr>
            <w:r>
              <w:rPr>
                <w:rFonts w:ascii="Times New Roman"/>
              </w:rPr>
              <w:t>G4/N3</w:t>
            </w:r>
          </w:p>
        </w:tc>
        <w:tc>
          <w:tcPr>
            <w:tcW w:w="2207" w:type="dxa"/>
          </w:tcPr>
          <w:p w14:paraId="15935592" w14:textId="77777777" w:rsidR="003E7F69" w:rsidRDefault="00000000">
            <w:pPr>
              <w:pStyle w:val="af9"/>
              <w:jc w:val="center"/>
              <w:rPr>
                <w:rFonts w:ascii="Times New Roman"/>
              </w:rPr>
            </w:pPr>
            <w:r>
              <w:rPr>
                <w:rFonts w:ascii="Times New Roman"/>
              </w:rPr>
              <w:t>G4/N3</w:t>
            </w:r>
          </w:p>
        </w:tc>
      </w:tr>
      <w:tr w:rsidR="003E7F69" w14:paraId="144CE1A6" w14:textId="77777777">
        <w:trPr>
          <w:trHeight w:val="270"/>
        </w:trPr>
        <w:tc>
          <w:tcPr>
            <w:tcW w:w="3616" w:type="dxa"/>
            <w:vMerge/>
          </w:tcPr>
          <w:p w14:paraId="3C61803E" w14:textId="77777777" w:rsidR="003E7F69" w:rsidRDefault="003E7F69">
            <w:pPr>
              <w:pStyle w:val="af9"/>
              <w:jc w:val="center"/>
              <w:rPr>
                <w:rFonts w:ascii="Times New Roman"/>
              </w:rPr>
            </w:pPr>
          </w:p>
        </w:tc>
        <w:tc>
          <w:tcPr>
            <w:tcW w:w="2630" w:type="dxa"/>
          </w:tcPr>
          <w:p w14:paraId="0381A737" w14:textId="77777777" w:rsidR="003E7F69" w:rsidRDefault="00000000">
            <w:pPr>
              <w:pStyle w:val="af9"/>
              <w:jc w:val="center"/>
              <w:rPr>
                <w:rFonts w:ascii="Times New Roman"/>
              </w:rPr>
            </w:pPr>
            <w:r>
              <w:rPr>
                <w:rFonts w:ascii="Times New Roman" w:hint="eastAsia"/>
              </w:rPr>
              <w:t>侧边灯</w:t>
            </w:r>
          </w:p>
        </w:tc>
        <w:tc>
          <w:tcPr>
            <w:tcW w:w="1037" w:type="dxa"/>
          </w:tcPr>
          <w:p w14:paraId="1FF8908B" w14:textId="77777777" w:rsidR="003E7F69" w:rsidRDefault="00000000">
            <w:pPr>
              <w:pStyle w:val="af9"/>
              <w:jc w:val="center"/>
              <w:rPr>
                <w:rFonts w:ascii="Times New Roman"/>
              </w:rPr>
            </w:pPr>
            <w:r>
              <w:rPr>
                <w:rFonts w:ascii="Times New Roman"/>
              </w:rPr>
              <w:t>G3/N3</w:t>
            </w:r>
          </w:p>
        </w:tc>
        <w:tc>
          <w:tcPr>
            <w:tcW w:w="1037" w:type="dxa"/>
          </w:tcPr>
          <w:p w14:paraId="1DCDFABE" w14:textId="77777777" w:rsidR="003E7F69" w:rsidRDefault="00000000">
            <w:pPr>
              <w:pStyle w:val="af9"/>
              <w:jc w:val="center"/>
              <w:rPr>
                <w:rFonts w:ascii="Times New Roman"/>
              </w:rPr>
            </w:pPr>
            <w:r>
              <w:rPr>
                <w:rFonts w:ascii="Times New Roman"/>
              </w:rPr>
              <w:t>G4/N3</w:t>
            </w:r>
          </w:p>
        </w:tc>
        <w:tc>
          <w:tcPr>
            <w:tcW w:w="2207" w:type="dxa"/>
          </w:tcPr>
          <w:p w14:paraId="02190120" w14:textId="77777777" w:rsidR="003E7F69" w:rsidRDefault="00000000">
            <w:pPr>
              <w:pStyle w:val="af9"/>
              <w:jc w:val="center"/>
              <w:rPr>
                <w:rFonts w:ascii="Times New Roman"/>
              </w:rPr>
            </w:pPr>
            <w:r>
              <w:rPr>
                <w:rFonts w:ascii="Times New Roman"/>
              </w:rPr>
              <w:t>G4/N3</w:t>
            </w:r>
          </w:p>
        </w:tc>
      </w:tr>
      <w:tr w:rsidR="003E7F69" w14:paraId="328D787F" w14:textId="77777777">
        <w:trPr>
          <w:trHeight w:val="270"/>
        </w:trPr>
        <w:tc>
          <w:tcPr>
            <w:tcW w:w="3616" w:type="dxa"/>
            <w:vMerge/>
          </w:tcPr>
          <w:p w14:paraId="6479598C" w14:textId="77777777" w:rsidR="003E7F69" w:rsidRDefault="003E7F69">
            <w:pPr>
              <w:pStyle w:val="af9"/>
              <w:jc w:val="center"/>
              <w:rPr>
                <w:rFonts w:ascii="Times New Roman"/>
              </w:rPr>
            </w:pPr>
          </w:p>
        </w:tc>
        <w:tc>
          <w:tcPr>
            <w:tcW w:w="2630" w:type="dxa"/>
          </w:tcPr>
          <w:p w14:paraId="1E6D4234" w14:textId="77777777" w:rsidR="003E7F69" w:rsidRDefault="00000000">
            <w:pPr>
              <w:pStyle w:val="af9"/>
              <w:jc w:val="center"/>
              <w:rPr>
                <w:rFonts w:ascii="Times New Roman"/>
              </w:rPr>
            </w:pPr>
            <w:r>
              <w:rPr>
                <w:rFonts w:ascii="Times New Roman" w:hint="eastAsia"/>
              </w:rPr>
              <w:t>顺序闪光灯</w:t>
            </w:r>
          </w:p>
        </w:tc>
        <w:tc>
          <w:tcPr>
            <w:tcW w:w="1037" w:type="dxa"/>
          </w:tcPr>
          <w:p w14:paraId="60917F68" w14:textId="77777777" w:rsidR="003E7F69" w:rsidRDefault="00000000">
            <w:pPr>
              <w:pStyle w:val="af9"/>
              <w:jc w:val="center"/>
              <w:rPr>
                <w:rFonts w:ascii="Times New Roman"/>
              </w:rPr>
            </w:pPr>
            <w:r>
              <w:rPr>
                <w:rFonts w:ascii="Times New Roman"/>
              </w:rPr>
              <w:t>G3/N3</w:t>
            </w:r>
          </w:p>
        </w:tc>
        <w:tc>
          <w:tcPr>
            <w:tcW w:w="1037" w:type="dxa"/>
          </w:tcPr>
          <w:p w14:paraId="48D1B3AA" w14:textId="77777777" w:rsidR="003E7F69" w:rsidRDefault="00000000">
            <w:pPr>
              <w:pStyle w:val="af9"/>
              <w:jc w:val="center"/>
              <w:rPr>
                <w:rFonts w:ascii="Times New Roman"/>
              </w:rPr>
            </w:pPr>
            <w:r>
              <w:rPr>
                <w:rFonts w:ascii="Times New Roman"/>
              </w:rPr>
              <w:t>G4/N3</w:t>
            </w:r>
          </w:p>
        </w:tc>
        <w:tc>
          <w:tcPr>
            <w:tcW w:w="2207" w:type="dxa"/>
          </w:tcPr>
          <w:p w14:paraId="2FE65667" w14:textId="77777777" w:rsidR="003E7F69" w:rsidRDefault="00000000">
            <w:pPr>
              <w:pStyle w:val="af9"/>
              <w:jc w:val="center"/>
              <w:rPr>
                <w:rFonts w:ascii="Times New Roman"/>
              </w:rPr>
            </w:pPr>
            <w:r>
              <w:rPr>
                <w:rFonts w:ascii="Times New Roman"/>
              </w:rPr>
              <w:t>G4/N3</w:t>
            </w:r>
          </w:p>
        </w:tc>
      </w:tr>
      <w:tr w:rsidR="003E7F69" w14:paraId="3FE2BF14" w14:textId="77777777">
        <w:trPr>
          <w:trHeight w:val="270"/>
        </w:trPr>
        <w:tc>
          <w:tcPr>
            <w:tcW w:w="3616" w:type="dxa"/>
            <w:vMerge w:val="restart"/>
          </w:tcPr>
          <w:p w14:paraId="78547A1F" w14:textId="77777777" w:rsidR="003E7F69" w:rsidRDefault="00000000">
            <w:pPr>
              <w:pStyle w:val="af9"/>
              <w:jc w:val="center"/>
              <w:rPr>
                <w:rFonts w:ascii="Times New Roman"/>
              </w:rPr>
            </w:pPr>
            <w:r>
              <w:rPr>
                <w:rFonts w:ascii="Times New Roman" w:hint="eastAsia"/>
              </w:rPr>
              <w:t>其他灯光系统</w:t>
            </w:r>
          </w:p>
        </w:tc>
        <w:tc>
          <w:tcPr>
            <w:tcW w:w="2630" w:type="dxa"/>
          </w:tcPr>
          <w:p w14:paraId="5BDDFD3B" w14:textId="77777777" w:rsidR="003E7F69" w:rsidRDefault="00000000">
            <w:pPr>
              <w:pStyle w:val="af9"/>
              <w:jc w:val="center"/>
              <w:rPr>
                <w:rFonts w:ascii="Times New Roman"/>
              </w:rPr>
            </w:pPr>
            <w:r>
              <w:rPr>
                <w:rFonts w:ascii="Times New Roman" w:hint="eastAsia"/>
              </w:rPr>
              <w:t>不适用地区灯</w:t>
            </w:r>
          </w:p>
        </w:tc>
        <w:tc>
          <w:tcPr>
            <w:tcW w:w="1037" w:type="dxa"/>
          </w:tcPr>
          <w:p w14:paraId="6E48B7F1" w14:textId="77777777" w:rsidR="003E7F69" w:rsidRDefault="00000000">
            <w:pPr>
              <w:pStyle w:val="af9"/>
              <w:jc w:val="center"/>
              <w:rPr>
                <w:rFonts w:ascii="Times New Roman"/>
              </w:rPr>
            </w:pPr>
            <w:r>
              <w:rPr>
                <w:rFonts w:ascii="Times New Roman"/>
              </w:rPr>
              <w:t>G3/N3</w:t>
            </w:r>
          </w:p>
        </w:tc>
        <w:tc>
          <w:tcPr>
            <w:tcW w:w="1037" w:type="dxa"/>
          </w:tcPr>
          <w:p w14:paraId="76C58DE3" w14:textId="77777777" w:rsidR="003E7F69" w:rsidRDefault="00000000">
            <w:pPr>
              <w:pStyle w:val="af9"/>
              <w:jc w:val="center"/>
              <w:rPr>
                <w:rFonts w:ascii="Times New Roman"/>
              </w:rPr>
            </w:pPr>
            <w:r>
              <w:rPr>
                <w:rFonts w:ascii="Times New Roman"/>
              </w:rPr>
              <w:t>G4/N3</w:t>
            </w:r>
          </w:p>
        </w:tc>
        <w:tc>
          <w:tcPr>
            <w:tcW w:w="2207" w:type="dxa"/>
          </w:tcPr>
          <w:p w14:paraId="13E128B1" w14:textId="77777777" w:rsidR="003E7F69" w:rsidRDefault="00000000">
            <w:pPr>
              <w:pStyle w:val="af9"/>
              <w:jc w:val="center"/>
              <w:rPr>
                <w:rFonts w:ascii="Times New Roman"/>
              </w:rPr>
            </w:pPr>
            <w:r>
              <w:rPr>
                <w:rFonts w:ascii="Times New Roman"/>
              </w:rPr>
              <w:t>G4/N3</w:t>
            </w:r>
          </w:p>
        </w:tc>
      </w:tr>
      <w:tr w:rsidR="003E7F69" w14:paraId="1B2DEF53" w14:textId="77777777">
        <w:trPr>
          <w:trHeight w:val="270"/>
        </w:trPr>
        <w:tc>
          <w:tcPr>
            <w:tcW w:w="3616" w:type="dxa"/>
            <w:vMerge/>
          </w:tcPr>
          <w:p w14:paraId="78C9459E" w14:textId="77777777" w:rsidR="003E7F69" w:rsidRDefault="003E7F69">
            <w:pPr>
              <w:pStyle w:val="af9"/>
              <w:jc w:val="center"/>
              <w:rPr>
                <w:rFonts w:ascii="Times New Roman"/>
              </w:rPr>
            </w:pPr>
          </w:p>
        </w:tc>
        <w:tc>
          <w:tcPr>
            <w:tcW w:w="2630" w:type="dxa"/>
          </w:tcPr>
          <w:p w14:paraId="5C80B90E" w14:textId="77777777" w:rsidR="003E7F69" w:rsidRDefault="00000000">
            <w:pPr>
              <w:pStyle w:val="af9"/>
              <w:jc w:val="center"/>
              <w:rPr>
                <w:rFonts w:ascii="Times New Roman"/>
              </w:rPr>
            </w:pPr>
            <w:r>
              <w:rPr>
                <w:rFonts w:ascii="Times New Roman" w:hint="eastAsia"/>
              </w:rPr>
              <w:t>风向标灯</w:t>
            </w:r>
          </w:p>
        </w:tc>
        <w:tc>
          <w:tcPr>
            <w:tcW w:w="1037" w:type="dxa"/>
          </w:tcPr>
          <w:p w14:paraId="51483543" w14:textId="77777777" w:rsidR="003E7F69" w:rsidRDefault="00000000">
            <w:pPr>
              <w:pStyle w:val="af9"/>
              <w:jc w:val="center"/>
              <w:rPr>
                <w:rFonts w:ascii="Times New Roman"/>
              </w:rPr>
            </w:pPr>
            <w:r>
              <w:rPr>
                <w:rFonts w:ascii="Times New Roman"/>
              </w:rPr>
              <w:t>G3/N3</w:t>
            </w:r>
          </w:p>
        </w:tc>
        <w:tc>
          <w:tcPr>
            <w:tcW w:w="1037" w:type="dxa"/>
          </w:tcPr>
          <w:p w14:paraId="5A3029C0" w14:textId="77777777" w:rsidR="003E7F69" w:rsidRDefault="00000000">
            <w:pPr>
              <w:pStyle w:val="af9"/>
              <w:jc w:val="center"/>
              <w:rPr>
                <w:rFonts w:ascii="Times New Roman"/>
              </w:rPr>
            </w:pPr>
            <w:r>
              <w:rPr>
                <w:rFonts w:ascii="Times New Roman"/>
              </w:rPr>
              <w:t>G4/N3</w:t>
            </w:r>
          </w:p>
        </w:tc>
        <w:tc>
          <w:tcPr>
            <w:tcW w:w="2207" w:type="dxa"/>
          </w:tcPr>
          <w:p w14:paraId="04BE7F7F" w14:textId="77777777" w:rsidR="003E7F69" w:rsidRDefault="00000000">
            <w:pPr>
              <w:pStyle w:val="af9"/>
              <w:jc w:val="center"/>
              <w:rPr>
                <w:rFonts w:ascii="Times New Roman"/>
              </w:rPr>
            </w:pPr>
            <w:r>
              <w:rPr>
                <w:rFonts w:ascii="Times New Roman"/>
              </w:rPr>
              <w:t>G4/N3</w:t>
            </w:r>
          </w:p>
        </w:tc>
      </w:tr>
      <w:tr w:rsidR="003E7F69" w14:paraId="12D777C4" w14:textId="77777777">
        <w:trPr>
          <w:trHeight w:val="270"/>
        </w:trPr>
        <w:tc>
          <w:tcPr>
            <w:tcW w:w="3616" w:type="dxa"/>
            <w:vMerge/>
          </w:tcPr>
          <w:p w14:paraId="4C4301DE" w14:textId="77777777" w:rsidR="003E7F69" w:rsidRDefault="003E7F69">
            <w:pPr>
              <w:pStyle w:val="af9"/>
              <w:jc w:val="center"/>
              <w:rPr>
                <w:rFonts w:ascii="Times New Roman"/>
              </w:rPr>
            </w:pPr>
          </w:p>
        </w:tc>
        <w:tc>
          <w:tcPr>
            <w:tcW w:w="2630" w:type="dxa"/>
          </w:tcPr>
          <w:p w14:paraId="41AB7CC3" w14:textId="77777777" w:rsidR="003E7F69" w:rsidRDefault="00000000">
            <w:pPr>
              <w:pStyle w:val="af9"/>
              <w:jc w:val="center"/>
              <w:rPr>
                <w:rFonts w:ascii="Times New Roman"/>
              </w:rPr>
            </w:pPr>
            <w:r>
              <w:rPr>
                <w:rFonts w:ascii="Times New Roman" w:hint="eastAsia"/>
              </w:rPr>
              <w:t>着陆方向灯</w:t>
            </w:r>
          </w:p>
        </w:tc>
        <w:tc>
          <w:tcPr>
            <w:tcW w:w="1037" w:type="dxa"/>
          </w:tcPr>
          <w:p w14:paraId="6ADE19E2" w14:textId="77777777" w:rsidR="003E7F69" w:rsidRDefault="00000000">
            <w:pPr>
              <w:pStyle w:val="af9"/>
              <w:jc w:val="center"/>
              <w:rPr>
                <w:rFonts w:ascii="Times New Roman"/>
              </w:rPr>
            </w:pPr>
            <w:r>
              <w:rPr>
                <w:rFonts w:ascii="Times New Roman"/>
              </w:rPr>
              <w:t>G3/N3</w:t>
            </w:r>
          </w:p>
        </w:tc>
        <w:tc>
          <w:tcPr>
            <w:tcW w:w="1037" w:type="dxa"/>
          </w:tcPr>
          <w:p w14:paraId="6593D328" w14:textId="77777777" w:rsidR="003E7F69" w:rsidRDefault="00000000">
            <w:pPr>
              <w:pStyle w:val="af9"/>
              <w:jc w:val="center"/>
              <w:rPr>
                <w:rFonts w:ascii="Times New Roman"/>
              </w:rPr>
            </w:pPr>
            <w:r>
              <w:rPr>
                <w:rFonts w:ascii="Times New Roman"/>
              </w:rPr>
              <w:t>G4/N3</w:t>
            </w:r>
          </w:p>
        </w:tc>
        <w:tc>
          <w:tcPr>
            <w:tcW w:w="2207" w:type="dxa"/>
          </w:tcPr>
          <w:p w14:paraId="7318A0A3" w14:textId="77777777" w:rsidR="003E7F69" w:rsidRDefault="00000000">
            <w:pPr>
              <w:pStyle w:val="af9"/>
              <w:jc w:val="center"/>
              <w:rPr>
                <w:rFonts w:ascii="Times New Roman"/>
              </w:rPr>
            </w:pPr>
            <w:r>
              <w:rPr>
                <w:rFonts w:ascii="Times New Roman"/>
              </w:rPr>
              <w:t>G4/N3</w:t>
            </w:r>
          </w:p>
        </w:tc>
      </w:tr>
    </w:tbl>
    <w:p w14:paraId="6F1A5911" w14:textId="77777777" w:rsidR="003E7F69" w:rsidRDefault="00000000">
      <w:pPr>
        <w:pStyle w:val="3"/>
      </w:pPr>
      <w:r>
        <w:rPr>
          <w:rStyle w:val="Char0"/>
          <w:b w:val="0"/>
          <w:bCs/>
        </w:rPr>
        <w:br w:type="page"/>
      </w:r>
      <w:r>
        <w:rPr>
          <w:rStyle w:val="Char0"/>
          <w:rFonts w:asciiTheme="minorHAnsi" w:hAnsiTheme="minorHAnsi" w:cstheme="minorBidi"/>
          <w:bCs/>
          <w:sz w:val="30"/>
          <w:szCs w:val="32"/>
          <w:lang w:val="en-US" w:bidi="ar-SA"/>
        </w:rPr>
        <w:lastRenderedPageBreak/>
        <w:t>表</w:t>
      </w:r>
      <w:r>
        <w:rPr>
          <w:rStyle w:val="Char0"/>
          <w:rFonts w:asciiTheme="minorHAnsi" w:hAnsiTheme="minorHAnsi" w:cstheme="minorBidi"/>
          <w:bCs/>
          <w:sz w:val="30"/>
          <w:szCs w:val="32"/>
          <w:lang w:val="en-US" w:bidi="ar-SA"/>
        </w:rPr>
        <w:t>C</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0</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13  </w:t>
      </w:r>
      <w:r>
        <w:rPr>
          <w:rStyle w:val="Char0"/>
          <w:rFonts w:asciiTheme="minorHAnsi" w:hAnsiTheme="minorHAnsi" w:cstheme="minorBidi" w:hint="eastAsia"/>
          <w:bCs/>
          <w:sz w:val="30"/>
          <w:szCs w:val="32"/>
          <w:lang w:val="en-US" w:bidi="ar-SA"/>
        </w:rPr>
        <w:t>民航弱电</w:t>
      </w:r>
      <w:r>
        <w:rPr>
          <w:rStyle w:val="Char0"/>
          <w:rFonts w:asciiTheme="minorHAnsi" w:hAnsiTheme="minorHAnsi" w:cstheme="minorBidi"/>
          <w:bCs/>
          <w:sz w:val="30"/>
          <w:szCs w:val="32"/>
          <w:lang w:val="en-US" w:bidi="ar-SA"/>
        </w:rPr>
        <w:t>专业模型单元交付深度</w:t>
      </w:r>
    </w:p>
    <w:tbl>
      <w:tblPr>
        <w:tblW w:w="4998"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966"/>
        <w:gridCol w:w="3659"/>
        <w:gridCol w:w="1144"/>
        <w:gridCol w:w="1144"/>
        <w:gridCol w:w="1600"/>
      </w:tblGrid>
      <w:tr w:rsidR="003E7F69" w14:paraId="07560147" w14:textId="77777777">
        <w:trPr>
          <w:tblHeader/>
        </w:trPr>
        <w:tc>
          <w:tcPr>
            <w:tcW w:w="3150" w:type="pct"/>
            <w:gridSpan w:val="2"/>
            <w:shd w:val="clear" w:color="auto" w:fill="auto"/>
            <w:vAlign w:val="center"/>
          </w:tcPr>
          <w:p w14:paraId="60D7CA39" w14:textId="77777777" w:rsidR="003E7F69" w:rsidRDefault="00000000">
            <w:pPr>
              <w:pStyle w:val="af9"/>
              <w:jc w:val="center"/>
              <w:rPr>
                <w:rFonts w:ascii="Times New Roman"/>
              </w:rPr>
            </w:pPr>
            <w:r>
              <w:rPr>
                <w:rFonts w:ascii="Times New Roman" w:hint="eastAsia"/>
              </w:rPr>
              <w:t>模型单元</w:t>
            </w:r>
          </w:p>
        </w:tc>
        <w:tc>
          <w:tcPr>
            <w:tcW w:w="544" w:type="pct"/>
            <w:shd w:val="clear" w:color="auto" w:fill="auto"/>
            <w:vAlign w:val="center"/>
          </w:tcPr>
          <w:p w14:paraId="5175E005" w14:textId="77777777" w:rsidR="003E7F69" w:rsidRDefault="00000000">
            <w:pPr>
              <w:pStyle w:val="af9"/>
              <w:jc w:val="center"/>
              <w:rPr>
                <w:rFonts w:ascii="Times New Roman"/>
              </w:rPr>
            </w:pPr>
            <w:r>
              <w:rPr>
                <w:rFonts w:ascii="Times New Roman" w:hint="eastAsia"/>
              </w:rPr>
              <w:t>设计阶段</w:t>
            </w:r>
          </w:p>
        </w:tc>
        <w:tc>
          <w:tcPr>
            <w:tcW w:w="544" w:type="pct"/>
            <w:shd w:val="clear" w:color="auto" w:fill="auto"/>
            <w:vAlign w:val="center"/>
          </w:tcPr>
          <w:p w14:paraId="32200E90" w14:textId="77777777" w:rsidR="003E7F69" w:rsidRDefault="00000000">
            <w:pPr>
              <w:pStyle w:val="af9"/>
              <w:jc w:val="center"/>
              <w:rPr>
                <w:rFonts w:ascii="Times New Roman"/>
              </w:rPr>
            </w:pPr>
            <w:r>
              <w:rPr>
                <w:rFonts w:ascii="Times New Roman" w:hint="eastAsia"/>
              </w:rPr>
              <w:t>施工阶段</w:t>
            </w:r>
          </w:p>
        </w:tc>
        <w:tc>
          <w:tcPr>
            <w:tcW w:w="761" w:type="pct"/>
            <w:shd w:val="clear" w:color="auto" w:fill="auto"/>
            <w:vAlign w:val="center"/>
          </w:tcPr>
          <w:p w14:paraId="12DB6FA0" w14:textId="77777777" w:rsidR="003E7F69" w:rsidRDefault="00000000">
            <w:pPr>
              <w:pStyle w:val="af9"/>
              <w:jc w:val="center"/>
              <w:rPr>
                <w:rFonts w:ascii="Times New Roman"/>
              </w:rPr>
            </w:pPr>
            <w:r>
              <w:rPr>
                <w:rFonts w:ascii="Times New Roman" w:hint="eastAsia"/>
              </w:rPr>
              <w:t>竣工及运</w:t>
            </w:r>
            <w:proofErr w:type="gramStart"/>
            <w:r>
              <w:rPr>
                <w:rFonts w:ascii="Times New Roman" w:hint="eastAsia"/>
              </w:rPr>
              <w:t>维准备</w:t>
            </w:r>
            <w:proofErr w:type="gramEnd"/>
            <w:r>
              <w:rPr>
                <w:rFonts w:ascii="Times New Roman" w:hint="eastAsia"/>
              </w:rPr>
              <w:t>阶段</w:t>
            </w:r>
          </w:p>
        </w:tc>
      </w:tr>
      <w:tr w:rsidR="003E7F69" w14:paraId="0DBC4271" w14:textId="77777777">
        <w:trPr>
          <w:trHeight w:val="465"/>
        </w:trPr>
        <w:tc>
          <w:tcPr>
            <w:tcW w:w="1410" w:type="pct"/>
            <w:vMerge w:val="restart"/>
            <w:shd w:val="clear" w:color="auto" w:fill="auto"/>
            <w:vAlign w:val="center"/>
          </w:tcPr>
          <w:p w14:paraId="097BC475" w14:textId="77777777" w:rsidR="003E7F69" w:rsidRDefault="00000000">
            <w:pPr>
              <w:pStyle w:val="af9"/>
              <w:jc w:val="center"/>
              <w:rPr>
                <w:rFonts w:ascii="Times New Roman"/>
              </w:rPr>
            </w:pPr>
            <w:r>
              <w:rPr>
                <w:rFonts w:ascii="Times New Roman" w:hint="eastAsia"/>
              </w:rPr>
              <w:t>民航弱电系统</w:t>
            </w:r>
          </w:p>
        </w:tc>
        <w:tc>
          <w:tcPr>
            <w:tcW w:w="1740" w:type="pct"/>
            <w:shd w:val="clear" w:color="auto" w:fill="auto"/>
            <w:vAlign w:val="center"/>
          </w:tcPr>
          <w:p w14:paraId="6C2C70CD" w14:textId="77777777" w:rsidR="003E7F69" w:rsidRDefault="00000000">
            <w:pPr>
              <w:pStyle w:val="af9"/>
              <w:jc w:val="center"/>
              <w:rPr>
                <w:rFonts w:ascii="Times New Roman"/>
              </w:rPr>
            </w:pPr>
            <w:r>
              <w:rPr>
                <w:rFonts w:ascii="Times New Roman" w:hint="eastAsia"/>
              </w:rPr>
              <w:t>综合布线系统设备</w:t>
            </w:r>
          </w:p>
        </w:tc>
        <w:tc>
          <w:tcPr>
            <w:tcW w:w="544" w:type="pct"/>
            <w:shd w:val="clear" w:color="auto" w:fill="auto"/>
            <w:vAlign w:val="center"/>
          </w:tcPr>
          <w:p w14:paraId="7FF0606E"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43B054D2"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5EB2D5AD" w14:textId="77777777" w:rsidR="003E7F69" w:rsidRDefault="00000000">
            <w:pPr>
              <w:pStyle w:val="af9"/>
              <w:jc w:val="center"/>
              <w:rPr>
                <w:rFonts w:ascii="Times New Roman"/>
              </w:rPr>
            </w:pPr>
            <w:r>
              <w:rPr>
                <w:rFonts w:ascii="Times New Roman" w:hint="eastAsia"/>
              </w:rPr>
              <w:t>G4/N4</w:t>
            </w:r>
          </w:p>
        </w:tc>
      </w:tr>
      <w:tr w:rsidR="003E7F69" w14:paraId="65D1DF92" w14:textId="77777777">
        <w:trPr>
          <w:trHeight w:val="465"/>
        </w:trPr>
        <w:tc>
          <w:tcPr>
            <w:tcW w:w="1410" w:type="pct"/>
            <w:vMerge/>
            <w:shd w:val="clear" w:color="auto" w:fill="auto"/>
            <w:vAlign w:val="center"/>
          </w:tcPr>
          <w:p w14:paraId="0A4D8E72" w14:textId="77777777" w:rsidR="003E7F69" w:rsidRDefault="003E7F69">
            <w:pPr>
              <w:pStyle w:val="af9"/>
              <w:jc w:val="center"/>
              <w:rPr>
                <w:rFonts w:ascii="Times New Roman"/>
              </w:rPr>
            </w:pPr>
          </w:p>
        </w:tc>
        <w:tc>
          <w:tcPr>
            <w:tcW w:w="1740" w:type="pct"/>
            <w:shd w:val="clear" w:color="auto" w:fill="auto"/>
            <w:vAlign w:val="center"/>
          </w:tcPr>
          <w:p w14:paraId="5C5E5107" w14:textId="77777777" w:rsidR="003E7F69" w:rsidRDefault="00000000">
            <w:pPr>
              <w:pStyle w:val="af9"/>
              <w:jc w:val="center"/>
              <w:rPr>
                <w:rFonts w:ascii="Times New Roman"/>
              </w:rPr>
            </w:pPr>
            <w:r>
              <w:rPr>
                <w:rFonts w:ascii="Times New Roman" w:hint="eastAsia"/>
              </w:rPr>
              <w:t>信息网络系统设备</w:t>
            </w:r>
          </w:p>
        </w:tc>
        <w:tc>
          <w:tcPr>
            <w:tcW w:w="544" w:type="pct"/>
            <w:shd w:val="clear" w:color="auto" w:fill="auto"/>
            <w:vAlign w:val="center"/>
          </w:tcPr>
          <w:p w14:paraId="29575A6D"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1734DC1F"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61ED408A" w14:textId="77777777" w:rsidR="003E7F69" w:rsidRDefault="00000000">
            <w:pPr>
              <w:pStyle w:val="af9"/>
              <w:jc w:val="center"/>
              <w:rPr>
                <w:rFonts w:ascii="Times New Roman"/>
              </w:rPr>
            </w:pPr>
            <w:r>
              <w:rPr>
                <w:rFonts w:ascii="Times New Roman" w:hint="eastAsia"/>
              </w:rPr>
              <w:t>G4/N4</w:t>
            </w:r>
          </w:p>
        </w:tc>
      </w:tr>
      <w:tr w:rsidR="003E7F69" w14:paraId="52AF5037" w14:textId="77777777">
        <w:trPr>
          <w:trHeight w:val="465"/>
        </w:trPr>
        <w:tc>
          <w:tcPr>
            <w:tcW w:w="1410" w:type="pct"/>
            <w:vMerge/>
            <w:shd w:val="clear" w:color="auto" w:fill="auto"/>
            <w:vAlign w:val="center"/>
          </w:tcPr>
          <w:p w14:paraId="3F7AE464" w14:textId="77777777" w:rsidR="003E7F69" w:rsidRDefault="003E7F69">
            <w:pPr>
              <w:pStyle w:val="af9"/>
              <w:jc w:val="center"/>
              <w:rPr>
                <w:rFonts w:ascii="Times New Roman"/>
              </w:rPr>
            </w:pPr>
          </w:p>
        </w:tc>
        <w:tc>
          <w:tcPr>
            <w:tcW w:w="1740" w:type="pct"/>
            <w:shd w:val="clear" w:color="auto" w:fill="auto"/>
            <w:vAlign w:val="center"/>
          </w:tcPr>
          <w:p w14:paraId="6898AFEF" w14:textId="77777777" w:rsidR="003E7F69" w:rsidRDefault="00000000">
            <w:pPr>
              <w:pStyle w:val="af9"/>
              <w:jc w:val="center"/>
              <w:rPr>
                <w:rFonts w:ascii="Times New Roman"/>
              </w:rPr>
            </w:pPr>
            <w:r>
              <w:rPr>
                <w:rFonts w:ascii="Times New Roman" w:hint="eastAsia"/>
              </w:rPr>
              <w:t>航班信息显示系统设备</w:t>
            </w:r>
          </w:p>
        </w:tc>
        <w:tc>
          <w:tcPr>
            <w:tcW w:w="544" w:type="pct"/>
            <w:shd w:val="clear" w:color="auto" w:fill="auto"/>
            <w:vAlign w:val="center"/>
          </w:tcPr>
          <w:p w14:paraId="44A25B56"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2396C138"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697F460D" w14:textId="77777777" w:rsidR="003E7F69" w:rsidRDefault="00000000">
            <w:pPr>
              <w:pStyle w:val="af9"/>
              <w:jc w:val="center"/>
              <w:rPr>
                <w:rFonts w:ascii="Times New Roman"/>
              </w:rPr>
            </w:pPr>
            <w:r>
              <w:rPr>
                <w:rFonts w:ascii="Times New Roman" w:hint="eastAsia"/>
              </w:rPr>
              <w:t>G4/N4</w:t>
            </w:r>
          </w:p>
        </w:tc>
      </w:tr>
      <w:tr w:rsidR="003E7F69" w14:paraId="3DC1ACF2" w14:textId="77777777">
        <w:trPr>
          <w:trHeight w:val="480"/>
        </w:trPr>
        <w:tc>
          <w:tcPr>
            <w:tcW w:w="1410" w:type="pct"/>
            <w:vMerge/>
            <w:shd w:val="clear" w:color="auto" w:fill="auto"/>
            <w:vAlign w:val="center"/>
          </w:tcPr>
          <w:p w14:paraId="2AA5329C" w14:textId="77777777" w:rsidR="003E7F69" w:rsidRDefault="003E7F69">
            <w:pPr>
              <w:pStyle w:val="af9"/>
              <w:jc w:val="center"/>
              <w:rPr>
                <w:rFonts w:ascii="Times New Roman"/>
              </w:rPr>
            </w:pPr>
          </w:p>
        </w:tc>
        <w:tc>
          <w:tcPr>
            <w:tcW w:w="1740" w:type="pct"/>
            <w:shd w:val="clear" w:color="auto" w:fill="auto"/>
            <w:vAlign w:val="center"/>
          </w:tcPr>
          <w:p w14:paraId="1E936257" w14:textId="77777777" w:rsidR="003E7F69" w:rsidRDefault="00000000">
            <w:pPr>
              <w:pStyle w:val="af9"/>
              <w:jc w:val="center"/>
              <w:rPr>
                <w:rFonts w:ascii="Times New Roman"/>
              </w:rPr>
            </w:pPr>
            <w:r>
              <w:rPr>
                <w:rFonts w:ascii="Times New Roman" w:hint="eastAsia"/>
              </w:rPr>
              <w:t>公共广播系统设备</w:t>
            </w:r>
          </w:p>
        </w:tc>
        <w:tc>
          <w:tcPr>
            <w:tcW w:w="544" w:type="pct"/>
            <w:shd w:val="clear" w:color="auto" w:fill="auto"/>
            <w:vAlign w:val="center"/>
          </w:tcPr>
          <w:p w14:paraId="17306B04"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37862FE7"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31E87448" w14:textId="77777777" w:rsidR="003E7F69" w:rsidRDefault="00000000">
            <w:pPr>
              <w:pStyle w:val="af9"/>
              <w:jc w:val="center"/>
              <w:rPr>
                <w:rFonts w:ascii="Times New Roman"/>
              </w:rPr>
            </w:pPr>
            <w:r>
              <w:rPr>
                <w:rFonts w:ascii="Times New Roman" w:hint="eastAsia"/>
              </w:rPr>
              <w:t>G4/N4</w:t>
            </w:r>
          </w:p>
        </w:tc>
      </w:tr>
      <w:tr w:rsidR="003E7F69" w14:paraId="3176C864" w14:textId="77777777">
        <w:trPr>
          <w:trHeight w:val="419"/>
        </w:trPr>
        <w:tc>
          <w:tcPr>
            <w:tcW w:w="1410" w:type="pct"/>
            <w:vMerge/>
            <w:shd w:val="clear" w:color="auto" w:fill="auto"/>
            <w:vAlign w:val="center"/>
          </w:tcPr>
          <w:p w14:paraId="4A14A1FF" w14:textId="77777777" w:rsidR="003E7F69" w:rsidRDefault="003E7F69">
            <w:pPr>
              <w:pStyle w:val="af9"/>
              <w:jc w:val="center"/>
              <w:rPr>
                <w:rFonts w:ascii="Times New Roman"/>
              </w:rPr>
            </w:pPr>
          </w:p>
        </w:tc>
        <w:tc>
          <w:tcPr>
            <w:tcW w:w="1740" w:type="pct"/>
            <w:shd w:val="clear" w:color="auto" w:fill="auto"/>
            <w:vAlign w:val="center"/>
          </w:tcPr>
          <w:p w14:paraId="14978490" w14:textId="77777777" w:rsidR="003E7F69" w:rsidRDefault="00000000">
            <w:pPr>
              <w:pStyle w:val="af9"/>
              <w:jc w:val="center"/>
              <w:rPr>
                <w:rFonts w:ascii="Times New Roman"/>
              </w:rPr>
            </w:pPr>
            <w:r>
              <w:rPr>
                <w:rFonts w:ascii="Times New Roman" w:hint="eastAsia"/>
              </w:rPr>
              <w:t>离港控制系统设备</w:t>
            </w:r>
          </w:p>
        </w:tc>
        <w:tc>
          <w:tcPr>
            <w:tcW w:w="544" w:type="pct"/>
            <w:shd w:val="clear" w:color="auto" w:fill="auto"/>
            <w:vAlign w:val="center"/>
          </w:tcPr>
          <w:p w14:paraId="13C54263"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11907AAD"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6EBF06DA" w14:textId="77777777" w:rsidR="003E7F69" w:rsidRDefault="00000000">
            <w:pPr>
              <w:pStyle w:val="af9"/>
              <w:jc w:val="center"/>
              <w:rPr>
                <w:rFonts w:ascii="Times New Roman"/>
              </w:rPr>
            </w:pPr>
            <w:r>
              <w:rPr>
                <w:rFonts w:ascii="Times New Roman" w:hint="eastAsia"/>
              </w:rPr>
              <w:t>G4/N4</w:t>
            </w:r>
          </w:p>
        </w:tc>
      </w:tr>
      <w:tr w:rsidR="003E7F69" w14:paraId="27A8C026" w14:textId="77777777">
        <w:trPr>
          <w:trHeight w:val="465"/>
        </w:trPr>
        <w:tc>
          <w:tcPr>
            <w:tcW w:w="1410" w:type="pct"/>
            <w:vMerge/>
            <w:shd w:val="clear" w:color="auto" w:fill="auto"/>
            <w:vAlign w:val="center"/>
          </w:tcPr>
          <w:p w14:paraId="34F26D16" w14:textId="77777777" w:rsidR="003E7F69" w:rsidRDefault="003E7F69">
            <w:pPr>
              <w:pStyle w:val="af9"/>
              <w:jc w:val="center"/>
              <w:rPr>
                <w:rFonts w:ascii="Times New Roman"/>
              </w:rPr>
            </w:pPr>
          </w:p>
        </w:tc>
        <w:tc>
          <w:tcPr>
            <w:tcW w:w="1740" w:type="pct"/>
            <w:shd w:val="clear" w:color="auto" w:fill="auto"/>
            <w:vAlign w:val="center"/>
          </w:tcPr>
          <w:p w14:paraId="534FA6C7" w14:textId="77777777" w:rsidR="003E7F69" w:rsidRDefault="00000000">
            <w:pPr>
              <w:pStyle w:val="af9"/>
              <w:jc w:val="center"/>
              <w:rPr>
                <w:rFonts w:ascii="Times New Roman"/>
              </w:rPr>
            </w:pPr>
            <w:r>
              <w:rPr>
                <w:rFonts w:ascii="Times New Roman" w:hint="eastAsia"/>
              </w:rPr>
              <w:t>安检信息管理系统设备</w:t>
            </w:r>
          </w:p>
        </w:tc>
        <w:tc>
          <w:tcPr>
            <w:tcW w:w="544" w:type="pct"/>
            <w:shd w:val="clear" w:color="auto" w:fill="auto"/>
            <w:vAlign w:val="center"/>
          </w:tcPr>
          <w:p w14:paraId="31BE0C91"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62F4DC35"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66B0CCAC" w14:textId="77777777" w:rsidR="003E7F69" w:rsidRDefault="00000000">
            <w:pPr>
              <w:pStyle w:val="af9"/>
              <w:jc w:val="center"/>
              <w:rPr>
                <w:rFonts w:ascii="Times New Roman"/>
              </w:rPr>
            </w:pPr>
            <w:r>
              <w:rPr>
                <w:rFonts w:ascii="Times New Roman" w:hint="eastAsia"/>
              </w:rPr>
              <w:t>G4/N4</w:t>
            </w:r>
          </w:p>
        </w:tc>
      </w:tr>
      <w:tr w:rsidR="003E7F69" w14:paraId="2492243B" w14:textId="77777777">
        <w:trPr>
          <w:trHeight w:val="430"/>
        </w:trPr>
        <w:tc>
          <w:tcPr>
            <w:tcW w:w="1410" w:type="pct"/>
            <w:vMerge/>
            <w:shd w:val="clear" w:color="auto" w:fill="auto"/>
            <w:vAlign w:val="center"/>
          </w:tcPr>
          <w:p w14:paraId="0FE0273B" w14:textId="77777777" w:rsidR="003E7F69" w:rsidRDefault="003E7F69">
            <w:pPr>
              <w:pStyle w:val="af9"/>
              <w:jc w:val="center"/>
              <w:rPr>
                <w:rFonts w:ascii="Times New Roman"/>
              </w:rPr>
            </w:pPr>
          </w:p>
        </w:tc>
        <w:tc>
          <w:tcPr>
            <w:tcW w:w="1740" w:type="pct"/>
            <w:shd w:val="clear" w:color="auto" w:fill="auto"/>
            <w:vAlign w:val="center"/>
          </w:tcPr>
          <w:p w14:paraId="254DC978" w14:textId="77777777" w:rsidR="003E7F69" w:rsidRDefault="00000000">
            <w:pPr>
              <w:pStyle w:val="af9"/>
              <w:jc w:val="center"/>
              <w:rPr>
                <w:rFonts w:ascii="Times New Roman"/>
              </w:rPr>
            </w:pPr>
            <w:r>
              <w:rPr>
                <w:rFonts w:ascii="Times New Roman" w:hint="eastAsia"/>
              </w:rPr>
              <w:t>通讯系统设备</w:t>
            </w:r>
          </w:p>
        </w:tc>
        <w:tc>
          <w:tcPr>
            <w:tcW w:w="544" w:type="pct"/>
            <w:shd w:val="clear" w:color="auto" w:fill="auto"/>
            <w:vAlign w:val="center"/>
          </w:tcPr>
          <w:p w14:paraId="3436BB90"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32C65B48"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7EA89612" w14:textId="77777777" w:rsidR="003E7F69" w:rsidRDefault="00000000">
            <w:pPr>
              <w:pStyle w:val="af9"/>
              <w:jc w:val="center"/>
              <w:rPr>
                <w:rFonts w:ascii="Times New Roman"/>
              </w:rPr>
            </w:pPr>
            <w:r>
              <w:rPr>
                <w:rFonts w:ascii="Times New Roman" w:hint="eastAsia"/>
              </w:rPr>
              <w:t>G4/N4</w:t>
            </w:r>
          </w:p>
        </w:tc>
      </w:tr>
      <w:tr w:rsidR="003E7F69" w14:paraId="75E0D101" w14:textId="77777777">
        <w:trPr>
          <w:trHeight w:val="480"/>
        </w:trPr>
        <w:tc>
          <w:tcPr>
            <w:tcW w:w="1410" w:type="pct"/>
            <w:vMerge/>
            <w:shd w:val="clear" w:color="auto" w:fill="auto"/>
            <w:vAlign w:val="center"/>
          </w:tcPr>
          <w:p w14:paraId="1584B04C" w14:textId="77777777" w:rsidR="003E7F69" w:rsidRDefault="003E7F69">
            <w:pPr>
              <w:pStyle w:val="af9"/>
              <w:jc w:val="center"/>
              <w:rPr>
                <w:rFonts w:ascii="Times New Roman"/>
              </w:rPr>
            </w:pPr>
          </w:p>
        </w:tc>
        <w:tc>
          <w:tcPr>
            <w:tcW w:w="1740" w:type="pct"/>
            <w:shd w:val="clear" w:color="auto" w:fill="auto"/>
            <w:vAlign w:val="center"/>
          </w:tcPr>
          <w:p w14:paraId="1E6C0451" w14:textId="77777777" w:rsidR="003E7F69" w:rsidRDefault="00000000">
            <w:pPr>
              <w:pStyle w:val="af9"/>
              <w:jc w:val="center"/>
              <w:rPr>
                <w:rFonts w:ascii="Times New Roman"/>
              </w:rPr>
            </w:pPr>
            <w:r>
              <w:rPr>
                <w:rFonts w:ascii="Times New Roman" w:hint="eastAsia"/>
              </w:rPr>
              <w:t>门禁系统设备</w:t>
            </w:r>
          </w:p>
        </w:tc>
        <w:tc>
          <w:tcPr>
            <w:tcW w:w="544" w:type="pct"/>
            <w:shd w:val="clear" w:color="auto" w:fill="auto"/>
            <w:vAlign w:val="center"/>
          </w:tcPr>
          <w:p w14:paraId="30EE4D73"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411E0D31"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38ECF787" w14:textId="77777777" w:rsidR="003E7F69" w:rsidRDefault="00000000">
            <w:pPr>
              <w:pStyle w:val="af9"/>
              <w:jc w:val="center"/>
              <w:rPr>
                <w:rFonts w:ascii="Times New Roman"/>
              </w:rPr>
            </w:pPr>
            <w:r>
              <w:rPr>
                <w:rFonts w:ascii="Times New Roman" w:hint="eastAsia"/>
              </w:rPr>
              <w:t>G4/N4</w:t>
            </w:r>
          </w:p>
        </w:tc>
      </w:tr>
      <w:tr w:rsidR="003E7F69" w14:paraId="2CF10F01" w14:textId="77777777">
        <w:trPr>
          <w:trHeight w:val="480"/>
        </w:trPr>
        <w:tc>
          <w:tcPr>
            <w:tcW w:w="1410" w:type="pct"/>
            <w:vMerge/>
            <w:shd w:val="clear" w:color="auto" w:fill="auto"/>
            <w:vAlign w:val="center"/>
          </w:tcPr>
          <w:p w14:paraId="4CBF00D5" w14:textId="77777777" w:rsidR="003E7F69" w:rsidRDefault="003E7F69">
            <w:pPr>
              <w:pStyle w:val="af9"/>
              <w:jc w:val="center"/>
              <w:rPr>
                <w:rFonts w:ascii="Times New Roman"/>
              </w:rPr>
            </w:pPr>
          </w:p>
        </w:tc>
        <w:tc>
          <w:tcPr>
            <w:tcW w:w="1740" w:type="pct"/>
            <w:shd w:val="clear" w:color="auto" w:fill="auto"/>
            <w:vAlign w:val="center"/>
          </w:tcPr>
          <w:p w14:paraId="568FD3C1" w14:textId="77777777" w:rsidR="003E7F69" w:rsidRDefault="00000000">
            <w:pPr>
              <w:pStyle w:val="af9"/>
              <w:jc w:val="center"/>
              <w:rPr>
                <w:rFonts w:ascii="Times New Roman"/>
              </w:rPr>
            </w:pPr>
            <w:r>
              <w:rPr>
                <w:rFonts w:ascii="Times New Roman" w:hint="eastAsia"/>
              </w:rPr>
              <w:t>入侵报警</w:t>
            </w:r>
            <w:proofErr w:type="gramStart"/>
            <w:r>
              <w:rPr>
                <w:rFonts w:ascii="Times New Roman" w:hint="eastAsia"/>
              </w:rPr>
              <w:t>及围界安</w:t>
            </w:r>
            <w:proofErr w:type="gramEnd"/>
            <w:r>
              <w:rPr>
                <w:rFonts w:ascii="Times New Roman" w:hint="eastAsia"/>
              </w:rPr>
              <w:t>防系统设备</w:t>
            </w:r>
          </w:p>
        </w:tc>
        <w:tc>
          <w:tcPr>
            <w:tcW w:w="544" w:type="pct"/>
            <w:shd w:val="clear" w:color="auto" w:fill="auto"/>
            <w:vAlign w:val="center"/>
          </w:tcPr>
          <w:p w14:paraId="66BB6DED"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3F74FCA2"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060C9D09" w14:textId="77777777" w:rsidR="003E7F69" w:rsidRDefault="00000000">
            <w:pPr>
              <w:pStyle w:val="af9"/>
              <w:jc w:val="center"/>
              <w:rPr>
                <w:rFonts w:ascii="Times New Roman"/>
              </w:rPr>
            </w:pPr>
            <w:r>
              <w:rPr>
                <w:rFonts w:ascii="Times New Roman" w:hint="eastAsia"/>
              </w:rPr>
              <w:t>G4/N4</w:t>
            </w:r>
          </w:p>
        </w:tc>
      </w:tr>
      <w:tr w:rsidR="003E7F69" w14:paraId="2BF8CA00" w14:textId="77777777">
        <w:trPr>
          <w:trHeight w:val="470"/>
        </w:trPr>
        <w:tc>
          <w:tcPr>
            <w:tcW w:w="1410" w:type="pct"/>
            <w:vMerge/>
            <w:shd w:val="clear" w:color="auto" w:fill="auto"/>
            <w:vAlign w:val="center"/>
          </w:tcPr>
          <w:p w14:paraId="36D95DB3" w14:textId="77777777" w:rsidR="003E7F69" w:rsidRDefault="003E7F69">
            <w:pPr>
              <w:pStyle w:val="af9"/>
              <w:jc w:val="center"/>
              <w:rPr>
                <w:rFonts w:ascii="Times New Roman"/>
              </w:rPr>
            </w:pPr>
          </w:p>
        </w:tc>
        <w:tc>
          <w:tcPr>
            <w:tcW w:w="1740" w:type="pct"/>
            <w:shd w:val="clear" w:color="auto" w:fill="auto"/>
            <w:vAlign w:val="center"/>
          </w:tcPr>
          <w:p w14:paraId="4BEC68AE" w14:textId="77777777" w:rsidR="003E7F69" w:rsidRDefault="00000000">
            <w:pPr>
              <w:pStyle w:val="af9"/>
              <w:jc w:val="center"/>
              <w:rPr>
                <w:rFonts w:ascii="Times New Roman"/>
              </w:rPr>
            </w:pPr>
            <w:r>
              <w:rPr>
                <w:rFonts w:ascii="Times New Roman" w:hint="eastAsia"/>
              </w:rPr>
              <w:t>视频监控系统设备</w:t>
            </w:r>
          </w:p>
        </w:tc>
        <w:tc>
          <w:tcPr>
            <w:tcW w:w="544" w:type="pct"/>
            <w:shd w:val="clear" w:color="auto" w:fill="auto"/>
            <w:vAlign w:val="center"/>
          </w:tcPr>
          <w:p w14:paraId="4778AE15"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7BBB316B"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5763D540" w14:textId="77777777" w:rsidR="003E7F69" w:rsidRDefault="00000000">
            <w:pPr>
              <w:pStyle w:val="af9"/>
              <w:jc w:val="center"/>
              <w:rPr>
                <w:rFonts w:ascii="Times New Roman"/>
              </w:rPr>
            </w:pPr>
            <w:r>
              <w:rPr>
                <w:rFonts w:ascii="Times New Roman" w:hint="eastAsia"/>
              </w:rPr>
              <w:t>G4/N4</w:t>
            </w:r>
          </w:p>
        </w:tc>
      </w:tr>
      <w:tr w:rsidR="003E7F69" w14:paraId="6D7AE7FC" w14:textId="77777777">
        <w:trPr>
          <w:trHeight w:val="465"/>
        </w:trPr>
        <w:tc>
          <w:tcPr>
            <w:tcW w:w="1410" w:type="pct"/>
            <w:vMerge/>
            <w:shd w:val="clear" w:color="auto" w:fill="auto"/>
            <w:vAlign w:val="center"/>
          </w:tcPr>
          <w:p w14:paraId="026A1C00" w14:textId="77777777" w:rsidR="003E7F69" w:rsidRDefault="003E7F69">
            <w:pPr>
              <w:pStyle w:val="af9"/>
              <w:jc w:val="center"/>
              <w:rPr>
                <w:rFonts w:ascii="Times New Roman"/>
              </w:rPr>
            </w:pPr>
          </w:p>
        </w:tc>
        <w:tc>
          <w:tcPr>
            <w:tcW w:w="1740" w:type="pct"/>
            <w:shd w:val="clear" w:color="auto" w:fill="auto"/>
            <w:vAlign w:val="center"/>
          </w:tcPr>
          <w:p w14:paraId="3BC0CFBE" w14:textId="77777777" w:rsidR="003E7F69" w:rsidRDefault="00000000">
            <w:pPr>
              <w:pStyle w:val="af9"/>
              <w:jc w:val="center"/>
              <w:rPr>
                <w:rFonts w:ascii="Times New Roman"/>
              </w:rPr>
            </w:pPr>
            <w:r>
              <w:rPr>
                <w:rFonts w:ascii="Times New Roman" w:hint="eastAsia"/>
              </w:rPr>
              <w:t>道口安全管理系统设备</w:t>
            </w:r>
          </w:p>
        </w:tc>
        <w:tc>
          <w:tcPr>
            <w:tcW w:w="544" w:type="pct"/>
            <w:shd w:val="clear" w:color="auto" w:fill="auto"/>
            <w:vAlign w:val="center"/>
          </w:tcPr>
          <w:p w14:paraId="6EEE7826"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4D844FA0"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67EF96D9" w14:textId="77777777" w:rsidR="003E7F69" w:rsidRDefault="00000000">
            <w:pPr>
              <w:pStyle w:val="af9"/>
              <w:jc w:val="center"/>
              <w:rPr>
                <w:rFonts w:ascii="Times New Roman"/>
              </w:rPr>
            </w:pPr>
            <w:r>
              <w:rPr>
                <w:rFonts w:ascii="Times New Roman" w:hint="eastAsia"/>
              </w:rPr>
              <w:t>G4/N4</w:t>
            </w:r>
          </w:p>
        </w:tc>
      </w:tr>
      <w:tr w:rsidR="003E7F69" w14:paraId="055883BD" w14:textId="77777777">
        <w:trPr>
          <w:trHeight w:val="465"/>
        </w:trPr>
        <w:tc>
          <w:tcPr>
            <w:tcW w:w="1410" w:type="pct"/>
            <w:vMerge/>
            <w:shd w:val="clear" w:color="auto" w:fill="auto"/>
            <w:vAlign w:val="center"/>
          </w:tcPr>
          <w:p w14:paraId="1F2290A1" w14:textId="77777777" w:rsidR="003E7F69" w:rsidRDefault="003E7F69">
            <w:pPr>
              <w:pStyle w:val="af9"/>
              <w:jc w:val="center"/>
              <w:rPr>
                <w:rFonts w:ascii="Times New Roman"/>
              </w:rPr>
            </w:pPr>
          </w:p>
        </w:tc>
        <w:tc>
          <w:tcPr>
            <w:tcW w:w="1740" w:type="pct"/>
            <w:shd w:val="clear" w:color="auto" w:fill="auto"/>
            <w:vAlign w:val="center"/>
          </w:tcPr>
          <w:p w14:paraId="0C13417D" w14:textId="77777777" w:rsidR="003E7F69" w:rsidRDefault="00000000">
            <w:pPr>
              <w:pStyle w:val="af9"/>
              <w:jc w:val="center"/>
              <w:rPr>
                <w:rFonts w:ascii="Times New Roman"/>
              </w:rPr>
            </w:pPr>
            <w:r>
              <w:rPr>
                <w:rFonts w:ascii="Times New Roman" w:hint="eastAsia"/>
              </w:rPr>
              <w:t>电子巡更系统设备</w:t>
            </w:r>
          </w:p>
        </w:tc>
        <w:tc>
          <w:tcPr>
            <w:tcW w:w="544" w:type="pct"/>
            <w:shd w:val="clear" w:color="auto" w:fill="auto"/>
            <w:vAlign w:val="center"/>
          </w:tcPr>
          <w:p w14:paraId="59C41972"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53111DBA"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52AE5750" w14:textId="77777777" w:rsidR="003E7F69" w:rsidRDefault="00000000">
            <w:pPr>
              <w:pStyle w:val="af9"/>
              <w:jc w:val="center"/>
              <w:rPr>
                <w:rFonts w:ascii="Times New Roman"/>
              </w:rPr>
            </w:pPr>
            <w:r>
              <w:rPr>
                <w:rFonts w:ascii="Times New Roman" w:hint="eastAsia"/>
              </w:rPr>
              <w:t>G4/N4</w:t>
            </w:r>
          </w:p>
        </w:tc>
      </w:tr>
      <w:tr w:rsidR="003E7F69" w14:paraId="3C4F7C91" w14:textId="77777777">
        <w:trPr>
          <w:trHeight w:val="465"/>
        </w:trPr>
        <w:tc>
          <w:tcPr>
            <w:tcW w:w="1410" w:type="pct"/>
            <w:vMerge/>
            <w:shd w:val="clear" w:color="auto" w:fill="auto"/>
            <w:vAlign w:val="center"/>
          </w:tcPr>
          <w:p w14:paraId="2FC29DD0" w14:textId="77777777" w:rsidR="003E7F69" w:rsidRDefault="003E7F69">
            <w:pPr>
              <w:pStyle w:val="af9"/>
              <w:jc w:val="center"/>
              <w:rPr>
                <w:rFonts w:ascii="Times New Roman"/>
              </w:rPr>
            </w:pPr>
          </w:p>
        </w:tc>
        <w:tc>
          <w:tcPr>
            <w:tcW w:w="1740" w:type="pct"/>
            <w:shd w:val="clear" w:color="auto" w:fill="auto"/>
            <w:vAlign w:val="center"/>
          </w:tcPr>
          <w:p w14:paraId="582CF839" w14:textId="77777777" w:rsidR="003E7F69" w:rsidRDefault="00000000">
            <w:pPr>
              <w:pStyle w:val="af9"/>
              <w:jc w:val="center"/>
              <w:rPr>
                <w:rFonts w:ascii="Times New Roman"/>
              </w:rPr>
            </w:pPr>
            <w:r>
              <w:rPr>
                <w:rFonts w:ascii="Times New Roman" w:hint="eastAsia"/>
              </w:rPr>
              <w:t>泊位引导系统设备</w:t>
            </w:r>
          </w:p>
        </w:tc>
        <w:tc>
          <w:tcPr>
            <w:tcW w:w="544" w:type="pct"/>
            <w:shd w:val="clear" w:color="auto" w:fill="auto"/>
            <w:vAlign w:val="center"/>
          </w:tcPr>
          <w:p w14:paraId="503B7D5F"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1545771D"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24F73F98" w14:textId="77777777" w:rsidR="003E7F69" w:rsidRDefault="00000000">
            <w:pPr>
              <w:pStyle w:val="af9"/>
              <w:jc w:val="center"/>
              <w:rPr>
                <w:rFonts w:ascii="Times New Roman"/>
              </w:rPr>
            </w:pPr>
            <w:r>
              <w:rPr>
                <w:rFonts w:ascii="Times New Roman" w:hint="eastAsia"/>
              </w:rPr>
              <w:t>G4/N4</w:t>
            </w:r>
          </w:p>
        </w:tc>
      </w:tr>
      <w:tr w:rsidR="003E7F69" w14:paraId="26930E44" w14:textId="77777777">
        <w:trPr>
          <w:trHeight w:val="530"/>
        </w:trPr>
        <w:tc>
          <w:tcPr>
            <w:tcW w:w="1410" w:type="pct"/>
            <w:vMerge/>
            <w:shd w:val="clear" w:color="auto" w:fill="auto"/>
            <w:vAlign w:val="center"/>
          </w:tcPr>
          <w:p w14:paraId="506A920E" w14:textId="77777777" w:rsidR="003E7F69" w:rsidRDefault="003E7F69">
            <w:pPr>
              <w:pStyle w:val="af9"/>
              <w:jc w:val="center"/>
              <w:rPr>
                <w:rFonts w:ascii="Times New Roman"/>
              </w:rPr>
            </w:pPr>
          </w:p>
        </w:tc>
        <w:tc>
          <w:tcPr>
            <w:tcW w:w="1740" w:type="pct"/>
            <w:shd w:val="clear" w:color="auto" w:fill="auto"/>
            <w:vAlign w:val="center"/>
          </w:tcPr>
          <w:p w14:paraId="2371F296" w14:textId="77777777" w:rsidR="003E7F69" w:rsidRDefault="00000000">
            <w:pPr>
              <w:pStyle w:val="af9"/>
              <w:jc w:val="center"/>
              <w:rPr>
                <w:rFonts w:ascii="Times New Roman"/>
              </w:rPr>
            </w:pPr>
            <w:r>
              <w:rPr>
                <w:rFonts w:ascii="Times New Roman" w:hint="eastAsia"/>
              </w:rPr>
              <w:t>时钟系统设备</w:t>
            </w:r>
          </w:p>
        </w:tc>
        <w:tc>
          <w:tcPr>
            <w:tcW w:w="544" w:type="pct"/>
            <w:shd w:val="clear" w:color="auto" w:fill="auto"/>
            <w:vAlign w:val="center"/>
          </w:tcPr>
          <w:p w14:paraId="6574339D"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35ED070C"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6134183F" w14:textId="77777777" w:rsidR="003E7F69" w:rsidRDefault="00000000">
            <w:pPr>
              <w:pStyle w:val="af9"/>
              <w:jc w:val="center"/>
              <w:rPr>
                <w:rFonts w:ascii="Times New Roman"/>
              </w:rPr>
            </w:pPr>
            <w:r>
              <w:rPr>
                <w:rFonts w:ascii="Times New Roman" w:hint="eastAsia"/>
              </w:rPr>
              <w:t>G4/N4</w:t>
            </w:r>
          </w:p>
        </w:tc>
      </w:tr>
      <w:tr w:rsidR="003E7F69" w14:paraId="12CF5467" w14:textId="77777777">
        <w:trPr>
          <w:trHeight w:val="465"/>
        </w:trPr>
        <w:tc>
          <w:tcPr>
            <w:tcW w:w="1410" w:type="pct"/>
            <w:vMerge/>
            <w:shd w:val="clear" w:color="auto" w:fill="auto"/>
            <w:vAlign w:val="center"/>
          </w:tcPr>
          <w:p w14:paraId="72971753" w14:textId="77777777" w:rsidR="003E7F69" w:rsidRDefault="003E7F69">
            <w:pPr>
              <w:pStyle w:val="af9"/>
              <w:jc w:val="center"/>
              <w:rPr>
                <w:rFonts w:ascii="Times New Roman"/>
              </w:rPr>
            </w:pPr>
          </w:p>
        </w:tc>
        <w:tc>
          <w:tcPr>
            <w:tcW w:w="1740" w:type="pct"/>
            <w:shd w:val="clear" w:color="auto" w:fill="auto"/>
            <w:vAlign w:val="center"/>
          </w:tcPr>
          <w:p w14:paraId="2966B614" w14:textId="77777777" w:rsidR="003E7F69" w:rsidRDefault="00000000">
            <w:pPr>
              <w:pStyle w:val="af9"/>
              <w:jc w:val="center"/>
              <w:rPr>
                <w:rFonts w:ascii="Times New Roman"/>
              </w:rPr>
            </w:pPr>
            <w:r>
              <w:rPr>
                <w:rFonts w:ascii="Times New Roman" w:hint="eastAsia"/>
              </w:rPr>
              <w:t>有限电视系统设备</w:t>
            </w:r>
          </w:p>
        </w:tc>
        <w:tc>
          <w:tcPr>
            <w:tcW w:w="544" w:type="pct"/>
            <w:shd w:val="clear" w:color="auto" w:fill="auto"/>
            <w:vAlign w:val="center"/>
          </w:tcPr>
          <w:p w14:paraId="6463D888"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6576CD3E"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19ACBCAF" w14:textId="77777777" w:rsidR="003E7F69" w:rsidRDefault="00000000">
            <w:pPr>
              <w:pStyle w:val="af9"/>
              <w:jc w:val="center"/>
              <w:rPr>
                <w:rFonts w:ascii="Times New Roman"/>
              </w:rPr>
            </w:pPr>
            <w:r>
              <w:rPr>
                <w:rFonts w:ascii="Times New Roman" w:hint="eastAsia"/>
              </w:rPr>
              <w:t>G4/N4</w:t>
            </w:r>
          </w:p>
        </w:tc>
      </w:tr>
      <w:tr w:rsidR="003E7F69" w14:paraId="5CC122E4" w14:textId="77777777">
        <w:trPr>
          <w:trHeight w:val="480"/>
        </w:trPr>
        <w:tc>
          <w:tcPr>
            <w:tcW w:w="1410" w:type="pct"/>
            <w:vMerge/>
            <w:shd w:val="clear" w:color="auto" w:fill="auto"/>
            <w:vAlign w:val="center"/>
          </w:tcPr>
          <w:p w14:paraId="36E5AA31" w14:textId="77777777" w:rsidR="003E7F69" w:rsidRDefault="003E7F69">
            <w:pPr>
              <w:pStyle w:val="af9"/>
              <w:jc w:val="center"/>
              <w:rPr>
                <w:rFonts w:ascii="Times New Roman"/>
              </w:rPr>
            </w:pPr>
          </w:p>
        </w:tc>
        <w:tc>
          <w:tcPr>
            <w:tcW w:w="1740" w:type="pct"/>
            <w:shd w:val="clear" w:color="auto" w:fill="auto"/>
            <w:vAlign w:val="center"/>
          </w:tcPr>
          <w:p w14:paraId="23BEEB2D" w14:textId="77777777" w:rsidR="003E7F69" w:rsidRDefault="00000000">
            <w:pPr>
              <w:pStyle w:val="af9"/>
              <w:jc w:val="center"/>
              <w:rPr>
                <w:rFonts w:ascii="Times New Roman"/>
              </w:rPr>
            </w:pPr>
            <w:r>
              <w:rPr>
                <w:rFonts w:ascii="Times New Roman" w:hint="eastAsia"/>
              </w:rPr>
              <w:t>运控中心系统设备</w:t>
            </w:r>
          </w:p>
        </w:tc>
        <w:tc>
          <w:tcPr>
            <w:tcW w:w="544" w:type="pct"/>
            <w:shd w:val="clear" w:color="auto" w:fill="auto"/>
            <w:vAlign w:val="center"/>
          </w:tcPr>
          <w:p w14:paraId="6E50DADC"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2EE92EFF"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42BCB6E4" w14:textId="77777777" w:rsidR="003E7F69" w:rsidRDefault="00000000">
            <w:pPr>
              <w:pStyle w:val="af9"/>
              <w:jc w:val="center"/>
              <w:rPr>
                <w:rFonts w:ascii="Times New Roman"/>
              </w:rPr>
            </w:pPr>
            <w:r>
              <w:rPr>
                <w:rFonts w:ascii="Times New Roman" w:hint="eastAsia"/>
              </w:rPr>
              <w:t>G4/N4</w:t>
            </w:r>
          </w:p>
        </w:tc>
      </w:tr>
      <w:tr w:rsidR="003E7F69" w14:paraId="5EEF9B68" w14:textId="77777777">
        <w:trPr>
          <w:trHeight w:val="465"/>
        </w:trPr>
        <w:tc>
          <w:tcPr>
            <w:tcW w:w="1410" w:type="pct"/>
            <w:vMerge w:val="restart"/>
            <w:shd w:val="clear" w:color="auto" w:fill="auto"/>
            <w:vAlign w:val="center"/>
          </w:tcPr>
          <w:p w14:paraId="78646B67" w14:textId="77777777" w:rsidR="003E7F69" w:rsidRDefault="00000000">
            <w:pPr>
              <w:pStyle w:val="af9"/>
              <w:jc w:val="center"/>
              <w:rPr>
                <w:rFonts w:ascii="Times New Roman"/>
              </w:rPr>
            </w:pPr>
            <w:r>
              <w:rPr>
                <w:rFonts w:ascii="Times New Roman" w:hint="eastAsia"/>
              </w:rPr>
              <w:t>机房工程</w:t>
            </w:r>
          </w:p>
        </w:tc>
        <w:tc>
          <w:tcPr>
            <w:tcW w:w="1740" w:type="pct"/>
            <w:shd w:val="clear" w:color="auto" w:fill="auto"/>
            <w:vAlign w:val="center"/>
          </w:tcPr>
          <w:p w14:paraId="3F7941CF" w14:textId="77777777" w:rsidR="003E7F69" w:rsidRDefault="00000000">
            <w:pPr>
              <w:pStyle w:val="af9"/>
              <w:jc w:val="center"/>
              <w:rPr>
                <w:rFonts w:ascii="Times New Roman"/>
              </w:rPr>
            </w:pPr>
            <w:r>
              <w:rPr>
                <w:rFonts w:ascii="Times New Roman" w:hint="eastAsia"/>
              </w:rPr>
              <w:t>民航弱电系统机房</w:t>
            </w:r>
          </w:p>
        </w:tc>
        <w:tc>
          <w:tcPr>
            <w:tcW w:w="544" w:type="pct"/>
            <w:shd w:val="clear" w:color="auto" w:fill="auto"/>
            <w:vAlign w:val="center"/>
          </w:tcPr>
          <w:p w14:paraId="29DE718D"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55B6EF69"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660B6A08" w14:textId="77777777" w:rsidR="003E7F69" w:rsidRDefault="00000000">
            <w:pPr>
              <w:pStyle w:val="af9"/>
              <w:jc w:val="center"/>
              <w:rPr>
                <w:rFonts w:ascii="Times New Roman"/>
              </w:rPr>
            </w:pPr>
            <w:r>
              <w:rPr>
                <w:rFonts w:ascii="Times New Roman" w:hint="eastAsia"/>
              </w:rPr>
              <w:t>G4/N4</w:t>
            </w:r>
          </w:p>
        </w:tc>
      </w:tr>
      <w:tr w:rsidR="003E7F69" w14:paraId="33210301" w14:textId="77777777">
        <w:trPr>
          <w:trHeight w:val="495"/>
        </w:trPr>
        <w:tc>
          <w:tcPr>
            <w:tcW w:w="1410" w:type="pct"/>
            <w:vMerge/>
            <w:shd w:val="clear" w:color="auto" w:fill="auto"/>
            <w:vAlign w:val="center"/>
          </w:tcPr>
          <w:p w14:paraId="2929D134" w14:textId="77777777" w:rsidR="003E7F69" w:rsidRDefault="003E7F69">
            <w:pPr>
              <w:pStyle w:val="af9"/>
              <w:jc w:val="center"/>
              <w:rPr>
                <w:rFonts w:ascii="Times New Roman"/>
              </w:rPr>
            </w:pPr>
          </w:p>
        </w:tc>
        <w:tc>
          <w:tcPr>
            <w:tcW w:w="1740" w:type="pct"/>
            <w:shd w:val="clear" w:color="auto" w:fill="auto"/>
            <w:vAlign w:val="center"/>
          </w:tcPr>
          <w:p w14:paraId="444B8B5C" w14:textId="77777777" w:rsidR="003E7F69" w:rsidRDefault="00000000">
            <w:pPr>
              <w:pStyle w:val="af9"/>
              <w:jc w:val="center"/>
              <w:rPr>
                <w:rFonts w:ascii="Times New Roman"/>
              </w:rPr>
            </w:pPr>
            <w:r>
              <w:rPr>
                <w:rFonts w:ascii="Times New Roman" w:hint="eastAsia"/>
              </w:rPr>
              <w:t>弱电间</w:t>
            </w:r>
            <w:r>
              <w:rPr>
                <w:rFonts w:ascii="Times New Roman" w:hint="eastAsia"/>
              </w:rPr>
              <w:t>(</w:t>
            </w:r>
            <w:r>
              <w:rPr>
                <w:rFonts w:ascii="Times New Roman" w:hint="eastAsia"/>
              </w:rPr>
              <w:t>电信间</w:t>
            </w:r>
            <w:r>
              <w:rPr>
                <w:rFonts w:ascii="Times New Roman" w:hint="eastAsia"/>
              </w:rPr>
              <w:t>)</w:t>
            </w:r>
          </w:p>
        </w:tc>
        <w:tc>
          <w:tcPr>
            <w:tcW w:w="544" w:type="pct"/>
            <w:shd w:val="clear" w:color="auto" w:fill="auto"/>
            <w:vAlign w:val="center"/>
          </w:tcPr>
          <w:p w14:paraId="212E2F9A"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03E4DEFF"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7E4B8B04" w14:textId="77777777" w:rsidR="003E7F69" w:rsidRDefault="00000000">
            <w:pPr>
              <w:pStyle w:val="af9"/>
              <w:jc w:val="center"/>
              <w:rPr>
                <w:rFonts w:ascii="Times New Roman"/>
              </w:rPr>
            </w:pPr>
            <w:r>
              <w:rPr>
                <w:rFonts w:ascii="Times New Roman" w:hint="eastAsia"/>
              </w:rPr>
              <w:t>G4/N4</w:t>
            </w:r>
          </w:p>
        </w:tc>
      </w:tr>
      <w:tr w:rsidR="003E7F69" w14:paraId="5BBE89D3" w14:textId="77777777">
        <w:trPr>
          <w:trHeight w:val="465"/>
        </w:trPr>
        <w:tc>
          <w:tcPr>
            <w:tcW w:w="1410" w:type="pct"/>
            <w:vMerge w:val="restart"/>
            <w:shd w:val="clear" w:color="auto" w:fill="auto"/>
            <w:vAlign w:val="center"/>
          </w:tcPr>
          <w:p w14:paraId="147CFC3B" w14:textId="77777777" w:rsidR="003E7F69" w:rsidRDefault="00000000">
            <w:pPr>
              <w:pStyle w:val="af9"/>
              <w:jc w:val="center"/>
              <w:rPr>
                <w:rFonts w:ascii="Times New Roman"/>
              </w:rPr>
            </w:pPr>
            <w:r>
              <w:rPr>
                <w:rFonts w:ascii="Times New Roman" w:hint="eastAsia"/>
              </w:rPr>
              <w:t>民航弱电系统线路及敷设器材</w:t>
            </w:r>
          </w:p>
        </w:tc>
        <w:tc>
          <w:tcPr>
            <w:tcW w:w="1740" w:type="pct"/>
            <w:shd w:val="clear" w:color="auto" w:fill="auto"/>
            <w:vAlign w:val="center"/>
          </w:tcPr>
          <w:p w14:paraId="19E5261F" w14:textId="77777777" w:rsidR="003E7F69" w:rsidRDefault="00000000">
            <w:pPr>
              <w:pStyle w:val="af9"/>
              <w:jc w:val="center"/>
              <w:rPr>
                <w:rFonts w:ascii="Times New Roman"/>
              </w:rPr>
            </w:pPr>
            <w:r>
              <w:rPr>
                <w:rFonts w:ascii="Times New Roman" w:hint="eastAsia"/>
              </w:rPr>
              <w:t>民航弱电系统线路</w:t>
            </w:r>
          </w:p>
        </w:tc>
        <w:tc>
          <w:tcPr>
            <w:tcW w:w="544" w:type="pct"/>
            <w:shd w:val="clear" w:color="auto" w:fill="auto"/>
            <w:vAlign w:val="center"/>
          </w:tcPr>
          <w:p w14:paraId="06F44011" w14:textId="77777777" w:rsidR="003E7F69" w:rsidRDefault="00000000">
            <w:pPr>
              <w:pStyle w:val="af9"/>
              <w:jc w:val="center"/>
              <w:rPr>
                <w:rFonts w:ascii="Times New Roman"/>
              </w:rPr>
            </w:pPr>
            <w:r>
              <w:rPr>
                <w:rFonts w:ascii="Times New Roman" w:hint="eastAsia"/>
              </w:rPr>
              <w:t>N2</w:t>
            </w:r>
          </w:p>
        </w:tc>
        <w:tc>
          <w:tcPr>
            <w:tcW w:w="544" w:type="pct"/>
            <w:shd w:val="clear" w:color="auto" w:fill="auto"/>
            <w:vAlign w:val="center"/>
          </w:tcPr>
          <w:p w14:paraId="634A869E" w14:textId="77777777" w:rsidR="003E7F69" w:rsidRDefault="00000000">
            <w:pPr>
              <w:pStyle w:val="af9"/>
              <w:jc w:val="center"/>
              <w:rPr>
                <w:rFonts w:ascii="Times New Roman"/>
              </w:rPr>
            </w:pPr>
            <w:r>
              <w:rPr>
                <w:rFonts w:ascii="Times New Roman" w:hint="eastAsia"/>
              </w:rPr>
              <w:t>N3</w:t>
            </w:r>
          </w:p>
        </w:tc>
        <w:tc>
          <w:tcPr>
            <w:tcW w:w="761" w:type="pct"/>
            <w:shd w:val="clear" w:color="auto" w:fill="auto"/>
            <w:vAlign w:val="center"/>
          </w:tcPr>
          <w:p w14:paraId="3D1B4F50" w14:textId="77777777" w:rsidR="003E7F69" w:rsidRDefault="00000000">
            <w:pPr>
              <w:pStyle w:val="af9"/>
              <w:jc w:val="center"/>
              <w:rPr>
                <w:rFonts w:ascii="Times New Roman"/>
              </w:rPr>
            </w:pPr>
            <w:r>
              <w:rPr>
                <w:rFonts w:ascii="Times New Roman" w:hint="eastAsia"/>
              </w:rPr>
              <w:t>N4</w:t>
            </w:r>
          </w:p>
        </w:tc>
      </w:tr>
      <w:tr w:rsidR="003E7F69" w14:paraId="32DDC7D2" w14:textId="77777777">
        <w:trPr>
          <w:trHeight w:val="285"/>
        </w:trPr>
        <w:tc>
          <w:tcPr>
            <w:tcW w:w="1410" w:type="pct"/>
            <w:vMerge/>
            <w:shd w:val="clear" w:color="auto" w:fill="auto"/>
            <w:vAlign w:val="center"/>
          </w:tcPr>
          <w:p w14:paraId="37BA54B8" w14:textId="77777777" w:rsidR="003E7F69" w:rsidRDefault="003E7F69">
            <w:pPr>
              <w:pStyle w:val="af9"/>
              <w:jc w:val="center"/>
              <w:rPr>
                <w:rFonts w:ascii="Times New Roman"/>
              </w:rPr>
            </w:pPr>
          </w:p>
        </w:tc>
        <w:tc>
          <w:tcPr>
            <w:tcW w:w="1740" w:type="pct"/>
            <w:shd w:val="clear" w:color="auto" w:fill="auto"/>
            <w:vAlign w:val="center"/>
          </w:tcPr>
          <w:p w14:paraId="0250F45C" w14:textId="77777777" w:rsidR="003E7F69" w:rsidRDefault="00000000">
            <w:pPr>
              <w:pStyle w:val="af9"/>
              <w:jc w:val="center"/>
              <w:rPr>
                <w:rFonts w:ascii="Times New Roman"/>
              </w:rPr>
            </w:pPr>
            <w:r>
              <w:rPr>
                <w:rFonts w:ascii="Times New Roman" w:hint="eastAsia"/>
              </w:rPr>
              <w:t>电缆桥架</w:t>
            </w:r>
          </w:p>
        </w:tc>
        <w:tc>
          <w:tcPr>
            <w:tcW w:w="544" w:type="pct"/>
            <w:shd w:val="clear" w:color="auto" w:fill="auto"/>
            <w:vAlign w:val="center"/>
          </w:tcPr>
          <w:p w14:paraId="76BB14E8" w14:textId="77777777" w:rsidR="003E7F69" w:rsidRDefault="00000000">
            <w:pPr>
              <w:pStyle w:val="af9"/>
              <w:jc w:val="center"/>
              <w:rPr>
                <w:rFonts w:ascii="Times New Roman"/>
              </w:rPr>
            </w:pPr>
            <w:r>
              <w:rPr>
                <w:rFonts w:ascii="Times New Roman" w:hint="eastAsia"/>
              </w:rPr>
              <w:t>G2/N2</w:t>
            </w:r>
          </w:p>
        </w:tc>
        <w:tc>
          <w:tcPr>
            <w:tcW w:w="544" w:type="pct"/>
            <w:shd w:val="clear" w:color="auto" w:fill="auto"/>
            <w:vAlign w:val="center"/>
          </w:tcPr>
          <w:p w14:paraId="021DFDED"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53A31808" w14:textId="77777777" w:rsidR="003E7F69" w:rsidRDefault="00000000">
            <w:pPr>
              <w:pStyle w:val="af9"/>
              <w:jc w:val="center"/>
              <w:rPr>
                <w:rFonts w:ascii="Times New Roman"/>
              </w:rPr>
            </w:pPr>
            <w:r>
              <w:rPr>
                <w:rFonts w:ascii="Times New Roman" w:hint="eastAsia"/>
              </w:rPr>
              <w:t>G4/N4</w:t>
            </w:r>
          </w:p>
        </w:tc>
      </w:tr>
      <w:tr w:rsidR="003E7F69" w14:paraId="66C33F87" w14:textId="77777777">
        <w:trPr>
          <w:trHeight w:val="705"/>
        </w:trPr>
        <w:tc>
          <w:tcPr>
            <w:tcW w:w="1410" w:type="pct"/>
            <w:vMerge/>
            <w:shd w:val="clear" w:color="auto" w:fill="auto"/>
            <w:vAlign w:val="center"/>
          </w:tcPr>
          <w:p w14:paraId="014796C3" w14:textId="77777777" w:rsidR="003E7F69" w:rsidRDefault="003E7F69">
            <w:pPr>
              <w:pStyle w:val="af9"/>
              <w:jc w:val="center"/>
              <w:rPr>
                <w:rFonts w:ascii="Times New Roman"/>
              </w:rPr>
            </w:pPr>
          </w:p>
        </w:tc>
        <w:tc>
          <w:tcPr>
            <w:tcW w:w="1740" w:type="pct"/>
            <w:shd w:val="clear" w:color="auto" w:fill="auto"/>
            <w:vAlign w:val="center"/>
          </w:tcPr>
          <w:p w14:paraId="326F77A7" w14:textId="77777777" w:rsidR="003E7F69" w:rsidRDefault="00000000">
            <w:pPr>
              <w:pStyle w:val="af9"/>
              <w:jc w:val="center"/>
              <w:rPr>
                <w:rFonts w:ascii="Times New Roman"/>
              </w:rPr>
            </w:pPr>
            <w:r>
              <w:rPr>
                <w:rFonts w:ascii="Times New Roman" w:hint="eastAsia"/>
              </w:rPr>
              <w:t>电线、电缆配线管≥</w:t>
            </w:r>
            <w:r>
              <w:rPr>
                <w:rFonts w:ascii="Times New Roman" w:hint="eastAsia"/>
              </w:rPr>
              <w:t>D70</w:t>
            </w:r>
          </w:p>
        </w:tc>
        <w:tc>
          <w:tcPr>
            <w:tcW w:w="544" w:type="pct"/>
            <w:shd w:val="clear" w:color="auto" w:fill="auto"/>
            <w:vAlign w:val="center"/>
          </w:tcPr>
          <w:p w14:paraId="794E2013"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45317F83"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16F5978A" w14:textId="77777777" w:rsidR="003E7F69" w:rsidRDefault="00000000">
            <w:pPr>
              <w:pStyle w:val="af9"/>
              <w:jc w:val="center"/>
              <w:rPr>
                <w:rFonts w:ascii="Times New Roman"/>
              </w:rPr>
            </w:pPr>
            <w:r>
              <w:rPr>
                <w:rFonts w:ascii="Times New Roman" w:hint="eastAsia"/>
              </w:rPr>
              <w:t>G4/N4</w:t>
            </w:r>
          </w:p>
        </w:tc>
      </w:tr>
      <w:tr w:rsidR="003E7F69" w14:paraId="6357F980" w14:textId="77777777">
        <w:trPr>
          <w:trHeight w:val="480"/>
        </w:trPr>
        <w:tc>
          <w:tcPr>
            <w:tcW w:w="1410" w:type="pct"/>
            <w:vMerge/>
            <w:shd w:val="clear" w:color="auto" w:fill="auto"/>
            <w:vAlign w:val="center"/>
          </w:tcPr>
          <w:p w14:paraId="6B69194C" w14:textId="77777777" w:rsidR="003E7F69" w:rsidRDefault="003E7F69">
            <w:pPr>
              <w:pStyle w:val="af9"/>
              <w:jc w:val="center"/>
              <w:rPr>
                <w:rFonts w:ascii="Times New Roman"/>
              </w:rPr>
            </w:pPr>
          </w:p>
        </w:tc>
        <w:tc>
          <w:tcPr>
            <w:tcW w:w="1740" w:type="pct"/>
            <w:shd w:val="clear" w:color="auto" w:fill="auto"/>
            <w:vAlign w:val="center"/>
          </w:tcPr>
          <w:p w14:paraId="39FC7118" w14:textId="77777777" w:rsidR="003E7F69" w:rsidRDefault="00000000">
            <w:pPr>
              <w:pStyle w:val="af9"/>
              <w:jc w:val="center"/>
              <w:rPr>
                <w:rFonts w:ascii="Times New Roman"/>
              </w:rPr>
            </w:pPr>
            <w:r>
              <w:rPr>
                <w:rFonts w:ascii="Times New Roman" w:hint="eastAsia"/>
              </w:rPr>
              <w:t>电线、电缆配线管</w:t>
            </w:r>
            <w:r>
              <w:rPr>
                <w:rFonts w:ascii="Times New Roman" w:hint="eastAsia"/>
              </w:rPr>
              <w:t>&lt;D70</w:t>
            </w:r>
          </w:p>
        </w:tc>
        <w:tc>
          <w:tcPr>
            <w:tcW w:w="544" w:type="pct"/>
            <w:shd w:val="clear" w:color="auto" w:fill="auto"/>
            <w:vAlign w:val="center"/>
          </w:tcPr>
          <w:p w14:paraId="248B828F" w14:textId="77777777" w:rsidR="003E7F69" w:rsidRDefault="00000000">
            <w:pPr>
              <w:pStyle w:val="af9"/>
              <w:jc w:val="center"/>
              <w:rPr>
                <w:rFonts w:ascii="Times New Roman"/>
              </w:rPr>
            </w:pPr>
            <w:r>
              <w:rPr>
                <w:rFonts w:ascii="Times New Roman" w:hint="eastAsia"/>
              </w:rPr>
              <w:t>N2</w:t>
            </w:r>
          </w:p>
        </w:tc>
        <w:tc>
          <w:tcPr>
            <w:tcW w:w="544" w:type="pct"/>
            <w:shd w:val="clear" w:color="auto" w:fill="auto"/>
            <w:vAlign w:val="center"/>
          </w:tcPr>
          <w:p w14:paraId="171C5D73" w14:textId="77777777" w:rsidR="003E7F69" w:rsidRDefault="00000000">
            <w:pPr>
              <w:pStyle w:val="af9"/>
              <w:jc w:val="center"/>
              <w:rPr>
                <w:rFonts w:ascii="Times New Roman"/>
              </w:rPr>
            </w:pPr>
            <w:r>
              <w:rPr>
                <w:rFonts w:ascii="Times New Roman" w:hint="eastAsia"/>
              </w:rPr>
              <w:t>N3</w:t>
            </w:r>
          </w:p>
        </w:tc>
        <w:tc>
          <w:tcPr>
            <w:tcW w:w="761" w:type="pct"/>
            <w:shd w:val="clear" w:color="auto" w:fill="auto"/>
            <w:vAlign w:val="center"/>
          </w:tcPr>
          <w:p w14:paraId="3639D2C7" w14:textId="77777777" w:rsidR="003E7F69" w:rsidRDefault="00000000">
            <w:pPr>
              <w:pStyle w:val="af9"/>
              <w:jc w:val="center"/>
              <w:rPr>
                <w:rFonts w:ascii="Times New Roman"/>
              </w:rPr>
            </w:pPr>
            <w:r>
              <w:rPr>
                <w:rFonts w:ascii="Times New Roman" w:hint="eastAsia"/>
              </w:rPr>
              <w:t>N4</w:t>
            </w:r>
          </w:p>
        </w:tc>
      </w:tr>
      <w:tr w:rsidR="003E7F69" w14:paraId="5FFBE268" w14:textId="77777777">
        <w:trPr>
          <w:trHeight w:val="690"/>
        </w:trPr>
        <w:tc>
          <w:tcPr>
            <w:tcW w:w="1410" w:type="pct"/>
            <w:vMerge/>
            <w:shd w:val="clear" w:color="auto" w:fill="auto"/>
            <w:vAlign w:val="center"/>
          </w:tcPr>
          <w:p w14:paraId="410BA234" w14:textId="77777777" w:rsidR="003E7F69" w:rsidRDefault="003E7F69">
            <w:pPr>
              <w:pStyle w:val="af9"/>
              <w:jc w:val="center"/>
              <w:rPr>
                <w:rFonts w:ascii="Times New Roman"/>
              </w:rPr>
            </w:pPr>
          </w:p>
        </w:tc>
        <w:tc>
          <w:tcPr>
            <w:tcW w:w="1740" w:type="pct"/>
            <w:shd w:val="clear" w:color="auto" w:fill="auto"/>
            <w:vAlign w:val="center"/>
          </w:tcPr>
          <w:p w14:paraId="765A84A5" w14:textId="77777777" w:rsidR="003E7F69" w:rsidRDefault="00000000">
            <w:pPr>
              <w:pStyle w:val="af9"/>
              <w:jc w:val="center"/>
              <w:rPr>
                <w:rFonts w:ascii="Times New Roman"/>
              </w:rPr>
            </w:pPr>
            <w:r>
              <w:rPr>
                <w:rFonts w:ascii="Times New Roman" w:hint="eastAsia"/>
              </w:rPr>
              <w:t>电缆电线敷设器材支吊架</w:t>
            </w:r>
          </w:p>
        </w:tc>
        <w:tc>
          <w:tcPr>
            <w:tcW w:w="544" w:type="pct"/>
            <w:shd w:val="clear" w:color="auto" w:fill="auto"/>
            <w:vAlign w:val="center"/>
          </w:tcPr>
          <w:p w14:paraId="099FB364" w14:textId="77777777" w:rsidR="003E7F69" w:rsidRDefault="00000000">
            <w:pPr>
              <w:pStyle w:val="af9"/>
              <w:jc w:val="center"/>
              <w:rPr>
                <w:rFonts w:ascii="Times New Roman"/>
              </w:rPr>
            </w:pPr>
            <w:r>
              <w:rPr>
                <w:rFonts w:ascii="Times New Roman" w:hint="eastAsia"/>
              </w:rPr>
              <w:t>-</w:t>
            </w:r>
          </w:p>
        </w:tc>
        <w:tc>
          <w:tcPr>
            <w:tcW w:w="544" w:type="pct"/>
            <w:shd w:val="clear" w:color="auto" w:fill="auto"/>
            <w:vAlign w:val="center"/>
          </w:tcPr>
          <w:p w14:paraId="4EB1CA23"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15A46D25" w14:textId="77777777" w:rsidR="003E7F69" w:rsidRDefault="00000000">
            <w:pPr>
              <w:pStyle w:val="af9"/>
              <w:jc w:val="center"/>
              <w:rPr>
                <w:rFonts w:ascii="Times New Roman"/>
              </w:rPr>
            </w:pPr>
            <w:r>
              <w:rPr>
                <w:rFonts w:ascii="Times New Roman" w:hint="eastAsia"/>
              </w:rPr>
              <w:t>G4/N4</w:t>
            </w:r>
          </w:p>
        </w:tc>
      </w:tr>
      <w:tr w:rsidR="003E7F69" w14:paraId="6B4A23F7" w14:textId="77777777">
        <w:trPr>
          <w:trHeight w:val="465"/>
        </w:trPr>
        <w:tc>
          <w:tcPr>
            <w:tcW w:w="1410" w:type="pct"/>
            <w:vMerge/>
            <w:shd w:val="clear" w:color="auto" w:fill="auto"/>
            <w:vAlign w:val="center"/>
          </w:tcPr>
          <w:p w14:paraId="5D2991F0" w14:textId="77777777" w:rsidR="003E7F69" w:rsidRDefault="003E7F69">
            <w:pPr>
              <w:pStyle w:val="af9"/>
              <w:jc w:val="center"/>
              <w:rPr>
                <w:rFonts w:ascii="Times New Roman"/>
              </w:rPr>
            </w:pPr>
          </w:p>
        </w:tc>
        <w:tc>
          <w:tcPr>
            <w:tcW w:w="1740" w:type="pct"/>
            <w:shd w:val="clear" w:color="auto" w:fill="auto"/>
            <w:vAlign w:val="center"/>
          </w:tcPr>
          <w:p w14:paraId="1ED07C15" w14:textId="77777777" w:rsidR="003E7F69" w:rsidRDefault="00000000">
            <w:pPr>
              <w:pStyle w:val="af9"/>
              <w:jc w:val="center"/>
              <w:rPr>
                <w:rFonts w:ascii="Times New Roman"/>
              </w:rPr>
            </w:pPr>
            <w:r>
              <w:rPr>
                <w:rFonts w:ascii="Times New Roman" w:hint="eastAsia"/>
              </w:rPr>
              <w:t>民航弱电系统器件</w:t>
            </w:r>
          </w:p>
        </w:tc>
        <w:tc>
          <w:tcPr>
            <w:tcW w:w="544" w:type="pct"/>
            <w:shd w:val="clear" w:color="auto" w:fill="auto"/>
            <w:vAlign w:val="center"/>
          </w:tcPr>
          <w:p w14:paraId="3F34E794" w14:textId="77777777" w:rsidR="003E7F69" w:rsidRDefault="00000000">
            <w:pPr>
              <w:pStyle w:val="af9"/>
              <w:jc w:val="center"/>
              <w:rPr>
                <w:rFonts w:ascii="Times New Roman"/>
              </w:rPr>
            </w:pPr>
            <w:r>
              <w:rPr>
                <w:rFonts w:ascii="Times New Roman" w:hint="eastAsia"/>
              </w:rPr>
              <w:t>N2</w:t>
            </w:r>
          </w:p>
        </w:tc>
        <w:tc>
          <w:tcPr>
            <w:tcW w:w="544" w:type="pct"/>
            <w:shd w:val="clear" w:color="auto" w:fill="auto"/>
            <w:vAlign w:val="center"/>
          </w:tcPr>
          <w:p w14:paraId="6BA4EA36" w14:textId="77777777" w:rsidR="003E7F69" w:rsidRDefault="00000000">
            <w:pPr>
              <w:pStyle w:val="af9"/>
              <w:jc w:val="center"/>
              <w:rPr>
                <w:rFonts w:ascii="Times New Roman"/>
              </w:rPr>
            </w:pPr>
            <w:r>
              <w:rPr>
                <w:rFonts w:ascii="Times New Roman" w:hint="eastAsia"/>
              </w:rPr>
              <w:t>N3</w:t>
            </w:r>
          </w:p>
        </w:tc>
        <w:tc>
          <w:tcPr>
            <w:tcW w:w="761" w:type="pct"/>
            <w:shd w:val="clear" w:color="auto" w:fill="auto"/>
            <w:vAlign w:val="center"/>
          </w:tcPr>
          <w:p w14:paraId="30BA0477" w14:textId="77777777" w:rsidR="003E7F69" w:rsidRDefault="00000000">
            <w:pPr>
              <w:pStyle w:val="af9"/>
              <w:jc w:val="center"/>
              <w:rPr>
                <w:rFonts w:ascii="Times New Roman"/>
              </w:rPr>
            </w:pPr>
            <w:r>
              <w:rPr>
                <w:rFonts w:ascii="Times New Roman" w:hint="eastAsia"/>
              </w:rPr>
              <w:t>N4</w:t>
            </w:r>
          </w:p>
        </w:tc>
      </w:tr>
      <w:tr w:rsidR="003E7F69" w14:paraId="21B09961" w14:textId="77777777">
        <w:trPr>
          <w:trHeight w:val="285"/>
        </w:trPr>
        <w:tc>
          <w:tcPr>
            <w:tcW w:w="1410" w:type="pct"/>
            <w:vMerge w:val="restart"/>
            <w:shd w:val="clear" w:color="auto" w:fill="auto"/>
            <w:vAlign w:val="center"/>
          </w:tcPr>
          <w:p w14:paraId="1652B9A9" w14:textId="77777777" w:rsidR="003E7F69" w:rsidRDefault="00000000">
            <w:pPr>
              <w:pStyle w:val="af9"/>
              <w:jc w:val="center"/>
              <w:rPr>
                <w:rFonts w:ascii="Times New Roman"/>
              </w:rPr>
            </w:pPr>
            <w:r>
              <w:rPr>
                <w:rFonts w:ascii="Times New Roman" w:hint="eastAsia"/>
              </w:rPr>
              <w:t xml:space="preserve">UPS </w:t>
            </w:r>
            <w:r>
              <w:rPr>
                <w:rFonts w:ascii="Times New Roman" w:hint="eastAsia"/>
              </w:rPr>
              <w:t>供电系统</w:t>
            </w:r>
          </w:p>
        </w:tc>
        <w:tc>
          <w:tcPr>
            <w:tcW w:w="1740" w:type="pct"/>
            <w:shd w:val="clear" w:color="auto" w:fill="auto"/>
            <w:vAlign w:val="center"/>
          </w:tcPr>
          <w:p w14:paraId="7EA956D7" w14:textId="77777777" w:rsidR="003E7F69" w:rsidRDefault="00000000">
            <w:pPr>
              <w:pStyle w:val="af9"/>
              <w:jc w:val="center"/>
              <w:rPr>
                <w:rFonts w:ascii="Times New Roman"/>
              </w:rPr>
            </w:pPr>
            <w:r>
              <w:rPr>
                <w:rFonts w:ascii="Times New Roman" w:hint="eastAsia"/>
              </w:rPr>
              <w:t>电池架</w:t>
            </w:r>
          </w:p>
        </w:tc>
        <w:tc>
          <w:tcPr>
            <w:tcW w:w="544" w:type="pct"/>
            <w:shd w:val="clear" w:color="auto" w:fill="auto"/>
            <w:vAlign w:val="center"/>
          </w:tcPr>
          <w:p w14:paraId="41757D20"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534E1AC0"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766527B1" w14:textId="77777777" w:rsidR="003E7F69" w:rsidRDefault="00000000">
            <w:pPr>
              <w:pStyle w:val="af9"/>
              <w:jc w:val="center"/>
              <w:rPr>
                <w:rFonts w:ascii="Times New Roman"/>
              </w:rPr>
            </w:pPr>
            <w:r>
              <w:rPr>
                <w:rFonts w:ascii="Times New Roman" w:hint="eastAsia"/>
              </w:rPr>
              <w:t>G4/N4</w:t>
            </w:r>
          </w:p>
        </w:tc>
      </w:tr>
      <w:tr w:rsidR="003E7F69" w14:paraId="70E5290D" w14:textId="77777777">
        <w:trPr>
          <w:trHeight w:val="285"/>
        </w:trPr>
        <w:tc>
          <w:tcPr>
            <w:tcW w:w="1410" w:type="pct"/>
            <w:vMerge/>
            <w:shd w:val="clear" w:color="auto" w:fill="auto"/>
            <w:vAlign w:val="center"/>
          </w:tcPr>
          <w:p w14:paraId="0EF8DD42" w14:textId="77777777" w:rsidR="003E7F69" w:rsidRDefault="003E7F69">
            <w:pPr>
              <w:pStyle w:val="af9"/>
              <w:jc w:val="center"/>
              <w:rPr>
                <w:rFonts w:ascii="Times New Roman"/>
              </w:rPr>
            </w:pPr>
          </w:p>
        </w:tc>
        <w:tc>
          <w:tcPr>
            <w:tcW w:w="1740" w:type="pct"/>
            <w:shd w:val="clear" w:color="auto" w:fill="auto"/>
            <w:vAlign w:val="center"/>
          </w:tcPr>
          <w:p w14:paraId="7C4CD73C" w14:textId="77777777" w:rsidR="003E7F69" w:rsidRDefault="00000000">
            <w:pPr>
              <w:pStyle w:val="af9"/>
              <w:jc w:val="center"/>
              <w:rPr>
                <w:rFonts w:ascii="Times New Roman"/>
              </w:rPr>
            </w:pPr>
            <w:r>
              <w:rPr>
                <w:rFonts w:ascii="Times New Roman" w:hint="eastAsia"/>
              </w:rPr>
              <w:t>UPS</w:t>
            </w:r>
          </w:p>
        </w:tc>
        <w:tc>
          <w:tcPr>
            <w:tcW w:w="544" w:type="pct"/>
            <w:shd w:val="clear" w:color="auto" w:fill="auto"/>
            <w:vAlign w:val="center"/>
          </w:tcPr>
          <w:p w14:paraId="2AEA03B9" w14:textId="77777777" w:rsidR="003E7F69" w:rsidRDefault="00000000">
            <w:pPr>
              <w:pStyle w:val="af9"/>
              <w:jc w:val="center"/>
              <w:rPr>
                <w:rFonts w:ascii="Times New Roman"/>
              </w:rPr>
            </w:pPr>
            <w:r>
              <w:rPr>
                <w:rFonts w:ascii="Times New Roman" w:hint="eastAsia"/>
              </w:rPr>
              <w:t>G3/N2</w:t>
            </w:r>
          </w:p>
        </w:tc>
        <w:tc>
          <w:tcPr>
            <w:tcW w:w="544" w:type="pct"/>
            <w:shd w:val="clear" w:color="auto" w:fill="auto"/>
            <w:vAlign w:val="center"/>
          </w:tcPr>
          <w:p w14:paraId="6E9D8B79" w14:textId="77777777" w:rsidR="003E7F69" w:rsidRDefault="00000000">
            <w:pPr>
              <w:pStyle w:val="af9"/>
              <w:jc w:val="center"/>
              <w:rPr>
                <w:rFonts w:ascii="Times New Roman"/>
              </w:rPr>
            </w:pPr>
            <w:r>
              <w:rPr>
                <w:rFonts w:ascii="Times New Roman" w:hint="eastAsia"/>
              </w:rPr>
              <w:t>G3/N3</w:t>
            </w:r>
          </w:p>
        </w:tc>
        <w:tc>
          <w:tcPr>
            <w:tcW w:w="761" w:type="pct"/>
            <w:shd w:val="clear" w:color="auto" w:fill="auto"/>
            <w:vAlign w:val="center"/>
          </w:tcPr>
          <w:p w14:paraId="2CFC94CC" w14:textId="77777777" w:rsidR="003E7F69" w:rsidRDefault="00000000">
            <w:pPr>
              <w:pStyle w:val="af9"/>
              <w:jc w:val="center"/>
              <w:rPr>
                <w:rFonts w:ascii="Times New Roman"/>
              </w:rPr>
            </w:pPr>
            <w:r>
              <w:rPr>
                <w:rFonts w:ascii="Times New Roman" w:hint="eastAsia"/>
              </w:rPr>
              <w:t>G4/N4</w:t>
            </w:r>
          </w:p>
        </w:tc>
      </w:tr>
      <w:tr w:rsidR="003E7F69" w14:paraId="4835C781" w14:textId="77777777">
        <w:trPr>
          <w:trHeight w:val="480"/>
        </w:trPr>
        <w:tc>
          <w:tcPr>
            <w:tcW w:w="1410" w:type="pct"/>
            <w:vMerge/>
            <w:shd w:val="clear" w:color="auto" w:fill="auto"/>
            <w:vAlign w:val="center"/>
          </w:tcPr>
          <w:p w14:paraId="2264DAD9" w14:textId="77777777" w:rsidR="003E7F69" w:rsidRDefault="003E7F69">
            <w:pPr>
              <w:pStyle w:val="af9"/>
            </w:pPr>
          </w:p>
        </w:tc>
        <w:tc>
          <w:tcPr>
            <w:tcW w:w="1740" w:type="pct"/>
            <w:shd w:val="clear" w:color="auto" w:fill="auto"/>
            <w:vAlign w:val="center"/>
          </w:tcPr>
          <w:p w14:paraId="122C8BE1" w14:textId="77777777" w:rsidR="003E7F69" w:rsidRDefault="00000000">
            <w:pPr>
              <w:pStyle w:val="af9"/>
              <w:jc w:val="center"/>
            </w:pPr>
            <w:r>
              <w:rPr>
                <w:rFonts w:hint="eastAsia"/>
                <w:lang w:val="en-US"/>
              </w:rPr>
              <w:t>UPS 进出线箱</w:t>
            </w:r>
          </w:p>
        </w:tc>
        <w:tc>
          <w:tcPr>
            <w:tcW w:w="544" w:type="pct"/>
            <w:shd w:val="clear" w:color="auto" w:fill="auto"/>
            <w:vAlign w:val="center"/>
          </w:tcPr>
          <w:p w14:paraId="51FEF06F" w14:textId="77777777" w:rsidR="003E7F69" w:rsidRDefault="00000000">
            <w:pPr>
              <w:pStyle w:val="af9"/>
              <w:jc w:val="center"/>
            </w:pPr>
            <w:r>
              <w:rPr>
                <w:rFonts w:hint="eastAsia"/>
                <w:lang w:val="en-US"/>
              </w:rPr>
              <w:t>G3/N2</w:t>
            </w:r>
          </w:p>
        </w:tc>
        <w:tc>
          <w:tcPr>
            <w:tcW w:w="544" w:type="pct"/>
            <w:shd w:val="clear" w:color="auto" w:fill="auto"/>
            <w:vAlign w:val="center"/>
          </w:tcPr>
          <w:p w14:paraId="3C5AA6EB" w14:textId="77777777" w:rsidR="003E7F69" w:rsidRDefault="00000000">
            <w:pPr>
              <w:pStyle w:val="af9"/>
              <w:jc w:val="center"/>
            </w:pPr>
            <w:r>
              <w:rPr>
                <w:rFonts w:hint="eastAsia"/>
                <w:lang w:val="en-US"/>
              </w:rPr>
              <w:t>G3/N3</w:t>
            </w:r>
          </w:p>
        </w:tc>
        <w:tc>
          <w:tcPr>
            <w:tcW w:w="761" w:type="pct"/>
            <w:shd w:val="clear" w:color="auto" w:fill="auto"/>
            <w:vAlign w:val="center"/>
          </w:tcPr>
          <w:p w14:paraId="7CC261FB" w14:textId="77777777" w:rsidR="003E7F69" w:rsidRDefault="00000000">
            <w:pPr>
              <w:pStyle w:val="af9"/>
              <w:jc w:val="center"/>
            </w:pPr>
            <w:r>
              <w:rPr>
                <w:rFonts w:hint="eastAsia"/>
                <w:lang w:val="en-US"/>
              </w:rPr>
              <w:t>G4/N4</w:t>
            </w:r>
          </w:p>
        </w:tc>
      </w:tr>
    </w:tbl>
    <w:p w14:paraId="52337A4D" w14:textId="77777777" w:rsidR="003E7F69" w:rsidRDefault="003E7F69">
      <w:pPr>
        <w:pStyle w:val="afa"/>
      </w:pPr>
    </w:p>
    <w:p w14:paraId="1BE7BF08" w14:textId="77777777" w:rsidR="003E7F69" w:rsidRDefault="00000000">
      <w:pPr>
        <w:pStyle w:val="3"/>
      </w:pPr>
      <w:r>
        <w:br w:type="page"/>
      </w:r>
      <w:r>
        <w:rPr>
          <w:rStyle w:val="Char0"/>
          <w:rFonts w:asciiTheme="minorHAnsi" w:hAnsiTheme="minorHAnsi" w:cstheme="minorBidi"/>
          <w:bCs/>
          <w:sz w:val="30"/>
          <w:szCs w:val="32"/>
          <w:lang w:val="en-US" w:bidi="ar-SA"/>
        </w:rPr>
        <w:lastRenderedPageBreak/>
        <w:t>表</w:t>
      </w:r>
      <w:r>
        <w:rPr>
          <w:rStyle w:val="Char0"/>
          <w:rFonts w:asciiTheme="minorHAnsi" w:hAnsiTheme="minorHAnsi" w:cstheme="minorBidi"/>
          <w:bCs/>
          <w:sz w:val="30"/>
          <w:szCs w:val="32"/>
          <w:lang w:val="en-US" w:bidi="ar-SA"/>
        </w:rPr>
        <w:t>C</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0</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14  </w:t>
      </w:r>
      <w:r>
        <w:rPr>
          <w:rStyle w:val="Char0"/>
          <w:rFonts w:asciiTheme="minorHAnsi" w:hAnsiTheme="minorHAnsi" w:cstheme="minorBidi" w:hint="eastAsia"/>
          <w:bCs/>
          <w:sz w:val="30"/>
          <w:szCs w:val="32"/>
          <w:lang w:val="en-US" w:bidi="ar-SA"/>
        </w:rPr>
        <w:t>行李系统</w:t>
      </w:r>
      <w:r>
        <w:rPr>
          <w:rStyle w:val="Char0"/>
          <w:rFonts w:asciiTheme="minorHAnsi" w:hAnsiTheme="minorHAnsi" w:cstheme="minorBidi"/>
          <w:bCs/>
          <w:sz w:val="30"/>
          <w:szCs w:val="32"/>
          <w:lang w:val="en-US" w:bidi="ar-SA"/>
        </w:rPr>
        <w:t>专业模型单元交付深度</w:t>
      </w:r>
    </w:p>
    <w:tbl>
      <w:tblPr>
        <w:tblW w:w="10490" w:type="dxa"/>
        <w:tblInd w:w="-5" w:type="dxa"/>
        <w:tblLook w:val="04A0" w:firstRow="1" w:lastRow="0" w:firstColumn="1" w:lastColumn="0" w:noHBand="0" w:noVBand="1"/>
      </w:tblPr>
      <w:tblGrid>
        <w:gridCol w:w="2268"/>
        <w:gridCol w:w="3828"/>
        <w:gridCol w:w="1275"/>
        <w:gridCol w:w="1418"/>
        <w:gridCol w:w="1701"/>
      </w:tblGrid>
      <w:tr w:rsidR="003E7F69" w14:paraId="08E64311" w14:textId="77777777">
        <w:trPr>
          <w:trHeight w:val="893"/>
        </w:trPr>
        <w:tc>
          <w:tcPr>
            <w:tcW w:w="60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984E54" w14:textId="77777777" w:rsidR="003E7F69" w:rsidRDefault="00000000">
            <w:pPr>
              <w:pStyle w:val="af9"/>
              <w:jc w:val="center"/>
              <w:rPr>
                <w:lang w:val="en-US"/>
              </w:rPr>
            </w:pPr>
            <w:r>
              <w:rPr>
                <w:rFonts w:hint="eastAsia"/>
                <w:lang w:val="en-US"/>
              </w:rPr>
              <w:t>模型单元</w:t>
            </w:r>
          </w:p>
        </w:tc>
        <w:tc>
          <w:tcPr>
            <w:tcW w:w="1275" w:type="dxa"/>
            <w:tcBorders>
              <w:top w:val="single" w:sz="4" w:space="0" w:color="auto"/>
              <w:left w:val="nil"/>
              <w:bottom w:val="single" w:sz="4" w:space="0" w:color="auto"/>
              <w:right w:val="single" w:sz="4" w:space="0" w:color="auto"/>
            </w:tcBorders>
            <w:shd w:val="clear" w:color="auto" w:fill="auto"/>
            <w:vAlign w:val="center"/>
          </w:tcPr>
          <w:p w14:paraId="0201BDBE" w14:textId="77777777" w:rsidR="003E7F69" w:rsidRDefault="00000000">
            <w:pPr>
              <w:pStyle w:val="af9"/>
              <w:jc w:val="center"/>
              <w:rPr>
                <w:rFonts w:ascii="Times New Roman"/>
              </w:rPr>
            </w:pPr>
            <w:r>
              <w:rPr>
                <w:rFonts w:ascii="Times New Roman" w:hint="eastAsia"/>
              </w:rPr>
              <w:t>设计阶段</w:t>
            </w:r>
          </w:p>
        </w:tc>
        <w:tc>
          <w:tcPr>
            <w:tcW w:w="1418" w:type="dxa"/>
            <w:tcBorders>
              <w:top w:val="single" w:sz="4" w:space="0" w:color="auto"/>
              <w:left w:val="nil"/>
              <w:bottom w:val="single" w:sz="4" w:space="0" w:color="auto"/>
              <w:right w:val="single" w:sz="4" w:space="0" w:color="auto"/>
            </w:tcBorders>
            <w:shd w:val="clear" w:color="auto" w:fill="auto"/>
            <w:vAlign w:val="center"/>
          </w:tcPr>
          <w:p w14:paraId="17D8D19B" w14:textId="77777777" w:rsidR="003E7F69" w:rsidRDefault="00000000">
            <w:pPr>
              <w:pStyle w:val="af9"/>
              <w:jc w:val="center"/>
              <w:rPr>
                <w:rFonts w:ascii="Times New Roman"/>
              </w:rPr>
            </w:pPr>
            <w:r>
              <w:rPr>
                <w:rFonts w:ascii="Times New Roman" w:hint="eastAsia"/>
              </w:rPr>
              <w:t>施工阶段</w:t>
            </w:r>
          </w:p>
        </w:tc>
        <w:tc>
          <w:tcPr>
            <w:tcW w:w="1701" w:type="dxa"/>
            <w:tcBorders>
              <w:top w:val="single" w:sz="4" w:space="0" w:color="auto"/>
              <w:left w:val="nil"/>
              <w:bottom w:val="single" w:sz="4" w:space="0" w:color="auto"/>
              <w:right w:val="single" w:sz="4" w:space="0" w:color="auto"/>
            </w:tcBorders>
            <w:shd w:val="clear" w:color="auto" w:fill="auto"/>
            <w:vAlign w:val="center"/>
          </w:tcPr>
          <w:p w14:paraId="73EDE7E5" w14:textId="77777777" w:rsidR="003E7F69" w:rsidRDefault="00000000">
            <w:pPr>
              <w:pStyle w:val="af9"/>
              <w:jc w:val="center"/>
              <w:rPr>
                <w:rFonts w:ascii="Times New Roman"/>
              </w:rPr>
            </w:pPr>
            <w:r>
              <w:rPr>
                <w:rFonts w:ascii="Times New Roman" w:hint="eastAsia"/>
              </w:rPr>
              <w:t>竣工及运</w:t>
            </w:r>
            <w:proofErr w:type="gramStart"/>
            <w:r>
              <w:rPr>
                <w:rFonts w:ascii="Times New Roman" w:hint="eastAsia"/>
              </w:rPr>
              <w:t>维准备</w:t>
            </w:r>
            <w:proofErr w:type="gramEnd"/>
            <w:r>
              <w:rPr>
                <w:rFonts w:ascii="Times New Roman" w:hint="eastAsia"/>
              </w:rPr>
              <w:t>阶段</w:t>
            </w:r>
          </w:p>
        </w:tc>
      </w:tr>
      <w:tr w:rsidR="003E7F69" w14:paraId="4210CBDB" w14:textId="77777777">
        <w:trPr>
          <w:trHeight w:val="270"/>
        </w:trPr>
        <w:tc>
          <w:tcPr>
            <w:tcW w:w="2268" w:type="dxa"/>
            <w:tcBorders>
              <w:top w:val="nil"/>
              <w:left w:val="single" w:sz="4" w:space="0" w:color="auto"/>
              <w:bottom w:val="single" w:sz="4" w:space="0" w:color="auto"/>
              <w:right w:val="single" w:sz="4" w:space="0" w:color="auto"/>
            </w:tcBorders>
            <w:shd w:val="clear" w:color="auto" w:fill="auto"/>
            <w:noWrap/>
            <w:vAlign w:val="center"/>
          </w:tcPr>
          <w:p w14:paraId="04A794DB" w14:textId="77777777" w:rsidR="003E7F69" w:rsidRDefault="00000000">
            <w:pPr>
              <w:pStyle w:val="af9"/>
              <w:jc w:val="center"/>
              <w:rPr>
                <w:lang w:val="en-US"/>
              </w:rPr>
            </w:pPr>
            <w:r>
              <w:rPr>
                <w:rFonts w:hint="eastAsia"/>
                <w:lang w:val="en-US"/>
              </w:rPr>
              <w:t>行李钢平台</w:t>
            </w:r>
          </w:p>
        </w:tc>
        <w:tc>
          <w:tcPr>
            <w:tcW w:w="3828" w:type="dxa"/>
            <w:tcBorders>
              <w:top w:val="nil"/>
              <w:left w:val="nil"/>
              <w:bottom w:val="single" w:sz="4" w:space="0" w:color="auto"/>
              <w:right w:val="single" w:sz="4" w:space="0" w:color="auto"/>
            </w:tcBorders>
            <w:shd w:val="clear" w:color="auto" w:fill="auto"/>
            <w:noWrap/>
            <w:vAlign w:val="bottom"/>
          </w:tcPr>
          <w:p w14:paraId="2C065972" w14:textId="77777777" w:rsidR="003E7F69" w:rsidRDefault="00000000">
            <w:pPr>
              <w:pStyle w:val="af9"/>
              <w:jc w:val="center"/>
              <w:rPr>
                <w:lang w:val="en-US"/>
              </w:rPr>
            </w:pPr>
            <w:r>
              <w:rPr>
                <w:rFonts w:hint="eastAsia"/>
                <w:lang w:val="en-US"/>
              </w:rPr>
              <w:t>钢结构平台</w:t>
            </w:r>
          </w:p>
        </w:tc>
        <w:tc>
          <w:tcPr>
            <w:tcW w:w="1275" w:type="dxa"/>
            <w:tcBorders>
              <w:top w:val="nil"/>
              <w:left w:val="nil"/>
              <w:bottom w:val="single" w:sz="4" w:space="0" w:color="auto"/>
              <w:right w:val="single" w:sz="4" w:space="0" w:color="auto"/>
            </w:tcBorders>
            <w:shd w:val="clear" w:color="auto" w:fill="auto"/>
            <w:vAlign w:val="center"/>
          </w:tcPr>
          <w:p w14:paraId="0AA2339F"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0BA32000"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0C0F4D2F" w14:textId="77777777" w:rsidR="003E7F69" w:rsidRDefault="00000000">
            <w:pPr>
              <w:pStyle w:val="af9"/>
              <w:jc w:val="center"/>
              <w:rPr>
                <w:rFonts w:ascii="Times New Roman"/>
              </w:rPr>
            </w:pPr>
            <w:r>
              <w:rPr>
                <w:rFonts w:ascii="Times New Roman" w:hint="eastAsia"/>
              </w:rPr>
              <w:t>G3/N4</w:t>
            </w:r>
          </w:p>
        </w:tc>
      </w:tr>
      <w:tr w:rsidR="003E7F69" w14:paraId="261658C4" w14:textId="77777777">
        <w:trPr>
          <w:trHeight w:val="270"/>
        </w:trPr>
        <w:tc>
          <w:tcPr>
            <w:tcW w:w="2268" w:type="dxa"/>
            <w:vMerge w:val="restart"/>
            <w:tcBorders>
              <w:top w:val="nil"/>
              <w:left w:val="single" w:sz="4" w:space="0" w:color="auto"/>
              <w:bottom w:val="single" w:sz="4" w:space="0" w:color="auto"/>
              <w:right w:val="single" w:sz="4" w:space="0" w:color="auto"/>
            </w:tcBorders>
            <w:shd w:val="clear" w:color="auto" w:fill="auto"/>
            <w:noWrap/>
            <w:vAlign w:val="center"/>
          </w:tcPr>
          <w:p w14:paraId="19696ADA" w14:textId="47790062" w:rsidR="003E7F69" w:rsidRDefault="00000000">
            <w:pPr>
              <w:pStyle w:val="af9"/>
              <w:jc w:val="center"/>
              <w:rPr>
                <w:lang w:val="en-US"/>
              </w:rPr>
            </w:pPr>
            <w:r>
              <w:rPr>
                <w:rFonts w:hint="eastAsia"/>
                <w:lang w:val="en-US"/>
              </w:rPr>
              <w:t>行李</w:t>
            </w:r>
            <w:r w:rsidR="00363F6F">
              <w:rPr>
                <w:rFonts w:hint="eastAsia"/>
                <w:lang w:val="en-US"/>
              </w:rPr>
              <w:t>设备工艺</w:t>
            </w:r>
          </w:p>
        </w:tc>
        <w:tc>
          <w:tcPr>
            <w:tcW w:w="3828" w:type="dxa"/>
            <w:tcBorders>
              <w:top w:val="nil"/>
              <w:left w:val="nil"/>
              <w:bottom w:val="single" w:sz="4" w:space="0" w:color="auto"/>
              <w:right w:val="single" w:sz="4" w:space="0" w:color="auto"/>
            </w:tcBorders>
            <w:shd w:val="clear" w:color="auto" w:fill="auto"/>
            <w:noWrap/>
            <w:vAlign w:val="bottom"/>
          </w:tcPr>
          <w:p w14:paraId="7C34DBF2" w14:textId="77777777" w:rsidR="003E7F69" w:rsidRDefault="00000000">
            <w:pPr>
              <w:pStyle w:val="af9"/>
              <w:jc w:val="center"/>
              <w:rPr>
                <w:lang w:val="en-US"/>
              </w:rPr>
            </w:pPr>
            <w:r>
              <w:rPr>
                <w:rFonts w:hint="eastAsia"/>
                <w:lang w:val="en-US"/>
              </w:rPr>
              <w:t>行李值机设备</w:t>
            </w:r>
          </w:p>
        </w:tc>
        <w:tc>
          <w:tcPr>
            <w:tcW w:w="1275" w:type="dxa"/>
            <w:tcBorders>
              <w:top w:val="nil"/>
              <w:left w:val="nil"/>
              <w:bottom w:val="single" w:sz="4" w:space="0" w:color="auto"/>
              <w:right w:val="single" w:sz="4" w:space="0" w:color="auto"/>
            </w:tcBorders>
            <w:shd w:val="clear" w:color="auto" w:fill="auto"/>
            <w:vAlign w:val="center"/>
          </w:tcPr>
          <w:p w14:paraId="12E6E04F"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3E37E0E2"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00BB220F" w14:textId="77777777" w:rsidR="003E7F69" w:rsidRDefault="00000000">
            <w:pPr>
              <w:pStyle w:val="af9"/>
              <w:jc w:val="center"/>
              <w:rPr>
                <w:rFonts w:ascii="Times New Roman"/>
              </w:rPr>
            </w:pPr>
            <w:r>
              <w:rPr>
                <w:rFonts w:ascii="Times New Roman" w:hint="eastAsia"/>
              </w:rPr>
              <w:t>G3/N4</w:t>
            </w:r>
          </w:p>
        </w:tc>
      </w:tr>
      <w:tr w:rsidR="003E7F69" w14:paraId="0787FF0A"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42581D56"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496A522F" w14:textId="77777777" w:rsidR="003E7F69" w:rsidRDefault="00000000">
            <w:pPr>
              <w:pStyle w:val="af9"/>
              <w:jc w:val="center"/>
              <w:rPr>
                <w:lang w:val="en-US"/>
              </w:rPr>
            </w:pPr>
            <w:r>
              <w:rPr>
                <w:rFonts w:hint="eastAsia"/>
                <w:lang w:val="en-US"/>
              </w:rPr>
              <w:t>行李皮带输送设备</w:t>
            </w:r>
          </w:p>
        </w:tc>
        <w:tc>
          <w:tcPr>
            <w:tcW w:w="1275" w:type="dxa"/>
            <w:tcBorders>
              <w:top w:val="nil"/>
              <w:left w:val="nil"/>
              <w:bottom w:val="single" w:sz="4" w:space="0" w:color="auto"/>
              <w:right w:val="single" w:sz="4" w:space="0" w:color="auto"/>
            </w:tcBorders>
            <w:shd w:val="clear" w:color="auto" w:fill="auto"/>
            <w:vAlign w:val="center"/>
          </w:tcPr>
          <w:p w14:paraId="0EDFA075"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341B51A4"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1717CFB5" w14:textId="77777777" w:rsidR="003E7F69" w:rsidRDefault="00000000">
            <w:pPr>
              <w:pStyle w:val="af9"/>
              <w:jc w:val="center"/>
              <w:rPr>
                <w:rFonts w:ascii="Times New Roman"/>
              </w:rPr>
            </w:pPr>
            <w:r>
              <w:rPr>
                <w:rFonts w:ascii="Times New Roman" w:hint="eastAsia"/>
              </w:rPr>
              <w:t>G3/N4</w:t>
            </w:r>
          </w:p>
        </w:tc>
      </w:tr>
      <w:tr w:rsidR="003E7F69" w14:paraId="060A8555"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074FE386"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1ED84AB2" w14:textId="77777777" w:rsidR="003E7F69" w:rsidRDefault="00000000">
            <w:pPr>
              <w:pStyle w:val="af9"/>
              <w:jc w:val="center"/>
              <w:rPr>
                <w:lang w:val="en-US"/>
              </w:rPr>
            </w:pPr>
            <w:r>
              <w:rPr>
                <w:rFonts w:hint="eastAsia"/>
                <w:lang w:val="en-US"/>
              </w:rPr>
              <w:t>行李分拣设备</w:t>
            </w:r>
          </w:p>
        </w:tc>
        <w:tc>
          <w:tcPr>
            <w:tcW w:w="1275" w:type="dxa"/>
            <w:tcBorders>
              <w:top w:val="nil"/>
              <w:left w:val="nil"/>
              <w:bottom w:val="single" w:sz="4" w:space="0" w:color="auto"/>
              <w:right w:val="single" w:sz="4" w:space="0" w:color="auto"/>
            </w:tcBorders>
            <w:shd w:val="clear" w:color="auto" w:fill="auto"/>
            <w:vAlign w:val="center"/>
          </w:tcPr>
          <w:p w14:paraId="6AB65F49"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71725E71"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4B9DF69B" w14:textId="77777777" w:rsidR="003E7F69" w:rsidRDefault="00000000">
            <w:pPr>
              <w:pStyle w:val="af9"/>
              <w:jc w:val="center"/>
              <w:rPr>
                <w:rFonts w:ascii="Times New Roman"/>
              </w:rPr>
            </w:pPr>
            <w:r>
              <w:rPr>
                <w:rFonts w:ascii="Times New Roman" w:hint="eastAsia"/>
              </w:rPr>
              <w:t>G3/N4</w:t>
            </w:r>
          </w:p>
        </w:tc>
      </w:tr>
      <w:tr w:rsidR="003E7F69" w14:paraId="6A15357F"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5CA9CC5E"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79121EB7" w14:textId="77777777" w:rsidR="003E7F69" w:rsidRDefault="00000000">
            <w:pPr>
              <w:pStyle w:val="af9"/>
              <w:jc w:val="center"/>
              <w:rPr>
                <w:lang w:val="en-US"/>
              </w:rPr>
            </w:pPr>
            <w:r>
              <w:rPr>
                <w:rFonts w:hint="eastAsia"/>
                <w:lang w:val="en-US"/>
              </w:rPr>
              <w:t>特种行李设备</w:t>
            </w:r>
          </w:p>
        </w:tc>
        <w:tc>
          <w:tcPr>
            <w:tcW w:w="1275" w:type="dxa"/>
            <w:tcBorders>
              <w:top w:val="nil"/>
              <w:left w:val="nil"/>
              <w:bottom w:val="single" w:sz="4" w:space="0" w:color="auto"/>
              <w:right w:val="single" w:sz="4" w:space="0" w:color="auto"/>
            </w:tcBorders>
            <w:shd w:val="clear" w:color="auto" w:fill="auto"/>
            <w:vAlign w:val="center"/>
          </w:tcPr>
          <w:p w14:paraId="47315A40"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4B60282F"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42F2723C" w14:textId="77777777" w:rsidR="003E7F69" w:rsidRDefault="00000000">
            <w:pPr>
              <w:pStyle w:val="af9"/>
              <w:jc w:val="center"/>
              <w:rPr>
                <w:rFonts w:ascii="Times New Roman"/>
              </w:rPr>
            </w:pPr>
            <w:r>
              <w:rPr>
                <w:rFonts w:ascii="Times New Roman" w:hint="eastAsia"/>
              </w:rPr>
              <w:t>G3/N4</w:t>
            </w:r>
          </w:p>
        </w:tc>
      </w:tr>
      <w:tr w:rsidR="003E7F69" w14:paraId="67C84824"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4AB230D6"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31086A91" w14:textId="77777777" w:rsidR="003E7F69" w:rsidRDefault="00000000">
            <w:pPr>
              <w:pStyle w:val="af9"/>
              <w:jc w:val="center"/>
              <w:rPr>
                <w:lang w:val="en-US"/>
              </w:rPr>
            </w:pPr>
            <w:r>
              <w:rPr>
                <w:rFonts w:hint="eastAsia"/>
                <w:lang w:val="en-US"/>
              </w:rPr>
              <w:t>行李转盘</w:t>
            </w:r>
          </w:p>
        </w:tc>
        <w:tc>
          <w:tcPr>
            <w:tcW w:w="1275" w:type="dxa"/>
            <w:tcBorders>
              <w:top w:val="nil"/>
              <w:left w:val="nil"/>
              <w:bottom w:val="single" w:sz="4" w:space="0" w:color="auto"/>
              <w:right w:val="single" w:sz="4" w:space="0" w:color="auto"/>
            </w:tcBorders>
            <w:shd w:val="clear" w:color="auto" w:fill="auto"/>
            <w:vAlign w:val="center"/>
          </w:tcPr>
          <w:p w14:paraId="2AED1AF0"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652F2FFE"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5E511610" w14:textId="77777777" w:rsidR="003E7F69" w:rsidRDefault="00000000">
            <w:pPr>
              <w:pStyle w:val="af9"/>
              <w:jc w:val="center"/>
              <w:rPr>
                <w:rFonts w:ascii="Times New Roman"/>
              </w:rPr>
            </w:pPr>
            <w:r>
              <w:rPr>
                <w:rFonts w:ascii="Times New Roman" w:hint="eastAsia"/>
              </w:rPr>
              <w:t>G3/N4</w:t>
            </w:r>
          </w:p>
        </w:tc>
      </w:tr>
      <w:tr w:rsidR="003E7F69" w14:paraId="6B94D32D"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09846F3D"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38AC28B0" w14:textId="77777777" w:rsidR="003E7F69" w:rsidRDefault="00000000">
            <w:pPr>
              <w:pStyle w:val="af9"/>
              <w:jc w:val="center"/>
              <w:rPr>
                <w:lang w:val="en-US"/>
              </w:rPr>
            </w:pPr>
            <w:r>
              <w:rPr>
                <w:rFonts w:hint="eastAsia"/>
                <w:lang w:val="en-US"/>
              </w:rPr>
              <w:t>独立运载小车输送设备</w:t>
            </w:r>
          </w:p>
        </w:tc>
        <w:tc>
          <w:tcPr>
            <w:tcW w:w="1275" w:type="dxa"/>
            <w:tcBorders>
              <w:top w:val="nil"/>
              <w:left w:val="nil"/>
              <w:bottom w:val="single" w:sz="4" w:space="0" w:color="auto"/>
              <w:right w:val="single" w:sz="4" w:space="0" w:color="auto"/>
            </w:tcBorders>
            <w:shd w:val="clear" w:color="auto" w:fill="auto"/>
            <w:vAlign w:val="center"/>
          </w:tcPr>
          <w:p w14:paraId="3FA1C440"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3BF29CB3"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65724383" w14:textId="77777777" w:rsidR="003E7F69" w:rsidRDefault="00000000">
            <w:pPr>
              <w:pStyle w:val="af9"/>
              <w:jc w:val="center"/>
              <w:rPr>
                <w:rFonts w:ascii="Times New Roman"/>
              </w:rPr>
            </w:pPr>
            <w:r>
              <w:rPr>
                <w:rFonts w:ascii="Times New Roman" w:hint="eastAsia"/>
              </w:rPr>
              <w:t>G3/N4</w:t>
            </w:r>
          </w:p>
        </w:tc>
      </w:tr>
      <w:tr w:rsidR="003E7F69" w14:paraId="624D567A"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47765657"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21DB1E26" w14:textId="77777777" w:rsidR="003E7F69" w:rsidRDefault="00000000">
            <w:pPr>
              <w:pStyle w:val="af9"/>
              <w:jc w:val="center"/>
              <w:rPr>
                <w:lang w:val="en-US"/>
              </w:rPr>
            </w:pPr>
            <w:r>
              <w:rPr>
                <w:rFonts w:hint="eastAsia"/>
                <w:lang w:val="en-US"/>
              </w:rPr>
              <w:t>空筐输送设备</w:t>
            </w:r>
          </w:p>
        </w:tc>
        <w:tc>
          <w:tcPr>
            <w:tcW w:w="1275" w:type="dxa"/>
            <w:tcBorders>
              <w:top w:val="nil"/>
              <w:left w:val="nil"/>
              <w:bottom w:val="single" w:sz="4" w:space="0" w:color="auto"/>
              <w:right w:val="single" w:sz="4" w:space="0" w:color="auto"/>
            </w:tcBorders>
            <w:shd w:val="clear" w:color="auto" w:fill="auto"/>
            <w:vAlign w:val="center"/>
          </w:tcPr>
          <w:p w14:paraId="6E2069C6"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6C86C631"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096E29FC" w14:textId="77777777" w:rsidR="003E7F69" w:rsidRDefault="00000000">
            <w:pPr>
              <w:pStyle w:val="af9"/>
              <w:jc w:val="center"/>
              <w:rPr>
                <w:rFonts w:ascii="Times New Roman"/>
              </w:rPr>
            </w:pPr>
            <w:r>
              <w:rPr>
                <w:rFonts w:ascii="Times New Roman" w:hint="eastAsia"/>
              </w:rPr>
              <w:t>G3/N4</w:t>
            </w:r>
          </w:p>
        </w:tc>
      </w:tr>
      <w:tr w:rsidR="003E7F69" w14:paraId="23445967"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4BFB6D6C"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07A19FAE" w14:textId="77777777" w:rsidR="003E7F69" w:rsidRDefault="00000000">
            <w:pPr>
              <w:pStyle w:val="af9"/>
              <w:jc w:val="center"/>
              <w:rPr>
                <w:lang w:val="en-US"/>
              </w:rPr>
            </w:pPr>
            <w:r>
              <w:rPr>
                <w:rFonts w:hint="eastAsia"/>
                <w:lang w:val="en-US"/>
              </w:rPr>
              <w:t>自主移动机器人</w:t>
            </w:r>
          </w:p>
        </w:tc>
        <w:tc>
          <w:tcPr>
            <w:tcW w:w="1275" w:type="dxa"/>
            <w:tcBorders>
              <w:top w:val="nil"/>
              <w:left w:val="nil"/>
              <w:bottom w:val="single" w:sz="4" w:space="0" w:color="auto"/>
              <w:right w:val="single" w:sz="4" w:space="0" w:color="auto"/>
            </w:tcBorders>
            <w:shd w:val="clear" w:color="auto" w:fill="auto"/>
            <w:vAlign w:val="center"/>
          </w:tcPr>
          <w:p w14:paraId="5E7788B6"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2AC4984B"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5313377B" w14:textId="77777777" w:rsidR="003E7F69" w:rsidRDefault="00000000">
            <w:pPr>
              <w:pStyle w:val="af9"/>
              <w:jc w:val="center"/>
              <w:rPr>
                <w:rFonts w:ascii="Times New Roman"/>
              </w:rPr>
            </w:pPr>
            <w:r>
              <w:rPr>
                <w:rFonts w:ascii="Times New Roman" w:hint="eastAsia"/>
              </w:rPr>
              <w:t>G3/N4</w:t>
            </w:r>
          </w:p>
        </w:tc>
      </w:tr>
      <w:tr w:rsidR="003E7F69" w14:paraId="54A3AD6F"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10269797"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33924729" w14:textId="77777777" w:rsidR="003E7F69" w:rsidRDefault="00000000">
            <w:pPr>
              <w:pStyle w:val="af9"/>
              <w:jc w:val="center"/>
              <w:rPr>
                <w:lang w:val="en-US"/>
              </w:rPr>
            </w:pPr>
            <w:r>
              <w:rPr>
                <w:rFonts w:hint="eastAsia"/>
                <w:lang w:val="en-US"/>
              </w:rPr>
              <w:t>其它辅助设备</w:t>
            </w:r>
          </w:p>
        </w:tc>
        <w:tc>
          <w:tcPr>
            <w:tcW w:w="1275" w:type="dxa"/>
            <w:tcBorders>
              <w:top w:val="nil"/>
              <w:left w:val="nil"/>
              <w:bottom w:val="single" w:sz="4" w:space="0" w:color="auto"/>
              <w:right w:val="single" w:sz="4" w:space="0" w:color="auto"/>
            </w:tcBorders>
            <w:shd w:val="clear" w:color="auto" w:fill="auto"/>
            <w:vAlign w:val="center"/>
          </w:tcPr>
          <w:p w14:paraId="0DC0B86E"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357000D8"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24DD30BE" w14:textId="77777777" w:rsidR="003E7F69" w:rsidRDefault="00000000">
            <w:pPr>
              <w:pStyle w:val="af9"/>
              <w:jc w:val="center"/>
              <w:rPr>
                <w:rFonts w:ascii="Times New Roman"/>
              </w:rPr>
            </w:pPr>
            <w:r>
              <w:rPr>
                <w:rFonts w:ascii="Times New Roman" w:hint="eastAsia"/>
              </w:rPr>
              <w:t>G3/N4</w:t>
            </w:r>
          </w:p>
        </w:tc>
      </w:tr>
      <w:tr w:rsidR="003E7F69" w14:paraId="55C6F3A7" w14:textId="77777777">
        <w:trPr>
          <w:trHeight w:val="270"/>
        </w:trPr>
        <w:tc>
          <w:tcPr>
            <w:tcW w:w="2268" w:type="dxa"/>
            <w:vMerge w:val="restart"/>
            <w:tcBorders>
              <w:top w:val="nil"/>
              <w:left w:val="single" w:sz="4" w:space="0" w:color="auto"/>
              <w:bottom w:val="single" w:sz="4" w:space="0" w:color="auto"/>
              <w:right w:val="single" w:sz="4" w:space="0" w:color="auto"/>
            </w:tcBorders>
            <w:shd w:val="clear" w:color="auto" w:fill="auto"/>
            <w:noWrap/>
            <w:vAlign w:val="center"/>
          </w:tcPr>
          <w:p w14:paraId="26414EF2" w14:textId="77777777" w:rsidR="003E7F69" w:rsidRDefault="00000000">
            <w:pPr>
              <w:pStyle w:val="af9"/>
              <w:jc w:val="center"/>
              <w:rPr>
                <w:lang w:val="en-US"/>
              </w:rPr>
            </w:pPr>
            <w:r>
              <w:rPr>
                <w:rFonts w:hint="eastAsia"/>
                <w:lang w:val="en-US"/>
              </w:rPr>
              <w:t>行李设备监控系统</w:t>
            </w:r>
          </w:p>
        </w:tc>
        <w:tc>
          <w:tcPr>
            <w:tcW w:w="3828" w:type="dxa"/>
            <w:tcBorders>
              <w:top w:val="nil"/>
              <w:left w:val="nil"/>
              <w:bottom w:val="single" w:sz="4" w:space="0" w:color="auto"/>
              <w:right w:val="single" w:sz="4" w:space="0" w:color="auto"/>
            </w:tcBorders>
            <w:shd w:val="clear" w:color="auto" w:fill="auto"/>
            <w:noWrap/>
            <w:vAlign w:val="bottom"/>
          </w:tcPr>
          <w:p w14:paraId="327E68AA" w14:textId="77777777" w:rsidR="003E7F69" w:rsidRDefault="00000000">
            <w:pPr>
              <w:pStyle w:val="af9"/>
              <w:jc w:val="center"/>
              <w:rPr>
                <w:lang w:val="en-US"/>
              </w:rPr>
            </w:pPr>
            <w:r>
              <w:rPr>
                <w:rFonts w:hint="eastAsia"/>
                <w:lang w:val="en-US"/>
              </w:rPr>
              <w:t>行李监控摄像头</w:t>
            </w:r>
          </w:p>
        </w:tc>
        <w:tc>
          <w:tcPr>
            <w:tcW w:w="1275" w:type="dxa"/>
            <w:tcBorders>
              <w:top w:val="nil"/>
              <w:left w:val="nil"/>
              <w:bottom w:val="single" w:sz="4" w:space="0" w:color="auto"/>
              <w:right w:val="single" w:sz="4" w:space="0" w:color="auto"/>
            </w:tcBorders>
            <w:shd w:val="clear" w:color="auto" w:fill="auto"/>
            <w:vAlign w:val="center"/>
          </w:tcPr>
          <w:p w14:paraId="368217ED"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37DCB497"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2908E85D" w14:textId="77777777" w:rsidR="003E7F69" w:rsidRDefault="00000000">
            <w:pPr>
              <w:pStyle w:val="af9"/>
              <w:jc w:val="center"/>
              <w:rPr>
                <w:rFonts w:ascii="Times New Roman"/>
              </w:rPr>
            </w:pPr>
            <w:r>
              <w:rPr>
                <w:rFonts w:ascii="Times New Roman" w:hint="eastAsia"/>
              </w:rPr>
              <w:t>G3/N4</w:t>
            </w:r>
          </w:p>
        </w:tc>
      </w:tr>
      <w:tr w:rsidR="003E7F69" w14:paraId="22498317"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4C7E2C87"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1F7F0F3C" w14:textId="77777777" w:rsidR="003E7F69" w:rsidRDefault="00000000">
            <w:pPr>
              <w:pStyle w:val="af9"/>
              <w:jc w:val="center"/>
              <w:rPr>
                <w:lang w:val="en-US"/>
              </w:rPr>
            </w:pPr>
            <w:r>
              <w:rPr>
                <w:rFonts w:hint="eastAsia"/>
                <w:lang w:val="en-US"/>
              </w:rPr>
              <w:t>行李信息管理监控中心</w:t>
            </w:r>
          </w:p>
        </w:tc>
        <w:tc>
          <w:tcPr>
            <w:tcW w:w="1275" w:type="dxa"/>
            <w:tcBorders>
              <w:top w:val="nil"/>
              <w:left w:val="nil"/>
              <w:bottom w:val="single" w:sz="4" w:space="0" w:color="auto"/>
              <w:right w:val="single" w:sz="4" w:space="0" w:color="auto"/>
            </w:tcBorders>
            <w:shd w:val="clear" w:color="auto" w:fill="auto"/>
            <w:vAlign w:val="center"/>
          </w:tcPr>
          <w:p w14:paraId="6878429E"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68A08EB9"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72903B8D" w14:textId="77777777" w:rsidR="003E7F69" w:rsidRDefault="00000000">
            <w:pPr>
              <w:pStyle w:val="af9"/>
              <w:jc w:val="center"/>
              <w:rPr>
                <w:rFonts w:ascii="Times New Roman"/>
              </w:rPr>
            </w:pPr>
            <w:r>
              <w:rPr>
                <w:rFonts w:ascii="Times New Roman" w:hint="eastAsia"/>
              </w:rPr>
              <w:t>G3/N4</w:t>
            </w:r>
          </w:p>
        </w:tc>
      </w:tr>
      <w:tr w:rsidR="003E7F69" w14:paraId="62F45A4D"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7936CE5C"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4697AACA" w14:textId="77777777" w:rsidR="003E7F69" w:rsidRDefault="00000000">
            <w:pPr>
              <w:pStyle w:val="af9"/>
              <w:jc w:val="center"/>
              <w:rPr>
                <w:lang w:val="en-US"/>
              </w:rPr>
            </w:pPr>
            <w:r>
              <w:rPr>
                <w:rFonts w:hint="eastAsia"/>
                <w:lang w:val="en-US"/>
              </w:rPr>
              <w:t>行李信息管理监控服务器</w:t>
            </w:r>
          </w:p>
        </w:tc>
        <w:tc>
          <w:tcPr>
            <w:tcW w:w="1275" w:type="dxa"/>
            <w:tcBorders>
              <w:top w:val="nil"/>
              <w:left w:val="nil"/>
              <w:bottom w:val="single" w:sz="4" w:space="0" w:color="auto"/>
              <w:right w:val="single" w:sz="4" w:space="0" w:color="auto"/>
            </w:tcBorders>
            <w:shd w:val="clear" w:color="auto" w:fill="auto"/>
            <w:vAlign w:val="center"/>
          </w:tcPr>
          <w:p w14:paraId="437FDB87"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1B15A336"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282307F0" w14:textId="77777777" w:rsidR="003E7F69" w:rsidRDefault="00000000">
            <w:pPr>
              <w:pStyle w:val="af9"/>
              <w:jc w:val="center"/>
              <w:rPr>
                <w:rFonts w:ascii="Times New Roman"/>
              </w:rPr>
            </w:pPr>
            <w:r>
              <w:rPr>
                <w:rFonts w:ascii="Times New Roman" w:hint="eastAsia"/>
              </w:rPr>
              <w:t>G3/N4</w:t>
            </w:r>
          </w:p>
        </w:tc>
      </w:tr>
      <w:tr w:rsidR="003E7F69" w14:paraId="353B7161"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53392D30"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538775E2" w14:textId="77777777" w:rsidR="003E7F69" w:rsidRDefault="00000000">
            <w:pPr>
              <w:pStyle w:val="af9"/>
              <w:jc w:val="center"/>
              <w:rPr>
                <w:lang w:val="en-US"/>
              </w:rPr>
            </w:pPr>
            <w:r>
              <w:rPr>
                <w:rFonts w:hint="eastAsia"/>
                <w:lang w:val="en-US"/>
              </w:rPr>
              <w:t>行李监控工作站</w:t>
            </w:r>
          </w:p>
        </w:tc>
        <w:tc>
          <w:tcPr>
            <w:tcW w:w="1275" w:type="dxa"/>
            <w:tcBorders>
              <w:top w:val="nil"/>
              <w:left w:val="nil"/>
              <w:bottom w:val="single" w:sz="4" w:space="0" w:color="auto"/>
              <w:right w:val="single" w:sz="4" w:space="0" w:color="auto"/>
            </w:tcBorders>
            <w:shd w:val="clear" w:color="auto" w:fill="auto"/>
            <w:vAlign w:val="center"/>
          </w:tcPr>
          <w:p w14:paraId="0EC24B14"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4EC6E7ED"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3FBC48A3" w14:textId="77777777" w:rsidR="003E7F69" w:rsidRDefault="00000000">
            <w:pPr>
              <w:pStyle w:val="af9"/>
              <w:jc w:val="center"/>
              <w:rPr>
                <w:rFonts w:ascii="Times New Roman"/>
              </w:rPr>
            </w:pPr>
            <w:r>
              <w:rPr>
                <w:rFonts w:ascii="Times New Roman" w:hint="eastAsia"/>
              </w:rPr>
              <w:t>G3/N4</w:t>
            </w:r>
          </w:p>
        </w:tc>
      </w:tr>
      <w:tr w:rsidR="003E7F69" w14:paraId="58EBEF4A"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447959C0"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7E74E779" w14:textId="77777777" w:rsidR="003E7F69" w:rsidRDefault="00000000">
            <w:pPr>
              <w:pStyle w:val="af9"/>
              <w:jc w:val="center"/>
              <w:rPr>
                <w:lang w:val="en-US"/>
              </w:rPr>
            </w:pPr>
            <w:r>
              <w:rPr>
                <w:rFonts w:hint="eastAsia"/>
                <w:lang w:val="en-US"/>
              </w:rPr>
              <w:t>行李监控网络</w:t>
            </w:r>
          </w:p>
        </w:tc>
        <w:tc>
          <w:tcPr>
            <w:tcW w:w="1275" w:type="dxa"/>
            <w:tcBorders>
              <w:top w:val="nil"/>
              <w:left w:val="nil"/>
              <w:bottom w:val="single" w:sz="4" w:space="0" w:color="auto"/>
              <w:right w:val="single" w:sz="4" w:space="0" w:color="auto"/>
            </w:tcBorders>
            <w:shd w:val="clear" w:color="auto" w:fill="auto"/>
            <w:vAlign w:val="center"/>
          </w:tcPr>
          <w:p w14:paraId="65E10D28"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05C2AFA5"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18D906F0" w14:textId="77777777" w:rsidR="003E7F69" w:rsidRDefault="00000000">
            <w:pPr>
              <w:pStyle w:val="af9"/>
              <w:jc w:val="center"/>
              <w:rPr>
                <w:rFonts w:ascii="Times New Roman"/>
              </w:rPr>
            </w:pPr>
            <w:r>
              <w:rPr>
                <w:rFonts w:ascii="Times New Roman" w:hint="eastAsia"/>
              </w:rPr>
              <w:t>G3/N4</w:t>
            </w:r>
          </w:p>
        </w:tc>
      </w:tr>
      <w:tr w:rsidR="003E7F69" w14:paraId="38FE4FB2"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6E47DC5F"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55DE1754" w14:textId="77777777" w:rsidR="003E7F69" w:rsidRDefault="00000000">
            <w:pPr>
              <w:pStyle w:val="af9"/>
              <w:jc w:val="center"/>
              <w:rPr>
                <w:lang w:val="en-US"/>
              </w:rPr>
            </w:pPr>
            <w:r>
              <w:rPr>
                <w:rFonts w:hint="eastAsia"/>
                <w:lang w:val="en-US"/>
              </w:rPr>
              <w:t>行李交换剂</w:t>
            </w:r>
          </w:p>
        </w:tc>
        <w:tc>
          <w:tcPr>
            <w:tcW w:w="1275" w:type="dxa"/>
            <w:tcBorders>
              <w:top w:val="nil"/>
              <w:left w:val="nil"/>
              <w:bottom w:val="single" w:sz="4" w:space="0" w:color="auto"/>
              <w:right w:val="single" w:sz="4" w:space="0" w:color="auto"/>
            </w:tcBorders>
            <w:shd w:val="clear" w:color="auto" w:fill="auto"/>
            <w:vAlign w:val="center"/>
          </w:tcPr>
          <w:p w14:paraId="4431E43B"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490D88CB"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2745BA06" w14:textId="77777777" w:rsidR="003E7F69" w:rsidRDefault="00000000">
            <w:pPr>
              <w:pStyle w:val="af9"/>
              <w:jc w:val="center"/>
              <w:rPr>
                <w:rFonts w:ascii="Times New Roman"/>
              </w:rPr>
            </w:pPr>
            <w:r>
              <w:rPr>
                <w:rFonts w:ascii="Times New Roman" w:hint="eastAsia"/>
              </w:rPr>
              <w:t>G3/N4</w:t>
            </w:r>
          </w:p>
        </w:tc>
      </w:tr>
      <w:tr w:rsidR="003E7F69" w14:paraId="1062D5F3"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0F443F80"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4844D130" w14:textId="77777777" w:rsidR="003E7F69" w:rsidRDefault="00000000">
            <w:pPr>
              <w:pStyle w:val="af9"/>
              <w:jc w:val="center"/>
              <w:rPr>
                <w:lang w:val="en-US"/>
              </w:rPr>
            </w:pPr>
            <w:r>
              <w:rPr>
                <w:rFonts w:hint="eastAsia"/>
                <w:lang w:val="en-US"/>
              </w:rPr>
              <w:t>监控显示屏</w:t>
            </w:r>
          </w:p>
        </w:tc>
        <w:tc>
          <w:tcPr>
            <w:tcW w:w="1275" w:type="dxa"/>
            <w:tcBorders>
              <w:top w:val="nil"/>
              <w:left w:val="nil"/>
              <w:bottom w:val="single" w:sz="4" w:space="0" w:color="auto"/>
              <w:right w:val="single" w:sz="4" w:space="0" w:color="auto"/>
            </w:tcBorders>
            <w:shd w:val="clear" w:color="auto" w:fill="auto"/>
            <w:vAlign w:val="center"/>
          </w:tcPr>
          <w:p w14:paraId="131A076A"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689B3357"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250D7589" w14:textId="77777777" w:rsidR="003E7F69" w:rsidRDefault="00000000">
            <w:pPr>
              <w:pStyle w:val="af9"/>
              <w:jc w:val="center"/>
              <w:rPr>
                <w:rFonts w:ascii="Times New Roman"/>
              </w:rPr>
            </w:pPr>
            <w:r>
              <w:rPr>
                <w:rFonts w:ascii="Times New Roman" w:hint="eastAsia"/>
              </w:rPr>
              <w:t>G3/N4</w:t>
            </w:r>
          </w:p>
        </w:tc>
      </w:tr>
      <w:tr w:rsidR="003E7F69" w14:paraId="67F30F60" w14:textId="77777777">
        <w:trPr>
          <w:trHeight w:val="270"/>
        </w:trPr>
        <w:tc>
          <w:tcPr>
            <w:tcW w:w="2268" w:type="dxa"/>
            <w:vMerge w:val="restart"/>
            <w:tcBorders>
              <w:top w:val="nil"/>
              <w:left w:val="single" w:sz="4" w:space="0" w:color="auto"/>
              <w:bottom w:val="single" w:sz="4" w:space="0" w:color="auto"/>
              <w:right w:val="single" w:sz="4" w:space="0" w:color="auto"/>
            </w:tcBorders>
            <w:shd w:val="clear" w:color="auto" w:fill="auto"/>
            <w:noWrap/>
            <w:vAlign w:val="center"/>
          </w:tcPr>
          <w:p w14:paraId="3AB68233" w14:textId="77777777" w:rsidR="003E7F69" w:rsidRDefault="00000000">
            <w:pPr>
              <w:pStyle w:val="af9"/>
              <w:jc w:val="center"/>
              <w:rPr>
                <w:lang w:val="en-US"/>
              </w:rPr>
            </w:pPr>
            <w:r>
              <w:rPr>
                <w:rFonts w:hint="eastAsia"/>
                <w:lang w:val="en-US"/>
              </w:rPr>
              <w:t>行李</w:t>
            </w:r>
            <w:proofErr w:type="gramStart"/>
            <w:r>
              <w:rPr>
                <w:rFonts w:hint="eastAsia"/>
                <w:lang w:val="en-US"/>
              </w:rPr>
              <w:t>跟踪再</w:t>
            </w:r>
            <w:proofErr w:type="gramEnd"/>
            <w:r>
              <w:rPr>
                <w:rFonts w:hint="eastAsia"/>
                <w:lang w:val="en-US"/>
              </w:rPr>
              <w:t>确认系统</w:t>
            </w:r>
          </w:p>
        </w:tc>
        <w:tc>
          <w:tcPr>
            <w:tcW w:w="3828" w:type="dxa"/>
            <w:tcBorders>
              <w:top w:val="nil"/>
              <w:left w:val="nil"/>
              <w:bottom w:val="single" w:sz="4" w:space="0" w:color="auto"/>
              <w:right w:val="single" w:sz="4" w:space="0" w:color="auto"/>
            </w:tcBorders>
            <w:shd w:val="clear" w:color="auto" w:fill="auto"/>
            <w:noWrap/>
            <w:vAlign w:val="bottom"/>
          </w:tcPr>
          <w:p w14:paraId="06ADBDD7" w14:textId="77777777" w:rsidR="003E7F69" w:rsidRDefault="00000000">
            <w:pPr>
              <w:pStyle w:val="af9"/>
              <w:jc w:val="center"/>
              <w:rPr>
                <w:lang w:val="en-US"/>
              </w:rPr>
            </w:pPr>
            <w:r>
              <w:rPr>
                <w:rFonts w:hint="eastAsia"/>
                <w:lang w:val="en-US"/>
              </w:rPr>
              <w:t>数据库服务器</w:t>
            </w:r>
          </w:p>
        </w:tc>
        <w:tc>
          <w:tcPr>
            <w:tcW w:w="1275" w:type="dxa"/>
            <w:tcBorders>
              <w:top w:val="nil"/>
              <w:left w:val="nil"/>
              <w:bottom w:val="single" w:sz="4" w:space="0" w:color="auto"/>
              <w:right w:val="single" w:sz="4" w:space="0" w:color="auto"/>
            </w:tcBorders>
            <w:shd w:val="clear" w:color="auto" w:fill="auto"/>
            <w:vAlign w:val="center"/>
          </w:tcPr>
          <w:p w14:paraId="52589661"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2B8DE6B3"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7DD8243C" w14:textId="77777777" w:rsidR="003E7F69" w:rsidRDefault="00000000">
            <w:pPr>
              <w:pStyle w:val="af9"/>
              <w:jc w:val="center"/>
              <w:rPr>
                <w:rFonts w:ascii="Times New Roman"/>
              </w:rPr>
            </w:pPr>
            <w:r>
              <w:rPr>
                <w:rFonts w:ascii="Times New Roman" w:hint="eastAsia"/>
              </w:rPr>
              <w:t>G3/N4</w:t>
            </w:r>
          </w:p>
        </w:tc>
      </w:tr>
      <w:tr w:rsidR="003E7F69" w14:paraId="5DF2253E"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72A1C032"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425734B3" w14:textId="77777777" w:rsidR="003E7F69" w:rsidRDefault="00000000">
            <w:pPr>
              <w:pStyle w:val="af9"/>
              <w:jc w:val="center"/>
              <w:rPr>
                <w:lang w:val="en-US"/>
              </w:rPr>
            </w:pPr>
            <w:r>
              <w:rPr>
                <w:rFonts w:hint="eastAsia"/>
                <w:lang w:val="en-US"/>
              </w:rPr>
              <w:t>固定挡板式采集设备（含外观）</w:t>
            </w:r>
          </w:p>
        </w:tc>
        <w:tc>
          <w:tcPr>
            <w:tcW w:w="1275" w:type="dxa"/>
            <w:tcBorders>
              <w:top w:val="nil"/>
              <w:left w:val="nil"/>
              <w:bottom w:val="single" w:sz="4" w:space="0" w:color="auto"/>
              <w:right w:val="single" w:sz="4" w:space="0" w:color="auto"/>
            </w:tcBorders>
            <w:shd w:val="clear" w:color="auto" w:fill="auto"/>
            <w:vAlign w:val="center"/>
          </w:tcPr>
          <w:p w14:paraId="268D9EA8"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220C4E87"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4D2D4D0F" w14:textId="77777777" w:rsidR="003E7F69" w:rsidRDefault="00000000">
            <w:pPr>
              <w:pStyle w:val="af9"/>
              <w:jc w:val="center"/>
              <w:rPr>
                <w:rFonts w:ascii="Times New Roman"/>
              </w:rPr>
            </w:pPr>
            <w:r>
              <w:rPr>
                <w:rFonts w:ascii="Times New Roman" w:hint="eastAsia"/>
              </w:rPr>
              <w:t>G3/N4</w:t>
            </w:r>
          </w:p>
        </w:tc>
      </w:tr>
      <w:tr w:rsidR="003E7F69" w14:paraId="2346D88D"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2D8BB1D6"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63323150" w14:textId="77777777" w:rsidR="003E7F69" w:rsidRDefault="00000000">
            <w:pPr>
              <w:pStyle w:val="af9"/>
              <w:jc w:val="center"/>
              <w:rPr>
                <w:lang w:val="en-US"/>
              </w:rPr>
            </w:pPr>
            <w:r>
              <w:rPr>
                <w:rFonts w:hint="eastAsia"/>
                <w:lang w:val="en-US"/>
              </w:rPr>
              <w:t>固定挡板式采集设备</w:t>
            </w:r>
          </w:p>
        </w:tc>
        <w:tc>
          <w:tcPr>
            <w:tcW w:w="1275" w:type="dxa"/>
            <w:tcBorders>
              <w:top w:val="nil"/>
              <w:left w:val="nil"/>
              <w:bottom w:val="single" w:sz="4" w:space="0" w:color="auto"/>
              <w:right w:val="single" w:sz="4" w:space="0" w:color="auto"/>
            </w:tcBorders>
            <w:shd w:val="clear" w:color="auto" w:fill="auto"/>
            <w:vAlign w:val="center"/>
          </w:tcPr>
          <w:p w14:paraId="179AAA59"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2385DB78"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61415AD7" w14:textId="77777777" w:rsidR="003E7F69" w:rsidRDefault="00000000">
            <w:pPr>
              <w:pStyle w:val="af9"/>
              <w:jc w:val="center"/>
              <w:rPr>
                <w:rFonts w:ascii="Times New Roman"/>
              </w:rPr>
            </w:pPr>
            <w:r>
              <w:rPr>
                <w:rFonts w:ascii="Times New Roman" w:hint="eastAsia"/>
              </w:rPr>
              <w:t>G3/N4</w:t>
            </w:r>
          </w:p>
        </w:tc>
      </w:tr>
      <w:tr w:rsidR="003E7F69" w14:paraId="78F5355A"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6FEE6905"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283FCFD1" w14:textId="77777777" w:rsidR="003E7F69" w:rsidRDefault="00000000">
            <w:pPr>
              <w:pStyle w:val="af9"/>
              <w:jc w:val="center"/>
              <w:rPr>
                <w:lang w:val="en-US"/>
              </w:rPr>
            </w:pPr>
            <w:r>
              <w:rPr>
                <w:rFonts w:hint="eastAsia"/>
                <w:lang w:val="en-US"/>
              </w:rPr>
              <w:t>无线手持终端</w:t>
            </w:r>
          </w:p>
        </w:tc>
        <w:tc>
          <w:tcPr>
            <w:tcW w:w="1275" w:type="dxa"/>
            <w:tcBorders>
              <w:top w:val="nil"/>
              <w:left w:val="nil"/>
              <w:bottom w:val="single" w:sz="4" w:space="0" w:color="auto"/>
              <w:right w:val="single" w:sz="4" w:space="0" w:color="auto"/>
            </w:tcBorders>
            <w:shd w:val="clear" w:color="auto" w:fill="auto"/>
            <w:vAlign w:val="center"/>
          </w:tcPr>
          <w:p w14:paraId="33144717"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2BF7FFBE"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641AF350" w14:textId="77777777" w:rsidR="003E7F69" w:rsidRDefault="00000000">
            <w:pPr>
              <w:pStyle w:val="af9"/>
              <w:jc w:val="center"/>
              <w:rPr>
                <w:rFonts w:ascii="Times New Roman"/>
              </w:rPr>
            </w:pPr>
            <w:r>
              <w:rPr>
                <w:rFonts w:ascii="Times New Roman" w:hint="eastAsia"/>
              </w:rPr>
              <w:t>G3/N4</w:t>
            </w:r>
          </w:p>
        </w:tc>
      </w:tr>
      <w:tr w:rsidR="003E7F69" w14:paraId="35A4259D"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720CB01C"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6BCD0A18" w14:textId="77777777" w:rsidR="003E7F69" w:rsidRDefault="00000000">
            <w:pPr>
              <w:pStyle w:val="af9"/>
              <w:jc w:val="center"/>
              <w:rPr>
                <w:lang w:val="en-US"/>
              </w:rPr>
            </w:pPr>
            <w:r>
              <w:rPr>
                <w:rFonts w:hint="eastAsia"/>
                <w:lang w:val="en-US"/>
              </w:rPr>
              <w:t>固定式RFID打印设备</w:t>
            </w:r>
          </w:p>
        </w:tc>
        <w:tc>
          <w:tcPr>
            <w:tcW w:w="1275" w:type="dxa"/>
            <w:tcBorders>
              <w:top w:val="nil"/>
              <w:left w:val="nil"/>
              <w:bottom w:val="single" w:sz="4" w:space="0" w:color="auto"/>
              <w:right w:val="single" w:sz="4" w:space="0" w:color="auto"/>
            </w:tcBorders>
            <w:shd w:val="clear" w:color="auto" w:fill="auto"/>
            <w:vAlign w:val="center"/>
          </w:tcPr>
          <w:p w14:paraId="34093886"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60CA459E"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4ADDAF8A" w14:textId="77777777" w:rsidR="003E7F69" w:rsidRDefault="00000000">
            <w:pPr>
              <w:pStyle w:val="af9"/>
              <w:jc w:val="center"/>
              <w:rPr>
                <w:rFonts w:ascii="Times New Roman"/>
              </w:rPr>
            </w:pPr>
            <w:r>
              <w:rPr>
                <w:rFonts w:ascii="Times New Roman" w:hint="eastAsia"/>
              </w:rPr>
              <w:t>G3/N4</w:t>
            </w:r>
          </w:p>
        </w:tc>
      </w:tr>
      <w:tr w:rsidR="003E7F69" w14:paraId="76EFE0B2"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7543C1C3"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436D4BDA" w14:textId="77777777" w:rsidR="003E7F69" w:rsidRDefault="00000000">
            <w:pPr>
              <w:pStyle w:val="af9"/>
              <w:jc w:val="center"/>
              <w:rPr>
                <w:lang w:val="en-US"/>
              </w:rPr>
            </w:pPr>
            <w:r>
              <w:rPr>
                <w:rFonts w:hint="eastAsia"/>
                <w:lang w:val="en-US"/>
              </w:rPr>
              <w:t>固定式L型采集设备</w:t>
            </w:r>
          </w:p>
        </w:tc>
        <w:tc>
          <w:tcPr>
            <w:tcW w:w="1275" w:type="dxa"/>
            <w:tcBorders>
              <w:top w:val="nil"/>
              <w:left w:val="nil"/>
              <w:bottom w:val="single" w:sz="4" w:space="0" w:color="auto"/>
              <w:right w:val="single" w:sz="4" w:space="0" w:color="auto"/>
            </w:tcBorders>
            <w:shd w:val="clear" w:color="auto" w:fill="auto"/>
            <w:vAlign w:val="center"/>
          </w:tcPr>
          <w:p w14:paraId="5303C755"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5302D940"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2F555021" w14:textId="77777777" w:rsidR="003E7F69" w:rsidRDefault="00000000">
            <w:pPr>
              <w:pStyle w:val="af9"/>
              <w:jc w:val="center"/>
              <w:rPr>
                <w:rFonts w:ascii="Times New Roman"/>
              </w:rPr>
            </w:pPr>
            <w:r>
              <w:rPr>
                <w:rFonts w:ascii="Times New Roman" w:hint="eastAsia"/>
              </w:rPr>
              <w:t>G3/N4</w:t>
            </w:r>
          </w:p>
        </w:tc>
      </w:tr>
      <w:tr w:rsidR="003E7F69" w14:paraId="09783275"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6B8BFD47"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74808D4B" w14:textId="77777777" w:rsidR="003E7F69" w:rsidRDefault="00000000">
            <w:pPr>
              <w:pStyle w:val="af9"/>
              <w:jc w:val="center"/>
              <w:rPr>
                <w:lang w:val="en-US"/>
              </w:rPr>
            </w:pPr>
            <w:r>
              <w:rPr>
                <w:rFonts w:hint="eastAsia"/>
                <w:lang w:val="en-US"/>
              </w:rPr>
              <w:t>一体化液晶显示屏（含支架）</w:t>
            </w:r>
          </w:p>
        </w:tc>
        <w:tc>
          <w:tcPr>
            <w:tcW w:w="1275" w:type="dxa"/>
            <w:tcBorders>
              <w:top w:val="nil"/>
              <w:left w:val="nil"/>
              <w:bottom w:val="single" w:sz="4" w:space="0" w:color="auto"/>
              <w:right w:val="single" w:sz="4" w:space="0" w:color="auto"/>
            </w:tcBorders>
            <w:shd w:val="clear" w:color="auto" w:fill="auto"/>
            <w:vAlign w:val="center"/>
          </w:tcPr>
          <w:p w14:paraId="02B963DF"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1D390B99"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307EBF28" w14:textId="77777777" w:rsidR="003E7F69" w:rsidRDefault="00000000">
            <w:pPr>
              <w:pStyle w:val="af9"/>
              <w:jc w:val="center"/>
              <w:rPr>
                <w:rFonts w:ascii="Times New Roman"/>
              </w:rPr>
            </w:pPr>
            <w:r>
              <w:rPr>
                <w:rFonts w:ascii="Times New Roman" w:hint="eastAsia"/>
              </w:rPr>
              <w:t>G3/N4</w:t>
            </w:r>
          </w:p>
        </w:tc>
      </w:tr>
      <w:tr w:rsidR="003E7F69" w14:paraId="0CCA1C09"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63346C92"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6D361479" w14:textId="77777777" w:rsidR="003E7F69" w:rsidRDefault="00000000">
            <w:pPr>
              <w:pStyle w:val="af9"/>
              <w:jc w:val="center"/>
              <w:rPr>
                <w:lang w:val="en-US"/>
              </w:rPr>
            </w:pPr>
            <w:r>
              <w:rPr>
                <w:rFonts w:hint="eastAsia"/>
                <w:lang w:val="en-US"/>
              </w:rPr>
              <w:t>固定式采集设备（含条码+RFID）</w:t>
            </w:r>
          </w:p>
        </w:tc>
        <w:tc>
          <w:tcPr>
            <w:tcW w:w="1275" w:type="dxa"/>
            <w:tcBorders>
              <w:top w:val="nil"/>
              <w:left w:val="nil"/>
              <w:bottom w:val="single" w:sz="4" w:space="0" w:color="auto"/>
              <w:right w:val="single" w:sz="4" w:space="0" w:color="auto"/>
            </w:tcBorders>
            <w:shd w:val="clear" w:color="auto" w:fill="auto"/>
            <w:vAlign w:val="center"/>
          </w:tcPr>
          <w:p w14:paraId="4EBC5453"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29FBE36C"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3F5075F5" w14:textId="77777777" w:rsidR="003E7F69" w:rsidRDefault="00000000">
            <w:pPr>
              <w:pStyle w:val="af9"/>
              <w:jc w:val="center"/>
              <w:rPr>
                <w:rFonts w:ascii="Times New Roman"/>
              </w:rPr>
            </w:pPr>
            <w:r>
              <w:rPr>
                <w:rFonts w:ascii="Times New Roman" w:hint="eastAsia"/>
              </w:rPr>
              <w:t>G3/N4</w:t>
            </w:r>
          </w:p>
        </w:tc>
      </w:tr>
      <w:tr w:rsidR="003E7F69" w14:paraId="624C5B58"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40A24B8D"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2D394899" w14:textId="77777777" w:rsidR="003E7F69" w:rsidRDefault="00000000">
            <w:pPr>
              <w:pStyle w:val="af9"/>
              <w:jc w:val="center"/>
              <w:rPr>
                <w:lang w:val="en-US"/>
              </w:rPr>
            </w:pPr>
            <w:r>
              <w:rPr>
                <w:rFonts w:hint="eastAsia"/>
                <w:lang w:val="en-US"/>
              </w:rPr>
              <w:t>固定式RFID行李定位查询一体机</w:t>
            </w:r>
          </w:p>
        </w:tc>
        <w:tc>
          <w:tcPr>
            <w:tcW w:w="1275" w:type="dxa"/>
            <w:tcBorders>
              <w:top w:val="nil"/>
              <w:left w:val="nil"/>
              <w:bottom w:val="single" w:sz="4" w:space="0" w:color="auto"/>
              <w:right w:val="single" w:sz="4" w:space="0" w:color="auto"/>
            </w:tcBorders>
            <w:shd w:val="clear" w:color="auto" w:fill="auto"/>
            <w:vAlign w:val="center"/>
          </w:tcPr>
          <w:p w14:paraId="09A2F066"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4AED323A"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08ACA541" w14:textId="77777777" w:rsidR="003E7F69" w:rsidRDefault="00000000">
            <w:pPr>
              <w:pStyle w:val="af9"/>
              <w:jc w:val="center"/>
              <w:rPr>
                <w:rFonts w:ascii="Times New Roman"/>
              </w:rPr>
            </w:pPr>
            <w:r>
              <w:rPr>
                <w:rFonts w:ascii="Times New Roman" w:hint="eastAsia"/>
              </w:rPr>
              <w:t>G3/N4</w:t>
            </w:r>
          </w:p>
        </w:tc>
      </w:tr>
      <w:tr w:rsidR="003E7F69" w14:paraId="59A2BE97"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265929AB"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45A051C6" w14:textId="77777777" w:rsidR="003E7F69" w:rsidRDefault="00000000">
            <w:pPr>
              <w:pStyle w:val="af9"/>
              <w:jc w:val="center"/>
              <w:rPr>
                <w:lang w:val="en-US"/>
              </w:rPr>
            </w:pPr>
            <w:r>
              <w:rPr>
                <w:rFonts w:hint="eastAsia"/>
                <w:lang w:val="en-US"/>
              </w:rPr>
              <w:t>固定式吊顶采集设备</w:t>
            </w:r>
          </w:p>
        </w:tc>
        <w:tc>
          <w:tcPr>
            <w:tcW w:w="1275" w:type="dxa"/>
            <w:tcBorders>
              <w:top w:val="nil"/>
              <w:left w:val="nil"/>
              <w:bottom w:val="single" w:sz="4" w:space="0" w:color="auto"/>
              <w:right w:val="single" w:sz="4" w:space="0" w:color="auto"/>
            </w:tcBorders>
            <w:shd w:val="clear" w:color="auto" w:fill="auto"/>
            <w:vAlign w:val="center"/>
          </w:tcPr>
          <w:p w14:paraId="326DEBCD"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3DFBED44"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04CA22B9" w14:textId="77777777" w:rsidR="003E7F69" w:rsidRDefault="00000000">
            <w:pPr>
              <w:pStyle w:val="af9"/>
              <w:jc w:val="center"/>
              <w:rPr>
                <w:rFonts w:ascii="Times New Roman"/>
              </w:rPr>
            </w:pPr>
            <w:r>
              <w:rPr>
                <w:rFonts w:ascii="Times New Roman" w:hint="eastAsia"/>
              </w:rPr>
              <w:t>G3/N4</w:t>
            </w:r>
          </w:p>
        </w:tc>
      </w:tr>
      <w:tr w:rsidR="003E7F69" w14:paraId="6E508EA7"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53768736"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052E1317" w14:textId="77777777" w:rsidR="003E7F69" w:rsidRDefault="00000000">
            <w:pPr>
              <w:pStyle w:val="af9"/>
              <w:jc w:val="center"/>
              <w:rPr>
                <w:lang w:val="en-US"/>
              </w:rPr>
            </w:pPr>
            <w:r>
              <w:rPr>
                <w:rFonts w:hint="eastAsia"/>
                <w:lang w:val="en-US"/>
              </w:rPr>
              <w:t>通道门采集设备</w:t>
            </w:r>
          </w:p>
        </w:tc>
        <w:tc>
          <w:tcPr>
            <w:tcW w:w="1275" w:type="dxa"/>
            <w:tcBorders>
              <w:top w:val="nil"/>
              <w:left w:val="nil"/>
              <w:bottom w:val="single" w:sz="4" w:space="0" w:color="auto"/>
              <w:right w:val="single" w:sz="4" w:space="0" w:color="auto"/>
            </w:tcBorders>
            <w:shd w:val="clear" w:color="auto" w:fill="auto"/>
            <w:vAlign w:val="center"/>
          </w:tcPr>
          <w:p w14:paraId="539EFF1E"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15AE10B8"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51C42F1F" w14:textId="77777777" w:rsidR="003E7F69" w:rsidRDefault="00000000">
            <w:pPr>
              <w:pStyle w:val="af9"/>
              <w:jc w:val="center"/>
              <w:rPr>
                <w:rFonts w:ascii="Times New Roman"/>
              </w:rPr>
            </w:pPr>
            <w:r>
              <w:rPr>
                <w:rFonts w:ascii="Times New Roman" w:hint="eastAsia"/>
              </w:rPr>
              <w:t>G3/N4</w:t>
            </w:r>
          </w:p>
        </w:tc>
      </w:tr>
      <w:tr w:rsidR="003E7F69" w14:paraId="6A30C58C"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237D8711"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21B36E52" w14:textId="77777777" w:rsidR="003E7F69" w:rsidRDefault="00000000">
            <w:pPr>
              <w:pStyle w:val="af9"/>
              <w:jc w:val="center"/>
              <w:rPr>
                <w:lang w:val="en-US"/>
              </w:rPr>
            </w:pPr>
            <w:r>
              <w:rPr>
                <w:rFonts w:hint="eastAsia"/>
                <w:lang w:val="en-US"/>
              </w:rPr>
              <w:t>PC工作站</w:t>
            </w:r>
          </w:p>
        </w:tc>
        <w:tc>
          <w:tcPr>
            <w:tcW w:w="1275" w:type="dxa"/>
            <w:tcBorders>
              <w:top w:val="nil"/>
              <w:left w:val="nil"/>
              <w:bottom w:val="single" w:sz="4" w:space="0" w:color="auto"/>
              <w:right w:val="single" w:sz="4" w:space="0" w:color="auto"/>
            </w:tcBorders>
            <w:shd w:val="clear" w:color="auto" w:fill="auto"/>
            <w:vAlign w:val="center"/>
          </w:tcPr>
          <w:p w14:paraId="7B9BFCC7"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2A3D58F4"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0E8A4975" w14:textId="77777777" w:rsidR="003E7F69" w:rsidRDefault="00000000">
            <w:pPr>
              <w:pStyle w:val="af9"/>
              <w:jc w:val="center"/>
              <w:rPr>
                <w:rFonts w:ascii="Times New Roman"/>
              </w:rPr>
            </w:pPr>
            <w:r>
              <w:rPr>
                <w:rFonts w:ascii="Times New Roman" w:hint="eastAsia"/>
              </w:rPr>
              <w:t>G3/N4</w:t>
            </w:r>
          </w:p>
        </w:tc>
      </w:tr>
      <w:tr w:rsidR="003E7F69" w14:paraId="48533A96"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6C1786F7"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5DA19C47" w14:textId="77777777" w:rsidR="003E7F69" w:rsidRDefault="00000000">
            <w:pPr>
              <w:pStyle w:val="af9"/>
              <w:jc w:val="center"/>
              <w:rPr>
                <w:lang w:val="en-US"/>
              </w:rPr>
            </w:pPr>
            <w:r>
              <w:rPr>
                <w:rFonts w:hint="eastAsia"/>
                <w:lang w:val="en-US"/>
              </w:rPr>
              <w:t>登机牌阅读器</w:t>
            </w:r>
          </w:p>
        </w:tc>
        <w:tc>
          <w:tcPr>
            <w:tcW w:w="1275" w:type="dxa"/>
            <w:tcBorders>
              <w:top w:val="nil"/>
              <w:left w:val="nil"/>
              <w:bottom w:val="single" w:sz="4" w:space="0" w:color="auto"/>
              <w:right w:val="single" w:sz="4" w:space="0" w:color="auto"/>
            </w:tcBorders>
            <w:shd w:val="clear" w:color="auto" w:fill="auto"/>
            <w:vAlign w:val="center"/>
          </w:tcPr>
          <w:p w14:paraId="1BF53506"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28FFE9DE"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7CBBB672" w14:textId="77777777" w:rsidR="003E7F69" w:rsidRDefault="00000000">
            <w:pPr>
              <w:pStyle w:val="af9"/>
              <w:jc w:val="center"/>
              <w:rPr>
                <w:rFonts w:ascii="Times New Roman"/>
              </w:rPr>
            </w:pPr>
            <w:r>
              <w:rPr>
                <w:rFonts w:ascii="Times New Roman" w:hint="eastAsia"/>
              </w:rPr>
              <w:t>G3/N4</w:t>
            </w:r>
          </w:p>
        </w:tc>
      </w:tr>
      <w:tr w:rsidR="003E7F69" w14:paraId="4583410A"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3BFB5A0B"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34BA31C3" w14:textId="77777777" w:rsidR="003E7F69" w:rsidRDefault="00000000">
            <w:pPr>
              <w:pStyle w:val="af9"/>
              <w:jc w:val="center"/>
              <w:rPr>
                <w:lang w:val="en-US"/>
              </w:rPr>
            </w:pPr>
            <w:r>
              <w:rPr>
                <w:rFonts w:hint="eastAsia"/>
                <w:lang w:val="en-US"/>
              </w:rPr>
              <w:t>壁挂机柜</w:t>
            </w:r>
          </w:p>
        </w:tc>
        <w:tc>
          <w:tcPr>
            <w:tcW w:w="1275" w:type="dxa"/>
            <w:tcBorders>
              <w:top w:val="nil"/>
              <w:left w:val="nil"/>
              <w:bottom w:val="single" w:sz="4" w:space="0" w:color="auto"/>
              <w:right w:val="single" w:sz="4" w:space="0" w:color="auto"/>
            </w:tcBorders>
            <w:shd w:val="clear" w:color="auto" w:fill="auto"/>
            <w:vAlign w:val="center"/>
          </w:tcPr>
          <w:p w14:paraId="6613D08B"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21344202"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6CD51493" w14:textId="77777777" w:rsidR="003E7F69" w:rsidRDefault="00000000">
            <w:pPr>
              <w:pStyle w:val="af9"/>
              <w:jc w:val="center"/>
              <w:rPr>
                <w:rFonts w:ascii="Times New Roman"/>
              </w:rPr>
            </w:pPr>
            <w:r>
              <w:rPr>
                <w:rFonts w:ascii="Times New Roman" w:hint="eastAsia"/>
              </w:rPr>
              <w:t>G3/N4</w:t>
            </w:r>
          </w:p>
        </w:tc>
      </w:tr>
      <w:tr w:rsidR="003E7F69" w14:paraId="34F90A6B"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5762FD5D"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0B9EC5BC" w14:textId="77777777" w:rsidR="003E7F69" w:rsidRDefault="00000000">
            <w:pPr>
              <w:pStyle w:val="af9"/>
              <w:jc w:val="center"/>
              <w:rPr>
                <w:lang w:val="en-US"/>
              </w:rPr>
            </w:pPr>
            <w:r>
              <w:rPr>
                <w:rFonts w:hint="eastAsia"/>
                <w:lang w:val="en-US"/>
              </w:rPr>
              <w:t>机柜PDU</w:t>
            </w:r>
          </w:p>
        </w:tc>
        <w:tc>
          <w:tcPr>
            <w:tcW w:w="1275" w:type="dxa"/>
            <w:tcBorders>
              <w:top w:val="nil"/>
              <w:left w:val="nil"/>
              <w:bottom w:val="single" w:sz="4" w:space="0" w:color="auto"/>
              <w:right w:val="single" w:sz="4" w:space="0" w:color="auto"/>
            </w:tcBorders>
            <w:shd w:val="clear" w:color="auto" w:fill="auto"/>
            <w:vAlign w:val="center"/>
          </w:tcPr>
          <w:p w14:paraId="651474D1"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5CD2669E"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0EB79C6F" w14:textId="77777777" w:rsidR="003E7F69" w:rsidRDefault="00000000">
            <w:pPr>
              <w:pStyle w:val="af9"/>
              <w:jc w:val="center"/>
              <w:rPr>
                <w:rFonts w:ascii="Times New Roman"/>
              </w:rPr>
            </w:pPr>
            <w:r>
              <w:rPr>
                <w:rFonts w:ascii="Times New Roman" w:hint="eastAsia"/>
              </w:rPr>
              <w:t>G3/N4</w:t>
            </w:r>
          </w:p>
        </w:tc>
      </w:tr>
      <w:tr w:rsidR="003E7F69" w14:paraId="3F73D6C5"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51117845"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263FE142" w14:textId="77777777" w:rsidR="003E7F69" w:rsidRDefault="00000000">
            <w:pPr>
              <w:pStyle w:val="af9"/>
              <w:jc w:val="center"/>
              <w:rPr>
                <w:lang w:val="en-US"/>
              </w:rPr>
            </w:pPr>
            <w:r>
              <w:rPr>
                <w:rFonts w:hint="eastAsia"/>
                <w:lang w:val="en-US"/>
              </w:rPr>
              <w:t>室外防水配电箱</w:t>
            </w:r>
          </w:p>
        </w:tc>
        <w:tc>
          <w:tcPr>
            <w:tcW w:w="1275" w:type="dxa"/>
            <w:tcBorders>
              <w:top w:val="nil"/>
              <w:left w:val="nil"/>
              <w:bottom w:val="single" w:sz="4" w:space="0" w:color="auto"/>
              <w:right w:val="single" w:sz="4" w:space="0" w:color="auto"/>
            </w:tcBorders>
            <w:shd w:val="clear" w:color="auto" w:fill="auto"/>
            <w:vAlign w:val="center"/>
          </w:tcPr>
          <w:p w14:paraId="7BB173EB"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61B9017E"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117B3A2F" w14:textId="77777777" w:rsidR="003E7F69" w:rsidRDefault="00000000">
            <w:pPr>
              <w:pStyle w:val="af9"/>
              <w:jc w:val="center"/>
              <w:rPr>
                <w:rFonts w:ascii="Times New Roman"/>
              </w:rPr>
            </w:pPr>
            <w:r>
              <w:rPr>
                <w:rFonts w:ascii="Times New Roman" w:hint="eastAsia"/>
              </w:rPr>
              <w:t>G3/N4</w:t>
            </w:r>
          </w:p>
        </w:tc>
      </w:tr>
      <w:tr w:rsidR="003E7F69" w14:paraId="149042D7" w14:textId="77777777">
        <w:trPr>
          <w:trHeight w:val="270"/>
        </w:trPr>
        <w:tc>
          <w:tcPr>
            <w:tcW w:w="2268" w:type="dxa"/>
            <w:vMerge w:val="restart"/>
            <w:tcBorders>
              <w:top w:val="nil"/>
              <w:left w:val="single" w:sz="4" w:space="0" w:color="auto"/>
              <w:bottom w:val="single" w:sz="4" w:space="0" w:color="auto"/>
              <w:right w:val="single" w:sz="4" w:space="0" w:color="auto"/>
            </w:tcBorders>
            <w:shd w:val="clear" w:color="auto" w:fill="auto"/>
            <w:noWrap/>
            <w:vAlign w:val="center"/>
          </w:tcPr>
          <w:p w14:paraId="5A031829" w14:textId="77777777" w:rsidR="003E7F69" w:rsidRDefault="00000000">
            <w:pPr>
              <w:pStyle w:val="af9"/>
              <w:jc w:val="center"/>
              <w:rPr>
                <w:lang w:val="en-US"/>
              </w:rPr>
            </w:pPr>
            <w:r>
              <w:rPr>
                <w:rFonts w:hint="eastAsia"/>
                <w:lang w:val="en-US"/>
              </w:rPr>
              <w:t>行李控制系统</w:t>
            </w:r>
          </w:p>
        </w:tc>
        <w:tc>
          <w:tcPr>
            <w:tcW w:w="3828" w:type="dxa"/>
            <w:tcBorders>
              <w:top w:val="nil"/>
              <w:left w:val="nil"/>
              <w:bottom w:val="single" w:sz="4" w:space="0" w:color="auto"/>
              <w:right w:val="single" w:sz="4" w:space="0" w:color="auto"/>
            </w:tcBorders>
            <w:shd w:val="clear" w:color="auto" w:fill="auto"/>
            <w:noWrap/>
            <w:vAlign w:val="bottom"/>
          </w:tcPr>
          <w:p w14:paraId="43C2B982" w14:textId="77777777" w:rsidR="003E7F69" w:rsidRDefault="00000000">
            <w:pPr>
              <w:pStyle w:val="af9"/>
              <w:jc w:val="center"/>
              <w:rPr>
                <w:lang w:val="en-US"/>
              </w:rPr>
            </w:pPr>
            <w:r>
              <w:rPr>
                <w:rFonts w:hint="eastAsia"/>
                <w:lang w:val="en-US"/>
              </w:rPr>
              <w:t>PLC控制器系统</w:t>
            </w:r>
          </w:p>
        </w:tc>
        <w:tc>
          <w:tcPr>
            <w:tcW w:w="1275" w:type="dxa"/>
            <w:tcBorders>
              <w:top w:val="nil"/>
              <w:left w:val="nil"/>
              <w:bottom w:val="single" w:sz="4" w:space="0" w:color="auto"/>
              <w:right w:val="single" w:sz="4" w:space="0" w:color="auto"/>
            </w:tcBorders>
            <w:shd w:val="clear" w:color="auto" w:fill="auto"/>
            <w:vAlign w:val="center"/>
          </w:tcPr>
          <w:p w14:paraId="20537730"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3D102070"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2EB944C7" w14:textId="77777777" w:rsidR="003E7F69" w:rsidRDefault="00000000">
            <w:pPr>
              <w:pStyle w:val="af9"/>
              <w:jc w:val="center"/>
              <w:rPr>
                <w:rFonts w:ascii="Times New Roman"/>
              </w:rPr>
            </w:pPr>
            <w:r>
              <w:rPr>
                <w:rFonts w:ascii="Times New Roman" w:hint="eastAsia"/>
              </w:rPr>
              <w:t>G3/N4</w:t>
            </w:r>
          </w:p>
        </w:tc>
      </w:tr>
      <w:tr w:rsidR="003E7F69" w14:paraId="0F992F95" w14:textId="77777777">
        <w:trPr>
          <w:trHeight w:val="270"/>
        </w:trPr>
        <w:tc>
          <w:tcPr>
            <w:tcW w:w="2268" w:type="dxa"/>
            <w:vMerge/>
            <w:tcBorders>
              <w:top w:val="nil"/>
              <w:left w:val="single" w:sz="4" w:space="0" w:color="auto"/>
              <w:bottom w:val="single" w:sz="4" w:space="0" w:color="auto"/>
              <w:right w:val="single" w:sz="4" w:space="0" w:color="auto"/>
            </w:tcBorders>
            <w:vAlign w:val="center"/>
          </w:tcPr>
          <w:p w14:paraId="7D60DC96" w14:textId="77777777" w:rsidR="003E7F69" w:rsidRDefault="003E7F69">
            <w:pPr>
              <w:pStyle w:val="af9"/>
              <w:jc w:val="center"/>
              <w:rPr>
                <w:lang w:val="en-US"/>
              </w:rPr>
            </w:pPr>
          </w:p>
        </w:tc>
        <w:tc>
          <w:tcPr>
            <w:tcW w:w="3828" w:type="dxa"/>
            <w:tcBorders>
              <w:top w:val="nil"/>
              <w:left w:val="nil"/>
              <w:bottom w:val="single" w:sz="4" w:space="0" w:color="auto"/>
              <w:right w:val="single" w:sz="4" w:space="0" w:color="auto"/>
            </w:tcBorders>
            <w:shd w:val="clear" w:color="auto" w:fill="auto"/>
            <w:noWrap/>
            <w:vAlign w:val="bottom"/>
          </w:tcPr>
          <w:p w14:paraId="07FB6653" w14:textId="77777777" w:rsidR="003E7F69" w:rsidRDefault="00000000">
            <w:pPr>
              <w:pStyle w:val="af9"/>
              <w:jc w:val="center"/>
              <w:rPr>
                <w:lang w:val="en-US"/>
              </w:rPr>
            </w:pPr>
            <w:r>
              <w:rPr>
                <w:rFonts w:hint="eastAsia"/>
                <w:lang w:val="en-US"/>
              </w:rPr>
              <w:t>行李电源系统</w:t>
            </w:r>
          </w:p>
        </w:tc>
        <w:tc>
          <w:tcPr>
            <w:tcW w:w="1275" w:type="dxa"/>
            <w:tcBorders>
              <w:top w:val="nil"/>
              <w:left w:val="nil"/>
              <w:bottom w:val="single" w:sz="4" w:space="0" w:color="auto"/>
              <w:right w:val="single" w:sz="4" w:space="0" w:color="auto"/>
            </w:tcBorders>
            <w:shd w:val="clear" w:color="auto" w:fill="auto"/>
            <w:vAlign w:val="center"/>
          </w:tcPr>
          <w:p w14:paraId="52912D22" w14:textId="77777777" w:rsidR="003E7F69" w:rsidRDefault="00000000">
            <w:pPr>
              <w:pStyle w:val="af9"/>
              <w:jc w:val="center"/>
              <w:rPr>
                <w:rFonts w:ascii="Times New Roman"/>
              </w:rPr>
            </w:pPr>
            <w:r>
              <w:rPr>
                <w:rFonts w:ascii="Times New Roman" w:hint="eastAsia"/>
              </w:rPr>
              <w:t>G2/N2</w:t>
            </w:r>
          </w:p>
        </w:tc>
        <w:tc>
          <w:tcPr>
            <w:tcW w:w="1418" w:type="dxa"/>
            <w:tcBorders>
              <w:top w:val="nil"/>
              <w:left w:val="nil"/>
              <w:bottom w:val="single" w:sz="4" w:space="0" w:color="auto"/>
              <w:right w:val="single" w:sz="4" w:space="0" w:color="auto"/>
            </w:tcBorders>
            <w:shd w:val="clear" w:color="auto" w:fill="auto"/>
            <w:vAlign w:val="center"/>
          </w:tcPr>
          <w:p w14:paraId="267D46EC" w14:textId="77777777" w:rsidR="003E7F69" w:rsidRDefault="00000000">
            <w:pPr>
              <w:pStyle w:val="af9"/>
              <w:jc w:val="center"/>
              <w:rPr>
                <w:rFonts w:ascii="Times New Roman"/>
              </w:rPr>
            </w:pPr>
            <w:r>
              <w:rPr>
                <w:rFonts w:ascii="Times New Roman" w:hint="eastAsia"/>
              </w:rPr>
              <w:t>G3/N3</w:t>
            </w:r>
          </w:p>
        </w:tc>
        <w:tc>
          <w:tcPr>
            <w:tcW w:w="1701" w:type="dxa"/>
            <w:tcBorders>
              <w:top w:val="nil"/>
              <w:left w:val="nil"/>
              <w:bottom w:val="single" w:sz="4" w:space="0" w:color="auto"/>
              <w:right w:val="single" w:sz="4" w:space="0" w:color="auto"/>
            </w:tcBorders>
            <w:shd w:val="clear" w:color="auto" w:fill="auto"/>
            <w:vAlign w:val="center"/>
          </w:tcPr>
          <w:p w14:paraId="2F168FD8" w14:textId="77777777" w:rsidR="003E7F69" w:rsidRDefault="00000000">
            <w:pPr>
              <w:pStyle w:val="af9"/>
              <w:jc w:val="center"/>
              <w:rPr>
                <w:rFonts w:ascii="Times New Roman"/>
              </w:rPr>
            </w:pPr>
            <w:r>
              <w:rPr>
                <w:rFonts w:ascii="Times New Roman" w:hint="eastAsia"/>
              </w:rPr>
              <w:t>G3/N4</w:t>
            </w:r>
          </w:p>
        </w:tc>
      </w:tr>
    </w:tbl>
    <w:p w14:paraId="02C32001" w14:textId="77777777" w:rsidR="003E7F69" w:rsidRDefault="00000000">
      <w:pPr>
        <w:widowControl/>
        <w:jc w:val="left"/>
        <w:rPr>
          <w:rFonts w:ascii="宋体" w:hAnsi="宋体" w:cs="宋体"/>
          <w:color w:val="000000"/>
          <w:kern w:val="0"/>
          <w:sz w:val="21"/>
          <w:szCs w:val="21"/>
        </w:rPr>
      </w:pPr>
      <w:r>
        <w:t xml:space="preserve"> </w:t>
      </w:r>
    </w:p>
    <w:p w14:paraId="12AF74AC" w14:textId="008082AE" w:rsidR="003E7F69" w:rsidRDefault="00000000">
      <w:pPr>
        <w:pStyle w:val="3"/>
      </w:pPr>
      <w:r>
        <w:rPr>
          <w:rFonts w:hint="eastAsia"/>
        </w:rPr>
        <w:t>表</w:t>
      </w:r>
      <w:r>
        <w:t>C.0</w:t>
      </w:r>
      <w:r>
        <w:rPr>
          <w:rFonts w:hint="eastAsia"/>
        </w:rPr>
        <w:t>.</w:t>
      </w:r>
      <w:r>
        <w:rPr>
          <w:rStyle w:val="Char0"/>
          <w:rFonts w:asciiTheme="minorHAnsi" w:hAnsiTheme="minorHAnsi" w:cstheme="minorBidi"/>
          <w:bCs/>
          <w:sz w:val="30"/>
          <w:szCs w:val="32"/>
          <w:lang w:val="en-US" w:bidi="ar-SA"/>
        </w:rPr>
        <w:t xml:space="preserve">15  </w:t>
      </w:r>
      <w:r w:rsidR="00363F6F">
        <w:rPr>
          <w:rStyle w:val="Char0"/>
          <w:rFonts w:asciiTheme="minorHAnsi" w:hAnsiTheme="minorHAnsi" w:cstheme="minorBidi" w:hint="eastAsia"/>
          <w:bCs/>
          <w:sz w:val="30"/>
          <w:szCs w:val="32"/>
          <w:lang w:val="en-US" w:bidi="ar-SA"/>
        </w:rPr>
        <w:t>设备工艺</w:t>
      </w:r>
      <w:r>
        <w:t>专业模型单元交付深度</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2693"/>
        <w:gridCol w:w="1559"/>
        <w:gridCol w:w="1701"/>
        <w:gridCol w:w="2552"/>
      </w:tblGrid>
      <w:tr w:rsidR="003E7F69" w14:paraId="4DA91497" w14:textId="77777777">
        <w:trPr>
          <w:trHeight w:val="436"/>
          <w:tblHeader/>
        </w:trPr>
        <w:tc>
          <w:tcPr>
            <w:tcW w:w="4678" w:type="dxa"/>
            <w:gridSpan w:val="2"/>
            <w:vAlign w:val="center"/>
          </w:tcPr>
          <w:p w14:paraId="701BA7B3" w14:textId="77777777" w:rsidR="003E7F69" w:rsidRDefault="00000000">
            <w:pPr>
              <w:pStyle w:val="af9"/>
              <w:jc w:val="center"/>
            </w:pPr>
            <w:proofErr w:type="spellStart"/>
            <w:r>
              <w:rPr>
                <w:rFonts w:hint="eastAsia"/>
              </w:rPr>
              <w:t>模型单元</w:t>
            </w:r>
            <w:proofErr w:type="spellEnd"/>
          </w:p>
        </w:tc>
        <w:tc>
          <w:tcPr>
            <w:tcW w:w="1559" w:type="dxa"/>
            <w:vAlign w:val="center"/>
          </w:tcPr>
          <w:p w14:paraId="6FFD7E3A" w14:textId="77777777" w:rsidR="003E7F69" w:rsidRDefault="00000000">
            <w:pPr>
              <w:pStyle w:val="af9"/>
              <w:jc w:val="center"/>
            </w:pPr>
            <w:proofErr w:type="spellStart"/>
            <w:r>
              <w:rPr>
                <w:rFonts w:hint="eastAsia"/>
              </w:rPr>
              <w:t>设计阶段</w:t>
            </w:r>
            <w:proofErr w:type="spellEnd"/>
          </w:p>
        </w:tc>
        <w:tc>
          <w:tcPr>
            <w:tcW w:w="1701" w:type="dxa"/>
            <w:vAlign w:val="center"/>
          </w:tcPr>
          <w:p w14:paraId="6AE06F2E" w14:textId="77777777" w:rsidR="003E7F69" w:rsidRDefault="00000000">
            <w:pPr>
              <w:pStyle w:val="af9"/>
              <w:jc w:val="center"/>
            </w:pPr>
            <w:proofErr w:type="spellStart"/>
            <w:r>
              <w:rPr>
                <w:rFonts w:hint="eastAsia"/>
              </w:rPr>
              <w:t>施工阶段</w:t>
            </w:r>
            <w:proofErr w:type="spellEnd"/>
          </w:p>
        </w:tc>
        <w:tc>
          <w:tcPr>
            <w:tcW w:w="2552" w:type="dxa"/>
            <w:vAlign w:val="center"/>
          </w:tcPr>
          <w:p w14:paraId="3F161825" w14:textId="77777777" w:rsidR="003E7F69" w:rsidRDefault="00000000">
            <w:pPr>
              <w:pStyle w:val="af9"/>
              <w:jc w:val="center"/>
            </w:pPr>
            <w:proofErr w:type="spellStart"/>
            <w:r>
              <w:rPr>
                <w:rFonts w:hint="eastAsia"/>
              </w:rPr>
              <w:t>竣工及运维准备阶段</w:t>
            </w:r>
            <w:proofErr w:type="spellEnd"/>
          </w:p>
        </w:tc>
      </w:tr>
      <w:tr w:rsidR="003E7F69" w14:paraId="7A25323A" w14:textId="77777777">
        <w:trPr>
          <w:trHeight w:val="436"/>
        </w:trPr>
        <w:tc>
          <w:tcPr>
            <w:tcW w:w="1985" w:type="dxa"/>
            <w:vAlign w:val="center"/>
          </w:tcPr>
          <w:p w14:paraId="6A87B3D4" w14:textId="77777777" w:rsidR="003E7F69" w:rsidRDefault="00000000">
            <w:pPr>
              <w:pStyle w:val="af9"/>
              <w:jc w:val="center"/>
            </w:pPr>
            <w:proofErr w:type="spellStart"/>
            <w:r>
              <w:t>海关查验系统</w:t>
            </w:r>
            <w:proofErr w:type="spellEnd"/>
          </w:p>
        </w:tc>
        <w:tc>
          <w:tcPr>
            <w:tcW w:w="2693" w:type="dxa"/>
            <w:vAlign w:val="center"/>
          </w:tcPr>
          <w:p w14:paraId="730AB716" w14:textId="77777777" w:rsidR="003E7F69" w:rsidRDefault="00000000">
            <w:pPr>
              <w:pStyle w:val="af9"/>
              <w:jc w:val="center"/>
            </w:pPr>
            <w:r>
              <w:t xml:space="preserve">X-ray </w:t>
            </w:r>
            <w:proofErr w:type="spellStart"/>
            <w:r>
              <w:t>机设备</w:t>
            </w:r>
            <w:proofErr w:type="spellEnd"/>
          </w:p>
        </w:tc>
        <w:tc>
          <w:tcPr>
            <w:tcW w:w="1559" w:type="dxa"/>
            <w:vAlign w:val="center"/>
          </w:tcPr>
          <w:p w14:paraId="7D1EB67B" w14:textId="77777777" w:rsidR="003E7F69" w:rsidRDefault="00000000">
            <w:pPr>
              <w:pStyle w:val="af9"/>
              <w:jc w:val="center"/>
              <w:rPr>
                <w:rFonts w:ascii="Times New Roman"/>
              </w:rPr>
            </w:pPr>
            <w:r>
              <w:rPr>
                <w:rFonts w:ascii="Times New Roman"/>
              </w:rPr>
              <w:t>G3/N3</w:t>
            </w:r>
          </w:p>
        </w:tc>
        <w:tc>
          <w:tcPr>
            <w:tcW w:w="1701" w:type="dxa"/>
            <w:vAlign w:val="center"/>
          </w:tcPr>
          <w:p w14:paraId="1E4B97AE" w14:textId="77777777" w:rsidR="003E7F69" w:rsidRDefault="00000000">
            <w:pPr>
              <w:pStyle w:val="af9"/>
              <w:jc w:val="center"/>
              <w:rPr>
                <w:rFonts w:ascii="Times New Roman"/>
              </w:rPr>
            </w:pPr>
            <w:r>
              <w:rPr>
                <w:rFonts w:ascii="Times New Roman"/>
              </w:rPr>
              <w:t>G4/N3</w:t>
            </w:r>
          </w:p>
        </w:tc>
        <w:tc>
          <w:tcPr>
            <w:tcW w:w="2552" w:type="dxa"/>
            <w:vAlign w:val="center"/>
          </w:tcPr>
          <w:p w14:paraId="55069F96" w14:textId="77777777" w:rsidR="003E7F69" w:rsidRDefault="00000000">
            <w:pPr>
              <w:pStyle w:val="af9"/>
              <w:jc w:val="center"/>
              <w:rPr>
                <w:rFonts w:ascii="Times New Roman"/>
              </w:rPr>
            </w:pPr>
            <w:r>
              <w:rPr>
                <w:rFonts w:ascii="Times New Roman"/>
              </w:rPr>
              <w:t>G4/N3</w:t>
            </w:r>
          </w:p>
        </w:tc>
      </w:tr>
      <w:tr w:rsidR="003E7F69" w14:paraId="692D3423" w14:textId="77777777">
        <w:trPr>
          <w:trHeight w:val="438"/>
        </w:trPr>
        <w:tc>
          <w:tcPr>
            <w:tcW w:w="1985" w:type="dxa"/>
            <w:vMerge w:val="restart"/>
            <w:vAlign w:val="center"/>
          </w:tcPr>
          <w:p w14:paraId="0004DB21" w14:textId="77777777" w:rsidR="003E7F69" w:rsidRDefault="00000000">
            <w:pPr>
              <w:pStyle w:val="af9"/>
              <w:jc w:val="center"/>
            </w:pPr>
            <w:proofErr w:type="spellStart"/>
            <w:r>
              <w:t>输设设备</w:t>
            </w:r>
            <w:proofErr w:type="spellEnd"/>
          </w:p>
        </w:tc>
        <w:tc>
          <w:tcPr>
            <w:tcW w:w="2693" w:type="dxa"/>
            <w:vAlign w:val="center"/>
          </w:tcPr>
          <w:p w14:paraId="55571E6F" w14:textId="77777777" w:rsidR="003E7F69" w:rsidRDefault="00000000">
            <w:pPr>
              <w:pStyle w:val="af9"/>
              <w:jc w:val="center"/>
            </w:pPr>
            <w:proofErr w:type="spellStart"/>
            <w:r>
              <w:t>带式输送机械</w:t>
            </w:r>
            <w:proofErr w:type="spellEnd"/>
          </w:p>
        </w:tc>
        <w:tc>
          <w:tcPr>
            <w:tcW w:w="1559" w:type="dxa"/>
            <w:vAlign w:val="center"/>
          </w:tcPr>
          <w:p w14:paraId="0A3770EE" w14:textId="77777777" w:rsidR="003E7F69" w:rsidRDefault="00000000">
            <w:pPr>
              <w:pStyle w:val="af9"/>
              <w:jc w:val="center"/>
              <w:rPr>
                <w:rFonts w:ascii="Times New Roman"/>
              </w:rPr>
            </w:pPr>
            <w:r>
              <w:rPr>
                <w:rFonts w:ascii="Times New Roman"/>
              </w:rPr>
              <w:t>G3/N3</w:t>
            </w:r>
          </w:p>
        </w:tc>
        <w:tc>
          <w:tcPr>
            <w:tcW w:w="1701" w:type="dxa"/>
            <w:vAlign w:val="center"/>
          </w:tcPr>
          <w:p w14:paraId="0BF40B51" w14:textId="77777777" w:rsidR="003E7F69" w:rsidRDefault="00000000">
            <w:pPr>
              <w:pStyle w:val="af9"/>
              <w:jc w:val="center"/>
              <w:rPr>
                <w:rFonts w:ascii="Times New Roman"/>
              </w:rPr>
            </w:pPr>
            <w:r>
              <w:rPr>
                <w:rFonts w:ascii="Times New Roman"/>
              </w:rPr>
              <w:t>G4/N3</w:t>
            </w:r>
          </w:p>
        </w:tc>
        <w:tc>
          <w:tcPr>
            <w:tcW w:w="2552" w:type="dxa"/>
            <w:vAlign w:val="center"/>
          </w:tcPr>
          <w:p w14:paraId="2C62E663" w14:textId="77777777" w:rsidR="003E7F69" w:rsidRDefault="00000000">
            <w:pPr>
              <w:pStyle w:val="af9"/>
              <w:jc w:val="center"/>
              <w:rPr>
                <w:rFonts w:ascii="Times New Roman"/>
              </w:rPr>
            </w:pPr>
            <w:r>
              <w:rPr>
                <w:rFonts w:ascii="Times New Roman"/>
              </w:rPr>
              <w:t>G4/N3</w:t>
            </w:r>
          </w:p>
        </w:tc>
      </w:tr>
      <w:tr w:rsidR="003E7F69" w14:paraId="72069D6F" w14:textId="77777777">
        <w:trPr>
          <w:trHeight w:val="436"/>
        </w:trPr>
        <w:tc>
          <w:tcPr>
            <w:tcW w:w="1985" w:type="dxa"/>
            <w:vMerge/>
            <w:tcBorders>
              <w:top w:val="nil"/>
            </w:tcBorders>
            <w:vAlign w:val="center"/>
          </w:tcPr>
          <w:p w14:paraId="06360A32" w14:textId="77777777" w:rsidR="003E7F69" w:rsidRDefault="003E7F69">
            <w:pPr>
              <w:pStyle w:val="af9"/>
              <w:jc w:val="center"/>
            </w:pPr>
          </w:p>
        </w:tc>
        <w:tc>
          <w:tcPr>
            <w:tcW w:w="2693" w:type="dxa"/>
            <w:vAlign w:val="center"/>
          </w:tcPr>
          <w:p w14:paraId="6231CDB8" w14:textId="77777777" w:rsidR="003E7F69" w:rsidRDefault="00000000">
            <w:pPr>
              <w:pStyle w:val="af9"/>
              <w:jc w:val="center"/>
            </w:pPr>
            <w:proofErr w:type="spellStart"/>
            <w:r>
              <w:t>辊道输送机</w:t>
            </w:r>
            <w:proofErr w:type="spellEnd"/>
          </w:p>
        </w:tc>
        <w:tc>
          <w:tcPr>
            <w:tcW w:w="1559" w:type="dxa"/>
            <w:vAlign w:val="center"/>
          </w:tcPr>
          <w:p w14:paraId="2BADF678" w14:textId="77777777" w:rsidR="003E7F69" w:rsidRDefault="00000000">
            <w:pPr>
              <w:pStyle w:val="af9"/>
              <w:jc w:val="center"/>
              <w:rPr>
                <w:rFonts w:ascii="Times New Roman"/>
              </w:rPr>
            </w:pPr>
            <w:r>
              <w:rPr>
                <w:rFonts w:ascii="Times New Roman"/>
              </w:rPr>
              <w:t>G3/N3</w:t>
            </w:r>
          </w:p>
        </w:tc>
        <w:tc>
          <w:tcPr>
            <w:tcW w:w="1701" w:type="dxa"/>
            <w:vAlign w:val="center"/>
          </w:tcPr>
          <w:p w14:paraId="4BD51F47" w14:textId="77777777" w:rsidR="003E7F69" w:rsidRDefault="00000000">
            <w:pPr>
              <w:pStyle w:val="af9"/>
              <w:jc w:val="center"/>
              <w:rPr>
                <w:rFonts w:ascii="Times New Roman"/>
              </w:rPr>
            </w:pPr>
            <w:r>
              <w:rPr>
                <w:rFonts w:ascii="Times New Roman"/>
              </w:rPr>
              <w:t>G4/N3</w:t>
            </w:r>
          </w:p>
        </w:tc>
        <w:tc>
          <w:tcPr>
            <w:tcW w:w="2552" w:type="dxa"/>
            <w:vAlign w:val="center"/>
          </w:tcPr>
          <w:p w14:paraId="4A1DBDC9" w14:textId="77777777" w:rsidR="003E7F69" w:rsidRDefault="00000000">
            <w:pPr>
              <w:pStyle w:val="af9"/>
              <w:jc w:val="center"/>
              <w:rPr>
                <w:rFonts w:ascii="Times New Roman"/>
              </w:rPr>
            </w:pPr>
            <w:r>
              <w:rPr>
                <w:rFonts w:ascii="Times New Roman"/>
              </w:rPr>
              <w:t>G4/N3</w:t>
            </w:r>
          </w:p>
        </w:tc>
      </w:tr>
      <w:tr w:rsidR="003E7F69" w14:paraId="0091216C" w14:textId="77777777">
        <w:trPr>
          <w:trHeight w:val="436"/>
        </w:trPr>
        <w:tc>
          <w:tcPr>
            <w:tcW w:w="1985" w:type="dxa"/>
            <w:vMerge/>
            <w:tcBorders>
              <w:top w:val="nil"/>
            </w:tcBorders>
            <w:vAlign w:val="center"/>
          </w:tcPr>
          <w:p w14:paraId="02D2AE3A" w14:textId="77777777" w:rsidR="003E7F69" w:rsidRDefault="003E7F69">
            <w:pPr>
              <w:pStyle w:val="af9"/>
              <w:jc w:val="center"/>
            </w:pPr>
          </w:p>
        </w:tc>
        <w:tc>
          <w:tcPr>
            <w:tcW w:w="2693" w:type="dxa"/>
            <w:vAlign w:val="center"/>
          </w:tcPr>
          <w:p w14:paraId="6772A722" w14:textId="77777777" w:rsidR="003E7F69" w:rsidRDefault="00000000">
            <w:pPr>
              <w:pStyle w:val="af9"/>
              <w:jc w:val="center"/>
            </w:pPr>
            <w:proofErr w:type="spellStart"/>
            <w:r>
              <w:t>螺旋、斗式输送机</w:t>
            </w:r>
            <w:proofErr w:type="spellEnd"/>
          </w:p>
        </w:tc>
        <w:tc>
          <w:tcPr>
            <w:tcW w:w="1559" w:type="dxa"/>
            <w:vAlign w:val="center"/>
          </w:tcPr>
          <w:p w14:paraId="3482A8CF" w14:textId="77777777" w:rsidR="003E7F69" w:rsidRDefault="00000000">
            <w:pPr>
              <w:pStyle w:val="af9"/>
              <w:jc w:val="center"/>
              <w:rPr>
                <w:rFonts w:ascii="Times New Roman"/>
              </w:rPr>
            </w:pPr>
            <w:r>
              <w:rPr>
                <w:rFonts w:ascii="Times New Roman"/>
              </w:rPr>
              <w:t>G3/N3</w:t>
            </w:r>
          </w:p>
        </w:tc>
        <w:tc>
          <w:tcPr>
            <w:tcW w:w="1701" w:type="dxa"/>
            <w:vAlign w:val="center"/>
          </w:tcPr>
          <w:p w14:paraId="1392D56F" w14:textId="77777777" w:rsidR="003E7F69" w:rsidRDefault="00000000">
            <w:pPr>
              <w:pStyle w:val="af9"/>
              <w:jc w:val="center"/>
              <w:rPr>
                <w:rFonts w:ascii="Times New Roman"/>
              </w:rPr>
            </w:pPr>
            <w:r>
              <w:rPr>
                <w:rFonts w:ascii="Times New Roman"/>
              </w:rPr>
              <w:t>G4/N3</w:t>
            </w:r>
          </w:p>
        </w:tc>
        <w:tc>
          <w:tcPr>
            <w:tcW w:w="2552" w:type="dxa"/>
            <w:vAlign w:val="center"/>
          </w:tcPr>
          <w:p w14:paraId="0312BAB3" w14:textId="77777777" w:rsidR="003E7F69" w:rsidRDefault="00000000">
            <w:pPr>
              <w:pStyle w:val="af9"/>
              <w:jc w:val="center"/>
              <w:rPr>
                <w:rFonts w:ascii="Times New Roman"/>
              </w:rPr>
            </w:pPr>
            <w:r>
              <w:rPr>
                <w:rFonts w:ascii="Times New Roman"/>
              </w:rPr>
              <w:t>G4/N3</w:t>
            </w:r>
          </w:p>
        </w:tc>
      </w:tr>
      <w:tr w:rsidR="003E7F69" w14:paraId="62801330" w14:textId="77777777">
        <w:trPr>
          <w:trHeight w:val="467"/>
        </w:trPr>
        <w:tc>
          <w:tcPr>
            <w:tcW w:w="1985" w:type="dxa"/>
            <w:vMerge/>
            <w:tcBorders>
              <w:top w:val="nil"/>
            </w:tcBorders>
            <w:vAlign w:val="center"/>
          </w:tcPr>
          <w:p w14:paraId="5ABBEF25" w14:textId="77777777" w:rsidR="003E7F69" w:rsidRDefault="003E7F69">
            <w:pPr>
              <w:pStyle w:val="af9"/>
              <w:jc w:val="center"/>
            </w:pPr>
          </w:p>
        </w:tc>
        <w:tc>
          <w:tcPr>
            <w:tcW w:w="2693" w:type="dxa"/>
            <w:vAlign w:val="center"/>
          </w:tcPr>
          <w:p w14:paraId="76D25724" w14:textId="77777777" w:rsidR="003E7F69" w:rsidRDefault="00000000">
            <w:pPr>
              <w:pStyle w:val="af9"/>
              <w:jc w:val="center"/>
              <w:rPr>
                <w:lang w:eastAsia="zh-CN"/>
              </w:rPr>
            </w:pPr>
            <w:r>
              <w:rPr>
                <w:lang w:eastAsia="zh-CN"/>
              </w:rPr>
              <w:t>气力、液力、振动输</w:t>
            </w:r>
          </w:p>
          <w:p w14:paraId="7E660513" w14:textId="77777777" w:rsidR="003E7F69" w:rsidRDefault="00000000">
            <w:pPr>
              <w:pStyle w:val="af9"/>
              <w:jc w:val="center"/>
              <w:rPr>
                <w:lang w:eastAsia="zh-CN"/>
              </w:rPr>
            </w:pPr>
            <w:r>
              <w:rPr>
                <w:lang w:eastAsia="zh-CN"/>
              </w:rPr>
              <w:t>送机械</w:t>
            </w:r>
          </w:p>
        </w:tc>
        <w:tc>
          <w:tcPr>
            <w:tcW w:w="1559" w:type="dxa"/>
            <w:vAlign w:val="center"/>
          </w:tcPr>
          <w:p w14:paraId="2ADD93A1" w14:textId="77777777" w:rsidR="003E7F69" w:rsidRDefault="00000000">
            <w:pPr>
              <w:pStyle w:val="af9"/>
              <w:jc w:val="center"/>
              <w:rPr>
                <w:rFonts w:ascii="Times New Roman"/>
              </w:rPr>
            </w:pPr>
            <w:r>
              <w:rPr>
                <w:rFonts w:ascii="Times New Roman"/>
              </w:rPr>
              <w:t>G3/N3</w:t>
            </w:r>
          </w:p>
        </w:tc>
        <w:tc>
          <w:tcPr>
            <w:tcW w:w="1701" w:type="dxa"/>
            <w:vAlign w:val="center"/>
          </w:tcPr>
          <w:p w14:paraId="1175465B" w14:textId="77777777" w:rsidR="003E7F69" w:rsidRDefault="00000000">
            <w:pPr>
              <w:pStyle w:val="af9"/>
              <w:jc w:val="center"/>
              <w:rPr>
                <w:rFonts w:ascii="Times New Roman"/>
              </w:rPr>
            </w:pPr>
            <w:r>
              <w:rPr>
                <w:rFonts w:ascii="Times New Roman"/>
              </w:rPr>
              <w:t>G4/N3</w:t>
            </w:r>
          </w:p>
        </w:tc>
        <w:tc>
          <w:tcPr>
            <w:tcW w:w="2552" w:type="dxa"/>
            <w:vAlign w:val="center"/>
          </w:tcPr>
          <w:p w14:paraId="5B18D3BE" w14:textId="77777777" w:rsidR="003E7F69" w:rsidRDefault="00000000">
            <w:pPr>
              <w:pStyle w:val="af9"/>
              <w:jc w:val="center"/>
              <w:rPr>
                <w:rFonts w:ascii="Times New Roman"/>
              </w:rPr>
            </w:pPr>
            <w:r>
              <w:rPr>
                <w:rFonts w:ascii="Times New Roman"/>
              </w:rPr>
              <w:t>G4/N3</w:t>
            </w:r>
          </w:p>
        </w:tc>
      </w:tr>
      <w:tr w:rsidR="003E7F69" w14:paraId="0F1986D2" w14:textId="77777777">
        <w:trPr>
          <w:trHeight w:val="434"/>
        </w:trPr>
        <w:tc>
          <w:tcPr>
            <w:tcW w:w="1985" w:type="dxa"/>
            <w:vMerge/>
            <w:tcBorders>
              <w:top w:val="nil"/>
            </w:tcBorders>
            <w:vAlign w:val="center"/>
          </w:tcPr>
          <w:p w14:paraId="666CF93E" w14:textId="77777777" w:rsidR="003E7F69" w:rsidRDefault="003E7F69">
            <w:pPr>
              <w:pStyle w:val="af9"/>
              <w:jc w:val="center"/>
            </w:pPr>
          </w:p>
        </w:tc>
        <w:tc>
          <w:tcPr>
            <w:tcW w:w="2693" w:type="dxa"/>
            <w:tcBorders>
              <w:bottom w:val="single" w:sz="6" w:space="0" w:color="000000"/>
            </w:tcBorders>
            <w:vAlign w:val="center"/>
          </w:tcPr>
          <w:p w14:paraId="7DA2B36F" w14:textId="77777777" w:rsidR="003E7F69" w:rsidRDefault="00000000">
            <w:pPr>
              <w:pStyle w:val="af9"/>
              <w:jc w:val="center"/>
            </w:pPr>
            <w:proofErr w:type="spellStart"/>
            <w:r>
              <w:t>架空索道输送设备</w:t>
            </w:r>
            <w:proofErr w:type="spellEnd"/>
          </w:p>
        </w:tc>
        <w:tc>
          <w:tcPr>
            <w:tcW w:w="1559" w:type="dxa"/>
            <w:tcBorders>
              <w:bottom w:val="single" w:sz="6" w:space="0" w:color="000000"/>
            </w:tcBorders>
            <w:vAlign w:val="center"/>
          </w:tcPr>
          <w:p w14:paraId="65CAA973" w14:textId="77777777" w:rsidR="003E7F69" w:rsidRDefault="00000000">
            <w:pPr>
              <w:pStyle w:val="af9"/>
              <w:jc w:val="center"/>
              <w:rPr>
                <w:rFonts w:ascii="Times New Roman"/>
              </w:rPr>
            </w:pPr>
            <w:r>
              <w:rPr>
                <w:rFonts w:ascii="Times New Roman"/>
              </w:rPr>
              <w:t>G3/N3</w:t>
            </w:r>
          </w:p>
        </w:tc>
        <w:tc>
          <w:tcPr>
            <w:tcW w:w="1701" w:type="dxa"/>
            <w:tcBorders>
              <w:bottom w:val="single" w:sz="6" w:space="0" w:color="000000"/>
            </w:tcBorders>
            <w:vAlign w:val="center"/>
          </w:tcPr>
          <w:p w14:paraId="2AD391FF" w14:textId="77777777" w:rsidR="003E7F69" w:rsidRDefault="00000000">
            <w:pPr>
              <w:pStyle w:val="af9"/>
              <w:jc w:val="center"/>
              <w:rPr>
                <w:rFonts w:ascii="Times New Roman"/>
              </w:rPr>
            </w:pPr>
            <w:r>
              <w:rPr>
                <w:rFonts w:ascii="Times New Roman"/>
              </w:rPr>
              <w:t>G4/N3</w:t>
            </w:r>
          </w:p>
        </w:tc>
        <w:tc>
          <w:tcPr>
            <w:tcW w:w="2552" w:type="dxa"/>
            <w:tcBorders>
              <w:bottom w:val="single" w:sz="6" w:space="0" w:color="000000"/>
            </w:tcBorders>
            <w:vAlign w:val="center"/>
          </w:tcPr>
          <w:p w14:paraId="1194A8B9" w14:textId="77777777" w:rsidR="003E7F69" w:rsidRDefault="00000000">
            <w:pPr>
              <w:pStyle w:val="af9"/>
              <w:jc w:val="center"/>
              <w:rPr>
                <w:rFonts w:ascii="Times New Roman"/>
              </w:rPr>
            </w:pPr>
            <w:r>
              <w:rPr>
                <w:rFonts w:ascii="Times New Roman"/>
              </w:rPr>
              <w:t>G4/N3</w:t>
            </w:r>
          </w:p>
        </w:tc>
      </w:tr>
      <w:tr w:rsidR="003E7F69" w14:paraId="40A659B8" w14:textId="77777777">
        <w:trPr>
          <w:trHeight w:val="434"/>
        </w:trPr>
        <w:tc>
          <w:tcPr>
            <w:tcW w:w="1985" w:type="dxa"/>
            <w:vMerge/>
            <w:tcBorders>
              <w:top w:val="nil"/>
            </w:tcBorders>
            <w:vAlign w:val="center"/>
          </w:tcPr>
          <w:p w14:paraId="6155CFF3" w14:textId="77777777" w:rsidR="003E7F69" w:rsidRDefault="003E7F69">
            <w:pPr>
              <w:pStyle w:val="af9"/>
              <w:jc w:val="center"/>
            </w:pPr>
          </w:p>
        </w:tc>
        <w:tc>
          <w:tcPr>
            <w:tcW w:w="2693" w:type="dxa"/>
            <w:tcBorders>
              <w:top w:val="single" w:sz="6" w:space="0" w:color="000000"/>
            </w:tcBorders>
            <w:vAlign w:val="center"/>
          </w:tcPr>
          <w:p w14:paraId="341776D1" w14:textId="77777777" w:rsidR="003E7F69" w:rsidRDefault="00000000">
            <w:pPr>
              <w:pStyle w:val="af9"/>
              <w:jc w:val="center"/>
            </w:pPr>
            <w:proofErr w:type="spellStart"/>
            <w:r>
              <w:t>机场输送机械</w:t>
            </w:r>
            <w:proofErr w:type="spellEnd"/>
          </w:p>
        </w:tc>
        <w:tc>
          <w:tcPr>
            <w:tcW w:w="1559" w:type="dxa"/>
            <w:tcBorders>
              <w:top w:val="single" w:sz="6" w:space="0" w:color="000000"/>
            </w:tcBorders>
            <w:vAlign w:val="center"/>
          </w:tcPr>
          <w:p w14:paraId="03360C17" w14:textId="77777777" w:rsidR="003E7F69" w:rsidRDefault="00000000">
            <w:pPr>
              <w:pStyle w:val="af9"/>
              <w:jc w:val="center"/>
              <w:rPr>
                <w:rFonts w:ascii="Times New Roman"/>
              </w:rPr>
            </w:pPr>
            <w:r>
              <w:rPr>
                <w:rFonts w:ascii="Times New Roman"/>
              </w:rPr>
              <w:t>G3/N3</w:t>
            </w:r>
          </w:p>
        </w:tc>
        <w:tc>
          <w:tcPr>
            <w:tcW w:w="1701" w:type="dxa"/>
            <w:tcBorders>
              <w:top w:val="single" w:sz="6" w:space="0" w:color="000000"/>
            </w:tcBorders>
            <w:vAlign w:val="center"/>
          </w:tcPr>
          <w:p w14:paraId="4B7A91DE" w14:textId="77777777" w:rsidR="003E7F69" w:rsidRDefault="00000000">
            <w:pPr>
              <w:pStyle w:val="af9"/>
              <w:jc w:val="center"/>
              <w:rPr>
                <w:rFonts w:ascii="Times New Roman"/>
              </w:rPr>
            </w:pPr>
            <w:r>
              <w:rPr>
                <w:rFonts w:ascii="Times New Roman"/>
              </w:rPr>
              <w:t>G4/N3</w:t>
            </w:r>
          </w:p>
        </w:tc>
        <w:tc>
          <w:tcPr>
            <w:tcW w:w="2552" w:type="dxa"/>
            <w:tcBorders>
              <w:top w:val="single" w:sz="6" w:space="0" w:color="000000"/>
            </w:tcBorders>
            <w:vAlign w:val="center"/>
          </w:tcPr>
          <w:p w14:paraId="383ABE61" w14:textId="77777777" w:rsidR="003E7F69" w:rsidRDefault="00000000">
            <w:pPr>
              <w:pStyle w:val="af9"/>
              <w:jc w:val="center"/>
              <w:rPr>
                <w:rFonts w:ascii="Times New Roman"/>
              </w:rPr>
            </w:pPr>
            <w:r>
              <w:rPr>
                <w:rFonts w:ascii="Times New Roman"/>
              </w:rPr>
              <w:t>G4/N3</w:t>
            </w:r>
          </w:p>
        </w:tc>
      </w:tr>
      <w:tr w:rsidR="003E7F69" w14:paraId="17802C6E" w14:textId="77777777">
        <w:trPr>
          <w:trHeight w:val="438"/>
        </w:trPr>
        <w:tc>
          <w:tcPr>
            <w:tcW w:w="1985" w:type="dxa"/>
            <w:vMerge/>
            <w:tcBorders>
              <w:top w:val="nil"/>
            </w:tcBorders>
            <w:vAlign w:val="center"/>
          </w:tcPr>
          <w:p w14:paraId="48CCB073" w14:textId="77777777" w:rsidR="003E7F69" w:rsidRDefault="003E7F69">
            <w:pPr>
              <w:pStyle w:val="af9"/>
              <w:jc w:val="center"/>
            </w:pPr>
          </w:p>
        </w:tc>
        <w:tc>
          <w:tcPr>
            <w:tcW w:w="2693" w:type="dxa"/>
            <w:vAlign w:val="center"/>
          </w:tcPr>
          <w:p w14:paraId="6F9A05FD" w14:textId="77777777" w:rsidR="003E7F69" w:rsidRDefault="00000000">
            <w:pPr>
              <w:pStyle w:val="af9"/>
              <w:jc w:val="center"/>
            </w:pPr>
            <w:proofErr w:type="spellStart"/>
            <w:r>
              <w:t>集装箱、板</w:t>
            </w:r>
            <w:proofErr w:type="spellEnd"/>
          </w:p>
        </w:tc>
        <w:tc>
          <w:tcPr>
            <w:tcW w:w="1559" w:type="dxa"/>
            <w:vAlign w:val="center"/>
          </w:tcPr>
          <w:p w14:paraId="02E4AF6D" w14:textId="77777777" w:rsidR="003E7F69" w:rsidRDefault="00000000">
            <w:pPr>
              <w:pStyle w:val="af9"/>
              <w:jc w:val="center"/>
              <w:rPr>
                <w:rFonts w:ascii="Times New Roman"/>
              </w:rPr>
            </w:pPr>
            <w:r>
              <w:rPr>
                <w:rFonts w:ascii="Times New Roman"/>
              </w:rPr>
              <w:t>G3/N3</w:t>
            </w:r>
          </w:p>
        </w:tc>
        <w:tc>
          <w:tcPr>
            <w:tcW w:w="1701" w:type="dxa"/>
            <w:vAlign w:val="center"/>
          </w:tcPr>
          <w:p w14:paraId="1A2AAD76" w14:textId="77777777" w:rsidR="003E7F69" w:rsidRDefault="00000000">
            <w:pPr>
              <w:pStyle w:val="af9"/>
              <w:jc w:val="center"/>
              <w:rPr>
                <w:rFonts w:ascii="Times New Roman"/>
              </w:rPr>
            </w:pPr>
            <w:r>
              <w:rPr>
                <w:rFonts w:ascii="Times New Roman"/>
              </w:rPr>
              <w:t>G4/N3</w:t>
            </w:r>
          </w:p>
        </w:tc>
        <w:tc>
          <w:tcPr>
            <w:tcW w:w="2552" w:type="dxa"/>
            <w:vAlign w:val="center"/>
          </w:tcPr>
          <w:p w14:paraId="724D3892" w14:textId="77777777" w:rsidR="003E7F69" w:rsidRDefault="00000000">
            <w:pPr>
              <w:pStyle w:val="af9"/>
              <w:jc w:val="center"/>
              <w:rPr>
                <w:rFonts w:ascii="Times New Roman"/>
              </w:rPr>
            </w:pPr>
            <w:r>
              <w:rPr>
                <w:rFonts w:ascii="Times New Roman"/>
              </w:rPr>
              <w:t>G4/N3</w:t>
            </w:r>
          </w:p>
        </w:tc>
      </w:tr>
      <w:tr w:rsidR="003E7F69" w14:paraId="1434A4E4" w14:textId="77777777">
        <w:trPr>
          <w:trHeight w:val="436"/>
        </w:trPr>
        <w:tc>
          <w:tcPr>
            <w:tcW w:w="1985" w:type="dxa"/>
            <w:vMerge/>
            <w:tcBorders>
              <w:top w:val="nil"/>
            </w:tcBorders>
            <w:vAlign w:val="center"/>
          </w:tcPr>
          <w:p w14:paraId="2B354750" w14:textId="77777777" w:rsidR="003E7F69" w:rsidRDefault="003E7F69">
            <w:pPr>
              <w:pStyle w:val="af9"/>
              <w:jc w:val="center"/>
            </w:pPr>
          </w:p>
        </w:tc>
        <w:tc>
          <w:tcPr>
            <w:tcW w:w="2693" w:type="dxa"/>
            <w:vAlign w:val="center"/>
          </w:tcPr>
          <w:p w14:paraId="35FD8940" w14:textId="77777777" w:rsidR="003E7F69" w:rsidRDefault="00000000">
            <w:pPr>
              <w:pStyle w:val="af9"/>
              <w:jc w:val="center"/>
            </w:pPr>
            <w:proofErr w:type="spellStart"/>
            <w:r>
              <w:t>输送管道</w:t>
            </w:r>
            <w:proofErr w:type="spellEnd"/>
          </w:p>
        </w:tc>
        <w:tc>
          <w:tcPr>
            <w:tcW w:w="1559" w:type="dxa"/>
            <w:vAlign w:val="center"/>
          </w:tcPr>
          <w:p w14:paraId="5A873723" w14:textId="77777777" w:rsidR="003E7F69" w:rsidRDefault="00000000">
            <w:pPr>
              <w:pStyle w:val="af9"/>
              <w:jc w:val="center"/>
              <w:rPr>
                <w:rFonts w:ascii="Times New Roman"/>
              </w:rPr>
            </w:pPr>
            <w:r>
              <w:rPr>
                <w:rFonts w:ascii="Times New Roman"/>
              </w:rPr>
              <w:t>G3/N3</w:t>
            </w:r>
          </w:p>
        </w:tc>
        <w:tc>
          <w:tcPr>
            <w:tcW w:w="1701" w:type="dxa"/>
            <w:vAlign w:val="center"/>
          </w:tcPr>
          <w:p w14:paraId="105B2038" w14:textId="77777777" w:rsidR="003E7F69" w:rsidRDefault="00000000">
            <w:pPr>
              <w:pStyle w:val="af9"/>
              <w:jc w:val="center"/>
              <w:rPr>
                <w:rFonts w:ascii="Times New Roman"/>
              </w:rPr>
            </w:pPr>
            <w:r>
              <w:rPr>
                <w:rFonts w:ascii="Times New Roman"/>
              </w:rPr>
              <w:t>G4/N3</w:t>
            </w:r>
          </w:p>
        </w:tc>
        <w:tc>
          <w:tcPr>
            <w:tcW w:w="2552" w:type="dxa"/>
            <w:vAlign w:val="center"/>
          </w:tcPr>
          <w:p w14:paraId="12EFCA68" w14:textId="77777777" w:rsidR="003E7F69" w:rsidRDefault="00000000">
            <w:pPr>
              <w:pStyle w:val="af9"/>
              <w:jc w:val="center"/>
              <w:rPr>
                <w:rFonts w:ascii="Times New Roman"/>
              </w:rPr>
            </w:pPr>
            <w:r>
              <w:rPr>
                <w:rFonts w:ascii="Times New Roman"/>
              </w:rPr>
              <w:t>G4/N3</w:t>
            </w:r>
          </w:p>
        </w:tc>
      </w:tr>
      <w:tr w:rsidR="003E7F69" w14:paraId="23839490" w14:textId="77777777">
        <w:trPr>
          <w:trHeight w:val="436"/>
        </w:trPr>
        <w:tc>
          <w:tcPr>
            <w:tcW w:w="1985" w:type="dxa"/>
            <w:vMerge/>
            <w:tcBorders>
              <w:top w:val="nil"/>
            </w:tcBorders>
            <w:vAlign w:val="center"/>
          </w:tcPr>
          <w:p w14:paraId="42A67FA4" w14:textId="77777777" w:rsidR="003E7F69" w:rsidRDefault="003E7F69">
            <w:pPr>
              <w:pStyle w:val="af9"/>
              <w:jc w:val="center"/>
            </w:pPr>
          </w:p>
        </w:tc>
        <w:tc>
          <w:tcPr>
            <w:tcW w:w="2693" w:type="dxa"/>
            <w:vAlign w:val="center"/>
          </w:tcPr>
          <w:p w14:paraId="087B94FE" w14:textId="77777777" w:rsidR="003E7F69" w:rsidRDefault="00000000">
            <w:pPr>
              <w:pStyle w:val="af9"/>
              <w:jc w:val="center"/>
            </w:pPr>
            <w:proofErr w:type="spellStart"/>
            <w:r>
              <w:t>叉车</w:t>
            </w:r>
            <w:proofErr w:type="spellEnd"/>
          </w:p>
        </w:tc>
        <w:tc>
          <w:tcPr>
            <w:tcW w:w="1559" w:type="dxa"/>
            <w:vAlign w:val="center"/>
          </w:tcPr>
          <w:p w14:paraId="080F82A8" w14:textId="77777777" w:rsidR="003E7F69" w:rsidRDefault="00000000">
            <w:pPr>
              <w:pStyle w:val="af9"/>
              <w:jc w:val="center"/>
              <w:rPr>
                <w:rFonts w:ascii="Times New Roman"/>
              </w:rPr>
            </w:pPr>
            <w:r>
              <w:rPr>
                <w:rFonts w:ascii="Times New Roman"/>
              </w:rPr>
              <w:t>G3/N3</w:t>
            </w:r>
          </w:p>
        </w:tc>
        <w:tc>
          <w:tcPr>
            <w:tcW w:w="1701" w:type="dxa"/>
            <w:vAlign w:val="center"/>
          </w:tcPr>
          <w:p w14:paraId="56142B37" w14:textId="77777777" w:rsidR="003E7F69" w:rsidRDefault="00000000">
            <w:pPr>
              <w:pStyle w:val="af9"/>
              <w:jc w:val="center"/>
              <w:rPr>
                <w:rFonts w:ascii="Times New Roman"/>
              </w:rPr>
            </w:pPr>
            <w:r>
              <w:rPr>
                <w:rFonts w:ascii="Times New Roman"/>
              </w:rPr>
              <w:t>G4/N3</w:t>
            </w:r>
          </w:p>
        </w:tc>
        <w:tc>
          <w:tcPr>
            <w:tcW w:w="2552" w:type="dxa"/>
            <w:vAlign w:val="center"/>
          </w:tcPr>
          <w:p w14:paraId="5ECAC20F" w14:textId="77777777" w:rsidR="003E7F69" w:rsidRDefault="00000000">
            <w:pPr>
              <w:pStyle w:val="af9"/>
              <w:jc w:val="center"/>
              <w:rPr>
                <w:rFonts w:ascii="Times New Roman"/>
              </w:rPr>
            </w:pPr>
            <w:r>
              <w:rPr>
                <w:rFonts w:ascii="Times New Roman"/>
              </w:rPr>
              <w:t>G4/N3</w:t>
            </w:r>
          </w:p>
        </w:tc>
      </w:tr>
      <w:tr w:rsidR="003E7F69" w14:paraId="593C740A" w14:textId="77777777">
        <w:trPr>
          <w:trHeight w:val="467"/>
        </w:trPr>
        <w:tc>
          <w:tcPr>
            <w:tcW w:w="1985" w:type="dxa"/>
            <w:vMerge/>
            <w:tcBorders>
              <w:top w:val="nil"/>
            </w:tcBorders>
            <w:vAlign w:val="center"/>
          </w:tcPr>
          <w:p w14:paraId="09E72D5C" w14:textId="77777777" w:rsidR="003E7F69" w:rsidRDefault="003E7F69">
            <w:pPr>
              <w:pStyle w:val="af9"/>
              <w:jc w:val="center"/>
            </w:pPr>
          </w:p>
        </w:tc>
        <w:tc>
          <w:tcPr>
            <w:tcW w:w="2693" w:type="dxa"/>
            <w:vAlign w:val="center"/>
          </w:tcPr>
          <w:p w14:paraId="04C3DC1F" w14:textId="77777777" w:rsidR="003E7F69" w:rsidRDefault="00000000">
            <w:pPr>
              <w:pStyle w:val="af9"/>
              <w:jc w:val="center"/>
              <w:rPr>
                <w:lang w:eastAsia="zh-CN"/>
              </w:rPr>
            </w:pPr>
            <w:r>
              <w:rPr>
                <w:lang w:eastAsia="zh-CN"/>
              </w:rPr>
              <w:t>自动导引运输车</w:t>
            </w:r>
          </w:p>
          <w:p w14:paraId="68E03F7E" w14:textId="77777777" w:rsidR="003E7F69" w:rsidRDefault="00000000">
            <w:pPr>
              <w:pStyle w:val="af9"/>
              <w:jc w:val="center"/>
              <w:rPr>
                <w:lang w:eastAsia="zh-CN"/>
              </w:rPr>
            </w:pPr>
            <w:r>
              <w:rPr>
                <w:lang w:eastAsia="zh-CN"/>
              </w:rPr>
              <w:t>（AGV）</w:t>
            </w:r>
          </w:p>
        </w:tc>
        <w:tc>
          <w:tcPr>
            <w:tcW w:w="1559" w:type="dxa"/>
            <w:vAlign w:val="center"/>
          </w:tcPr>
          <w:p w14:paraId="7DF0A162" w14:textId="77777777" w:rsidR="003E7F69" w:rsidRDefault="00000000">
            <w:pPr>
              <w:pStyle w:val="af9"/>
              <w:jc w:val="center"/>
              <w:rPr>
                <w:rFonts w:ascii="Times New Roman"/>
              </w:rPr>
            </w:pPr>
            <w:r>
              <w:rPr>
                <w:rFonts w:ascii="Times New Roman"/>
              </w:rPr>
              <w:t>G3/N3</w:t>
            </w:r>
          </w:p>
        </w:tc>
        <w:tc>
          <w:tcPr>
            <w:tcW w:w="1701" w:type="dxa"/>
            <w:vAlign w:val="center"/>
          </w:tcPr>
          <w:p w14:paraId="136C19ED" w14:textId="77777777" w:rsidR="003E7F69" w:rsidRDefault="00000000">
            <w:pPr>
              <w:pStyle w:val="af9"/>
              <w:jc w:val="center"/>
              <w:rPr>
                <w:rFonts w:ascii="Times New Roman"/>
              </w:rPr>
            </w:pPr>
            <w:r>
              <w:rPr>
                <w:rFonts w:ascii="Times New Roman"/>
              </w:rPr>
              <w:t>G4/N3</w:t>
            </w:r>
          </w:p>
        </w:tc>
        <w:tc>
          <w:tcPr>
            <w:tcW w:w="2552" w:type="dxa"/>
            <w:vAlign w:val="center"/>
          </w:tcPr>
          <w:p w14:paraId="352B4D2C" w14:textId="77777777" w:rsidR="003E7F69" w:rsidRDefault="00000000">
            <w:pPr>
              <w:pStyle w:val="af9"/>
              <w:jc w:val="center"/>
              <w:rPr>
                <w:rFonts w:ascii="Times New Roman"/>
              </w:rPr>
            </w:pPr>
            <w:r>
              <w:rPr>
                <w:rFonts w:ascii="Times New Roman"/>
              </w:rPr>
              <w:t>G4/N3</w:t>
            </w:r>
          </w:p>
        </w:tc>
      </w:tr>
      <w:tr w:rsidR="003E7F69" w14:paraId="401C39D9" w14:textId="77777777">
        <w:trPr>
          <w:trHeight w:val="436"/>
        </w:trPr>
        <w:tc>
          <w:tcPr>
            <w:tcW w:w="1985" w:type="dxa"/>
            <w:vMerge/>
            <w:tcBorders>
              <w:top w:val="nil"/>
            </w:tcBorders>
            <w:vAlign w:val="center"/>
          </w:tcPr>
          <w:p w14:paraId="7F3C826A" w14:textId="77777777" w:rsidR="003E7F69" w:rsidRDefault="003E7F69">
            <w:pPr>
              <w:pStyle w:val="af9"/>
              <w:jc w:val="center"/>
            </w:pPr>
          </w:p>
        </w:tc>
        <w:tc>
          <w:tcPr>
            <w:tcW w:w="2693" w:type="dxa"/>
            <w:vAlign w:val="center"/>
          </w:tcPr>
          <w:p w14:paraId="4F641418" w14:textId="77777777" w:rsidR="003E7F69" w:rsidRDefault="00000000">
            <w:pPr>
              <w:pStyle w:val="af9"/>
              <w:jc w:val="center"/>
            </w:pPr>
            <w:proofErr w:type="spellStart"/>
            <w:r>
              <w:t>装卸月台</w:t>
            </w:r>
            <w:proofErr w:type="spellEnd"/>
          </w:p>
        </w:tc>
        <w:tc>
          <w:tcPr>
            <w:tcW w:w="1559" w:type="dxa"/>
            <w:vAlign w:val="center"/>
          </w:tcPr>
          <w:p w14:paraId="4D63B2A9" w14:textId="77777777" w:rsidR="003E7F69" w:rsidRDefault="00000000">
            <w:pPr>
              <w:pStyle w:val="af9"/>
              <w:jc w:val="center"/>
              <w:rPr>
                <w:rFonts w:ascii="Times New Roman"/>
              </w:rPr>
            </w:pPr>
            <w:r>
              <w:rPr>
                <w:rFonts w:ascii="Times New Roman"/>
              </w:rPr>
              <w:t>G3/N3</w:t>
            </w:r>
          </w:p>
        </w:tc>
        <w:tc>
          <w:tcPr>
            <w:tcW w:w="1701" w:type="dxa"/>
            <w:vAlign w:val="center"/>
          </w:tcPr>
          <w:p w14:paraId="04C9E45A" w14:textId="77777777" w:rsidR="003E7F69" w:rsidRDefault="00000000">
            <w:pPr>
              <w:pStyle w:val="af9"/>
              <w:jc w:val="center"/>
              <w:rPr>
                <w:rFonts w:ascii="Times New Roman"/>
              </w:rPr>
            </w:pPr>
            <w:r>
              <w:rPr>
                <w:rFonts w:ascii="Times New Roman"/>
              </w:rPr>
              <w:t>G4/N3</w:t>
            </w:r>
          </w:p>
        </w:tc>
        <w:tc>
          <w:tcPr>
            <w:tcW w:w="2552" w:type="dxa"/>
            <w:vAlign w:val="center"/>
          </w:tcPr>
          <w:p w14:paraId="5049F3D6" w14:textId="77777777" w:rsidR="003E7F69" w:rsidRDefault="00000000">
            <w:pPr>
              <w:pStyle w:val="af9"/>
              <w:jc w:val="center"/>
              <w:rPr>
                <w:rFonts w:ascii="Times New Roman"/>
              </w:rPr>
            </w:pPr>
            <w:r>
              <w:rPr>
                <w:rFonts w:ascii="Times New Roman"/>
              </w:rPr>
              <w:t>G4/N3</w:t>
            </w:r>
          </w:p>
        </w:tc>
      </w:tr>
      <w:tr w:rsidR="003E7F69" w14:paraId="6C3941AB" w14:textId="77777777">
        <w:trPr>
          <w:trHeight w:val="436"/>
        </w:trPr>
        <w:tc>
          <w:tcPr>
            <w:tcW w:w="1985" w:type="dxa"/>
            <w:vMerge/>
            <w:tcBorders>
              <w:top w:val="nil"/>
            </w:tcBorders>
            <w:vAlign w:val="center"/>
          </w:tcPr>
          <w:p w14:paraId="15E42342" w14:textId="77777777" w:rsidR="003E7F69" w:rsidRDefault="003E7F69">
            <w:pPr>
              <w:pStyle w:val="af9"/>
              <w:jc w:val="center"/>
            </w:pPr>
          </w:p>
        </w:tc>
        <w:tc>
          <w:tcPr>
            <w:tcW w:w="2693" w:type="dxa"/>
            <w:vAlign w:val="center"/>
          </w:tcPr>
          <w:p w14:paraId="6C296441" w14:textId="77777777" w:rsidR="003E7F69" w:rsidRDefault="00000000">
            <w:pPr>
              <w:pStyle w:val="af9"/>
              <w:jc w:val="center"/>
            </w:pPr>
            <w:proofErr w:type="spellStart"/>
            <w:r>
              <w:t>托盘</w:t>
            </w:r>
            <w:proofErr w:type="spellEnd"/>
          </w:p>
        </w:tc>
        <w:tc>
          <w:tcPr>
            <w:tcW w:w="1559" w:type="dxa"/>
            <w:vAlign w:val="center"/>
          </w:tcPr>
          <w:p w14:paraId="0AF8042F" w14:textId="77777777" w:rsidR="003E7F69" w:rsidRDefault="00000000">
            <w:pPr>
              <w:pStyle w:val="af9"/>
              <w:jc w:val="center"/>
              <w:rPr>
                <w:rFonts w:ascii="Times New Roman"/>
              </w:rPr>
            </w:pPr>
            <w:r>
              <w:rPr>
                <w:rFonts w:ascii="Times New Roman"/>
              </w:rPr>
              <w:t>G3/N3</w:t>
            </w:r>
          </w:p>
        </w:tc>
        <w:tc>
          <w:tcPr>
            <w:tcW w:w="1701" w:type="dxa"/>
            <w:vAlign w:val="center"/>
          </w:tcPr>
          <w:p w14:paraId="67C52835" w14:textId="77777777" w:rsidR="003E7F69" w:rsidRDefault="00000000">
            <w:pPr>
              <w:pStyle w:val="af9"/>
              <w:jc w:val="center"/>
              <w:rPr>
                <w:rFonts w:ascii="Times New Roman"/>
              </w:rPr>
            </w:pPr>
            <w:r>
              <w:rPr>
                <w:rFonts w:ascii="Times New Roman"/>
              </w:rPr>
              <w:t>G4/N3</w:t>
            </w:r>
          </w:p>
        </w:tc>
        <w:tc>
          <w:tcPr>
            <w:tcW w:w="2552" w:type="dxa"/>
            <w:vAlign w:val="center"/>
          </w:tcPr>
          <w:p w14:paraId="11A46EBF" w14:textId="77777777" w:rsidR="003E7F69" w:rsidRDefault="00000000">
            <w:pPr>
              <w:pStyle w:val="af9"/>
              <w:jc w:val="center"/>
              <w:rPr>
                <w:rFonts w:ascii="Times New Roman"/>
              </w:rPr>
            </w:pPr>
            <w:r>
              <w:rPr>
                <w:rFonts w:ascii="Times New Roman"/>
              </w:rPr>
              <w:t>G4/N3</w:t>
            </w:r>
          </w:p>
        </w:tc>
      </w:tr>
      <w:tr w:rsidR="003E7F69" w14:paraId="167C0FD6" w14:textId="77777777">
        <w:trPr>
          <w:trHeight w:val="439"/>
        </w:trPr>
        <w:tc>
          <w:tcPr>
            <w:tcW w:w="1985" w:type="dxa"/>
            <w:vMerge/>
            <w:tcBorders>
              <w:top w:val="nil"/>
            </w:tcBorders>
            <w:vAlign w:val="center"/>
          </w:tcPr>
          <w:p w14:paraId="6B99245F" w14:textId="77777777" w:rsidR="003E7F69" w:rsidRDefault="003E7F69">
            <w:pPr>
              <w:pStyle w:val="af9"/>
              <w:jc w:val="center"/>
            </w:pPr>
          </w:p>
        </w:tc>
        <w:tc>
          <w:tcPr>
            <w:tcW w:w="2693" w:type="dxa"/>
            <w:vAlign w:val="center"/>
          </w:tcPr>
          <w:p w14:paraId="6D15360A" w14:textId="77777777" w:rsidR="003E7F69" w:rsidRDefault="00000000">
            <w:pPr>
              <w:pStyle w:val="af9"/>
              <w:jc w:val="center"/>
            </w:pPr>
            <w:proofErr w:type="spellStart"/>
            <w:r>
              <w:t>剪切平台</w:t>
            </w:r>
            <w:proofErr w:type="spellEnd"/>
          </w:p>
        </w:tc>
        <w:tc>
          <w:tcPr>
            <w:tcW w:w="1559" w:type="dxa"/>
            <w:vAlign w:val="center"/>
          </w:tcPr>
          <w:p w14:paraId="61C6FC44" w14:textId="77777777" w:rsidR="003E7F69" w:rsidRDefault="00000000">
            <w:pPr>
              <w:pStyle w:val="af9"/>
              <w:jc w:val="center"/>
              <w:rPr>
                <w:rFonts w:ascii="Times New Roman"/>
              </w:rPr>
            </w:pPr>
            <w:r>
              <w:rPr>
                <w:rFonts w:ascii="Times New Roman"/>
              </w:rPr>
              <w:t>G3/N3</w:t>
            </w:r>
          </w:p>
        </w:tc>
        <w:tc>
          <w:tcPr>
            <w:tcW w:w="1701" w:type="dxa"/>
            <w:vAlign w:val="center"/>
          </w:tcPr>
          <w:p w14:paraId="29C8A66E" w14:textId="77777777" w:rsidR="003E7F69" w:rsidRDefault="00000000">
            <w:pPr>
              <w:pStyle w:val="af9"/>
              <w:jc w:val="center"/>
              <w:rPr>
                <w:rFonts w:ascii="Times New Roman"/>
              </w:rPr>
            </w:pPr>
            <w:r>
              <w:rPr>
                <w:rFonts w:ascii="Times New Roman"/>
              </w:rPr>
              <w:t>G4/N3</w:t>
            </w:r>
          </w:p>
        </w:tc>
        <w:tc>
          <w:tcPr>
            <w:tcW w:w="2552" w:type="dxa"/>
            <w:vAlign w:val="center"/>
          </w:tcPr>
          <w:p w14:paraId="11A588C1" w14:textId="77777777" w:rsidR="003E7F69" w:rsidRDefault="00000000">
            <w:pPr>
              <w:pStyle w:val="af9"/>
              <w:jc w:val="center"/>
              <w:rPr>
                <w:rFonts w:ascii="Times New Roman"/>
              </w:rPr>
            </w:pPr>
            <w:r>
              <w:rPr>
                <w:rFonts w:ascii="Times New Roman"/>
              </w:rPr>
              <w:t>G4/N3</w:t>
            </w:r>
          </w:p>
        </w:tc>
      </w:tr>
      <w:tr w:rsidR="003E7F69" w14:paraId="4C7AE6DA" w14:textId="77777777">
        <w:trPr>
          <w:trHeight w:val="436"/>
        </w:trPr>
        <w:tc>
          <w:tcPr>
            <w:tcW w:w="1985" w:type="dxa"/>
            <w:vMerge/>
            <w:tcBorders>
              <w:top w:val="nil"/>
            </w:tcBorders>
            <w:vAlign w:val="center"/>
          </w:tcPr>
          <w:p w14:paraId="30782F4E" w14:textId="77777777" w:rsidR="003E7F69" w:rsidRDefault="003E7F69">
            <w:pPr>
              <w:pStyle w:val="af9"/>
              <w:jc w:val="center"/>
            </w:pPr>
          </w:p>
        </w:tc>
        <w:tc>
          <w:tcPr>
            <w:tcW w:w="2693" w:type="dxa"/>
            <w:vAlign w:val="center"/>
          </w:tcPr>
          <w:p w14:paraId="0DBB7D69" w14:textId="77777777" w:rsidR="003E7F69" w:rsidRDefault="00000000">
            <w:pPr>
              <w:pStyle w:val="af9"/>
              <w:jc w:val="center"/>
            </w:pPr>
            <w:proofErr w:type="spellStart"/>
            <w:r>
              <w:t>钢球平台</w:t>
            </w:r>
            <w:proofErr w:type="spellEnd"/>
          </w:p>
        </w:tc>
        <w:tc>
          <w:tcPr>
            <w:tcW w:w="1559" w:type="dxa"/>
            <w:vAlign w:val="center"/>
          </w:tcPr>
          <w:p w14:paraId="6CC6CFDA" w14:textId="77777777" w:rsidR="003E7F69" w:rsidRDefault="00000000">
            <w:pPr>
              <w:pStyle w:val="af9"/>
              <w:jc w:val="center"/>
              <w:rPr>
                <w:rFonts w:ascii="Times New Roman"/>
              </w:rPr>
            </w:pPr>
            <w:r>
              <w:rPr>
                <w:rFonts w:ascii="Times New Roman"/>
              </w:rPr>
              <w:t>G3/N3</w:t>
            </w:r>
          </w:p>
        </w:tc>
        <w:tc>
          <w:tcPr>
            <w:tcW w:w="1701" w:type="dxa"/>
            <w:vAlign w:val="center"/>
          </w:tcPr>
          <w:p w14:paraId="2220CC91" w14:textId="77777777" w:rsidR="003E7F69" w:rsidRDefault="00000000">
            <w:pPr>
              <w:pStyle w:val="af9"/>
              <w:jc w:val="center"/>
              <w:rPr>
                <w:rFonts w:ascii="Times New Roman"/>
              </w:rPr>
            </w:pPr>
            <w:r>
              <w:rPr>
                <w:rFonts w:ascii="Times New Roman"/>
              </w:rPr>
              <w:t>G4/N3</w:t>
            </w:r>
          </w:p>
        </w:tc>
        <w:tc>
          <w:tcPr>
            <w:tcW w:w="2552" w:type="dxa"/>
            <w:vAlign w:val="center"/>
          </w:tcPr>
          <w:p w14:paraId="5F549F94" w14:textId="77777777" w:rsidR="003E7F69" w:rsidRDefault="00000000">
            <w:pPr>
              <w:pStyle w:val="af9"/>
              <w:jc w:val="center"/>
              <w:rPr>
                <w:rFonts w:ascii="Times New Roman"/>
              </w:rPr>
            </w:pPr>
            <w:r>
              <w:rPr>
                <w:rFonts w:ascii="Times New Roman"/>
              </w:rPr>
              <w:t>G4/N3</w:t>
            </w:r>
          </w:p>
        </w:tc>
      </w:tr>
      <w:tr w:rsidR="003E7F69" w14:paraId="7084BB9C" w14:textId="77777777">
        <w:trPr>
          <w:trHeight w:val="436"/>
        </w:trPr>
        <w:tc>
          <w:tcPr>
            <w:tcW w:w="1985" w:type="dxa"/>
            <w:vMerge/>
            <w:tcBorders>
              <w:top w:val="nil"/>
            </w:tcBorders>
            <w:vAlign w:val="center"/>
          </w:tcPr>
          <w:p w14:paraId="21F71D3A" w14:textId="77777777" w:rsidR="003E7F69" w:rsidRDefault="003E7F69">
            <w:pPr>
              <w:pStyle w:val="af9"/>
              <w:jc w:val="center"/>
            </w:pPr>
          </w:p>
        </w:tc>
        <w:tc>
          <w:tcPr>
            <w:tcW w:w="2693" w:type="dxa"/>
            <w:vAlign w:val="center"/>
          </w:tcPr>
          <w:p w14:paraId="2029005B" w14:textId="77777777" w:rsidR="003E7F69" w:rsidRDefault="00000000">
            <w:pPr>
              <w:pStyle w:val="af9"/>
              <w:jc w:val="center"/>
            </w:pPr>
            <w:proofErr w:type="spellStart"/>
            <w:r>
              <w:t>万向轮平台</w:t>
            </w:r>
            <w:proofErr w:type="spellEnd"/>
          </w:p>
        </w:tc>
        <w:tc>
          <w:tcPr>
            <w:tcW w:w="1559" w:type="dxa"/>
            <w:vAlign w:val="center"/>
          </w:tcPr>
          <w:p w14:paraId="5FFF6512" w14:textId="77777777" w:rsidR="003E7F69" w:rsidRDefault="00000000">
            <w:pPr>
              <w:pStyle w:val="af9"/>
              <w:jc w:val="center"/>
              <w:rPr>
                <w:rFonts w:ascii="Times New Roman"/>
              </w:rPr>
            </w:pPr>
            <w:r>
              <w:rPr>
                <w:rFonts w:ascii="Times New Roman"/>
              </w:rPr>
              <w:t>G3/N3</w:t>
            </w:r>
          </w:p>
        </w:tc>
        <w:tc>
          <w:tcPr>
            <w:tcW w:w="1701" w:type="dxa"/>
            <w:vAlign w:val="center"/>
          </w:tcPr>
          <w:p w14:paraId="63D53E5A" w14:textId="77777777" w:rsidR="003E7F69" w:rsidRDefault="00000000">
            <w:pPr>
              <w:pStyle w:val="af9"/>
              <w:jc w:val="center"/>
              <w:rPr>
                <w:rFonts w:ascii="Times New Roman"/>
              </w:rPr>
            </w:pPr>
            <w:r>
              <w:rPr>
                <w:rFonts w:ascii="Times New Roman"/>
              </w:rPr>
              <w:t>G4/N3</w:t>
            </w:r>
          </w:p>
        </w:tc>
        <w:tc>
          <w:tcPr>
            <w:tcW w:w="2552" w:type="dxa"/>
            <w:vAlign w:val="center"/>
          </w:tcPr>
          <w:p w14:paraId="06C5E23C" w14:textId="77777777" w:rsidR="003E7F69" w:rsidRDefault="00000000">
            <w:pPr>
              <w:pStyle w:val="af9"/>
              <w:jc w:val="center"/>
              <w:rPr>
                <w:rFonts w:ascii="Times New Roman"/>
              </w:rPr>
            </w:pPr>
            <w:r>
              <w:rPr>
                <w:rFonts w:ascii="Times New Roman"/>
              </w:rPr>
              <w:t>G4/N3</w:t>
            </w:r>
          </w:p>
        </w:tc>
      </w:tr>
      <w:tr w:rsidR="003E7F69" w14:paraId="7C01B92A" w14:textId="77777777">
        <w:trPr>
          <w:trHeight w:val="436"/>
        </w:trPr>
        <w:tc>
          <w:tcPr>
            <w:tcW w:w="1985" w:type="dxa"/>
            <w:vMerge/>
            <w:tcBorders>
              <w:top w:val="nil"/>
            </w:tcBorders>
            <w:vAlign w:val="center"/>
          </w:tcPr>
          <w:p w14:paraId="2F1E4922" w14:textId="77777777" w:rsidR="003E7F69" w:rsidRDefault="003E7F69">
            <w:pPr>
              <w:pStyle w:val="af9"/>
              <w:jc w:val="center"/>
            </w:pPr>
          </w:p>
        </w:tc>
        <w:tc>
          <w:tcPr>
            <w:tcW w:w="2693" w:type="dxa"/>
            <w:vAlign w:val="center"/>
          </w:tcPr>
          <w:p w14:paraId="37E861C3" w14:textId="77777777" w:rsidR="003E7F69" w:rsidRDefault="00000000">
            <w:pPr>
              <w:pStyle w:val="af9"/>
              <w:jc w:val="center"/>
            </w:pPr>
            <w:proofErr w:type="spellStart"/>
            <w:r>
              <w:t>输送机钢结构平台</w:t>
            </w:r>
            <w:proofErr w:type="spellEnd"/>
          </w:p>
        </w:tc>
        <w:tc>
          <w:tcPr>
            <w:tcW w:w="1559" w:type="dxa"/>
            <w:vAlign w:val="center"/>
          </w:tcPr>
          <w:p w14:paraId="68FB4975" w14:textId="77777777" w:rsidR="003E7F69" w:rsidRDefault="00000000">
            <w:pPr>
              <w:pStyle w:val="af9"/>
              <w:jc w:val="center"/>
              <w:rPr>
                <w:rFonts w:ascii="Times New Roman"/>
              </w:rPr>
            </w:pPr>
            <w:r>
              <w:rPr>
                <w:rFonts w:ascii="Times New Roman"/>
              </w:rPr>
              <w:t>G3/N3</w:t>
            </w:r>
          </w:p>
        </w:tc>
        <w:tc>
          <w:tcPr>
            <w:tcW w:w="1701" w:type="dxa"/>
            <w:vAlign w:val="center"/>
          </w:tcPr>
          <w:p w14:paraId="0B3E029F" w14:textId="77777777" w:rsidR="003E7F69" w:rsidRDefault="00000000">
            <w:pPr>
              <w:pStyle w:val="af9"/>
              <w:jc w:val="center"/>
              <w:rPr>
                <w:rFonts w:ascii="Times New Roman"/>
              </w:rPr>
            </w:pPr>
            <w:r>
              <w:rPr>
                <w:rFonts w:ascii="Times New Roman"/>
              </w:rPr>
              <w:t>G4/N3</w:t>
            </w:r>
          </w:p>
        </w:tc>
        <w:tc>
          <w:tcPr>
            <w:tcW w:w="2552" w:type="dxa"/>
            <w:vAlign w:val="center"/>
          </w:tcPr>
          <w:p w14:paraId="64F73D90" w14:textId="77777777" w:rsidR="003E7F69" w:rsidRDefault="00000000">
            <w:pPr>
              <w:pStyle w:val="af9"/>
              <w:jc w:val="center"/>
              <w:rPr>
                <w:rFonts w:ascii="Times New Roman"/>
              </w:rPr>
            </w:pPr>
            <w:r>
              <w:rPr>
                <w:rFonts w:ascii="Times New Roman"/>
              </w:rPr>
              <w:t>G4/N3</w:t>
            </w:r>
          </w:p>
        </w:tc>
      </w:tr>
      <w:tr w:rsidR="003E7F69" w14:paraId="516714F5" w14:textId="77777777">
        <w:trPr>
          <w:trHeight w:val="438"/>
        </w:trPr>
        <w:tc>
          <w:tcPr>
            <w:tcW w:w="1985" w:type="dxa"/>
            <w:vMerge w:val="restart"/>
            <w:vAlign w:val="center"/>
          </w:tcPr>
          <w:p w14:paraId="69298A20" w14:textId="77777777" w:rsidR="003E7F69" w:rsidRDefault="00000000">
            <w:pPr>
              <w:pStyle w:val="af9"/>
              <w:jc w:val="center"/>
            </w:pPr>
            <w:proofErr w:type="spellStart"/>
            <w:r>
              <w:t>压缩设备</w:t>
            </w:r>
            <w:proofErr w:type="spellEnd"/>
          </w:p>
        </w:tc>
        <w:tc>
          <w:tcPr>
            <w:tcW w:w="2693" w:type="dxa"/>
            <w:vAlign w:val="center"/>
          </w:tcPr>
          <w:p w14:paraId="79A4CFDA" w14:textId="77777777" w:rsidR="003E7F69" w:rsidRDefault="00000000">
            <w:pPr>
              <w:pStyle w:val="af9"/>
              <w:jc w:val="center"/>
            </w:pPr>
            <w:proofErr w:type="spellStart"/>
            <w:r>
              <w:t>螺杆压缩机</w:t>
            </w:r>
            <w:proofErr w:type="spellEnd"/>
          </w:p>
        </w:tc>
        <w:tc>
          <w:tcPr>
            <w:tcW w:w="1559" w:type="dxa"/>
            <w:vAlign w:val="center"/>
          </w:tcPr>
          <w:p w14:paraId="42C6E36B" w14:textId="77777777" w:rsidR="003E7F69" w:rsidRDefault="00000000">
            <w:pPr>
              <w:pStyle w:val="af9"/>
              <w:jc w:val="center"/>
              <w:rPr>
                <w:rFonts w:ascii="Times New Roman"/>
              </w:rPr>
            </w:pPr>
            <w:r>
              <w:rPr>
                <w:rFonts w:ascii="Times New Roman"/>
              </w:rPr>
              <w:t>G3/N3</w:t>
            </w:r>
          </w:p>
        </w:tc>
        <w:tc>
          <w:tcPr>
            <w:tcW w:w="1701" w:type="dxa"/>
            <w:vAlign w:val="center"/>
          </w:tcPr>
          <w:p w14:paraId="630F5836" w14:textId="77777777" w:rsidR="003E7F69" w:rsidRDefault="00000000">
            <w:pPr>
              <w:pStyle w:val="af9"/>
              <w:jc w:val="center"/>
              <w:rPr>
                <w:rFonts w:ascii="Times New Roman"/>
              </w:rPr>
            </w:pPr>
            <w:r>
              <w:rPr>
                <w:rFonts w:ascii="Times New Roman"/>
              </w:rPr>
              <w:t>G4/N3</w:t>
            </w:r>
          </w:p>
        </w:tc>
        <w:tc>
          <w:tcPr>
            <w:tcW w:w="2552" w:type="dxa"/>
            <w:vAlign w:val="center"/>
          </w:tcPr>
          <w:p w14:paraId="5EB7EF60" w14:textId="77777777" w:rsidR="003E7F69" w:rsidRDefault="00000000">
            <w:pPr>
              <w:pStyle w:val="af9"/>
              <w:jc w:val="center"/>
              <w:rPr>
                <w:rFonts w:ascii="Times New Roman"/>
              </w:rPr>
            </w:pPr>
            <w:r>
              <w:rPr>
                <w:rFonts w:ascii="Times New Roman"/>
              </w:rPr>
              <w:t>G4/N3</w:t>
            </w:r>
          </w:p>
        </w:tc>
      </w:tr>
      <w:tr w:rsidR="003E7F69" w14:paraId="04B41C23" w14:textId="77777777">
        <w:trPr>
          <w:trHeight w:val="436"/>
        </w:trPr>
        <w:tc>
          <w:tcPr>
            <w:tcW w:w="1985" w:type="dxa"/>
            <w:vMerge/>
            <w:tcBorders>
              <w:top w:val="nil"/>
            </w:tcBorders>
            <w:vAlign w:val="center"/>
          </w:tcPr>
          <w:p w14:paraId="7A9BE819" w14:textId="77777777" w:rsidR="003E7F69" w:rsidRDefault="003E7F69">
            <w:pPr>
              <w:pStyle w:val="af9"/>
              <w:jc w:val="center"/>
            </w:pPr>
          </w:p>
        </w:tc>
        <w:tc>
          <w:tcPr>
            <w:tcW w:w="2693" w:type="dxa"/>
            <w:vAlign w:val="center"/>
          </w:tcPr>
          <w:p w14:paraId="4A23F2E7" w14:textId="77777777" w:rsidR="003E7F69" w:rsidRDefault="00000000">
            <w:pPr>
              <w:pStyle w:val="af9"/>
              <w:jc w:val="center"/>
            </w:pPr>
            <w:proofErr w:type="spellStart"/>
            <w:r>
              <w:t>滑片、膜片式压缩机</w:t>
            </w:r>
            <w:proofErr w:type="spellEnd"/>
          </w:p>
        </w:tc>
        <w:tc>
          <w:tcPr>
            <w:tcW w:w="1559" w:type="dxa"/>
            <w:vAlign w:val="center"/>
          </w:tcPr>
          <w:p w14:paraId="602A7071" w14:textId="77777777" w:rsidR="003E7F69" w:rsidRDefault="00000000">
            <w:pPr>
              <w:pStyle w:val="af9"/>
              <w:jc w:val="center"/>
              <w:rPr>
                <w:rFonts w:ascii="Times New Roman"/>
              </w:rPr>
            </w:pPr>
            <w:r>
              <w:rPr>
                <w:rFonts w:ascii="Times New Roman"/>
              </w:rPr>
              <w:t>G3/N3</w:t>
            </w:r>
          </w:p>
        </w:tc>
        <w:tc>
          <w:tcPr>
            <w:tcW w:w="1701" w:type="dxa"/>
            <w:vAlign w:val="center"/>
          </w:tcPr>
          <w:p w14:paraId="572887CD" w14:textId="77777777" w:rsidR="003E7F69" w:rsidRDefault="00000000">
            <w:pPr>
              <w:pStyle w:val="af9"/>
              <w:jc w:val="center"/>
              <w:rPr>
                <w:rFonts w:ascii="Times New Roman"/>
              </w:rPr>
            </w:pPr>
            <w:r>
              <w:rPr>
                <w:rFonts w:ascii="Times New Roman"/>
              </w:rPr>
              <w:t>G4/N3</w:t>
            </w:r>
          </w:p>
        </w:tc>
        <w:tc>
          <w:tcPr>
            <w:tcW w:w="2552" w:type="dxa"/>
            <w:vAlign w:val="center"/>
          </w:tcPr>
          <w:p w14:paraId="48EE9AC4" w14:textId="77777777" w:rsidR="003E7F69" w:rsidRDefault="00000000">
            <w:pPr>
              <w:pStyle w:val="af9"/>
              <w:jc w:val="center"/>
              <w:rPr>
                <w:rFonts w:ascii="Times New Roman"/>
              </w:rPr>
            </w:pPr>
            <w:r>
              <w:rPr>
                <w:rFonts w:ascii="Times New Roman"/>
              </w:rPr>
              <w:t>G4/N3</w:t>
            </w:r>
          </w:p>
        </w:tc>
      </w:tr>
      <w:tr w:rsidR="003E7F69" w14:paraId="77F9CD94" w14:textId="77777777">
        <w:trPr>
          <w:trHeight w:val="467"/>
        </w:trPr>
        <w:tc>
          <w:tcPr>
            <w:tcW w:w="1985" w:type="dxa"/>
            <w:vAlign w:val="center"/>
          </w:tcPr>
          <w:p w14:paraId="0CA81068" w14:textId="77777777" w:rsidR="003E7F69" w:rsidRDefault="00000000">
            <w:pPr>
              <w:pStyle w:val="af9"/>
              <w:jc w:val="center"/>
            </w:pPr>
            <w:proofErr w:type="spellStart"/>
            <w:r>
              <w:t>气体分离及液化设备</w:t>
            </w:r>
            <w:proofErr w:type="spellEnd"/>
          </w:p>
        </w:tc>
        <w:tc>
          <w:tcPr>
            <w:tcW w:w="2693" w:type="dxa"/>
            <w:vAlign w:val="center"/>
          </w:tcPr>
          <w:p w14:paraId="268A2745" w14:textId="77777777" w:rsidR="003E7F69" w:rsidRDefault="00000000">
            <w:pPr>
              <w:pStyle w:val="af9"/>
              <w:jc w:val="center"/>
            </w:pPr>
            <w:proofErr w:type="spellStart"/>
            <w:r>
              <w:t>气体分离及液化设备</w:t>
            </w:r>
            <w:proofErr w:type="spellEnd"/>
          </w:p>
        </w:tc>
        <w:tc>
          <w:tcPr>
            <w:tcW w:w="1559" w:type="dxa"/>
            <w:vAlign w:val="center"/>
          </w:tcPr>
          <w:p w14:paraId="1D115278" w14:textId="77777777" w:rsidR="003E7F69" w:rsidRDefault="00000000">
            <w:pPr>
              <w:pStyle w:val="af9"/>
              <w:jc w:val="center"/>
              <w:rPr>
                <w:rFonts w:ascii="Times New Roman"/>
              </w:rPr>
            </w:pPr>
            <w:r>
              <w:rPr>
                <w:rFonts w:ascii="Times New Roman"/>
              </w:rPr>
              <w:t>G3/N3</w:t>
            </w:r>
          </w:p>
        </w:tc>
        <w:tc>
          <w:tcPr>
            <w:tcW w:w="1701" w:type="dxa"/>
            <w:vAlign w:val="center"/>
          </w:tcPr>
          <w:p w14:paraId="3C957540" w14:textId="77777777" w:rsidR="003E7F69" w:rsidRDefault="00000000">
            <w:pPr>
              <w:pStyle w:val="af9"/>
              <w:jc w:val="center"/>
              <w:rPr>
                <w:rFonts w:ascii="Times New Roman"/>
              </w:rPr>
            </w:pPr>
            <w:r>
              <w:rPr>
                <w:rFonts w:ascii="Times New Roman"/>
              </w:rPr>
              <w:t>G4/N3</w:t>
            </w:r>
          </w:p>
        </w:tc>
        <w:tc>
          <w:tcPr>
            <w:tcW w:w="2552" w:type="dxa"/>
            <w:vAlign w:val="center"/>
          </w:tcPr>
          <w:p w14:paraId="4CBFDFCE" w14:textId="77777777" w:rsidR="003E7F69" w:rsidRDefault="00000000">
            <w:pPr>
              <w:pStyle w:val="af9"/>
              <w:jc w:val="center"/>
              <w:rPr>
                <w:rFonts w:ascii="Times New Roman"/>
              </w:rPr>
            </w:pPr>
            <w:r>
              <w:rPr>
                <w:rFonts w:ascii="Times New Roman"/>
              </w:rPr>
              <w:t>G4/N3</w:t>
            </w:r>
          </w:p>
        </w:tc>
      </w:tr>
      <w:tr w:rsidR="003E7F69" w14:paraId="1794286D" w14:textId="77777777">
        <w:trPr>
          <w:trHeight w:val="436"/>
        </w:trPr>
        <w:tc>
          <w:tcPr>
            <w:tcW w:w="1985" w:type="dxa"/>
            <w:vMerge w:val="restart"/>
            <w:vAlign w:val="center"/>
          </w:tcPr>
          <w:p w14:paraId="4550AE9C" w14:textId="77777777" w:rsidR="003E7F69" w:rsidRDefault="00000000">
            <w:pPr>
              <w:pStyle w:val="af9"/>
              <w:jc w:val="center"/>
            </w:pPr>
            <w:proofErr w:type="spellStart"/>
            <w:r>
              <w:t>真空获得及应用设备</w:t>
            </w:r>
            <w:proofErr w:type="spellEnd"/>
          </w:p>
        </w:tc>
        <w:tc>
          <w:tcPr>
            <w:tcW w:w="2693" w:type="dxa"/>
            <w:vAlign w:val="center"/>
          </w:tcPr>
          <w:p w14:paraId="43477CA6" w14:textId="77777777" w:rsidR="003E7F69" w:rsidRDefault="00000000">
            <w:pPr>
              <w:pStyle w:val="af9"/>
              <w:jc w:val="center"/>
            </w:pPr>
            <w:proofErr w:type="spellStart"/>
            <w:r>
              <w:t>真空获得设备</w:t>
            </w:r>
            <w:proofErr w:type="spellEnd"/>
          </w:p>
        </w:tc>
        <w:tc>
          <w:tcPr>
            <w:tcW w:w="1559" w:type="dxa"/>
            <w:vAlign w:val="center"/>
          </w:tcPr>
          <w:p w14:paraId="2885CE50" w14:textId="77777777" w:rsidR="003E7F69" w:rsidRDefault="00000000">
            <w:pPr>
              <w:pStyle w:val="af9"/>
              <w:jc w:val="center"/>
              <w:rPr>
                <w:rFonts w:ascii="Times New Roman"/>
              </w:rPr>
            </w:pPr>
            <w:r>
              <w:rPr>
                <w:rFonts w:ascii="Times New Roman"/>
              </w:rPr>
              <w:t>G3/N3</w:t>
            </w:r>
          </w:p>
        </w:tc>
        <w:tc>
          <w:tcPr>
            <w:tcW w:w="1701" w:type="dxa"/>
            <w:vAlign w:val="center"/>
          </w:tcPr>
          <w:p w14:paraId="30489D05" w14:textId="77777777" w:rsidR="003E7F69" w:rsidRDefault="00000000">
            <w:pPr>
              <w:pStyle w:val="af9"/>
              <w:jc w:val="center"/>
              <w:rPr>
                <w:rFonts w:ascii="Times New Roman"/>
              </w:rPr>
            </w:pPr>
            <w:r>
              <w:rPr>
                <w:rFonts w:ascii="Times New Roman"/>
              </w:rPr>
              <w:t>G4/N3</w:t>
            </w:r>
          </w:p>
        </w:tc>
        <w:tc>
          <w:tcPr>
            <w:tcW w:w="2552" w:type="dxa"/>
            <w:vAlign w:val="center"/>
          </w:tcPr>
          <w:p w14:paraId="6CBC8701" w14:textId="77777777" w:rsidR="003E7F69" w:rsidRDefault="00000000">
            <w:pPr>
              <w:pStyle w:val="af9"/>
              <w:jc w:val="center"/>
              <w:rPr>
                <w:rFonts w:ascii="Times New Roman"/>
              </w:rPr>
            </w:pPr>
            <w:r>
              <w:rPr>
                <w:rFonts w:ascii="Times New Roman"/>
              </w:rPr>
              <w:t>G4/N3</w:t>
            </w:r>
          </w:p>
        </w:tc>
      </w:tr>
      <w:tr w:rsidR="003E7F69" w14:paraId="4E695F8B" w14:textId="77777777">
        <w:trPr>
          <w:trHeight w:val="436"/>
        </w:trPr>
        <w:tc>
          <w:tcPr>
            <w:tcW w:w="1985" w:type="dxa"/>
            <w:vMerge/>
            <w:tcBorders>
              <w:top w:val="nil"/>
            </w:tcBorders>
            <w:vAlign w:val="center"/>
          </w:tcPr>
          <w:p w14:paraId="29DFA934" w14:textId="77777777" w:rsidR="003E7F69" w:rsidRDefault="003E7F69">
            <w:pPr>
              <w:pStyle w:val="af9"/>
              <w:jc w:val="center"/>
            </w:pPr>
          </w:p>
        </w:tc>
        <w:tc>
          <w:tcPr>
            <w:tcW w:w="2693" w:type="dxa"/>
            <w:vAlign w:val="center"/>
          </w:tcPr>
          <w:p w14:paraId="046AEDEF" w14:textId="77777777" w:rsidR="003E7F69" w:rsidRDefault="00000000">
            <w:pPr>
              <w:pStyle w:val="af9"/>
              <w:jc w:val="center"/>
            </w:pPr>
            <w:proofErr w:type="spellStart"/>
            <w:r>
              <w:t>真空应用设备</w:t>
            </w:r>
            <w:proofErr w:type="spellEnd"/>
          </w:p>
        </w:tc>
        <w:tc>
          <w:tcPr>
            <w:tcW w:w="1559" w:type="dxa"/>
            <w:vAlign w:val="center"/>
          </w:tcPr>
          <w:p w14:paraId="1536AC97" w14:textId="77777777" w:rsidR="003E7F69" w:rsidRDefault="00000000">
            <w:pPr>
              <w:pStyle w:val="af9"/>
              <w:jc w:val="center"/>
              <w:rPr>
                <w:rFonts w:ascii="Times New Roman"/>
              </w:rPr>
            </w:pPr>
            <w:r>
              <w:rPr>
                <w:rFonts w:ascii="Times New Roman"/>
              </w:rPr>
              <w:t>G3/N3</w:t>
            </w:r>
          </w:p>
        </w:tc>
        <w:tc>
          <w:tcPr>
            <w:tcW w:w="1701" w:type="dxa"/>
            <w:vAlign w:val="center"/>
          </w:tcPr>
          <w:p w14:paraId="6D87CA42" w14:textId="77777777" w:rsidR="003E7F69" w:rsidRDefault="00000000">
            <w:pPr>
              <w:pStyle w:val="af9"/>
              <w:jc w:val="center"/>
              <w:rPr>
                <w:rFonts w:ascii="Times New Roman"/>
              </w:rPr>
            </w:pPr>
            <w:r>
              <w:rPr>
                <w:rFonts w:ascii="Times New Roman"/>
              </w:rPr>
              <w:t>G4/N3</w:t>
            </w:r>
          </w:p>
        </w:tc>
        <w:tc>
          <w:tcPr>
            <w:tcW w:w="2552" w:type="dxa"/>
            <w:vAlign w:val="center"/>
          </w:tcPr>
          <w:p w14:paraId="0D674908" w14:textId="77777777" w:rsidR="003E7F69" w:rsidRDefault="00000000">
            <w:pPr>
              <w:pStyle w:val="af9"/>
              <w:jc w:val="center"/>
              <w:rPr>
                <w:rFonts w:ascii="Times New Roman"/>
              </w:rPr>
            </w:pPr>
            <w:r>
              <w:rPr>
                <w:rFonts w:ascii="Times New Roman"/>
              </w:rPr>
              <w:t>G4/N3</w:t>
            </w:r>
          </w:p>
        </w:tc>
      </w:tr>
      <w:tr w:rsidR="003E7F69" w14:paraId="66798C69" w14:textId="77777777">
        <w:trPr>
          <w:trHeight w:val="436"/>
        </w:trPr>
        <w:tc>
          <w:tcPr>
            <w:tcW w:w="1985" w:type="dxa"/>
            <w:vMerge/>
            <w:tcBorders>
              <w:top w:val="nil"/>
            </w:tcBorders>
            <w:vAlign w:val="center"/>
          </w:tcPr>
          <w:p w14:paraId="3B8334B5" w14:textId="77777777" w:rsidR="003E7F69" w:rsidRDefault="003E7F69">
            <w:pPr>
              <w:pStyle w:val="af9"/>
              <w:jc w:val="center"/>
            </w:pPr>
          </w:p>
        </w:tc>
        <w:tc>
          <w:tcPr>
            <w:tcW w:w="2693" w:type="dxa"/>
            <w:vAlign w:val="center"/>
          </w:tcPr>
          <w:p w14:paraId="3389DC18" w14:textId="77777777" w:rsidR="003E7F69" w:rsidRDefault="00000000">
            <w:pPr>
              <w:pStyle w:val="af9"/>
              <w:jc w:val="center"/>
            </w:pPr>
            <w:proofErr w:type="spellStart"/>
            <w:r>
              <w:t>真空检测设备</w:t>
            </w:r>
            <w:proofErr w:type="spellEnd"/>
          </w:p>
        </w:tc>
        <w:tc>
          <w:tcPr>
            <w:tcW w:w="1559" w:type="dxa"/>
            <w:vAlign w:val="center"/>
          </w:tcPr>
          <w:p w14:paraId="4ACD647A" w14:textId="77777777" w:rsidR="003E7F69" w:rsidRDefault="00000000">
            <w:pPr>
              <w:pStyle w:val="af9"/>
              <w:jc w:val="center"/>
              <w:rPr>
                <w:rFonts w:ascii="Times New Roman"/>
              </w:rPr>
            </w:pPr>
            <w:r>
              <w:rPr>
                <w:rFonts w:ascii="Times New Roman"/>
              </w:rPr>
              <w:t>G3/N3</w:t>
            </w:r>
          </w:p>
        </w:tc>
        <w:tc>
          <w:tcPr>
            <w:tcW w:w="1701" w:type="dxa"/>
            <w:vAlign w:val="center"/>
          </w:tcPr>
          <w:p w14:paraId="44947B68" w14:textId="77777777" w:rsidR="003E7F69" w:rsidRDefault="00000000">
            <w:pPr>
              <w:pStyle w:val="af9"/>
              <w:jc w:val="center"/>
              <w:rPr>
                <w:rFonts w:ascii="Times New Roman"/>
              </w:rPr>
            </w:pPr>
            <w:r>
              <w:rPr>
                <w:rFonts w:ascii="Times New Roman"/>
              </w:rPr>
              <w:t>G4/N3</w:t>
            </w:r>
          </w:p>
        </w:tc>
        <w:tc>
          <w:tcPr>
            <w:tcW w:w="2552" w:type="dxa"/>
            <w:vAlign w:val="center"/>
          </w:tcPr>
          <w:p w14:paraId="0F4F0B84" w14:textId="77777777" w:rsidR="003E7F69" w:rsidRDefault="00000000">
            <w:pPr>
              <w:pStyle w:val="af9"/>
              <w:jc w:val="center"/>
              <w:rPr>
                <w:rFonts w:ascii="Times New Roman"/>
              </w:rPr>
            </w:pPr>
            <w:r>
              <w:rPr>
                <w:rFonts w:ascii="Times New Roman"/>
              </w:rPr>
              <w:t>G4/N3</w:t>
            </w:r>
          </w:p>
        </w:tc>
      </w:tr>
      <w:tr w:rsidR="003E7F69" w14:paraId="07C38210" w14:textId="77777777">
        <w:trPr>
          <w:trHeight w:val="438"/>
        </w:trPr>
        <w:tc>
          <w:tcPr>
            <w:tcW w:w="1985" w:type="dxa"/>
            <w:vMerge w:val="restart"/>
            <w:vAlign w:val="center"/>
          </w:tcPr>
          <w:p w14:paraId="600C8098" w14:textId="77777777" w:rsidR="003E7F69" w:rsidRDefault="00000000">
            <w:pPr>
              <w:pStyle w:val="af9"/>
              <w:jc w:val="center"/>
            </w:pPr>
            <w:proofErr w:type="spellStart"/>
            <w:r>
              <w:t>分离机械及干燥设备</w:t>
            </w:r>
            <w:proofErr w:type="spellEnd"/>
          </w:p>
        </w:tc>
        <w:tc>
          <w:tcPr>
            <w:tcW w:w="2693" w:type="dxa"/>
            <w:vAlign w:val="center"/>
          </w:tcPr>
          <w:p w14:paraId="5AAE2900" w14:textId="77777777" w:rsidR="003E7F69" w:rsidRDefault="00000000">
            <w:pPr>
              <w:pStyle w:val="af9"/>
              <w:jc w:val="center"/>
            </w:pPr>
            <w:proofErr w:type="spellStart"/>
            <w:r>
              <w:t>离心机</w:t>
            </w:r>
            <w:proofErr w:type="spellEnd"/>
          </w:p>
        </w:tc>
        <w:tc>
          <w:tcPr>
            <w:tcW w:w="1559" w:type="dxa"/>
            <w:vAlign w:val="center"/>
          </w:tcPr>
          <w:p w14:paraId="6667C069" w14:textId="77777777" w:rsidR="003E7F69" w:rsidRDefault="00000000">
            <w:pPr>
              <w:pStyle w:val="af9"/>
              <w:jc w:val="center"/>
              <w:rPr>
                <w:rFonts w:ascii="Times New Roman"/>
              </w:rPr>
            </w:pPr>
            <w:r>
              <w:rPr>
                <w:rFonts w:ascii="Times New Roman"/>
              </w:rPr>
              <w:t>G3/N3</w:t>
            </w:r>
          </w:p>
        </w:tc>
        <w:tc>
          <w:tcPr>
            <w:tcW w:w="1701" w:type="dxa"/>
            <w:vAlign w:val="center"/>
          </w:tcPr>
          <w:p w14:paraId="354D6D10" w14:textId="77777777" w:rsidR="003E7F69" w:rsidRDefault="00000000">
            <w:pPr>
              <w:pStyle w:val="af9"/>
              <w:jc w:val="center"/>
              <w:rPr>
                <w:rFonts w:ascii="Times New Roman"/>
              </w:rPr>
            </w:pPr>
            <w:r>
              <w:rPr>
                <w:rFonts w:ascii="Times New Roman"/>
              </w:rPr>
              <w:t>G4/N3</w:t>
            </w:r>
          </w:p>
        </w:tc>
        <w:tc>
          <w:tcPr>
            <w:tcW w:w="2552" w:type="dxa"/>
            <w:vAlign w:val="center"/>
          </w:tcPr>
          <w:p w14:paraId="765DCE62" w14:textId="77777777" w:rsidR="003E7F69" w:rsidRDefault="00000000">
            <w:pPr>
              <w:pStyle w:val="af9"/>
              <w:jc w:val="center"/>
              <w:rPr>
                <w:rFonts w:ascii="Times New Roman"/>
              </w:rPr>
            </w:pPr>
            <w:r>
              <w:rPr>
                <w:rFonts w:ascii="Times New Roman"/>
              </w:rPr>
              <w:t>G4/N3</w:t>
            </w:r>
          </w:p>
        </w:tc>
      </w:tr>
      <w:tr w:rsidR="003E7F69" w14:paraId="3506F44A" w14:textId="77777777">
        <w:trPr>
          <w:trHeight w:val="436"/>
        </w:trPr>
        <w:tc>
          <w:tcPr>
            <w:tcW w:w="1985" w:type="dxa"/>
            <w:vMerge/>
            <w:tcBorders>
              <w:top w:val="nil"/>
            </w:tcBorders>
            <w:vAlign w:val="center"/>
          </w:tcPr>
          <w:p w14:paraId="7261480C" w14:textId="77777777" w:rsidR="003E7F69" w:rsidRDefault="003E7F69">
            <w:pPr>
              <w:pStyle w:val="af9"/>
              <w:jc w:val="center"/>
            </w:pPr>
          </w:p>
        </w:tc>
        <w:tc>
          <w:tcPr>
            <w:tcW w:w="2693" w:type="dxa"/>
            <w:vAlign w:val="center"/>
          </w:tcPr>
          <w:p w14:paraId="1915E2F5" w14:textId="77777777" w:rsidR="003E7F69" w:rsidRDefault="00000000">
            <w:pPr>
              <w:pStyle w:val="af9"/>
              <w:jc w:val="center"/>
            </w:pPr>
            <w:proofErr w:type="spellStart"/>
            <w:r>
              <w:t>分离机</w:t>
            </w:r>
            <w:proofErr w:type="spellEnd"/>
          </w:p>
        </w:tc>
        <w:tc>
          <w:tcPr>
            <w:tcW w:w="1559" w:type="dxa"/>
            <w:vAlign w:val="center"/>
          </w:tcPr>
          <w:p w14:paraId="77B0885F" w14:textId="77777777" w:rsidR="003E7F69" w:rsidRDefault="00000000">
            <w:pPr>
              <w:pStyle w:val="af9"/>
              <w:jc w:val="center"/>
              <w:rPr>
                <w:rFonts w:ascii="Times New Roman"/>
              </w:rPr>
            </w:pPr>
            <w:r>
              <w:rPr>
                <w:rFonts w:ascii="Times New Roman"/>
              </w:rPr>
              <w:t>G3/N3</w:t>
            </w:r>
          </w:p>
        </w:tc>
        <w:tc>
          <w:tcPr>
            <w:tcW w:w="1701" w:type="dxa"/>
            <w:vAlign w:val="center"/>
          </w:tcPr>
          <w:p w14:paraId="4A6CADA1" w14:textId="77777777" w:rsidR="003E7F69" w:rsidRDefault="00000000">
            <w:pPr>
              <w:pStyle w:val="af9"/>
              <w:jc w:val="center"/>
              <w:rPr>
                <w:rFonts w:ascii="Times New Roman"/>
              </w:rPr>
            </w:pPr>
            <w:r>
              <w:rPr>
                <w:rFonts w:ascii="Times New Roman"/>
              </w:rPr>
              <w:t>G4/N3</w:t>
            </w:r>
          </w:p>
        </w:tc>
        <w:tc>
          <w:tcPr>
            <w:tcW w:w="2552" w:type="dxa"/>
            <w:vAlign w:val="center"/>
          </w:tcPr>
          <w:p w14:paraId="464DE2EA" w14:textId="77777777" w:rsidR="003E7F69" w:rsidRDefault="00000000">
            <w:pPr>
              <w:pStyle w:val="af9"/>
              <w:jc w:val="center"/>
              <w:rPr>
                <w:rFonts w:ascii="Times New Roman"/>
              </w:rPr>
            </w:pPr>
            <w:r>
              <w:rPr>
                <w:rFonts w:ascii="Times New Roman"/>
              </w:rPr>
              <w:t>G4/N3</w:t>
            </w:r>
          </w:p>
        </w:tc>
      </w:tr>
      <w:tr w:rsidR="003E7F69" w14:paraId="3D45EF4D" w14:textId="77777777">
        <w:trPr>
          <w:trHeight w:val="436"/>
        </w:trPr>
        <w:tc>
          <w:tcPr>
            <w:tcW w:w="1985" w:type="dxa"/>
            <w:vMerge/>
            <w:tcBorders>
              <w:top w:val="nil"/>
            </w:tcBorders>
            <w:vAlign w:val="center"/>
          </w:tcPr>
          <w:p w14:paraId="66D68715" w14:textId="77777777" w:rsidR="003E7F69" w:rsidRDefault="003E7F69">
            <w:pPr>
              <w:pStyle w:val="af9"/>
              <w:jc w:val="center"/>
            </w:pPr>
          </w:p>
        </w:tc>
        <w:tc>
          <w:tcPr>
            <w:tcW w:w="2693" w:type="dxa"/>
            <w:vAlign w:val="center"/>
          </w:tcPr>
          <w:p w14:paraId="4F09266A" w14:textId="77777777" w:rsidR="003E7F69" w:rsidRDefault="00000000">
            <w:pPr>
              <w:pStyle w:val="af9"/>
              <w:jc w:val="center"/>
            </w:pPr>
            <w:proofErr w:type="spellStart"/>
            <w:r>
              <w:t>过滤机</w:t>
            </w:r>
            <w:proofErr w:type="spellEnd"/>
          </w:p>
        </w:tc>
        <w:tc>
          <w:tcPr>
            <w:tcW w:w="1559" w:type="dxa"/>
            <w:vAlign w:val="center"/>
          </w:tcPr>
          <w:p w14:paraId="2D139F07" w14:textId="77777777" w:rsidR="003E7F69" w:rsidRDefault="00000000">
            <w:pPr>
              <w:pStyle w:val="af9"/>
              <w:jc w:val="center"/>
              <w:rPr>
                <w:rFonts w:ascii="Times New Roman"/>
              </w:rPr>
            </w:pPr>
            <w:r>
              <w:rPr>
                <w:rFonts w:ascii="Times New Roman"/>
              </w:rPr>
              <w:t>G3/N3</w:t>
            </w:r>
          </w:p>
        </w:tc>
        <w:tc>
          <w:tcPr>
            <w:tcW w:w="1701" w:type="dxa"/>
            <w:vAlign w:val="center"/>
          </w:tcPr>
          <w:p w14:paraId="64C8A64F" w14:textId="77777777" w:rsidR="003E7F69" w:rsidRDefault="00000000">
            <w:pPr>
              <w:pStyle w:val="af9"/>
              <w:jc w:val="center"/>
              <w:rPr>
                <w:rFonts w:ascii="Times New Roman"/>
              </w:rPr>
            </w:pPr>
            <w:r>
              <w:rPr>
                <w:rFonts w:ascii="Times New Roman"/>
              </w:rPr>
              <w:t>G4/N3</w:t>
            </w:r>
          </w:p>
        </w:tc>
        <w:tc>
          <w:tcPr>
            <w:tcW w:w="2552" w:type="dxa"/>
            <w:vAlign w:val="center"/>
          </w:tcPr>
          <w:p w14:paraId="00A10B94" w14:textId="77777777" w:rsidR="003E7F69" w:rsidRDefault="00000000">
            <w:pPr>
              <w:pStyle w:val="af9"/>
              <w:jc w:val="center"/>
              <w:rPr>
                <w:rFonts w:ascii="Times New Roman"/>
              </w:rPr>
            </w:pPr>
            <w:r>
              <w:rPr>
                <w:rFonts w:ascii="Times New Roman"/>
              </w:rPr>
              <w:t>G4/N3</w:t>
            </w:r>
          </w:p>
        </w:tc>
      </w:tr>
      <w:tr w:rsidR="003E7F69" w14:paraId="2091E09D" w14:textId="77777777">
        <w:trPr>
          <w:trHeight w:val="436"/>
        </w:trPr>
        <w:tc>
          <w:tcPr>
            <w:tcW w:w="1985" w:type="dxa"/>
            <w:vMerge w:val="restart"/>
            <w:vAlign w:val="center"/>
          </w:tcPr>
          <w:p w14:paraId="3EFA4234" w14:textId="77777777" w:rsidR="003E7F69" w:rsidRDefault="00000000">
            <w:pPr>
              <w:pStyle w:val="af9"/>
              <w:jc w:val="center"/>
            </w:pPr>
            <w:proofErr w:type="spellStart"/>
            <w:r>
              <w:t>减速机及传动</w:t>
            </w:r>
            <w:proofErr w:type="spellEnd"/>
          </w:p>
          <w:p w14:paraId="21CA930B" w14:textId="77777777" w:rsidR="003E7F69" w:rsidRDefault="00000000">
            <w:pPr>
              <w:pStyle w:val="af9"/>
              <w:jc w:val="center"/>
            </w:pPr>
            <w:proofErr w:type="spellStart"/>
            <w:r>
              <w:t>装置</w:t>
            </w:r>
            <w:proofErr w:type="spellEnd"/>
          </w:p>
        </w:tc>
        <w:tc>
          <w:tcPr>
            <w:tcW w:w="2693" w:type="dxa"/>
            <w:vAlign w:val="center"/>
          </w:tcPr>
          <w:p w14:paraId="7377D1C7" w14:textId="77777777" w:rsidR="003E7F69" w:rsidRDefault="00000000">
            <w:pPr>
              <w:pStyle w:val="af9"/>
              <w:jc w:val="center"/>
            </w:pPr>
            <w:proofErr w:type="spellStart"/>
            <w:r>
              <w:t>减速机</w:t>
            </w:r>
            <w:proofErr w:type="spellEnd"/>
          </w:p>
        </w:tc>
        <w:tc>
          <w:tcPr>
            <w:tcW w:w="1559" w:type="dxa"/>
            <w:vAlign w:val="center"/>
          </w:tcPr>
          <w:p w14:paraId="56B7B5C1" w14:textId="77777777" w:rsidR="003E7F69" w:rsidRDefault="00000000">
            <w:pPr>
              <w:pStyle w:val="af9"/>
              <w:jc w:val="center"/>
              <w:rPr>
                <w:rFonts w:ascii="Times New Roman"/>
              </w:rPr>
            </w:pPr>
            <w:r>
              <w:rPr>
                <w:rFonts w:ascii="Times New Roman"/>
              </w:rPr>
              <w:t>G3/N3</w:t>
            </w:r>
          </w:p>
        </w:tc>
        <w:tc>
          <w:tcPr>
            <w:tcW w:w="1701" w:type="dxa"/>
            <w:vAlign w:val="center"/>
          </w:tcPr>
          <w:p w14:paraId="60C48DB2" w14:textId="77777777" w:rsidR="003E7F69" w:rsidRDefault="00000000">
            <w:pPr>
              <w:pStyle w:val="af9"/>
              <w:jc w:val="center"/>
              <w:rPr>
                <w:rFonts w:ascii="Times New Roman"/>
              </w:rPr>
            </w:pPr>
            <w:r>
              <w:rPr>
                <w:rFonts w:ascii="Times New Roman"/>
              </w:rPr>
              <w:t>G4/N3</w:t>
            </w:r>
          </w:p>
        </w:tc>
        <w:tc>
          <w:tcPr>
            <w:tcW w:w="2552" w:type="dxa"/>
            <w:vAlign w:val="center"/>
          </w:tcPr>
          <w:p w14:paraId="6F7CC4AC" w14:textId="77777777" w:rsidR="003E7F69" w:rsidRDefault="00000000">
            <w:pPr>
              <w:pStyle w:val="af9"/>
              <w:jc w:val="center"/>
              <w:rPr>
                <w:rFonts w:ascii="Times New Roman"/>
              </w:rPr>
            </w:pPr>
            <w:r>
              <w:rPr>
                <w:rFonts w:ascii="Times New Roman"/>
              </w:rPr>
              <w:t>G4/N3</w:t>
            </w:r>
          </w:p>
        </w:tc>
      </w:tr>
      <w:tr w:rsidR="003E7F69" w14:paraId="6B649096" w14:textId="77777777">
        <w:trPr>
          <w:trHeight w:val="436"/>
        </w:trPr>
        <w:tc>
          <w:tcPr>
            <w:tcW w:w="1985" w:type="dxa"/>
            <w:vMerge/>
            <w:vAlign w:val="center"/>
          </w:tcPr>
          <w:p w14:paraId="1762B0B1" w14:textId="77777777" w:rsidR="003E7F69" w:rsidRDefault="003E7F69">
            <w:pPr>
              <w:pStyle w:val="af9"/>
              <w:jc w:val="center"/>
            </w:pPr>
          </w:p>
        </w:tc>
        <w:tc>
          <w:tcPr>
            <w:tcW w:w="2693" w:type="dxa"/>
            <w:vAlign w:val="center"/>
          </w:tcPr>
          <w:p w14:paraId="40213EFB" w14:textId="77777777" w:rsidR="003E7F69" w:rsidRDefault="00000000">
            <w:pPr>
              <w:pStyle w:val="af9"/>
              <w:jc w:val="center"/>
            </w:pPr>
            <w:proofErr w:type="spellStart"/>
            <w:r>
              <w:t>液力耦合器</w:t>
            </w:r>
            <w:proofErr w:type="spellEnd"/>
          </w:p>
        </w:tc>
        <w:tc>
          <w:tcPr>
            <w:tcW w:w="1559" w:type="dxa"/>
            <w:vAlign w:val="center"/>
          </w:tcPr>
          <w:p w14:paraId="567A045D" w14:textId="77777777" w:rsidR="003E7F69" w:rsidRDefault="00000000">
            <w:pPr>
              <w:pStyle w:val="af9"/>
              <w:jc w:val="center"/>
              <w:rPr>
                <w:rFonts w:ascii="Times New Roman"/>
              </w:rPr>
            </w:pPr>
            <w:r>
              <w:rPr>
                <w:rFonts w:ascii="Times New Roman"/>
              </w:rPr>
              <w:t>G3/N3</w:t>
            </w:r>
          </w:p>
        </w:tc>
        <w:tc>
          <w:tcPr>
            <w:tcW w:w="1701" w:type="dxa"/>
            <w:vAlign w:val="center"/>
          </w:tcPr>
          <w:p w14:paraId="2206542E" w14:textId="77777777" w:rsidR="003E7F69" w:rsidRDefault="00000000">
            <w:pPr>
              <w:pStyle w:val="af9"/>
              <w:jc w:val="center"/>
              <w:rPr>
                <w:rFonts w:ascii="Times New Roman"/>
              </w:rPr>
            </w:pPr>
            <w:r>
              <w:rPr>
                <w:rFonts w:ascii="Times New Roman"/>
              </w:rPr>
              <w:t>G4/N3</w:t>
            </w:r>
          </w:p>
        </w:tc>
        <w:tc>
          <w:tcPr>
            <w:tcW w:w="2552" w:type="dxa"/>
            <w:vAlign w:val="center"/>
          </w:tcPr>
          <w:p w14:paraId="67D82DDE" w14:textId="77777777" w:rsidR="003E7F69" w:rsidRDefault="00000000">
            <w:pPr>
              <w:pStyle w:val="af9"/>
              <w:jc w:val="center"/>
              <w:rPr>
                <w:rFonts w:ascii="Times New Roman"/>
              </w:rPr>
            </w:pPr>
            <w:r>
              <w:rPr>
                <w:rFonts w:ascii="Times New Roman"/>
              </w:rPr>
              <w:t>G4/N3</w:t>
            </w:r>
          </w:p>
        </w:tc>
      </w:tr>
      <w:tr w:rsidR="003E7F69" w14:paraId="10718E91" w14:textId="77777777">
        <w:trPr>
          <w:trHeight w:val="438"/>
        </w:trPr>
        <w:tc>
          <w:tcPr>
            <w:tcW w:w="1985" w:type="dxa"/>
            <w:vMerge/>
            <w:vAlign w:val="center"/>
          </w:tcPr>
          <w:p w14:paraId="0C0BBCC3" w14:textId="77777777" w:rsidR="003E7F69" w:rsidRDefault="003E7F69">
            <w:pPr>
              <w:pStyle w:val="af9"/>
            </w:pPr>
          </w:p>
        </w:tc>
        <w:tc>
          <w:tcPr>
            <w:tcW w:w="2693" w:type="dxa"/>
            <w:vAlign w:val="center"/>
          </w:tcPr>
          <w:p w14:paraId="39553877" w14:textId="77777777" w:rsidR="003E7F69" w:rsidRDefault="00000000">
            <w:pPr>
              <w:pStyle w:val="af9"/>
              <w:jc w:val="center"/>
            </w:pPr>
            <w:proofErr w:type="spellStart"/>
            <w:r>
              <w:t>电镀层测厚仪</w:t>
            </w:r>
            <w:proofErr w:type="spellEnd"/>
          </w:p>
        </w:tc>
        <w:tc>
          <w:tcPr>
            <w:tcW w:w="1559" w:type="dxa"/>
            <w:vAlign w:val="center"/>
          </w:tcPr>
          <w:p w14:paraId="15640CD8" w14:textId="77777777" w:rsidR="003E7F69" w:rsidRDefault="00000000">
            <w:pPr>
              <w:pStyle w:val="af9"/>
              <w:jc w:val="center"/>
              <w:rPr>
                <w:rFonts w:ascii="Times New Roman"/>
              </w:rPr>
            </w:pPr>
            <w:r>
              <w:rPr>
                <w:rFonts w:ascii="Times New Roman"/>
              </w:rPr>
              <w:t>G3/N3</w:t>
            </w:r>
          </w:p>
        </w:tc>
        <w:tc>
          <w:tcPr>
            <w:tcW w:w="1701" w:type="dxa"/>
            <w:vAlign w:val="center"/>
          </w:tcPr>
          <w:p w14:paraId="3A4D6541" w14:textId="77777777" w:rsidR="003E7F69" w:rsidRDefault="00000000">
            <w:pPr>
              <w:pStyle w:val="af9"/>
              <w:jc w:val="center"/>
              <w:rPr>
                <w:rFonts w:ascii="Times New Roman"/>
              </w:rPr>
            </w:pPr>
            <w:r>
              <w:rPr>
                <w:rFonts w:ascii="Times New Roman"/>
              </w:rPr>
              <w:t>G4/N3</w:t>
            </w:r>
          </w:p>
        </w:tc>
        <w:tc>
          <w:tcPr>
            <w:tcW w:w="2552" w:type="dxa"/>
            <w:vAlign w:val="center"/>
          </w:tcPr>
          <w:p w14:paraId="46323D96" w14:textId="77777777" w:rsidR="003E7F69" w:rsidRDefault="00000000">
            <w:pPr>
              <w:pStyle w:val="af9"/>
              <w:jc w:val="center"/>
              <w:rPr>
                <w:rFonts w:ascii="Times New Roman"/>
              </w:rPr>
            </w:pPr>
            <w:r>
              <w:rPr>
                <w:rFonts w:ascii="Times New Roman"/>
              </w:rPr>
              <w:t>G4/N3</w:t>
            </w:r>
          </w:p>
        </w:tc>
      </w:tr>
      <w:tr w:rsidR="003E7F69" w14:paraId="6DD74959" w14:textId="77777777">
        <w:trPr>
          <w:trHeight w:val="436"/>
        </w:trPr>
        <w:tc>
          <w:tcPr>
            <w:tcW w:w="1985" w:type="dxa"/>
            <w:vMerge w:val="restart"/>
            <w:vAlign w:val="center"/>
          </w:tcPr>
          <w:p w14:paraId="6F7719CE" w14:textId="77777777" w:rsidR="003E7F69" w:rsidRDefault="00000000">
            <w:pPr>
              <w:pStyle w:val="af9"/>
              <w:jc w:val="center"/>
            </w:pPr>
            <w:proofErr w:type="spellStart"/>
            <w:r>
              <w:t>表面清理设备</w:t>
            </w:r>
            <w:proofErr w:type="spellEnd"/>
          </w:p>
        </w:tc>
        <w:tc>
          <w:tcPr>
            <w:tcW w:w="2693" w:type="dxa"/>
            <w:vAlign w:val="center"/>
          </w:tcPr>
          <w:p w14:paraId="4725D877" w14:textId="77777777" w:rsidR="003E7F69" w:rsidRDefault="00000000">
            <w:pPr>
              <w:pStyle w:val="af9"/>
              <w:jc w:val="center"/>
            </w:pPr>
            <w:proofErr w:type="spellStart"/>
            <w:r>
              <w:t>清洗机</w:t>
            </w:r>
            <w:proofErr w:type="spellEnd"/>
          </w:p>
        </w:tc>
        <w:tc>
          <w:tcPr>
            <w:tcW w:w="1559" w:type="dxa"/>
            <w:vAlign w:val="center"/>
          </w:tcPr>
          <w:p w14:paraId="11EE24FA" w14:textId="77777777" w:rsidR="003E7F69" w:rsidRDefault="00000000">
            <w:pPr>
              <w:pStyle w:val="af9"/>
              <w:jc w:val="center"/>
              <w:rPr>
                <w:rFonts w:ascii="Times New Roman"/>
              </w:rPr>
            </w:pPr>
            <w:r>
              <w:rPr>
                <w:rFonts w:ascii="Times New Roman"/>
              </w:rPr>
              <w:t>G3/N3</w:t>
            </w:r>
          </w:p>
        </w:tc>
        <w:tc>
          <w:tcPr>
            <w:tcW w:w="1701" w:type="dxa"/>
            <w:vAlign w:val="center"/>
          </w:tcPr>
          <w:p w14:paraId="780D32D4" w14:textId="77777777" w:rsidR="003E7F69" w:rsidRDefault="00000000">
            <w:pPr>
              <w:pStyle w:val="af9"/>
              <w:jc w:val="center"/>
              <w:rPr>
                <w:rFonts w:ascii="Times New Roman"/>
              </w:rPr>
            </w:pPr>
            <w:r>
              <w:rPr>
                <w:rFonts w:ascii="Times New Roman"/>
              </w:rPr>
              <w:t>G4/N3</w:t>
            </w:r>
          </w:p>
        </w:tc>
        <w:tc>
          <w:tcPr>
            <w:tcW w:w="2552" w:type="dxa"/>
            <w:vAlign w:val="center"/>
          </w:tcPr>
          <w:p w14:paraId="2D63EF12" w14:textId="77777777" w:rsidR="003E7F69" w:rsidRDefault="00000000">
            <w:pPr>
              <w:pStyle w:val="af9"/>
              <w:jc w:val="center"/>
              <w:rPr>
                <w:rFonts w:ascii="Times New Roman"/>
              </w:rPr>
            </w:pPr>
            <w:r>
              <w:rPr>
                <w:rFonts w:ascii="Times New Roman"/>
              </w:rPr>
              <w:t>G4/N3</w:t>
            </w:r>
          </w:p>
        </w:tc>
      </w:tr>
      <w:tr w:rsidR="003E7F69" w14:paraId="547D3566" w14:textId="77777777">
        <w:trPr>
          <w:trHeight w:val="436"/>
        </w:trPr>
        <w:tc>
          <w:tcPr>
            <w:tcW w:w="1985" w:type="dxa"/>
            <w:vMerge/>
            <w:tcBorders>
              <w:top w:val="nil"/>
            </w:tcBorders>
            <w:vAlign w:val="center"/>
          </w:tcPr>
          <w:p w14:paraId="7725C3EE" w14:textId="77777777" w:rsidR="003E7F69" w:rsidRDefault="003E7F69">
            <w:pPr>
              <w:pStyle w:val="af9"/>
              <w:jc w:val="center"/>
            </w:pPr>
          </w:p>
        </w:tc>
        <w:tc>
          <w:tcPr>
            <w:tcW w:w="2693" w:type="dxa"/>
            <w:vAlign w:val="center"/>
          </w:tcPr>
          <w:p w14:paraId="7EDA712D" w14:textId="77777777" w:rsidR="003E7F69" w:rsidRDefault="00000000">
            <w:pPr>
              <w:pStyle w:val="af9"/>
              <w:jc w:val="center"/>
            </w:pPr>
            <w:proofErr w:type="spellStart"/>
            <w:r>
              <w:t>酸洗吊装带</w:t>
            </w:r>
            <w:proofErr w:type="spellEnd"/>
          </w:p>
        </w:tc>
        <w:tc>
          <w:tcPr>
            <w:tcW w:w="1559" w:type="dxa"/>
            <w:vAlign w:val="center"/>
          </w:tcPr>
          <w:p w14:paraId="1D34C4F5" w14:textId="77777777" w:rsidR="003E7F69" w:rsidRDefault="00000000">
            <w:pPr>
              <w:pStyle w:val="af9"/>
              <w:jc w:val="center"/>
              <w:rPr>
                <w:rFonts w:ascii="Times New Roman"/>
              </w:rPr>
            </w:pPr>
            <w:r>
              <w:rPr>
                <w:rFonts w:ascii="Times New Roman"/>
              </w:rPr>
              <w:t>G3/N3</w:t>
            </w:r>
          </w:p>
        </w:tc>
        <w:tc>
          <w:tcPr>
            <w:tcW w:w="1701" w:type="dxa"/>
            <w:vAlign w:val="center"/>
          </w:tcPr>
          <w:p w14:paraId="0C74BD5B" w14:textId="77777777" w:rsidR="003E7F69" w:rsidRDefault="00000000">
            <w:pPr>
              <w:pStyle w:val="af9"/>
              <w:jc w:val="center"/>
              <w:rPr>
                <w:rFonts w:ascii="Times New Roman"/>
              </w:rPr>
            </w:pPr>
            <w:r>
              <w:rPr>
                <w:rFonts w:ascii="Times New Roman"/>
              </w:rPr>
              <w:t>G4/N3</w:t>
            </w:r>
          </w:p>
        </w:tc>
        <w:tc>
          <w:tcPr>
            <w:tcW w:w="2552" w:type="dxa"/>
            <w:vAlign w:val="center"/>
          </w:tcPr>
          <w:p w14:paraId="7590F112" w14:textId="77777777" w:rsidR="003E7F69" w:rsidRDefault="00000000">
            <w:pPr>
              <w:pStyle w:val="af9"/>
              <w:jc w:val="center"/>
              <w:rPr>
                <w:rFonts w:ascii="Times New Roman"/>
              </w:rPr>
            </w:pPr>
            <w:r>
              <w:rPr>
                <w:rFonts w:ascii="Times New Roman"/>
              </w:rPr>
              <w:t>G4/N3</w:t>
            </w:r>
          </w:p>
        </w:tc>
      </w:tr>
      <w:tr w:rsidR="003E7F69" w14:paraId="130E9928" w14:textId="77777777">
        <w:trPr>
          <w:trHeight w:val="436"/>
        </w:trPr>
        <w:tc>
          <w:tcPr>
            <w:tcW w:w="1985" w:type="dxa"/>
            <w:vMerge w:val="restart"/>
            <w:vAlign w:val="center"/>
          </w:tcPr>
          <w:p w14:paraId="62767F9E" w14:textId="77777777" w:rsidR="003E7F69" w:rsidRDefault="00000000">
            <w:pPr>
              <w:pStyle w:val="af9"/>
              <w:jc w:val="center"/>
              <w:rPr>
                <w:lang w:eastAsia="zh-CN"/>
              </w:rPr>
            </w:pPr>
            <w:r>
              <w:rPr>
                <w:lang w:eastAsia="zh-CN"/>
              </w:rPr>
              <w:t>包装、气动工具及其他通用设备</w:t>
            </w:r>
          </w:p>
        </w:tc>
        <w:tc>
          <w:tcPr>
            <w:tcW w:w="2693" w:type="dxa"/>
            <w:vAlign w:val="center"/>
          </w:tcPr>
          <w:p w14:paraId="770AAA02" w14:textId="77777777" w:rsidR="003E7F69" w:rsidRDefault="00000000">
            <w:pPr>
              <w:pStyle w:val="af9"/>
              <w:jc w:val="center"/>
            </w:pPr>
            <w:proofErr w:type="spellStart"/>
            <w:r>
              <w:t>包装机械</w:t>
            </w:r>
            <w:proofErr w:type="spellEnd"/>
          </w:p>
        </w:tc>
        <w:tc>
          <w:tcPr>
            <w:tcW w:w="1559" w:type="dxa"/>
            <w:vAlign w:val="center"/>
          </w:tcPr>
          <w:p w14:paraId="6F291838" w14:textId="77777777" w:rsidR="003E7F69" w:rsidRDefault="00000000">
            <w:pPr>
              <w:pStyle w:val="af9"/>
              <w:jc w:val="center"/>
              <w:rPr>
                <w:rFonts w:ascii="Times New Roman"/>
              </w:rPr>
            </w:pPr>
            <w:r>
              <w:rPr>
                <w:rFonts w:ascii="Times New Roman"/>
              </w:rPr>
              <w:t>G3/N3</w:t>
            </w:r>
          </w:p>
        </w:tc>
        <w:tc>
          <w:tcPr>
            <w:tcW w:w="1701" w:type="dxa"/>
            <w:vAlign w:val="center"/>
          </w:tcPr>
          <w:p w14:paraId="1693022D" w14:textId="77777777" w:rsidR="003E7F69" w:rsidRDefault="00000000">
            <w:pPr>
              <w:pStyle w:val="af9"/>
              <w:jc w:val="center"/>
              <w:rPr>
                <w:rFonts w:ascii="Times New Roman"/>
              </w:rPr>
            </w:pPr>
            <w:r>
              <w:rPr>
                <w:rFonts w:ascii="Times New Roman"/>
              </w:rPr>
              <w:t>G4/N3</w:t>
            </w:r>
          </w:p>
        </w:tc>
        <w:tc>
          <w:tcPr>
            <w:tcW w:w="2552" w:type="dxa"/>
            <w:vAlign w:val="center"/>
          </w:tcPr>
          <w:p w14:paraId="20C72622" w14:textId="77777777" w:rsidR="003E7F69" w:rsidRDefault="00000000">
            <w:pPr>
              <w:pStyle w:val="af9"/>
              <w:jc w:val="center"/>
              <w:rPr>
                <w:rFonts w:ascii="Times New Roman"/>
              </w:rPr>
            </w:pPr>
            <w:r>
              <w:rPr>
                <w:rFonts w:ascii="Times New Roman"/>
              </w:rPr>
              <w:t>G4/N3</w:t>
            </w:r>
          </w:p>
        </w:tc>
      </w:tr>
      <w:tr w:rsidR="003E7F69" w14:paraId="6CA58C8E" w14:textId="77777777">
        <w:trPr>
          <w:trHeight w:val="438"/>
        </w:trPr>
        <w:tc>
          <w:tcPr>
            <w:tcW w:w="1985" w:type="dxa"/>
            <w:vMerge/>
            <w:tcBorders>
              <w:top w:val="nil"/>
            </w:tcBorders>
            <w:vAlign w:val="center"/>
          </w:tcPr>
          <w:p w14:paraId="32164CDA" w14:textId="77777777" w:rsidR="003E7F69" w:rsidRDefault="003E7F69">
            <w:pPr>
              <w:pStyle w:val="af9"/>
              <w:jc w:val="center"/>
            </w:pPr>
          </w:p>
        </w:tc>
        <w:tc>
          <w:tcPr>
            <w:tcW w:w="2693" w:type="dxa"/>
            <w:vAlign w:val="center"/>
          </w:tcPr>
          <w:p w14:paraId="1C8F1F50" w14:textId="77777777" w:rsidR="003E7F69" w:rsidRDefault="00000000">
            <w:pPr>
              <w:pStyle w:val="af9"/>
              <w:jc w:val="center"/>
            </w:pPr>
            <w:proofErr w:type="spellStart"/>
            <w:r>
              <w:t>气动设备</w:t>
            </w:r>
            <w:proofErr w:type="spellEnd"/>
          </w:p>
        </w:tc>
        <w:tc>
          <w:tcPr>
            <w:tcW w:w="1559" w:type="dxa"/>
            <w:vAlign w:val="center"/>
          </w:tcPr>
          <w:p w14:paraId="39B10AEB" w14:textId="77777777" w:rsidR="003E7F69" w:rsidRDefault="00000000">
            <w:pPr>
              <w:pStyle w:val="af9"/>
              <w:jc w:val="center"/>
              <w:rPr>
                <w:rFonts w:ascii="Times New Roman"/>
              </w:rPr>
            </w:pPr>
            <w:r>
              <w:rPr>
                <w:rFonts w:ascii="Times New Roman"/>
              </w:rPr>
              <w:t>G3/N3</w:t>
            </w:r>
          </w:p>
        </w:tc>
        <w:tc>
          <w:tcPr>
            <w:tcW w:w="1701" w:type="dxa"/>
            <w:vAlign w:val="center"/>
          </w:tcPr>
          <w:p w14:paraId="57FC9E74" w14:textId="77777777" w:rsidR="003E7F69" w:rsidRDefault="00000000">
            <w:pPr>
              <w:pStyle w:val="af9"/>
              <w:jc w:val="center"/>
              <w:rPr>
                <w:rFonts w:ascii="Times New Roman"/>
              </w:rPr>
            </w:pPr>
            <w:r>
              <w:rPr>
                <w:rFonts w:ascii="Times New Roman"/>
              </w:rPr>
              <w:t>G4/N3</w:t>
            </w:r>
          </w:p>
        </w:tc>
        <w:tc>
          <w:tcPr>
            <w:tcW w:w="2552" w:type="dxa"/>
            <w:vAlign w:val="center"/>
          </w:tcPr>
          <w:p w14:paraId="1157B41E" w14:textId="77777777" w:rsidR="003E7F69" w:rsidRDefault="00000000">
            <w:pPr>
              <w:pStyle w:val="af9"/>
              <w:jc w:val="center"/>
              <w:rPr>
                <w:rFonts w:ascii="Times New Roman"/>
              </w:rPr>
            </w:pPr>
            <w:r>
              <w:rPr>
                <w:rFonts w:ascii="Times New Roman"/>
              </w:rPr>
              <w:t>G4/N3</w:t>
            </w:r>
          </w:p>
        </w:tc>
      </w:tr>
      <w:tr w:rsidR="003E7F69" w14:paraId="7D0F3AC1" w14:textId="77777777">
        <w:trPr>
          <w:trHeight w:val="436"/>
        </w:trPr>
        <w:tc>
          <w:tcPr>
            <w:tcW w:w="1985" w:type="dxa"/>
            <w:vMerge/>
            <w:tcBorders>
              <w:top w:val="nil"/>
            </w:tcBorders>
            <w:vAlign w:val="center"/>
          </w:tcPr>
          <w:p w14:paraId="260E237E" w14:textId="77777777" w:rsidR="003E7F69" w:rsidRDefault="003E7F69">
            <w:pPr>
              <w:pStyle w:val="af9"/>
              <w:jc w:val="center"/>
            </w:pPr>
          </w:p>
        </w:tc>
        <w:tc>
          <w:tcPr>
            <w:tcW w:w="2693" w:type="dxa"/>
            <w:vAlign w:val="center"/>
          </w:tcPr>
          <w:p w14:paraId="07744EA7" w14:textId="77777777" w:rsidR="003E7F69" w:rsidRDefault="00000000">
            <w:pPr>
              <w:pStyle w:val="af9"/>
              <w:jc w:val="center"/>
            </w:pPr>
            <w:proofErr w:type="spellStart"/>
            <w:r>
              <w:t>风砂轮</w:t>
            </w:r>
            <w:proofErr w:type="spellEnd"/>
          </w:p>
        </w:tc>
        <w:tc>
          <w:tcPr>
            <w:tcW w:w="1559" w:type="dxa"/>
            <w:vAlign w:val="center"/>
          </w:tcPr>
          <w:p w14:paraId="13FA00C9" w14:textId="77777777" w:rsidR="003E7F69" w:rsidRDefault="00000000">
            <w:pPr>
              <w:pStyle w:val="af9"/>
              <w:jc w:val="center"/>
              <w:rPr>
                <w:rFonts w:ascii="Times New Roman"/>
              </w:rPr>
            </w:pPr>
            <w:r>
              <w:rPr>
                <w:rFonts w:ascii="Times New Roman"/>
              </w:rPr>
              <w:t>G3/N3</w:t>
            </w:r>
          </w:p>
        </w:tc>
        <w:tc>
          <w:tcPr>
            <w:tcW w:w="1701" w:type="dxa"/>
            <w:vAlign w:val="center"/>
          </w:tcPr>
          <w:p w14:paraId="78FCE79F" w14:textId="77777777" w:rsidR="003E7F69" w:rsidRDefault="00000000">
            <w:pPr>
              <w:pStyle w:val="af9"/>
              <w:jc w:val="center"/>
              <w:rPr>
                <w:rFonts w:ascii="Times New Roman"/>
              </w:rPr>
            </w:pPr>
            <w:r>
              <w:rPr>
                <w:rFonts w:ascii="Times New Roman"/>
              </w:rPr>
              <w:t>G4/N3</w:t>
            </w:r>
          </w:p>
        </w:tc>
        <w:tc>
          <w:tcPr>
            <w:tcW w:w="2552" w:type="dxa"/>
            <w:vAlign w:val="center"/>
          </w:tcPr>
          <w:p w14:paraId="194EBF57" w14:textId="77777777" w:rsidR="003E7F69" w:rsidRDefault="00000000">
            <w:pPr>
              <w:pStyle w:val="af9"/>
              <w:jc w:val="center"/>
              <w:rPr>
                <w:rFonts w:ascii="Times New Roman"/>
              </w:rPr>
            </w:pPr>
            <w:r>
              <w:rPr>
                <w:rFonts w:ascii="Times New Roman"/>
              </w:rPr>
              <w:t>G4/N3</w:t>
            </w:r>
          </w:p>
        </w:tc>
      </w:tr>
      <w:tr w:rsidR="003E7F69" w14:paraId="49642005" w14:textId="77777777">
        <w:trPr>
          <w:trHeight w:val="436"/>
        </w:trPr>
        <w:tc>
          <w:tcPr>
            <w:tcW w:w="1985" w:type="dxa"/>
            <w:vMerge/>
            <w:tcBorders>
              <w:top w:val="nil"/>
            </w:tcBorders>
            <w:vAlign w:val="center"/>
          </w:tcPr>
          <w:p w14:paraId="4C4DE943" w14:textId="77777777" w:rsidR="003E7F69" w:rsidRDefault="003E7F69">
            <w:pPr>
              <w:pStyle w:val="af9"/>
              <w:jc w:val="center"/>
            </w:pPr>
          </w:p>
        </w:tc>
        <w:tc>
          <w:tcPr>
            <w:tcW w:w="2693" w:type="dxa"/>
            <w:vAlign w:val="center"/>
          </w:tcPr>
          <w:p w14:paraId="63FA7F96" w14:textId="77777777" w:rsidR="003E7F69" w:rsidRDefault="00000000">
            <w:pPr>
              <w:pStyle w:val="af9"/>
              <w:jc w:val="center"/>
            </w:pPr>
            <w:proofErr w:type="spellStart"/>
            <w:r>
              <w:t>气磨机</w:t>
            </w:r>
            <w:proofErr w:type="spellEnd"/>
          </w:p>
        </w:tc>
        <w:tc>
          <w:tcPr>
            <w:tcW w:w="1559" w:type="dxa"/>
            <w:vAlign w:val="center"/>
          </w:tcPr>
          <w:p w14:paraId="1BFD8BF0" w14:textId="77777777" w:rsidR="003E7F69" w:rsidRDefault="00000000">
            <w:pPr>
              <w:pStyle w:val="af9"/>
              <w:jc w:val="center"/>
              <w:rPr>
                <w:rFonts w:ascii="Times New Roman"/>
              </w:rPr>
            </w:pPr>
            <w:r>
              <w:rPr>
                <w:rFonts w:ascii="Times New Roman"/>
              </w:rPr>
              <w:t>G3/N3</w:t>
            </w:r>
          </w:p>
        </w:tc>
        <w:tc>
          <w:tcPr>
            <w:tcW w:w="1701" w:type="dxa"/>
            <w:vAlign w:val="center"/>
          </w:tcPr>
          <w:p w14:paraId="68EE45FC" w14:textId="77777777" w:rsidR="003E7F69" w:rsidRDefault="00000000">
            <w:pPr>
              <w:pStyle w:val="af9"/>
              <w:jc w:val="center"/>
              <w:rPr>
                <w:rFonts w:ascii="Times New Roman"/>
              </w:rPr>
            </w:pPr>
            <w:r>
              <w:rPr>
                <w:rFonts w:ascii="Times New Roman"/>
              </w:rPr>
              <w:t>G4/N3</w:t>
            </w:r>
          </w:p>
        </w:tc>
        <w:tc>
          <w:tcPr>
            <w:tcW w:w="2552" w:type="dxa"/>
            <w:vAlign w:val="center"/>
          </w:tcPr>
          <w:p w14:paraId="17FFBF8C" w14:textId="77777777" w:rsidR="003E7F69" w:rsidRDefault="00000000">
            <w:pPr>
              <w:pStyle w:val="af9"/>
              <w:jc w:val="center"/>
              <w:rPr>
                <w:rFonts w:ascii="Times New Roman"/>
              </w:rPr>
            </w:pPr>
            <w:r>
              <w:rPr>
                <w:rFonts w:ascii="Times New Roman"/>
              </w:rPr>
              <w:t>G4/N3</w:t>
            </w:r>
          </w:p>
        </w:tc>
      </w:tr>
      <w:tr w:rsidR="003E7F69" w14:paraId="6A3FB7EA" w14:textId="77777777">
        <w:trPr>
          <w:trHeight w:val="436"/>
        </w:trPr>
        <w:tc>
          <w:tcPr>
            <w:tcW w:w="1985" w:type="dxa"/>
            <w:vMerge/>
            <w:tcBorders>
              <w:top w:val="nil"/>
            </w:tcBorders>
            <w:vAlign w:val="center"/>
          </w:tcPr>
          <w:p w14:paraId="212D4892" w14:textId="77777777" w:rsidR="003E7F69" w:rsidRDefault="003E7F69">
            <w:pPr>
              <w:pStyle w:val="af9"/>
              <w:jc w:val="center"/>
            </w:pPr>
          </w:p>
        </w:tc>
        <w:tc>
          <w:tcPr>
            <w:tcW w:w="2693" w:type="dxa"/>
            <w:vAlign w:val="center"/>
          </w:tcPr>
          <w:p w14:paraId="6145B9F7" w14:textId="77777777" w:rsidR="003E7F69" w:rsidRDefault="00000000">
            <w:pPr>
              <w:pStyle w:val="af9"/>
              <w:jc w:val="center"/>
            </w:pPr>
            <w:proofErr w:type="spellStart"/>
            <w:r>
              <w:t>风钻</w:t>
            </w:r>
            <w:proofErr w:type="spellEnd"/>
          </w:p>
        </w:tc>
        <w:tc>
          <w:tcPr>
            <w:tcW w:w="1559" w:type="dxa"/>
            <w:vAlign w:val="center"/>
          </w:tcPr>
          <w:p w14:paraId="4AFC2A06" w14:textId="77777777" w:rsidR="003E7F69" w:rsidRDefault="00000000">
            <w:pPr>
              <w:pStyle w:val="af9"/>
              <w:jc w:val="center"/>
              <w:rPr>
                <w:rFonts w:ascii="Times New Roman"/>
              </w:rPr>
            </w:pPr>
            <w:r>
              <w:rPr>
                <w:rFonts w:ascii="Times New Roman"/>
              </w:rPr>
              <w:t>G3/N3</w:t>
            </w:r>
          </w:p>
        </w:tc>
        <w:tc>
          <w:tcPr>
            <w:tcW w:w="1701" w:type="dxa"/>
            <w:vAlign w:val="center"/>
          </w:tcPr>
          <w:p w14:paraId="46E4F43B" w14:textId="77777777" w:rsidR="003E7F69" w:rsidRDefault="00000000">
            <w:pPr>
              <w:pStyle w:val="af9"/>
              <w:jc w:val="center"/>
              <w:rPr>
                <w:rFonts w:ascii="Times New Roman"/>
              </w:rPr>
            </w:pPr>
            <w:r>
              <w:rPr>
                <w:rFonts w:ascii="Times New Roman"/>
              </w:rPr>
              <w:t>G4/N3</w:t>
            </w:r>
          </w:p>
        </w:tc>
        <w:tc>
          <w:tcPr>
            <w:tcW w:w="2552" w:type="dxa"/>
            <w:vAlign w:val="center"/>
          </w:tcPr>
          <w:p w14:paraId="587A6348" w14:textId="77777777" w:rsidR="003E7F69" w:rsidRDefault="00000000">
            <w:pPr>
              <w:pStyle w:val="af9"/>
              <w:jc w:val="center"/>
              <w:rPr>
                <w:rFonts w:ascii="Times New Roman"/>
              </w:rPr>
            </w:pPr>
            <w:r>
              <w:rPr>
                <w:rFonts w:ascii="Times New Roman"/>
              </w:rPr>
              <w:t>G4/N3</w:t>
            </w:r>
          </w:p>
        </w:tc>
      </w:tr>
      <w:tr w:rsidR="003E7F69" w14:paraId="09BD16C6" w14:textId="77777777">
        <w:trPr>
          <w:trHeight w:val="438"/>
        </w:trPr>
        <w:tc>
          <w:tcPr>
            <w:tcW w:w="1985" w:type="dxa"/>
            <w:vMerge/>
            <w:tcBorders>
              <w:top w:val="nil"/>
            </w:tcBorders>
            <w:vAlign w:val="center"/>
          </w:tcPr>
          <w:p w14:paraId="297F8864" w14:textId="77777777" w:rsidR="003E7F69" w:rsidRDefault="003E7F69">
            <w:pPr>
              <w:pStyle w:val="af9"/>
              <w:jc w:val="center"/>
            </w:pPr>
          </w:p>
        </w:tc>
        <w:tc>
          <w:tcPr>
            <w:tcW w:w="2693" w:type="dxa"/>
            <w:vAlign w:val="center"/>
          </w:tcPr>
          <w:p w14:paraId="1CA02BE3" w14:textId="77777777" w:rsidR="003E7F69" w:rsidRDefault="00000000">
            <w:pPr>
              <w:pStyle w:val="af9"/>
              <w:jc w:val="center"/>
            </w:pPr>
            <w:proofErr w:type="spellStart"/>
            <w:r>
              <w:t>铆钉机</w:t>
            </w:r>
            <w:proofErr w:type="spellEnd"/>
          </w:p>
        </w:tc>
        <w:tc>
          <w:tcPr>
            <w:tcW w:w="1559" w:type="dxa"/>
            <w:vAlign w:val="center"/>
          </w:tcPr>
          <w:p w14:paraId="47C068D9" w14:textId="77777777" w:rsidR="003E7F69" w:rsidRDefault="00000000">
            <w:pPr>
              <w:pStyle w:val="af9"/>
              <w:jc w:val="center"/>
              <w:rPr>
                <w:rFonts w:ascii="Times New Roman"/>
              </w:rPr>
            </w:pPr>
            <w:r>
              <w:rPr>
                <w:rFonts w:ascii="Times New Roman"/>
              </w:rPr>
              <w:t>G3/N3</w:t>
            </w:r>
          </w:p>
        </w:tc>
        <w:tc>
          <w:tcPr>
            <w:tcW w:w="1701" w:type="dxa"/>
            <w:vAlign w:val="center"/>
          </w:tcPr>
          <w:p w14:paraId="3B832E50" w14:textId="77777777" w:rsidR="003E7F69" w:rsidRDefault="00000000">
            <w:pPr>
              <w:pStyle w:val="af9"/>
              <w:jc w:val="center"/>
              <w:rPr>
                <w:rFonts w:ascii="Times New Roman"/>
              </w:rPr>
            </w:pPr>
            <w:r>
              <w:rPr>
                <w:rFonts w:ascii="Times New Roman"/>
              </w:rPr>
              <w:t>G4/N3</w:t>
            </w:r>
          </w:p>
        </w:tc>
        <w:tc>
          <w:tcPr>
            <w:tcW w:w="2552" w:type="dxa"/>
            <w:vAlign w:val="center"/>
          </w:tcPr>
          <w:p w14:paraId="329498F7" w14:textId="77777777" w:rsidR="003E7F69" w:rsidRDefault="00000000">
            <w:pPr>
              <w:pStyle w:val="af9"/>
              <w:jc w:val="center"/>
              <w:rPr>
                <w:rFonts w:ascii="Times New Roman"/>
              </w:rPr>
            </w:pPr>
            <w:r>
              <w:rPr>
                <w:rFonts w:ascii="Times New Roman"/>
              </w:rPr>
              <w:t>G4/N3</w:t>
            </w:r>
          </w:p>
        </w:tc>
      </w:tr>
      <w:tr w:rsidR="003E7F69" w14:paraId="7EF6C5F9" w14:textId="77777777">
        <w:trPr>
          <w:trHeight w:val="436"/>
        </w:trPr>
        <w:tc>
          <w:tcPr>
            <w:tcW w:w="1985" w:type="dxa"/>
            <w:vMerge/>
            <w:tcBorders>
              <w:top w:val="nil"/>
            </w:tcBorders>
            <w:vAlign w:val="center"/>
          </w:tcPr>
          <w:p w14:paraId="361F51A5" w14:textId="77777777" w:rsidR="003E7F69" w:rsidRDefault="003E7F69">
            <w:pPr>
              <w:pStyle w:val="af9"/>
              <w:jc w:val="center"/>
            </w:pPr>
          </w:p>
        </w:tc>
        <w:tc>
          <w:tcPr>
            <w:tcW w:w="2693" w:type="dxa"/>
            <w:vAlign w:val="center"/>
          </w:tcPr>
          <w:p w14:paraId="6A8BE4C1" w14:textId="77777777" w:rsidR="003E7F69" w:rsidRDefault="00000000">
            <w:pPr>
              <w:pStyle w:val="af9"/>
              <w:jc w:val="center"/>
            </w:pPr>
            <w:proofErr w:type="spellStart"/>
            <w:r>
              <w:t>其他配件</w:t>
            </w:r>
            <w:proofErr w:type="spellEnd"/>
          </w:p>
        </w:tc>
        <w:tc>
          <w:tcPr>
            <w:tcW w:w="1559" w:type="dxa"/>
            <w:vAlign w:val="center"/>
          </w:tcPr>
          <w:p w14:paraId="13D3BAB3" w14:textId="77777777" w:rsidR="003E7F69" w:rsidRDefault="00000000">
            <w:pPr>
              <w:pStyle w:val="af9"/>
              <w:jc w:val="center"/>
              <w:rPr>
                <w:rFonts w:ascii="Times New Roman"/>
              </w:rPr>
            </w:pPr>
            <w:r>
              <w:rPr>
                <w:rFonts w:ascii="Times New Roman"/>
              </w:rPr>
              <w:t>G3/N3</w:t>
            </w:r>
          </w:p>
        </w:tc>
        <w:tc>
          <w:tcPr>
            <w:tcW w:w="1701" w:type="dxa"/>
            <w:vAlign w:val="center"/>
          </w:tcPr>
          <w:p w14:paraId="3CAE1ECC" w14:textId="77777777" w:rsidR="003E7F69" w:rsidRDefault="00000000">
            <w:pPr>
              <w:pStyle w:val="af9"/>
              <w:jc w:val="center"/>
              <w:rPr>
                <w:rFonts w:ascii="Times New Roman"/>
              </w:rPr>
            </w:pPr>
            <w:r>
              <w:rPr>
                <w:rFonts w:ascii="Times New Roman"/>
              </w:rPr>
              <w:t>G4/N3</w:t>
            </w:r>
          </w:p>
        </w:tc>
        <w:tc>
          <w:tcPr>
            <w:tcW w:w="2552" w:type="dxa"/>
            <w:vAlign w:val="center"/>
          </w:tcPr>
          <w:p w14:paraId="7EE053AB" w14:textId="77777777" w:rsidR="003E7F69" w:rsidRDefault="00000000">
            <w:pPr>
              <w:pStyle w:val="af9"/>
              <w:jc w:val="center"/>
              <w:rPr>
                <w:rFonts w:ascii="Times New Roman"/>
              </w:rPr>
            </w:pPr>
            <w:r>
              <w:rPr>
                <w:rFonts w:ascii="Times New Roman"/>
              </w:rPr>
              <w:t>G4/N3</w:t>
            </w:r>
          </w:p>
        </w:tc>
      </w:tr>
      <w:tr w:rsidR="003E7F69" w14:paraId="6D9366B7" w14:textId="77777777">
        <w:trPr>
          <w:trHeight w:val="436"/>
        </w:trPr>
        <w:tc>
          <w:tcPr>
            <w:tcW w:w="1985" w:type="dxa"/>
            <w:vMerge w:val="restart"/>
            <w:vAlign w:val="center"/>
          </w:tcPr>
          <w:p w14:paraId="5C15CF3A" w14:textId="77777777" w:rsidR="003E7F69" w:rsidRDefault="00000000">
            <w:pPr>
              <w:pStyle w:val="af9"/>
              <w:jc w:val="center"/>
            </w:pPr>
            <w:proofErr w:type="spellStart"/>
            <w:r>
              <w:t>无线网络设备</w:t>
            </w:r>
            <w:proofErr w:type="spellEnd"/>
          </w:p>
        </w:tc>
        <w:tc>
          <w:tcPr>
            <w:tcW w:w="2693" w:type="dxa"/>
            <w:vAlign w:val="center"/>
          </w:tcPr>
          <w:p w14:paraId="4BBBC1F4" w14:textId="77777777" w:rsidR="003E7F69" w:rsidRDefault="00000000">
            <w:pPr>
              <w:pStyle w:val="af9"/>
              <w:jc w:val="center"/>
            </w:pPr>
            <w:proofErr w:type="spellStart"/>
            <w:r>
              <w:t>配电控制箱</w:t>
            </w:r>
            <w:proofErr w:type="spellEnd"/>
          </w:p>
        </w:tc>
        <w:tc>
          <w:tcPr>
            <w:tcW w:w="1559" w:type="dxa"/>
            <w:vAlign w:val="center"/>
          </w:tcPr>
          <w:p w14:paraId="7D0C9E54" w14:textId="77777777" w:rsidR="003E7F69" w:rsidRDefault="00000000">
            <w:pPr>
              <w:pStyle w:val="af9"/>
              <w:jc w:val="center"/>
              <w:rPr>
                <w:rFonts w:ascii="Times New Roman"/>
              </w:rPr>
            </w:pPr>
            <w:r>
              <w:rPr>
                <w:rFonts w:ascii="Times New Roman"/>
              </w:rPr>
              <w:t>G3/N3</w:t>
            </w:r>
          </w:p>
        </w:tc>
        <w:tc>
          <w:tcPr>
            <w:tcW w:w="1701" w:type="dxa"/>
            <w:vAlign w:val="center"/>
          </w:tcPr>
          <w:p w14:paraId="682303E9" w14:textId="77777777" w:rsidR="003E7F69" w:rsidRDefault="00000000">
            <w:pPr>
              <w:pStyle w:val="af9"/>
              <w:jc w:val="center"/>
              <w:rPr>
                <w:rFonts w:ascii="Times New Roman"/>
              </w:rPr>
            </w:pPr>
            <w:r>
              <w:rPr>
                <w:rFonts w:ascii="Times New Roman"/>
              </w:rPr>
              <w:t>G4/N3</w:t>
            </w:r>
          </w:p>
        </w:tc>
        <w:tc>
          <w:tcPr>
            <w:tcW w:w="2552" w:type="dxa"/>
            <w:vAlign w:val="center"/>
          </w:tcPr>
          <w:p w14:paraId="2259E42D" w14:textId="77777777" w:rsidR="003E7F69" w:rsidRDefault="00000000">
            <w:pPr>
              <w:pStyle w:val="af9"/>
              <w:jc w:val="center"/>
              <w:rPr>
                <w:rFonts w:ascii="Times New Roman"/>
              </w:rPr>
            </w:pPr>
            <w:r>
              <w:rPr>
                <w:rFonts w:ascii="Times New Roman"/>
              </w:rPr>
              <w:t>G4/N3</w:t>
            </w:r>
          </w:p>
        </w:tc>
      </w:tr>
      <w:tr w:rsidR="003E7F69" w14:paraId="09C5A508" w14:textId="77777777">
        <w:trPr>
          <w:trHeight w:val="436"/>
        </w:trPr>
        <w:tc>
          <w:tcPr>
            <w:tcW w:w="1985" w:type="dxa"/>
            <w:vMerge/>
            <w:tcBorders>
              <w:top w:val="nil"/>
            </w:tcBorders>
            <w:vAlign w:val="center"/>
          </w:tcPr>
          <w:p w14:paraId="4AD8688D" w14:textId="77777777" w:rsidR="003E7F69" w:rsidRDefault="003E7F69">
            <w:pPr>
              <w:pStyle w:val="af9"/>
              <w:jc w:val="center"/>
            </w:pPr>
          </w:p>
        </w:tc>
        <w:tc>
          <w:tcPr>
            <w:tcW w:w="2693" w:type="dxa"/>
            <w:vAlign w:val="center"/>
          </w:tcPr>
          <w:p w14:paraId="6B2FBC9E" w14:textId="77777777" w:rsidR="003E7F69" w:rsidRDefault="00000000">
            <w:pPr>
              <w:pStyle w:val="af9"/>
              <w:jc w:val="center"/>
            </w:pPr>
            <w:r>
              <w:t xml:space="preserve">CCTV </w:t>
            </w:r>
            <w:proofErr w:type="spellStart"/>
            <w:r>
              <w:t>安防设备</w:t>
            </w:r>
            <w:proofErr w:type="spellEnd"/>
          </w:p>
        </w:tc>
        <w:tc>
          <w:tcPr>
            <w:tcW w:w="1559" w:type="dxa"/>
            <w:vAlign w:val="center"/>
          </w:tcPr>
          <w:p w14:paraId="2163D99C" w14:textId="77777777" w:rsidR="003E7F69" w:rsidRDefault="00000000">
            <w:pPr>
              <w:pStyle w:val="af9"/>
              <w:jc w:val="center"/>
              <w:rPr>
                <w:rFonts w:ascii="Times New Roman"/>
              </w:rPr>
            </w:pPr>
            <w:r>
              <w:rPr>
                <w:rFonts w:ascii="Times New Roman"/>
              </w:rPr>
              <w:t>G2/N3</w:t>
            </w:r>
          </w:p>
        </w:tc>
        <w:tc>
          <w:tcPr>
            <w:tcW w:w="1701" w:type="dxa"/>
            <w:vAlign w:val="center"/>
          </w:tcPr>
          <w:p w14:paraId="0E9FF1D8" w14:textId="77777777" w:rsidR="003E7F69" w:rsidRDefault="00000000">
            <w:pPr>
              <w:pStyle w:val="af9"/>
              <w:jc w:val="center"/>
              <w:rPr>
                <w:rFonts w:ascii="Times New Roman"/>
              </w:rPr>
            </w:pPr>
            <w:r>
              <w:rPr>
                <w:rFonts w:ascii="Times New Roman"/>
              </w:rPr>
              <w:t>G4/N3</w:t>
            </w:r>
          </w:p>
        </w:tc>
        <w:tc>
          <w:tcPr>
            <w:tcW w:w="2552" w:type="dxa"/>
            <w:vAlign w:val="center"/>
          </w:tcPr>
          <w:p w14:paraId="290D997A" w14:textId="77777777" w:rsidR="003E7F69" w:rsidRDefault="00000000">
            <w:pPr>
              <w:pStyle w:val="af9"/>
              <w:jc w:val="center"/>
              <w:rPr>
                <w:rFonts w:ascii="Times New Roman"/>
              </w:rPr>
            </w:pPr>
            <w:r>
              <w:rPr>
                <w:rFonts w:ascii="Times New Roman"/>
              </w:rPr>
              <w:t>G4/N3</w:t>
            </w:r>
          </w:p>
        </w:tc>
      </w:tr>
      <w:tr w:rsidR="003E7F69" w14:paraId="42EEE613" w14:textId="77777777">
        <w:trPr>
          <w:trHeight w:val="438"/>
        </w:trPr>
        <w:tc>
          <w:tcPr>
            <w:tcW w:w="1985" w:type="dxa"/>
            <w:vMerge/>
            <w:tcBorders>
              <w:top w:val="nil"/>
            </w:tcBorders>
            <w:vAlign w:val="center"/>
          </w:tcPr>
          <w:p w14:paraId="7E58D0DC" w14:textId="77777777" w:rsidR="003E7F69" w:rsidRDefault="003E7F69">
            <w:pPr>
              <w:pStyle w:val="af9"/>
              <w:jc w:val="center"/>
            </w:pPr>
          </w:p>
        </w:tc>
        <w:tc>
          <w:tcPr>
            <w:tcW w:w="2693" w:type="dxa"/>
            <w:vAlign w:val="center"/>
          </w:tcPr>
          <w:p w14:paraId="30518787" w14:textId="77777777" w:rsidR="003E7F69" w:rsidRDefault="00000000">
            <w:pPr>
              <w:pStyle w:val="af9"/>
              <w:jc w:val="center"/>
            </w:pPr>
            <w:proofErr w:type="spellStart"/>
            <w:r>
              <w:t>隔离围网</w:t>
            </w:r>
            <w:proofErr w:type="spellEnd"/>
          </w:p>
        </w:tc>
        <w:tc>
          <w:tcPr>
            <w:tcW w:w="1559" w:type="dxa"/>
            <w:vAlign w:val="center"/>
          </w:tcPr>
          <w:p w14:paraId="42C90668" w14:textId="77777777" w:rsidR="003E7F69" w:rsidRDefault="00000000">
            <w:pPr>
              <w:pStyle w:val="af9"/>
              <w:jc w:val="center"/>
              <w:rPr>
                <w:rFonts w:ascii="Times New Roman"/>
              </w:rPr>
            </w:pPr>
            <w:r>
              <w:rPr>
                <w:rFonts w:ascii="Times New Roman"/>
              </w:rPr>
              <w:t>G3/N3</w:t>
            </w:r>
          </w:p>
        </w:tc>
        <w:tc>
          <w:tcPr>
            <w:tcW w:w="1701" w:type="dxa"/>
            <w:vAlign w:val="center"/>
          </w:tcPr>
          <w:p w14:paraId="35079EBF" w14:textId="77777777" w:rsidR="003E7F69" w:rsidRDefault="00000000">
            <w:pPr>
              <w:pStyle w:val="af9"/>
              <w:jc w:val="center"/>
              <w:rPr>
                <w:rFonts w:ascii="Times New Roman"/>
              </w:rPr>
            </w:pPr>
            <w:r>
              <w:rPr>
                <w:rFonts w:ascii="Times New Roman"/>
              </w:rPr>
              <w:t>G4/N3</w:t>
            </w:r>
          </w:p>
        </w:tc>
        <w:tc>
          <w:tcPr>
            <w:tcW w:w="2552" w:type="dxa"/>
            <w:vAlign w:val="center"/>
          </w:tcPr>
          <w:p w14:paraId="0061CC7F" w14:textId="77777777" w:rsidR="003E7F69" w:rsidRDefault="00000000">
            <w:pPr>
              <w:pStyle w:val="af9"/>
              <w:jc w:val="center"/>
              <w:rPr>
                <w:rFonts w:ascii="Times New Roman"/>
              </w:rPr>
            </w:pPr>
            <w:r>
              <w:rPr>
                <w:rFonts w:ascii="Times New Roman"/>
              </w:rPr>
              <w:t>G4/N3</w:t>
            </w:r>
          </w:p>
        </w:tc>
      </w:tr>
      <w:tr w:rsidR="003E7F69" w14:paraId="282D0B3D" w14:textId="77777777">
        <w:trPr>
          <w:trHeight w:val="436"/>
        </w:trPr>
        <w:tc>
          <w:tcPr>
            <w:tcW w:w="1985" w:type="dxa"/>
            <w:vAlign w:val="center"/>
          </w:tcPr>
          <w:p w14:paraId="61FD3ABF" w14:textId="77777777" w:rsidR="003E7F69" w:rsidRDefault="00000000">
            <w:pPr>
              <w:pStyle w:val="af9"/>
              <w:jc w:val="center"/>
            </w:pPr>
            <w:proofErr w:type="spellStart"/>
            <w:r>
              <w:t>其它设备</w:t>
            </w:r>
            <w:proofErr w:type="spellEnd"/>
          </w:p>
        </w:tc>
        <w:tc>
          <w:tcPr>
            <w:tcW w:w="2693" w:type="dxa"/>
            <w:vAlign w:val="center"/>
          </w:tcPr>
          <w:p w14:paraId="4AC3A36D" w14:textId="77777777" w:rsidR="003E7F69" w:rsidRDefault="00000000">
            <w:pPr>
              <w:pStyle w:val="af9"/>
              <w:jc w:val="center"/>
            </w:pPr>
            <w:proofErr w:type="spellStart"/>
            <w:r>
              <w:t>支吊架</w:t>
            </w:r>
            <w:proofErr w:type="spellEnd"/>
          </w:p>
        </w:tc>
        <w:tc>
          <w:tcPr>
            <w:tcW w:w="1559" w:type="dxa"/>
            <w:vAlign w:val="center"/>
          </w:tcPr>
          <w:p w14:paraId="4E6177F8" w14:textId="77777777" w:rsidR="003E7F69" w:rsidRDefault="00000000">
            <w:pPr>
              <w:pStyle w:val="af9"/>
              <w:jc w:val="center"/>
              <w:rPr>
                <w:rFonts w:ascii="Times New Roman"/>
              </w:rPr>
            </w:pPr>
            <w:r>
              <w:rPr>
                <w:rFonts w:ascii="Times New Roman"/>
              </w:rPr>
              <w:t>G3/N3</w:t>
            </w:r>
          </w:p>
        </w:tc>
        <w:tc>
          <w:tcPr>
            <w:tcW w:w="1701" w:type="dxa"/>
            <w:vAlign w:val="center"/>
          </w:tcPr>
          <w:p w14:paraId="0C444A1A" w14:textId="77777777" w:rsidR="003E7F69" w:rsidRDefault="00000000">
            <w:pPr>
              <w:pStyle w:val="af9"/>
              <w:jc w:val="center"/>
              <w:rPr>
                <w:rFonts w:ascii="Times New Roman"/>
              </w:rPr>
            </w:pPr>
            <w:r>
              <w:rPr>
                <w:rFonts w:ascii="Times New Roman"/>
              </w:rPr>
              <w:t>G4/N3</w:t>
            </w:r>
          </w:p>
        </w:tc>
        <w:tc>
          <w:tcPr>
            <w:tcW w:w="2552" w:type="dxa"/>
            <w:vAlign w:val="center"/>
          </w:tcPr>
          <w:p w14:paraId="32DB753A" w14:textId="77777777" w:rsidR="003E7F69" w:rsidRDefault="00000000">
            <w:pPr>
              <w:pStyle w:val="af9"/>
              <w:jc w:val="center"/>
              <w:rPr>
                <w:rFonts w:ascii="Times New Roman"/>
              </w:rPr>
            </w:pPr>
            <w:r>
              <w:rPr>
                <w:rFonts w:ascii="Times New Roman"/>
              </w:rPr>
              <w:t>G4/N3</w:t>
            </w:r>
          </w:p>
        </w:tc>
      </w:tr>
      <w:bookmarkEnd w:id="182"/>
      <w:bookmarkEnd w:id="183"/>
      <w:bookmarkEnd w:id="184"/>
    </w:tbl>
    <w:p w14:paraId="6314DC7A" w14:textId="77777777" w:rsidR="003E7F69" w:rsidRDefault="003E7F69">
      <w:pPr>
        <w:widowControl/>
        <w:jc w:val="left"/>
      </w:pPr>
    </w:p>
    <w:p w14:paraId="325B32CD" w14:textId="77777777" w:rsidR="003E7F69" w:rsidRDefault="003E7F69">
      <w:pPr>
        <w:rPr>
          <w:lang w:val="zh-CN" w:bidi="zh-CN"/>
        </w:rPr>
      </w:pPr>
    </w:p>
    <w:p w14:paraId="6FB8AD53" w14:textId="77777777" w:rsidR="003E7F69" w:rsidRDefault="003E7F69">
      <w:pPr>
        <w:rPr>
          <w:rStyle w:val="Char0"/>
        </w:rPr>
      </w:pPr>
    </w:p>
    <w:p w14:paraId="1ADE349A" w14:textId="77777777" w:rsidR="003E7F69" w:rsidRDefault="003E7F69">
      <w:pPr>
        <w:rPr>
          <w:lang w:val="zh-CN" w:bidi="zh-CN"/>
        </w:rPr>
      </w:pPr>
    </w:p>
    <w:p w14:paraId="5994BDB4" w14:textId="77777777" w:rsidR="003E7F69" w:rsidRDefault="003E7F69">
      <w:pPr>
        <w:rPr>
          <w:rStyle w:val="Char0"/>
        </w:rPr>
      </w:pPr>
    </w:p>
    <w:p w14:paraId="3A3E805A" w14:textId="77777777" w:rsidR="003E7F69" w:rsidRDefault="003E7F69">
      <w:pPr>
        <w:rPr>
          <w:lang w:val="zh-CN" w:bidi="zh-CN"/>
        </w:rPr>
      </w:pPr>
    </w:p>
    <w:p w14:paraId="0ACECDFF" w14:textId="77777777" w:rsidR="003E7F69" w:rsidRDefault="003E7F69">
      <w:pPr>
        <w:rPr>
          <w:rStyle w:val="Char0"/>
        </w:rPr>
      </w:pPr>
    </w:p>
    <w:p w14:paraId="3AC1662F" w14:textId="77777777" w:rsidR="003E7F69" w:rsidRDefault="003E7F69">
      <w:pPr>
        <w:rPr>
          <w:lang w:val="zh-CN" w:bidi="zh-CN"/>
        </w:rPr>
      </w:pPr>
    </w:p>
    <w:p w14:paraId="2879FBE8" w14:textId="77777777" w:rsidR="003E7F69" w:rsidRDefault="003E7F69">
      <w:pPr>
        <w:rPr>
          <w:rStyle w:val="Char0"/>
        </w:rPr>
      </w:pPr>
    </w:p>
    <w:p w14:paraId="6AC1BD29" w14:textId="77777777" w:rsidR="003E7F69" w:rsidRDefault="003E7F69">
      <w:pPr>
        <w:rPr>
          <w:lang w:val="zh-CN" w:bidi="zh-CN"/>
        </w:rPr>
      </w:pPr>
    </w:p>
    <w:p w14:paraId="2582AB7B" w14:textId="77777777" w:rsidR="003E7F69" w:rsidRDefault="003E7F69">
      <w:pPr>
        <w:rPr>
          <w:rStyle w:val="Char0"/>
        </w:rPr>
      </w:pPr>
    </w:p>
    <w:p w14:paraId="20F96281" w14:textId="77777777" w:rsidR="003E7F69" w:rsidRDefault="003E7F69">
      <w:pPr>
        <w:rPr>
          <w:lang w:val="zh-CN" w:bidi="zh-CN"/>
        </w:rPr>
      </w:pPr>
    </w:p>
    <w:p w14:paraId="1A44BA05" w14:textId="77777777" w:rsidR="003E7F69" w:rsidRDefault="003E7F69">
      <w:pPr>
        <w:rPr>
          <w:rStyle w:val="Char0"/>
        </w:rPr>
      </w:pPr>
    </w:p>
    <w:p w14:paraId="59A10C69" w14:textId="77777777" w:rsidR="003E7F69" w:rsidRDefault="003E7F69">
      <w:pPr>
        <w:rPr>
          <w:lang w:val="zh-CN" w:bidi="zh-CN"/>
        </w:rPr>
      </w:pPr>
    </w:p>
    <w:p w14:paraId="1265F3A3" w14:textId="77777777" w:rsidR="003E7F69" w:rsidRDefault="003E7F69">
      <w:pPr>
        <w:rPr>
          <w:rStyle w:val="Char0"/>
        </w:rPr>
      </w:pPr>
    </w:p>
    <w:p w14:paraId="6C405F5F" w14:textId="77777777" w:rsidR="003E7F69" w:rsidRDefault="003E7F69">
      <w:pPr>
        <w:rPr>
          <w:lang w:val="zh-CN" w:bidi="zh-CN"/>
        </w:rPr>
      </w:pPr>
    </w:p>
    <w:p w14:paraId="7C97B153" w14:textId="77777777" w:rsidR="003E7F69" w:rsidRDefault="003E7F69">
      <w:pPr>
        <w:rPr>
          <w:rStyle w:val="Char0"/>
        </w:rPr>
      </w:pPr>
    </w:p>
    <w:p w14:paraId="627ABA0E" w14:textId="77777777" w:rsidR="003E7F69" w:rsidRDefault="003E7F69">
      <w:pPr>
        <w:rPr>
          <w:lang w:val="zh-CN" w:bidi="zh-CN"/>
        </w:rPr>
      </w:pPr>
    </w:p>
    <w:p w14:paraId="1940A380" w14:textId="77777777" w:rsidR="003E7F69" w:rsidRDefault="003E7F69">
      <w:pPr>
        <w:rPr>
          <w:rStyle w:val="Char0"/>
        </w:rPr>
      </w:pPr>
    </w:p>
    <w:p w14:paraId="5FCD1501" w14:textId="77777777" w:rsidR="003E7F69" w:rsidRDefault="003E7F69">
      <w:pPr>
        <w:rPr>
          <w:lang w:val="zh-CN" w:bidi="zh-CN"/>
        </w:rPr>
      </w:pPr>
    </w:p>
    <w:p w14:paraId="59ABA758" w14:textId="77777777" w:rsidR="003E7F69" w:rsidRDefault="003E7F69">
      <w:pPr>
        <w:rPr>
          <w:rStyle w:val="Char0"/>
        </w:rPr>
      </w:pPr>
    </w:p>
    <w:p w14:paraId="293FCEF6" w14:textId="77777777" w:rsidR="003E7F69" w:rsidRDefault="003E7F69">
      <w:pPr>
        <w:rPr>
          <w:lang w:val="zh-CN" w:bidi="zh-CN"/>
        </w:rPr>
      </w:pPr>
    </w:p>
    <w:p w14:paraId="0FF36DBD" w14:textId="77777777" w:rsidR="003E7F69" w:rsidRDefault="003E7F69">
      <w:pPr>
        <w:rPr>
          <w:rStyle w:val="Char0"/>
        </w:rPr>
      </w:pPr>
    </w:p>
    <w:p w14:paraId="08C5B23F" w14:textId="77777777" w:rsidR="003E7F69" w:rsidRDefault="003E7F69">
      <w:pPr>
        <w:rPr>
          <w:lang w:val="zh-CN" w:bidi="zh-CN"/>
        </w:rPr>
      </w:pPr>
    </w:p>
    <w:p w14:paraId="2353D269" w14:textId="77777777" w:rsidR="003E7F69" w:rsidRDefault="003E7F69">
      <w:pPr>
        <w:rPr>
          <w:rStyle w:val="Char0"/>
        </w:rPr>
      </w:pPr>
    </w:p>
    <w:p w14:paraId="61BBD079" w14:textId="77777777" w:rsidR="003E7F69" w:rsidRDefault="003E7F69">
      <w:pPr>
        <w:rPr>
          <w:lang w:val="zh-CN" w:bidi="zh-CN"/>
        </w:rPr>
      </w:pPr>
    </w:p>
    <w:p w14:paraId="7D3992FC" w14:textId="77777777" w:rsidR="003E7F69" w:rsidRDefault="003E7F69">
      <w:pPr>
        <w:rPr>
          <w:rStyle w:val="Char0"/>
        </w:rPr>
      </w:pPr>
    </w:p>
    <w:p w14:paraId="24C8D65E" w14:textId="77777777" w:rsidR="003E7F69" w:rsidRDefault="003E7F69">
      <w:pPr>
        <w:rPr>
          <w:lang w:val="zh-CN" w:bidi="zh-CN"/>
        </w:rPr>
      </w:pPr>
    </w:p>
    <w:p w14:paraId="47D4A1B3" w14:textId="77777777" w:rsidR="003E7F69" w:rsidRDefault="00000000">
      <w:pPr>
        <w:pStyle w:val="3"/>
        <w:rPr>
          <w:rStyle w:val="Char0"/>
          <w:rFonts w:asciiTheme="minorHAnsi" w:hAnsiTheme="minorHAnsi" w:cstheme="minorBidi"/>
          <w:bCs/>
          <w:sz w:val="30"/>
          <w:szCs w:val="32"/>
          <w:lang w:val="en-US" w:bidi="ar-SA"/>
        </w:rPr>
      </w:pPr>
      <w:r>
        <w:rPr>
          <w:rStyle w:val="Char0"/>
          <w:rFonts w:asciiTheme="minorHAnsi" w:hAnsiTheme="minorHAnsi" w:cstheme="minorBidi"/>
          <w:bCs/>
          <w:sz w:val="30"/>
          <w:szCs w:val="32"/>
          <w:lang w:val="en-US" w:bidi="ar-SA"/>
        </w:rPr>
        <w:t>表</w:t>
      </w:r>
      <w:r>
        <w:rPr>
          <w:rStyle w:val="Char0"/>
          <w:rFonts w:asciiTheme="minorHAnsi" w:hAnsiTheme="minorHAnsi" w:cstheme="minorBidi"/>
          <w:bCs/>
          <w:sz w:val="30"/>
          <w:szCs w:val="32"/>
          <w:lang w:val="en-US" w:bidi="ar-SA"/>
        </w:rPr>
        <w:t>C</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0.16  </w:t>
      </w:r>
      <w:r>
        <w:rPr>
          <w:rStyle w:val="Char0"/>
          <w:rFonts w:asciiTheme="minorHAnsi" w:hAnsiTheme="minorHAnsi" w:cstheme="minorBidi"/>
          <w:bCs/>
          <w:sz w:val="30"/>
          <w:szCs w:val="32"/>
          <w:lang w:val="en-US" w:bidi="ar-SA"/>
        </w:rPr>
        <w:t>地质</w:t>
      </w:r>
      <w:r>
        <w:rPr>
          <w:rStyle w:val="Char0"/>
          <w:rFonts w:asciiTheme="minorHAnsi" w:hAnsiTheme="minorHAnsi" w:cstheme="minorBidi" w:hint="eastAsia"/>
          <w:bCs/>
          <w:sz w:val="30"/>
          <w:szCs w:val="32"/>
          <w:lang w:val="en-US" w:bidi="ar-SA"/>
        </w:rPr>
        <w:t>专</w:t>
      </w:r>
      <w:r>
        <w:rPr>
          <w:rStyle w:val="Char0"/>
          <w:rFonts w:asciiTheme="minorHAnsi" w:hAnsiTheme="minorHAnsi" w:cstheme="minorBidi"/>
          <w:bCs/>
          <w:sz w:val="30"/>
          <w:szCs w:val="32"/>
          <w:lang w:val="en-US" w:bidi="ar-SA"/>
        </w:rPr>
        <w:t>业模型单元交付深度</w:t>
      </w:r>
    </w:p>
    <w:tbl>
      <w:tblPr>
        <w:tblStyle w:val="TableNormal"/>
        <w:tblW w:w="498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3"/>
        <w:gridCol w:w="2128"/>
        <w:gridCol w:w="1699"/>
        <w:gridCol w:w="1558"/>
        <w:gridCol w:w="2267"/>
      </w:tblGrid>
      <w:tr w:rsidR="003E7F69" w14:paraId="2A79F793" w14:textId="77777777">
        <w:trPr>
          <w:trHeight w:val="436"/>
        </w:trPr>
        <w:tc>
          <w:tcPr>
            <w:tcW w:w="2366" w:type="pct"/>
            <w:gridSpan w:val="2"/>
            <w:vAlign w:val="center"/>
          </w:tcPr>
          <w:p w14:paraId="434C29CB" w14:textId="77777777" w:rsidR="003E7F69" w:rsidRDefault="00000000">
            <w:pPr>
              <w:pStyle w:val="af9"/>
              <w:jc w:val="center"/>
            </w:pPr>
            <w:proofErr w:type="spellStart"/>
            <w:r>
              <w:rPr>
                <w:rFonts w:hint="eastAsia"/>
              </w:rPr>
              <w:t>模型单元</w:t>
            </w:r>
            <w:proofErr w:type="spellEnd"/>
          </w:p>
        </w:tc>
        <w:tc>
          <w:tcPr>
            <w:tcW w:w="810" w:type="pct"/>
            <w:vAlign w:val="center"/>
          </w:tcPr>
          <w:p w14:paraId="5BEC1B73" w14:textId="77777777" w:rsidR="003E7F69" w:rsidRDefault="00000000">
            <w:pPr>
              <w:pStyle w:val="af9"/>
              <w:jc w:val="center"/>
              <w:rPr>
                <w:rFonts w:ascii="Times New Roman"/>
              </w:rPr>
            </w:pPr>
            <w:proofErr w:type="spellStart"/>
            <w:r>
              <w:rPr>
                <w:rFonts w:hint="eastAsia"/>
                <w:lang w:val="en-US"/>
              </w:rPr>
              <w:t>设计阶段</w:t>
            </w:r>
            <w:proofErr w:type="spellEnd"/>
          </w:p>
        </w:tc>
        <w:tc>
          <w:tcPr>
            <w:tcW w:w="743" w:type="pct"/>
            <w:vAlign w:val="center"/>
          </w:tcPr>
          <w:p w14:paraId="0BE5E84B" w14:textId="77777777" w:rsidR="003E7F69" w:rsidRDefault="00000000">
            <w:pPr>
              <w:pStyle w:val="af9"/>
              <w:jc w:val="center"/>
              <w:rPr>
                <w:rFonts w:ascii="Times New Roman"/>
              </w:rPr>
            </w:pPr>
            <w:proofErr w:type="spellStart"/>
            <w:r>
              <w:rPr>
                <w:rFonts w:hint="eastAsia"/>
                <w:lang w:val="en-US"/>
              </w:rPr>
              <w:t>施工阶段</w:t>
            </w:r>
            <w:proofErr w:type="spellEnd"/>
          </w:p>
        </w:tc>
        <w:tc>
          <w:tcPr>
            <w:tcW w:w="1082" w:type="pct"/>
            <w:vAlign w:val="center"/>
          </w:tcPr>
          <w:p w14:paraId="0E0D2CBD" w14:textId="77777777" w:rsidR="003E7F69" w:rsidRDefault="00000000">
            <w:pPr>
              <w:pStyle w:val="af9"/>
              <w:jc w:val="center"/>
              <w:rPr>
                <w:rFonts w:ascii="Times New Roman"/>
              </w:rPr>
            </w:pPr>
            <w:proofErr w:type="spellStart"/>
            <w:r>
              <w:rPr>
                <w:rFonts w:hint="eastAsia"/>
                <w:lang w:val="en-US"/>
              </w:rPr>
              <w:t>竣工及运维准备阶段</w:t>
            </w:r>
            <w:proofErr w:type="spellEnd"/>
          </w:p>
        </w:tc>
      </w:tr>
      <w:tr w:rsidR="003E7F69" w14:paraId="293AD7E3" w14:textId="77777777">
        <w:trPr>
          <w:trHeight w:val="436"/>
        </w:trPr>
        <w:tc>
          <w:tcPr>
            <w:tcW w:w="1351" w:type="pct"/>
            <w:vMerge w:val="restart"/>
            <w:vAlign w:val="center"/>
          </w:tcPr>
          <w:p w14:paraId="241B7CA0" w14:textId="77777777" w:rsidR="003E7F69" w:rsidRDefault="00000000">
            <w:pPr>
              <w:pStyle w:val="af9"/>
              <w:jc w:val="center"/>
            </w:pPr>
            <w:proofErr w:type="spellStart"/>
            <w:r>
              <w:t>工程地质条件</w:t>
            </w:r>
            <w:proofErr w:type="spellEnd"/>
          </w:p>
        </w:tc>
        <w:tc>
          <w:tcPr>
            <w:tcW w:w="1015" w:type="pct"/>
          </w:tcPr>
          <w:p w14:paraId="4D88BEC5" w14:textId="77777777" w:rsidR="003E7F69" w:rsidRDefault="00000000">
            <w:pPr>
              <w:pStyle w:val="af9"/>
              <w:jc w:val="center"/>
            </w:pPr>
            <w:proofErr w:type="spellStart"/>
            <w:r>
              <w:t>地质点</w:t>
            </w:r>
            <w:proofErr w:type="spellEnd"/>
          </w:p>
        </w:tc>
        <w:tc>
          <w:tcPr>
            <w:tcW w:w="810" w:type="pct"/>
          </w:tcPr>
          <w:p w14:paraId="120B71B2" w14:textId="77777777" w:rsidR="003E7F69" w:rsidRDefault="00000000">
            <w:pPr>
              <w:pStyle w:val="af9"/>
              <w:jc w:val="center"/>
              <w:rPr>
                <w:rFonts w:ascii="Times New Roman"/>
              </w:rPr>
            </w:pPr>
            <w:r>
              <w:rPr>
                <w:rFonts w:ascii="Times New Roman"/>
              </w:rPr>
              <w:t>G3/N3</w:t>
            </w:r>
          </w:p>
        </w:tc>
        <w:tc>
          <w:tcPr>
            <w:tcW w:w="743" w:type="pct"/>
          </w:tcPr>
          <w:p w14:paraId="5C15833E" w14:textId="77777777" w:rsidR="003E7F69" w:rsidRDefault="00000000">
            <w:pPr>
              <w:pStyle w:val="af9"/>
              <w:jc w:val="center"/>
              <w:rPr>
                <w:rFonts w:ascii="Times New Roman"/>
              </w:rPr>
            </w:pPr>
            <w:r>
              <w:rPr>
                <w:rFonts w:ascii="Times New Roman"/>
              </w:rPr>
              <w:t>G4/N4</w:t>
            </w:r>
          </w:p>
        </w:tc>
        <w:tc>
          <w:tcPr>
            <w:tcW w:w="1082" w:type="pct"/>
          </w:tcPr>
          <w:p w14:paraId="4058C999" w14:textId="77777777" w:rsidR="003E7F69" w:rsidRDefault="00000000">
            <w:pPr>
              <w:pStyle w:val="af9"/>
              <w:jc w:val="center"/>
              <w:rPr>
                <w:rFonts w:ascii="Times New Roman"/>
              </w:rPr>
            </w:pPr>
            <w:r>
              <w:rPr>
                <w:rFonts w:ascii="Times New Roman"/>
              </w:rPr>
              <w:t>G4/N4</w:t>
            </w:r>
          </w:p>
        </w:tc>
      </w:tr>
      <w:tr w:rsidR="003E7F69" w14:paraId="4C2B966D" w14:textId="77777777">
        <w:trPr>
          <w:trHeight w:val="438"/>
        </w:trPr>
        <w:tc>
          <w:tcPr>
            <w:tcW w:w="1351" w:type="pct"/>
            <w:vMerge/>
            <w:tcBorders>
              <w:top w:val="nil"/>
            </w:tcBorders>
            <w:vAlign w:val="center"/>
          </w:tcPr>
          <w:p w14:paraId="5178E91E" w14:textId="77777777" w:rsidR="003E7F69" w:rsidRDefault="003E7F69">
            <w:pPr>
              <w:pStyle w:val="af9"/>
              <w:jc w:val="center"/>
              <w:rPr>
                <w:sz w:val="2"/>
                <w:szCs w:val="2"/>
              </w:rPr>
            </w:pPr>
          </w:p>
        </w:tc>
        <w:tc>
          <w:tcPr>
            <w:tcW w:w="1015" w:type="pct"/>
          </w:tcPr>
          <w:p w14:paraId="269412F2" w14:textId="77777777" w:rsidR="003E7F69" w:rsidRDefault="00000000">
            <w:pPr>
              <w:pStyle w:val="af9"/>
              <w:jc w:val="center"/>
            </w:pPr>
            <w:proofErr w:type="spellStart"/>
            <w:r>
              <w:t>地质界线</w:t>
            </w:r>
            <w:proofErr w:type="spellEnd"/>
          </w:p>
        </w:tc>
        <w:tc>
          <w:tcPr>
            <w:tcW w:w="810" w:type="pct"/>
          </w:tcPr>
          <w:p w14:paraId="19A788BC" w14:textId="77777777" w:rsidR="003E7F69" w:rsidRDefault="00000000">
            <w:pPr>
              <w:pStyle w:val="af9"/>
              <w:jc w:val="center"/>
              <w:rPr>
                <w:rFonts w:ascii="Times New Roman"/>
              </w:rPr>
            </w:pPr>
            <w:r>
              <w:rPr>
                <w:rFonts w:ascii="Times New Roman"/>
              </w:rPr>
              <w:t>G3/N3</w:t>
            </w:r>
          </w:p>
        </w:tc>
        <w:tc>
          <w:tcPr>
            <w:tcW w:w="743" w:type="pct"/>
          </w:tcPr>
          <w:p w14:paraId="4B355E53" w14:textId="77777777" w:rsidR="003E7F69" w:rsidRDefault="00000000">
            <w:pPr>
              <w:pStyle w:val="af9"/>
              <w:jc w:val="center"/>
              <w:rPr>
                <w:rFonts w:ascii="Times New Roman"/>
              </w:rPr>
            </w:pPr>
            <w:r>
              <w:rPr>
                <w:rFonts w:ascii="Times New Roman"/>
              </w:rPr>
              <w:t>G4/N4</w:t>
            </w:r>
          </w:p>
        </w:tc>
        <w:tc>
          <w:tcPr>
            <w:tcW w:w="1082" w:type="pct"/>
          </w:tcPr>
          <w:p w14:paraId="597081AC" w14:textId="77777777" w:rsidR="003E7F69" w:rsidRDefault="00000000">
            <w:pPr>
              <w:pStyle w:val="af9"/>
              <w:jc w:val="center"/>
              <w:rPr>
                <w:rFonts w:ascii="Times New Roman"/>
              </w:rPr>
            </w:pPr>
            <w:r>
              <w:rPr>
                <w:rFonts w:ascii="Times New Roman"/>
              </w:rPr>
              <w:t>G4/N4</w:t>
            </w:r>
          </w:p>
        </w:tc>
      </w:tr>
      <w:tr w:rsidR="003E7F69" w14:paraId="422C2918" w14:textId="77777777">
        <w:trPr>
          <w:trHeight w:val="436"/>
        </w:trPr>
        <w:tc>
          <w:tcPr>
            <w:tcW w:w="1351" w:type="pct"/>
            <w:vMerge/>
            <w:tcBorders>
              <w:top w:val="nil"/>
            </w:tcBorders>
            <w:vAlign w:val="center"/>
          </w:tcPr>
          <w:p w14:paraId="3F369F80" w14:textId="77777777" w:rsidR="003E7F69" w:rsidRDefault="003E7F69">
            <w:pPr>
              <w:pStyle w:val="af9"/>
              <w:jc w:val="center"/>
              <w:rPr>
                <w:sz w:val="2"/>
                <w:szCs w:val="2"/>
              </w:rPr>
            </w:pPr>
          </w:p>
        </w:tc>
        <w:tc>
          <w:tcPr>
            <w:tcW w:w="1015" w:type="pct"/>
          </w:tcPr>
          <w:p w14:paraId="2D91CB6A" w14:textId="77777777" w:rsidR="003E7F69" w:rsidRDefault="00000000">
            <w:pPr>
              <w:pStyle w:val="af9"/>
              <w:jc w:val="center"/>
            </w:pPr>
            <w:proofErr w:type="spellStart"/>
            <w:r>
              <w:t>地质剖面</w:t>
            </w:r>
            <w:proofErr w:type="spellEnd"/>
          </w:p>
        </w:tc>
        <w:tc>
          <w:tcPr>
            <w:tcW w:w="810" w:type="pct"/>
          </w:tcPr>
          <w:p w14:paraId="4D357A26" w14:textId="77777777" w:rsidR="003E7F69" w:rsidRDefault="00000000">
            <w:pPr>
              <w:pStyle w:val="af9"/>
              <w:jc w:val="center"/>
              <w:rPr>
                <w:rFonts w:ascii="Times New Roman"/>
              </w:rPr>
            </w:pPr>
            <w:r>
              <w:rPr>
                <w:rFonts w:ascii="Times New Roman"/>
              </w:rPr>
              <w:t>G3/N3</w:t>
            </w:r>
          </w:p>
        </w:tc>
        <w:tc>
          <w:tcPr>
            <w:tcW w:w="743" w:type="pct"/>
          </w:tcPr>
          <w:p w14:paraId="179BD913" w14:textId="77777777" w:rsidR="003E7F69" w:rsidRDefault="00000000">
            <w:pPr>
              <w:pStyle w:val="af9"/>
              <w:jc w:val="center"/>
              <w:rPr>
                <w:rFonts w:ascii="Times New Roman"/>
              </w:rPr>
            </w:pPr>
            <w:r>
              <w:rPr>
                <w:rFonts w:ascii="Times New Roman"/>
              </w:rPr>
              <w:t>G4/N4</w:t>
            </w:r>
          </w:p>
        </w:tc>
        <w:tc>
          <w:tcPr>
            <w:tcW w:w="1082" w:type="pct"/>
          </w:tcPr>
          <w:p w14:paraId="50E37C80" w14:textId="77777777" w:rsidR="003E7F69" w:rsidRDefault="00000000">
            <w:pPr>
              <w:pStyle w:val="af9"/>
              <w:jc w:val="center"/>
              <w:rPr>
                <w:rFonts w:ascii="Times New Roman"/>
              </w:rPr>
            </w:pPr>
            <w:r>
              <w:rPr>
                <w:rFonts w:ascii="Times New Roman"/>
              </w:rPr>
              <w:t>G4/N4</w:t>
            </w:r>
          </w:p>
        </w:tc>
      </w:tr>
      <w:tr w:rsidR="003E7F69" w14:paraId="054E9F9B" w14:textId="77777777">
        <w:trPr>
          <w:trHeight w:val="436"/>
        </w:trPr>
        <w:tc>
          <w:tcPr>
            <w:tcW w:w="1351" w:type="pct"/>
            <w:vMerge/>
            <w:tcBorders>
              <w:top w:val="nil"/>
            </w:tcBorders>
            <w:vAlign w:val="center"/>
          </w:tcPr>
          <w:p w14:paraId="33315B75" w14:textId="77777777" w:rsidR="003E7F69" w:rsidRDefault="003E7F69">
            <w:pPr>
              <w:pStyle w:val="af9"/>
              <w:jc w:val="center"/>
              <w:rPr>
                <w:sz w:val="2"/>
                <w:szCs w:val="2"/>
              </w:rPr>
            </w:pPr>
          </w:p>
        </w:tc>
        <w:tc>
          <w:tcPr>
            <w:tcW w:w="1015" w:type="pct"/>
          </w:tcPr>
          <w:p w14:paraId="078E53E6" w14:textId="77777777" w:rsidR="003E7F69" w:rsidRDefault="00000000">
            <w:pPr>
              <w:pStyle w:val="af9"/>
              <w:jc w:val="center"/>
            </w:pPr>
            <w:proofErr w:type="spellStart"/>
            <w:r>
              <w:t>地质界面</w:t>
            </w:r>
            <w:proofErr w:type="spellEnd"/>
          </w:p>
        </w:tc>
        <w:tc>
          <w:tcPr>
            <w:tcW w:w="810" w:type="pct"/>
          </w:tcPr>
          <w:p w14:paraId="7A356176" w14:textId="77777777" w:rsidR="003E7F69" w:rsidRDefault="00000000">
            <w:pPr>
              <w:pStyle w:val="af9"/>
              <w:jc w:val="center"/>
              <w:rPr>
                <w:rFonts w:ascii="Times New Roman"/>
              </w:rPr>
            </w:pPr>
            <w:r>
              <w:rPr>
                <w:rFonts w:ascii="Times New Roman"/>
              </w:rPr>
              <w:t>G3/N3</w:t>
            </w:r>
          </w:p>
        </w:tc>
        <w:tc>
          <w:tcPr>
            <w:tcW w:w="743" w:type="pct"/>
          </w:tcPr>
          <w:p w14:paraId="6CE8F3EF" w14:textId="77777777" w:rsidR="003E7F69" w:rsidRDefault="00000000">
            <w:pPr>
              <w:pStyle w:val="af9"/>
              <w:jc w:val="center"/>
              <w:rPr>
                <w:rFonts w:ascii="Times New Roman"/>
              </w:rPr>
            </w:pPr>
            <w:r>
              <w:rPr>
                <w:rFonts w:ascii="Times New Roman"/>
              </w:rPr>
              <w:t>G4/N4</w:t>
            </w:r>
          </w:p>
        </w:tc>
        <w:tc>
          <w:tcPr>
            <w:tcW w:w="1082" w:type="pct"/>
          </w:tcPr>
          <w:p w14:paraId="3FE312A2" w14:textId="77777777" w:rsidR="003E7F69" w:rsidRDefault="00000000">
            <w:pPr>
              <w:pStyle w:val="af9"/>
              <w:jc w:val="center"/>
              <w:rPr>
                <w:rFonts w:ascii="Times New Roman"/>
              </w:rPr>
            </w:pPr>
            <w:r>
              <w:rPr>
                <w:rFonts w:ascii="Times New Roman"/>
              </w:rPr>
              <w:t>G4/N4</w:t>
            </w:r>
          </w:p>
        </w:tc>
      </w:tr>
      <w:tr w:rsidR="003E7F69" w14:paraId="2D2A4C8B" w14:textId="77777777">
        <w:trPr>
          <w:trHeight w:val="436"/>
        </w:trPr>
        <w:tc>
          <w:tcPr>
            <w:tcW w:w="1351" w:type="pct"/>
            <w:vMerge/>
            <w:tcBorders>
              <w:top w:val="nil"/>
            </w:tcBorders>
            <w:vAlign w:val="center"/>
          </w:tcPr>
          <w:p w14:paraId="344DAD1D" w14:textId="77777777" w:rsidR="003E7F69" w:rsidRDefault="003E7F69">
            <w:pPr>
              <w:pStyle w:val="af9"/>
              <w:jc w:val="center"/>
              <w:rPr>
                <w:sz w:val="2"/>
                <w:szCs w:val="2"/>
              </w:rPr>
            </w:pPr>
          </w:p>
        </w:tc>
        <w:tc>
          <w:tcPr>
            <w:tcW w:w="1015" w:type="pct"/>
          </w:tcPr>
          <w:p w14:paraId="22F70708" w14:textId="77777777" w:rsidR="003E7F69" w:rsidRDefault="00000000">
            <w:pPr>
              <w:pStyle w:val="af9"/>
              <w:jc w:val="center"/>
            </w:pPr>
            <w:proofErr w:type="spellStart"/>
            <w:r>
              <w:t>地质体</w:t>
            </w:r>
            <w:proofErr w:type="spellEnd"/>
          </w:p>
        </w:tc>
        <w:tc>
          <w:tcPr>
            <w:tcW w:w="810" w:type="pct"/>
          </w:tcPr>
          <w:p w14:paraId="79D57B0B" w14:textId="77777777" w:rsidR="003E7F69" w:rsidRDefault="00000000">
            <w:pPr>
              <w:pStyle w:val="af9"/>
              <w:jc w:val="center"/>
              <w:rPr>
                <w:rFonts w:ascii="Times New Roman"/>
              </w:rPr>
            </w:pPr>
            <w:r>
              <w:rPr>
                <w:rFonts w:ascii="Times New Roman"/>
              </w:rPr>
              <w:t>G3/N3</w:t>
            </w:r>
          </w:p>
        </w:tc>
        <w:tc>
          <w:tcPr>
            <w:tcW w:w="743" w:type="pct"/>
          </w:tcPr>
          <w:p w14:paraId="0DDE5D98" w14:textId="77777777" w:rsidR="003E7F69" w:rsidRDefault="00000000">
            <w:pPr>
              <w:pStyle w:val="af9"/>
              <w:jc w:val="center"/>
              <w:rPr>
                <w:rFonts w:ascii="Times New Roman"/>
              </w:rPr>
            </w:pPr>
            <w:r>
              <w:rPr>
                <w:rFonts w:ascii="Times New Roman"/>
              </w:rPr>
              <w:t>G4/N4</w:t>
            </w:r>
          </w:p>
        </w:tc>
        <w:tc>
          <w:tcPr>
            <w:tcW w:w="1082" w:type="pct"/>
          </w:tcPr>
          <w:p w14:paraId="26B948CB" w14:textId="77777777" w:rsidR="003E7F69" w:rsidRDefault="00000000">
            <w:pPr>
              <w:pStyle w:val="af9"/>
              <w:jc w:val="center"/>
              <w:rPr>
                <w:rFonts w:ascii="Times New Roman"/>
              </w:rPr>
            </w:pPr>
            <w:r>
              <w:rPr>
                <w:rFonts w:ascii="Times New Roman"/>
              </w:rPr>
              <w:t>G4/N4</w:t>
            </w:r>
          </w:p>
        </w:tc>
      </w:tr>
      <w:tr w:rsidR="003E7F69" w14:paraId="7E3097C6" w14:textId="77777777">
        <w:trPr>
          <w:trHeight w:val="438"/>
        </w:trPr>
        <w:tc>
          <w:tcPr>
            <w:tcW w:w="1351" w:type="pct"/>
            <w:vMerge/>
            <w:tcBorders>
              <w:top w:val="nil"/>
            </w:tcBorders>
            <w:vAlign w:val="center"/>
          </w:tcPr>
          <w:p w14:paraId="4AC73E32" w14:textId="77777777" w:rsidR="003E7F69" w:rsidRDefault="003E7F69">
            <w:pPr>
              <w:pStyle w:val="af9"/>
              <w:jc w:val="center"/>
              <w:rPr>
                <w:sz w:val="2"/>
                <w:szCs w:val="2"/>
              </w:rPr>
            </w:pPr>
          </w:p>
        </w:tc>
        <w:tc>
          <w:tcPr>
            <w:tcW w:w="1015" w:type="pct"/>
          </w:tcPr>
          <w:p w14:paraId="58A9EBDD" w14:textId="77777777" w:rsidR="003E7F69" w:rsidRDefault="00000000">
            <w:pPr>
              <w:pStyle w:val="af9"/>
              <w:jc w:val="center"/>
            </w:pPr>
            <w:proofErr w:type="spellStart"/>
            <w:r>
              <w:t>地质构造</w:t>
            </w:r>
            <w:proofErr w:type="spellEnd"/>
          </w:p>
        </w:tc>
        <w:tc>
          <w:tcPr>
            <w:tcW w:w="810" w:type="pct"/>
          </w:tcPr>
          <w:p w14:paraId="09CA661D" w14:textId="77777777" w:rsidR="003E7F69" w:rsidRDefault="00000000">
            <w:pPr>
              <w:pStyle w:val="af9"/>
              <w:jc w:val="center"/>
              <w:rPr>
                <w:rFonts w:ascii="Times New Roman"/>
              </w:rPr>
            </w:pPr>
            <w:r>
              <w:rPr>
                <w:rFonts w:ascii="Times New Roman"/>
              </w:rPr>
              <w:t>G3/N3</w:t>
            </w:r>
          </w:p>
        </w:tc>
        <w:tc>
          <w:tcPr>
            <w:tcW w:w="743" w:type="pct"/>
          </w:tcPr>
          <w:p w14:paraId="34BC1E6F" w14:textId="77777777" w:rsidR="003E7F69" w:rsidRDefault="00000000">
            <w:pPr>
              <w:pStyle w:val="af9"/>
              <w:jc w:val="center"/>
              <w:rPr>
                <w:rFonts w:ascii="Times New Roman"/>
              </w:rPr>
            </w:pPr>
            <w:r>
              <w:rPr>
                <w:rFonts w:ascii="Times New Roman"/>
              </w:rPr>
              <w:t>G4/N4</w:t>
            </w:r>
          </w:p>
        </w:tc>
        <w:tc>
          <w:tcPr>
            <w:tcW w:w="1082" w:type="pct"/>
          </w:tcPr>
          <w:p w14:paraId="2FE84F22" w14:textId="77777777" w:rsidR="003E7F69" w:rsidRDefault="00000000">
            <w:pPr>
              <w:pStyle w:val="af9"/>
              <w:jc w:val="center"/>
              <w:rPr>
                <w:rFonts w:ascii="Times New Roman"/>
              </w:rPr>
            </w:pPr>
            <w:r>
              <w:rPr>
                <w:rFonts w:ascii="Times New Roman"/>
              </w:rPr>
              <w:t>G4/N4</w:t>
            </w:r>
          </w:p>
        </w:tc>
      </w:tr>
      <w:tr w:rsidR="003E7F69" w14:paraId="36EE2968" w14:textId="77777777">
        <w:trPr>
          <w:trHeight w:val="437"/>
        </w:trPr>
        <w:tc>
          <w:tcPr>
            <w:tcW w:w="1351" w:type="pct"/>
            <w:vMerge/>
            <w:tcBorders>
              <w:top w:val="nil"/>
            </w:tcBorders>
            <w:vAlign w:val="center"/>
          </w:tcPr>
          <w:p w14:paraId="293B91A0" w14:textId="77777777" w:rsidR="003E7F69" w:rsidRDefault="003E7F69">
            <w:pPr>
              <w:pStyle w:val="af9"/>
              <w:jc w:val="center"/>
              <w:rPr>
                <w:sz w:val="2"/>
                <w:szCs w:val="2"/>
              </w:rPr>
            </w:pPr>
          </w:p>
        </w:tc>
        <w:tc>
          <w:tcPr>
            <w:tcW w:w="1015" w:type="pct"/>
          </w:tcPr>
          <w:p w14:paraId="6D4E62FE" w14:textId="77777777" w:rsidR="003E7F69" w:rsidRDefault="00000000">
            <w:pPr>
              <w:pStyle w:val="af9"/>
              <w:jc w:val="center"/>
            </w:pPr>
            <w:proofErr w:type="spellStart"/>
            <w:r>
              <w:t>地下水</w:t>
            </w:r>
            <w:proofErr w:type="spellEnd"/>
          </w:p>
        </w:tc>
        <w:tc>
          <w:tcPr>
            <w:tcW w:w="810" w:type="pct"/>
          </w:tcPr>
          <w:p w14:paraId="73388921" w14:textId="77777777" w:rsidR="003E7F69" w:rsidRDefault="00000000">
            <w:pPr>
              <w:pStyle w:val="af9"/>
              <w:jc w:val="center"/>
              <w:rPr>
                <w:rFonts w:ascii="Times New Roman"/>
              </w:rPr>
            </w:pPr>
            <w:r>
              <w:rPr>
                <w:rFonts w:ascii="Times New Roman"/>
              </w:rPr>
              <w:t>G3/N3</w:t>
            </w:r>
          </w:p>
        </w:tc>
        <w:tc>
          <w:tcPr>
            <w:tcW w:w="743" w:type="pct"/>
          </w:tcPr>
          <w:p w14:paraId="5AF1B5B1" w14:textId="77777777" w:rsidR="003E7F69" w:rsidRDefault="00000000">
            <w:pPr>
              <w:pStyle w:val="af9"/>
              <w:jc w:val="center"/>
              <w:rPr>
                <w:rFonts w:ascii="Times New Roman"/>
              </w:rPr>
            </w:pPr>
            <w:r>
              <w:rPr>
                <w:rFonts w:ascii="Times New Roman"/>
              </w:rPr>
              <w:t>G4/N4</w:t>
            </w:r>
          </w:p>
        </w:tc>
        <w:tc>
          <w:tcPr>
            <w:tcW w:w="1082" w:type="pct"/>
          </w:tcPr>
          <w:p w14:paraId="05D42723" w14:textId="77777777" w:rsidR="003E7F69" w:rsidRDefault="00000000">
            <w:pPr>
              <w:pStyle w:val="af9"/>
              <w:jc w:val="center"/>
              <w:rPr>
                <w:rFonts w:ascii="Times New Roman"/>
              </w:rPr>
            </w:pPr>
            <w:r>
              <w:rPr>
                <w:rFonts w:ascii="Times New Roman"/>
              </w:rPr>
              <w:t>G4/N4</w:t>
            </w:r>
          </w:p>
        </w:tc>
      </w:tr>
      <w:tr w:rsidR="003E7F69" w14:paraId="15770B36" w14:textId="77777777">
        <w:trPr>
          <w:trHeight w:val="436"/>
        </w:trPr>
        <w:tc>
          <w:tcPr>
            <w:tcW w:w="1351" w:type="pct"/>
            <w:vMerge/>
            <w:tcBorders>
              <w:top w:val="nil"/>
            </w:tcBorders>
            <w:vAlign w:val="center"/>
          </w:tcPr>
          <w:p w14:paraId="69B73D64" w14:textId="77777777" w:rsidR="003E7F69" w:rsidRDefault="003E7F69">
            <w:pPr>
              <w:pStyle w:val="af9"/>
              <w:jc w:val="center"/>
              <w:rPr>
                <w:sz w:val="2"/>
                <w:szCs w:val="2"/>
              </w:rPr>
            </w:pPr>
          </w:p>
        </w:tc>
        <w:tc>
          <w:tcPr>
            <w:tcW w:w="1015" w:type="pct"/>
          </w:tcPr>
          <w:p w14:paraId="35BB1187" w14:textId="77777777" w:rsidR="003E7F69" w:rsidRDefault="00000000">
            <w:pPr>
              <w:pStyle w:val="af9"/>
              <w:jc w:val="center"/>
            </w:pPr>
            <w:proofErr w:type="spellStart"/>
            <w:r>
              <w:t>不良地质体</w:t>
            </w:r>
            <w:proofErr w:type="spellEnd"/>
          </w:p>
        </w:tc>
        <w:tc>
          <w:tcPr>
            <w:tcW w:w="810" w:type="pct"/>
          </w:tcPr>
          <w:p w14:paraId="649C269B" w14:textId="77777777" w:rsidR="003E7F69" w:rsidRDefault="00000000">
            <w:pPr>
              <w:pStyle w:val="af9"/>
              <w:jc w:val="center"/>
              <w:rPr>
                <w:rFonts w:ascii="Times New Roman"/>
              </w:rPr>
            </w:pPr>
            <w:r>
              <w:rPr>
                <w:rFonts w:ascii="Times New Roman"/>
              </w:rPr>
              <w:t>G3/N3</w:t>
            </w:r>
          </w:p>
        </w:tc>
        <w:tc>
          <w:tcPr>
            <w:tcW w:w="743" w:type="pct"/>
          </w:tcPr>
          <w:p w14:paraId="5581FBD9" w14:textId="77777777" w:rsidR="003E7F69" w:rsidRDefault="00000000">
            <w:pPr>
              <w:pStyle w:val="af9"/>
              <w:jc w:val="center"/>
              <w:rPr>
                <w:rFonts w:ascii="Times New Roman"/>
              </w:rPr>
            </w:pPr>
            <w:r>
              <w:rPr>
                <w:rFonts w:ascii="Times New Roman"/>
              </w:rPr>
              <w:t>G4/N4</w:t>
            </w:r>
          </w:p>
        </w:tc>
        <w:tc>
          <w:tcPr>
            <w:tcW w:w="1082" w:type="pct"/>
          </w:tcPr>
          <w:p w14:paraId="76A7911D" w14:textId="77777777" w:rsidR="003E7F69" w:rsidRDefault="00000000">
            <w:pPr>
              <w:pStyle w:val="af9"/>
              <w:jc w:val="center"/>
              <w:rPr>
                <w:rFonts w:ascii="Times New Roman"/>
              </w:rPr>
            </w:pPr>
            <w:r>
              <w:rPr>
                <w:rFonts w:ascii="Times New Roman"/>
              </w:rPr>
              <w:t>G4/N4</w:t>
            </w:r>
          </w:p>
        </w:tc>
      </w:tr>
      <w:tr w:rsidR="003E7F69" w14:paraId="177E5CDF" w14:textId="77777777">
        <w:trPr>
          <w:trHeight w:val="436"/>
        </w:trPr>
        <w:tc>
          <w:tcPr>
            <w:tcW w:w="1351" w:type="pct"/>
            <w:vMerge w:val="restart"/>
            <w:vAlign w:val="center"/>
          </w:tcPr>
          <w:p w14:paraId="12F5CBE5" w14:textId="77777777" w:rsidR="003E7F69" w:rsidRDefault="00000000">
            <w:pPr>
              <w:pStyle w:val="af9"/>
              <w:jc w:val="center"/>
            </w:pPr>
            <w:proofErr w:type="spellStart"/>
            <w:r>
              <w:t>勘探</w:t>
            </w:r>
            <w:proofErr w:type="spellEnd"/>
          </w:p>
        </w:tc>
        <w:tc>
          <w:tcPr>
            <w:tcW w:w="1015" w:type="pct"/>
          </w:tcPr>
          <w:p w14:paraId="7A9BC949" w14:textId="77777777" w:rsidR="003E7F69" w:rsidRDefault="00000000">
            <w:pPr>
              <w:pStyle w:val="af9"/>
              <w:jc w:val="center"/>
            </w:pPr>
            <w:proofErr w:type="spellStart"/>
            <w:r>
              <w:t>钻孔</w:t>
            </w:r>
            <w:proofErr w:type="spellEnd"/>
          </w:p>
        </w:tc>
        <w:tc>
          <w:tcPr>
            <w:tcW w:w="810" w:type="pct"/>
          </w:tcPr>
          <w:p w14:paraId="4585DF18" w14:textId="77777777" w:rsidR="003E7F69" w:rsidRDefault="00000000">
            <w:pPr>
              <w:pStyle w:val="af9"/>
              <w:jc w:val="center"/>
              <w:rPr>
                <w:rFonts w:ascii="Times New Roman"/>
              </w:rPr>
            </w:pPr>
            <w:r>
              <w:rPr>
                <w:rFonts w:ascii="Times New Roman"/>
              </w:rPr>
              <w:t>G3/N3</w:t>
            </w:r>
          </w:p>
        </w:tc>
        <w:tc>
          <w:tcPr>
            <w:tcW w:w="743" w:type="pct"/>
          </w:tcPr>
          <w:p w14:paraId="3BCC7303" w14:textId="77777777" w:rsidR="003E7F69" w:rsidRDefault="00000000">
            <w:pPr>
              <w:pStyle w:val="af9"/>
              <w:jc w:val="center"/>
              <w:rPr>
                <w:rFonts w:ascii="Times New Roman"/>
              </w:rPr>
            </w:pPr>
            <w:r>
              <w:rPr>
                <w:rFonts w:ascii="Times New Roman"/>
              </w:rPr>
              <w:t>G4/N4</w:t>
            </w:r>
          </w:p>
        </w:tc>
        <w:tc>
          <w:tcPr>
            <w:tcW w:w="1082" w:type="pct"/>
          </w:tcPr>
          <w:p w14:paraId="2D650505" w14:textId="77777777" w:rsidR="003E7F69" w:rsidRDefault="00000000">
            <w:pPr>
              <w:pStyle w:val="af9"/>
              <w:jc w:val="center"/>
              <w:rPr>
                <w:rFonts w:ascii="Times New Roman"/>
              </w:rPr>
            </w:pPr>
            <w:r>
              <w:rPr>
                <w:rFonts w:ascii="Times New Roman"/>
              </w:rPr>
              <w:t>G4/N4</w:t>
            </w:r>
          </w:p>
        </w:tc>
      </w:tr>
      <w:tr w:rsidR="003E7F69" w14:paraId="0034B61B" w14:textId="77777777">
        <w:trPr>
          <w:trHeight w:val="438"/>
        </w:trPr>
        <w:tc>
          <w:tcPr>
            <w:tcW w:w="1351" w:type="pct"/>
            <w:vMerge/>
            <w:tcBorders>
              <w:top w:val="nil"/>
            </w:tcBorders>
            <w:vAlign w:val="center"/>
          </w:tcPr>
          <w:p w14:paraId="65BD987F" w14:textId="77777777" w:rsidR="003E7F69" w:rsidRDefault="003E7F69">
            <w:pPr>
              <w:pStyle w:val="af9"/>
              <w:jc w:val="center"/>
              <w:rPr>
                <w:sz w:val="2"/>
                <w:szCs w:val="2"/>
              </w:rPr>
            </w:pPr>
          </w:p>
        </w:tc>
        <w:tc>
          <w:tcPr>
            <w:tcW w:w="1015" w:type="pct"/>
          </w:tcPr>
          <w:p w14:paraId="359036E6" w14:textId="77777777" w:rsidR="003E7F69" w:rsidRDefault="00000000">
            <w:pPr>
              <w:pStyle w:val="af9"/>
              <w:jc w:val="center"/>
            </w:pPr>
            <w:proofErr w:type="spellStart"/>
            <w:r>
              <w:t>井探、槽探、坑探</w:t>
            </w:r>
            <w:proofErr w:type="spellEnd"/>
          </w:p>
        </w:tc>
        <w:tc>
          <w:tcPr>
            <w:tcW w:w="810" w:type="pct"/>
          </w:tcPr>
          <w:p w14:paraId="7896EB92" w14:textId="77777777" w:rsidR="003E7F69" w:rsidRDefault="00000000">
            <w:pPr>
              <w:pStyle w:val="af9"/>
              <w:jc w:val="center"/>
              <w:rPr>
                <w:rFonts w:ascii="Times New Roman"/>
              </w:rPr>
            </w:pPr>
            <w:r>
              <w:rPr>
                <w:rFonts w:ascii="Times New Roman"/>
              </w:rPr>
              <w:t>G3/N3</w:t>
            </w:r>
          </w:p>
        </w:tc>
        <w:tc>
          <w:tcPr>
            <w:tcW w:w="743" w:type="pct"/>
          </w:tcPr>
          <w:p w14:paraId="50D82DF5" w14:textId="77777777" w:rsidR="003E7F69" w:rsidRDefault="00000000">
            <w:pPr>
              <w:pStyle w:val="af9"/>
              <w:jc w:val="center"/>
              <w:rPr>
                <w:rFonts w:ascii="Times New Roman"/>
              </w:rPr>
            </w:pPr>
            <w:r>
              <w:rPr>
                <w:rFonts w:ascii="Times New Roman"/>
              </w:rPr>
              <w:t>G4/N4</w:t>
            </w:r>
          </w:p>
        </w:tc>
        <w:tc>
          <w:tcPr>
            <w:tcW w:w="1082" w:type="pct"/>
          </w:tcPr>
          <w:p w14:paraId="1067FBD4" w14:textId="77777777" w:rsidR="003E7F69" w:rsidRDefault="00000000">
            <w:pPr>
              <w:pStyle w:val="af9"/>
              <w:jc w:val="center"/>
              <w:rPr>
                <w:rFonts w:ascii="Times New Roman"/>
              </w:rPr>
            </w:pPr>
            <w:r>
              <w:rPr>
                <w:rFonts w:ascii="Times New Roman"/>
              </w:rPr>
              <w:t>G4/N4</w:t>
            </w:r>
          </w:p>
        </w:tc>
      </w:tr>
      <w:tr w:rsidR="003E7F69" w14:paraId="7F49D0E6" w14:textId="77777777">
        <w:trPr>
          <w:trHeight w:val="436"/>
        </w:trPr>
        <w:tc>
          <w:tcPr>
            <w:tcW w:w="1351" w:type="pct"/>
            <w:vMerge/>
            <w:tcBorders>
              <w:top w:val="nil"/>
            </w:tcBorders>
            <w:vAlign w:val="center"/>
          </w:tcPr>
          <w:p w14:paraId="013AE53B" w14:textId="77777777" w:rsidR="003E7F69" w:rsidRDefault="003E7F69">
            <w:pPr>
              <w:pStyle w:val="af9"/>
              <w:jc w:val="center"/>
              <w:rPr>
                <w:sz w:val="2"/>
                <w:szCs w:val="2"/>
              </w:rPr>
            </w:pPr>
          </w:p>
        </w:tc>
        <w:tc>
          <w:tcPr>
            <w:tcW w:w="1015" w:type="pct"/>
          </w:tcPr>
          <w:p w14:paraId="4B78BD7C" w14:textId="77777777" w:rsidR="003E7F69" w:rsidRDefault="00000000">
            <w:pPr>
              <w:pStyle w:val="af9"/>
              <w:jc w:val="center"/>
            </w:pPr>
            <w:proofErr w:type="spellStart"/>
            <w:r>
              <w:t>物探</w:t>
            </w:r>
            <w:proofErr w:type="spellEnd"/>
          </w:p>
        </w:tc>
        <w:tc>
          <w:tcPr>
            <w:tcW w:w="810" w:type="pct"/>
          </w:tcPr>
          <w:p w14:paraId="720A16F9" w14:textId="77777777" w:rsidR="003E7F69" w:rsidRDefault="00000000">
            <w:pPr>
              <w:pStyle w:val="af9"/>
              <w:jc w:val="center"/>
              <w:rPr>
                <w:rFonts w:ascii="Times New Roman"/>
              </w:rPr>
            </w:pPr>
            <w:r>
              <w:rPr>
                <w:rFonts w:ascii="Times New Roman"/>
              </w:rPr>
              <w:t>G3/N3</w:t>
            </w:r>
          </w:p>
        </w:tc>
        <w:tc>
          <w:tcPr>
            <w:tcW w:w="743" w:type="pct"/>
          </w:tcPr>
          <w:p w14:paraId="08203437" w14:textId="77777777" w:rsidR="003E7F69" w:rsidRDefault="00000000">
            <w:pPr>
              <w:pStyle w:val="af9"/>
              <w:jc w:val="center"/>
              <w:rPr>
                <w:rFonts w:ascii="Times New Roman"/>
              </w:rPr>
            </w:pPr>
            <w:r>
              <w:rPr>
                <w:rFonts w:ascii="Times New Roman"/>
              </w:rPr>
              <w:t>G4/N4</w:t>
            </w:r>
          </w:p>
        </w:tc>
        <w:tc>
          <w:tcPr>
            <w:tcW w:w="1082" w:type="pct"/>
          </w:tcPr>
          <w:p w14:paraId="567FC8DE" w14:textId="77777777" w:rsidR="003E7F69" w:rsidRDefault="00000000">
            <w:pPr>
              <w:pStyle w:val="af9"/>
              <w:jc w:val="center"/>
              <w:rPr>
                <w:rFonts w:ascii="Times New Roman"/>
              </w:rPr>
            </w:pPr>
            <w:r>
              <w:rPr>
                <w:rFonts w:ascii="Times New Roman"/>
              </w:rPr>
              <w:t>G4/N4</w:t>
            </w:r>
          </w:p>
        </w:tc>
      </w:tr>
      <w:tr w:rsidR="003E7F69" w14:paraId="2123274B" w14:textId="77777777">
        <w:trPr>
          <w:trHeight w:val="436"/>
        </w:trPr>
        <w:tc>
          <w:tcPr>
            <w:tcW w:w="1351" w:type="pct"/>
            <w:vMerge w:val="restart"/>
            <w:vAlign w:val="center"/>
          </w:tcPr>
          <w:p w14:paraId="4DE0091B" w14:textId="77777777" w:rsidR="003E7F69" w:rsidRDefault="00000000">
            <w:pPr>
              <w:pStyle w:val="af9"/>
              <w:jc w:val="center"/>
            </w:pPr>
            <w:proofErr w:type="spellStart"/>
            <w:r>
              <w:t>测试</w:t>
            </w:r>
            <w:proofErr w:type="spellEnd"/>
          </w:p>
        </w:tc>
        <w:tc>
          <w:tcPr>
            <w:tcW w:w="1015" w:type="pct"/>
          </w:tcPr>
          <w:p w14:paraId="26CA2CE6" w14:textId="77777777" w:rsidR="003E7F69" w:rsidRDefault="00000000">
            <w:pPr>
              <w:pStyle w:val="af9"/>
              <w:jc w:val="center"/>
            </w:pPr>
            <w:proofErr w:type="spellStart"/>
            <w:r>
              <w:t>原位测试</w:t>
            </w:r>
            <w:proofErr w:type="spellEnd"/>
          </w:p>
        </w:tc>
        <w:tc>
          <w:tcPr>
            <w:tcW w:w="810" w:type="pct"/>
          </w:tcPr>
          <w:p w14:paraId="35293019" w14:textId="77777777" w:rsidR="003E7F69" w:rsidRDefault="00000000">
            <w:pPr>
              <w:pStyle w:val="af9"/>
              <w:jc w:val="center"/>
              <w:rPr>
                <w:rFonts w:ascii="Times New Roman"/>
              </w:rPr>
            </w:pPr>
            <w:r>
              <w:rPr>
                <w:rFonts w:ascii="Times New Roman"/>
              </w:rPr>
              <w:t>G3/N3</w:t>
            </w:r>
          </w:p>
        </w:tc>
        <w:tc>
          <w:tcPr>
            <w:tcW w:w="743" w:type="pct"/>
          </w:tcPr>
          <w:p w14:paraId="0826FFEF" w14:textId="77777777" w:rsidR="003E7F69" w:rsidRDefault="00000000">
            <w:pPr>
              <w:pStyle w:val="af9"/>
              <w:jc w:val="center"/>
              <w:rPr>
                <w:rFonts w:ascii="Times New Roman"/>
              </w:rPr>
            </w:pPr>
            <w:r>
              <w:rPr>
                <w:rFonts w:ascii="Times New Roman"/>
              </w:rPr>
              <w:t>G4/N4</w:t>
            </w:r>
          </w:p>
        </w:tc>
        <w:tc>
          <w:tcPr>
            <w:tcW w:w="1082" w:type="pct"/>
          </w:tcPr>
          <w:p w14:paraId="5B3526ED" w14:textId="77777777" w:rsidR="003E7F69" w:rsidRDefault="00000000">
            <w:pPr>
              <w:pStyle w:val="af9"/>
              <w:jc w:val="center"/>
              <w:rPr>
                <w:rFonts w:ascii="Times New Roman"/>
              </w:rPr>
            </w:pPr>
            <w:r>
              <w:rPr>
                <w:rFonts w:ascii="Times New Roman"/>
              </w:rPr>
              <w:t>G4/N4</w:t>
            </w:r>
          </w:p>
        </w:tc>
      </w:tr>
      <w:tr w:rsidR="003E7F69" w14:paraId="409EC91B" w14:textId="77777777">
        <w:trPr>
          <w:trHeight w:val="436"/>
        </w:trPr>
        <w:tc>
          <w:tcPr>
            <w:tcW w:w="1351" w:type="pct"/>
            <w:vMerge/>
            <w:tcBorders>
              <w:top w:val="nil"/>
            </w:tcBorders>
            <w:vAlign w:val="center"/>
          </w:tcPr>
          <w:p w14:paraId="5CA72FE0" w14:textId="77777777" w:rsidR="003E7F69" w:rsidRDefault="003E7F69">
            <w:pPr>
              <w:pStyle w:val="af9"/>
              <w:jc w:val="center"/>
              <w:rPr>
                <w:sz w:val="2"/>
                <w:szCs w:val="2"/>
              </w:rPr>
            </w:pPr>
          </w:p>
        </w:tc>
        <w:tc>
          <w:tcPr>
            <w:tcW w:w="1015" w:type="pct"/>
          </w:tcPr>
          <w:p w14:paraId="14E49718" w14:textId="77777777" w:rsidR="003E7F69" w:rsidRDefault="00000000">
            <w:pPr>
              <w:pStyle w:val="af9"/>
              <w:jc w:val="center"/>
            </w:pPr>
            <w:proofErr w:type="spellStart"/>
            <w:r>
              <w:t>室内试验</w:t>
            </w:r>
            <w:proofErr w:type="spellEnd"/>
          </w:p>
        </w:tc>
        <w:tc>
          <w:tcPr>
            <w:tcW w:w="810" w:type="pct"/>
          </w:tcPr>
          <w:p w14:paraId="20852AB8" w14:textId="77777777" w:rsidR="003E7F69" w:rsidRDefault="00000000">
            <w:pPr>
              <w:pStyle w:val="af9"/>
              <w:jc w:val="center"/>
              <w:rPr>
                <w:rFonts w:ascii="Times New Roman"/>
              </w:rPr>
            </w:pPr>
            <w:r>
              <w:rPr>
                <w:rFonts w:ascii="Times New Roman"/>
              </w:rPr>
              <w:t>G3/N3</w:t>
            </w:r>
          </w:p>
        </w:tc>
        <w:tc>
          <w:tcPr>
            <w:tcW w:w="743" w:type="pct"/>
          </w:tcPr>
          <w:p w14:paraId="2FC494C2" w14:textId="77777777" w:rsidR="003E7F69" w:rsidRDefault="00000000">
            <w:pPr>
              <w:pStyle w:val="af9"/>
              <w:jc w:val="center"/>
              <w:rPr>
                <w:rFonts w:ascii="Times New Roman"/>
              </w:rPr>
            </w:pPr>
            <w:r>
              <w:rPr>
                <w:rFonts w:ascii="Times New Roman"/>
              </w:rPr>
              <w:t>G4/N4</w:t>
            </w:r>
          </w:p>
        </w:tc>
        <w:tc>
          <w:tcPr>
            <w:tcW w:w="1082" w:type="pct"/>
          </w:tcPr>
          <w:p w14:paraId="238BADFF" w14:textId="77777777" w:rsidR="003E7F69" w:rsidRDefault="00000000">
            <w:pPr>
              <w:pStyle w:val="af9"/>
              <w:jc w:val="center"/>
              <w:rPr>
                <w:rFonts w:ascii="Times New Roman"/>
              </w:rPr>
            </w:pPr>
            <w:r>
              <w:rPr>
                <w:rFonts w:ascii="Times New Roman"/>
              </w:rPr>
              <w:t>G4/N4</w:t>
            </w:r>
          </w:p>
        </w:tc>
      </w:tr>
      <w:tr w:rsidR="003E7F69" w14:paraId="6A68B295" w14:textId="77777777">
        <w:trPr>
          <w:trHeight w:val="438"/>
        </w:trPr>
        <w:tc>
          <w:tcPr>
            <w:tcW w:w="1351" w:type="pct"/>
            <w:vMerge w:val="restart"/>
            <w:vAlign w:val="center"/>
          </w:tcPr>
          <w:p w14:paraId="2695F6DD" w14:textId="77777777" w:rsidR="003E7F69" w:rsidRDefault="00000000">
            <w:pPr>
              <w:pStyle w:val="af9"/>
              <w:jc w:val="center"/>
            </w:pPr>
            <w:proofErr w:type="spellStart"/>
            <w:r>
              <w:t>拟建工程</w:t>
            </w:r>
            <w:proofErr w:type="spellEnd"/>
          </w:p>
        </w:tc>
        <w:tc>
          <w:tcPr>
            <w:tcW w:w="1015" w:type="pct"/>
          </w:tcPr>
          <w:p w14:paraId="622C3EE5" w14:textId="77777777" w:rsidR="003E7F69" w:rsidRDefault="00000000">
            <w:pPr>
              <w:pStyle w:val="af9"/>
              <w:jc w:val="center"/>
            </w:pPr>
            <w:proofErr w:type="spellStart"/>
            <w:r>
              <w:t>拟建物</w:t>
            </w:r>
            <w:proofErr w:type="spellEnd"/>
          </w:p>
        </w:tc>
        <w:tc>
          <w:tcPr>
            <w:tcW w:w="810" w:type="pct"/>
          </w:tcPr>
          <w:p w14:paraId="5675C363" w14:textId="77777777" w:rsidR="003E7F69" w:rsidRDefault="00000000">
            <w:pPr>
              <w:pStyle w:val="af9"/>
              <w:jc w:val="center"/>
              <w:rPr>
                <w:rFonts w:ascii="Times New Roman"/>
              </w:rPr>
            </w:pPr>
            <w:r>
              <w:rPr>
                <w:rFonts w:ascii="Times New Roman"/>
              </w:rPr>
              <w:t>G3/N3</w:t>
            </w:r>
          </w:p>
        </w:tc>
        <w:tc>
          <w:tcPr>
            <w:tcW w:w="743" w:type="pct"/>
          </w:tcPr>
          <w:p w14:paraId="7ED591E4" w14:textId="77777777" w:rsidR="003E7F69" w:rsidRDefault="00000000">
            <w:pPr>
              <w:pStyle w:val="af9"/>
              <w:jc w:val="center"/>
              <w:rPr>
                <w:rFonts w:ascii="Times New Roman"/>
              </w:rPr>
            </w:pPr>
            <w:r>
              <w:rPr>
                <w:rFonts w:ascii="Times New Roman"/>
              </w:rPr>
              <w:t>G4/N4</w:t>
            </w:r>
          </w:p>
        </w:tc>
        <w:tc>
          <w:tcPr>
            <w:tcW w:w="1082" w:type="pct"/>
          </w:tcPr>
          <w:p w14:paraId="624ACB5E" w14:textId="77777777" w:rsidR="003E7F69" w:rsidRDefault="00000000">
            <w:pPr>
              <w:pStyle w:val="af9"/>
              <w:jc w:val="center"/>
              <w:rPr>
                <w:rFonts w:ascii="Times New Roman"/>
              </w:rPr>
            </w:pPr>
            <w:r>
              <w:rPr>
                <w:rFonts w:ascii="Times New Roman"/>
              </w:rPr>
              <w:t>G4/N4</w:t>
            </w:r>
          </w:p>
        </w:tc>
      </w:tr>
      <w:tr w:rsidR="003E7F69" w14:paraId="378EB684" w14:textId="77777777">
        <w:trPr>
          <w:trHeight w:val="436"/>
        </w:trPr>
        <w:tc>
          <w:tcPr>
            <w:tcW w:w="1351" w:type="pct"/>
            <w:vMerge/>
            <w:tcBorders>
              <w:top w:val="nil"/>
            </w:tcBorders>
            <w:vAlign w:val="center"/>
          </w:tcPr>
          <w:p w14:paraId="4D97EB60" w14:textId="77777777" w:rsidR="003E7F69" w:rsidRDefault="003E7F69">
            <w:pPr>
              <w:pStyle w:val="af9"/>
              <w:jc w:val="center"/>
              <w:rPr>
                <w:sz w:val="2"/>
                <w:szCs w:val="2"/>
              </w:rPr>
            </w:pPr>
          </w:p>
        </w:tc>
        <w:tc>
          <w:tcPr>
            <w:tcW w:w="1015" w:type="pct"/>
          </w:tcPr>
          <w:p w14:paraId="582D9545" w14:textId="77777777" w:rsidR="003E7F69" w:rsidRDefault="00000000">
            <w:pPr>
              <w:pStyle w:val="af9"/>
              <w:jc w:val="center"/>
            </w:pPr>
            <w:proofErr w:type="spellStart"/>
            <w:r>
              <w:t>环境边坡</w:t>
            </w:r>
            <w:proofErr w:type="spellEnd"/>
          </w:p>
        </w:tc>
        <w:tc>
          <w:tcPr>
            <w:tcW w:w="810" w:type="pct"/>
          </w:tcPr>
          <w:p w14:paraId="67C45846" w14:textId="77777777" w:rsidR="003E7F69" w:rsidRDefault="00000000">
            <w:pPr>
              <w:pStyle w:val="af9"/>
              <w:jc w:val="center"/>
              <w:rPr>
                <w:rFonts w:ascii="Times New Roman"/>
              </w:rPr>
            </w:pPr>
            <w:r>
              <w:rPr>
                <w:rFonts w:ascii="Times New Roman"/>
              </w:rPr>
              <w:t>G3/N3</w:t>
            </w:r>
          </w:p>
        </w:tc>
        <w:tc>
          <w:tcPr>
            <w:tcW w:w="743" w:type="pct"/>
          </w:tcPr>
          <w:p w14:paraId="727B57F5" w14:textId="77777777" w:rsidR="003E7F69" w:rsidRDefault="00000000">
            <w:pPr>
              <w:pStyle w:val="af9"/>
              <w:jc w:val="center"/>
              <w:rPr>
                <w:rFonts w:ascii="Times New Roman"/>
              </w:rPr>
            </w:pPr>
            <w:r>
              <w:rPr>
                <w:rFonts w:ascii="Times New Roman"/>
              </w:rPr>
              <w:t>G4/N4</w:t>
            </w:r>
          </w:p>
        </w:tc>
        <w:tc>
          <w:tcPr>
            <w:tcW w:w="1082" w:type="pct"/>
          </w:tcPr>
          <w:p w14:paraId="00EA4CBE" w14:textId="77777777" w:rsidR="003E7F69" w:rsidRDefault="00000000">
            <w:pPr>
              <w:pStyle w:val="af9"/>
              <w:jc w:val="center"/>
              <w:rPr>
                <w:rFonts w:ascii="Times New Roman"/>
              </w:rPr>
            </w:pPr>
            <w:r>
              <w:rPr>
                <w:rFonts w:ascii="Times New Roman"/>
              </w:rPr>
              <w:t>G4/N4</w:t>
            </w:r>
          </w:p>
        </w:tc>
      </w:tr>
      <w:tr w:rsidR="003E7F69" w14:paraId="5F71CF9C" w14:textId="77777777">
        <w:trPr>
          <w:trHeight w:val="436"/>
        </w:trPr>
        <w:tc>
          <w:tcPr>
            <w:tcW w:w="1351" w:type="pct"/>
            <w:vMerge/>
            <w:tcBorders>
              <w:top w:val="nil"/>
            </w:tcBorders>
            <w:vAlign w:val="center"/>
          </w:tcPr>
          <w:p w14:paraId="78FCC735" w14:textId="77777777" w:rsidR="003E7F69" w:rsidRDefault="003E7F69">
            <w:pPr>
              <w:pStyle w:val="af9"/>
              <w:jc w:val="center"/>
              <w:rPr>
                <w:sz w:val="2"/>
                <w:szCs w:val="2"/>
              </w:rPr>
            </w:pPr>
          </w:p>
        </w:tc>
        <w:tc>
          <w:tcPr>
            <w:tcW w:w="1015" w:type="pct"/>
          </w:tcPr>
          <w:p w14:paraId="14733F15" w14:textId="77777777" w:rsidR="003E7F69" w:rsidRDefault="00000000">
            <w:pPr>
              <w:pStyle w:val="af9"/>
              <w:jc w:val="center"/>
            </w:pPr>
            <w:proofErr w:type="spellStart"/>
            <w:r>
              <w:t>基坑边坡</w:t>
            </w:r>
            <w:proofErr w:type="spellEnd"/>
          </w:p>
        </w:tc>
        <w:tc>
          <w:tcPr>
            <w:tcW w:w="810" w:type="pct"/>
          </w:tcPr>
          <w:p w14:paraId="2447C1CD" w14:textId="77777777" w:rsidR="003E7F69" w:rsidRDefault="00000000">
            <w:pPr>
              <w:pStyle w:val="af9"/>
              <w:jc w:val="center"/>
              <w:rPr>
                <w:rFonts w:ascii="Times New Roman"/>
              </w:rPr>
            </w:pPr>
            <w:r>
              <w:rPr>
                <w:rFonts w:ascii="Times New Roman"/>
              </w:rPr>
              <w:t>G3/N3</w:t>
            </w:r>
          </w:p>
        </w:tc>
        <w:tc>
          <w:tcPr>
            <w:tcW w:w="743" w:type="pct"/>
          </w:tcPr>
          <w:p w14:paraId="6FE29FA6" w14:textId="77777777" w:rsidR="003E7F69" w:rsidRDefault="00000000">
            <w:pPr>
              <w:pStyle w:val="af9"/>
              <w:jc w:val="center"/>
              <w:rPr>
                <w:rFonts w:ascii="Times New Roman"/>
              </w:rPr>
            </w:pPr>
            <w:r>
              <w:rPr>
                <w:rFonts w:ascii="Times New Roman"/>
              </w:rPr>
              <w:t>G4/N4</w:t>
            </w:r>
          </w:p>
        </w:tc>
        <w:tc>
          <w:tcPr>
            <w:tcW w:w="1082" w:type="pct"/>
          </w:tcPr>
          <w:p w14:paraId="64139CC3" w14:textId="77777777" w:rsidR="003E7F69" w:rsidRDefault="00000000">
            <w:pPr>
              <w:pStyle w:val="af9"/>
              <w:jc w:val="center"/>
              <w:rPr>
                <w:rFonts w:ascii="Times New Roman"/>
              </w:rPr>
            </w:pPr>
            <w:r>
              <w:rPr>
                <w:rFonts w:ascii="Times New Roman"/>
              </w:rPr>
              <w:t>G4/N4</w:t>
            </w:r>
          </w:p>
        </w:tc>
      </w:tr>
      <w:tr w:rsidR="003E7F69" w14:paraId="4993AA25" w14:textId="77777777">
        <w:trPr>
          <w:trHeight w:val="436"/>
        </w:trPr>
        <w:tc>
          <w:tcPr>
            <w:tcW w:w="1351" w:type="pct"/>
            <w:vMerge w:val="restart"/>
            <w:vAlign w:val="center"/>
          </w:tcPr>
          <w:p w14:paraId="2C368DA8" w14:textId="77777777" w:rsidR="003E7F69" w:rsidRDefault="00000000">
            <w:pPr>
              <w:pStyle w:val="af9"/>
              <w:jc w:val="center"/>
            </w:pPr>
            <w:proofErr w:type="spellStart"/>
            <w:r>
              <w:t>相邻建构筑物</w:t>
            </w:r>
            <w:proofErr w:type="spellEnd"/>
          </w:p>
        </w:tc>
        <w:tc>
          <w:tcPr>
            <w:tcW w:w="1015" w:type="pct"/>
          </w:tcPr>
          <w:p w14:paraId="43E534C8" w14:textId="77777777" w:rsidR="003E7F69" w:rsidRDefault="00000000">
            <w:pPr>
              <w:pStyle w:val="af9"/>
              <w:jc w:val="center"/>
              <w:rPr>
                <w:lang w:eastAsia="zh-CN"/>
              </w:rPr>
            </w:pPr>
            <w:r>
              <w:rPr>
                <w:lang w:eastAsia="zh-CN"/>
              </w:rPr>
              <w:t>相邻建（构）筑</w:t>
            </w:r>
            <w:proofErr w:type="gramStart"/>
            <w:r>
              <w:rPr>
                <w:lang w:eastAsia="zh-CN"/>
              </w:rPr>
              <w:t>物基础</w:t>
            </w:r>
            <w:proofErr w:type="gramEnd"/>
          </w:p>
        </w:tc>
        <w:tc>
          <w:tcPr>
            <w:tcW w:w="810" w:type="pct"/>
          </w:tcPr>
          <w:p w14:paraId="4B26B2D3" w14:textId="77777777" w:rsidR="003E7F69" w:rsidRDefault="00000000">
            <w:pPr>
              <w:pStyle w:val="af9"/>
              <w:jc w:val="center"/>
              <w:rPr>
                <w:rFonts w:ascii="Times New Roman"/>
              </w:rPr>
            </w:pPr>
            <w:r>
              <w:rPr>
                <w:rFonts w:ascii="Times New Roman"/>
              </w:rPr>
              <w:t>G3/N3</w:t>
            </w:r>
          </w:p>
        </w:tc>
        <w:tc>
          <w:tcPr>
            <w:tcW w:w="743" w:type="pct"/>
          </w:tcPr>
          <w:p w14:paraId="26A71E26" w14:textId="77777777" w:rsidR="003E7F69" w:rsidRDefault="00000000">
            <w:pPr>
              <w:pStyle w:val="af9"/>
              <w:jc w:val="center"/>
              <w:rPr>
                <w:rFonts w:ascii="Times New Roman"/>
              </w:rPr>
            </w:pPr>
            <w:r>
              <w:rPr>
                <w:rFonts w:ascii="Times New Roman"/>
              </w:rPr>
              <w:t>G4/N4</w:t>
            </w:r>
          </w:p>
        </w:tc>
        <w:tc>
          <w:tcPr>
            <w:tcW w:w="1082" w:type="pct"/>
          </w:tcPr>
          <w:p w14:paraId="743C54F1" w14:textId="77777777" w:rsidR="003E7F69" w:rsidRDefault="00000000">
            <w:pPr>
              <w:pStyle w:val="af9"/>
              <w:jc w:val="center"/>
              <w:rPr>
                <w:rFonts w:ascii="Times New Roman"/>
              </w:rPr>
            </w:pPr>
            <w:r>
              <w:rPr>
                <w:rFonts w:ascii="Times New Roman"/>
              </w:rPr>
              <w:t>G4/N4</w:t>
            </w:r>
          </w:p>
        </w:tc>
      </w:tr>
      <w:tr w:rsidR="003E7F69" w14:paraId="4569F84D" w14:textId="77777777">
        <w:trPr>
          <w:trHeight w:val="438"/>
        </w:trPr>
        <w:tc>
          <w:tcPr>
            <w:tcW w:w="1351" w:type="pct"/>
            <w:vMerge/>
            <w:tcBorders>
              <w:top w:val="nil"/>
            </w:tcBorders>
          </w:tcPr>
          <w:p w14:paraId="40F32C60" w14:textId="77777777" w:rsidR="003E7F69" w:rsidRDefault="003E7F69">
            <w:pPr>
              <w:pStyle w:val="af9"/>
              <w:jc w:val="center"/>
              <w:rPr>
                <w:sz w:val="2"/>
                <w:szCs w:val="2"/>
              </w:rPr>
            </w:pPr>
          </w:p>
        </w:tc>
        <w:tc>
          <w:tcPr>
            <w:tcW w:w="1015" w:type="pct"/>
          </w:tcPr>
          <w:p w14:paraId="4BFA3E09" w14:textId="77777777" w:rsidR="003E7F69" w:rsidRDefault="00000000">
            <w:pPr>
              <w:pStyle w:val="af9"/>
              <w:jc w:val="center"/>
            </w:pPr>
            <w:proofErr w:type="spellStart"/>
            <w:r>
              <w:t>地下洞室</w:t>
            </w:r>
            <w:proofErr w:type="spellEnd"/>
          </w:p>
        </w:tc>
        <w:tc>
          <w:tcPr>
            <w:tcW w:w="810" w:type="pct"/>
          </w:tcPr>
          <w:p w14:paraId="5A2AACF8" w14:textId="77777777" w:rsidR="003E7F69" w:rsidRDefault="00000000">
            <w:pPr>
              <w:pStyle w:val="af9"/>
              <w:jc w:val="center"/>
              <w:rPr>
                <w:rFonts w:ascii="Times New Roman"/>
              </w:rPr>
            </w:pPr>
            <w:r>
              <w:rPr>
                <w:rFonts w:ascii="Times New Roman"/>
              </w:rPr>
              <w:t>G3/N3</w:t>
            </w:r>
          </w:p>
        </w:tc>
        <w:tc>
          <w:tcPr>
            <w:tcW w:w="743" w:type="pct"/>
          </w:tcPr>
          <w:p w14:paraId="323A8DCC" w14:textId="77777777" w:rsidR="003E7F69" w:rsidRDefault="00000000">
            <w:pPr>
              <w:pStyle w:val="af9"/>
              <w:jc w:val="center"/>
              <w:rPr>
                <w:rFonts w:ascii="Times New Roman"/>
              </w:rPr>
            </w:pPr>
            <w:r>
              <w:rPr>
                <w:rFonts w:ascii="Times New Roman"/>
              </w:rPr>
              <w:t>G4/N4</w:t>
            </w:r>
          </w:p>
        </w:tc>
        <w:tc>
          <w:tcPr>
            <w:tcW w:w="1082" w:type="pct"/>
          </w:tcPr>
          <w:p w14:paraId="0B5E8D93" w14:textId="77777777" w:rsidR="003E7F69" w:rsidRDefault="00000000">
            <w:pPr>
              <w:pStyle w:val="af9"/>
              <w:jc w:val="center"/>
              <w:rPr>
                <w:rFonts w:ascii="Times New Roman"/>
              </w:rPr>
            </w:pPr>
            <w:r>
              <w:rPr>
                <w:rFonts w:ascii="Times New Roman"/>
              </w:rPr>
              <w:t>G4/N4</w:t>
            </w:r>
          </w:p>
        </w:tc>
      </w:tr>
      <w:tr w:rsidR="003E7F69" w14:paraId="66FFF267" w14:textId="77777777">
        <w:trPr>
          <w:trHeight w:val="436"/>
        </w:trPr>
        <w:tc>
          <w:tcPr>
            <w:tcW w:w="1351" w:type="pct"/>
            <w:vMerge/>
            <w:tcBorders>
              <w:top w:val="nil"/>
            </w:tcBorders>
          </w:tcPr>
          <w:p w14:paraId="0D6768C9" w14:textId="77777777" w:rsidR="003E7F69" w:rsidRDefault="003E7F69">
            <w:pPr>
              <w:pStyle w:val="af9"/>
              <w:jc w:val="center"/>
              <w:rPr>
                <w:sz w:val="2"/>
                <w:szCs w:val="2"/>
              </w:rPr>
            </w:pPr>
          </w:p>
        </w:tc>
        <w:tc>
          <w:tcPr>
            <w:tcW w:w="1015" w:type="pct"/>
          </w:tcPr>
          <w:p w14:paraId="532B8D15" w14:textId="77777777" w:rsidR="003E7F69" w:rsidRDefault="00000000">
            <w:pPr>
              <w:pStyle w:val="af9"/>
              <w:jc w:val="center"/>
            </w:pPr>
            <w:proofErr w:type="spellStart"/>
            <w:r>
              <w:t>地下管网</w:t>
            </w:r>
            <w:proofErr w:type="spellEnd"/>
          </w:p>
        </w:tc>
        <w:tc>
          <w:tcPr>
            <w:tcW w:w="810" w:type="pct"/>
          </w:tcPr>
          <w:p w14:paraId="48D042F5" w14:textId="77777777" w:rsidR="003E7F69" w:rsidRDefault="00000000">
            <w:pPr>
              <w:pStyle w:val="af9"/>
              <w:jc w:val="center"/>
              <w:rPr>
                <w:rFonts w:ascii="Times New Roman"/>
              </w:rPr>
            </w:pPr>
            <w:r>
              <w:rPr>
                <w:rFonts w:ascii="Times New Roman"/>
              </w:rPr>
              <w:t>G3/N3</w:t>
            </w:r>
          </w:p>
        </w:tc>
        <w:tc>
          <w:tcPr>
            <w:tcW w:w="743" w:type="pct"/>
          </w:tcPr>
          <w:p w14:paraId="78A59328" w14:textId="77777777" w:rsidR="003E7F69" w:rsidRDefault="00000000">
            <w:pPr>
              <w:pStyle w:val="af9"/>
              <w:jc w:val="center"/>
              <w:rPr>
                <w:rFonts w:ascii="Times New Roman"/>
              </w:rPr>
            </w:pPr>
            <w:r>
              <w:rPr>
                <w:rFonts w:ascii="Times New Roman"/>
              </w:rPr>
              <w:t>G4/N4</w:t>
            </w:r>
          </w:p>
        </w:tc>
        <w:tc>
          <w:tcPr>
            <w:tcW w:w="1082" w:type="pct"/>
          </w:tcPr>
          <w:p w14:paraId="030B63CA" w14:textId="77777777" w:rsidR="003E7F69" w:rsidRDefault="00000000">
            <w:pPr>
              <w:pStyle w:val="af9"/>
              <w:jc w:val="center"/>
              <w:rPr>
                <w:rFonts w:ascii="Times New Roman"/>
              </w:rPr>
            </w:pPr>
            <w:r>
              <w:rPr>
                <w:rFonts w:ascii="Times New Roman"/>
              </w:rPr>
              <w:t>G4/N4</w:t>
            </w:r>
          </w:p>
        </w:tc>
      </w:tr>
    </w:tbl>
    <w:p w14:paraId="04035834" w14:textId="77777777" w:rsidR="003E7F69" w:rsidRDefault="00000000">
      <w:pPr>
        <w:pStyle w:val="3"/>
      </w:pPr>
      <w:r>
        <w:rPr>
          <w:rStyle w:val="Char0"/>
          <w:b w:val="0"/>
          <w:bCs/>
        </w:rPr>
        <w:br w:type="page"/>
      </w:r>
      <w:r>
        <w:rPr>
          <w:rStyle w:val="Char0"/>
          <w:rFonts w:asciiTheme="minorHAnsi" w:hAnsiTheme="minorHAnsi" w:cstheme="minorBidi"/>
          <w:bCs/>
          <w:sz w:val="30"/>
          <w:szCs w:val="32"/>
          <w:lang w:val="en-US" w:bidi="ar-SA"/>
        </w:rPr>
        <w:lastRenderedPageBreak/>
        <w:t>表</w:t>
      </w:r>
      <w:r>
        <w:rPr>
          <w:rStyle w:val="Char0"/>
          <w:rFonts w:asciiTheme="minorHAnsi" w:hAnsiTheme="minorHAnsi" w:cstheme="minorBidi"/>
          <w:bCs/>
          <w:sz w:val="30"/>
          <w:szCs w:val="32"/>
          <w:lang w:val="en-US" w:bidi="ar-SA"/>
        </w:rPr>
        <w:t>C</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0</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17  </w:t>
      </w:r>
      <w:r>
        <w:rPr>
          <w:rStyle w:val="Char0"/>
          <w:rFonts w:asciiTheme="minorHAnsi" w:hAnsiTheme="minorHAnsi" w:cstheme="minorBidi" w:hint="eastAsia"/>
          <w:bCs/>
          <w:sz w:val="30"/>
          <w:szCs w:val="32"/>
          <w:lang w:val="en-US" w:bidi="ar-SA"/>
        </w:rPr>
        <w:t>岩土</w:t>
      </w:r>
      <w:r>
        <w:rPr>
          <w:rStyle w:val="Char0"/>
          <w:rFonts w:asciiTheme="minorHAnsi" w:hAnsiTheme="minorHAnsi" w:cstheme="minorBidi"/>
          <w:bCs/>
          <w:sz w:val="30"/>
          <w:szCs w:val="32"/>
          <w:lang w:val="en-US" w:bidi="ar-SA"/>
        </w:rPr>
        <w:t>专业模型单元交付深度</w:t>
      </w:r>
    </w:p>
    <w:tbl>
      <w:tblPr>
        <w:tblStyle w:val="TableNormal4"/>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3"/>
        <w:gridCol w:w="3828"/>
        <w:gridCol w:w="1275"/>
        <w:gridCol w:w="1418"/>
        <w:gridCol w:w="1701"/>
      </w:tblGrid>
      <w:tr w:rsidR="003E7F69" w14:paraId="66A40043" w14:textId="77777777">
        <w:trPr>
          <w:trHeight w:val="904"/>
        </w:trPr>
        <w:tc>
          <w:tcPr>
            <w:tcW w:w="6091" w:type="dxa"/>
            <w:gridSpan w:val="2"/>
            <w:vAlign w:val="center"/>
          </w:tcPr>
          <w:p w14:paraId="0F5B73E6" w14:textId="77777777" w:rsidR="003E7F69" w:rsidRDefault="00000000">
            <w:pPr>
              <w:pStyle w:val="af9"/>
              <w:jc w:val="center"/>
            </w:pPr>
            <w:proofErr w:type="spellStart"/>
            <w:r>
              <w:rPr>
                <w:rFonts w:hint="eastAsia"/>
              </w:rPr>
              <w:t>模型单元</w:t>
            </w:r>
            <w:proofErr w:type="spellEnd"/>
          </w:p>
        </w:tc>
        <w:tc>
          <w:tcPr>
            <w:tcW w:w="1275" w:type="dxa"/>
            <w:vAlign w:val="center"/>
          </w:tcPr>
          <w:p w14:paraId="4279EA17" w14:textId="77777777" w:rsidR="003E7F69" w:rsidRDefault="00000000">
            <w:pPr>
              <w:pStyle w:val="af9"/>
              <w:jc w:val="center"/>
            </w:pPr>
            <w:proofErr w:type="spellStart"/>
            <w:r>
              <w:rPr>
                <w:rFonts w:hint="eastAsia"/>
              </w:rPr>
              <w:t>设计阶段</w:t>
            </w:r>
            <w:proofErr w:type="spellEnd"/>
          </w:p>
        </w:tc>
        <w:tc>
          <w:tcPr>
            <w:tcW w:w="1418" w:type="dxa"/>
            <w:vAlign w:val="center"/>
          </w:tcPr>
          <w:p w14:paraId="5A163C49" w14:textId="77777777" w:rsidR="003E7F69" w:rsidRDefault="00000000">
            <w:pPr>
              <w:pStyle w:val="af9"/>
              <w:jc w:val="center"/>
            </w:pPr>
            <w:proofErr w:type="spellStart"/>
            <w:r>
              <w:rPr>
                <w:rFonts w:hint="eastAsia"/>
              </w:rPr>
              <w:t>施工阶段</w:t>
            </w:r>
            <w:proofErr w:type="spellEnd"/>
          </w:p>
        </w:tc>
        <w:tc>
          <w:tcPr>
            <w:tcW w:w="1701" w:type="dxa"/>
            <w:vAlign w:val="center"/>
          </w:tcPr>
          <w:p w14:paraId="2213A4BF" w14:textId="77777777" w:rsidR="003E7F69" w:rsidRDefault="00000000">
            <w:pPr>
              <w:pStyle w:val="af9"/>
              <w:jc w:val="center"/>
            </w:pPr>
            <w:proofErr w:type="spellStart"/>
            <w:r>
              <w:rPr>
                <w:rFonts w:hint="eastAsia"/>
              </w:rPr>
              <w:t>竣工及运维准备阶段</w:t>
            </w:r>
            <w:proofErr w:type="spellEnd"/>
          </w:p>
        </w:tc>
      </w:tr>
      <w:tr w:rsidR="003E7F69" w14:paraId="66B39830" w14:textId="77777777">
        <w:trPr>
          <w:trHeight w:val="436"/>
        </w:trPr>
        <w:tc>
          <w:tcPr>
            <w:tcW w:w="2263" w:type="dxa"/>
            <w:vMerge w:val="restart"/>
            <w:vAlign w:val="center"/>
          </w:tcPr>
          <w:p w14:paraId="3CAAF21E" w14:textId="77777777" w:rsidR="003E7F69" w:rsidRDefault="00000000">
            <w:pPr>
              <w:pStyle w:val="af9"/>
              <w:jc w:val="center"/>
            </w:pPr>
            <w:proofErr w:type="spellStart"/>
            <w:r>
              <w:t>边坡工程</w:t>
            </w:r>
            <w:proofErr w:type="spellEnd"/>
          </w:p>
        </w:tc>
        <w:tc>
          <w:tcPr>
            <w:tcW w:w="3828" w:type="dxa"/>
            <w:vAlign w:val="center"/>
          </w:tcPr>
          <w:p w14:paraId="05173255" w14:textId="77777777" w:rsidR="003E7F69" w:rsidRDefault="00000000">
            <w:pPr>
              <w:pStyle w:val="af9"/>
              <w:jc w:val="center"/>
            </w:pPr>
            <w:proofErr w:type="spellStart"/>
            <w:r>
              <w:t>边坡体</w:t>
            </w:r>
            <w:proofErr w:type="spellEnd"/>
          </w:p>
        </w:tc>
        <w:tc>
          <w:tcPr>
            <w:tcW w:w="1275" w:type="dxa"/>
            <w:vAlign w:val="center"/>
          </w:tcPr>
          <w:p w14:paraId="65F29AA7" w14:textId="77777777" w:rsidR="003E7F69" w:rsidRDefault="00000000">
            <w:pPr>
              <w:pStyle w:val="af9"/>
              <w:jc w:val="center"/>
              <w:rPr>
                <w:rFonts w:ascii="Times New Roman"/>
              </w:rPr>
            </w:pPr>
            <w:r>
              <w:rPr>
                <w:rFonts w:ascii="Times New Roman"/>
              </w:rPr>
              <w:t>G3/N3</w:t>
            </w:r>
          </w:p>
        </w:tc>
        <w:tc>
          <w:tcPr>
            <w:tcW w:w="1418" w:type="dxa"/>
            <w:vAlign w:val="center"/>
          </w:tcPr>
          <w:p w14:paraId="2723E637" w14:textId="77777777" w:rsidR="003E7F69" w:rsidRDefault="00000000">
            <w:pPr>
              <w:pStyle w:val="af9"/>
              <w:jc w:val="center"/>
              <w:rPr>
                <w:rFonts w:ascii="Times New Roman"/>
              </w:rPr>
            </w:pPr>
            <w:r>
              <w:rPr>
                <w:rFonts w:ascii="Times New Roman"/>
              </w:rPr>
              <w:t>G4/N3</w:t>
            </w:r>
          </w:p>
        </w:tc>
        <w:tc>
          <w:tcPr>
            <w:tcW w:w="1701" w:type="dxa"/>
            <w:vAlign w:val="center"/>
          </w:tcPr>
          <w:p w14:paraId="274394E3" w14:textId="77777777" w:rsidR="003E7F69" w:rsidRDefault="00000000">
            <w:pPr>
              <w:pStyle w:val="af9"/>
              <w:jc w:val="center"/>
              <w:rPr>
                <w:rFonts w:ascii="Times New Roman"/>
              </w:rPr>
            </w:pPr>
            <w:r>
              <w:rPr>
                <w:rFonts w:ascii="Times New Roman"/>
              </w:rPr>
              <w:t>G4/N4</w:t>
            </w:r>
          </w:p>
        </w:tc>
      </w:tr>
      <w:tr w:rsidR="003E7F69" w14:paraId="39D1ED03" w14:textId="77777777">
        <w:trPr>
          <w:trHeight w:val="438"/>
        </w:trPr>
        <w:tc>
          <w:tcPr>
            <w:tcW w:w="2263" w:type="dxa"/>
            <w:vMerge/>
            <w:tcBorders>
              <w:top w:val="nil"/>
            </w:tcBorders>
            <w:vAlign w:val="center"/>
          </w:tcPr>
          <w:p w14:paraId="12E24D78" w14:textId="77777777" w:rsidR="003E7F69" w:rsidRDefault="003E7F69">
            <w:pPr>
              <w:pStyle w:val="af9"/>
              <w:jc w:val="center"/>
            </w:pPr>
          </w:p>
        </w:tc>
        <w:tc>
          <w:tcPr>
            <w:tcW w:w="3828" w:type="dxa"/>
            <w:vAlign w:val="center"/>
          </w:tcPr>
          <w:p w14:paraId="0EC2BAE1" w14:textId="77777777" w:rsidR="003E7F69" w:rsidRDefault="00000000">
            <w:pPr>
              <w:pStyle w:val="af9"/>
              <w:jc w:val="center"/>
            </w:pPr>
            <w:proofErr w:type="spellStart"/>
            <w:r>
              <w:t>支挡结构</w:t>
            </w:r>
            <w:proofErr w:type="spellEnd"/>
          </w:p>
        </w:tc>
        <w:tc>
          <w:tcPr>
            <w:tcW w:w="1275" w:type="dxa"/>
            <w:vAlign w:val="center"/>
          </w:tcPr>
          <w:p w14:paraId="5F880BC0" w14:textId="77777777" w:rsidR="003E7F69" w:rsidRDefault="00000000">
            <w:pPr>
              <w:pStyle w:val="af9"/>
              <w:jc w:val="center"/>
              <w:rPr>
                <w:rFonts w:ascii="Times New Roman"/>
              </w:rPr>
            </w:pPr>
            <w:r>
              <w:rPr>
                <w:rFonts w:ascii="Times New Roman"/>
              </w:rPr>
              <w:t>G3/N3</w:t>
            </w:r>
          </w:p>
        </w:tc>
        <w:tc>
          <w:tcPr>
            <w:tcW w:w="1418" w:type="dxa"/>
            <w:vAlign w:val="center"/>
          </w:tcPr>
          <w:p w14:paraId="01379F91" w14:textId="77777777" w:rsidR="003E7F69" w:rsidRDefault="00000000">
            <w:pPr>
              <w:pStyle w:val="af9"/>
              <w:jc w:val="center"/>
              <w:rPr>
                <w:rFonts w:ascii="Times New Roman"/>
              </w:rPr>
            </w:pPr>
            <w:r>
              <w:rPr>
                <w:rFonts w:ascii="Times New Roman"/>
              </w:rPr>
              <w:t>G4/N3</w:t>
            </w:r>
          </w:p>
        </w:tc>
        <w:tc>
          <w:tcPr>
            <w:tcW w:w="1701" w:type="dxa"/>
            <w:vAlign w:val="center"/>
          </w:tcPr>
          <w:p w14:paraId="4DF136D8" w14:textId="77777777" w:rsidR="003E7F69" w:rsidRDefault="00000000">
            <w:pPr>
              <w:pStyle w:val="af9"/>
              <w:jc w:val="center"/>
              <w:rPr>
                <w:rFonts w:ascii="Times New Roman"/>
              </w:rPr>
            </w:pPr>
            <w:r>
              <w:rPr>
                <w:rFonts w:ascii="Times New Roman"/>
              </w:rPr>
              <w:t>G4/N4</w:t>
            </w:r>
          </w:p>
        </w:tc>
      </w:tr>
      <w:tr w:rsidR="003E7F69" w14:paraId="0D29919A" w14:textId="77777777">
        <w:trPr>
          <w:trHeight w:val="436"/>
        </w:trPr>
        <w:tc>
          <w:tcPr>
            <w:tcW w:w="2263" w:type="dxa"/>
            <w:vMerge w:val="restart"/>
            <w:vAlign w:val="center"/>
          </w:tcPr>
          <w:p w14:paraId="457E6AA6" w14:textId="77777777" w:rsidR="003E7F69" w:rsidRDefault="00000000">
            <w:pPr>
              <w:pStyle w:val="af9"/>
              <w:jc w:val="center"/>
            </w:pPr>
            <w:proofErr w:type="spellStart"/>
            <w:r>
              <w:t>地基处理工程</w:t>
            </w:r>
            <w:proofErr w:type="spellEnd"/>
          </w:p>
        </w:tc>
        <w:tc>
          <w:tcPr>
            <w:tcW w:w="3828" w:type="dxa"/>
            <w:vAlign w:val="center"/>
          </w:tcPr>
          <w:p w14:paraId="1DCE44FD" w14:textId="77777777" w:rsidR="003E7F69" w:rsidRDefault="00000000">
            <w:pPr>
              <w:pStyle w:val="af9"/>
              <w:jc w:val="center"/>
            </w:pPr>
            <w:proofErr w:type="spellStart"/>
            <w:r>
              <w:t>强夯置换</w:t>
            </w:r>
            <w:proofErr w:type="spellEnd"/>
          </w:p>
        </w:tc>
        <w:tc>
          <w:tcPr>
            <w:tcW w:w="1275" w:type="dxa"/>
            <w:vAlign w:val="center"/>
          </w:tcPr>
          <w:p w14:paraId="0D3959DB" w14:textId="77777777" w:rsidR="003E7F69" w:rsidRDefault="00000000">
            <w:pPr>
              <w:pStyle w:val="af9"/>
              <w:jc w:val="center"/>
              <w:rPr>
                <w:rFonts w:ascii="Times New Roman"/>
              </w:rPr>
            </w:pPr>
            <w:r>
              <w:rPr>
                <w:rFonts w:ascii="Times New Roman"/>
              </w:rPr>
              <w:t>G3/N3</w:t>
            </w:r>
          </w:p>
        </w:tc>
        <w:tc>
          <w:tcPr>
            <w:tcW w:w="1418" w:type="dxa"/>
            <w:vAlign w:val="center"/>
          </w:tcPr>
          <w:p w14:paraId="6C38E605" w14:textId="77777777" w:rsidR="003E7F69" w:rsidRDefault="00000000">
            <w:pPr>
              <w:pStyle w:val="af9"/>
              <w:jc w:val="center"/>
              <w:rPr>
                <w:rFonts w:ascii="Times New Roman"/>
              </w:rPr>
            </w:pPr>
            <w:r>
              <w:rPr>
                <w:rFonts w:ascii="Times New Roman"/>
              </w:rPr>
              <w:t>G4/N3</w:t>
            </w:r>
          </w:p>
        </w:tc>
        <w:tc>
          <w:tcPr>
            <w:tcW w:w="1701" w:type="dxa"/>
            <w:vAlign w:val="center"/>
          </w:tcPr>
          <w:p w14:paraId="5DDD483F" w14:textId="77777777" w:rsidR="003E7F69" w:rsidRDefault="00000000">
            <w:pPr>
              <w:pStyle w:val="af9"/>
              <w:jc w:val="center"/>
              <w:rPr>
                <w:rFonts w:ascii="Times New Roman"/>
              </w:rPr>
            </w:pPr>
            <w:r>
              <w:rPr>
                <w:rFonts w:ascii="Times New Roman"/>
              </w:rPr>
              <w:t>G4/N4</w:t>
            </w:r>
          </w:p>
        </w:tc>
      </w:tr>
      <w:tr w:rsidR="003E7F69" w14:paraId="0A1D9C0D" w14:textId="77777777">
        <w:trPr>
          <w:trHeight w:val="436"/>
        </w:trPr>
        <w:tc>
          <w:tcPr>
            <w:tcW w:w="2263" w:type="dxa"/>
            <w:vMerge/>
            <w:tcBorders>
              <w:top w:val="nil"/>
            </w:tcBorders>
            <w:vAlign w:val="center"/>
          </w:tcPr>
          <w:p w14:paraId="0EC365F7" w14:textId="77777777" w:rsidR="003E7F69" w:rsidRDefault="003E7F69">
            <w:pPr>
              <w:pStyle w:val="af9"/>
              <w:jc w:val="center"/>
            </w:pPr>
          </w:p>
        </w:tc>
        <w:tc>
          <w:tcPr>
            <w:tcW w:w="3828" w:type="dxa"/>
            <w:vAlign w:val="center"/>
          </w:tcPr>
          <w:p w14:paraId="792B5DDD" w14:textId="77777777" w:rsidR="003E7F69" w:rsidRDefault="00000000">
            <w:pPr>
              <w:pStyle w:val="af9"/>
              <w:jc w:val="center"/>
            </w:pPr>
            <w:proofErr w:type="spellStart"/>
            <w:r>
              <w:t>堆载预压</w:t>
            </w:r>
            <w:proofErr w:type="spellEnd"/>
          </w:p>
        </w:tc>
        <w:tc>
          <w:tcPr>
            <w:tcW w:w="1275" w:type="dxa"/>
            <w:vAlign w:val="center"/>
          </w:tcPr>
          <w:p w14:paraId="0FBCDCC7" w14:textId="77777777" w:rsidR="003E7F69" w:rsidRDefault="00000000">
            <w:pPr>
              <w:pStyle w:val="af9"/>
              <w:jc w:val="center"/>
              <w:rPr>
                <w:rFonts w:ascii="Times New Roman"/>
              </w:rPr>
            </w:pPr>
            <w:r>
              <w:rPr>
                <w:rFonts w:ascii="Times New Roman"/>
              </w:rPr>
              <w:t>G3/N3</w:t>
            </w:r>
          </w:p>
        </w:tc>
        <w:tc>
          <w:tcPr>
            <w:tcW w:w="1418" w:type="dxa"/>
            <w:vAlign w:val="center"/>
          </w:tcPr>
          <w:p w14:paraId="5B6E6A93" w14:textId="77777777" w:rsidR="003E7F69" w:rsidRDefault="00000000">
            <w:pPr>
              <w:pStyle w:val="af9"/>
              <w:jc w:val="center"/>
              <w:rPr>
                <w:rFonts w:ascii="Times New Roman"/>
              </w:rPr>
            </w:pPr>
            <w:r>
              <w:rPr>
                <w:rFonts w:ascii="Times New Roman"/>
              </w:rPr>
              <w:t>G4/N3</w:t>
            </w:r>
          </w:p>
        </w:tc>
        <w:tc>
          <w:tcPr>
            <w:tcW w:w="1701" w:type="dxa"/>
            <w:vAlign w:val="center"/>
          </w:tcPr>
          <w:p w14:paraId="35FB70A8" w14:textId="77777777" w:rsidR="003E7F69" w:rsidRDefault="00000000">
            <w:pPr>
              <w:pStyle w:val="af9"/>
              <w:jc w:val="center"/>
              <w:rPr>
                <w:rFonts w:ascii="Times New Roman"/>
              </w:rPr>
            </w:pPr>
            <w:r>
              <w:rPr>
                <w:rFonts w:ascii="Times New Roman"/>
              </w:rPr>
              <w:t>G4/N4</w:t>
            </w:r>
          </w:p>
        </w:tc>
      </w:tr>
      <w:tr w:rsidR="003E7F69" w14:paraId="64255CBA" w14:textId="77777777">
        <w:trPr>
          <w:trHeight w:val="436"/>
        </w:trPr>
        <w:tc>
          <w:tcPr>
            <w:tcW w:w="2263" w:type="dxa"/>
            <w:vMerge/>
            <w:tcBorders>
              <w:top w:val="nil"/>
            </w:tcBorders>
            <w:vAlign w:val="center"/>
          </w:tcPr>
          <w:p w14:paraId="2CF848FC" w14:textId="77777777" w:rsidR="003E7F69" w:rsidRDefault="003E7F69">
            <w:pPr>
              <w:pStyle w:val="af9"/>
              <w:jc w:val="center"/>
            </w:pPr>
          </w:p>
        </w:tc>
        <w:tc>
          <w:tcPr>
            <w:tcW w:w="3828" w:type="dxa"/>
            <w:vAlign w:val="center"/>
          </w:tcPr>
          <w:p w14:paraId="4C14B01B" w14:textId="77777777" w:rsidR="003E7F69" w:rsidRDefault="00000000">
            <w:pPr>
              <w:pStyle w:val="af9"/>
              <w:jc w:val="center"/>
            </w:pPr>
            <w:proofErr w:type="spellStart"/>
            <w:r>
              <w:t>抛石挤淤</w:t>
            </w:r>
            <w:proofErr w:type="spellEnd"/>
          </w:p>
        </w:tc>
        <w:tc>
          <w:tcPr>
            <w:tcW w:w="1275" w:type="dxa"/>
            <w:vAlign w:val="center"/>
          </w:tcPr>
          <w:p w14:paraId="50B4DD5D" w14:textId="77777777" w:rsidR="003E7F69" w:rsidRDefault="00000000">
            <w:pPr>
              <w:pStyle w:val="af9"/>
              <w:jc w:val="center"/>
              <w:rPr>
                <w:rFonts w:ascii="Times New Roman"/>
              </w:rPr>
            </w:pPr>
            <w:r>
              <w:rPr>
                <w:rFonts w:ascii="Times New Roman"/>
              </w:rPr>
              <w:t>G3/N3</w:t>
            </w:r>
          </w:p>
        </w:tc>
        <w:tc>
          <w:tcPr>
            <w:tcW w:w="1418" w:type="dxa"/>
            <w:vAlign w:val="center"/>
          </w:tcPr>
          <w:p w14:paraId="459D25A8" w14:textId="77777777" w:rsidR="003E7F69" w:rsidRDefault="00000000">
            <w:pPr>
              <w:pStyle w:val="af9"/>
              <w:jc w:val="center"/>
              <w:rPr>
                <w:rFonts w:ascii="Times New Roman"/>
              </w:rPr>
            </w:pPr>
            <w:r>
              <w:rPr>
                <w:rFonts w:ascii="Times New Roman"/>
              </w:rPr>
              <w:t>G4/N3</w:t>
            </w:r>
          </w:p>
        </w:tc>
        <w:tc>
          <w:tcPr>
            <w:tcW w:w="1701" w:type="dxa"/>
            <w:vAlign w:val="center"/>
          </w:tcPr>
          <w:p w14:paraId="38BA74F3" w14:textId="77777777" w:rsidR="003E7F69" w:rsidRDefault="00000000">
            <w:pPr>
              <w:pStyle w:val="af9"/>
              <w:jc w:val="center"/>
              <w:rPr>
                <w:rFonts w:ascii="Times New Roman"/>
              </w:rPr>
            </w:pPr>
            <w:r>
              <w:rPr>
                <w:rFonts w:ascii="Times New Roman"/>
              </w:rPr>
              <w:t>G4/N4</w:t>
            </w:r>
          </w:p>
        </w:tc>
      </w:tr>
      <w:tr w:rsidR="003E7F69" w14:paraId="43567BB3" w14:textId="77777777">
        <w:trPr>
          <w:trHeight w:val="438"/>
        </w:trPr>
        <w:tc>
          <w:tcPr>
            <w:tcW w:w="2263" w:type="dxa"/>
            <w:vMerge/>
            <w:tcBorders>
              <w:top w:val="nil"/>
            </w:tcBorders>
            <w:vAlign w:val="center"/>
          </w:tcPr>
          <w:p w14:paraId="08632C3B" w14:textId="77777777" w:rsidR="003E7F69" w:rsidRDefault="003E7F69">
            <w:pPr>
              <w:pStyle w:val="af9"/>
              <w:jc w:val="center"/>
            </w:pPr>
          </w:p>
        </w:tc>
        <w:tc>
          <w:tcPr>
            <w:tcW w:w="3828" w:type="dxa"/>
            <w:vAlign w:val="center"/>
          </w:tcPr>
          <w:p w14:paraId="5FA4930C" w14:textId="77777777" w:rsidR="003E7F69" w:rsidRDefault="00000000">
            <w:pPr>
              <w:pStyle w:val="af9"/>
              <w:jc w:val="center"/>
            </w:pPr>
            <w:proofErr w:type="spellStart"/>
            <w:r>
              <w:t>强夯施工</w:t>
            </w:r>
            <w:proofErr w:type="spellEnd"/>
          </w:p>
        </w:tc>
        <w:tc>
          <w:tcPr>
            <w:tcW w:w="1275" w:type="dxa"/>
            <w:vAlign w:val="center"/>
          </w:tcPr>
          <w:p w14:paraId="47AA155E" w14:textId="77777777" w:rsidR="003E7F69" w:rsidRDefault="00000000">
            <w:pPr>
              <w:pStyle w:val="af9"/>
              <w:jc w:val="center"/>
              <w:rPr>
                <w:rFonts w:ascii="Times New Roman"/>
              </w:rPr>
            </w:pPr>
            <w:r>
              <w:rPr>
                <w:rFonts w:ascii="Times New Roman"/>
              </w:rPr>
              <w:t>G3/N3</w:t>
            </w:r>
          </w:p>
        </w:tc>
        <w:tc>
          <w:tcPr>
            <w:tcW w:w="1418" w:type="dxa"/>
            <w:vAlign w:val="center"/>
          </w:tcPr>
          <w:p w14:paraId="6302811A" w14:textId="77777777" w:rsidR="003E7F69" w:rsidRDefault="00000000">
            <w:pPr>
              <w:pStyle w:val="af9"/>
              <w:jc w:val="center"/>
              <w:rPr>
                <w:rFonts w:ascii="Times New Roman"/>
              </w:rPr>
            </w:pPr>
            <w:r>
              <w:rPr>
                <w:rFonts w:ascii="Times New Roman"/>
              </w:rPr>
              <w:t>G4/N3</w:t>
            </w:r>
          </w:p>
        </w:tc>
        <w:tc>
          <w:tcPr>
            <w:tcW w:w="1701" w:type="dxa"/>
            <w:vAlign w:val="center"/>
          </w:tcPr>
          <w:p w14:paraId="721FA6FF" w14:textId="77777777" w:rsidR="003E7F69" w:rsidRDefault="00000000">
            <w:pPr>
              <w:pStyle w:val="af9"/>
              <w:jc w:val="center"/>
              <w:rPr>
                <w:rFonts w:ascii="Times New Roman"/>
              </w:rPr>
            </w:pPr>
            <w:r>
              <w:rPr>
                <w:rFonts w:ascii="Times New Roman"/>
              </w:rPr>
              <w:t>G4/N4</w:t>
            </w:r>
          </w:p>
        </w:tc>
      </w:tr>
      <w:tr w:rsidR="003E7F69" w14:paraId="036A6162" w14:textId="77777777">
        <w:trPr>
          <w:trHeight w:val="437"/>
        </w:trPr>
        <w:tc>
          <w:tcPr>
            <w:tcW w:w="2263" w:type="dxa"/>
            <w:vMerge/>
            <w:tcBorders>
              <w:top w:val="nil"/>
            </w:tcBorders>
            <w:vAlign w:val="center"/>
          </w:tcPr>
          <w:p w14:paraId="67D44DA1" w14:textId="77777777" w:rsidR="003E7F69" w:rsidRDefault="003E7F69">
            <w:pPr>
              <w:pStyle w:val="af9"/>
              <w:jc w:val="center"/>
            </w:pPr>
          </w:p>
        </w:tc>
        <w:tc>
          <w:tcPr>
            <w:tcW w:w="3828" w:type="dxa"/>
            <w:vAlign w:val="center"/>
          </w:tcPr>
          <w:p w14:paraId="56B2FDE4" w14:textId="77777777" w:rsidR="003E7F69" w:rsidRDefault="00000000">
            <w:pPr>
              <w:pStyle w:val="af9"/>
              <w:jc w:val="center"/>
            </w:pPr>
            <w:proofErr w:type="spellStart"/>
            <w:r>
              <w:t>土方填筑</w:t>
            </w:r>
            <w:proofErr w:type="spellEnd"/>
          </w:p>
        </w:tc>
        <w:tc>
          <w:tcPr>
            <w:tcW w:w="1275" w:type="dxa"/>
            <w:vAlign w:val="center"/>
          </w:tcPr>
          <w:p w14:paraId="2BC2FCF4" w14:textId="77777777" w:rsidR="003E7F69" w:rsidRDefault="00000000">
            <w:pPr>
              <w:pStyle w:val="af9"/>
              <w:jc w:val="center"/>
              <w:rPr>
                <w:rFonts w:ascii="Times New Roman"/>
              </w:rPr>
            </w:pPr>
            <w:r>
              <w:rPr>
                <w:rFonts w:ascii="Times New Roman"/>
              </w:rPr>
              <w:t>G3/N3</w:t>
            </w:r>
          </w:p>
        </w:tc>
        <w:tc>
          <w:tcPr>
            <w:tcW w:w="1418" w:type="dxa"/>
            <w:vAlign w:val="center"/>
          </w:tcPr>
          <w:p w14:paraId="726EF068" w14:textId="77777777" w:rsidR="003E7F69" w:rsidRDefault="00000000">
            <w:pPr>
              <w:pStyle w:val="af9"/>
              <w:jc w:val="center"/>
              <w:rPr>
                <w:rFonts w:ascii="Times New Roman"/>
              </w:rPr>
            </w:pPr>
            <w:r>
              <w:rPr>
                <w:rFonts w:ascii="Times New Roman"/>
              </w:rPr>
              <w:t>G4/N3</w:t>
            </w:r>
          </w:p>
        </w:tc>
        <w:tc>
          <w:tcPr>
            <w:tcW w:w="1701" w:type="dxa"/>
            <w:vAlign w:val="center"/>
          </w:tcPr>
          <w:p w14:paraId="2509C8D5" w14:textId="77777777" w:rsidR="003E7F69" w:rsidRDefault="00000000">
            <w:pPr>
              <w:pStyle w:val="af9"/>
              <w:jc w:val="center"/>
              <w:rPr>
                <w:rFonts w:ascii="Times New Roman"/>
              </w:rPr>
            </w:pPr>
            <w:r>
              <w:rPr>
                <w:rFonts w:ascii="Times New Roman"/>
              </w:rPr>
              <w:t>G4/N4</w:t>
            </w:r>
          </w:p>
        </w:tc>
      </w:tr>
      <w:tr w:rsidR="003E7F69" w14:paraId="613E9A4F" w14:textId="77777777">
        <w:trPr>
          <w:trHeight w:val="436"/>
        </w:trPr>
        <w:tc>
          <w:tcPr>
            <w:tcW w:w="2263" w:type="dxa"/>
            <w:vMerge/>
            <w:tcBorders>
              <w:top w:val="nil"/>
            </w:tcBorders>
            <w:vAlign w:val="center"/>
          </w:tcPr>
          <w:p w14:paraId="2326A373" w14:textId="77777777" w:rsidR="003E7F69" w:rsidRDefault="003E7F69">
            <w:pPr>
              <w:pStyle w:val="af9"/>
              <w:jc w:val="center"/>
            </w:pPr>
          </w:p>
        </w:tc>
        <w:tc>
          <w:tcPr>
            <w:tcW w:w="3828" w:type="dxa"/>
            <w:vAlign w:val="center"/>
          </w:tcPr>
          <w:p w14:paraId="1C594B1F" w14:textId="77777777" w:rsidR="003E7F69" w:rsidRDefault="00000000">
            <w:pPr>
              <w:pStyle w:val="af9"/>
              <w:jc w:val="center"/>
            </w:pPr>
            <w:proofErr w:type="spellStart"/>
            <w:r>
              <w:t>监测</w:t>
            </w:r>
            <w:proofErr w:type="spellEnd"/>
          </w:p>
        </w:tc>
        <w:tc>
          <w:tcPr>
            <w:tcW w:w="1275" w:type="dxa"/>
            <w:vAlign w:val="center"/>
          </w:tcPr>
          <w:p w14:paraId="28A39DA9" w14:textId="77777777" w:rsidR="003E7F69" w:rsidRDefault="00000000">
            <w:pPr>
              <w:pStyle w:val="af9"/>
              <w:jc w:val="center"/>
              <w:rPr>
                <w:rFonts w:ascii="Times New Roman"/>
              </w:rPr>
            </w:pPr>
            <w:r>
              <w:rPr>
                <w:rFonts w:ascii="Times New Roman"/>
              </w:rPr>
              <w:t>G3/N3</w:t>
            </w:r>
          </w:p>
        </w:tc>
        <w:tc>
          <w:tcPr>
            <w:tcW w:w="1418" w:type="dxa"/>
            <w:vAlign w:val="center"/>
          </w:tcPr>
          <w:p w14:paraId="27E4151E" w14:textId="77777777" w:rsidR="003E7F69" w:rsidRDefault="00000000">
            <w:pPr>
              <w:pStyle w:val="af9"/>
              <w:jc w:val="center"/>
              <w:rPr>
                <w:rFonts w:ascii="Times New Roman"/>
              </w:rPr>
            </w:pPr>
            <w:r>
              <w:rPr>
                <w:rFonts w:ascii="Times New Roman"/>
              </w:rPr>
              <w:t>G4/N3</w:t>
            </w:r>
          </w:p>
        </w:tc>
        <w:tc>
          <w:tcPr>
            <w:tcW w:w="1701" w:type="dxa"/>
            <w:vAlign w:val="center"/>
          </w:tcPr>
          <w:p w14:paraId="740AE6A1" w14:textId="77777777" w:rsidR="003E7F69" w:rsidRDefault="00000000">
            <w:pPr>
              <w:pStyle w:val="af9"/>
              <w:jc w:val="center"/>
              <w:rPr>
                <w:rFonts w:ascii="Times New Roman"/>
              </w:rPr>
            </w:pPr>
            <w:r>
              <w:rPr>
                <w:rFonts w:ascii="Times New Roman"/>
              </w:rPr>
              <w:t>G4/N4</w:t>
            </w:r>
          </w:p>
        </w:tc>
      </w:tr>
      <w:tr w:rsidR="003E7F69" w14:paraId="6931007F" w14:textId="77777777">
        <w:trPr>
          <w:trHeight w:val="436"/>
        </w:trPr>
        <w:tc>
          <w:tcPr>
            <w:tcW w:w="2263" w:type="dxa"/>
            <w:vMerge w:val="restart"/>
            <w:vAlign w:val="center"/>
          </w:tcPr>
          <w:p w14:paraId="39B2B13A" w14:textId="77777777" w:rsidR="003E7F69" w:rsidRDefault="00000000">
            <w:pPr>
              <w:pStyle w:val="af9"/>
              <w:jc w:val="center"/>
            </w:pPr>
            <w:proofErr w:type="spellStart"/>
            <w:r>
              <w:t>围堰工程</w:t>
            </w:r>
            <w:proofErr w:type="spellEnd"/>
          </w:p>
        </w:tc>
        <w:tc>
          <w:tcPr>
            <w:tcW w:w="3828" w:type="dxa"/>
            <w:vAlign w:val="center"/>
          </w:tcPr>
          <w:p w14:paraId="1745C076" w14:textId="77777777" w:rsidR="003E7F69" w:rsidRDefault="00000000">
            <w:pPr>
              <w:pStyle w:val="af9"/>
              <w:jc w:val="center"/>
            </w:pPr>
            <w:proofErr w:type="spellStart"/>
            <w:r>
              <w:t>围堰体</w:t>
            </w:r>
            <w:proofErr w:type="spellEnd"/>
          </w:p>
        </w:tc>
        <w:tc>
          <w:tcPr>
            <w:tcW w:w="1275" w:type="dxa"/>
            <w:vAlign w:val="center"/>
          </w:tcPr>
          <w:p w14:paraId="69F51FCB" w14:textId="77777777" w:rsidR="003E7F69" w:rsidRDefault="00000000">
            <w:pPr>
              <w:pStyle w:val="af9"/>
              <w:jc w:val="center"/>
              <w:rPr>
                <w:rFonts w:ascii="Times New Roman"/>
              </w:rPr>
            </w:pPr>
            <w:r>
              <w:rPr>
                <w:rFonts w:ascii="Times New Roman"/>
              </w:rPr>
              <w:t>G3/N3</w:t>
            </w:r>
          </w:p>
        </w:tc>
        <w:tc>
          <w:tcPr>
            <w:tcW w:w="1418" w:type="dxa"/>
            <w:vAlign w:val="center"/>
          </w:tcPr>
          <w:p w14:paraId="7BD1A009" w14:textId="77777777" w:rsidR="003E7F69" w:rsidRDefault="00000000">
            <w:pPr>
              <w:pStyle w:val="af9"/>
              <w:jc w:val="center"/>
              <w:rPr>
                <w:rFonts w:ascii="Times New Roman"/>
              </w:rPr>
            </w:pPr>
            <w:r>
              <w:rPr>
                <w:rFonts w:ascii="Times New Roman"/>
              </w:rPr>
              <w:t>G4/N3</w:t>
            </w:r>
          </w:p>
        </w:tc>
        <w:tc>
          <w:tcPr>
            <w:tcW w:w="1701" w:type="dxa"/>
            <w:vAlign w:val="center"/>
          </w:tcPr>
          <w:p w14:paraId="33F56BB0" w14:textId="77777777" w:rsidR="003E7F69" w:rsidRDefault="00000000">
            <w:pPr>
              <w:pStyle w:val="af9"/>
              <w:jc w:val="center"/>
              <w:rPr>
                <w:rFonts w:ascii="Times New Roman"/>
              </w:rPr>
            </w:pPr>
            <w:r>
              <w:rPr>
                <w:rFonts w:ascii="Times New Roman"/>
              </w:rPr>
              <w:t>G4/N4</w:t>
            </w:r>
          </w:p>
        </w:tc>
      </w:tr>
      <w:tr w:rsidR="003E7F69" w14:paraId="02DFF1A4" w14:textId="77777777">
        <w:trPr>
          <w:trHeight w:val="438"/>
        </w:trPr>
        <w:tc>
          <w:tcPr>
            <w:tcW w:w="2263" w:type="dxa"/>
            <w:vMerge/>
            <w:tcBorders>
              <w:top w:val="nil"/>
            </w:tcBorders>
            <w:vAlign w:val="center"/>
          </w:tcPr>
          <w:p w14:paraId="17ED05DF" w14:textId="77777777" w:rsidR="003E7F69" w:rsidRDefault="003E7F69">
            <w:pPr>
              <w:pStyle w:val="af9"/>
              <w:jc w:val="center"/>
            </w:pPr>
          </w:p>
        </w:tc>
        <w:tc>
          <w:tcPr>
            <w:tcW w:w="3828" w:type="dxa"/>
            <w:vAlign w:val="center"/>
          </w:tcPr>
          <w:p w14:paraId="7B06E78B" w14:textId="77777777" w:rsidR="003E7F69" w:rsidRDefault="00000000">
            <w:pPr>
              <w:pStyle w:val="af9"/>
              <w:jc w:val="center"/>
            </w:pPr>
            <w:proofErr w:type="spellStart"/>
            <w:r>
              <w:t>土工布</w:t>
            </w:r>
            <w:proofErr w:type="spellEnd"/>
          </w:p>
        </w:tc>
        <w:tc>
          <w:tcPr>
            <w:tcW w:w="1275" w:type="dxa"/>
            <w:vAlign w:val="center"/>
          </w:tcPr>
          <w:p w14:paraId="52EDADCA" w14:textId="77777777" w:rsidR="003E7F69" w:rsidRDefault="00000000">
            <w:pPr>
              <w:pStyle w:val="af9"/>
              <w:jc w:val="center"/>
              <w:rPr>
                <w:rFonts w:ascii="Times New Roman"/>
              </w:rPr>
            </w:pPr>
            <w:r>
              <w:rPr>
                <w:rFonts w:ascii="Times New Roman"/>
              </w:rPr>
              <w:t>G3/N3</w:t>
            </w:r>
          </w:p>
        </w:tc>
        <w:tc>
          <w:tcPr>
            <w:tcW w:w="1418" w:type="dxa"/>
            <w:vAlign w:val="center"/>
          </w:tcPr>
          <w:p w14:paraId="0331069D" w14:textId="77777777" w:rsidR="003E7F69" w:rsidRDefault="00000000">
            <w:pPr>
              <w:pStyle w:val="af9"/>
              <w:jc w:val="center"/>
              <w:rPr>
                <w:rFonts w:ascii="Times New Roman"/>
              </w:rPr>
            </w:pPr>
            <w:r>
              <w:rPr>
                <w:rFonts w:ascii="Times New Roman"/>
              </w:rPr>
              <w:t>G4/N3</w:t>
            </w:r>
          </w:p>
        </w:tc>
        <w:tc>
          <w:tcPr>
            <w:tcW w:w="1701" w:type="dxa"/>
            <w:vAlign w:val="center"/>
          </w:tcPr>
          <w:p w14:paraId="0AD75B8D" w14:textId="77777777" w:rsidR="003E7F69" w:rsidRDefault="00000000">
            <w:pPr>
              <w:pStyle w:val="af9"/>
              <w:jc w:val="center"/>
              <w:rPr>
                <w:rFonts w:ascii="Times New Roman"/>
              </w:rPr>
            </w:pPr>
            <w:r>
              <w:rPr>
                <w:rFonts w:ascii="Times New Roman"/>
              </w:rPr>
              <w:t>G4/N4</w:t>
            </w:r>
          </w:p>
        </w:tc>
      </w:tr>
      <w:tr w:rsidR="003E7F69" w14:paraId="284D3D63" w14:textId="77777777">
        <w:trPr>
          <w:trHeight w:val="436"/>
        </w:trPr>
        <w:tc>
          <w:tcPr>
            <w:tcW w:w="2263" w:type="dxa"/>
            <w:vMerge w:val="restart"/>
            <w:vAlign w:val="center"/>
          </w:tcPr>
          <w:p w14:paraId="6445DAA3" w14:textId="77777777" w:rsidR="003E7F69" w:rsidRDefault="00000000">
            <w:pPr>
              <w:pStyle w:val="af9"/>
              <w:jc w:val="center"/>
            </w:pPr>
            <w:proofErr w:type="spellStart"/>
            <w:r>
              <w:t>排水工程</w:t>
            </w:r>
            <w:proofErr w:type="spellEnd"/>
          </w:p>
        </w:tc>
        <w:tc>
          <w:tcPr>
            <w:tcW w:w="3828" w:type="dxa"/>
            <w:vAlign w:val="center"/>
          </w:tcPr>
          <w:p w14:paraId="66E18765" w14:textId="77777777" w:rsidR="003E7F69" w:rsidRDefault="00000000">
            <w:pPr>
              <w:pStyle w:val="af9"/>
              <w:jc w:val="center"/>
            </w:pPr>
            <w:proofErr w:type="spellStart"/>
            <w:r>
              <w:t>排水板</w:t>
            </w:r>
            <w:proofErr w:type="spellEnd"/>
          </w:p>
        </w:tc>
        <w:tc>
          <w:tcPr>
            <w:tcW w:w="1275" w:type="dxa"/>
            <w:vAlign w:val="center"/>
          </w:tcPr>
          <w:p w14:paraId="75141204" w14:textId="77777777" w:rsidR="003E7F69" w:rsidRDefault="00000000">
            <w:pPr>
              <w:pStyle w:val="af9"/>
              <w:jc w:val="center"/>
              <w:rPr>
                <w:rFonts w:ascii="Times New Roman"/>
              </w:rPr>
            </w:pPr>
            <w:r>
              <w:rPr>
                <w:rFonts w:ascii="Times New Roman"/>
              </w:rPr>
              <w:t>G3/N3</w:t>
            </w:r>
          </w:p>
        </w:tc>
        <w:tc>
          <w:tcPr>
            <w:tcW w:w="1418" w:type="dxa"/>
            <w:vAlign w:val="center"/>
          </w:tcPr>
          <w:p w14:paraId="1E042BFA" w14:textId="77777777" w:rsidR="003E7F69" w:rsidRDefault="00000000">
            <w:pPr>
              <w:pStyle w:val="af9"/>
              <w:jc w:val="center"/>
              <w:rPr>
                <w:rFonts w:ascii="Times New Roman"/>
              </w:rPr>
            </w:pPr>
            <w:r>
              <w:rPr>
                <w:rFonts w:ascii="Times New Roman"/>
              </w:rPr>
              <w:t>G4/N3</w:t>
            </w:r>
          </w:p>
        </w:tc>
        <w:tc>
          <w:tcPr>
            <w:tcW w:w="1701" w:type="dxa"/>
            <w:vAlign w:val="center"/>
          </w:tcPr>
          <w:p w14:paraId="2117C780" w14:textId="77777777" w:rsidR="003E7F69" w:rsidRDefault="00000000">
            <w:pPr>
              <w:pStyle w:val="af9"/>
              <w:jc w:val="center"/>
              <w:rPr>
                <w:rFonts w:ascii="Times New Roman"/>
              </w:rPr>
            </w:pPr>
            <w:r>
              <w:rPr>
                <w:rFonts w:ascii="Times New Roman"/>
              </w:rPr>
              <w:t>G4/N4</w:t>
            </w:r>
          </w:p>
        </w:tc>
      </w:tr>
      <w:tr w:rsidR="003E7F69" w14:paraId="3089EE7D" w14:textId="77777777">
        <w:trPr>
          <w:trHeight w:val="436"/>
        </w:trPr>
        <w:tc>
          <w:tcPr>
            <w:tcW w:w="2263" w:type="dxa"/>
            <w:vMerge/>
            <w:tcBorders>
              <w:top w:val="nil"/>
            </w:tcBorders>
            <w:vAlign w:val="center"/>
          </w:tcPr>
          <w:p w14:paraId="3638C82C" w14:textId="77777777" w:rsidR="003E7F69" w:rsidRDefault="003E7F69">
            <w:pPr>
              <w:pStyle w:val="af9"/>
              <w:jc w:val="center"/>
            </w:pPr>
          </w:p>
        </w:tc>
        <w:tc>
          <w:tcPr>
            <w:tcW w:w="3828" w:type="dxa"/>
            <w:vAlign w:val="center"/>
          </w:tcPr>
          <w:p w14:paraId="3B640538" w14:textId="77777777" w:rsidR="003E7F69" w:rsidRDefault="00000000">
            <w:pPr>
              <w:pStyle w:val="af9"/>
              <w:jc w:val="center"/>
            </w:pPr>
            <w:proofErr w:type="spellStart"/>
            <w:r>
              <w:t>排水盲沟</w:t>
            </w:r>
            <w:proofErr w:type="spellEnd"/>
          </w:p>
        </w:tc>
        <w:tc>
          <w:tcPr>
            <w:tcW w:w="1275" w:type="dxa"/>
            <w:vAlign w:val="center"/>
          </w:tcPr>
          <w:p w14:paraId="072908E5" w14:textId="77777777" w:rsidR="003E7F69" w:rsidRDefault="00000000">
            <w:pPr>
              <w:pStyle w:val="af9"/>
              <w:jc w:val="center"/>
              <w:rPr>
                <w:rFonts w:ascii="Times New Roman"/>
              </w:rPr>
            </w:pPr>
            <w:r>
              <w:rPr>
                <w:rFonts w:ascii="Times New Roman"/>
              </w:rPr>
              <w:t>G3/N3</w:t>
            </w:r>
          </w:p>
        </w:tc>
        <w:tc>
          <w:tcPr>
            <w:tcW w:w="1418" w:type="dxa"/>
            <w:vAlign w:val="center"/>
          </w:tcPr>
          <w:p w14:paraId="4C46DA9C" w14:textId="77777777" w:rsidR="003E7F69" w:rsidRDefault="00000000">
            <w:pPr>
              <w:pStyle w:val="af9"/>
              <w:jc w:val="center"/>
              <w:rPr>
                <w:rFonts w:ascii="Times New Roman"/>
              </w:rPr>
            </w:pPr>
            <w:r>
              <w:rPr>
                <w:rFonts w:ascii="Times New Roman"/>
              </w:rPr>
              <w:t>G4/N3</w:t>
            </w:r>
          </w:p>
        </w:tc>
        <w:tc>
          <w:tcPr>
            <w:tcW w:w="1701" w:type="dxa"/>
            <w:vAlign w:val="center"/>
          </w:tcPr>
          <w:p w14:paraId="553D6CF6" w14:textId="77777777" w:rsidR="003E7F69" w:rsidRDefault="00000000">
            <w:pPr>
              <w:pStyle w:val="af9"/>
              <w:jc w:val="center"/>
              <w:rPr>
                <w:rFonts w:ascii="Times New Roman"/>
              </w:rPr>
            </w:pPr>
            <w:r>
              <w:rPr>
                <w:rFonts w:ascii="Times New Roman"/>
              </w:rPr>
              <w:t>G4/N4</w:t>
            </w:r>
          </w:p>
        </w:tc>
      </w:tr>
      <w:tr w:rsidR="003E7F69" w14:paraId="4B548EB1" w14:textId="77777777">
        <w:trPr>
          <w:trHeight w:val="436"/>
        </w:trPr>
        <w:tc>
          <w:tcPr>
            <w:tcW w:w="2263" w:type="dxa"/>
            <w:vMerge/>
            <w:tcBorders>
              <w:top w:val="nil"/>
            </w:tcBorders>
            <w:vAlign w:val="center"/>
          </w:tcPr>
          <w:p w14:paraId="368EF213" w14:textId="77777777" w:rsidR="003E7F69" w:rsidRDefault="003E7F69">
            <w:pPr>
              <w:pStyle w:val="af9"/>
              <w:jc w:val="center"/>
            </w:pPr>
          </w:p>
        </w:tc>
        <w:tc>
          <w:tcPr>
            <w:tcW w:w="3828" w:type="dxa"/>
            <w:vAlign w:val="center"/>
          </w:tcPr>
          <w:p w14:paraId="24E99361" w14:textId="77777777" w:rsidR="003E7F69" w:rsidRDefault="00000000">
            <w:pPr>
              <w:pStyle w:val="af9"/>
              <w:jc w:val="center"/>
            </w:pPr>
            <w:proofErr w:type="spellStart"/>
            <w:r>
              <w:t>集水井</w:t>
            </w:r>
            <w:proofErr w:type="spellEnd"/>
          </w:p>
        </w:tc>
        <w:tc>
          <w:tcPr>
            <w:tcW w:w="1275" w:type="dxa"/>
            <w:vAlign w:val="center"/>
          </w:tcPr>
          <w:p w14:paraId="2FC7A6DD" w14:textId="77777777" w:rsidR="003E7F69" w:rsidRDefault="00000000">
            <w:pPr>
              <w:pStyle w:val="af9"/>
              <w:jc w:val="center"/>
              <w:rPr>
                <w:rFonts w:ascii="Times New Roman"/>
              </w:rPr>
            </w:pPr>
            <w:r>
              <w:rPr>
                <w:rFonts w:ascii="Times New Roman"/>
              </w:rPr>
              <w:t>G3/N3</w:t>
            </w:r>
          </w:p>
        </w:tc>
        <w:tc>
          <w:tcPr>
            <w:tcW w:w="1418" w:type="dxa"/>
            <w:vAlign w:val="center"/>
          </w:tcPr>
          <w:p w14:paraId="19592FB9" w14:textId="77777777" w:rsidR="003E7F69" w:rsidRDefault="00000000">
            <w:pPr>
              <w:pStyle w:val="af9"/>
              <w:jc w:val="center"/>
              <w:rPr>
                <w:rFonts w:ascii="Times New Roman"/>
              </w:rPr>
            </w:pPr>
            <w:r>
              <w:rPr>
                <w:rFonts w:ascii="Times New Roman"/>
              </w:rPr>
              <w:t>G4/N3</w:t>
            </w:r>
          </w:p>
        </w:tc>
        <w:tc>
          <w:tcPr>
            <w:tcW w:w="1701" w:type="dxa"/>
            <w:vAlign w:val="center"/>
          </w:tcPr>
          <w:p w14:paraId="0D8891F8" w14:textId="77777777" w:rsidR="003E7F69" w:rsidRDefault="00000000">
            <w:pPr>
              <w:pStyle w:val="af9"/>
              <w:jc w:val="center"/>
              <w:rPr>
                <w:rFonts w:ascii="Times New Roman"/>
              </w:rPr>
            </w:pPr>
            <w:r>
              <w:rPr>
                <w:rFonts w:ascii="Times New Roman"/>
              </w:rPr>
              <w:t>G4/N4</w:t>
            </w:r>
          </w:p>
        </w:tc>
      </w:tr>
      <w:tr w:rsidR="003E7F69" w14:paraId="7EFA78FF" w14:textId="77777777">
        <w:trPr>
          <w:trHeight w:val="438"/>
        </w:trPr>
        <w:tc>
          <w:tcPr>
            <w:tcW w:w="2263" w:type="dxa"/>
            <w:vMerge w:val="restart"/>
            <w:vAlign w:val="center"/>
          </w:tcPr>
          <w:p w14:paraId="05F2ED9A" w14:textId="77777777" w:rsidR="003E7F69" w:rsidRDefault="00000000">
            <w:pPr>
              <w:pStyle w:val="af9"/>
              <w:jc w:val="center"/>
            </w:pPr>
            <w:proofErr w:type="spellStart"/>
            <w:r>
              <w:t>基坑工程</w:t>
            </w:r>
            <w:proofErr w:type="spellEnd"/>
          </w:p>
        </w:tc>
        <w:tc>
          <w:tcPr>
            <w:tcW w:w="3828" w:type="dxa"/>
            <w:vAlign w:val="center"/>
          </w:tcPr>
          <w:p w14:paraId="5391E37E" w14:textId="77777777" w:rsidR="003E7F69" w:rsidRDefault="00000000">
            <w:pPr>
              <w:pStyle w:val="af9"/>
              <w:jc w:val="center"/>
            </w:pPr>
            <w:proofErr w:type="spellStart"/>
            <w:r>
              <w:t>基坑边坡</w:t>
            </w:r>
            <w:proofErr w:type="spellEnd"/>
          </w:p>
        </w:tc>
        <w:tc>
          <w:tcPr>
            <w:tcW w:w="1275" w:type="dxa"/>
            <w:vAlign w:val="center"/>
          </w:tcPr>
          <w:p w14:paraId="1ED13B9B" w14:textId="77777777" w:rsidR="003E7F69" w:rsidRDefault="00000000">
            <w:pPr>
              <w:pStyle w:val="af9"/>
              <w:jc w:val="center"/>
              <w:rPr>
                <w:rFonts w:ascii="Times New Roman"/>
              </w:rPr>
            </w:pPr>
            <w:r>
              <w:rPr>
                <w:rFonts w:ascii="Times New Roman"/>
              </w:rPr>
              <w:t>G3/N3</w:t>
            </w:r>
          </w:p>
        </w:tc>
        <w:tc>
          <w:tcPr>
            <w:tcW w:w="1418" w:type="dxa"/>
            <w:vAlign w:val="center"/>
          </w:tcPr>
          <w:p w14:paraId="5BE87330" w14:textId="77777777" w:rsidR="003E7F69" w:rsidRDefault="00000000">
            <w:pPr>
              <w:pStyle w:val="af9"/>
              <w:jc w:val="center"/>
              <w:rPr>
                <w:rFonts w:ascii="Times New Roman"/>
              </w:rPr>
            </w:pPr>
            <w:r>
              <w:rPr>
                <w:rFonts w:ascii="Times New Roman"/>
              </w:rPr>
              <w:t>G4/N3</w:t>
            </w:r>
          </w:p>
        </w:tc>
        <w:tc>
          <w:tcPr>
            <w:tcW w:w="1701" w:type="dxa"/>
            <w:vAlign w:val="center"/>
          </w:tcPr>
          <w:p w14:paraId="7F97D605" w14:textId="77777777" w:rsidR="003E7F69" w:rsidRDefault="00000000">
            <w:pPr>
              <w:pStyle w:val="af9"/>
              <w:jc w:val="center"/>
              <w:rPr>
                <w:rFonts w:ascii="Times New Roman"/>
              </w:rPr>
            </w:pPr>
            <w:r>
              <w:rPr>
                <w:rFonts w:ascii="Times New Roman"/>
              </w:rPr>
              <w:t>G4/N4</w:t>
            </w:r>
          </w:p>
        </w:tc>
      </w:tr>
      <w:tr w:rsidR="003E7F69" w14:paraId="5D78F3C1" w14:textId="77777777">
        <w:trPr>
          <w:trHeight w:val="436"/>
        </w:trPr>
        <w:tc>
          <w:tcPr>
            <w:tcW w:w="2263" w:type="dxa"/>
            <w:vMerge/>
            <w:tcBorders>
              <w:top w:val="nil"/>
            </w:tcBorders>
            <w:vAlign w:val="center"/>
          </w:tcPr>
          <w:p w14:paraId="6A00C027" w14:textId="77777777" w:rsidR="003E7F69" w:rsidRDefault="003E7F69">
            <w:pPr>
              <w:pStyle w:val="af9"/>
              <w:jc w:val="center"/>
            </w:pPr>
          </w:p>
        </w:tc>
        <w:tc>
          <w:tcPr>
            <w:tcW w:w="3828" w:type="dxa"/>
            <w:vAlign w:val="center"/>
          </w:tcPr>
          <w:p w14:paraId="39D87933" w14:textId="77777777" w:rsidR="003E7F69" w:rsidRDefault="00000000">
            <w:pPr>
              <w:pStyle w:val="af9"/>
              <w:jc w:val="center"/>
            </w:pPr>
            <w:proofErr w:type="spellStart"/>
            <w:r>
              <w:t>基础</w:t>
            </w:r>
            <w:proofErr w:type="spellEnd"/>
          </w:p>
        </w:tc>
        <w:tc>
          <w:tcPr>
            <w:tcW w:w="1275" w:type="dxa"/>
            <w:vAlign w:val="center"/>
          </w:tcPr>
          <w:p w14:paraId="40AE7BFC" w14:textId="77777777" w:rsidR="003E7F69" w:rsidRDefault="00000000">
            <w:pPr>
              <w:pStyle w:val="af9"/>
              <w:jc w:val="center"/>
              <w:rPr>
                <w:rFonts w:ascii="Times New Roman"/>
              </w:rPr>
            </w:pPr>
            <w:r>
              <w:rPr>
                <w:rFonts w:ascii="Times New Roman"/>
              </w:rPr>
              <w:t>G3/N3</w:t>
            </w:r>
          </w:p>
        </w:tc>
        <w:tc>
          <w:tcPr>
            <w:tcW w:w="1418" w:type="dxa"/>
            <w:vAlign w:val="center"/>
          </w:tcPr>
          <w:p w14:paraId="00D73FF4" w14:textId="77777777" w:rsidR="003E7F69" w:rsidRDefault="00000000">
            <w:pPr>
              <w:pStyle w:val="af9"/>
              <w:jc w:val="center"/>
              <w:rPr>
                <w:rFonts w:ascii="Times New Roman"/>
              </w:rPr>
            </w:pPr>
            <w:r>
              <w:rPr>
                <w:rFonts w:ascii="Times New Roman"/>
              </w:rPr>
              <w:t>G4/N3</w:t>
            </w:r>
          </w:p>
        </w:tc>
        <w:tc>
          <w:tcPr>
            <w:tcW w:w="1701" w:type="dxa"/>
            <w:vAlign w:val="center"/>
          </w:tcPr>
          <w:p w14:paraId="5CBD191A" w14:textId="77777777" w:rsidR="003E7F69" w:rsidRDefault="00000000">
            <w:pPr>
              <w:pStyle w:val="af9"/>
              <w:jc w:val="center"/>
              <w:rPr>
                <w:rFonts w:ascii="Times New Roman"/>
              </w:rPr>
            </w:pPr>
            <w:r>
              <w:rPr>
                <w:rFonts w:ascii="Times New Roman"/>
              </w:rPr>
              <w:t>G4/N4</w:t>
            </w:r>
          </w:p>
        </w:tc>
      </w:tr>
      <w:tr w:rsidR="003E7F69" w14:paraId="22315102" w14:textId="77777777">
        <w:trPr>
          <w:trHeight w:val="436"/>
        </w:trPr>
        <w:tc>
          <w:tcPr>
            <w:tcW w:w="2263" w:type="dxa"/>
            <w:vMerge/>
            <w:tcBorders>
              <w:top w:val="nil"/>
            </w:tcBorders>
            <w:vAlign w:val="center"/>
          </w:tcPr>
          <w:p w14:paraId="042C1B58" w14:textId="77777777" w:rsidR="003E7F69" w:rsidRDefault="003E7F69">
            <w:pPr>
              <w:pStyle w:val="af9"/>
              <w:jc w:val="center"/>
            </w:pPr>
          </w:p>
        </w:tc>
        <w:tc>
          <w:tcPr>
            <w:tcW w:w="3828" w:type="dxa"/>
            <w:vAlign w:val="center"/>
          </w:tcPr>
          <w:p w14:paraId="2B21A57C" w14:textId="77777777" w:rsidR="003E7F69" w:rsidRDefault="00000000">
            <w:pPr>
              <w:pStyle w:val="af9"/>
              <w:jc w:val="center"/>
            </w:pPr>
            <w:proofErr w:type="spellStart"/>
            <w:r>
              <w:t>支挡结构</w:t>
            </w:r>
            <w:proofErr w:type="spellEnd"/>
          </w:p>
        </w:tc>
        <w:tc>
          <w:tcPr>
            <w:tcW w:w="1275" w:type="dxa"/>
            <w:vAlign w:val="center"/>
          </w:tcPr>
          <w:p w14:paraId="44D64776" w14:textId="77777777" w:rsidR="003E7F69" w:rsidRDefault="00000000">
            <w:pPr>
              <w:pStyle w:val="af9"/>
              <w:jc w:val="center"/>
              <w:rPr>
                <w:rFonts w:ascii="Times New Roman"/>
              </w:rPr>
            </w:pPr>
            <w:r>
              <w:rPr>
                <w:rFonts w:ascii="Times New Roman"/>
              </w:rPr>
              <w:t>G3/N3</w:t>
            </w:r>
          </w:p>
        </w:tc>
        <w:tc>
          <w:tcPr>
            <w:tcW w:w="1418" w:type="dxa"/>
            <w:vAlign w:val="center"/>
          </w:tcPr>
          <w:p w14:paraId="6B80434B" w14:textId="77777777" w:rsidR="003E7F69" w:rsidRDefault="00000000">
            <w:pPr>
              <w:pStyle w:val="af9"/>
              <w:jc w:val="center"/>
              <w:rPr>
                <w:rFonts w:ascii="Times New Roman"/>
              </w:rPr>
            </w:pPr>
            <w:r>
              <w:rPr>
                <w:rFonts w:ascii="Times New Roman"/>
              </w:rPr>
              <w:t>G4/N3</w:t>
            </w:r>
          </w:p>
        </w:tc>
        <w:tc>
          <w:tcPr>
            <w:tcW w:w="1701" w:type="dxa"/>
            <w:vAlign w:val="center"/>
          </w:tcPr>
          <w:p w14:paraId="32A294C0" w14:textId="77777777" w:rsidR="003E7F69" w:rsidRDefault="00000000">
            <w:pPr>
              <w:pStyle w:val="af9"/>
              <w:jc w:val="center"/>
              <w:rPr>
                <w:rFonts w:ascii="Times New Roman"/>
              </w:rPr>
            </w:pPr>
            <w:r>
              <w:rPr>
                <w:rFonts w:ascii="Times New Roman"/>
              </w:rPr>
              <w:t>G4/N4</w:t>
            </w:r>
          </w:p>
        </w:tc>
      </w:tr>
      <w:tr w:rsidR="003E7F69" w14:paraId="78E94BAF" w14:textId="77777777">
        <w:trPr>
          <w:trHeight w:val="436"/>
        </w:trPr>
        <w:tc>
          <w:tcPr>
            <w:tcW w:w="2263" w:type="dxa"/>
            <w:vMerge w:val="restart"/>
            <w:vAlign w:val="center"/>
          </w:tcPr>
          <w:p w14:paraId="58FD8999" w14:textId="77777777" w:rsidR="003E7F69" w:rsidRDefault="00000000">
            <w:pPr>
              <w:pStyle w:val="af9"/>
              <w:jc w:val="center"/>
            </w:pPr>
            <w:proofErr w:type="spellStart"/>
            <w:r>
              <w:t>便道、便桥工程</w:t>
            </w:r>
            <w:proofErr w:type="spellEnd"/>
          </w:p>
        </w:tc>
        <w:tc>
          <w:tcPr>
            <w:tcW w:w="3828" w:type="dxa"/>
            <w:vAlign w:val="center"/>
          </w:tcPr>
          <w:p w14:paraId="1194A48D" w14:textId="77777777" w:rsidR="003E7F69" w:rsidRDefault="00000000">
            <w:pPr>
              <w:pStyle w:val="af9"/>
              <w:jc w:val="center"/>
            </w:pPr>
            <w:proofErr w:type="spellStart"/>
            <w:r>
              <w:t>便道（挖、填</w:t>
            </w:r>
            <w:proofErr w:type="spellEnd"/>
            <w:r>
              <w:t>）</w:t>
            </w:r>
          </w:p>
        </w:tc>
        <w:tc>
          <w:tcPr>
            <w:tcW w:w="1275" w:type="dxa"/>
            <w:vAlign w:val="center"/>
          </w:tcPr>
          <w:p w14:paraId="0E797344" w14:textId="77777777" w:rsidR="003E7F69" w:rsidRDefault="00000000">
            <w:pPr>
              <w:pStyle w:val="af9"/>
              <w:jc w:val="center"/>
              <w:rPr>
                <w:rFonts w:ascii="Times New Roman"/>
              </w:rPr>
            </w:pPr>
            <w:r>
              <w:rPr>
                <w:rFonts w:ascii="Times New Roman"/>
              </w:rPr>
              <w:t>G3/N3</w:t>
            </w:r>
          </w:p>
        </w:tc>
        <w:tc>
          <w:tcPr>
            <w:tcW w:w="1418" w:type="dxa"/>
            <w:vAlign w:val="center"/>
          </w:tcPr>
          <w:p w14:paraId="6447BA76" w14:textId="77777777" w:rsidR="003E7F69" w:rsidRDefault="00000000">
            <w:pPr>
              <w:pStyle w:val="af9"/>
              <w:jc w:val="center"/>
              <w:rPr>
                <w:rFonts w:ascii="Times New Roman"/>
              </w:rPr>
            </w:pPr>
            <w:r>
              <w:rPr>
                <w:rFonts w:ascii="Times New Roman"/>
              </w:rPr>
              <w:t>G4/N3</w:t>
            </w:r>
          </w:p>
        </w:tc>
        <w:tc>
          <w:tcPr>
            <w:tcW w:w="1701" w:type="dxa"/>
            <w:vAlign w:val="center"/>
          </w:tcPr>
          <w:p w14:paraId="2EC93B00" w14:textId="77777777" w:rsidR="003E7F69" w:rsidRDefault="00000000">
            <w:pPr>
              <w:pStyle w:val="af9"/>
              <w:jc w:val="center"/>
              <w:rPr>
                <w:rFonts w:ascii="Times New Roman"/>
              </w:rPr>
            </w:pPr>
            <w:r>
              <w:rPr>
                <w:rFonts w:ascii="Times New Roman"/>
              </w:rPr>
              <w:t>G4/N4</w:t>
            </w:r>
          </w:p>
        </w:tc>
      </w:tr>
      <w:tr w:rsidR="003E7F69" w14:paraId="76915B1C" w14:textId="77777777">
        <w:trPr>
          <w:trHeight w:val="438"/>
        </w:trPr>
        <w:tc>
          <w:tcPr>
            <w:tcW w:w="2263" w:type="dxa"/>
            <w:vMerge/>
            <w:tcBorders>
              <w:top w:val="nil"/>
            </w:tcBorders>
            <w:vAlign w:val="center"/>
          </w:tcPr>
          <w:p w14:paraId="29096CDD" w14:textId="77777777" w:rsidR="003E7F69" w:rsidRDefault="003E7F69">
            <w:pPr>
              <w:pStyle w:val="af9"/>
              <w:jc w:val="center"/>
            </w:pPr>
          </w:p>
        </w:tc>
        <w:tc>
          <w:tcPr>
            <w:tcW w:w="3828" w:type="dxa"/>
            <w:vAlign w:val="center"/>
          </w:tcPr>
          <w:p w14:paraId="69A23087" w14:textId="77777777" w:rsidR="003E7F69" w:rsidRDefault="00000000">
            <w:pPr>
              <w:pStyle w:val="af9"/>
              <w:jc w:val="center"/>
            </w:pPr>
            <w:proofErr w:type="spellStart"/>
            <w:r>
              <w:t>便桥（上、下结构</w:t>
            </w:r>
            <w:proofErr w:type="spellEnd"/>
            <w:r>
              <w:t>）</w:t>
            </w:r>
          </w:p>
        </w:tc>
        <w:tc>
          <w:tcPr>
            <w:tcW w:w="1275" w:type="dxa"/>
            <w:vAlign w:val="center"/>
          </w:tcPr>
          <w:p w14:paraId="0E2C8782" w14:textId="77777777" w:rsidR="003E7F69" w:rsidRDefault="00000000">
            <w:pPr>
              <w:pStyle w:val="af9"/>
              <w:jc w:val="center"/>
              <w:rPr>
                <w:rFonts w:ascii="Times New Roman"/>
              </w:rPr>
            </w:pPr>
            <w:r>
              <w:rPr>
                <w:rFonts w:ascii="Times New Roman"/>
              </w:rPr>
              <w:t>G3/N3</w:t>
            </w:r>
          </w:p>
        </w:tc>
        <w:tc>
          <w:tcPr>
            <w:tcW w:w="1418" w:type="dxa"/>
            <w:vAlign w:val="center"/>
          </w:tcPr>
          <w:p w14:paraId="5D573F3F" w14:textId="77777777" w:rsidR="003E7F69" w:rsidRDefault="00000000">
            <w:pPr>
              <w:pStyle w:val="af9"/>
              <w:jc w:val="center"/>
              <w:rPr>
                <w:rFonts w:ascii="Times New Roman"/>
              </w:rPr>
            </w:pPr>
            <w:r>
              <w:rPr>
                <w:rFonts w:ascii="Times New Roman"/>
              </w:rPr>
              <w:t>G4/N3</w:t>
            </w:r>
          </w:p>
        </w:tc>
        <w:tc>
          <w:tcPr>
            <w:tcW w:w="1701" w:type="dxa"/>
            <w:vAlign w:val="center"/>
          </w:tcPr>
          <w:p w14:paraId="7722367D" w14:textId="77777777" w:rsidR="003E7F69" w:rsidRDefault="00000000">
            <w:pPr>
              <w:pStyle w:val="af9"/>
              <w:jc w:val="center"/>
              <w:rPr>
                <w:rFonts w:ascii="Times New Roman"/>
              </w:rPr>
            </w:pPr>
            <w:r>
              <w:rPr>
                <w:rFonts w:ascii="Times New Roman"/>
              </w:rPr>
              <w:t>G4/N4</w:t>
            </w:r>
          </w:p>
        </w:tc>
      </w:tr>
    </w:tbl>
    <w:p w14:paraId="41612B32" w14:textId="77777777" w:rsidR="003E7F69" w:rsidRDefault="003E7F69">
      <w:pPr>
        <w:widowControl/>
        <w:jc w:val="left"/>
        <w:rPr>
          <w:rFonts w:ascii="宋体" w:hAnsi="宋体" w:cs="宋体"/>
          <w:color w:val="000000"/>
          <w:kern w:val="0"/>
          <w:sz w:val="21"/>
          <w:szCs w:val="21"/>
        </w:rPr>
      </w:pPr>
    </w:p>
    <w:p w14:paraId="47C2F7E7" w14:textId="77777777" w:rsidR="003E7F69" w:rsidRDefault="003E7F69">
      <w:pPr>
        <w:rPr>
          <w:lang w:val="zh-CN" w:bidi="zh-CN"/>
        </w:rPr>
      </w:pPr>
    </w:p>
    <w:p w14:paraId="1DAD317C" w14:textId="77777777" w:rsidR="003E7F69" w:rsidRDefault="003E7F69">
      <w:pPr>
        <w:rPr>
          <w:rStyle w:val="Char0"/>
        </w:rPr>
      </w:pPr>
    </w:p>
    <w:p w14:paraId="1850305A" w14:textId="77777777" w:rsidR="003E7F69" w:rsidRDefault="003E7F69">
      <w:pPr>
        <w:rPr>
          <w:lang w:val="zh-CN" w:bidi="zh-CN"/>
        </w:rPr>
      </w:pPr>
    </w:p>
    <w:p w14:paraId="575B990D" w14:textId="77777777" w:rsidR="003E7F69" w:rsidRDefault="003E7F69">
      <w:pPr>
        <w:rPr>
          <w:rStyle w:val="Char0"/>
        </w:rPr>
      </w:pPr>
    </w:p>
    <w:p w14:paraId="700B75F1" w14:textId="77777777" w:rsidR="003E7F69" w:rsidRDefault="003E7F69">
      <w:pPr>
        <w:rPr>
          <w:lang w:val="zh-CN" w:bidi="zh-CN"/>
        </w:rPr>
      </w:pPr>
    </w:p>
    <w:p w14:paraId="02B87FD0" w14:textId="77777777" w:rsidR="003E7F69" w:rsidRDefault="003E7F69">
      <w:pPr>
        <w:rPr>
          <w:rStyle w:val="Char0"/>
        </w:rPr>
      </w:pPr>
    </w:p>
    <w:p w14:paraId="7B0BF958" w14:textId="77777777" w:rsidR="003E7F69" w:rsidRDefault="003E7F69">
      <w:pPr>
        <w:rPr>
          <w:lang w:val="zh-CN" w:bidi="zh-CN"/>
        </w:rPr>
      </w:pPr>
    </w:p>
    <w:p w14:paraId="15699A50" w14:textId="77777777" w:rsidR="003E7F69" w:rsidRDefault="003E7F69">
      <w:pPr>
        <w:rPr>
          <w:rStyle w:val="Char0"/>
        </w:rPr>
      </w:pPr>
    </w:p>
    <w:p w14:paraId="0F51A47D" w14:textId="77777777" w:rsidR="003E7F69" w:rsidRDefault="003E7F69">
      <w:pPr>
        <w:rPr>
          <w:lang w:val="zh-CN" w:bidi="zh-CN"/>
        </w:rPr>
      </w:pPr>
    </w:p>
    <w:p w14:paraId="4A201671" w14:textId="77777777" w:rsidR="003E7F69" w:rsidRDefault="003E7F69">
      <w:pPr>
        <w:rPr>
          <w:rStyle w:val="Char0"/>
        </w:rPr>
      </w:pPr>
    </w:p>
    <w:p w14:paraId="4C09CE62" w14:textId="77777777" w:rsidR="003E7F69" w:rsidRDefault="003E7F69"/>
    <w:p w14:paraId="2F3F5D92" w14:textId="77777777" w:rsidR="003E7F69" w:rsidRDefault="00000000">
      <w:pPr>
        <w:pStyle w:val="3"/>
        <w:rPr>
          <w:rStyle w:val="Char0"/>
          <w:rFonts w:asciiTheme="minorHAnsi" w:hAnsiTheme="minorHAnsi" w:cstheme="minorBidi"/>
          <w:b w:val="0"/>
          <w:sz w:val="30"/>
          <w:szCs w:val="32"/>
          <w:lang w:val="en-US" w:bidi="ar-SA"/>
        </w:rPr>
      </w:pPr>
      <w:r>
        <w:rPr>
          <w:rStyle w:val="Char0"/>
          <w:rFonts w:asciiTheme="minorHAnsi" w:hAnsiTheme="minorHAnsi" w:cstheme="minorBidi"/>
          <w:bCs/>
          <w:sz w:val="30"/>
          <w:szCs w:val="32"/>
          <w:lang w:val="en-US" w:bidi="ar-SA"/>
        </w:rPr>
        <w:t>表</w:t>
      </w:r>
      <w:r>
        <w:rPr>
          <w:rStyle w:val="Char0"/>
          <w:rFonts w:asciiTheme="minorHAnsi" w:hAnsiTheme="minorHAnsi" w:cstheme="minorBidi"/>
          <w:bCs/>
          <w:sz w:val="30"/>
          <w:szCs w:val="32"/>
          <w:lang w:val="en-US" w:bidi="ar-SA"/>
        </w:rPr>
        <w:t>C</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0</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18  </w:t>
      </w:r>
      <w:r>
        <w:rPr>
          <w:rStyle w:val="Char0"/>
          <w:rFonts w:asciiTheme="minorHAnsi" w:hAnsiTheme="minorHAnsi" w:cstheme="minorBidi" w:hint="eastAsia"/>
          <w:bCs/>
          <w:sz w:val="30"/>
          <w:szCs w:val="32"/>
          <w:lang w:val="en-US" w:bidi="ar-SA"/>
        </w:rPr>
        <w:t>场道</w:t>
      </w:r>
      <w:r>
        <w:rPr>
          <w:rStyle w:val="Char0"/>
          <w:rFonts w:asciiTheme="minorHAnsi" w:hAnsiTheme="minorHAnsi" w:cstheme="minorBidi"/>
          <w:bCs/>
          <w:sz w:val="30"/>
          <w:szCs w:val="32"/>
          <w:lang w:val="en-US" w:bidi="ar-SA"/>
        </w:rPr>
        <w:t>专业模型单元交付深度</w:t>
      </w:r>
    </w:p>
    <w:tbl>
      <w:tblPr>
        <w:tblStyle w:val="TableNormal"/>
        <w:tblW w:w="498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0"/>
        <w:gridCol w:w="1986"/>
        <w:gridCol w:w="1986"/>
        <w:gridCol w:w="1839"/>
        <w:gridCol w:w="1984"/>
      </w:tblGrid>
      <w:tr w:rsidR="003E7F69" w14:paraId="22EFC3F6" w14:textId="77777777">
        <w:trPr>
          <w:trHeight w:val="436"/>
        </w:trPr>
        <w:tc>
          <w:tcPr>
            <w:tcW w:w="2230" w:type="pct"/>
            <w:gridSpan w:val="2"/>
            <w:vAlign w:val="center"/>
          </w:tcPr>
          <w:p w14:paraId="2CF566F5" w14:textId="77777777" w:rsidR="003E7F69" w:rsidRDefault="00000000">
            <w:pPr>
              <w:pStyle w:val="af9"/>
              <w:jc w:val="center"/>
            </w:pPr>
            <w:proofErr w:type="spellStart"/>
            <w:r>
              <w:rPr>
                <w:rFonts w:hint="eastAsia"/>
              </w:rPr>
              <w:t>模型单元</w:t>
            </w:r>
            <w:proofErr w:type="spellEnd"/>
          </w:p>
        </w:tc>
        <w:tc>
          <w:tcPr>
            <w:tcW w:w="947" w:type="pct"/>
            <w:vAlign w:val="center"/>
          </w:tcPr>
          <w:p w14:paraId="5D7B9254" w14:textId="77777777" w:rsidR="003E7F69" w:rsidRDefault="00000000">
            <w:pPr>
              <w:pStyle w:val="af9"/>
              <w:jc w:val="center"/>
            </w:pPr>
            <w:proofErr w:type="spellStart"/>
            <w:r>
              <w:rPr>
                <w:rFonts w:hint="eastAsia"/>
              </w:rPr>
              <w:t>设计阶段</w:t>
            </w:r>
            <w:proofErr w:type="spellEnd"/>
          </w:p>
        </w:tc>
        <w:tc>
          <w:tcPr>
            <w:tcW w:w="877" w:type="pct"/>
            <w:vAlign w:val="center"/>
          </w:tcPr>
          <w:p w14:paraId="68A98BBC" w14:textId="77777777" w:rsidR="003E7F69" w:rsidRDefault="00000000">
            <w:pPr>
              <w:pStyle w:val="af9"/>
              <w:jc w:val="center"/>
            </w:pPr>
            <w:proofErr w:type="spellStart"/>
            <w:r>
              <w:rPr>
                <w:rFonts w:hint="eastAsia"/>
              </w:rPr>
              <w:t>施工阶段</w:t>
            </w:r>
            <w:proofErr w:type="spellEnd"/>
          </w:p>
        </w:tc>
        <w:tc>
          <w:tcPr>
            <w:tcW w:w="946" w:type="pct"/>
            <w:vAlign w:val="center"/>
          </w:tcPr>
          <w:p w14:paraId="4B62A8BA" w14:textId="77777777" w:rsidR="003E7F69" w:rsidRDefault="00000000">
            <w:pPr>
              <w:pStyle w:val="af9"/>
              <w:jc w:val="center"/>
            </w:pPr>
            <w:proofErr w:type="spellStart"/>
            <w:r>
              <w:rPr>
                <w:rFonts w:hint="eastAsia"/>
              </w:rPr>
              <w:t>竣工及运维准备阶段</w:t>
            </w:r>
            <w:proofErr w:type="spellEnd"/>
          </w:p>
        </w:tc>
      </w:tr>
      <w:tr w:rsidR="003E7F69" w14:paraId="62B0C0C0" w14:textId="77777777">
        <w:trPr>
          <w:trHeight w:val="436"/>
        </w:trPr>
        <w:tc>
          <w:tcPr>
            <w:tcW w:w="1283" w:type="pct"/>
            <w:vMerge w:val="restart"/>
            <w:vAlign w:val="center"/>
          </w:tcPr>
          <w:p w14:paraId="633D666B" w14:textId="77777777" w:rsidR="003E7F69" w:rsidRDefault="00000000">
            <w:pPr>
              <w:pStyle w:val="af9"/>
              <w:jc w:val="center"/>
            </w:pPr>
            <w:proofErr w:type="spellStart"/>
            <w:r>
              <w:t>土方地势</w:t>
            </w:r>
            <w:proofErr w:type="spellEnd"/>
          </w:p>
        </w:tc>
        <w:tc>
          <w:tcPr>
            <w:tcW w:w="947" w:type="pct"/>
            <w:vAlign w:val="center"/>
          </w:tcPr>
          <w:p w14:paraId="458EFD99" w14:textId="77777777" w:rsidR="003E7F69" w:rsidRDefault="00000000">
            <w:pPr>
              <w:pStyle w:val="af9"/>
              <w:jc w:val="center"/>
            </w:pPr>
            <w:proofErr w:type="spellStart"/>
            <w:r>
              <w:t>原地势</w:t>
            </w:r>
            <w:proofErr w:type="spellEnd"/>
          </w:p>
        </w:tc>
        <w:tc>
          <w:tcPr>
            <w:tcW w:w="947" w:type="pct"/>
            <w:vAlign w:val="center"/>
          </w:tcPr>
          <w:p w14:paraId="19A3B18C" w14:textId="77777777" w:rsidR="003E7F69" w:rsidRDefault="00000000">
            <w:pPr>
              <w:pStyle w:val="af9"/>
              <w:jc w:val="center"/>
              <w:rPr>
                <w:rFonts w:ascii="Times New Roman"/>
              </w:rPr>
            </w:pPr>
            <w:r>
              <w:rPr>
                <w:rFonts w:ascii="Times New Roman"/>
              </w:rPr>
              <w:t>G3/N3</w:t>
            </w:r>
          </w:p>
        </w:tc>
        <w:tc>
          <w:tcPr>
            <w:tcW w:w="877" w:type="pct"/>
            <w:vAlign w:val="center"/>
          </w:tcPr>
          <w:p w14:paraId="37DF0EF8" w14:textId="77777777" w:rsidR="003E7F69" w:rsidRDefault="00000000">
            <w:pPr>
              <w:pStyle w:val="af9"/>
              <w:jc w:val="center"/>
              <w:rPr>
                <w:rFonts w:ascii="Times New Roman"/>
              </w:rPr>
            </w:pPr>
            <w:r>
              <w:rPr>
                <w:rFonts w:ascii="Times New Roman"/>
              </w:rPr>
              <w:t>G4/N3</w:t>
            </w:r>
          </w:p>
        </w:tc>
        <w:tc>
          <w:tcPr>
            <w:tcW w:w="946" w:type="pct"/>
            <w:vAlign w:val="center"/>
          </w:tcPr>
          <w:p w14:paraId="034E0209" w14:textId="77777777" w:rsidR="003E7F69" w:rsidRDefault="00000000">
            <w:pPr>
              <w:pStyle w:val="af9"/>
              <w:jc w:val="center"/>
              <w:rPr>
                <w:rFonts w:ascii="Times New Roman"/>
              </w:rPr>
            </w:pPr>
            <w:r>
              <w:rPr>
                <w:rFonts w:ascii="Times New Roman"/>
              </w:rPr>
              <w:t>G4/N3</w:t>
            </w:r>
          </w:p>
        </w:tc>
      </w:tr>
      <w:tr w:rsidR="003E7F69" w14:paraId="6232DAD2" w14:textId="77777777">
        <w:trPr>
          <w:trHeight w:val="438"/>
        </w:trPr>
        <w:tc>
          <w:tcPr>
            <w:tcW w:w="1283" w:type="pct"/>
            <w:vMerge/>
            <w:tcBorders>
              <w:top w:val="nil"/>
            </w:tcBorders>
            <w:vAlign w:val="center"/>
          </w:tcPr>
          <w:p w14:paraId="31DF6968" w14:textId="77777777" w:rsidR="003E7F69" w:rsidRDefault="003E7F69">
            <w:pPr>
              <w:pStyle w:val="af9"/>
              <w:jc w:val="center"/>
            </w:pPr>
          </w:p>
        </w:tc>
        <w:tc>
          <w:tcPr>
            <w:tcW w:w="947" w:type="pct"/>
            <w:vAlign w:val="center"/>
          </w:tcPr>
          <w:p w14:paraId="62DB9B96" w14:textId="77777777" w:rsidR="003E7F69" w:rsidRDefault="00000000">
            <w:pPr>
              <w:pStyle w:val="af9"/>
              <w:jc w:val="center"/>
            </w:pPr>
            <w:proofErr w:type="spellStart"/>
            <w:r>
              <w:t>设计地势</w:t>
            </w:r>
            <w:proofErr w:type="spellEnd"/>
          </w:p>
        </w:tc>
        <w:tc>
          <w:tcPr>
            <w:tcW w:w="947" w:type="pct"/>
            <w:vAlign w:val="center"/>
          </w:tcPr>
          <w:p w14:paraId="1DECBD69" w14:textId="77777777" w:rsidR="003E7F69" w:rsidRDefault="00000000">
            <w:pPr>
              <w:pStyle w:val="af9"/>
              <w:jc w:val="center"/>
              <w:rPr>
                <w:rFonts w:ascii="Times New Roman"/>
              </w:rPr>
            </w:pPr>
            <w:r>
              <w:rPr>
                <w:rFonts w:ascii="Times New Roman"/>
              </w:rPr>
              <w:t>G3/N3</w:t>
            </w:r>
          </w:p>
        </w:tc>
        <w:tc>
          <w:tcPr>
            <w:tcW w:w="877" w:type="pct"/>
            <w:vAlign w:val="center"/>
          </w:tcPr>
          <w:p w14:paraId="1E2B188C" w14:textId="77777777" w:rsidR="003E7F69" w:rsidRDefault="00000000">
            <w:pPr>
              <w:pStyle w:val="af9"/>
              <w:jc w:val="center"/>
              <w:rPr>
                <w:rFonts w:ascii="Times New Roman"/>
              </w:rPr>
            </w:pPr>
            <w:r>
              <w:rPr>
                <w:rFonts w:ascii="Times New Roman"/>
              </w:rPr>
              <w:t>G4/N3</w:t>
            </w:r>
          </w:p>
        </w:tc>
        <w:tc>
          <w:tcPr>
            <w:tcW w:w="946" w:type="pct"/>
            <w:vAlign w:val="center"/>
          </w:tcPr>
          <w:p w14:paraId="76597D8F" w14:textId="77777777" w:rsidR="003E7F69" w:rsidRDefault="00000000">
            <w:pPr>
              <w:pStyle w:val="af9"/>
              <w:jc w:val="center"/>
              <w:rPr>
                <w:rFonts w:ascii="Times New Roman"/>
              </w:rPr>
            </w:pPr>
            <w:r>
              <w:rPr>
                <w:rFonts w:ascii="Times New Roman"/>
              </w:rPr>
              <w:t>G4/N3</w:t>
            </w:r>
          </w:p>
        </w:tc>
      </w:tr>
      <w:tr w:rsidR="003E7F69" w14:paraId="7BD5829F" w14:textId="77777777">
        <w:trPr>
          <w:trHeight w:val="436"/>
        </w:trPr>
        <w:tc>
          <w:tcPr>
            <w:tcW w:w="1283" w:type="pct"/>
            <w:vMerge w:val="restart"/>
            <w:vAlign w:val="center"/>
          </w:tcPr>
          <w:p w14:paraId="54019E80" w14:textId="77777777" w:rsidR="003E7F69" w:rsidRDefault="00000000">
            <w:pPr>
              <w:pStyle w:val="af9"/>
              <w:jc w:val="center"/>
            </w:pPr>
            <w:proofErr w:type="spellStart"/>
            <w:r>
              <w:t>道面</w:t>
            </w:r>
            <w:proofErr w:type="spellEnd"/>
          </w:p>
        </w:tc>
        <w:tc>
          <w:tcPr>
            <w:tcW w:w="947" w:type="pct"/>
            <w:vAlign w:val="center"/>
          </w:tcPr>
          <w:p w14:paraId="5D2A8A23" w14:textId="77777777" w:rsidR="003E7F69" w:rsidRDefault="00000000">
            <w:pPr>
              <w:pStyle w:val="af9"/>
              <w:jc w:val="center"/>
            </w:pPr>
            <w:proofErr w:type="spellStart"/>
            <w:r>
              <w:t>铺面</w:t>
            </w:r>
            <w:proofErr w:type="spellEnd"/>
          </w:p>
        </w:tc>
        <w:tc>
          <w:tcPr>
            <w:tcW w:w="947" w:type="pct"/>
            <w:vAlign w:val="center"/>
          </w:tcPr>
          <w:p w14:paraId="4402414C" w14:textId="77777777" w:rsidR="003E7F69" w:rsidRDefault="00000000">
            <w:pPr>
              <w:pStyle w:val="af9"/>
              <w:jc w:val="center"/>
              <w:rPr>
                <w:rFonts w:ascii="Times New Roman"/>
              </w:rPr>
            </w:pPr>
            <w:r>
              <w:rPr>
                <w:rFonts w:ascii="Times New Roman"/>
              </w:rPr>
              <w:t>G3/N3</w:t>
            </w:r>
          </w:p>
        </w:tc>
        <w:tc>
          <w:tcPr>
            <w:tcW w:w="877" w:type="pct"/>
            <w:vAlign w:val="center"/>
          </w:tcPr>
          <w:p w14:paraId="258FDF9F" w14:textId="77777777" w:rsidR="003E7F69" w:rsidRDefault="00000000">
            <w:pPr>
              <w:pStyle w:val="af9"/>
              <w:jc w:val="center"/>
              <w:rPr>
                <w:rFonts w:ascii="Times New Roman"/>
              </w:rPr>
            </w:pPr>
            <w:r>
              <w:rPr>
                <w:rFonts w:ascii="Times New Roman"/>
              </w:rPr>
              <w:t>G4/N3</w:t>
            </w:r>
          </w:p>
        </w:tc>
        <w:tc>
          <w:tcPr>
            <w:tcW w:w="946" w:type="pct"/>
            <w:vAlign w:val="center"/>
          </w:tcPr>
          <w:p w14:paraId="1B829687" w14:textId="77777777" w:rsidR="003E7F69" w:rsidRDefault="00000000">
            <w:pPr>
              <w:pStyle w:val="af9"/>
              <w:jc w:val="center"/>
              <w:rPr>
                <w:rFonts w:ascii="Times New Roman"/>
              </w:rPr>
            </w:pPr>
            <w:r>
              <w:rPr>
                <w:rFonts w:ascii="Times New Roman"/>
              </w:rPr>
              <w:t>G4/N3</w:t>
            </w:r>
          </w:p>
        </w:tc>
      </w:tr>
      <w:tr w:rsidR="003E7F69" w14:paraId="647CD61D" w14:textId="77777777">
        <w:trPr>
          <w:trHeight w:val="436"/>
        </w:trPr>
        <w:tc>
          <w:tcPr>
            <w:tcW w:w="1283" w:type="pct"/>
            <w:vMerge/>
            <w:tcBorders>
              <w:top w:val="nil"/>
            </w:tcBorders>
            <w:vAlign w:val="center"/>
          </w:tcPr>
          <w:p w14:paraId="4900F5D6" w14:textId="77777777" w:rsidR="003E7F69" w:rsidRDefault="003E7F69">
            <w:pPr>
              <w:pStyle w:val="af9"/>
              <w:jc w:val="center"/>
            </w:pPr>
          </w:p>
        </w:tc>
        <w:tc>
          <w:tcPr>
            <w:tcW w:w="947" w:type="pct"/>
            <w:vAlign w:val="center"/>
          </w:tcPr>
          <w:p w14:paraId="44E3F81F" w14:textId="77777777" w:rsidR="003E7F69" w:rsidRDefault="00000000">
            <w:pPr>
              <w:pStyle w:val="af9"/>
              <w:jc w:val="center"/>
            </w:pPr>
            <w:proofErr w:type="spellStart"/>
            <w:r>
              <w:t>道肩</w:t>
            </w:r>
            <w:proofErr w:type="spellEnd"/>
          </w:p>
        </w:tc>
        <w:tc>
          <w:tcPr>
            <w:tcW w:w="947" w:type="pct"/>
            <w:vAlign w:val="center"/>
          </w:tcPr>
          <w:p w14:paraId="78B28DE2" w14:textId="77777777" w:rsidR="003E7F69" w:rsidRDefault="00000000">
            <w:pPr>
              <w:pStyle w:val="af9"/>
              <w:jc w:val="center"/>
              <w:rPr>
                <w:rFonts w:ascii="Times New Roman"/>
              </w:rPr>
            </w:pPr>
            <w:r>
              <w:rPr>
                <w:rFonts w:ascii="Times New Roman"/>
              </w:rPr>
              <w:t>G3/N3</w:t>
            </w:r>
          </w:p>
        </w:tc>
        <w:tc>
          <w:tcPr>
            <w:tcW w:w="877" w:type="pct"/>
            <w:vAlign w:val="center"/>
          </w:tcPr>
          <w:p w14:paraId="74FA0205" w14:textId="77777777" w:rsidR="003E7F69" w:rsidRDefault="00000000">
            <w:pPr>
              <w:pStyle w:val="af9"/>
              <w:jc w:val="center"/>
              <w:rPr>
                <w:rFonts w:ascii="Times New Roman"/>
              </w:rPr>
            </w:pPr>
            <w:r>
              <w:rPr>
                <w:rFonts w:ascii="Times New Roman"/>
              </w:rPr>
              <w:t>G4/N3</w:t>
            </w:r>
          </w:p>
        </w:tc>
        <w:tc>
          <w:tcPr>
            <w:tcW w:w="946" w:type="pct"/>
            <w:vAlign w:val="center"/>
          </w:tcPr>
          <w:p w14:paraId="362C81D0" w14:textId="77777777" w:rsidR="003E7F69" w:rsidRDefault="00000000">
            <w:pPr>
              <w:pStyle w:val="af9"/>
              <w:jc w:val="center"/>
              <w:rPr>
                <w:rFonts w:ascii="Times New Roman"/>
              </w:rPr>
            </w:pPr>
            <w:r>
              <w:rPr>
                <w:rFonts w:ascii="Times New Roman"/>
              </w:rPr>
              <w:t>G4/N3</w:t>
            </w:r>
          </w:p>
        </w:tc>
      </w:tr>
      <w:tr w:rsidR="003E7F69" w14:paraId="4E30BAF9" w14:textId="77777777">
        <w:trPr>
          <w:trHeight w:val="436"/>
        </w:trPr>
        <w:tc>
          <w:tcPr>
            <w:tcW w:w="1283" w:type="pct"/>
            <w:vMerge/>
            <w:tcBorders>
              <w:top w:val="nil"/>
            </w:tcBorders>
            <w:vAlign w:val="center"/>
          </w:tcPr>
          <w:p w14:paraId="242EF04D" w14:textId="77777777" w:rsidR="003E7F69" w:rsidRDefault="003E7F69">
            <w:pPr>
              <w:pStyle w:val="af9"/>
              <w:jc w:val="center"/>
            </w:pPr>
          </w:p>
        </w:tc>
        <w:tc>
          <w:tcPr>
            <w:tcW w:w="947" w:type="pct"/>
            <w:vAlign w:val="center"/>
          </w:tcPr>
          <w:p w14:paraId="37C584AD" w14:textId="77777777" w:rsidR="003E7F69" w:rsidRDefault="00000000">
            <w:pPr>
              <w:pStyle w:val="af9"/>
              <w:jc w:val="center"/>
            </w:pPr>
            <w:proofErr w:type="spellStart"/>
            <w:r>
              <w:t>地锚</w:t>
            </w:r>
            <w:proofErr w:type="spellEnd"/>
          </w:p>
        </w:tc>
        <w:tc>
          <w:tcPr>
            <w:tcW w:w="947" w:type="pct"/>
            <w:vAlign w:val="center"/>
          </w:tcPr>
          <w:p w14:paraId="2F7FBE5C" w14:textId="77777777" w:rsidR="003E7F69" w:rsidRDefault="00000000">
            <w:pPr>
              <w:pStyle w:val="af9"/>
              <w:jc w:val="center"/>
              <w:rPr>
                <w:rFonts w:ascii="Times New Roman"/>
              </w:rPr>
            </w:pPr>
            <w:r>
              <w:rPr>
                <w:rFonts w:ascii="Times New Roman"/>
              </w:rPr>
              <w:t>G3/N3</w:t>
            </w:r>
          </w:p>
        </w:tc>
        <w:tc>
          <w:tcPr>
            <w:tcW w:w="877" w:type="pct"/>
            <w:vAlign w:val="center"/>
          </w:tcPr>
          <w:p w14:paraId="52B69D46" w14:textId="77777777" w:rsidR="003E7F69" w:rsidRDefault="00000000">
            <w:pPr>
              <w:pStyle w:val="af9"/>
              <w:jc w:val="center"/>
              <w:rPr>
                <w:rFonts w:ascii="Times New Roman"/>
              </w:rPr>
            </w:pPr>
            <w:r>
              <w:rPr>
                <w:rFonts w:ascii="Times New Roman"/>
              </w:rPr>
              <w:t>G4/N3</w:t>
            </w:r>
          </w:p>
        </w:tc>
        <w:tc>
          <w:tcPr>
            <w:tcW w:w="946" w:type="pct"/>
            <w:vAlign w:val="center"/>
          </w:tcPr>
          <w:p w14:paraId="42BC55B4" w14:textId="77777777" w:rsidR="003E7F69" w:rsidRDefault="00000000">
            <w:pPr>
              <w:pStyle w:val="af9"/>
              <w:jc w:val="center"/>
              <w:rPr>
                <w:rFonts w:ascii="Times New Roman"/>
              </w:rPr>
            </w:pPr>
            <w:r>
              <w:rPr>
                <w:rFonts w:ascii="Times New Roman"/>
              </w:rPr>
              <w:t>G4/N3</w:t>
            </w:r>
          </w:p>
        </w:tc>
      </w:tr>
      <w:tr w:rsidR="003E7F69" w14:paraId="4CF71FE8" w14:textId="77777777">
        <w:trPr>
          <w:trHeight w:val="438"/>
        </w:trPr>
        <w:tc>
          <w:tcPr>
            <w:tcW w:w="1283" w:type="pct"/>
            <w:vMerge/>
            <w:tcBorders>
              <w:top w:val="nil"/>
            </w:tcBorders>
            <w:vAlign w:val="center"/>
          </w:tcPr>
          <w:p w14:paraId="3E81C177" w14:textId="77777777" w:rsidR="003E7F69" w:rsidRDefault="003E7F69">
            <w:pPr>
              <w:pStyle w:val="af9"/>
              <w:jc w:val="center"/>
            </w:pPr>
          </w:p>
        </w:tc>
        <w:tc>
          <w:tcPr>
            <w:tcW w:w="947" w:type="pct"/>
            <w:vAlign w:val="center"/>
          </w:tcPr>
          <w:p w14:paraId="12E7D85C" w14:textId="77777777" w:rsidR="003E7F69" w:rsidRDefault="00000000">
            <w:pPr>
              <w:pStyle w:val="af9"/>
              <w:jc w:val="center"/>
            </w:pPr>
            <w:proofErr w:type="spellStart"/>
            <w:r>
              <w:t>传力杆</w:t>
            </w:r>
            <w:proofErr w:type="spellEnd"/>
          </w:p>
        </w:tc>
        <w:tc>
          <w:tcPr>
            <w:tcW w:w="947" w:type="pct"/>
            <w:vAlign w:val="center"/>
          </w:tcPr>
          <w:p w14:paraId="63640B00" w14:textId="77777777" w:rsidR="003E7F69" w:rsidRDefault="00000000">
            <w:pPr>
              <w:pStyle w:val="af9"/>
              <w:jc w:val="center"/>
              <w:rPr>
                <w:rFonts w:ascii="Times New Roman"/>
              </w:rPr>
            </w:pPr>
            <w:r>
              <w:rPr>
                <w:rFonts w:ascii="Times New Roman"/>
              </w:rPr>
              <w:t>G3/N3</w:t>
            </w:r>
          </w:p>
        </w:tc>
        <w:tc>
          <w:tcPr>
            <w:tcW w:w="877" w:type="pct"/>
            <w:vAlign w:val="center"/>
          </w:tcPr>
          <w:p w14:paraId="1006E714" w14:textId="77777777" w:rsidR="003E7F69" w:rsidRDefault="00000000">
            <w:pPr>
              <w:pStyle w:val="af9"/>
              <w:jc w:val="center"/>
              <w:rPr>
                <w:rFonts w:ascii="Times New Roman"/>
              </w:rPr>
            </w:pPr>
            <w:r>
              <w:rPr>
                <w:rFonts w:ascii="Times New Roman"/>
              </w:rPr>
              <w:t>G4/N3</w:t>
            </w:r>
          </w:p>
        </w:tc>
        <w:tc>
          <w:tcPr>
            <w:tcW w:w="946" w:type="pct"/>
            <w:vAlign w:val="center"/>
          </w:tcPr>
          <w:p w14:paraId="73DBA934" w14:textId="77777777" w:rsidR="003E7F69" w:rsidRDefault="00000000">
            <w:pPr>
              <w:pStyle w:val="af9"/>
              <w:jc w:val="center"/>
              <w:rPr>
                <w:rFonts w:ascii="Times New Roman"/>
              </w:rPr>
            </w:pPr>
            <w:r>
              <w:rPr>
                <w:rFonts w:ascii="Times New Roman"/>
              </w:rPr>
              <w:t>G4/N3</w:t>
            </w:r>
          </w:p>
        </w:tc>
      </w:tr>
      <w:tr w:rsidR="003E7F69" w14:paraId="12665C23" w14:textId="77777777">
        <w:trPr>
          <w:trHeight w:val="437"/>
        </w:trPr>
        <w:tc>
          <w:tcPr>
            <w:tcW w:w="1283" w:type="pct"/>
            <w:vMerge/>
            <w:tcBorders>
              <w:top w:val="nil"/>
            </w:tcBorders>
            <w:vAlign w:val="center"/>
          </w:tcPr>
          <w:p w14:paraId="3F8FF666" w14:textId="77777777" w:rsidR="003E7F69" w:rsidRDefault="003E7F69">
            <w:pPr>
              <w:pStyle w:val="af9"/>
              <w:jc w:val="center"/>
            </w:pPr>
          </w:p>
        </w:tc>
        <w:tc>
          <w:tcPr>
            <w:tcW w:w="947" w:type="pct"/>
            <w:vAlign w:val="center"/>
          </w:tcPr>
          <w:p w14:paraId="10EC8F35" w14:textId="77777777" w:rsidR="003E7F69" w:rsidRDefault="00000000">
            <w:pPr>
              <w:pStyle w:val="af9"/>
              <w:jc w:val="center"/>
            </w:pPr>
            <w:proofErr w:type="spellStart"/>
            <w:r>
              <w:t>接缝</w:t>
            </w:r>
            <w:proofErr w:type="spellEnd"/>
          </w:p>
        </w:tc>
        <w:tc>
          <w:tcPr>
            <w:tcW w:w="947" w:type="pct"/>
            <w:vAlign w:val="center"/>
          </w:tcPr>
          <w:p w14:paraId="5E3EAA29" w14:textId="77777777" w:rsidR="003E7F69" w:rsidRDefault="00000000">
            <w:pPr>
              <w:pStyle w:val="af9"/>
              <w:jc w:val="center"/>
              <w:rPr>
                <w:rFonts w:ascii="Times New Roman"/>
              </w:rPr>
            </w:pPr>
            <w:r>
              <w:rPr>
                <w:rFonts w:ascii="Times New Roman"/>
              </w:rPr>
              <w:t>G3/N3</w:t>
            </w:r>
          </w:p>
        </w:tc>
        <w:tc>
          <w:tcPr>
            <w:tcW w:w="877" w:type="pct"/>
            <w:vAlign w:val="center"/>
          </w:tcPr>
          <w:p w14:paraId="2512D2CB" w14:textId="77777777" w:rsidR="003E7F69" w:rsidRDefault="00000000">
            <w:pPr>
              <w:pStyle w:val="af9"/>
              <w:jc w:val="center"/>
              <w:rPr>
                <w:rFonts w:ascii="Times New Roman"/>
              </w:rPr>
            </w:pPr>
            <w:r>
              <w:rPr>
                <w:rFonts w:ascii="Times New Roman"/>
              </w:rPr>
              <w:t>G4/N3</w:t>
            </w:r>
          </w:p>
        </w:tc>
        <w:tc>
          <w:tcPr>
            <w:tcW w:w="946" w:type="pct"/>
            <w:vAlign w:val="center"/>
          </w:tcPr>
          <w:p w14:paraId="5E2D7ECD" w14:textId="77777777" w:rsidR="003E7F69" w:rsidRDefault="00000000">
            <w:pPr>
              <w:pStyle w:val="af9"/>
              <w:jc w:val="center"/>
              <w:rPr>
                <w:rFonts w:ascii="Times New Roman"/>
              </w:rPr>
            </w:pPr>
            <w:r>
              <w:rPr>
                <w:rFonts w:ascii="Times New Roman"/>
              </w:rPr>
              <w:t>G4/N3</w:t>
            </w:r>
          </w:p>
        </w:tc>
      </w:tr>
      <w:tr w:rsidR="003E7F69" w14:paraId="4644EFEF" w14:textId="77777777">
        <w:trPr>
          <w:trHeight w:val="436"/>
        </w:trPr>
        <w:tc>
          <w:tcPr>
            <w:tcW w:w="1283" w:type="pct"/>
            <w:vMerge/>
            <w:tcBorders>
              <w:top w:val="nil"/>
            </w:tcBorders>
            <w:vAlign w:val="center"/>
          </w:tcPr>
          <w:p w14:paraId="7BE96023" w14:textId="77777777" w:rsidR="003E7F69" w:rsidRDefault="003E7F69">
            <w:pPr>
              <w:pStyle w:val="af9"/>
              <w:jc w:val="center"/>
            </w:pPr>
          </w:p>
        </w:tc>
        <w:tc>
          <w:tcPr>
            <w:tcW w:w="947" w:type="pct"/>
            <w:vAlign w:val="center"/>
          </w:tcPr>
          <w:p w14:paraId="431A0C1C" w14:textId="77777777" w:rsidR="003E7F69" w:rsidRDefault="00000000">
            <w:pPr>
              <w:pStyle w:val="af9"/>
              <w:jc w:val="center"/>
            </w:pPr>
            <w:proofErr w:type="spellStart"/>
            <w:r>
              <w:t>钢筋网</w:t>
            </w:r>
            <w:proofErr w:type="spellEnd"/>
          </w:p>
        </w:tc>
        <w:tc>
          <w:tcPr>
            <w:tcW w:w="947" w:type="pct"/>
            <w:vAlign w:val="center"/>
          </w:tcPr>
          <w:p w14:paraId="594F6F81" w14:textId="77777777" w:rsidR="003E7F69" w:rsidRDefault="00000000">
            <w:pPr>
              <w:pStyle w:val="af9"/>
              <w:jc w:val="center"/>
              <w:rPr>
                <w:rFonts w:ascii="Times New Roman"/>
              </w:rPr>
            </w:pPr>
            <w:r>
              <w:rPr>
                <w:rFonts w:ascii="Times New Roman"/>
              </w:rPr>
              <w:t>N3</w:t>
            </w:r>
          </w:p>
        </w:tc>
        <w:tc>
          <w:tcPr>
            <w:tcW w:w="877" w:type="pct"/>
            <w:vAlign w:val="center"/>
          </w:tcPr>
          <w:p w14:paraId="57757FD4" w14:textId="77777777" w:rsidR="003E7F69" w:rsidRDefault="00000000">
            <w:pPr>
              <w:pStyle w:val="af9"/>
              <w:jc w:val="center"/>
              <w:rPr>
                <w:rFonts w:ascii="Times New Roman"/>
              </w:rPr>
            </w:pPr>
            <w:r>
              <w:rPr>
                <w:rFonts w:ascii="Times New Roman"/>
              </w:rPr>
              <w:t>G4/N3</w:t>
            </w:r>
          </w:p>
        </w:tc>
        <w:tc>
          <w:tcPr>
            <w:tcW w:w="946" w:type="pct"/>
            <w:vAlign w:val="center"/>
          </w:tcPr>
          <w:p w14:paraId="51B5CB4B" w14:textId="77777777" w:rsidR="003E7F69" w:rsidRDefault="00000000">
            <w:pPr>
              <w:pStyle w:val="af9"/>
              <w:jc w:val="center"/>
              <w:rPr>
                <w:rFonts w:ascii="Times New Roman"/>
              </w:rPr>
            </w:pPr>
            <w:r>
              <w:rPr>
                <w:rFonts w:ascii="Times New Roman"/>
              </w:rPr>
              <w:t>G4/N3</w:t>
            </w:r>
          </w:p>
        </w:tc>
      </w:tr>
      <w:tr w:rsidR="003E7F69" w14:paraId="16E2C5C2" w14:textId="77777777">
        <w:trPr>
          <w:trHeight w:val="436"/>
        </w:trPr>
        <w:tc>
          <w:tcPr>
            <w:tcW w:w="1283" w:type="pct"/>
            <w:vAlign w:val="center"/>
          </w:tcPr>
          <w:p w14:paraId="5DB58F0C" w14:textId="77777777" w:rsidR="003E7F69" w:rsidRDefault="00000000">
            <w:pPr>
              <w:pStyle w:val="af9"/>
              <w:jc w:val="center"/>
            </w:pPr>
            <w:proofErr w:type="spellStart"/>
            <w:r>
              <w:t>标志线</w:t>
            </w:r>
            <w:proofErr w:type="spellEnd"/>
          </w:p>
        </w:tc>
        <w:tc>
          <w:tcPr>
            <w:tcW w:w="947" w:type="pct"/>
            <w:vAlign w:val="center"/>
          </w:tcPr>
          <w:p w14:paraId="193D966E" w14:textId="77777777" w:rsidR="003E7F69" w:rsidRDefault="00000000">
            <w:pPr>
              <w:pStyle w:val="af9"/>
              <w:jc w:val="center"/>
            </w:pPr>
            <w:proofErr w:type="spellStart"/>
            <w:r>
              <w:t>标志标线</w:t>
            </w:r>
            <w:proofErr w:type="spellEnd"/>
          </w:p>
        </w:tc>
        <w:tc>
          <w:tcPr>
            <w:tcW w:w="947" w:type="pct"/>
            <w:vAlign w:val="center"/>
          </w:tcPr>
          <w:p w14:paraId="6AC0AFFB" w14:textId="77777777" w:rsidR="003E7F69" w:rsidRDefault="00000000">
            <w:pPr>
              <w:pStyle w:val="af9"/>
              <w:jc w:val="center"/>
              <w:rPr>
                <w:rFonts w:ascii="Times New Roman"/>
              </w:rPr>
            </w:pPr>
            <w:r>
              <w:rPr>
                <w:rFonts w:ascii="Times New Roman"/>
              </w:rPr>
              <w:t>G3/N2</w:t>
            </w:r>
          </w:p>
        </w:tc>
        <w:tc>
          <w:tcPr>
            <w:tcW w:w="877" w:type="pct"/>
            <w:vAlign w:val="center"/>
          </w:tcPr>
          <w:p w14:paraId="7D2C2EF5" w14:textId="77777777" w:rsidR="003E7F69" w:rsidRDefault="00000000">
            <w:pPr>
              <w:pStyle w:val="af9"/>
              <w:jc w:val="center"/>
              <w:rPr>
                <w:rFonts w:ascii="Times New Roman"/>
              </w:rPr>
            </w:pPr>
            <w:r>
              <w:rPr>
                <w:rFonts w:ascii="Times New Roman"/>
              </w:rPr>
              <w:t>G4/N3</w:t>
            </w:r>
          </w:p>
        </w:tc>
        <w:tc>
          <w:tcPr>
            <w:tcW w:w="946" w:type="pct"/>
            <w:vAlign w:val="center"/>
          </w:tcPr>
          <w:p w14:paraId="23127A19" w14:textId="77777777" w:rsidR="003E7F69" w:rsidRDefault="00000000">
            <w:pPr>
              <w:pStyle w:val="af9"/>
              <w:jc w:val="center"/>
              <w:rPr>
                <w:rFonts w:ascii="Times New Roman"/>
              </w:rPr>
            </w:pPr>
            <w:r>
              <w:rPr>
                <w:rFonts w:ascii="Times New Roman"/>
              </w:rPr>
              <w:t>G4/N3</w:t>
            </w:r>
          </w:p>
        </w:tc>
      </w:tr>
      <w:tr w:rsidR="003E7F69" w14:paraId="6B436CAE" w14:textId="77777777">
        <w:trPr>
          <w:trHeight w:val="438"/>
        </w:trPr>
        <w:tc>
          <w:tcPr>
            <w:tcW w:w="1283" w:type="pct"/>
            <w:vMerge w:val="restart"/>
            <w:vAlign w:val="center"/>
          </w:tcPr>
          <w:p w14:paraId="14C9718E" w14:textId="77777777" w:rsidR="003E7F69" w:rsidRDefault="00000000">
            <w:pPr>
              <w:pStyle w:val="af9"/>
              <w:jc w:val="center"/>
            </w:pPr>
            <w:proofErr w:type="spellStart"/>
            <w:r>
              <w:t>围界</w:t>
            </w:r>
            <w:proofErr w:type="spellEnd"/>
          </w:p>
        </w:tc>
        <w:tc>
          <w:tcPr>
            <w:tcW w:w="947" w:type="pct"/>
            <w:vAlign w:val="center"/>
          </w:tcPr>
          <w:p w14:paraId="0F161268" w14:textId="77777777" w:rsidR="003E7F69" w:rsidRDefault="00000000">
            <w:pPr>
              <w:pStyle w:val="af9"/>
              <w:jc w:val="center"/>
            </w:pPr>
            <w:r>
              <w:t>门</w:t>
            </w:r>
          </w:p>
        </w:tc>
        <w:tc>
          <w:tcPr>
            <w:tcW w:w="947" w:type="pct"/>
            <w:vAlign w:val="center"/>
          </w:tcPr>
          <w:p w14:paraId="5CCCCDA3" w14:textId="77777777" w:rsidR="003E7F69" w:rsidRDefault="00000000">
            <w:pPr>
              <w:pStyle w:val="af9"/>
              <w:jc w:val="center"/>
              <w:rPr>
                <w:rFonts w:ascii="Times New Roman"/>
              </w:rPr>
            </w:pPr>
            <w:r>
              <w:rPr>
                <w:rFonts w:ascii="Times New Roman"/>
              </w:rPr>
              <w:t>G3/N3</w:t>
            </w:r>
          </w:p>
        </w:tc>
        <w:tc>
          <w:tcPr>
            <w:tcW w:w="877" w:type="pct"/>
            <w:vAlign w:val="center"/>
          </w:tcPr>
          <w:p w14:paraId="37F9C659" w14:textId="77777777" w:rsidR="003E7F69" w:rsidRDefault="00000000">
            <w:pPr>
              <w:pStyle w:val="af9"/>
              <w:jc w:val="center"/>
              <w:rPr>
                <w:rFonts w:ascii="Times New Roman"/>
              </w:rPr>
            </w:pPr>
            <w:r>
              <w:rPr>
                <w:rFonts w:ascii="Times New Roman"/>
              </w:rPr>
              <w:t>G4/N3</w:t>
            </w:r>
          </w:p>
        </w:tc>
        <w:tc>
          <w:tcPr>
            <w:tcW w:w="946" w:type="pct"/>
            <w:vAlign w:val="center"/>
          </w:tcPr>
          <w:p w14:paraId="043B1FE6" w14:textId="77777777" w:rsidR="003E7F69" w:rsidRDefault="00000000">
            <w:pPr>
              <w:pStyle w:val="af9"/>
              <w:jc w:val="center"/>
              <w:rPr>
                <w:rFonts w:ascii="Times New Roman"/>
              </w:rPr>
            </w:pPr>
            <w:r>
              <w:rPr>
                <w:rFonts w:ascii="Times New Roman"/>
              </w:rPr>
              <w:t>G4/N3</w:t>
            </w:r>
          </w:p>
        </w:tc>
      </w:tr>
      <w:tr w:rsidR="003E7F69" w14:paraId="5184A41E" w14:textId="77777777">
        <w:trPr>
          <w:trHeight w:val="436"/>
        </w:trPr>
        <w:tc>
          <w:tcPr>
            <w:tcW w:w="1283" w:type="pct"/>
            <w:vMerge/>
            <w:tcBorders>
              <w:top w:val="nil"/>
            </w:tcBorders>
            <w:vAlign w:val="center"/>
          </w:tcPr>
          <w:p w14:paraId="14AD3CE9" w14:textId="77777777" w:rsidR="003E7F69" w:rsidRDefault="003E7F69">
            <w:pPr>
              <w:pStyle w:val="af9"/>
              <w:jc w:val="center"/>
            </w:pPr>
          </w:p>
        </w:tc>
        <w:tc>
          <w:tcPr>
            <w:tcW w:w="947" w:type="pct"/>
            <w:vAlign w:val="center"/>
          </w:tcPr>
          <w:p w14:paraId="5506671F" w14:textId="77777777" w:rsidR="003E7F69" w:rsidRDefault="00000000">
            <w:pPr>
              <w:pStyle w:val="af9"/>
              <w:jc w:val="center"/>
            </w:pPr>
            <w:proofErr w:type="spellStart"/>
            <w:r>
              <w:t>基础</w:t>
            </w:r>
            <w:proofErr w:type="spellEnd"/>
          </w:p>
        </w:tc>
        <w:tc>
          <w:tcPr>
            <w:tcW w:w="947" w:type="pct"/>
            <w:vAlign w:val="center"/>
          </w:tcPr>
          <w:p w14:paraId="71AEFE1B" w14:textId="77777777" w:rsidR="003E7F69" w:rsidRDefault="00000000">
            <w:pPr>
              <w:pStyle w:val="af9"/>
              <w:jc w:val="center"/>
              <w:rPr>
                <w:rFonts w:ascii="Times New Roman"/>
              </w:rPr>
            </w:pPr>
            <w:r>
              <w:rPr>
                <w:rFonts w:ascii="Times New Roman"/>
              </w:rPr>
              <w:t>G3/N3</w:t>
            </w:r>
          </w:p>
        </w:tc>
        <w:tc>
          <w:tcPr>
            <w:tcW w:w="877" w:type="pct"/>
            <w:vAlign w:val="center"/>
          </w:tcPr>
          <w:p w14:paraId="61573696" w14:textId="77777777" w:rsidR="003E7F69" w:rsidRDefault="00000000">
            <w:pPr>
              <w:pStyle w:val="af9"/>
              <w:jc w:val="center"/>
              <w:rPr>
                <w:rFonts w:ascii="Times New Roman"/>
              </w:rPr>
            </w:pPr>
            <w:r>
              <w:rPr>
                <w:rFonts w:ascii="Times New Roman"/>
              </w:rPr>
              <w:t>G4/N3</w:t>
            </w:r>
          </w:p>
        </w:tc>
        <w:tc>
          <w:tcPr>
            <w:tcW w:w="946" w:type="pct"/>
            <w:vAlign w:val="center"/>
          </w:tcPr>
          <w:p w14:paraId="69D5FE2B" w14:textId="77777777" w:rsidR="003E7F69" w:rsidRDefault="00000000">
            <w:pPr>
              <w:pStyle w:val="af9"/>
              <w:jc w:val="center"/>
              <w:rPr>
                <w:rFonts w:ascii="Times New Roman"/>
              </w:rPr>
            </w:pPr>
            <w:r>
              <w:rPr>
                <w:rFonts w:ascii="Times New Roman"/>
              </w:rPr>
              <w:t>G4/N3</w:t>
            </w:r>
          </w:p>
        </w:tc>
      </w:tr>
      <w:tr w:rsidR="003E7F69" w14:paraId="2972034E" w14:textId="77777777">
        <w:trPr>
          <w:trHeight w:val="436"/>
        </w:trPr>
        <w:tc>
          <w:tcPr>
            <w:tcW w:w="1283" w:type="pct"/>
            <w:vMerge/>
            <w:tcBorders>
              <w:top w:val="nil"/>
            </w:tcBorders>
            <w:vAlign w:val="center"/>
          </w:tcPr>
          <w:p w14:paraId="6898ED56" w14:textId="77777777" w:rsidR="003E7F69" w:rsidRDefault="003E7F69">
            <w:pPr>
              <w:pStyle w:val="af9"/>
              <w:jc w:val="center"/>
            </w:pPr>
          </w:p>
        </w:tc>
        <w:tc>
          <w:tcPr>
            <w:tcW w:w="947" w:type="pct"/>
            <w:vAlign w:val="center"/>
          </w:tcPr>
          <w:p w14:paraId="4DD5DF4C" w14:textId="77777777" w:rsidR="003E7F69" w:rsidRDefault="00000000">
            <w:pPr>
              <w:pStyle w:val="af9"/>
              <w:jc w:val="center"/>
            </w:pPr>
            <w:proofErr w:type="spellStart"/>
            <w:r>
              <w:t>围栏</w:t>
            </w:r>
            <w:proofErr w:type="spellEnd"/>
          </w:p>
        </w:tc>
        <w:tc>
          <w:tcPr>
            <w:tcW w:w="947" w:type="pct"/>
            <w:vAlign w:val="center"/>
          </w:tcPr>
          <w:p w14:paraId="20E44565" w14:textId="77777777" w:rsidR="003E7F69" w:rsidRDefault="00000000">
            <w:pPr>
              <w:pStyle w:val="af9"/>
              <w:jc w:val="center"/>
              <w:rPr>
                <w:rFonts w:ascii="Times New Roman"/>
              </w:rPr>
            </w:pPr>
            <w:r>
              <w:rPr>
                <w:rFonts w:ascii="Times New Roman"/>
              </w:rPr>
              <w:t>G3/N3</w:t>
            </w:r>
          </w:p>
        </w:tc>
        <w:tc>
          <w:tcPr>
            <w:tcW w:w="877" w:type="pct"/>
            <w:vAlign w:val="center"/>
          </w:tcPr>
          <w:p w14:paraId="704704E9" w14:textId="77777777" w:rsidR="003E7F69" w:rsidRDefault="00000000">
            <w:pPr>
              <w:pStyle w:val="af9"/>
              <w:jc w:val="center"/>
              <w:rPr>
                <w:rFonts w:ascii="Times New Roman"/>
              </w:rPr>
            </w:pPr>
            <w:r>
              <w:rPr>
                <w:rFonts w:ascii="Times New Roman"/>
              </w:rPr>
              <w:t>G4/N3</w:t>
            </w:r>
          </w:p>
        </w:tc>
        <w:tc>
          <w:tcPr>
            <w:tcW w:w="946" w:type="pct"/>
            <w:vAlign w:val="center"/>
          </w:tcPr>
          <w:p w14:paraId="6F945AF3" w14:textId="77777777" w:rsidR="003E7F69" w:rsidRDefault="00000000">
            <w:pPr>
              <w:pStyle w:val="af9"/>
              <w:jc w:val="center"/>
              <w:rPr>
                <w:rFonts w:ascii="Times New Roman"/>
              </w:rPr>
            </w:pPr>
            <w:r>
              <w:rPr>
                <w:rFonts w:ascii="Times New Roman"/>
              </w:rPr>
              <w:t>G4/N3</w:t>
            </w:r>
          </w:p>
        </w:tc>
      </w:tr>
      <w:tr w:rsidR="003E7F69" w14:paraId="7C2CCF43" w14:textId="77777777">
        <w:trPr>
          <w:trHeight w:val="436"/>
        </w:trPr>
        <w:tc>
          <w:tcPr>
            <w:tcW w:w="1283" w:type="pct"/>
            <w:vMerge w:val="restart"/>
            <w:vAlign w:val="center"/>
          </w:tcPr>
          <w:p w14:paraId="15F597E3" w14:textId="77777777" w:rsidR="003E7F69" w:rsidRDefault="00000000">
            <w:pPr>
              <w:pStyle w:val="af9"/>
              <w:jc w:val="center"/>
            </w:pPr>
            <w:proofErr w:type="spellStart"/>
            <w:r>
              <w:t>排水</w:t>
            </w:r>
            <w:proofErr w:type="spellEnd"/>
          </w:p>
        </w:tc>
        <w:tc>
          <w:tcPr>
            <w:tcW w:w="947" w:type="pct"/>
            <w:vAlign w:val="center"/>
          </w:tcPr>
          <w:p w14:paraId="09D09D0F" w14:textId="77777777" w:rsidR="003E7F69" w:rsidRDefault="00000000">
            <w:pPr>
              <w:pStyle w:val="af9"/>
              <w:jc w:val="center"/>
            </w:pPr>
            <w:proofErr w:type="spellStart"/>
            <w:r>
              <w:t>明沟</w:t>
            </w:r>
            <w:proofErr w:type="spellEnd"/>
          </w:p>
        </w:tc>
        <w:tc>
          <w:tcPr>
            <w:tcW w:w="947" w:type="pct"/>
            <w:vAlign w:val="center"/>
          </w:tcPr>
          <w:p w14:paraId="232607C4" w14:textId="77777777" w:rsidR="003E7F69" w:rsidRDefault="00000000">
            <w:pPr>
              <w:pStyle w:val="af9"/>
              <w:jc w:val="center"/>
              <w:rPr>
                <w:rFonts w:ascii="Times New Roman"/>
              </w:rPr>
            </w:pPr>
            <w:r>
              <w:rPr>
                <w:rFonts w:ascii="Times New Roman"/>
              </w:rPr>
              <w:t>G3/N3</w:t>
            </w:r>
          </w:p>
        </w:tc>
        <w:tc>
          <w:tcPr>
            <w:tcW w:w="877" w:type="pct"/>
            <w:vAlign w:val="center"/>
          </w:tcPr>
          <w:p w14:paraId="0504B057" w14:textId="77777777" w:rsidR="003E7F69" w:rsidRDefault="00000000">
            <w:pPr>
              <w:pStyle w:val="af9"/>
              <w:jc w:val="center"/>
              <w:rPr>
                <w:rFonts w:ascii="Times New Roman"/>
              </w:rPr>
            </w:pPr>
            <w:r>
              <w:rPr>
                <w:rFonts w:ascii="Times New Roman"/>
              </w:rPr>
              <w:t>G4/N3</w:t>
            </w:r>
          </w:p>
        </w:tc>
        <w:tc>
          <w:tcPr>
            <w:tcW w:w="946" w:type="pct"/>
            <w:vAlign w:val="center"/>
          </w:tcPr>
          <w:p w14:paraId="1FEDADAF" w14:textId="77777777" w:rsidR="003E7F69" w:rsidRDefault="00000000">
            <w:pPr>
              <w:pStyle w:val="af9"/>
              <w:jc w:val="center"/>
              <w:rPr>
                <w:rFonts w:ascii="Times New Roman"/>
              </w:rPr>
            </w:pPr>
            <w:r>
              <w:rPr>
                <w:rFonts w:ascii="Times New Roman"/>
              </w:rPr>
              <w:t>G4/N3</w:t>
            </w:r>
          </w:p>
        </w:tc>
      </w:tr>
      <w:tr w:rsidR="003E7F69" w14:paraId="177719E3" w14:textId="77777777">
        <w:trPr>
          <w:trHeight w:val="438"/>
        </w:trPr>
        <w:tc>
          <w:tcPr>
            <w:tcW w:w="1283" w:type="pct"/>
            <w:vMerge/>
            <w:tcBorders>
              <w:top w:val="nil"/>
            </w:tcBorders>
            <w:vAlign w:val="center"/>
          </w:tcPr>
          <w:p w14:paraId="5E18427C" w14:textId="77777777" w:rsidR="003E7F69" w:rsidRDefault="003E7F69">
            <w:pPr>
              <w:pStyle w:val="af9"/>
              <w:jc w:val="center"/>
            </w:pPr>
          </w:p>
        </w:tc>
        <w:tc>
          <w:tcPr>
            <w:tcW w:w="947" w:type="pct"/>
            <w:vAlign w:val="center"/>
          </w:tcPr>
          <w:p w14:paraId="63BB86B5" w14:textId="77777777" w:rsidR="003E7F69" w:rsidRDefault="00000000">
            <w:pPr>
              <w:pStyle w:val="af9"/>
              <w:jc w:val="center"/>
            </w:pPr>
            <w:proofErr w:type="spellStart"/>
            <w:r>
              <w:t>暗沟</w:t>
            </w:r>
            <w:proofErr w:type="spellEnd"/>
          </w:p>
        </w:tc>
        <w:tc>
          <w:tcPr>
            <w:tcW w:w="947" w:type="pct"/>
            <w:vAlign w:val="center"/>
          </w:tcPr>
          <w:p w14:paraId="2C2BAAAB" w14:textId="77777777" w:rsidR="003E7F69" w:rsidRDefault="00000000">
            <w:pPr>
              <w:pStyle w:val="af9"/>
              <w:jc w:val="center"/>
              <w:rPr>
                <w:rFonts w:ascii="Times New Roman"/>
              </w:rPr>
            </w:pPr>
            <w:r>
              <w:rPr>
                <w:rFonts w:ascii="Times New Roman"/>
              </w:rPr>
              <w:t>G3/N3</w:t>
            </w:r>
          </w:p>
        </w:tc>
        <w:tc>
          <w:tcPr>
            <w:tcW w:w="877" w:type="pct"/>
            <w:vAlign w:val="center"/>
          </w:tcPr>
          <w:p w14:paraId="223F1E97" w14:textId="77777777" w:rsidR="003E7F69" w:rsidRDefault="00000000">
            <w:pPr>
              <w:pStyle w:val="af9"/>
              <w:jc w:val="center"/>
              <w:rPr>
                <w:rFonts w:ascii="Times New Roman"/>
              </w:rPr>
            </w:pPr>
            <w:r>
              <w:rPr>
                <w:rFonts w:ascii="Times New Roman"/>
              </w:rPr>
              <w:t>G4/N3</w:t>
            </w:r>
          </w:p>
        </w:tc>
        <w:tc>
          <w:tcPr>
            <w:tcW w:w="946" w:type="pct"/>
            <w:vAlign w:val="center"/>
          </w:tcPr>
          <w:p w14:paraId="6A8550BC" w14:textId="77777777" w:rsidR="003E7F69" w:rsidRDefault="00000000">
            <w:pPr>
              <w:pStyle w:val="af9"/>
              <w:jc w:val="center"/>
              <w:rPr>
                <w:rFonts w:ascii="Times New Roman"/>
              </w:rPr>
            </w:pPr>
            <w:r>
              <w:rPr>
                <w:rFonts w:ascii="Times New Roman"/>
              </w:rPr>
              <w:t>G4/N3</w:t>
            </w:r>
          </w:p>
        </w:tc>
      </w:tr>
      <w:tr w:rsidR="003E7F69" w14:paraId="26AD2963" w14:textId="77777777">
        <w:trPr>
          <w:trHeight w:val="436"/>
        </w:trPr>
        <w:tc>
          <w:tcPr>
            <w:tcW w:w="1283" w:type="pct"/>
            <w:vMerge/>
            <w:tcBorders>
              <w:top w:val="nil"/>
            </w:tcBorders>
            <w:vAlign w:val="center"/>
          </w:tcPr>
          <w:p w14:paraId="4F28C7EB" w14:textId="77777777" w:rsidR="003E7F69" w:rsidRDefault="003E7F69">
            <w:pPr>
              <w:pStyle w:val="af9"/>
              <w:jc w:val="center"/>
            </w:pPr>
          </w:p>
        </w:tc>
        <w:tc>
          <w:tcPr>
            <w:tcW w:w="947" w:type="pct"/>
            <w:vAlign w:val="center"/>
          </w:tcPr>
          <w:p w14:paraId="6A8A73E3" w14:textId="77777777" w:rsidR="003E7F69" w:rsidRDefault="00000000">
            <w:pPr>
              <w:pStyle w:val="af9"/>
              <w:jc w:val="center"/>
            </w:pPr>
            <w:r>
              <w:t>V</w:t>
            </w:r>
            <w:proofErr w:type="spellStart"/>
            <w:r>
              <w:t>形沟</w:t>
            </w:r>
            <w:proofErr w:type="spellEnd"/>
          </w:p>
        </w:tc>
        <w:tc>
          <w:tcPr>
            <w:tcW w:w="947" w:type="pct"/>
            <w:vAlign w:val="center"/>
          </w:tcPr>
          <w:p w14:paraId="5C8CAC6C" w14:textId="77777777" w:rsidR="003E7F69" w:rsidRDefault="00000000">
            <w:pPr>
              <w:pStyle w:val="af9"/>
              <w:jc w:val="center"/>
              <w:rPr>
                <w:rFonts w:ascii="Times New Roman"/>
              </w:rPr>
            </w:pPr>
            <w:r>
              <w:rPr>
                <w:rFonts w:ascii="Times New Roman"/>
              </w:rPr>
              <w:t>G3/N3</w:t>
            </w:r>
          </w:p>
        </w:tc>
        <w:tc>
          <w:tcPr>
            <w:tcW w:w="877" w:type="pct"/>
            <w:vAlign w:val="center"/>
          </w:tcPr>
          <w:p w14:paraId="1BBF86B9" w14:textId="77777777" w:rsidR="003E7F69" w:rsidRDefault="00000000">
            <w:pPr>
              <w:pStyle w:val="af9"/>
              <w:jc w:val="center"/>
              <w:rPr>
                <w:rFonts w:ascii="Times New Roman"/>
              </w:rPr>
            </w:pPr>
            <w:r>
              <w:rPr>
                <w:rFonts w:ascii="Times New Roman"/>
              </w:rPr>
              <w:t>G4/N3</w:t>
            </w:r>
          </w:p>
        </w:tc>
        <w:tc>
          <w:tcPr>
            <w:tcW w:w="946" w:type="pct"/>
            <w:vAlign w:val="center"/>
          </w:tcPr>
          <w:p w14:paraId="1DA038BB" w14:textId="77777777" w:rsidR="003E7F69" w:rsidRDefault="00000000">
            <w:pPr>
              <w:pStyle w:val="af9"/>
              <w:jc w:val="center"/>
              <w:rPr>
                <w:rFonts w:ascii="Times New Roman"/>
              </w:rPr>
            </w:pPr>
            <w:r>
              <w:rPr>
                <w:rFonts w:ascii="Times New Roman"/>
              </w:rPr>
              <w:t>G4/N3</w:t>
            </w:r>
          </w:p>
        </w:tc>
      </w:tr>
      <w:tr w:rsidR="003E7F69" w14:paraId="225C3CEE" w14:textId="77777777">
        <w:trPr>
          <w:trHeight w:val="436"/>
        </w:trPr>
        <w:tc>
          <w:tcPr>
            <w:tcW w:w="1283" w:type="pct"/>
            <w:vMerge/>
            <w:tcBorders>
              <w:top w:val="nil"/>
            </w:tcBorders>
            <w:vAlign w:val="center"/>
          </w:tcPr>
          <w:p w14:paraId="5C19916E" w14:textId="77777777" w:rsidR="003E7F69" w:rsidRDefault="003E7F69">
            <w:pPr>
              <w:pStyle w:val="af9"/>
              <w:jc w:val="center"/>
            </w:pPr>
          </w:p>
        </w:tc>
        <w:tc>
          <w:tcPr>
            <w:tcW w:w="947" w:type="pct"/>
            <w:vAlign w:val="center"/>
          </w:tcPr>
          <w:p w14:paraId="5BED1A53" w14:textId="77777777" w:rsidR="003E7F69" w:rsidRDefault="00000000">
            <w:pPr>
              <w:pStyle w:val="af9"/>
              <w:jc w:val="center"/>
            </w:pPr>
            <w:proofErr w:type="spellStart"/>
            <w:r>
              <w:t>节点</w:t>
            </w:r>
            <w:proofErr w:type="spellEnd"/>
          </w:p>
        </w:tc>
        <w:tc>
          <w:tcPr>
            <w:tcW w:w="947" w:type="pct"/>
            <w:vAlign w:val="center"/>
          </w:tcPr>
          <w:p w14:paraId="3217DB8A" w14:textId="77777777" w:rsidR="003E7F69" w:rsidRDefault="00000000">
            <w:pPr>
              <w:pStyle w:val="af9"/>
              <w:jc w:val="center"/>
              <w:rPr>
                <w:rFonts w:ascii="Times New Roman"/>
              </w:rPr>
            </w:pPr>
            <w:r>
              <w:rPr>
                <w:rFonts w:ascii="Times New Roman"/>
              </w:rPr>
              <w:t>G3/N3</w:t>
            </w:r>
          </w:p>
        </w:tc>
        <w:tc>
          <w:tcPr>
            <w:tcW w:w="877" w:type="pct"/>
            <w:vAlign w:val="center"/>
          </w:tcPr>
          <w:p w14:paraId="584DFA7F" w14:textId="77777777" w:rsidR="003E7F69" w:rsidRDefault="00000000">
            <w:pPr>
              <w:pStyle w:val="af9"/>
              <w:jc w:val="center"/>
              <w:rPr>
                <w:rFonts w:ascii="Times New Roman"/>
              </w:rPr>
            </w:pPr>
            <w:r>
              <w:rPr>
                <w:rFonts w:ascii="Times New Roman"/>
              </w:rPr>
              <w:t>G4/N3</w:t>
            </w:r>
          </w:p>
        </w:tc>
        <w:tc>
          <w:tcPr>
            <w:tcW w:w="946" w:type="pct"/>
            <w:vAlign w:val="center"/>
          </w:tcPr>
          <w:p w14:paraId="428FD146" w14:textId="77777777" w:rsidR="003E7F69" w:rsidRDefault="00000000">
            <w:pPr>
              <w:pStyle w:val="af9"/>
              <w:jc w:val="center"/>
              <w:rPr>
                <w:rFonts w:ascii="Times New Roman"/>
              </w:rPr>
            </w:pPr>
            <w:r>
              <w:rPr>
                <w:rFonts w:ascii="Times New Roman"/>
              </w:rPr>
              <w:t>G4/N3</w:t>
            </w:r>
          </w:p>
        </w:tc>
      </w:tr>
      <w:tr w:rsidR="003E7F69" w14:paraId="565D1B04" w14:textId="77777777">
        <w:trPr>
          <w:trHeight w:val="436"/>
        </w:trPr>
        <w:tc>
          <w:tcPr>
            <w:tcW w:w="1283" w:type="pct"/>
            <w:vMerge/>
            <w:tcBorders>
              <w:top w:val="nil"/>
            </w:tcBorders>
            <w:vAlign w:val="center"/>
          </w:tcPr>
          <w:p w14:paraId="479A2969" w14:textId="77777777" w:rsidR="003E7F69" w:rsidRDefault="003E7F69">
            <w:pPr>
              <w:pStyle w:val="af9"/>
              <w:jc w:val="center"/>
            </w:pPr>
          </w:p>
        </w:tc>
        <w:tc>
          <w:tcPr>
            <w:tcW w:w="947" w:type="pct"/>
            <w:vAlign w:val="center"/>
          </w:tcPr>
          <w:p w14:paraId="00338EC5" w14:textId="77777777" w:rsidR="003E7F69" w:rsidRDefault="00000000">
            <w:pPr>
              <w:pStyle w:val="af9"/>
              <w:jc w:val="center"/>
            </w:pPr>
            <w:proofErr w:type="spellStart"/>
            <w:r>
              <w:t>交汇井</w:t>
            </w:r>
            <w:proofErr w:type="spellEnd"/>
          </w:p>
        </w:tc>
        <w:tc>
          <w:tcPr>
            <w:tcW w:w="947" w:type="pct"/>
            <w:vAlign w:val="center"/>
          </w:tcPr>
          <w:p w14:paraId="54F8C513" w14:textId="77777777" w:rsidR="003E7F69" w:rsidRDefault="00000000">
            <w:pPr>
              <w:pStyle w:val="af9"/>
              <w:jc w:val="center"/>
              <w:rPr>
                <w:rFonts w:ascii="Times New Roman"/>
              </w:rPr>
            </w:pPr>
            <w:r>
              <w:rPr>
                <w:rFonts w:ascii="Times New Roman"/>
              </w:rPr>
              <w:t>G3/N3</w:t>
            </w:r>
          </w:p>
        </w:tc>
        <w:tc>
          <w:tcPr>
            <w:tcW w:w="877" w:type="pct"/>
            <w:vAlign w:val="center"/>
          </w:tcPr>
          <w:p w14:paraId="66AD5BDE" w14:textId="77777777" w:rsidR="003E7F69" w:rsidRDefault="00000000">
            <w:pPr>
              <w:pStyle w:val="af9"/>
              <w:jc w:val="center"/>
              <w:rPr>
                <w:rFonts w:ascii="Times New Roman"/>
              </w:rPr>
            </w:pPr>
            <w:r>
              <w:rPr>
                <w:rFonts w:ascii="Times New Roman"/>
              </w:rPr>
              <w:t>G4/N3</w:t>
            </w:r>
          </w:p>
        </w:tc>
        <w:tc>
          <w:tcPr>
            <w:tcW w:w="946" w:type="pct"/>
            <w:vAlign w:val="center"/>
          </w:tcPr>
          <w:p w14:paraId="23AA4671" w14:textId="77777777" w:rsidR="003E7F69" w:rsidRDefault="00000000">
            <w:pPr>
              <w:pStyle w:val="af9"/>
              <w:jc w:val="center"/>
              <w:rPr>
                <w:rFonts w:ascii="Times New Roman"/>
              </w:rPr>
            </w:pPr>
            <w:r>
              <w:rPr>
                <w:rFonts w:ascii="Times New Roman"/>
              </w:rPr>
              <w:t>G4/N3</w:t>
            </w:r>
          </w:p>
        </w:tc>
      </w:tr>
      <w:tr w:rsidR="003E7F69" w14:paraId="31D64AED" w14:textId="77777777">
        <w:trPr>
          <w:trHeight w:val="438"/>
        </w:trPr>
        <w:tc>
          <w:tcPr>
            <w:tcW w:w="1283" w:type="pct"/>
            <w:vMerge/>
            <w:tcBorders>
              <w:top w:val="nil"/>
            </w:tcBorders>
            <w:vAlign w:val="center"/>
          </w:tcPr>
          <w:p w14:paraId="4CE24A9C" w14:textId="77777777" w:rsidR="003E7F69" w:rsidRDefault="003E7F69">
            <w:pPr>
              <w:pStyle w:val="af9"/>
              <w:jc w:val="center"/>
            </w:pPr>
          </w:p>
        </w:tc>
        <w:tc>
          <w:tcPr>
            <w:tcW w:w="947" w:type="pct"/>
            <w:vAlign w:val="center"/>
          </w:tcPr>
          <w:p w14:paraId="20551A91" w14:textId="77777777" w:rsidR="003E7F69" w:rsidRDefault="00000000">
            <w:pPr>
              <w:pStyle w:val="af9"/>
              <w:jc w:val="center"/>
            </w:pPr>
            <w:proofErr w:type="spellStart"/>
            <w:r>
              <w:t>除冰液回收池</w:t>
            </w:r>
            <w:proofErr w:type="spellEnd"/>
          </w:p>
        </w:tc>
        <w:tc>
          <w:tcPr>
            <w:tcW w:w="947" w:type="pct"/>
            <w:vAlign w:val="center"/>
          </w:tcPr>
          <w:p w14:paraId="7BE8E29F" w14:textId="77777777" w:rsidR="003E7F69" w:rsidRDefault="00000000">
            <w:pPr>
              <w:pStyle w:val="af9"/>
              <w:jc w:val="center"/>
              <w:rPr>
                <w:rFonts w:ascii="Times New Roman"/>
              </w:rPr>
            </w:pPr>
            <w:r>
              <w:rPr>
                <w:rFonts w:ascii="Times New Roman"/>
              </w:rPr>
              <w:t>G3/N3</w:t>
            </w:r>
          </w:p>
        </w:tc>
        <w:tc>
          <w:tcPr>
            <w:tcW w:w="877" w:type="pct"/>
            <w:vAlign w:val="center"/>
          </w:tcPr>
          <w:p w14:paraId="304AE593" w14:textId="77777777" w:rsidR="003E7F69" w:rsidRDefault="00000000">
            <w:pPr>
              <w:pStyle w:val="af9"/>
              <w:jc w:val="center"/>
              <w:rPr>
                <w:rFonts w:ascii="Times New Roman"/>
              </w:rPr>
            </w:pPr>
            <w:r>
              <w:rPr>
                <w:rFonts w:ascii="Times New Roman"/>
              </w:rPr>
              <w:t>G4/N3</w:t>
            </w:r>
          </w:p>
        </w:tc>
        <w:tc>
          <w:tcPr>
            <w:tcW w:w="946" w:type="pct"/>
            <w:vAlign w:val="center"/>
          </w:tcPr>
          <w:p w14:paraId="4455FCF6" w14:textId="77777777" w:rsidR="003E7F69" w:rsidRDefault="00000000">
            <w:pPr>
              <w:pStyle w:val="af9"/>
              <w:jc w:val="center"/>
              <w:rPr>
                <w:rFonts w:ascii="Times New Roman"/>
              </w:rPr>
            </w:pPr>
            <w:r>
              <w:rPr>
                <w:rFonts w:ascii="Times New Roman"/>
              </w:rPr>
              <w:t>G4/N3</w:t>
            </w:r>
          </w:p>
        </w:tc>
      </w:tr>
      <w:tr w:rsidR="003E7F69" w14:paraId="4C3CF854" w14:textId="77777777">
        <w:trPr>
          <w:trHeight w:val="436"/>
        </w:trPr>
        <w:tc>
          <w:tcPr>
            <w:tcW w:w="1283" w:type="pct"/>
            <w:vMerge/>
            <w:tcBorders>
              <w:top w:val="nil"/>
            </w:tcBorders>
            <w:vAlign w:val="center"/>
          </w:tcPr>
          <w:p w14:paraId="05052C9C" w14:textId="77777777" w:rsidR="003E7F69" w:rsidRDefault="003E7F69">
            <w:pPr>
              <w:pStyle w:val="af9"/>
              <w:jc w:val="center"/>
            </w:pPr>
          </w:p>
        </w:tc>
        <w:tc>
          <w:tcPr>
            <w:tcW w:w="947" w:type="pct"/>
            <w:vAlign w:val="center"/>
          </w:tcPr>
          <w:p w14:paraId="328D0D3A" w14:textId="77777777" w:rsidR="003E7F69" w:rsidRDefault="00000000">
            <w:pPr>
              <w:pStyle w:val="af9"/>
              <w:jc w:val="center"/>
            </w:pPr>
            <w:proofErr w:type="spellStart"/>
            <w:r>
              <w:t>调蓄水池</w:t>
            </w:r>
            <w:proofErr w:type="spellEnd"/>
          </w:p>
        </w:tc>
        <w:tc>
          <w:tcPr>
            <w:tcW w:w="947" w:type="pct"/>
            <w:vAlign w:val="center"/>
          </w:tcPr>
          <w:p w14:paraId="68413885" w14:textId="77777777" w:rsidR="003E7F69" w:rsidRDefault="00000000">
            <w:pPr>
              <w:pStyle w:val="af9"/>
              <w:jc w:val="center"/>
              <w:rPr>
                <w:rFonts w:ascii="Times New Roman"/>
              </w:rPr>
            </w:pPr>
            <w:r>
              <w:rPr>
                <w:rFonts w:ascii="Times New Roman"/>
              </w:rPr>
              <w:t>G3/N3</w:t>
            </w:r>
          </w:p>
        </w:tc>
        <w:tc>
          <w:tcPr>
            <w:tcW w:w="877" w:type="pct"/>
            <w:vAlign w:val="center"/>
          </w:tcPr>
          <w:p w14:paraId="292226FA" w14:textId="77777777" w:rsidR="003E7F69" w:rsidRDefault="00000000">
            <w:pPr>
              <w:pStyle w:val="af9"/>
              <w:jc w:val="center"/>
              <w:rPr>
                <w:rFonts w:ascii="Times New Roman"/>
              </w:rPr>
            </w:pPr>
            <w:r>
              <w:rPr>
                <w:rFonts w:ascii="Times New Roman"/>
              </w:rPr>
              <w:t>G4/N3</w:t>
            </w:r>
          </w:p>
        </w:tc>
        <w:tc>
          <w:tcPr>
            <w:tcW w:w="946" w:type="pct"/>
            <w:vAlign w:val="center"/>
          </w:tcPr>
          <w:p w14:paraId="1E3E0470" w14:textId="77777777" w:rsidR="003E7F69" w:rsidRDefault="00000000">
            <w:pPr>
              <w:pStyle w:val="af9"/>
              <w:jc w:val="center"/>
              <w:rPr>
                <w:rFonts w:ascii="Times New Roman"/>
              </w:rPr>
            </w:pPr>
            <w:r>
              <w:rPr>
                <w:rFonts w:ascii="Times New Roman"/>
              </w:rPr>
              <w:t>G4/N3</w:t>
            </w:r>
          </w:p>
        </w:tc>
      </w:tr>
    </w:tbl>
    <w:p w14:paraId="5A0F9ED5" w14:textId="77777777" w:rsidR="003E7F69" w:rsidRDefault="003E7F69">
      <w:pPr>
        <w:widowControl/>
        <w:jc w:val="left"/>
        <w:rPr>
          <w:rFonts w:ascii="宋体" w:hAnsi="宋体" w:cs="宋体"/>
          <w:color w:val="000000"/>
          <w:kern w:val="0"/>
          <w:sz w:val="21"/>
          <w:szCs w:val="21"/>
        </w:rPr>
      </w:pPr>
    </w:p>
    <w:p w14:paraId="244D35EF" w14:textId="77777777" w:rsidR="003E7F69" w:rsidRDefault="00000000">
      <w:pPr>
        <w:widowControl/>
        <w:jc w:val="left"/>
        <w:rPr>
          <w:rStyle w:val="Char0"/>
          <w:rFonts w:asciiTheme="minorHAnsi" w:hAnsiTheme="minorHAnsi" w:cstheme="minorBidi"/>
          <w:b/>
          <w:sz w:val="30"/>
          <w:szCs w:val="32"/>
          <w:lang w:val="en-US" w:bidi="ar-SA"/>
        </w:rPr>
      </w:pPr>
      <w:r>
        <w:rPr>
          <w:rStyle w:val="Char0"/>
          <w:rFonts w:asciiTheme="minorHAnsi" w:hAnsiTheme="minorHAnsi" w:cstheme="minorBidi"/>
          <w:bCs w:val="0"/>
          <w:sz w:val="30"/>
          <w:szCs w:val="32"/>
          <w:lang w:val="en-US" w:bidi="ar-SA"/>
        </w:rPr>
        <w:br w:type="page"/>
      </w:r>
    </w:p>
    <w:p w14:paraId="411AE286" w14:textId="77777777" w:rsidR="003E7F69" w:rsidRDefault="00000000">
      <w:pPr>
        <w:pStyle w:val="3"/>
        <w:rPr>
          <w:bCs w:val="0"/>
        </w:rPr>
      </w:pPr>
      <w:r>
        <w:rPr>
          <w:rStyle w:val="Char0"/>
          <w:rFonts w:asciiTheme="minorHAnsi" w:hAnsiTheme="minorHAnsi" w:cstheme="minorBidi" w:hint="eastAsia"/>
          <w:bCs/>
          <w:sz w:val="30"/>
          <w:szCs w:val="32"/>
          <w:lang w:val="en-US" w:bidi="ar-SA"/>
        </w:rPr>
        <w:lastRenderedPageBreak/>
        <w:t>表</w:t>
      </w:r>
      <w:r>
        <w:rPr>
          <w:rStyle w:val="Char0"/>
          <w:rFonts w:asciiTheme="minorHAnsi" w:hAnsiTheme="minorHAnsi" w:cstheme="minorBidi"/>
          <w:bCs/>
          <w:sz w:val="30"/>
          <w:szCs w:val="32"/>
          <w:lang w:val="en-US" w:bidi="ar-SA"/>
        </w:rPr>
        <w:t xml:space="preserve">C.0.19  </w:t>
      </w:r>
      <w:r>
        <w:rPr>
          <w:rStyle w:val="Char0"/>
          <w:rFonts w:asciiTheme="minorHAnsi" w:hAnsiTheme="minorHAnsi" w:cstheme="minorBidi" w:hint="eastAsia"/>
          <w:bCs/>
          <w:sz w:val="30"/>
          <w:szCs w:val="32"/>
          <w:lang w:val="en-US" w:bidi="ar-SA"/>
        </w:rPr>
        <w:t>道路专业模型单元交付深度</w:t>
      </w:r>
    </w:p>
    <w:tbl>
      <w:tblPr>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88"/>
        <w:gridCol w:w="1916"/>
        <w:gridCol w:w="1021"/>
        <w:gridCol w:w="1021"/>
        <w:gridCol w:w="5039"/>
      </w:tblGrid>
      <w:tr w:rsidR="003E7F69" w14:paraId="3F2ED68B" w14:textId="77777777">
        <w:trPr>
          <w:trHeight w:val="437"/>
        </w:trPr>
        <w:tc>
          <w:tcPr>
            <w:tcW w:w="3404" w:type="dxa"/>
            <w:gridSpan w:val="2"/>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3F70FA35" w14:textId="77777777" w:rsidR="003E7F69" w:rsidRDefault="00000000">
            <w:pPr>
              <w:pStyle w:val="af9"/>
              <w:jc w:val="center"/>
            </w:pPr>
            <w:r>
              <w:rPr>
                <w:rFonts w:hint="eastAsia"/>
              </w:rPr>
              <w:t>模型单元</w:t>
            </w:r>
          </w:p>
        </w:tc>
        <w:tc>
          <w:tcPr>
            <w:tcW w:w="102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6C3BA0B0" w14:textId="77777777" w:rsidR="003E7F69" w:rsidRDefault="00000000">
            <w:pPr>
              <w:pStyle w:val="af9"/>
              <w:jc w:val="center"/>
            </w:pPr>
            <w:r>
              <w:rPr>
                <w:rFonts w:hint="eastAsia"/>
              </w:rPr>
              <w:t>设计阶段</w:t>
            </w:r>
          </w:p>
        </w:tc>
        <w:tc>
          <w:tcPr>
            <w:tcW w:w="102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46906D2F" w14:textId="77777777" w:rsidR="003E7F69" w:rsidRDefault="00000000">
            <w:pPr>
              <w:pStyle w:val="af9"/>
              <w:jc w:val="center"/>
            </w:pPr>
            <w:r>
              <w:rPr>
                <w:rFonts w:hint="eastAsia"/>
              </w:rPr>
              <w:t>施工阶段</w:t>
            </w:r>
          </w:p>
        </w:tc>
        <w:tc>
          <w:tcPr>
            <w:tcW w:w="5039"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2DB9779F" w14:textId="77777777" w:rsidR="003E7F69" w:rsidRDefault="00000000">
            <w:pPr>
              <w:pStyle w:val="af9"/>
              <w:jc w:val="center"/>
            </w:pPr>
            <w:r>
              <w:rPr>
                <w:rFonts w:hint="eastAsia"/>
              </w:rPr>
              <w:t>竣工及运</w:t>
            </w:r>
            <w:proofErr w:type="gramStart"/>
            <w:r>
              <w:rPr>
                <w:rFonts w:hint="eastAsia"/>
              </w:rPr>
              <w:t>维阶段</w:t>
            </w:r>
            <w:proofErr w:type="gramEnd"/>
          </w:p>
        </w:tc>
      </w:tr>
      <w:tr w:rsidR="003E7F69" w14:paraId="644EF67E" w14:textId="77777777">
        <w:trPr>
          <w:trHeight w:val="437"/>
        </w:trPr>
        <w:tc>
          <w:tcPr>
            <w:tcW w:w="1488" w:type="dxa"/>
            <w:vMerge w:val="restart"/>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2E96CCA" w14:textId="77777777" w:rsidR="003E7F69" w:rsidRDefault="00000000">
            <w:pPr>
              <w:pStyle w:val="af9"/>
              <w:jc w:val="center"/>
            </w:pPr>
            <w:bookmarkStart w:id="273" w:name="_Para_k2lj3he0_c_009687"/>
            <w:bookmarkEnd w:id="273"/>
            <w:r>
              <w:rPr>
                <w:rFonts w:hint="eastAsia"/>
              </w:rPr>
              <w:t>道路</w:t>
            </w:r>
          </w:p>
        </w:tc>
        <w:tc>
          <w:tcPr>
            <w:tcW w:w="191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4FFF3023" w14:textId="77777777" w:rsidR="003E7F69" w:rsidRDefault="00000000">
            <w:pPr>
              <w:pStyle w:val="af9"/>
              <w:jc w:val="center"/>
            </w:pPr>
            <w:r>
              <w:rPr>
                <w:rFonts w:hint="eastAsia"/>
              </w:rPr>
              <w:t>车行道</w:t>
            </w:r>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BE695BF"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w:t>
            </w:r>
            <w:r>
              <w:rPr>
                <w:rFonts w:ascii="Times New Roman"/>
              </w:rPr>
              <w:t>2</w:t>
            </w:r>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280B8180" w14:textId="77777777" w:rsidR="003E7F69" w:rsidRDefault="00000000">
            <w:pPr>
              <w:pStyle w:val="af9"/>
              <w:jc w:val="center"/>
              <w:rPr>
                <w:rFonts w:ascii="Times New Roman"/>
              </w:rPr>
            </w:pPr>
            <w:r>
              <w:rPr>
                <w:rFonts w:ascii="Times New Roman" w:hint="eastAsia"/>
              </w:rPr>
              <w:t>G4/N3</w:t>
            </w:r>
          </w:p>
        </w:tc>
        <w:tc>
          <w:tcPr>
            <w:tcW w:w="503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5C73DF6B" w14:textId="77777777" w:rsidR="003E7F69" w:rsidRDefault="00000000">
            <w:pPr>
              <w:pStyle w:val="af9"/>
              <w:jc w:val="center"/>
              <w:rPr>
                <w:rFonts w:ascii="Times New Roman"/>
              </w:rPr>
            </w:pPr>
            <w:r>
              <w:rPr>
                <w:rFonts w:ascii="Times New Roman" w:hint="eastAsia"/>
              </w:rPr>
              <w:t>G4/N</w:t>
            </w:r>
            <w:r>
              <w:rPr>
                <w:rFonts w:ascii="Times New Roman"/>
              </w:rPr>
              <w:t>4</w:t>
            </w:r>
          </w:p>
        </w:tc>
      </w:tr>
      <w:tr w:rsidR="003E7F69" w14:paraId="23E1799F" w14:textId="77777777">
        <w:trPr>
          <w:trHeight w:val="437"/>
        </w:trPr>
        <w:tc>
          <w:tcPr>
            <w:tcW w:w="1488" w:type="dxa"/>
            <w:vMerge/>
            <w:tcBorders>
              <w:top w:val="single" w:sz="4" w:space="0" w:color="000000"/>
              <w:left w:val="single" w:sz="4" w:space="0" w:color="000000"/>
              <w:bottom w:val="single" w:sz="4" w:space="0" w:color="000000"/>
              <w:right w:val="single" w:sz="4" w:space="0" w:color="000000"/>
            </w:tcBorders>
            <w:vAlign w:val="center"/>
          </w:tcPr>
          <w:p w14:paraId="44532BD2" w14:textId="77777777" w:rsidR="003E7F69" w:rsidRDefault="003E7F69">
            <w:pPr>
              <w:pStyle w:val="af9"/>
              <w:jc w:val="center"/>
            </w:pPr>
          </w:p>
        </w:tc>
        <w:tc>
          <w:tcPr>
            <w:tcW w:w="191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45C4EE48" w14:textId="77777777" w:rsidR="003E7F69" w:rsidRDefault="00000000">
            <w:pPr>
              <w:pStyle w:val="af9"/>
              <w:jc w:val="center"/>
            </w:pPr>
            <w:bookmarkStart w:id="274" w:name="_Para_k2lj3he0_c_009688"/>
            <w:bookmarkEnd w:id="274"/>
            <w:r>
              <w:rPr>
                <w:rFonts w:hint="eastAsia"/>
              </w:rPr>
              <w:t>非机动车道</w:t>
            </w:r>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2EF61593"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w:t>
            </w:r>
            <w:r>
              <w:rPr>
                <w:rFonts w:ascii="Times New Roman"/>
              </w:rPr>
              <w:t>2</w:t>
            </w:r>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31A684F1" w14:textId="77777777" w:rsidR="003E7F69" w:rsidRDefault="00000000">
            <w:pPr>
              <w:pStyle w:val="af9"/>
              <w:jc w:val="center"/>
              <w:rPr>
                <w:rFonts w:ascii="Times New Roman"/>
              </w:rPr>
            </w:pPr>
            <w:r>
              <w:rPr>
                <w:rFonts w:ascii="Times New Roman" w:hint="eastAsia"/>
              </w:rPr>
              <w:t>G4/N3</w:t>
            </w:r>
          </w:p>
        </w:tc>
        <w:tc>
          <w:tcPr>
            <w:tcW w:w="503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5C46D18A" w14:textId="77777777" w:rsidR="003E7F69" w:rsidRDefault="00000000">
            <w:pPr>
              <w:pStyle w:val="af9"/>
              <w:jc w:val="center"/>
              <w:rPr>
                <w:rFonts w:ascii="Times New Roman"/>
              </w:rPr>
            </w:pPr>
            <w:r>
              <w:rPr>
                <w:rFonts w:ascii="Times New Roman" w:hint="eastAsia"/>
              </w:rPr>
              <w:t>G4/N</w:t>
            </w:r>
            <w:r>
              <w:rPr>
                <w:rFonts w:ascii="Times New Roman"/>
              </w:rPr>
              <w:t>4</w:t>
            </w:r>
          </w:p>
        </w:tc>
      </w:tr>
      <w:tr w:rsidR="003E7F69" w14:paraId="5C454E23" w14:textId="77777777">
        <w:trPr>
          <w:trHeight w:val="437"/>
        </w:trPr>
        <w:tc>
          <w:tcPr>
            <w:tcW w:w="1488" w:type="dxa"/>
            <w:vMerge/>
            <w:tcBorders>
              <w:top w:val="single" w:sz="4" w:space="0" w:color="000000"/>
              <w:left w:val="single" w:sz="4" w:space="0" w:color="000000"/>
              <w:bottom w:val="single" w:sz="4" w:space="0" w:color="000000"/>
              <w:right w:val="single" w:sz="4" w:space="0" w:color="000000"/>
            </w:tcBorders>
            <w:vAlign w:val="center"/>
          </w:tcPr>
          <w:p w14:paraId="1C037E1D" w14:textId="77777777" w:rsidR="003E7F69" w:rsidRDefault="003E7F69">
            <w:pPr>
              <w:pStyle w:val="af9"/>
              <w:jc w:val="center"/>
            </w:pPr>
          </w:p>
        </w:tc>
        <w:tc>
          <w:tcPr>
            <w:tcW w:w="191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4D09DE99" w14:textId="77777777" w:rsidR="003E7F69" w:rsidRDefault="00000000">
            <w:pPr>
              <w:pStyle w:val="af9"/>
              <w:jc w:val="center"/>
            </w:pPr>
            <w:bookmarkStart w:id="275" w:name="_Para_k2lj3he0_c_009689"/>
            <w:bookmarkEnd w:id="275"/>
            <w:r>
              <w:rPr>
                <w:rFonts w:hint="eastAsia"/>
              </w:rPr>
              <w:t>人行道</w:t>
            </w:r>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EAD790A"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w:t>
            </w:r>
            <w:r>
              <w:rPr>
                <w:rFonts w:ascii="Times New Roman"/>
              </w:rPr>
              <w:t>2</w:t>
            </w:r>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300925DD" w14:textId="77777777" w:rsidR="003E7F69" w:rsidRDefault="00000000">
            <w:pPr>
              <w:pStyle w:val="af9"/>
              <w:jc w:val="center"/>
              <w:rPr>
                <w:rFonts w:ascii="Times New Roman"/>
              </w:rPr>
            </w:pPr>
            <w:r>
              <w:rPr>
                <w:rFonts w:ascii="Times New Roman" w:hint="eastAsia"/>
              </w:rPr>
              <w:t>G4/N3</w:t>
            </w:r>
          </w:p>
        </w:tc>
        <w:tc>
          <w:tcPr>
            <w:tcW w:w="503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69FE4FB9" w14:textId="77777777" w:rsidR="003E7F69" w:rsidRDefault="00000000">
            <w:pPr>
              <w:pStyle w:val="af9"/>
              <w:jc w:val="center"/>
              <w:rPr>
                <w:rFonts w:ascii="Times New Roman"/>
              </w:rPr>
            </w:pPr>
            <w:r>
              <w:rPr>
                <w:rFonts w:ascii="Times New Roman" w:hint="eastAsia"/>
              </w:rPr>
              <w:t>G4/N</w:t>
            </w:r>
            <w:r>
              <w:rPr>
                <w:rFonts w:ascii="Times New Roman"/>
              </w:rPr>
              <w:t>4</w:t>
            </w:r>
          </w:p>
        </w:tc>
      </w:tr>
      <w:tr w:rsidR="003E7F69" w14:paraId="58808FF8" w14:textId="77777777">
        <w:trPr>
          <w:trHeight w:val="437"/>
        </w:trPr>
        <w:tc>
          <w:tcPr>
            <w:tcW w:w="148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69D37E10" w14:textId="77777777" w:rsidR="003E7F69" w:rsidRDefault="00000000">
            <w:pPr>
              <w:pStyle w:val="af9"/>
              <w:jc w:val="center"/>
            </w:pPr>
            <w:bookmarkStart w:id="276" w:name="_Para_k2lj3he0_c_009690"/>
            <w:bookmarkEnd w:id="276"/>
            <w:r>
              <w:rPr>
                <w:rFonts w:hint="eastAsia"/>
              </w:rPr>
              <w:t>绿化</w:t>
            </w:r>
          </w:p>
        </w:tc>
        <w:tc>
          <w:tcPr>
            <w:tcW w:w="191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7198147C" w14:textId="77777777" w:rsidR="003E7F69" w:rsidRDefault="00000000">
            <w:pPr>
              <w:pStyle w:val="af9"/>
              <w:jc w:val="center"/>
            </w:pPr>
            <w:r>
              <w:rPr>
                <w:rFonts w:hint="eastAsia"/>
              </w:rPr>
              <w:t>绿化带</w:t>
            </w:r>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7256CFBB"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w:t>
            </w:r>
            <w:r>
              <w:rPr>
                <w:rFonts w:ascii="Times New Roman"/>
              </w:rPr>
              <w:t>2</w:t>
            </w:r>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76C2E5A" w14:textId="77777777" w:rsidR="003E7F69" w:rsidRDefault="00000000">
            <w:pPr>
              <w:pStyle w:val="af9"/>
              <w:jc w:val="center"/>
              <w:rPr>
                <w:rFonts w:ascii="Times New Roman"/>
              </w:rPr>
            </w:pPr>
            <w:r>
              <w:rPr>
                <w:rFonts w:ascii="Times New Roman" w:hint="eastAsia"/>
              </w:rPr>
              <w:t>G4/N3</w:t>
            </w:r>
          </w:p>
        </w:tc>
        <w:tc>
          <w:tcPr>
            <w:tcW w:w="503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5C3AD815" w14:textId="77777777" w:rsidR="003E7F69" w:rsidRDefault="00000000">
            <w:pPr>
              <w:pStyle w:val="af9"/>
              <w:jc w:val="center"/>
              <w:rPr>
                <w:rFonts w:ascii="Times New Roman"/>
              </w:rPr>
            </w:pPr>
            <w:r>
              <w:rPr>
                <w:rFonts w:ascii="Times New Roman" w:hint="eastAsia"/>
              </w:rPr>
              <w:t>G4/N</w:t>
            </w:r>
            <w:r>
              <w:rPr>
                <w:rFonts w:ascii="Times New Roman"/>
              </w:rPr>
              <w:t>4</w:t>
            </w:r>
          </w:p>
        </w:tc>
      </w:tr>
      <w:tr w:rsidR="003E7F69" w14:paraId="1C0171D6" w14:textId="77777777">
        <w:trPr>
          <w:trHeight w:val="437"/>
        </w:trPr>
        <w:tc>
          <w:tcPr>
            <w:tcW w:w="1488" w:type="dxa"/>
            <w:vMerge w:val="restart"/>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571FFDFA" w14:textId="77777777" w:rsidR="003E7F69" w:rsidRDefault="00000000">
            <w:pPr>
              <w:pStyle w:val="af9"/>
              <w:jc w:val="center"/>
            </w:pPr>
            <w:bookmarkStart w:id="277" w:name="_Para_k2lj3he0_c_009691"/>
            <w:bookmarkEnd w:id="277"/>
            <w:r>
              <w:rPr>
                <w:rFonts w:hint="eastAsia"/>
              </w:rPr>
              <w:t>边坡</w:t>
            </w:r>
          </w:p>
        </w:tc>
        <w:tc>
          <w:tcPr>
            <w:tcW w:w="191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15F3458" w14:textId="77777777" w:rsidR="003E7F69" w:rsidRDefault="00000000">
            <w:pPr>
              <w:pStyle w:val="af9"/>
              <w:jc w:val="center"/>
            </w:pPr>
            <w:r>
              <w:rPr>
                <w:rFonts w:hint="eastAsia"/>
              </w:rPr>
              <w:t>喷播植草</w:t>
            </w:r>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3C67C340"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w:t>
            </w:r>
            <w:r>
              <w:rPr>
                <w:rFonts w:ascii="Times New Roman"/>
              </w:rPr>
              <w:t>2</w:t>
            </w:r>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73BA3954" w14:textId="77777777" w:rsidR="003E7F69" w:rsidRDefault="00000000">
            <w:pPr>
              <w:pStyle w:val="af9"/>
              <w:jc w:val="center"/>
              <w:rPr>
                <w:rFonts w:ascii="Times New Roman"/>
              </w:rPr>
            </w:pPr>
            <w:r>
              <w:rPr>
                <w:rFonts w:ascii="Times New Roman" w:hint="eastAsia"/>
              </w:rPr>
              <w:t>G4/N3</w:t>
            </w:r>
          </w:p>
        </w:tc>
        <w:tc>
          <w:tcPr>
            <w:tcW w:w="503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4A3630F8" w14:textId="77777777" w:rsidR="003E7F69" w:rsidRDefault="00000000">
            <w:pPr>
              <w:pStyle w:val="af9"/>
              <w:jc w:val="center"/>
              <w:rPr>
                <w:rFonts w:ascii="Times New Roman"/>
              </w:rPr>
            </w:pPr>
            <w:r>
              <w:rPr>
                <w:rFonts w:ascii="Times New Roman" w:hint="eastAsia"/>
              </w:rPr>
              <w:t>G4/N</w:t>
            </w:r>
            <w:r>
              <w:rPr>
                <w:rFonts w:ascii="Times New Roman"/>
              </w:rPr>
              <w:t>4</w:t>
            </w:r>
          </w:p>
        </w:tc>
      </w:tr>
      <w:tr w:rsidR="003E7F69" w14:paraId="5483BDA2" w14:textId="77777777">
        <w:trPr>
          <w:trHeight w:val="437"/>
        </w:trPr>
        <w:tc>
          <w:tcPr>
            <w:tcW w:w="1488" w:type="dxa"/>
            <w:vMerge/>
            <w:tcBorders>
              <w:top w:val="single" w:sz="4" w:space="0" w:color="000000"/>
              <w:left w:val="single" w:sz="4" w:space="0" w:color="000000"/>
              <w:bottom w:val="single" w:sz="4" w:space="0" w:color="000000"/>
              <w:right w:val="single" w:sz="4" w:space="0" w:color="000000"/>
            </w:tcBorders>
            <w:vAlign w:val="center"/>
          </w:tcPr>
          <w:p w14:paraId="7E78ED1D" w14:textId="77777777" w:rsidR="003E7F69" w:rsidRDefault="003E7F69">
            <w:pPr>
              <w:pStyle w:val="af9"/>
              <w:jc w:val="center"/>
            </w:pPr>
          </w:p>
        </w:tc>
        <w:tc>
          <w:tcPr>
            <w:tcW w:w="191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02D7198" w14:textId="77777777" w:rsidR="003E7F69" w:rsidRDefault="00000000">
            <w:pPr>
              <w:pStyle w:val="af9"/>
              <w:jc w:val="center"/>
            </w:pPr>
            <w:bookmarkStart w:id="278" w:name="_Para_k2lj3he0_c_009692"/>
            <w:bookmarkEnd w:id="278"/>
            <w:proofErr w:type="gramStart"/>
            <w:r>
              <w:rPr>
                <w:rFonts w:hint="eastAsia"/>
              </w:rPr>
              <w:t>悬臂式挡墙</w:t>
            </w:r>
            <w:proofErr w:type="gramEnd"/>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6A6B71AA"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w:t>
            </w:r>
            <w:r>
              <w:rPr>
                <w:rFonts w:ascii="Times New Roman"/>
              </w:rPr>
              <w:t>2</w:t>
            </w:r>
          </w:p>
        </w:tc>
        <w:tc>
          <w:tcPr>
            <w:tcW w:w="10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36F46F5C" w14:textId="77777777" w:rsidR="003E7F69" w:rsidRDefault="00000000">
            <w:pPr>
              <w:pStyle w:val="af9"/>
              <w:jc w:val="center"/>
              <w:rPr>
                <w:rFonts w:ascii="Times New Roman"/>
              </w:rPr>
            </w:pPr>
            <w:r>
              <w:rPr>
                <w:rFonts w:ascii="Times New Roman" w:hint="eastAsia"/>
              </w:rPr>
              <w:t>G4/N3</w:t>
            </w:r>
          </w:p>
        </w:tc>
        <w:tc>
          <w:tcPr>
            <w:tcW w:w="503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5A60F429" w14:textId="77777777" w:rsidR="003E7F69" w:rsidRDefault="00000000">
            <w:pPr>
              <w:pStyle w:val="af9"/>
              <w:jc w:val="center"/>
              <w:rPr>
                <w:rFonts w:ascii="Times New Roman"/>
              </w:rPr>
            </w:pPr>
            <w:r>
              <w:rPr>
                <w:rFonts w:ascii="Times New Roman" w:hint="eastAsia"/>
              </w:rPr>
              <w:t>G4/N</w:t>
            </w:r>
            <w:r>
              <w:rPr>
                <w:rFonts w:ascii="Times New Roman"/>
              </w:rPr>
              <w:t>4</w:t>
            </w:r>
          </w:p>
        </w:tc>
      </w:tr>
    </w:tbl>
    <w:p w14:paraId="5D0EC98A" w14:textId="77777777" w:rsidR="003E7F69" w:rsidRDefault="003E7F69">
      <w:pPr>
        <w:widowControl/>
        <w:jc w:val="left"/>
        <w:rPr>
          <w:rFonts w:ascii="宋体" w:hAnsi="宋体" w:cs="宋体"/>
          <w:color w:val="000000"/>
          <w:kern w:val="0"/>
          <w:sz w:val="21"/>
          <w:szCs w:val="21"/>
        </w:rPr>
      </w:pPr>
    </w:p>
    <w:p w14:paraId="1B569D3C" w14:textId="77777777" w:rsidR="003E7F69" w:rsidRDefault="003E7F69">
      <w:pPr>
        <w:rPr>
          <w:lang w:val="zh-CN" w:bidi="zh-CN"/>
        </w:rPr>
      </w:pPr>
    </w:p>
    <w:p w14:paraId="64DAC210" w14:textId="77777777" w:rsidR="003E7F69" w:rsidRDefault="003E7F69">
      <w:pPr>
        <w:rPr>
          <w:rStyle w:val="Char0"/>
        </w:rPr>
      </w:pPr>
    </w:p>
    <w:p w14:paraId="3753D3A7" w14:textId="77777777" w:rsidR="003E7F69" w:rsidRDefault="003E7F69">
      <w:pPr>
        <w:rPr>
          <w:lang w:val="zh-CN" w:bidi="zh-CN"/>
        </w:rPr>
      </w:pPr>
    </w:p>
    <w:p w14:paraId="25EB8077" w14:textId="77777777" w:rsidR="003E7F69" w:rsidRDefault="003E7F69">
      <w:pPr>
        <w:rPr>
          <w:rStyle w:val="Char0"/>
        </w:rPr>
      </w:pPr>
    </w:p>
    <w:p w14:paraId="56AC240E" w14:textId="77777777" w:rsidR="003E7F69" w:rsidRDefault="003E7F69">
      <w:pPr>
        <w:rPr>
          <w:lang w:val="zh-CN" w:bidi="zh-CN"/>
        </w:rPr>
      </w:pPr>
    </w:p>
    <w:p w14:paraId="24F00A39" w14:textId="77777777" w:rsidR="003E7F69" w:rsidRDefault="003E7F69">
      <w:pPr>
        <w:rPr>
          <w:rStyle w:val="Char0"/>
        </w:rPr>
      </w:pPr>
    </w:p>
    <w:p w14:paraId="27C4FE15" w14:textId="77777777" w:rsidR="003E7F69" w:rsidRDefault="003E7F69">
      <w:pPr>
        <w:rPr>
          <w:lang w:val="zh-CN" w:bidi="zh-CN"/>
        </w:rPr>
      </w:pPr>
    </w:p>
    <w:p w14:paraId="4B542925" w14:textId="77777777" w:rsidR="003E7F69" w:rsidRDefault="003E7F69">
      <w:pPr>
        <w:rPr>
          <w:rStyle w:val="Char0"/>
        </w:rPr>
      </w:pPr>
    </w:p>
    <w:p w14:paraId="76BB4F26" w14:textId="77777777" w:rsidR="003E7F69" w:rsidRDefault="003E7F69">
      <w:pPr>
        <w:rPr>
          <w:lang w:val="zh-CN" w:bidi="zh-CN"/>
        </w:rPr>
      </w:pPr>
    </w:p>
    <w:p w14:paraId="0AD8556D" w14:textId="77777777" w:rsidR="003E7F69" w:rsidRDefault="003E7F69">
      <w:pPr>
        <w:rPr>
          <w:rStyle w:val="Char0"/>
        </w:rPr>
      </w:pPr>
    </w:p>
    <w:p w14:paraId="2851EA60" w14:textId="77777777" w:rsidR="003E7F69" w:rsidRDefault="003E7F69">
      <w:pPr>
        <w:rPr>
          <w:lang w:val="zh-CN" w:bidi="zh-CN"/>
        </w:rPr>
      </w:pPr>
    </w:p>
    <w:p w14:paraId="69992C0E" w14:textId="77777777" w:rsidR="003E7F69" w:rsidRDefault="003E7F69">
      <w:pPr>
        <w:rPr>
          <w:rStyle w:val="Char0"/>
        </w:rPr>
      </w:pPr>
    </w:p>
    <w:p w14:paraId="343C045B" w14:textId="77777777" w:rsidR="003E7F69" w:rsidRDefault="003E7F69">
      <w:pPr>
        <w:rPr>
          <w:lang w:val="zh-CN" w:bidi="zh-CN"/>
        </w:rPr>
      </w:pPr>
    </w:p>
    <w:p w14:paraId="7D7FE6C7" w14:textId="77777777" w:rsidR="003E7F69" w:rsidRDefault="003E7F69">
      <w:pPr>
        <w:rPr>
          <w:rStyle w:val="Char0"/>
        </w:rPr>
      </w:pPr>
    </w:p>
    <w:p w14:paraId="2EC56AB0" w14:textId="77777777" w:rsidR="003E7F69" w:rsidRDefault="003E7F69">
      <w:pPr>
        <w:rPr>
          <w:lang w:val="zh-CN" w:bidi="zh-CN"/>
        </w:rPr>
      </w:pPr>
    </w:p>
    <w:p w14:paraId="669AA84B" w14:textId="77777777" w:rsidR="003E7F69" w:rsidRDefault="003E7F69">
      <w:pPr>
        <w:rPr>
          <w:rStyle w:val="Char0"/>
        </w:rPr>
      </w:pPr>
    </w:p>
    <w:p w14:paraId="56373497" w14:textId="77777777" w:rsidR="003E7F69" w:rsidRDefault="003E7F69">
      <w:pPr>
        <w:rPr>
          <w:lang w:val="zh-CN" w:bidi="zh-CN"/>
        </w:rPr>
      </w:pPr>
    </w:p>
    <w:p w14:paraId="1EE95B8D" w14:textId="77777777" w:rsidR="003E7F69" w:rsidRDefault="003E7F69">
      <w:pPr>
        <w:rPr>
          <w:rStyle w:val="Char0"/>
        </w:rPr>
      </w:pPr>
    </w:p>
    <w:p w14:paraId="7969E9C4" w14:textId="77777777" w:rsidR="003E7F69" w:rsidRDefault="003E7F69">
      <w:pPr>
        <w:rPr>
          <w:lang w:val="zh-CN" w:bidi="zh-CN"/>
        </w:rPr>
      </w:pPr>
    </w:p>
    <w:p w14:paraId="6F39F139" w14:textId="77777777" w:rsidR="003E7F69" w:rsidRDefault="003E7F69">
      <w:pPr>
        <w:rPr>
          <w:rStyle w:val="Char0"/>
        </w:rPr>
      </w:pPr>
    </w:p>
    <w:p w14:paraId="1CE7FCA3" w14:textId="77777777" w:rsidR="003E7F69" w:rsidRDefault="003E7F69">
      <w:pPr>
        <w:rPr>
          <w:lang w:val="zh-CN" w:bidi="zh-CN"/>
        </w:rPr>
      </w:pPr>
    </w:p>
    <w:p w14:paraId="0AD3C678" w14:textId="77777777" w:rsidR="003E7F69" w:rsidRDefault="003E7F69">
      <w:pPr>
        <w:rPr>
          <w:rStyle w:val="Char0"/>
        </w:rPr>
      </w:pPr>
    </w:p>
    <w:p w14:paraId="7971A77B" w14:textId="77777777" w:rsidR="003E7F69" w:rsidRDefault="003E7F69">
      <w:pPr>
        <w:rPr>
          <w:lang w:val="zh-CN" w:bidi="zh-CN"/>
        </w:rPr>
      </w:pPr>
    </w:p>
    <w:p w14:paraId="18331B3D" w14:textId="77777777" w:rsidR="003E7F69" w:rsidRDefault="003E7F69">
      <w:pPr>
        <w:rPr>
          <w:rStyle w:val="Char0"/>
        </w:rPr>
      </w:pPr>
    </w:p>
    <w:p w14:paraId="7BA8A8E1" w14:textId="77777777" w:rsidR="003E7F69" w:rsidRDefault="003E7F69">
      <w:pPr>
        <w:rPr>
          <w:lang w:val="zh-CN" w:bidi="zh-CN"/>
        </w:rPr>
      </w:pPr>
    </w:p>
    <w:p w14:paraId="1063C903" w14:textId="77777777" w:rsidR="003E7F69" w:rsidRDefault="003E7F69">
      <w:pPr>
        <w:rPr>
          <w:rStyle w:val="Char0"/>
        </w:rPr>
      </w:pPr>
    </w:p>
    <w:p w14:paraId="5F232293" w14:textId="77777777" w:rsidR="003E7F69" w:rsidRDefault="003E7F69">
      <w:pPr>
        <w:rPr>
          <w:lang w:val="zh-CN" w:bidi="zh-CN"/>
        </w:rPr>
      </w:pPr>
    </w:p>
    <w:p w14:paraId="61F23ADD" w14:textId="77777777" w:rsidR="003E7F69" w:rsidRDefault="003E7F69">
      <w:pPr>
        <w:rPr>
          <w:rStyle w:val="Char0"/>
        </w:rPr>
      </w:pPr>
    </w:p>
    <w:p w14:paraId="24C92BD8" w14:textId="77777777" w:rsidR="003E7F69" w:rsidRDefault="003E7F69">
      <w:pPr>
        <w:rPr>
          <w:lang w:val="zh-CN" w:bidi="zh-CN"/>
        </w:rPr>
      </w:pPr>
    </w:p>
    <w:p w14:paraId="54A3C519" w14:textId="77777777" w:rsidR="003E7F69" w:rsidRDefault="003E7F69">
      <w:pPr>
        <w:rPr>
          <w:rStyle w:val="Char0"/>
        </w:rPr>
      </w:pPr>
    </w:p>
    <w:p w14:paraId="29CD42CD" w14:textId="77777777" w:rsidR="003E7F69" w:rsidRDefault="003E7F69">
      <w:pPr>
        <w:widowControl/>
        <w:jc w:val="left"/>
        <w:rPr>
          <w:rStyle w:val="Char0"/>
          <w:rFonts w:asciiTheme="minorHAnsi" w:hAnsiTheme="minorHAnsi" w:cstheme="minorBidi"/>
          <w:b/>
          <w:sz w:val="30"/>
          <w:szCs w:val="32"/>
          <w:lang w:val="en-US" w:bidi="ar-SA"/>
        </w:rPr>
      </w:pPr>
    </w:p>
    <w:p w14:paraId="42886978" w14:textId="77777777" w:rsidR="003E7F69" w:rsidRDefault="00000000">
      <w:pPr>
        <w:pStyle w:val="3"/>
        <w:rPr>
          <w:bCs w:val="0"/>
        </w:rPr>
      </w:pPr>
      <w:r>
        <w:rPr>
          <w:rStyle w:val="Char0"/>
          <w:rFonts w:asciiTheme="minorHAnsi" w:hAnsiTheme="minorHAnsi" w:cstheme="minorBidi" w:hint="eastAsia"/>
          <w:bCs/>
          <w:sz w:val="30"/>
          <w:szCs w:val="32"/>
          <w:lang w:val="en-US" w:bidi="ar-SA"/>
        </w:rPr>
        <w:t>表</w:t>
      </w:r>
      <w:r>
        <w:rPr>
          <w:rStyle w:val="Char0"/>
          <w:rFonts w:asciiTheme="minorHAnsi" w:hAnsiTheme="minorHAnsi" w:cstheme="minorBidi"/>
          <w:bCs/>
          <w:sz w:val="30"/>
          <w:szCs w:val="32"/>
          <w:lang w:val="en-US" w:bidi="ar-SA"/>
        </w:rPr>
        <w:t xml:space="preserve">C.0.20  </w:t>
      </w:r>
      <w:r>
        <w:rPr>
          <w:rStyle w:val="Char0"/>
          <w:rFonts w:asciiTheme="minorHAnsi" w:hAnsiTheme="minorHAnsi" w:cstheme="minorBidi" w:hint="eastAsia"/>
          <w:bCs/>
          <w:sz w:val="30"/>
          <w:szCs w:val="32"/>
          <w:lang w:val="en-US" w:bidi="ar-SA"/>
        </w:rPr>
        <w:t>交通专业模型单元交付深度</w:t>
      </w:r>
    </w:p>
    <w:tbl>
      <w:tblPr>
        <w:tblW w:w="106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91"/>
        <w:gridCol w:w="2410"/>
        <w:gridCol w:w="1417"/>
        <w:gridCol w:w="1276"/>
        <w:gridCol w:w="1843"/>
      </w:tblGrid>
      <w:tr w:rsidR="003E7F69" w14:paraId="69711392" w14:textId="77777777">
        <w:trPr>
          <w:trHeight w:val="437"/>
          <w:jc w:val="center"/>
        </w:trPr>
        <w:tc>
          <w:tcPr>
            <w:tcW w:w="6101" w:type="dxa"/>
            <w:gridSpan w:val="2"/>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064306E0" w14:textId="77777777" w:rsidR="003E7F69" w:rsidRDefault="00000000">
            <w:pPr>
              <w:pStyle w:val="af9"/>
              <w:jc w:val="center"/>
              <w:rPr>
                <w:rFonts w:ascii="Times New Roman"/>
              </w:rPr>
            </w:pPr>
            <w:r>
              <w:rPr>
                <w:rFonts w:ascii="Times New Roman" w:hint="eastAsia"/>
              </w:rPr>
              <w:t>模型单元</w:t>
            </w:r>
          </w:p>
        </w:tc>
        <w:tc>
          <w:tcPr>
            <w:tcW w:w="1417"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546B7087" w14:textId="77777777" w:rsidR="003E7F69" w:rsidRDefault="00000000">
            <w:pPr>
              <w:pStyle w:val="af9"/>
              <w:jc w:val="center"/>
              <w:rPr>
                <w:rFonts w:ascii="Times New Roman"/>
              </w:rPr>
            </w:pPr>
            <w:r>
              <w:rPr>
                <w:rFonts w:ascii="Times New Roman" w:hint="eastAsia"/>
              </w:rPr>
              <w:t>设计阶段</w:t>
            </w:r>
          </w:p>
        </w:tc>
        <w:tc>
          <w:tcPr>
            <w:tcW w:w="127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38C8CAE1" w14:textId="77777777" w:rsidR="003E7F69" w:rsidRDefault="00000000">
            <w:pPr>
              <w:pStyle w:val="af9"/>
              <w:jc w:val="center"/>
              <w:rPr>
                <w:rFonts w:ascii="Times New Roman"/>
              </w:rPr>
            </w:pPr>
            <w:r>
              <w:rPr>
                <w:rFonts w:ascii="Times New Roman" w:hint="eastAsia"/>
              </w:rPr>
              <w:t>施工阶段</w:t>
            </w:r>
          </w:p>
        </w:tc>
        <w:tc>
          <w:tcPr>
            <w:tcW w:w="1843"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0A1BD96E" w14:textId="77777777" w:rsidR="003E7F69" w:rsidRDefault="00000000">
            <w:pPr>
              <w:pStyle w:val="af9"/>
              <w:jc w:val="center"/>
              <w:rPr>
                <w:rFonts w:ascii="Times New Roman"/>
              </w:rPr>
            </w:pPr>
            <w:r>
              <w:rPr>
                <w:rFonts w:ascii="Times New Roman" w:hint="eastAsia"/>
              </w:rPr>
              <w:t>竣工及运</w:t>
            </w:r>
            <w:proofErr w:type="gramStart"/>
            <w:r>
              <w:rPr>
                <w:rFonts w:ascii="Times New Roman" w:hint="eastAsia"/>
              </w:rPr>
              <w:t>维阶段</w:t>
            </w:r>
            <w:proofErr w:type="gramEnd"/>
          </w:p>
        </w:tc>
      </w:tr>
      <w:tr w:rsidR="003E7F69" w14:paraId="78071661" w14:textId="77777777">
        <w:trPr>
          <w:trHeight w:val="437"/>
          <w:jc w:val="center"/>
        </w:trPr>
        <w:tc>
          <w:tcPr>
            <w:tcW w:w="3691" w:type="dxa"/>
            <w:vMerge w:val="restart"/>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3208B43D" w14:textId="77777777" w:rsidR="003E7F69" w:rsidRDefault="00000000">
            <w:pPr>
              <w:pStyle w:val="af9"/>
              <w:jc w:val="center"/>
              <w:rPr>
                <w:rFonts w:ascii="Times New Roman"/>
              </w:rPr>
            </w:pPr>
            <w:bookmarkStart w:id="279" w:name="_Para_k2lj3he0_c_009708"/>
            <w:bookmarkEnd w:id="279"/>
            <w:r>
              <w:rPr>
                <w:rFonts w:ascii="Times New Roman" w:hint="eastAsia"/>
              </w:rPr>
              <w:t>交通辅助设施</w:t>
            </w:r>
          </w:p>
        </w:tc>
        <w:tc>
          <w:tcPr>
            <w:tcW w:w="241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12F746BA" w14:textId="77777777" w:rsidR="003E7F69" w:rsidRDefault="00000000">
            <w:pPr>
              <w:pStyle w:val="af9"/>
              <w:jc w:val="center"/>
              <w:rPr>
                <w:rFonts w:ascii="Times New Roman"/>
              </w:rPr>
            </w:pPr>
            <w:r>
              <w:rPr>
                <w:rFonts w:ascii="Times New Roman" w:hint="eastAsia"/>
              </w:rPr>
              <w:t>交通标志</w:t>
            </w:r>
          </w:p>
        </w:tc>
        <w:tc>
          <w:tcPr>
            <w:tcW w:w="1417"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33611ABF"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/N2</w:t>
            </w:r>
          </w:p>
        </w:tc>
        <w:tc>
          <w:tcPr>
            <w:tcW w:w="127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2F4BEEAC" w14:textId="77777777" w:rsidR="003E7F69" w:rsidRDefault="00000000">
            <w:pPr>
              <w:pStyle w:val="af9"/>
              <w:jc w:val="center"/>
              <w:rPr>
                <w:rFonts w:ascii="Times New Roman"/>
              </w:rPr>
            </w:pPr>
            <w:r>
              <w:rPr>
                <w:rFonts w:ascii="Times New Roman" w:hint="eastAsia"/>
              </w:rPr>
              <w:t>G4/N3</w:t>
            </w:r>
          </w:p>
        </w:tc>
        <w:tc>
          <w:tcPr>
            <w:tcW w:w="1843"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0F101BCC" w14:textId="77777777" w:rsidR="003E7F69" w:rsidRDefault="00000000">
            <w:pPr>
              <w:pStyle w:val="af9"/>
              <w:jc w:val="center"/>
              <w:rPr>
                <w:rFonts w:ascii="Times New Roman"/>
              </w:rPr>
            </w:pPr>
            <w:r>
              <w:rPr>
                <w:rFonts w:ascii="Times New Roman" w:hint="eastAsia"/>
              </w:rPr>
              <w:t>G4/N4</w:t>
            </w:r>
          </w:p>
        </w:tc>
      </w:tr>
      <w:tr w:rsidR="003E7F69" w14:paraId="52EC711F" w14:textId="77777777">
        <w:trPr>
          <w:trHeight w:val="437"/>
          <w:jc w:val="center"/>
        </w:trPr>
        <w:tc>
          <w:tcPr>
            <w:tcW w:w="3691" w:type="dxa"/>
            <w:vMerge/>
            <w:tcBorders>
              <w:top w:val="single" w:sz="4" w:space="0" w:color="000000"/>
              <w:left w:val="single" w:sz="4" w:space="0" w:color="000000"/>
              <w:bottom w:val="single" w:sz="4" w:space="0" w:color="000000"/>
              <w:right w:val="single" w:sz="4" w:space="0" w:color="000000"/>
            </w:tcBorders>
            <w:vAlign w:val="center"/>
          </w:tcPr>
          <w:p w14:paraId="42F28D0F" w14:textId="77777777" w:rsidR="003E7F69" w:rsidRDefault="003E7F69">
            <w:pPr>
              <w:pStyle w:val="af9"/>
              <w:jc w:val="center"/>
              <w:rPr>
                <w:rFonts w:ascii="Times New Roman"/>
              </w:rPr>
            </w:pPr>
          </w:p>
        </w:tc>
        <w:tc>
          <w:tcPr>
            <w:tcW w:w="241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6E1A622C" w14:textId="77777777" w:rsidR="003E7F69" w:rsidRDefault="00000000">
            <w:pPr>
              <w:pStyle w:val="af9"/>
              <w:jc w:val="center"/>
              <w:rPr>
                <w:rFonts w:ascii="Times New Roman"/>
              </w:rPr>
            </w:pPr>
            <w:bookmarkStart w:id="280" w:name="_Para_k2lj3he0_c_009709"/>
            <w:bookmarkEnd w:id="280"/>
            <w:r>
              <w:rPr>
                <w:rFonts w:ascii="Times New Roman" w:hint="eastAsia"/>
              </w:rPr>
              <w:t>交通标线</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5351724"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60C57BF2" w14:textId="77777777" w:rsidR="003E7F69" w:rsidRDefault="00000000">
            <w:pPr>
              <w:pStyle w:val="af9"/>
              <w:jc w:val="center"/>
              <w:rPr>
                <w:rFonts w:ascii="Times New Roman"/>
              </w:rPr>
            </w:pPr>
            <w:r>
              <w:rPr>
                <w:rFonts w:ascii="Times New Roman" w:hint="eastAsia"/>
              </w:rPr>
              <w:t>G4/N3</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1330D1C7" w14:textId="77777777" w:rsidR="003E7F69" w:rsidRDefault="00000000">
            <w:pPr>
              <w:pStyle w:val="af9"/>
              <w:jc w:val="center"/>
              <w:rPr>
                <w:rFonts w:ascii="Times New Roman"/>
              </w:rPr>
            </w:pPr>
            <w:r>
              <w:rPr>
                <w:rFonts w:ascii="Times New Roman" w:hint="eastAsia"/>
              </w:rPr>
              <w:t>G4/N4</w:t>
            </w:r>
          </w:p>
        </w:tc>
      </w:tr>
      <w:tr w:rsidR="003E7F69" w14:paraId="6E2D4261" w14:textId="77777777">
        <w:trPr>
          <w:trHeight w:val="437"/>
          <w:jc w:val="center"/>
        </w:trPr>
        <w:tc>
          <w:tcPr>
            <w:tcW w:w="3691" w:type="dxa"/>
            <w:vMerge/>
            <w:tcBorders>
              <w:top w:val="single" w:sz="4" w:space="0" w:color="000000"/>
              <w:left w:val="single" w:sz="4" w:space="0" w:color="000000"/>
              <w:bottom w:val="single" w:sz="4" w:space="0" w:color="000000"/>
              <w:right w:val="single" w:sz="4" w:space="0" w:color="000000"/>
            </w:tcBorders>
            <w:vAlign w:val="center"/>
          </w:tcPr>
          <w:p w14:paraId="53BC8415" w14:textId="77777777" w:rsidR="003E7F69" w:rsidRDefault="003E7F69">
            <w:pPr>
              <w:pStyle w:val="af9"/>
              <w:jc w:val="center"/>
              <w:rPr>
                <w:rFonts w:ascii="Times New Roman"/>
              </w:rPr>
            </w:pPr>
          </w:p>
        </w:tc>
        <w:tc>
          <w:tcPr>
            <w:tcW w:w="241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22400F6" w14:textId="77777777" w:rsidR="003E7F69" w:rsidRDefault="00000000">
            <w:pPr>
              <w:pStyle w:val="af9"/>
              <w:jc w:val="center"/>
              <w:rPr>
                <w:rFonts w:ascii="Times New Roman"/>
              </w:rPr>
            </w:pPr>
            <w:bookmarkStart w:id="281" w:name="_Para_k2lj3he0_c_009710"/>
            <w:bookmarkEnd w:id="281"/>
            <w:r>
              <w:rPr>
                <w:rFonts w:ascii="Times New Roman" w:hint="eastAsia"/>
              </w:rPr>
              <w:t>信号灯系统</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3A457CFD"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16D8C26B" w14:textId="77777777" w:rsidR="003E7F69" w:rsidRDefault="00000000">
            <w:pPr>
              <w:pStyle w:val="af9"/>
              <w:jc w:val="center"/>
              <w:rPr>
                <w:rFonts w:ascii="Times New Roman"/>
              </w:rPr>
            </w:pPr>
            <w:r>
              <w:rPr>
                <w:rFonts w:ascii="Times New Roman" w:hint="eastAsia"/>
              </w:rPr>
              <w:t>G4/N3</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14A73873" w14:textId="77777777" w:rsidR="003E7F69" w:rsidRDefault="00000000">
            <w:pPr>
              <w:pStyle w:val="af9"/>
              <w:jc w:val="center"/>
              <w:rPr>
                <w:rFonts w:ascii="Times New Roman"/>
              </w:rPr>
            </w:pPr>
            <w:r>
              <w:rPr>
                <w:rFonts w:ascii="Times New Roman" w:hint="eastAsia"/>
              </w:rPr>
              <w:t>G4/N4</w:t>
            </w:r>
          </w:p>
        </w:tc>
      </w:tr>
      <w:tr w:rsidR="003E7F69" w14:paraId="4F44DAEC" w14:textId="77777777">
        <w:trPr>
          <w:trHeight w:val="437"/>
          <w:jc w:val="center"/>
        </w:trPr>
        <w:tc>
          <w:tcPr>
            <w:tcW w:w="3691" w:type="dxa"/>
            <w:vMerge/>
            <w:tcBorders>
              <w:top w:val="single" w:sz="4" w:space="0" w:color="000000"/>
              <w:left w:val="single" w:sz="4" w:space="0" w:color="000000"/>
              <w:bottom w:val="single" w:sz="4" w:space="0" w:color="000000"/>
              <w:right w:val="single" w:sz="4" w:space="0" w:color="000000"/>
            </w:tcBorders>
            <w:vAlign w:val="center"/>
          </w:tcPr>
          <w:p w14:paraId="595882B1" w14:textId="77777777" w:rsidR="003E7F69" w:rsidRDefault="003E7F69">
            <w:pPr>
              <w:pStyle w:val="af9"/>
              <w:jc w:val="center"/>
              <w:rPr>
                <w:rFonts w:ascii="Times New Roman"/>
              </w:rPr>
            </w:pPr>
          </w:p>
        </w:tc>
        <w:tc>
          <w:tcPr>
            <w:tcW w:w="241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339A9918" w14:textId="77777777" w:rsidR="003E7F69" w:rsidRDefault="00000000">
            <w:pPr>
              <w:pStyle w:val="af9"/>
              <w:jc w:val="center"/>
              <w:rPr>
                <w:rFonts w:ascii="Times New Roman"/>
              </w:rPr>
            </w:pPr>
            <w:bookmarkStart w:id="282" w:name="_Para_k2lj3he0_c_009711"/>
            <w:bookmarkEnd w:id="282"/>
            <w:r>
              <w:rPr>
                <w:rFonts w:ascii="Times New Roman" w:hint="eastAsia"/>
              </w:rPr>
              <w:t>监控</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4CEFEA8F"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2B065CAC" w14:textId="77777777" w:rsidR="003E7F69" w:rsidRDefault="00000000">
            <w:pPr>
              <w:pStyle w:val="af9"/>
              <w:jc w:val="center"/>
              <w:rPr>
                <w:rFonts w:ascii="Times New Roman"/>
              </w:rPr>
            </w:pPr>
            <w:r>
              <w:rPr>
                <w:rFonts w:ascii="Times New Roman" w:hint="eastAsia"/>
              </w:rPr>
              <w:t>G4/N3</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2E1DFB77" w14:textId="77777777" w:rsidR="003E7F69" w:rsidRDefault="00000000">
            <w:pPr>
              <w:pStyle w:val="af9"/>
              <w:jc w:val="center"/>
              <w:rPr>
                <w:rFonts w:ascii="Times New Roman"/>
              </w:rPr>
            </w:pPr>
            <w:r>
              <w:rPr>
                <w:rFonts w:ascii="Times New Roman" w:hint="eastAsia"/>
              </w:rPr>
              <w:t>G4/N4</w:t>
            </w:r>
          </w:p>
        </w:tc>
      </w:tr>
      <w:tr w:rsidR="003E7F69" w14:paraId="63EDD184" w14:textId="77777777">
        <w:trPr>
          <w:trHeight w:val="437"/>
          <w:jc w:val="center"/>
        </w:trPr>
        <w:tc>
          <w:tcPr>
            <w:tcW w:w="3691" w:type="dxa"/>
            <w:vMerge/>
            <w:tcBorders>
              <w:top w:val="single" w:sz="4" w:space="0" w:color="000000"/>
              <w:left w:val="single" w:sz="4" w:space="0" w:color="000000"/>
              <w:bottom w:val="single" w:sz="4" w:space="0" w:color="000000"/>
              <w:right w:val="single" w:sz="4" w:space="0" w:color="000000"/>
            </w:tcBorders>
            <w:vAlign w:val="center"/>
          </w:tcPr>
          <w:p w14:paraId="1F8F6FA5" w14:textId="77777777" w:rsidR="003E7F69" w:rsidRDefault="003E7F69">
            <w:pPr>
              <w:pStyle w:val="af9"/>
              <w:jc w:val="center"/>
              <w:rPr>
                <w:rFonts w:ascii="Times New Roman"/>
              </w:rPr>
            </w:pPr>
          </w:p>
        </w:tc>
        <w:tc>
          <w:tcPr>
            <w:tcW w:w="241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5CBAD399" w14:textId="77777777" w:rsidR="003E7F69" w:rsidRDefault="00000000">
            <w:pPr>
              <w:pStyle w:val="af9"/>
              <w:jc w:val="center"/>
              <w:rPr>
                <w:rFonts w:ascii="Times New Roman"/>
              </w:rPr>
            </w:pPr>
            <w:bookmarkStart w:id="283" w:name="_Para_k2lj3he0_c_009712"/>
            <w:bookmarkEnd w:id="283"/>
            <w:r>
              <w:rPr>
                <w:rFonts w:ascii="Times New Roman" w:hint="eastAsia"/>
              </w:rPr>
              <w:t>通电通信</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6547970"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71C383E5" w14:textId="77777777" w:rsidR="003E7F69" w:rsidRDefault="00000000">
            <w:pPr>
              <w:pStyle w:val="af9"/>
              <w:jc w:val="center"/>
              <w:rPr>
                <w:rFonts w:ascii="Times New Roman"/>
              </w:rPr>
            </w:pPr>
            <w:r>
              <w:rPr>
                <w:rFonts w:ascii="Times New Roman" w:hint="eastAsia"/>
              </w:rPr>
              <w:t>G4/N3</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74A7C998" w14:textId="77777777" w:rsidR="003E7F69" w:rsidRDefault="00000000">
            <w:pPr>
              <w:pStyle w:val="af9"/>
              <w:jc w:val="center"/>
              <w:rPr>
                <w:rFonts w:ascii="Times New Roman"/>
              </w:rPr>
            </w:pPr>
            <w:r>
              <w:rPr>
                <w:rFonts w:ascii="Times New Roman" w:hint="eastAsia"/>
              </w:rPr>
              <w:t>G4/N4</w:t>
            </w:r>
          </w:p>
        </w:tc>
      </w:tr>
      <w:tr w:rsidR="003E7F69" w14:paraId="62290C33" w14:textId="77777777">
        <w:trPr>
          <w:trHeight w:val="437"/>
          <w:jc w:val="center"/>
        </w:trPr>
        <w:tc>
          <w:tcPr>
            <w:tcW w:w="3691" w:type="dxa"/>
            <w:vMerge/>
            <w:tcBorders>
              <w:top w:val="single" w:sz="4" w:space="0" w:color="000000"/>
              <w:left w:val="single" w:sz="4" w:space="0" w:color="000000"/>
              <w:bottom w:val="single" w:sz="4" w:space="0" w:color="000000"/>
              <w:right w:val="single" w:sz="4" w:space="0" w:color="000000"/>
            </w:tcBorders>
            <w:vAlign w:val="center"/>
          </w:tcPr>
          <w:p w14:paraId="358B9430" w14:textId="77777777" w:rsidR="003E7F69" w:rsidRDefault="003E7F69">
            <w:pPr>
              <w:pStyle w:val="af9"/>
              <w:jc w:val="center"/>
              <w:rPr>
                <w:rFonts w:ascii="Times New Roman"/>
              </w:rPr>
            </w:pPr>
          </w:p>
        </w:tc>
        <w:tc>
          <w:tcPr>
            <w:tcW w:w="241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46C0CA1B" w14:textId="77777777" w:rsidR="003E7F69" w:rsidRDefault="00000000">
            <w:pPr>
              <w:pStyle w:val="af9"/>
              <w:jc w:val="center"/>
              <w:rPr>
                <w:rFonts w:ascii="Times New Roman"/>
              </w:rPr>
            </w:pPr>
            <w:bookmarkStart w:id="284" w:name="_Para_k2lj3he0_c_009713"/>
            <w:bookmarkEnd w:id="284"/>
            <w:proofErr w:type="gramStart"/>
            <w:r>
              <w:rPr>
                <w:rFonts w:ascii="Times New Roman" w:hint="eastAsia"/>
              </w:rPr>
              <w:t>电警系统</w:t>
            </w:r>
            <w:proofErr w:type="gramEnd"/>
            <w:r>
              <w:rPr>
                <w:rFonts w:ascii="Times New Roman" w:hint="eastAsia"/>
              </w:rPr>
              <w:t>、卡口系统</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6D165163"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C3D2C2B" w14:textId="77777777" w:rsidR="003E7F69" w:rsidRDefault="00000000">
            <w:pPr>
              <w:pStyle w:val="af9"/>
              <w:jc w:val="center"/>
              <w:rPr>
                <w:rFonts w:ascii="Times New Roman"/>
              </w:rPr>
            </w:pPr>
            <w:r>
              <w:rPr>
                <w:rFonts w:ascii="Times New Roman" w:hint="eastAsia"/>
              </w:rPr>
              <w:t>G4/N3</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21D42200" w14:textId="77777777" w:rsidR="003E7F69" w:rsidRDefault="00000000">
            <w:pPr>
              <w:pStyle w:val="af9"/>
              <w:jc w:val="center"/>
              <w:rPr>
                <w:rFonts w:ascii="Times New Roman"/>
              </w:rPr>
            </w:pPr>
            <w:r>
              <w:rPr>
                <w:rFonts w:ascii="Times New Roman" w:hint="eastAsia"/>
              </w:rPr>
              <w:t>G4/N4</w:t>
            </w:r>
          </w:p>
        </w:tc>
      </w:tr>
      <w:tr w:rsidR="003E7F69" w14:paraId="28CF7647" w14:textId="77777777">
        <w:trPr>
          <w:trHeight w:val="437"/>
          <w:jc w:val="center"/>
        </w:trPr>
        <w:tc>
          <w:tcPr>
            <w:tcW w:w="3691" w:type="dxa"/>
            <w:vMerge/>
            <w:tcBorders>
              <w:top w:val="single" w:sz="4" w:space="0" w:color="000000"/>
              <w:left w:val="single" w:sz="4" w:space="0" w:color="000000"/>
              <w:bottom w:val="single" w:sz="4" w:space="0" w:color="000000"/>
              <w:right w:val="single" w:sz="4" w:space="0" w:color="000000"/>
            </w:tcBorders>
            <w:vAlign w:val="center"/>
          </w:tcPr>
          <w:p w14:paraId="5BC5F530" w14:textId="77777777" w:rsidR="003E7F69" w:rsidRDefault="003E7F69">
            <w:pPr>
              <w:pStyle w:val="af9"/>
              <w:jc w:val="center"/>
              <w:rPr>
                <w:rFonts w:ascii="Times New Roman"/>
              </w:rPr>
            </w:pPr>
          </w:p>
        </w:tc>
        <w:tc>
          <w:tcPr>
            <w:tcW w:w="241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545C2B85" w14:textId="77777777" w:rsidR="003E7F69" w:rsidRDefault="00000000">
            <w:pPr>
              <w:pStyle w:val="af9"/>
              <w:jc w:val="center"/>
              <w:rPr>
                <w:rFonts w:ascii="Times New Roman"/>
              </w:rPr>
            </w:pPr>
            <w:bookmarkStart w:id="285" w:name="_Para_k2lj3he0_c_009714"/>
            <w:bookmarkEnd w:id="285"/>
            <w:r>
              <w:rPr>
                <w:rFonts w:ascii="Times New Roman" w:hint="eastAsia"/>
              </w:rPr>
              <w:t>其他安全设施</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6EFE7B89" w14:textId="77777777" w:rsidR="003E7F69" w:rsidRDefault="00000000">
            <w:pPr>
              <w:pStyle w:val="af9"/>
              <w:jc w:val="center"/>
              <w:rPr>
                <w:rFonts w:ascii="Times New Roman"/>
              </w:rPr>
            </w:pPr>
            <w:r>
              <w:rPr>
                <w:rFonts w:ascii="Times New Roman" w:hint="eastAsia"/>
              </w:rPr>
              <w:t>G</w:t>
            </w:r>
            <w:r>
              <w:rPr>
                <w:rFonts w:ascii="Times New Roman"/>
              </w:rPr>
              <w:t>3</w:t>
            </w:r>
            <w:r>
              <w:rPr>
                <w:rFonts w:ascii="Times New Roman" w:hint="eastAsia"/>
              </w:rPr>
              <w:t>/N2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33D61807" w14:textId="77777777" w:rsidR="003E7F69" w:rsidRDefault="00000000">
            <w:pPr>
              <w:pStyle w:val="af9"/>
              <w:jc w:val="center"/>
              <w:rPr>
                <w:rFonts w:ascii="Times New Roman"/>
              </w:rPr>
            </w:pPr>
            <w:r>
              <w:rPr>
                <w:rFonts w:ascii="Times New Roman" w:hint="eastAsia"/>
              </w:rPr>
              <w:t>G4/N3</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376495B1" w14:textId="77777777" w:rsidR="003E7F69" w:rsidRDefault="00000000">
            <w:pPr>
              <w:pStyle w:val="af9"/>
              <w:jc w:val="center"/>
              <w:rPr>
                <w:rFonts w:ascii="Times New Roman"/>
              </w:rPr>
            </w:pPr>
            <w:r>
              <w:rPr>
                <w:rFonts w:ascii="Times New Roman" w:hint="eastAsia"/>
              </w:rPr>
              <w:t>G4/N4</w:t>
            </w:r>
          </w:p>
        </w:tc>
      </w:tr>
    </w:tbl>
    <w:p w14:paraId="39F94681" w14:textId="77777777" w:rsidR="003E7F69" w:rsidRDefault="003E7F69">
      <w:pPr>
        <w:widowControl/>
        <w:jc w:val="left"/>
        <w:rPr>
          <w:rFonts w:ascii="宋体" w:hAnsi="宋体" w:cs="宋体"/>
          <w:color w:val="000000"/>
          <w:kern w:val="0"/>
          <w:sz w:val="21"/>
          <w:szCs w:val="21"/>
        </w:rPr>
      </w:pPr>
    </w:p>
    <w:p w14:paraId="2B128BFF" w14:textId="77777777" w:rsidR="003E7F69" w:rsidRDefault="00000000">
      <w:pPr>
        <w:widowControl/>
        <w:jc w:val="left"/>
        <w:rPr>
          <w:rStyle w:val="Char0"/>
          <w:rFonts w:asciiTheme="minorHAnsi" w:hAnsiTheme="minorHAnsi" w:cstheme="minorBidi"/>
          <w:b/>
          <w:sz w:val="30"/>
          <w:szCs w:val="32"/>
          <w:lang w:val="en-US" w:bidi="ar-SA"/>
        </w:rPr>
      </w:pPr>
      <w:r>
        <w:rPr>
          <w:rStyle w:val="Char0"/>
          <w:rFonts w:asciiTheme="minorHAnsi" w:hAnsiTheme="minorHAnsi" w:cstheme="minorBidi"/>
          <w:bCs w:val="0"/>
          <w:sz w:val="30"/>
          <w:szCs w:val="32"/>
          <w:lang w:val="en-US" w:bidi="ar-SA"/>
        </w:rPr>
        <w:br w:type="page"/>
      </w:r>
    </w:p>
    <w:p w14:paraId="019173E8" w14:textId="77777777" w:rsidR="003E7F69" w:rsidRDefault="00000000">
      <w:pPr>
        <w:pStyle w:val="3"/>
        <w:rPr>
          <w:rStyle w:val="Char0"/>
          <w:rFonts w:asciiTheme="minorHAnsi" w:hAnsiTheme="minorHAnsi" w:cstheme="minorBidi"/>
          <w:sz w:val="30"/>
          <w:szCs w:val="32"/>
          <w:lang w:val="en-US" w:bidi="ar-SA"/>
        </w:rPr>
      </w:pPr>
      <w:r>
        <w:rPr>
          <w:rStyle w:val="Char0"/>
          <w:rFonts w:asciiTheme="minorHAnsi" w:hAnsiTheme="minorHAnsi" w:cstheme="minorBidi" w:hint="eastAsia"/>
          <w:bCs/>
          <w:sz w:val="30"/>
          <w:szCs w:val="32"/>
          <w:lang w:val="en-US" w:bidi="ar-SA"/>
        </w:rPr>
        <w:lastRenderedPageBreak/>
        <w:t>表</w:t>
      </w:r>
      <w:r>
        <w:rPr>
          <w:rStyle w:val="Char0"/>
          <w:rFonts w:asciiTheme="minorHAnsi" w:hAnsiTheme="minorHAnsi" w:cstheme="minorBidi"/>
          <w:bCs/>
          <w:sz w:val="30"/>
          <w:szCs w:val="32"/>
          <w:lang w:val="en-US" w:bidi="ar-SA"/>
        </w:rPr>
        <w:t xml:space="preserve">C.0.21  </w:t>
      </w:r>
      <w:r>
        <w:rPr>
          <w:rStyle w:val="Char0"/>
          <w:rFonts w:asciiTheme="minorHAnsi" w:hAnsiTheme="minorHAnsi" w:cstheme="minorBidi" w:hint="eastAsia"/>
          <w:bCs/>
          <w:sz w:val="30"/>
          <w:szCs w:val="32"/>
          <w:lang w:val="en-US" w:bidi="ar-SA"/>
        </w:rPr>
        <w:t>市政电气专业模型单元交付深度</w:t>
      </w:r>
    </w:p>
    <w:tbl>
      <w:tblPr>
        <w:tblStyle w:val="TableNormal"/>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6"/>
        <w:gridCol w:w="2409"/>
        <w:gridCol w:w="1418"/>
        <w:gridCol w:w="1276"/>
        <w:gridCol w:w="2126"/>
      </w:tblGrid>
      <w:tr w:rsidR="003E7F69" w14:paraId="0A7F5C87" w14:textId="77777777">
        <w:trPr>
          <w:trHeight w:val="467"/>
        </w:trPr>
        <w:tc>
          <w:tcPr>
            <w:tcW w:w="5665" w:type="dxa"/>
            <w:gridSpan w:val="2"/>
            <w:vAlign w:val="center"/>
          </w:tcPr>
          <w:p w14:paraId="44183C96" w14:textId="77777777" w:rsidR="003E7F69" w:rsidRDefault="00000000">
            <w:pPr>
              <w:pStyle w:val="af9"/>
              <w:jc w:val="center"/>
              <w:rPr>
                <w:rFonts w:ascii="Times New Roman"/>
              </w:rPr>
            </w:pPr>
            <w:proofErr w:type="spellStart"/>
            <w:r>
              <w:rPr>
                <w:rFonts w:ascii="Times New Roman" w:hint="eastAsia"/>
              </w:rPr>
              <w:t>模型单元</w:t>
            </w:r>
            <w:proofErr w:type="spellEnd"/>
          </w:p>
        </w:tc>
        <w:tc>
          <w:tcPr>
            <w:tcW w:w="1418" w:type="dxa"/>
            <w:vAlign w:val="center"/>
          </w:tcPr>
          <w:p w14:paraId="70D90DE6" w14:textId="77777777" w:rsidR="003E7F69" w:rsidRDefault="00000000">
            <w:pPr>
              <w:pStyle w:val="af9"/>
              <w:jc w:val="center"/>
              <w:rPr>
                <w:rFonts w:ascii="Times New Roman"/>
              </w:rPr>
            </w:pPr>
            <w:proofErr w:type="spellStart"/>
            <w:r>
              <w:rPr>
                <w:rFonts w:ascii="Times New Roman" w:hint="eastAsia"/>
              </w:rPr>
              <w:t>设计阶段</w:t>
            </w:r>
            <w:proofErr w:type="spellEnd"/>
          </w:p>
        </w:tc>
        <w:tc>
          <w:tcPr>
            <w:tcW w:w="1276" w:type="dxa"/>
            <w:vAlign w:val="center"/>
          </w:tcPr>
          <w:p w14:paraId="51F719D4" w14:textId="77777777" w:rsidR="003E7F69" w:rsidRDefault="00000000">
            <w:pPr>
              <w:pStyle w:val="af9"/>
              <w:jc w:val="center"/>
              <w:rPr>
                <w:rFonts w:ascii="Times New Roman"/>
              </w:rPr>
            </w:pPr>
            <w:proofErr w:type="spellStart"/>
            <w:r>
              <w:rPr>
                <w:rFonts w:ascii="Times New Roman" w:hint="eastAsia"/>
              </w:rPr>
              <w:t>施工阶段</w:t>
            </w:r>
            <w:proofErr w:type="spellEnd"/>
          </w:p>
        </w:tc>
        <w:tc>
          <w:tcPr>
            <w:tcW w:w="2126" w:type="dxa"/>
            <w:vAlign w:val="center"/>
          </w:tcPr>
          <w:p w14:paraId="0FA6BBCD" w14:textId="77777777" w:rsidR="003E7F69" w:rsidRDefault="00000000">
            <w:pPr>
              <w:pStyle w:val="af9"/>
              <w:jc w:val="center"/>
              <w:rPr>
                <w:rFonts w:ascii="Times New Roman"/>
              </w:rPr>
            </w:pPr>
            <w:proofErr w:type="spellStart"/>
            <w:r>
              <w:rPr>
                <w:rFonts w:ascii="Times New Roman" w:hint="eastAsia"/>
              </w:rPr>
              <w:t>竣工及运维准备阶段</w:t>
            </w:r>
            <w:proofErr w:type="spellEnd"/>
          </w:p>
        </w:tc>
      </w:tr>
      <w:tr w:rsidR="003E7F69" w14:paraId="291B1D39" w14:textId="77777777">
        <w:trPr>
          <w:trHeight w:val="465"/>
        </w:trPr>
        <w:tc>
          <w:tcPr>
            <w:tcW w:w="3256" w:type="dxa"/>
            <w:vMerge w:val="restart"/>
            <w:vAlign w:val="center"/>
          </w:tcPr>
          <w:p w14:paraId="530D4B3C" w14:textId="77777777" w:rsidR="003E7F69" w:rsidRDefault="00000000">
            <w:pPr>
              <w:pStyle w:val="af9"/>
              <w:jc w:val="center"/>
              <w:rPr>
                <w:rFonts w:ascii="Times New Roman"/>
              </w:rPr>
            </w:pPr>
            <w:proofErr w:type="spellStart"/>
            <w:r>
              <w:rPr>
                <w:rFonts w:ascii="Times New Roman"/>
              </w:rPr>
              <w:t>管道</w:t>
            </w:r>
            <w:proofErr w:type="spellEnd"/>
          </w:p>
        </w:tc>
        <w:tc>
          <w:tcPr>
            <w:tcW w:w="2409" w:type="dxa"/>
            <w:vAlign w:val="center"/>
          </w:tcPr>
          <w:p w14:paraId="400C0C5F" w14:textId="77777777" w:rsidR="003E7F69" w:rsidRDefault="00000000">
            <w:pPr>
              <w:pStyle w:val="af9"/>
              <w:jc w:val="center"/>
              <w:rPr>
                <w:rFonts w:ascii="Times New Roman"/>
              </w:rPr>
            </w:pPr>
            <w:proofErr w:type="spellStart"/>
            <w:r>
              <w:rPr>
                <w:rFonts w:ascii="Times New Roman"/>
              </w:rPr>
              <w:t>电力通信管道</w:t>
            </w:r>
            <w:proofErr w:type="spellEnd"/>
          </w:p>
        </w:tc>
        <w:tc>
          <w:tcPr>
            <w:tcW w:w="1418" w:type="dxa"/>
            <w:vAlign w:val="center"/>
          </w:tcPr>
          <w:p w14:paraId="29436E9B" w14:textId="77777777" w:rsidR="003E7F69" w:rsidRDefault="00000000">
            <w:pPr>
              <w:pStyle w:val="af9"/>
              <w:jc w:val="center"/>
              <w:rPr>
                <w:rFonts w:ascii="Times New Roman"/>
              </w:rPr>
            </w:pPr>
            <w:r>
              <w:rPr>
                <w:rFonts w:ascii="Times New Roman"/>
              </w:rPr>
              <w:t>G3/N3</w:t>
            </w:r>
          </w:p>
        </w:tc>
        <w:tc>
          <w:tcPr>
            <w:tcW w:w="1276" w:type="dxa"/>
            <w:vAlign w:val="center"/>
          </w:tcPr>
          <w:p w14:paraId="1AF6FED6" w14:textId="77777777" w:rsidR="003E7F69" w:rsidRDefault="00000000">
            <w:pPr>
              <w:pStyle w:val="af9"/>
              <w:jc w:val="center"/>
              <w:rPr>
                <w:rFonts w:ascii="Times New Roman"/>
              </w:rPr>
            </w:pPr>
            <w:r>
              <w:rPr>
                <w:rFonts w:ascii="Times New Roman"/>
              </w:rPr>
              <w:t>G4/N3</w:t>
            </w:r>
          </w:p>
        </w:tc>
        <w:tc>
          <w:tcPr>
            <w:tcW w:w="2126" w:type="dxa"/>
            <w:vAlign w:val="center"/>
          </w:tcPr>
          <w:p w14:paraId="109B1902" w14:textId="77777777" w:rsidR="003E7F69" w:rsidRDefault="00000000">
            <w:pPr>
              <w:pStyle w:val="af9"/>
              <w:jc w:val="center"/>
              <w:rPr>
                <w:rFonts w:ascii="Times New Roman"/>
              </w:rPr>
            </w:pPr>
            <w:r>
              <w:rPr>
                <w:rFonts w:ascii="Times New Roman"/>
              </w:rPr>
              <w:t>G4/N3</w:t>
            </w:r>
          </w:p>
        </w:tc>
      </w:tr>
      <w:tr w:rsidR="003E7F69" w14:paraId="1662AAEE" w14:textId="77777777">
        <w:trPr>
          <w:trHeight w:val="467"/>
        </w:trPr>
        <w:tc>
          <w:tcPr>
            <w:tcW w:w="3256" w:type="dxa"/>
            <w:vMerge/>
            <w:tcBorders>
              <w:top w:val="nil"/>
            </w:tcBorders>
            <w:vAlign w:val="center"/>
          </w:tcPr>
          <w:p w14:paraId="103CCFBA" w14:textId="77777777" w:rsidR="003E7F69" w:rsidRDefault="003E7F69">
            <w:pPr>
              <w:pStyle w:val="af9"/>
              <w:jc w:val="center"/>
              <w:rPr>
                <w:rFonts w:ascii="Times New Roman"/>
              </w:rPr>
            </w:pPr>
          </w:p>
        </w:tc>
        <w:tc>
          <w:tcPr>
            <w:tcW w:w="2409" w:type="dxa"/>
            <w:vAlign w:val="center"/>
          </w:tcPr>
          <w:p w14:paraId="07F9D902" w14:textId="77777777" w:rsidR="003E7F69" w:rsidRDefault="00000000">
            <w:pPr>
              <w:pStyle w:val="af9"/>
              <w:jc w:val="center"/>
              <w:rPr>
                <w:rFonts w:ascii="Times New Roman"/>
              </w:rPr>
            </w:pPr>
            <w:proofErr w:type="spellStart"/>
            <w:r>
              <w:rPr>
                <w:rFonts w:ascii="Times New Roman"/>
              </w:rPr>
              <w:t>通信管道</w:t>
            </w:r>
            <w:proofErr w:type="spellEnd"/>
          </w:p>
        </w:tc>
        <w:tc>
          <w:tcPr>
            <w:tcW w:w="1418" w:type="dxa"/>
            <w:vAlign w:val="center"/>
          </w:tcPr>
          <w:p w14:paraId="1706CB51" w14:textId="77777777" w:rsidR="003E7F69" w:rsidRDefault="00000000">
            <w:pPr>
              <w:pStyle w:val="af9"/>
              <w:jc w:val="center"/>
              <w:rPr>
                <w:rFonts w:ascii="Times New Roman"/>
              </w:rPr>
            </w:pPr>
            <w:r>
              <w:rPr>
                <w:rFonts w:ascii="Times New Roman"/>
              </w:rPr>
              <w:t>G3/N3</w:t>
            </w:r>
          </w:p>
        </w:tc>
        <w:tc>
          <w:tcPr>
            <w:tcW w:w="1276" w:type="dxa"/>
            <w:vAlign w:val="center"/>
          </w:tcPr>
          <w:p w14:paraId="7AB28EA1" w14:textId="77777777" w:rsidR="003E7F69" w:rsidRDefault="00000000">
            <w:pPr>
              <w:pStyle w:val="af9"/>
              <w:jc w:val="center"/>
              <w:rPr>
                <w:rFonts w:ascii="Times New Roman"/>
              </w:rPr>
            </w:pPr>
            <w:r>
              <w:rPr>
                <w:rFonts w:ascii="Times New Roman"/>
              </w:rPr>
              <w:t>G4/N3</w:t>
            </w:r>
          </w:p>
        </w:tc>
        <w:tc>
          <w:tcPr>
            <w:tcW w:w="2126" w:type="dxa"/>
            <w:vAlign w:val="center"/>
          </w:tcPr>
          <w:p w14:paraId="2F16BD23" w14:textId="77777777" w:rsidR="003E7F69" w:rsidRDefault="00000000">
            <w:pPr>
              <w:pStyle w:val="af9"/>
              <w:jc w:val="center"/>
              <w:rPr>
                <w:rFonts w:ascii="Times New Roman"/>
              </w:rPr>
            </w:pPr>
            <w:r>
              <w:rPr>
                <w:rFonts w:ascii="Times New Roman"/>
              </w:rPr>
              <w:t>G4/N3</w:t>
            </w:r>
          </w:p>
        </w:tc>
      </w:tr>
      <w:tr w:rsidR="003E7F69" w14:paraId="1D06A078" w14:textId="77777777">
        <w:trPr>
          <w:trHeight w:val="467"/>
        </w:trPr>
        <w:tc>
          <w:tcPr>
            <w:tcW w:w="3256" w:type="dxa"/>
            <w:vMerge w:val="restart"/>
            <w:vAlign w:val="center"/>
          </w:tcPr>
          <w:p w14:paraId="62441D50" w14:textId="77777777" w:rsidR="003E7F69" w:rsidRDefault="00000000">
            <w:pPr>
              <w:pStyle w:val="af9"/>
              <w:jc w:val="center"/>
              <w:rPr>
                <w:rFonts w:ascii="Times New Roman"/>
              </w:rPr>
            </w:pPr>
            <w:proofErr w:type="spellStart"/>
            <w:r>
              <w:rPr>
                <w:rFonts w:ascii="Times New Roman"/>
              </w:rPr>
              <w:t>电缆</w:t>
            </w:r>
            <w:proofErr w:type="spellEnd"/>
          </w:p>
        </w:tc>
        <w:tc>
          <w:tcPr>
            <w:tcW w:w="2409" w:type="dxa"/>
            <w:vAlign w:val="center"/>
          </w:tcPr>
          <w:p w14:paraId="6A257062" w14:textId="77777777" w:rsidR="003E7F69" w:rsidRDefault="00000000">
            <w:pPr>
              <w:pStyle w:val="af9"/>
              <w:jc w:val="center"/>
              <w:rPr>
                <w:rFonts w:ascii="Times New Roman"/>
              </w:rPr>
            </w:pPr>
            <w:proofErr w:type="spellStart"/>
            <w:r>
              <w:rPr>
                <w:rFonts w:ascii="Times New Roman" w:hint="eastAsia"/>
              </w:rPr>
              <w:t>电力电缆</w:t>
            </w:r>
            <w:proofErr w:type="spellEnd"/>
          </w:p>
        </w:tc>
        <w:tc>
          <w:tcPr>
            <w:tcW w:w="1418" w:type="dxa"/>
            <w:vAlign w:val="center"/>
          </w:tcPr>
          <w:p w14:paraId="39555624" w14:textId="77777777" w:rsidR="003E7F69" w:rsidRDefault="00000000">
            <w:pPr>
              <w:pStyle w:val="af9"/>
              <w:jc w:val="center"/>
              <w:rPr>
                <w:rFonts w:ascii="Times New Roman"/>
              </w:rPr>
            </w:pPr>
            <w:r>
              <w:rPr>
                <w:rFonts w:ascii="Times New Roman"/>
              </w:rPr>
              <w:t>G3/N3</w:t>
            </w:r>
          </w:p>
        </w:tc>
        <w:tc>
          <w:tcPr>
            <w:tcW w:w="1276" w:type="dxa"/>
            <w:vAlign w:val="center"/>
          </w:tcPr>
          <w:p w14:paraId="19D66432" w14:textId="77777777" w:rsidR="003E7F69" w:rsidRDefault="00000000">
            <w:pPr>
              <w:pStyle w:val="af9"/>
              <w:jc w:val="center"/>
              <w:rPr>
                <w:rFonts w:ascii="Times New Roman"/>
              </w:rPr>
            </w:pPr>
            <w:r>
              <w:rPr>
                <w:rFonts w:ascii="Times New Roman"/>
              </w:rPr>
              <w:t>G4/N3</w:t>
            </w:r>
          </w:p>
        </w:tc>
        <w:tc>
          <w:tcPr>
            <w:tcW w:w="2126" w:type="dxa"/>
            <w:vAlign w:val="center"/>
          </w:tcPr>
          <w:p w14:paraId="50CE7FB8" w14:textId="77777777" w:rsidR="003E7F69" w:rsidRDefault="00000000">
            <w:pPr>
              <w:pStyle w:val="af9"/>
              <w:jc w:val="center"/>
              <w:rPr>
                <w:rFonts w:ascii="Times New Roman"/>
              </w:rPr>
            </w:pPr>
            <w:r>
              <w:rPr>
                <w:rFonts w:ascii="Times New Roman"/>
              </w:rPr>
              <w:t>G4/N3</w:t>
            </w:r>
          </w:p>
        </w:tc>
      </w:tr>
      <w:tr w:rsidR="003E7F69" w14:paraId="22486316" w14:textId="77777777">
        <w:trPr>
          <w:trHeight w:val="467"/>
        </w:trPr>
        <w:tc>
          <w:tcPr>
            <w:tcW w:w="3256" w:type="dxa"/>
            <w:vMerge/>
            <w:tcBorders>
              <w:top w:val="nil"/>
            </w:tcBorders>
            <w:vAlign w:val="center"/>
          </w:tcPr>
          <w:p w14:paraId="2246E147" w14:textId="77777777" w:rsidR="003E7F69" w:rsidRDefault="003E7F69">
            <w:pPr>
              <w:pStyle w:val="af9"/>
              <w:jc w:val="center"/>
              <w:rPr>
                <w:rFonts w:ascii="Times New Roman"/>
              </w:rPr>
            </w:pPr>
          </w:p>
        </w:tc>
        <w:tc>
          <w:tcPr>
            <w:tcW w:w="2409" w:type="dxa"/>
            <w:vAlign w:val="center"/>
          </w:tcPr>
          <w:p w14:paraId="143D37CA" w14:textId="77777777" w:rsidR="003E7F69" w:rsidRDefault="00000000">
            <w:pPr>
              <w:pStyle w:val="af9"/>
              <w:jc w:val="center"/>
              <w:rPr>
                <w:rFonts w:ascii="Times New Roman"/>
              </w:rPr>
            </w:pPr>
            <w:proofErr w:type="spellStart"/>
            <w:r>
              <w:rPr>
                <w:rFonts w:ascii="Times New Roman" w:hint="eastAsia"/>
              </w:rPr>
              <w:t>控制电缆</w:t>
            </w:r>
            <w:proofErr w:type="spellEnd"/>
          </w:p>
        </w:tc>
        <w:tc>
          <w:tcPr>
            <w:tcW w:w="1418" w:type="dxa"/>
            <w:vAlign w:val="center"/>
          </w:tcPr>
          <w:p w14:paraId="0B91EF71" w14:textId="77777777" w:rsidR="003E7F69" w:rsidRDefault="00000000">
            <w:pPr>
              <w:pStyle w:val="af9"/>
              <w:jc w:val="center"/>
              <w:rPr>
                <w:rFonts w:ascii="Times New Roman"/>
              </w:rPr>
            </w:pPr>
            <w:r>
              <w:rPr>
                <w:rFonts w:ascii="Times New Roman"/>
              </w:rPr>
              <w:t>G3/N3</w:t>
            </w:r>
          </w:p>
        </w:tc>
        <w:tc>
          <w:tcPr>
            <w:tcW w:w="1276" w:type="dxa"/>
            <w:vAlign w:val="center"/>
          </w:tcPr>
          <w:p w14:paraId="789B7839" w14:textId="77777777" w:rsidR="003E7F69" w:rsidRDefault="00000000">
            <w:pPr>
              <w:pStyle w:val="af9"/>
              <w:jc w:val="center"/>
              <w:rPr>
                <w:rFonts w:ascii="Times New Roman"/>
              </w:rPr>
            </w:pPr>
            <w:r>
              <w:rPr>
                <w:rFonts w:ascii="Times New Roman"/>
              </w:rPr>
              <w:t>G4/N3</w:t>
            </w:r>
          </w:p>
        </w:tc>
        <w:tc>
          <w:tcPr>
            <w:tcW w:w="2126" w:type="dxa"/>
            <w:vAlign w:val="center"/>
          </w:tcPr>
          <w:p w14:paraId="7F60090E" w14:textId="77777777" w:rsidR="003E7F69" w:rsidRDefault="00000000">
            <w:pPr>
              <w:pStyle w:val="af9"/>
              <w:jc w:val="center"/>
              <w:rPr>
                <w:rFonts w:ascii="Times New Roman"/>
              </w:rPr>
            </w:pPr>
            <w:r>
              <w:rPr>
                <w:rFonts w:ascii="Times New Roman"/>
              </w:rPr>
              <w:t>G4/N3</w:t>
            </w:r>
          </w:p>
        </w:tc>
      </w:tr>
      <w:tr w:rsidR="003E7F69" w14:paraId="5388AA43" w14:textId="77777777">
        <w:trPr>
          <w:trHeight w:val="465"/>
        </w:trPr>
        <w:tc>
          <w:tcPr>
            <w:tcW w:w="3256" w:type="dxa"/>
            <w:vMerge/>
            <w:tcBorders>
              <w:top w:val="nil"/>
            </w:tcBorders>
            <w:vAlign w:val="center"/>
          </w:tcPr>
          <w:p w14:paraId="4E0E065A" w14:textId="77777777" w:rsidR="003E7F69" w:rsidRDefault="003E7F69">
            <w:pPr>
              <w:pStyle w:val="af9"/>
              <w:jc w:val="center"/>
              <w:rPr>
                <w:rFonts w:ascii="Times New Roman"/>
              </w:rPr>
            </w:pPr>
          </w:p>
        </w:tc>
        <w:tc>
          <w:tcPr>
            <w:tcW w:w="2409" w:type="dxa"/>
            <w:vAlign w:val="center"/>
          </w:tcPr>
          <w:p w14:paraId="0B168FDA" w14:textId="77777777" w:rsidR="003E7F69" w:rsidRDefault="00000000">
            <w:pPr>
              <w:pStyle w:val="af9"/>
              <w:jc w:val="center"/>
              <w:rPr>
                <w:rFonts w:ascii="Times New Roman"/>
              </w:rPr>
            </w:pPr>
            <w:proofErr w:type="spellStart"/>
            <w:r>
              <w:rPr>
                <w:rFonts w:ascii="Times New Roman"/>
              </w:rPr>
              <w:t>其他</w:t>
            </w:r>
            <w:proofErr w:type="spellEnd"/>
          </w:p>
        </w:tc>
        <w:tc>
          <w:tcPr>
            <w:tcW w:w="1418" w:type="dxa"/>
            <w:vAlign w:val="center"/>
          </w:tcPr>
          <w:p w14:paraId="7B9959E9" w14:textId="77777777" w:rsidR="003E7F69" w:rsidRDefault="00000000">
            <w:pPr>
              <w:pStyle w:val="af9"/>
              <w:jc w:val="center"/>
              <w:rPr>
                <w:rFonts w:ascii="Times New Roman"/>
              </w:rPr>
            </w:pPr>
            <w:r>
              <w:rPr>
                <w:rFonts w:ascii="Times New Roman"/>
              </w:rPr>
              <w:t>G3/N3</w:t>
            </w:r>
          </w:p>
        </w:tc>
        <w:tc>
          <w:tcPr>
            <w:tcW w:w="1276" w:type="dxa"/>
            <w:vAlign w:val="center"/>
          </w:tcPr>
          <w:p w14:paraId="451B36EE" w14:textId="77777777" w:rsidR="003E7F69" w:rsidRDefault="00000000">
            <w:pPr>
              <w:pStyle w:val="af9"/>
              <w:jc w:val="center"/>
              <w:rPr>
                <w:rFonts w:ascii="Times New Roman"/>
              </w:rPr>
            </w:pPr>
            <w:r>
              <w:rPr>
                <w:rFonts w:ascii="Times New Roman"/>
              </w:rPr>
              <w:t>G4/N3</w:t>
            </w:r>
          </w:p>
        </w:tc>
        <w:tc>
          <w:tcPr>
            <w:tcW w:w="2126" w:type="dxa"/>
            <w:vAlign w:val="center"/>
          </w:tcPr>
          <w:p w14:paraId="401728E5" w14:textId="77777777" w:rsidR="003E7F69" w:rsidRDefault="00000000">
            <w:pPr>
              <w:pStyle w:val="af9"/>
              <w:jc w:val="center"/>
              <w:rPr>
                <w:rFonts w:ascii="Times New Roman"/>
              </w:rPr>
            </w:pPr>
            <w:r>
              <w:rPr>
                <w:rFonts w:ascii="Times New Roman"/>
              </w:rPr>
              <w:t>G4/N3</w:t>
            </w:r>
          </w:p>
        </w:tc>
      </w:tr>
      <w:tr w:rsidR="003E7F69" w14:paraId="084F3209" w14:textId="77777777">
        <w:trPr>
          <w:trHeight w:val="468"/>
        </w:trPr>
        <w:tc>
          <w:tcPr>
            <w:tcW w:w="3256" w:type="dxa"/>
            <w:vAlign w:val="center"/>
          </w:tcPr>
          <w:p w14:paraId="3CF8BAB6" w14:textId="77777777" w:rsidR="003E7F69" w:rsidRDefault="00000000">
            <w:pPr>
              <w:pStyle w:val="af9"/>
              <w:jc w:val="center"/>
              <w:rPr>
                <w:rFonts w:ascii="Times New Roman"/>
              </w:rPr>
            </w:pPr>
            <w:proofErr w:type="spellStart"/>
            <w:r>
              <w:rPr>
                <w:rFonts w:ascii="Times New Roman"/>
              </w:rPr>
              <w:t>管件</w:t>
            </w:r>
            <w:proofErr w:type="spellEnd"/>
          </w:p>
        </w:tc>
        <w:tc>
          <w:tcPr>
            <w:tcW w:w="2409" w:type="dxa"/>
            <w:vAlign w:val="center"/>
          </w:tcPr>
          <w:p w14:paraId="2D1FA0F3" w14:textId="77777777" w:rsidR="003E7F69" w:rsidRDefault="00000000">
            <w:pPr>
              <w:pStyle w:val="af9"/>
              <w:jc w:val="center"/>
              <w:rPr>
                <w:rFonts w:ascii="Times New Roman"/>
              </w:rPr>
            </w:pPr>
            <w:proofErr w:type="spellStart"/>
            <w:r>
              <w:rPr>
                <w:rFonts w:ascii="Times New Roman"/>
              </w:rPr>
              <w:t>管件</w:t>
            </w:r>
            <w:proofErr w:type="spellEnd"/>
          </w:p>
        </w:tc>
        <w:tc>
          <w:tcPr>
            <w:tcW w:w="1418" w:type="dxa"/>
            <w:vAlign w:val="center"/>
          </w:tcPr>
          <w:p w14:paraId="316E5309" w14:textId="77777777" w:rsidR="003E7F69" w:rsidRDefault="00000000">
            <w:pPr>
              <w:pStyle w:val="af9"/>
              <w:jc w:val="center"/>
              <w:rPr>
                <w:rFonts w:ascii="Times New Roman"/>
              </w:rPr>
            </w:pPr>
            <w:r>
              <w:rPr>
                <w:rFonts w:ascii="Times New Roman"/>
              </w:rPr>
              <w:t>G3/N3</w:t>
            </w:r>
          </w:p>
        </w:tc>
        <w:tc>
          <w:tcPr>
            <w:tcW w:w="1276" w:type="dxa"/>
            <w:vAlign w:val="center"/>
          </w:tcPr>
          <w:p w14:paraId="7074420E" w14:textId="77777777" w:rsidR="003E7F69" w:rsidRDefault="00000000">
            <w:pPr>
              <w:pStyle w:val="af9"/>
              <w:jc w:val="center"/>
              <w:rPr>
                <w:rFonts w:ascii="Times New Roman"/>
              </w:rPr>
            </w:pPr>
            <w:r>
              <w:rPr>
                <w:rFonts w:ascii="Times New Roman"/>
              </w:rPr>
              <w:t>G4/N3</w:t>
            </w:r>
          </w:p>
        </w:tc>
        <w:tc>
          <w:tcPr>
            <w:tcW w:w="2126" w:type="dxa"/>
            <w:vAlign w:val="center"/>
          </w:tcPr>
          <w:p w14:paraId="3716FF5C" w14:textId="77777777" w:rsidR="003E7F69" w:rsidRDefault="00000000">
            <w:pPr>
              <w:pStyle w:val="af9"/>
              <w:jc w:val="center"/>
              <w:rPr>
                <w:rFonts w:ascii="Times New Roman"/>
              </w:rPr>
            </w:pPr>
            <w:r>
              <w:rPr>
                <w:rFonts w:ascii="Times New Roman"/>
              </w:rPr>
              <w:t>G4/N3</w:t>
            </w:r>
          </w:p>
        </w:tc>
      </w:tr>
      <w:tr w:rsidR="003E7F69" w14:paraId="7993B695" w14:textId="77777777">
        <w:trPr>
          <w:trHeight w:val="467"/>
        </w:trPr>
        <w:tc>
          <w:tcPr>
            <w:tcW w:w="3256" w:type="dxa"/>
            <w:vMerge w:val="restart"/>
            <w:vAlign w:val="center"/>
          </w:tcPr>
          <w:p w14:paraId="613F2CEE" w14:textId="77777777" w:rsidR="003E7F69" w:rsidRDefault="00000000">
            <w:pPr>
              <w:pStyle w:val="af9"/>
              <w:jc w:val="center"/>
              <w:rPr>
                <w:rFonts w:ascii="Times New Roman"/>
              </w:rPr>
            </w:pPr>
            <w:proofErr w:type="spellStart"/>
            <w:r>
              <w:rPr>
                <w:rFonts w:ascii="Times New Roman"/>
              </w:rPr>
              <w:t>管路附件</w:t>
            </w:r>
            <w:proofErr w:type="spellEnd"/>
          </w:p>
        </w:tc>
        <w:tc>
          <w:tcPr>
            <w:tcW w:w="2409" w:type="dxa"/>
            <w:vAlign w:val="center"/>
          </w:tcPr>
          <w:p w14:paraId="4FAB8000" w14:textId="77777777" w:rsidR="003E7F69" w:rsidRDefault="00000000">
            <w:pPr>
              <w:pStyle w:val="af9"/>
              <w:jc w:val="center"/>
              <w:rPr>
                <w:rFonts w:ascii="Times New Roman"/>
              </w:rPr>
            </w:pPr>
            <w:proofErr w:type="spellStart"/>
            <w:r>
              <w:rPr>
                <w:rFonts w:ascii="Times New Roman"/>
              </w:rPr>
              <w:t>防火封堵</w:t>
            </w:r>
            <w:proofErr w:type="spellEnd"/>
          </w:p>
        </w:tc>
        <w:tc>
          <w:tcPr>
            <w:tcW w:w="1418" w:type="dxa"/>
            <w:vAlign w:val="center"/>
          </w:tcPr>
          <w:p w14:paraId="015A5C2A" w14:textId="77777777" w:rsidR="003E7F69" w:rsidRDefault="00000000">
            <w:pPr>
              <w:pStyle w:val="af9"/>
              <w:jc w:val="center"/>
              <w:rPr>
                <w:rFonts w:ascii="Times New Roman"/>
              </w:rPr>
            </w:pPr>
            <w:r>
              <w:rPr>
                <w:rFonts w:ascii="Times New Roman"/>
              </w:rPr>
              <w:t>G3/N3</w:t>
            </w:r>
          </w:p>
        </w:tc>
        <w:tc>
          <w:tcPr>
            <w:tcW w:w="1276" w:type="dxa"/>
            <w:vAlign w:val="center"/>
          </w:tcPr>
          <w:p w14:paraId="028E7AC6" w14:textId="77777777" w:rsidR="003E7F69" w:rsidRDefault="00000000">
            <w:pPr>
              <w:pStyle w:val="af9"/>
              <w:jc w:val="center"/>
              <w:rPr>
                <w:rFonts w:ascii="Times New Roman"/>
              </w:rPr>
            </w:pPr>
            <w:r>
              <w:rPr>
                <w:rFonts w:ascii="Times New Roman"/>
              </w:rPr>
              <w:t>G4/N3</w:t>
            </w:r>
          </w:p>
        </w:tc>
        <w:tc>
          <w:tcPr>
            <w:tcW w:w="2126" w:type="dxa"/>
            <w:vAlign w:val="center"/>
          </w:tcPr>
          <w:p w14:paraId="2F08A44C" w14:textId="77777777" w:rsidR="003E7F69" w:rsidRDefault="00000000">
            <w:pPr>
              <w:pStyle w:val="af9"/>
              <w:jc w:val="center"/>
              <w:rPr>
                <w:rFonts w:ascii="Times New Roman"/>
              </w:rPr>
            </w:pPr>
            <w:r>
              <w:rPr>
                <w:rFonts w:ascii="Times New Roman"/>
              </w:rPr>
              <w:t>G4/N3</w:t>
            </w:r>
          </w:p>
        </w:tc>
      </w:tr>
      <w:tr w:rsidR="003E7F69" w14:paraId="74EEDC07" w14:textId="77777777">
        <w:trPr>
          <w:trHeight w:val="467"/>
        </w:trPr>
        <w:tc>
          <w:tcPr>
            <w:tcW w:w="3256" w:type="dxa"/>
            <w:vMerge/>
            <w:tcBorders>
              <w:top w:val="nil"/>
            </w:tcBorders>
            <w:vAlign w:val="center"/>
          </w:tcPr>
          <w:p w14:paraId="32D061D0" w14:textId="77777777" w:rsidR="003E7F69" w:rsidRDefault="003E7F69">
            <w:pPr>
              <w:pStyle w:val="af9"/>
              <w:jc w:val="center"/>
              <w:rPr>
                <w:rFonts w:ascii="Times New Roman"/>
              </w:rPr>
            </w:pPr>
          </w:p>
        </w:tc>
        <w:tc>
          <w:tcPr>
            <w:tcW w:w="2409" w:type="dxa"/>
            <w:vAlign w:val="center"/>
          </w:tcPr>
          <w:p w14:paraId="7F45252D" w14:textId="77777777" w:rsidR="003E7F69" w:rsidRDefault="00000000">
            <w:pPr>
              <w:pStyle w:val="af9"/>
              <w:jc w:val="center"/>
              <w:rPr>
                <w:rFonts w:ascii="Times New Roman"/>
              </w:rPr>
            </w:pPr>
            <w:proofErr w:type="spellStart"/>
            <w:r>
              <w:rPr>
                <w:rFonts w:ascii="Times New Roman"/>
              </w:rPr>
              <w:t>管枕</w:t>
            </w:r>
            <w:proofErr w:type="spellEnd"/>
          </w:p>
        </w:tc>
        <w:tc>
          <w:tcPr>
            <w:tcW w:w="1418" w:type="dxa"/>
            <w:vAlign w:val="center"/>
          </w:tcPr>
          <w:p w14:paraId="1AB02D88" w14:textId="77777777" w:rsidR="003E7F69" w:rsidRDefault="00000000">
            <w:pPr>
              <w:pStyle w:val="af9"/>
              <w:jc w:val="center"/>
              <w:rPr>
                <w:rFonts w:ascii="Times New Roman"/>
              </w:rPr>
            </w:pPr>
            <w:r>
              <w:rPr>
                <w:rFonts w:ascii="Times New Roman"/>
              </w:rPr>
              <w:t>G3/N3</w:t>
            </w:r>
          </w:p>
        </w:tc>
        <w:tc>
          <w:tcPr>
            <w:tcW w:w="1276" w:type="dxa"/>
            <w:vAlign w:val="center"/>
          </w:tcPr>
          <w:p w14:paraId="73CF6962" w14:textId="77777777" w:rsidR="003E7F69" w:rsidRDefault="00000000">
            <w:pPr>
              <w:pStyle w:val="af9"/>
              <w:jc w:val="center"/>
              <w:rPr>
                <w:rFonts w:ascii="Times New Roman"/>
              </w:rPr>
            </w:pPr>
            <w:r>
              <w:rPr>
                <w:rFonts w:ascii="Times New Roman"/>
              </w:rPr>
              <w:t>G4/N3</w:t>
            </w:r>
          </w:p>
        </w:tc>
        <w:tc>
          <w:tcPr>
            <w:tcW w:w="2126" w:type="dxa"/>
            <w:vAlign w:val="center"/>
          </w:tcPr>
          <w:p w14:paraId="770AD088" w14:textId="77777777" w:rsidR="003E7F69" w:rsidRDefault="00000000">
            <w:pPr>
              <w:pStyle w:val="af9"/>
              <w:jc w:val="center"/>
              <w:rPr>
                <w:rFonts w:ascii="Times New Roman"/>
              </w:rPr>
            </w:pPr>
            <w:r>
              <w:rPr>
                <w:rFonts w:ascii="Times New Roman"/>
              </w:rPr>
              <w:t>G4/N3</w:t>
            </w:r>
          </w:p>
        </w:tc>
      </w:tr>
      <w:tr w:rsidR="003E7F69" w14:paraId="69352E24" w14:textId="77777777">
        <w:trPr>
          <w:trHeight w:val="467"/>
        </w:trPr>
        <w:tc>
          <w:tcPr>
            <w:tcW w:w="3256" w:type="dxa"/>
            <w:vAlign w:val="center"/>
          </w:tcPr>
          <w:p w14:paraId="0A7BE4AB" w14:textId="77777777" w:rsidR="003E7F69" w:rsidRDefault="00000000">
            <w:pPr>
              <w:pStyle w:val="af9"/>
              <w:jc w:val="center"/>
              <w:rPr>
                <w:rFonts w:ascii="Times New Roman"/>
              </w:rPr>
            </w:pPr>
            <w:proofErr w:type="spellStart"/>
            <w:r>
              <w:rPr>
                <w:rFonts w:ascii="Times New Roman"/>
              </w:rPr>
              <w:t>附属</w:t>
            </w:r>
            <w:proofErr w:type="spellEnd"/>
          </w:p>
        </w:tc>
        <w:tc>
          <w:tcPr>
            <w:tcW w:w="2409" w:type="dxa"/>
            <w:vAlign w:val="center"/>
          </w:tcPr>
          <w:p w14:paraId="4E002BCB" w14:textId="77777777" w:rsidR="003E7F69" w:rsidRDefault="00000000">
            <w:pPr>
              <w:pStyle w:val="af9"/>
              <w:jc w:val="center"/>
              <w:rPr>
                <w:rFonts w:ascii="Times New Roman"/>
              </w:rPr>
            </w:pPr>
            <w:proofErr w:type="spellStart"/>
            <w:r>
              <w:rPr>
                <w:rFonts w:ascii="Times New Roman"/>
              </w:rPr>
              <w:t>工作井</w:t>
            </w:r>
            <w:proofErr w:type="spellEnd"/>
          </w:p>
        </w:tc>
        <w:tc>
          <w:tcPr>
            <w:tcW w:w="1418" w:type="dxa"/>
            <w:vAlign w:val="center"/>
          </w:tcPr>
          <w:p w14:paraId="779CE302" w14:textId="77777777" w:rsidR="003E7F69" w:rsidRDefault="00000000">
            <w:pPr>
              <w:pStyle w:val="af9"/>
              <w:jc w:val="center"/>
              <w:rPr>
                <w:rFonts w:ascii="Times New Roman"/>
              </w:rPr>
            </w:pPr>
            <w:r>
              <w:rPr>
                <w:rFonts w:ascii="Times New Roman"/>
              </w:rPr>
              <w:t>G3/N3</w:t>
            </w:r>
          </w:p>
        </w:tc>
        <w:tc>
          <w:tcPr>
            <w:tcW w:w="1276" w:type="dxa"/>
            <w:vAlign w:val="center"/>
          </w:tcPr>
          <w:p w14:paraId="58BDC2E1" w14:textId="77777777" w:rsidR="003E7F69" w:rsidRDefault="00000000">
            <w:pPr>
              <w:pStyle w:val="af9"/>
              <w:jc w:val="center"/>
              <w:rPr>
                <w:rFonts w:ascii="Times New Roman"/>
              </w:rPr>
            </w:pPr>
            <w:r>
              <w:rPr>
                <w:rFonts w:ascii="Times New Roman"/>
              </w:rPr>
              <w:t>G4/N3</w:t>
            </w:r>
          </w:p>
        </w:tc>
        <w:tc>
          <w:tcPr>
            <w:tcW w:w="2126" w:type="dxa"/>
            <w:vAlign w:val="center"/>
          </w:tcPr>
          <w:p w14:paraId="02EA1506" w14:textId="77777777" w:rsidR="003E7F69" w:rsidRDefault="00000000">
            <w:pPr>
              <w:pStyle w:val="af9"/>
              <w:jc w:val="center"/>
              <w:rPr>
                <w:rFonts w:ascii="Times New Roman"/>
              </w:rPr>
            </w:pPr>
            <w:r>
              <w:rPr>
                <w:rFonts w:ascii="Times New Roman"/>
              </w:rPr>
              <w:t>G4/N3</w:t>
            </w:r>
          </w:p>
        </w:tc>
      </w:tr>
    </w:tbl>
    <w:p w14:paraId="3838064E" w14:textId="77777777" w:rsidR="003E7F69" w:rsidRDefault="003E7F69">
      <w:pPr>
        <w:widowControl/>
        <w:jc w:val="left"/>
        <w:rPr>
          <w:rFonts w:ascii="宋体" w:hAnsi="宋体" w:cs="宋体"/>
          <w:color w:val="000000"/>
          <w:kern w:val="0"/>
          <w:sz w:val="21"/>
          <w:szCs w:val="21"/>
        </w:rPr>
      </w:pPr>
    </w:p>
    <w:p w14:paraId="5856A60B" w14:textId="77777777" w:rsidR="003E7F69" w:rsidRDefault="003E7F69">
      <w:pPr>
        <w:rPr>
          <w:lang w:val="zh-CN" w:bidi="zh-CN"/>
        </w:rPr>
      </w:pPr>
    </w:p>
    <w:p w14:paraId="0F2CC752" w14:textId="77777777" w:rsidR="003E7F69" w:rsidRDefault="003E7F69">
      <w:pPr>
        <w:rPr>
          <w:rStyle w:val="Char0"/>
        </w:rPr>
      </w:pPr>
    </w:p>
    <w:p w14:paraId="43E747AA" w14:textId="77777777" w:rsidR="003E7F69" w:rsidRDefault="003E7F69">
      <w:pPr>
        <w:rPr>
          <w:lang w:val="zh-CN" w:bidi="zh-CN"/>
        </w:rPr>
      </w:pPr>
    </w:p>
    <w:p w14:paraId="1AB52B6A" w14:textId="77777777" w:rsidR="003E7F69" w:rsidRDefault="003E7F69">
      <w:pPr>
        <w:rPr>
          <w:rStyle w:val="Char0"/>
        </w:rPr>
      </w:pPr>
    </w:p>
    <w:p w14:paraId="334F2F24" w14:textId="77777777" w:rsidR="003E7F69" w:rsidRDefault="003E7F69">
      <w:pPr>
        <w:rPr>
          <w:lang w:val="zh-CN" w:bidi="zh-CN"/>
        </w:rPr>
      </w:pPr>
    </w:p>
    <w:p w14:paraId="7FD0434D" w14:textId="77777777" w:rsidR="003E7F69" w:rsidRDefault="003E7F69">
      <w:pPr>
        <w:rPr>
          <w:rStyle w:val="Char0"/>
        </w:rPr>
      </w:pPr>
    </w:p>
    <w:p w14:paraId="73B2EF42" w14:textId="77777777" w:rsidR="003E7F69" w:rsidRDefault="003E7F69">
      <w:pPr>
        <w:rPr>
          <w:lang w:val="zh-CN" w:bidi="zh-CN"/>
        </w:rPr>
      </w:pPr>
    </w:p>
    <w:p w14:paraId="3291B4C8" w14:textId="77777777" w:rsidR="003E7F69" w:rsidRDefault="003E7F69">
      <w:pPr>
        <w:rPr>
          <w:rStyle w:val="Char0"/>
        </w:rPr>
      </w:pPr>
    </w:p>
    <w:p w14:paraId="1AD13599" w14:textId="77777777" w:rsidR="003E7F69" w:rsidRDefault="003E7F69">
      <w:pPr>
        <w:rPr>
          <w:lang w:val="zh-CN" w:bidi="zh-CN"/>
        </w:rPr>
      </w:pPr>
    </w:p>
    <w:p w14:paraId="6701F95C" w14:textId="77777777" w:rsidR="003E7F69" w:rsidRDefault="003E7F69">
      <w:pPr>
        <w:rPr>
          <w:rStyle w:val="Char0"/>
        </w:rPr>
      </w:pPr>
    </w:p>
    <w:p w14:paraId="51C822E6" w14:textId="77777777" w:rsidR="003E7F69" w:rsidRDefault="003E7F69">
      <w:pPr>
        <w:rPr>
          <w:lang w:val="zh-CN" w:bidi="zh-CN"/>
        </w:rPr>
      </w:pPr>
    </w:p>
    <w:p w14:paraId="05EFC1A7" w14:textId="77777777" w:rsidR="003E7F69" w:rsidRDefault="003E7F69">
      <w:pPr>
        <w:rPr>
          <w:rStyle w:val="Char0"/>
        </w:rPr>
      </w:pPr>
    </w:p>
    <w:p w14:paraId="59E4CCF4" w14:textId="77777777" w:rsidR="003E7F69" w:rsidRDefault="003E7F69">
      <w:pPr>
        <w:rPr>
          <w:lang w:val="zh-CN" w:bidi="zh-CN"/>
        </w:rPr>
      </w:pPr>
    </w:p>
    <w:p w14:paraId="399789B4" w14:textId="77777777" w:rsidR="003E7F69" w:rsidRDefault="003E7F69">
      <w:pPr>
        <w:rPr>
          <w:rStyle w:val="Char0"/>
        </w:rPr>
      </w:pPr>
    </w:p>
    <w:p w14:paraId="058A88CC" w14:textId="77777777" w:rsidR="003E7F69" w:rsidRDefault="003E7F69">
      <w:pPr>
        <w:rPr>
          <w:lang w:val="zh-CN" w:bidi="zh-CN"/>
        </w:rPr>
      </w:pPr>
    </w:p>
    <w:p w14:paraId="2EAEBBBF" w14:textId="77777777" w:rsidR="003E7F69" w:rsidRDefault="003E7F69">
      <w:pPr>
        <w:rPr>
          <w:rStyle w:val="Char0"/>
        </w:rPr>
      </w:pPr>
    </w:p>
    <w:p w14:paraId="00656CBA" w14:textId="77777777" w:rsidR="003E7F69" w:rsidRDefault="003E7F69">
      <w:pPr>
        <w:rPr>
          <w:lang w:val="zh-CN" w:bidi="zh-CN"/>
        </w:rPr>
      </w:pPr>
    </w:p>
    <w:p w14:paraId="4E08C2FB" w14:textId="77777777" w:rsidR="003E7F69" w:rsidRDefault="003E7F69">
      <w:pPr>
        <w:rPr>
          <w:rStyle w:val="Char0"/>
        </w:rPr>
      </w:pPr>
    </w:p>
    <w:p w14:paraId="412D05DB" w14:textId="77777777" w:rsidR="003E7F69" w:rsidRDefault="003E7F69">
      <w:pPr>
        <w:rPr>
          <w:lang w:val="zh-CN" w:bidi="zh-CN"/>
        </w:rPr>
      </w:pPr>
    </w:p>
    <w:p w14:paraId="77466F48" w14:textId="77777777" w:rsidR="003E7F69" w:rsidRDefault="003E7F69">
      <w:pPr>
        <w:rPr>
          <w:rStyle w:val="Char0"/>
        </w:rPr>
      </w:pPr>
    </w:p>
    <w:p w14:paraId="64281D5B" w14:textId="77777777" w:rsidR="003E7F69" w:rsidRDefault="003E7F69">
      <w:pPr>
        <w:rPr>
          <w:lang w:val="zh-CN" w:bidi="zh-CN"/>
        </w:rPr>
      </w:pPr>
    </w:p>
    <w:p w14:paraId="71FB242A" w14:textId="77777777" w:rsidR="003E7F69" w:rsidRDefault="003E7F69">
      <w:pPr>
        <w:rPr>
          <w:rStyle w:val="Char0"/>
        </w:rPr>
      </w:pPr>
    </w:p>
    <w:p w14:paraId="4AA765FB" w14:textId="77777777" w:rsidR="003E7F69" w:rsidRDefault="003E7F69">
      <w:pPr>
        <w:rPr>
          <w:lang w:val="zh-CN" w:bidi="zh-CN"/>
        </w:rPr>
      </w:pPr>
    </w:p>
    <w:p w14:paraId="13001871" w14:textId="77777777" w:rsidR="003E7F69" w:rsidRDefault="003E7F69">
      <w:pPr>
        <w:rPr>
          <w:rStyle w:val="Char0"/>
        </w:rPr>
      </w:pPr>
    </w:p>
    <w:p w14:paraId="05B65AC1" w14:textId="77777777" w:rsidR="003E7F69" w:rsidRDefault="003E7F69">
      <w:pPr>
        <w:rPr>
          <w:lang w:val="zh-CN" w:bidi="zh-CN"/>
        </w:rPr>
      </w:pPr>
    </w:p>
    <w:p w14:paraId="3FC45E54" w14:textId="77777777" w:rsidR="003E7F69" w:rsidRDefault="003E7F69">
      <w:pPr>
        <w:rPr>
          <w:rStyle w:val="Char0"/>
        </w:rPr>
      </w:pPr>
    </w:p>
    <w:p w14:paraId="6B63898A" w14:textId="77777777" w:rsidR="003E7F69" w:rsidRDefault="003E7F69">
      <w:pPr>
        <w:rPr>
          <w:lang w:val="zh-CN" w:bidi="zh-CN"/>
        </w:rPr>
      </w:pPr>
    </w:p>
    <w:p w14:paraId="64A068D8" w14:textId="77777777" w:rsidR="003E7F69" w:rsidRDefault="003E7F69">
      <w:pPr>
        <w:rPr>
          <w:rStyle w:val="Char0"/>
        </w:rPr>
      </w:pPr>
    </w:p>
    <w:p w14:paraId="78E30E17" w14:textId="77777777" w:rsidR="003E7F69" w:rsidRDefault="003E7F69">
      <w:pPr>
        <w:rPr>
          <w:lang w:val="zh-CN" w:bidi="zh-CN"/>
        </w:rPr>
      </w:pPr>
    </w:p>
    <w:p w14:paraId="39A09093" w14:textId="77777777" w:rsidR="003E7F69" w:rsidRDefault="003E7F69">
      <w:pPr>
        <w:rPr>
          <w:rStyle w:val="Char0"/>
        </w:rPr>
      </w:pPr>
    </w:p>
    <w:p w14:paraId="5FD739EE" w14:textId="77777777" w:rsidR="003E7F69" w:rsidRDefault="003E7F69"/>
    <w:p w14:paraId="5ED65A31" w14:textId="77777777" w:rsidR="003E7F69" w:rsidRDefault="00000000">
      <w:pPr>
        <w:pStyle w:val="3"/>
        <w:rPr>
          <w:rStyle w:val="Char0"/>
          <w:rFonts w:asciiTheme="minorHAnsi" w:hAnsiTheme="minorHAnsi" w:cstheme="minorBidi"/>
          <w:sz w:val="30"/>
          <w:szCs w:val="32"/>
          <w:lang w:val="en-US" w:bidi="ar-SA"/>
        </w:rPr>
      </w:pPr>
      <w:r>
        <w:rPr>
          <w:rStyle w:val="Char0"/>
          <w:rFonts w:asciiTheme="minorHAnsi" w:hAnsiTheme="minorHAnsi" w:cstheme="minorBidi" w:hint="eastAsia"/>
          <w:bCs/>
          <w:sz w:val="30"/>
          <w:szCs w:val="32"/>
          <w:lang w:val="en-US" w:bidi="ar-SA"/>
        </w:rPr>
        <w:t>表</w:t>
      </w:r>
      <w:r>
        <w:rPr>
          <w:rStyle w:val="Char0"/>
          <w:rFonts w:asciiTheme="minorHAnsi" w:hAnsiTheme="minorHAnsi" w:cstheme="minorBidi"/>
          <w:bCs/>
          <w:sz w:val="30"/>
          <w:szCs w:val="32"/>
          <w:lang w:val="en-US" w:bidi="ar-SA"/>
        </w:rPr>
        <w:t xml:space="preserve">C.0.22  </w:t>
      </w:r>
      <w:r>
        <w:rPr>
          <w:rStyle w:val="Char0"/>
          <w:rFonts w:asciiTheme="minorHAnsi" w:hAnsiTheme="minorHAnsi" w:cstheme="minorBidi" w:hint="eastAsia"/>
          <w:bCs/>
          <w:sz w:val="30"/>
          <w:szCs w:val="32"/>
          <w:lang w:val="en-US" w:bidi="ar-SA"/>
        </w:rPr>
        <w:t>市政排水专业模型单元交付深度</w:t>
      </w:r>
    </w:p>
    <w:tbl>
      <w:tblPr>
        <w:tblW w:w="10531" w:type="dxa"/>
        <w:tblInd w:w="96" w:type="dxa"/>
        <w:tblLook w:val="04A0" w:firstRow="1" w:lastRow="0" w:firstColumn="1" w:lastColumn="0" w:noHBand="0" w:noVBand="1"/>
      </w:tblPr>
      <w:tblGrid>
        <w:gridCol w:w="2316"/>
        <w:gridCol w:w="1266"/>
        <w:gridCol w:w="1056"/>
        <w:gridCol w:w="1056"/>
        <w:gridCol w:w="4837"/>
      </w:tblGrid>
      <w:tr w:rsidR="003E7F69" w14:paraId="22764938" w14:textId="77777777">
        <w:trPr>
          <w:trHeight w:val="318"/>
        </w:trPr>
        <w:tc>
          <w:tcPr>
            <w:tcW w:w="0" w:type="auto"/>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04EF7DE" w14:textId="77777777" w:rsidR="003E7F69" w:rsidRDefault="00000000">
            <w:pPr>
              <w:pStyle w:val="af9"/>
              <w:jc w:val="center"/>
              <w:rPr>
                <w:rFonts w:ascii="Times New Roman"/>
              </w:rPr>
            </w:pPr>
            <w:r>
              <w:rPr>
                <w:rFonts w:ascii="Times New Roman" w:hint="eastAsia"/>
              </w:rPr>
              <w:t>模型单元</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087F955" w14:textId="77777777" w:rsidR="003E7F69" w:rsidRDefault="00000000">
            <w:pPr>
              <w:pStyle w:val="af9"/>
              <w:jc w:val="center"/>
              <w:rPr>
                <w:rFonts w:ascii="Times New Roman"/>
              </w:rPr>
            </w:pPr>
            <w:r>
              <w:rPr>
                <w:rFonts w:ascii="Times New Roman" w:hint="eastAsia"/>
              </w:rPr>
              <w:t>设计阶段</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B750B1F" w14:textId="77777777" w:rsidR="003E7F69" w:rsidRDefault="00000000">
            <w:pPr>
              <w:pStyle w:val="af9"/>
              <w:jc w:val="center"/>
              <w:rPr>
                <w:rFonts w:ascii="Times New Roman"/>
              </w:rPr>
            </w:pPr>
            <w:r>
              <w:rPr>
                <w:rFonts w:ascii="Times New Roman" w:hint="eastAsia"/>
              </w:rPr>
              <w:t>施工阶段</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8648D" w14:textId="77777777" w:rsidR="003E7F69" w:rsidRDefault="00000000">
            <w:pPr>
              <w:pStyle w:val="af9"/>
              <w:jc w:val="center"/>
              <w:rPr>
                <w:rFonts w:ascii="Times New Roman"/>
              </w:rPr>
            </w:pPr>
            <w:r>
              <w:rPr>
                <w:rFonts w:ascii="Times New Roman" w:hint="eastAsia"/>
              </w:rPr>
              <w:t>竣工及运</w:t>
            </w:r>
            <w:proofErr w:type="gramStart"/>
            <w:r>
              <w:rPr>
                <w:rFonts w:ascii="Times New Roman" w:hint="eastAsia"/>
              </w:rPr>
              <w:t>维准备</w:t>
            </w:r>
            <w:proofErr w:type="gramEnd"/>
            <w:r>
              <w:rPr>
                <w:rFonts w:ascii="Times New Roman" w:hint="eastAsia"/>
              </w:rPr>
              <w:t>阶段</w:t>
            </w:r>
          </w:p>
        </w:tc>
      </w:tr>
      <w:tr w:rsidR="003E7F69" w14:paraId="5928088A" w14:textId="77777777">
        <w:trPr>
          <w:trHeight w:val="284"/>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3B493" w14:textId="77777777" w:rsidR="003E7F69" w:rsidRDefault="00000000">
            <w:pPr>
              <w:pStyle w:val="af9"/>
              <w:jc w:val="center"/>
              <w:rPr>
                <w:rFonts w:ascii="Times New Roman"/>
                <w:lang w:val="en-US"/>
              </w:rPr>
            </w:pPr>
            <w:r>
              <w:rPr>
                <w:rFonts w:ascii="Times New Roman" w:hint="eastAsia"/>
              </w:rPr>
              <w:t>管道、管件、管道附件</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32CF6" w14:textId="77777777" w:rsidR="003E7F69" w:rsidRDefault="00000000">
            <w:pPr>
              <w:pStyle w:val="af9"/>
              <w:jc w:val="center"/>
              <w:rPr>
                <w:rFonts w:ascii="Times New Roman"/>
              </w:rPr>
            </w:pPr>
            <w:r>
              <w:rPr>
                <w:rFonts w:ascii="Times New Roman" w:hint="eastAsia"/>
              </w:rPr>
              <w:t>给水管道</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930D718"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1B8AC21"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043DB" w14:textId="77777777" w:rsidR="003E7F69" w:rsidRDefault="00000000">
            <w:pPr>
              <w:pStyle w:val="af9"/>
              <w:jc w:val="center"/>
              <w:rPr>
                <w:rFonts w:ascii="Times New Roman"/>
              </w:rPr>
            </w:pPr>
            <w:r>
              <w:rPr>
                <w:rFonts w:ascii="Times New Roman" w:hint="eastAsia"/>
              </w:rPr>
              <w:t>G4/N3</w:t>
            </w:r>
          </w:p>
        </w:tc>
      </w:tr>
      <w:tr w:rsidR="003E7F69" w14:paraId="47E46AF7" w14:textId="77777777">
        <w:trPr>
          <w:trHeight w:val="345"/>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C8A1F" w14:textId="77777777" w:rsidR="003E7F69" w:rsidRDefault="00000000">
            <w:pPr>
              <w:pStyle w:val="af9"/>
              <w:jc w:val="center"/>
              <w:rPr>
                <w:rFonts w:ascii="Times New Roman"/>
                <w:lang w:val="en-US"/>
              </w:rPr>
            </w:pPr>
            <w:r>
              <w:rPr>
                <w:rFonts w:ascii="Times New Roman" w:hint="eastAsia"/>
              </w:rPr>
              <w:t>管道、管件、管道附件</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BA7FE" w14:textId="77777777" w:rsidR="003E7F69" w:rsidRDefault="00000000">
            <w:pPr>
              <w:pStyle w:val="af9"/>
              <w:jc w:val="center"/>
              <w:rPr>
                <w:rFonts w:ascii="Times New Roman"/>
              </w:rPr>
            </w:pPr>
            <w:r>
              <w:rPr>
                <w:rFonts w:ascii="Times New Roman" w:hint="eastAsia"/>
              </w:rPr>
              <w:t>排水管道</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658A84C"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23D2A2D"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7CD85" w14:textId="77777777" w:rsidR="003E7F69" w:rsidRDefault="00000000">
            <w:pPr>
              <w:pStyle w:val="af9"/>
              <w:jc w:val="center"/>
              <w:rPr>
                <w:rFonts w:ascii="Times New Roman"/>
              </w:rPr>
            </w:pPr>
            <w:r>
              <w:rPr>
                <w:rFonts w:ascii="Times New Roman" w:hint="eastAsia"/>
              </w:rPr>
              <w:t>G4/N3</w:t>
            </w:r>
          </w:p>
        </w:tc>
      </w:tr>
      <w:tr w:rsidR="003E7F69" w14:paraId="6F76FE3E" w14:textId="77777777">
        <w:trPr>
          <w:trHeight w:val="294"/>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8651E" w14:textId="77777777" w:rsidR="003E7F69" w:rsidRDefault="00000000">
            <w:pPr>
              <w:pStyle w:val="af9"/>
              <w:jc w:val="center"/>
              <w:rPr>
                <w:rFonts w:ascii="Times New Roman"/>
                <w:lang w:val="en-US"/>
              </w:rPr>
            </w:pPr>
            <w:r>
              <w:rPr>
                <w:rFonts w:ascii="Times New Roman" w:hint="eastAsia"/>
              </w:rPr>
              <w:t>管道、管件、管道附件</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BEC25" w14:textId="77777777" w:rsidR="003E7F69" w:rsidRDefault="00000000">
            <w:pPr>
              <w:pStyle w:val="af9"/>
              <w:jc w:val="center"/>
              <w:rPr>
                <w:rFonts w:ascii="Times New Roman"/>
              </w:rPr>
            </w:pPr>
            <w:r>
              <w:rPr>
                <w:rFonts w:ascii="Times New Roman" w:hint="eastAsia"/>
              </w:rPr>
              <w:t>管件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31EFC6A"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6C65876"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C5433" w14:textId="77777777" w:rsidR="003E7F69" w:rsidRDefault="00000000">
            <w:pPr>
              <w:pStyle w:val="af9"/>
              <w:jc w:val="center"/>
              <w:rPr>
                <w:rFonts w:ascii="Times New Roman"/>
              </w:rPr>
            </w:pPr>
            <w:r>
              <w:rPr>
                <w:rFonts w:ascii="Times New Roman" w:hint="eastAsia"/>
              </w:rPr>
              <w:t>G4/N3</w:t>
            </w:r>
          </w:p>
        </w:tc>
      </w:tr>
      <w:tr w:rsidR="003E7F69" w14:paraId="7860324C" w14:textId="77777777">
        <w:trPr>
          <w:trHeight w:val="227"/>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488EF" w14:textId="77777777" w:rsidR="003E7F69" w:rsidRDefault="00000000">
            <w:pPr>
              <w:pStyle w:val="af9"/>
              <w:jc w:val="center"/>
              <w:rPr>
                <w:rFonts w:ascii="Times New Roman"/>
                <w:lang w:val="en-US"/>
              </w:rPr>
            </w:pPr>
            <w:r>
              <w:rPr>
                <w:rFonts w:ascii="Times New Roman" w:hint="eastAsia"/>
              </w:rPr>
              <w:t>管道、管件、管道附件</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60EC5" w14:textId="77777777" w:rsidR="003E7F69" w:rsidRDefault="00000000">
            <w:pPr>
              <w:pStyle w:val="af9"/>
              <w:jc w:val="center"/>
              <w:rPr>
                <w:rFonts w:ascii="Times New Roman"/>
              </w:rPr>
            </w:pPr>
            <w:r>
              <w:rPr>
                <w:rFonts w:ascii="Times New Roman" w:hint="eastAsia"/>
              </w:rPr>
              <w:t>管路附件</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3715C28"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EE93409"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E1E60" w14:textId="77777777" w:rsidR="003E7F69" w:rsidRDefault="00000000">
            <w:pPr>
              <w:pStyle w:val="af9"/>
              <w:jc w:val="center"/>
              <w:rPr>
                <w:rFonts w:ascii="Times New Roman"/>
              </w:rPr>
            </w:pPr>
            <w:r>
              <w:rPr>
                <w:rFonts w:ascii="Times New Roman" w:hint="eastAsia"/>
              </w:rPr>
              <w:t>G4/N3</w:t>
            </w:r>
          </w:p>
        </w:tc>
      </w:tr>
      <w:tr w:rsidR="003E7F69" w14:paraId="749BEAFB" w14:textId="77777777">
        <w:trPr>
          <w:trHeight w:val="21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67D41" w14:textId="77777777" w:rsidR="003E7F69" w:rsidRDefault="00000000">
            <w:pPr>
              <w:pStyle w:val="af9"/>
              <w:jc w:val="center"/>
              <w:rPr>
                <w:rFonts w:ascii="Times New Roman"/>
                <w:lang w:val="en-US"/>
              </w:rPr>
            </w:pPr>
            <w:r>
              <w:rPr>
                <w:rFonts w:ascii="Times New Roman" w:hint="eastAsia"/>
              </w:rPr>
              <w:t>管道、管件、管道附件</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FF2F7" w14:textId="77777777" w:rsidR="003E7F69" w:rsidRDefault="00000000">
            <w:pPr>
              <w:pStyle w:val="af9"/>
              <w:jc w:val="center"/>
              <w:rPr>
                <w:rFonts w:ascii="Times New Roman"/>
              </w:rPr>
            </w:pPr>
            <w:r>
              <w:rPr>
                <w:rFonts w:ascii="Times New Roman" w:hint="eastAsia"/>
              </w:rPr>
              <w:t>其他</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A08CB18"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E6417A2"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B795E" w14:textId="77777777" w:rsidR="003E7F69" w:rsidRDefault="00000000">
            <w:pPr>
              <w:pStyle w:val="af9"/>
              <w:jc w:val="center"/>
              <w:rPr>
                <w:rFonts w:ascii="Times New Roman"/>
              </w:rPr>
            </w:pPr>
            <w:r>
              <w:rPr>
                <w:rFonts w:ascii="Times New Roman" w:hint="eastAsia"/>
              </w:rPr>
              <w:t>G4/N3</w:t>
            </w:r>
          </w:p>
        </w:tc>
      </w:tr>
      <w:tr w:rsidR="003E7F69" w14:paraId="5048B00C"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2853D" w14:textId="77777777" w:rsidR="003E7F69" w:rsidRDefault="00000000">
            <w:pPr>
              <w:pStyle w:val="af9"/>
              <w:jc w:val="center"/>
              <w:rPr>
                <w:rFonts w:ascii="Times New Roman"/>
              </w:rPr>
            </w:pPr>
            <w:r>
              <w:rPr>
                <w:rFonts w:ascii="Times New Roman" w:hint="eastAsia"/>
              </w:rPr>
              <w:t>附属</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E37EC" w14:textId="77777777" w:rsidR="003E7F69" w:rsidRDefault="00000000">
            <w:pPr>
              <w:pStyle w:val="af9"/>
              <w:jc w:val="center"/>
              <w:rPr>
                <w:rFonts w:ascii="Times New Roman"/>
              </w:rPr>
            </w:pPr>
            <w:r>
              <w:rPr>
                <w:rFonts w:ascii="Times New Roman" w:hint="eastAsia"/>
              </w:rPr>
              <w:t>检查井</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08842C82"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51AC2D8C"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55C4826" w14:textId="77777777" w:rsidR="003E7F69" w:rsidRDefault="00000000">
            <w:pPr>
              <w:pStyle w:val="af9"/>
              <w:jc w:val="center"/>
              <w:rPr>
                <w:rFonts w:ascii="Times New Roman"/>
              </w:rPr>
            </w:pPr>
            <w:r>
              <w:rPr>
                <w:rFonts w:ascii="Times New Roman" w:hint="eastAsia"/>
              </w:rPr>
              <w:t>G4/N3</w:t>
            </w:r>
          </w:p>
        </w:tc>
      </w:tr>
      <w:tr w:rsidR="003E7F69" w14:paraId="51B79C18"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698D3" w14:textId="77777777" w:rsidR="003E7F69" w:rsidRDefault="00000000">
            <w:pPr>
              <w:pStyle w:val="af9"/>
              <w:jc w:val="center"/>
              <w:rPr>
                <w:rFonts w:ascii="Times New Roman"/>
              </w:rPr>
            </w:pPr>
            <w:r>
              <w:rPr>
                <w:rFonts w:ascii="Times New Roman" w:hint="eastAsia"/>
              </w:rPr>
              <w:t>附属</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18FAD" w14:textId="77777777" w:rsidR="003E7F69" w:rsidRDefault="00000000">
            <w:pPr>
              <w:pStyle w:val="af9"/>
              <w:jc w:val="center"/>
              <w:rPr>
                <w:rFonts w:ascii="Times New Roman"/>
              </w:rPr>
            </w:pPr>
            <w:r>
              <w:rPr>
                <w:rFonts w:ascii="Times New Roman" w:hint="eastAsia"/>
              </w:rPr>
              <w:t>雨水口</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62A19C17"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6CEDF9B1"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090E541" w14:textId="77777777" w:rsidR="003E7F69" w:rsidRDefault="00000000">
            <w:pPr>
              <w:pStyle w:val="af9"/>
              <w:jc w:val="center"/>
              <w:rPr>
                <w:rFonts w:ascii="Times New Roman"/>
              </w:rPr>
            </w:pPr>
            <w:r>
              <w:rPr>
                <w:rFonts w:ascii="Times New Roman" w:hint="eastAsia"/>
              </w:rPr>
              <w:t>G4/N3</w:t>
            </w:r>
          </w:p>
        </w:tc>
      </w:tr>
      <w:tr w:rsidR="003E7F69" w14:paraId="5252A17B"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C2861" w14:textId="77777777" w:rsidR="003E7F69" w:rsidRDefault="00000000">
            <w:pPr>
              <w:pStyle w:val="af9"/>
              <w:jc w:val="center"/>
              <w:rPr>
                <w:rFonts w:ascii="Times New Roman"/>
              </w:rPr>
            </w:pPr>
            <w:r>
              <w:rPr>
                <w:rFonts w:ascii="Times New Roman" w:hint="eastAsia"/>
              </w:rPr>
              <w:t>附属</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5C024" w14:textId="77777777" w:rsidR="003E7F69" w:rsidRDefault="00000000">
            <w:pPr>
              <w:pStyle w:val="af9"/>
              <w:jc w:val="center"/>
              <w:rPr>
                <w:rFonts w:ascii="Times New Roman"/>
              </w:rPr>
            </w:pPr>
            <w:r>
              <w:rPr>
                <w:rFonts w:ascii="Times New Roman" w:hint="eastAsia"/>
              </w:rPr>
              <w:t>排出口</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0C391A0B"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05A8E04E"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AB1CEAD" w14:textId="77777777" w:rsidR="003E7F69" w:rsidRDefault="00000000">
            <w:pPr>
              <w:pStyle w:val="af9"/>
              <w:jc w:val="center"/>
              <w:rPr>
                <w:rFonts w:ascii="Times New Roman"/>
              </w:rPr>
            </w:pPr>
            <w:r>
              <w:rPr>
                <w:rFonts w:ascii="Times New Roman" w:hint="eastAsia"/>
              </w:rPr>
              <w:t>G4/N3</w:t>
            </w:r>
          </w:p>
        </w:tc>
      </w:tr>
      <w:tr w:rsidR="003E7F69" w14:paraId="41D35F52"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9D555" w14:textId="77777777" w:rsidR="003E7F69" w:rsidRDefault="00000000">
            <w:pPr>
              <w:pStyle w:val="af9"/>
              <w:jc w:val="center"/>
              <w:rPr>
                <w:rFonts w:ascii="Times New Roman"/>
              </w:rPr>
            </w:pPr>
            <w:r>
              <w:rPr>
                <w:rFonts w:ascii="Times New Roman" w:hint="eastAsia"/>
              </w:rPr>
              <w:t>附属</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9FC10" w14:textId="77777777" w:rsidR="003E7F69" w:rsidRDefault="00000000">
            <w:pPr>
              <w:pStyle w:val="af9"/>
              <w:jc w:val="center"/>
              <w:rPr>
                <w:rFonts w:ascii="Times New Roman"/>
              </w:rPr>
            </w:pPr>
            <w:r>
              <w:rPr>
                <w:rFonts w:ascii="Times New Roman" w:hint="eastAsia"/>
              </w:rPr>
              <w:t>排气井</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3457D804"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2906E201"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818FDF5" w14:textId="77777777" w:rsidR="003E7F69" w:rsidRDefault="00000000">
            <w:pPr>
              <w:pStyle w:val="af9"/>
              <w:jc w:val="center"/>
              <w:rPr>
                <w:rFonts w:ascii="Times New Roman"/>
              </w:rPr>
            </w:pPr>
            <w:r>
              <w:rPr>
                <w:rFonts w:ascii="Times New Roman" w:hint="eastAsia"/>
              </w:rPr>
              <w:t>G4/N3</w:t>
            </w:r>
          </w:p>
        </w:tc>
      </w:tr>
      <w:tr w:rsidR="003E7F69" w14:paraId="26FFB7AA"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C92EC" w14:textId="77777777" w:rsidR="003E7F69" w:rsidRDefault="00000000">
            <w:pPr>
              <w:pStyle w:val="af9"/>
              <w:jc w:val="center"/>
              <w:rPr>
                <w:rFonts w:ascii="Times New Roman"/>
              </w:rPr>
            </w:pPr>
            <w:r>
              <w:rPr>
                <w:rFonts w:ascii="Times New Roman" w:hint="eastAsia"/>
              </w:rPr>
              <w:t>附属</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D422C" w14:textId="77777777" w:rsidR="003E7F69" w:rsidRDefault="00000000">
            <w:pPr>
              <w:pStyle w:val="af9"/>
              <w:jc w:val="center"/>
              <w:rPr>
                <w:rFonts w:ascii="Times New Roman"/>
              </w:rPr>
            </w:pPr>
            <w:r>
              <w:rPr>
                <w:rFonts w:ascii="Times New Roman" w:hint="eastAsia"/>
              </w:rPr>
              <w:t>阀门井</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5400750A"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3096DF6B"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705DD18" w14:textId="77777777" w:rsidR="003E7F69" w:rsidRDefault="00000000">
            <w:pPr>
              <w:pStyle w:val="af9"/>
              <w:jc w:val="center"/>
              <w:rPr>
                <w:rFonts w:ascii="Times New Roman"/>
              </w:rPr>
            </w:pPr>
            <w:r>
              <w:rPr>
                <w:rFonts w:ascii="Times New Roman" w:hint="eastAsia"/>
              </w:rPr>
              <w:t>G4/N3</w:t>
            </w:r>
          </w:p>
        </w:tc>
      </w:tr>
      <w:tr w:rsidR="003E7F69" w14:paraId="2844982F"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5B559" w14:textId="77777777" w:rsidR="003E7F69" w:rsidRDefault="00000000">
            <w:pPr>
              <w:pStyle w:val="af9"/>
              <w:jc w:val="center"/>
              <w:rPr>
                <w:rFonts w:ascii="Times New Roman"/>
              </w:rPr>
            </w:pPr>
            <w:r>
              <w:rPr>
                <w:rFonts w:ascii="Times New Roman" w:hint="eastAsia"/>
              </w:rPr>
              <w:t>附属</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AE0D7" w14:textId="77777777" w:rsidR="003E7F69" w:rsidRDefault="00000000">
            <w:pPr>
              <w:pStyle w:val="af9"/>
              <w:jc w:val="center"/>
              <w:rPr>
                <w:rFonts w:ascii="Times New Roman"/>
              </w:rPr>
            </w:pPr>
            <w:r>
              <w:rPr>
                <w:rFonts w:ascii="Times New Roman" w:hint="eastAsia"/>
              </w:rPr>
              <w:t>水表井</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031052DA"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24473842"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B460542" w14:textId="77777777" w:rsidR="003E7F69" w:rsidRDefault="00000000">
            <w:pPr>
              <w:pStyle w:val="af9"/>
              <w:jc w:val="center"/>
              <w:rPr>
                <w:rFonts w:ascii="Times New Roman"/>
              </w:rPr>
            </w:pPr>
            <w:r>
              <w:rPr>
                <w:rFonts w:ascii="Times New Roman" w:hint="eastAsia"/>
              </w:rPr>
              <w:t>G4/N3</w:t>
            </w:r>
          </w:p>
        </w:tc>
      </w:tr>
      <w:tr w:rsidR="003E7F69" w14:paraId="26459DF7"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F096E" w14:textId="77777777" w:rsidR="003E7F69" w:rsidRDefault="00000000">
            <w:pPr>
              <w:pStyle w:val="af9"/>
              <w:jc w:val="center"/>
              <w:rPr>
                <w:rFonts w:ascii="Times New Roman"/>
              </w:rPr>
            </w:pPr>
            <w:r>
              <w:rPr>
                <w:rFonts w:ascii="Times New Roman" w:hint="eastAsia"/>
              </w:rPr>
              <w:t>附属</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9B04F" w14:textId="77777777" w:rsidR="003E7F69" w:rsidRDefault="00000000">
            <w:pPr>
              <w:pStyle w:val="af9"/>
              <w:jc w:val="center"/>
              <w:rPr>
                <w:rFonts w:ascii="Times New Roman"/>
              </w:rPr>
            </w:pPr>
            <w:r>
              <w:rPr>
                <w:rFonts w:ascii="Times New Roman" w:hint="eastAsia"/>
              </w:rPr>
              <w:t>消火栓</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4D9D7707"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2CEC2774"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AB253CB" w14:textId="77777777" w:rsidR="003E7F69" w:rsidRDefault="00000000">
            <w:pPr>
              <w:pStyle w:val="af9"/>
              <w:jc w:val="center"/>
              <w:rPr>
                <w:rFonts w:ascii="Times New Roman"/>
              </w:rPr>
            </w:pPr>
            <w:r>
              <w:rPr>
                <w:rFonts w:ascii="Times New Roman" w:hint="eastAsia"/>
              </w:rPr>
              <w:t>G4/N3</w:t>
            </w:r>
          </w:p>
        </w:tc>
      </w:tr>
      <w:tr w:rsidR="003E7F69" w14:paraId="18401863"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9D316" w14:textId="77777777" w:rsidR="003E7F69" w:rsidRDefault="00000000">
            <w:pPr>
              <w:pStyle w:val="af9"/>
              <w:jc w:val="center"/>
              <w:rPr>
                <w:rFonts w:ascii="Times New Roman"/>
              </w:rPr>
            </w:pPr>
            <w:r>
              <w:rPr>
                <w:rFonts w:ascii="Times New Roman" w:hint="eastAsia"/>
              </w:rPr>
              <w:t>附属</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3E255" w14:textId="77777777" w:rsidR="003E7F69" w:rsidRDefault="00000000">
            <w:pPr>
              <w:pStyle w:val="af9"/>
              <w:jc w:val="center"/>
              <w:rPr>
                <w:rFonts w:ascii="Times New Roman"/>
              </w:rPr>
            </w:pPr>
            <w:r>
              <w:rPr>
                <w:rFonts w:ascii="Times New Roman" w:hint="eastAsia"/>
              </w:rPr>
              <w:t>化粪池</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33FED3EF"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521557CE"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7D66DD4" w14:textId="77777777" w:rsidR="003E7F69" w:rsidRDefault="00000000">
            <w:pPr>
              <w:pStyle w:val="af9"/>
              <w:jc w:val="center"/>
              <w:rPr>
                <w:rFonts w:ascii="Times New Roman"/>
              </w:rPr>
            </w:pPr>
            <w:r>
              <w:rPr>
                <w:rFonts w:ascii="Times New Roman" w:hint="eastAsia"/>
              </w:rPr>
              <w:t>G4/N3</w:t>
            </w:r>
          </w:p>
        </w:tc>
      </w:tr>
      <w:tr w:rsidR="003E7F69" w14:paraId="55827BF6"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4548B" w14:textId="77777777" w:rsidR="003E7F69" w:rsidRDefault="00000000">
            <w:pPr>
              <w:pStyle w:val="af9"/>
              <w:jc w:val="center"/>
              <w:rPr>
                <w:rFonts w:ascii="Times New Roman"/>
              </w:rPr>
            </w:pPr>
            <w:r>
              <w:rPr>
                <w:rFonts w:ascii="Times New Roman" w:hint="eastAsia"/>
              </w:rPr>
              <w:t>附属</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C5CBE" w14:textId="77777777" w:rsidR="003E7F69" w:rsidRDefault="00000000">
            <w:pPr>
              <w:pStyle w:val="af9"/>
              <w:jc w:val="center"/>
              <w:rPr>
                <w:rFonts w:ascii="Times New Roman"/>
              </w:rPr>
            </w:pPr>
            <w:r>
              <w:rPr>
                <w:rFonts w:ascii="Times New Roman" w:hint="eastAsia"/>
              </w:rPr>
              <w:t>隔油池</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5F5ED5CA"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543C8E62"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22F23F0" w14:textId="77777777" w:rsidR="003E7F69" w:rsidRDefault="00000000">
            <w:pPr>
              <w:pStyle w:val="af9"/>
              <w:jc w:val="center"/>
              <w:rPr>
                <w:rFonts w:ascii="Times New Roman"/>
              </w:rPr>
            </w:pPr>
            <w:r>
              <w:rPr>
                <w:rFonts w:ascii="Times New Roman" w:hint="eastAsia"/>
              </w:rPr>
              <w:t>G4/N3</w:t>
            </w:r>
          </w:p>
        </w:tc>
      </w:tr>
      <w:tr w:rsidR="003E7F69" w14:paraId="6BAE2822"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A7B0A" w14:textId="77777777" w:rsidR="003E7F69" w:rsidRDefault="00000000">
            <w:pPr>
              <w:pStyle w:val="af9"/>
              <w:jc w:val="center"/>
              <w:rPr>
                <w:rFonts w:ascii="Times New Roman"/>
              </w:rPr>
            </w:pPr>
            <w:r>
              <w:rPr>
                <w:rFonts w:ascii="Times New Roman" w:hint="eastAsia"/>
              </w:rPr>
              <w:t>设备</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EECFA" w14:textId="77777777" w:rsidR="003E7F69" w:rsidRDefault="00000000">
            <w:pPr>
              <w:pStyle w:val="af9"/>
              <w:jc w:val="center"/>
              <w:rPr>
                <w:rFonts w:ascii="Times New Roman"/>
              </w:rPr>
            </w:pPr>
            <w:r>
              <w:rPr>
                <w:rFonts w:ascii="Times New Roman" w:hint="eastAsia"/>
              </w:rPr>
              <w:t>潜污泵</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5AC5EB17"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75D8BB00"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8AF38D" w14:textId="77777777" w:rsidR="003E7F69" w:rsidRDefault="00000000">
            <w:pPr>
              <w:pStyle w:val="af9"/>
              <w:jc w:val="center"/>
              <w:rPr>
                <w:rFonts w:ascii="Times New Roman"/>
              </w:rPr>
            </w:pPr>
            <w:r>
              <w:rPr>
                <w:rFonts w:ascii="Times New Roman" w:hint="eastAsia"/>
              </w:rPr>
              <w:t>G4/N3</w:t>
            </w:r>
          </w:p>
        </w:tc>
      </w:tr>
      <w:tr w:rsidR="003E7F69" w14:paraId="7DC8C65D"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69E3C" w14:textId="77777777" w:rsidR="003E7F69" w:rsidRDefault="00000000">
            <w:pPr>
              <w:pStyle w:val="af9"/>
              <w:jc w:val="center"/>
              <w:rPr>
                <w:rFonts w:ascii="Times New Roman"/>
              </w:rPr>
            </w:pPr>
            <w:r>
              <w:rPr>
                <w:rFonts w:ascii="Times New Roman" w:hint="eastAsia"/>
              </w:rPr>
              <w:t>设备</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11D45" w14:textId="77777777" w:rsidR="003E7F69" w:rsidRDefault="00000000">
            <w:pPr>
              <w:pStyle w:val="af9"/>
              <w:jc w:val="center"/>
              <w:rPr>
                <w:rFonts w:ascii="Times New Roman"/>
              </w:rPr>
            </w:pPr>
            <w:r>
              <w:rPr>
                <w:rFonts w:ascii="Times New Roman" w:hint="eastAsia"/>
              </w:rPr>
              <w:t>潜水泵</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523C9FC1"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7AC99816"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2DC7031" w14:textId="77777777" w:rsidR="003E7F69" w:rsidRDefault="00000000">
            <w:pPr>
              <w:pStyle w:val="af9"/>
              <w:jc w:val="center"/>
              <w:rPr>
                <w:rFonts w:ascii="Times New Roman"/>
              </w:rPr>
            </w:pPr>
            <w:r>
              <w:rPr>
                <w:rFonts w:ascii="Times New Roman" w:hint="eastAsia"/>
              </w:rPr>
              <w:t>G4/N3</w:t>
            </w:r>
          </w:p>
        </w:tc>
      </w:tr>
      <w:tr w:rsidR="003E7F69" w14:paraId="21BAC7C7"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ED154" w14:textId="77777777" w:rsidR="003E7F69" w:rsidRDefault="00000000">
            <w:pPr>
              <w:pStyle w:val="af9"/>
              <w:jc w:val="center"/>
              <w:rPr>
                <w:rFonts w:ascii="Times New Roman"/>
              </w:rPr>
            </w:pPr>
            <w:r>
              <w:rPr>
                <w:rFonts w:ascii="Times New Roman" w:hint="eastAsia"/>
              </w:rPr>
              <w:t>设备</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13A97" w14:textId="77777777" w:rsidR="003E7F69" w:rsidRDefault="00000000">
            <w:pPr>
              <w:pStyle w:val="af9"/>
              <w:jc w:val="center"/>
              <w:rPr>
                <w:rFonts w:ascii="Times New Roman"/>
              </w:rPr>
            </w:pPr>
            <w:r>
              <w:rPr>
                <w:rFonts w:ascii="Times New Roman" w:hint="eastAsia"/>
              </w:rPr>
              <w:t>隔膜计量泵</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351179BD"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7A781B0D"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CB2C84B" w14:textId="77777777" w:rsidR="003E7F69" w:rsidRDefault="00000000">
            <w:pPr>
              <w:pStyle w:val="af9"/>
              <w:jc w:val="center"/>
              <w:rPr>
                <w:rFonts w:ascii="Times New Roman"/>
              </w:rPr>
            </w:pPr>
            <w:r>
              <w:rPr>
                <w:rFonts w:ascii="Times New Roman" w:hint="eastAsia"/>
              </w:rPr>
              <w:t>G4/N3</w:t>
            </w:r>
          </w:p>
        </w:tc>
      </w:tr>
      <w:tr w:rsidR="003E7F69" w14:paraId="0E8CE639"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EF1BD" w14:textId="77777777" w:rsidR="003E7F69" w:rsidRDefault="00000000">
            <w:pPr>
              <w:pStyle w:val="af9"/>
              <w:jc w:val="center"/>
              <w:rPr>
                <w:rFonts w:ascii="Times New Roman"/>
              </w:rPr>
            </w:pPr>
            <w:r>
              <w:rPr>
                <w:rFonts w:ascii="Times New Roman" w:hint="eastAsia"/>
              </w:rPr>
              <w:t>设备</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CAE56" w14:textId="77777777" w:rsidR="003E7F69" w:rsidRDefault="00000000">
            <w:pPr>
              <w:pStyle w:val="af9"/>
              <w:jc w:val="center"/>
              <w:rPr>
                <w:rFonts w:ascii="Times New Roman"/>
              </w:rPr>
            </w:pPr>
            <w:r>
              <w:rPr>
                <w:rFonts w:ascii="Times New Roman" w:hint="eastAsia"/>
              </w:rPr>
              <w:t>提篮格栅</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5818E871"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4E9A10AA"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77E2CE4" w14:textId="77777777" w:rsidR="003E7F69" w:rsidRDefault="00000000">
            <w:pPr>
              <w:pStyle w:val="af9"/>
              <w:jc w:val="center"/>
              <w:rPr>
                <w:rFonts w:ascii="Times New Roman"/>
              </w:rPr>
            </w:pPr>
            <w:r>
              <w:rPr>
                <w:rFonts w:ascii="Times New Roman" w:hint="eastAsia"/>
              </w:rPr>
              <w:t>G4/N3</w:t>
            </w:r>
          </w:p>
        </w:tc>
      </w:tr>
      <w:tr w:rsidR="003E7F69" w14:paraId="0D5D126D"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8BF72" w14:textId="77777777" w:rsidR="003E7F69" w:rsidRDefault="00000000">
            <w:pPr>
              <w:pStyle w:val="af9"/>
              <w:jc w:val="center"/>
              <w:rPr>
                <w:rFonts w:ascii="Times New Roman"/>
              </w:rPr>
            </w:pPr>
            <w:r>
              <w:rPr>
                <w:rFonts w:ascii="Times New Roman" w:hint="eastAsia"/>
              </w:rPr>
              <w:t>设备</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54EBC" w14:textId="77777777" w:rsidR="003E7F69" w:rsidRDefault="00000000">
            <w:pPr>
              <w:pStyle w:val="af9"/>
              <w:jc w:val="center"/>
              <w:rPr>
                <w:rFonts w:ascii="Times New Roman"/>
              </w:rPr>
            </w:pPr>
            <w:r>
              <w:rPr>
                <w:rFonts w:ascii="Times New Roman" w:hint="eastAsia"/>
              </w:rPr>
              <w:t>粉碎型格栅</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4C2A3F5D"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0BCDAE0D"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C9AE556" w14:textId="77777777" w:rsidR="003E7F69" w:rsidRDefault="00000000">
            <w:pPr>
              <w:pStyle w:val="af9"/>
              <w:jc w:val="center"/>
              <w:rPr>
                <w:rFonts w:ascii="Times New Roman"/>
              </w:rPr>
            </w:pPr>
            <w:r>
              <w:rPr>
                <w:rFonts w:ascii="Times New Roman" w:hint="eastAsia"/>
              </w:rPr>
              <w:t>G4/N3</w:t>
            </w:r>
          </w:p>
        </w:tc>
      </w:tr>
      <w:tr w:rsidR="003E7F69" w14:paraId="16906336" w14:textId="77777777">
        <w:trPr>
          <w:trHeight w:val="288"/>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88E94" w14:textId="77777777" w:rsidR="003E7F69" w:rsidRDefault="00000000">
            <w:pPr>
              <w:pStyle w:val="af9"/>
              <w:jc w:val="center"/>
              <w:rPr>
                <w:rFonts w:ascii="Times New Roman"/>
              </w:rPr>
            </w:pPr>
            <w:r>
              <w:rPr>
                <w:rFonts w:ascii="Times New Roman" w:hint="eastAsia"/>
              </w:rPr>
              <w:t>设备</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29955" w14:textId="77777777" w:rsidR="003E7F69" w:rsidRDefault="00000000">
            <w:pPr>
              <w:pStyle w:val="af9"/>
              <w:jc w:val="center"/>
              <w:rPr>
                <w:rFonts w:ascii="Times New Roman"/>
              </w:rPr>
            </w:pPr>
            <w:r>
              <w:rPr>
                <w:rFonts w:ascii="Times New Roman" w:hint="eastAsia"/>
              </w:rPr>
              <w:t>电动葫芦</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29E13C5B"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40D526CE"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3E8C12" w14:textId="77777777" w:rsidR="003E7F69" w:rsidRDefault="00000000">
            <w:pPr>
              <w:pStyle w:val="af9"/>
              <w:jc w:val="center"/>
              <w:rPr>
                <w:rFonts w:ascii="Times New Roman"/>
              </w:rPr>
            </w:pPr>
            <w:r>
              <w:rPr>
                <w:rFonts w:ascii="Times New Roman" w:hint="eastAsia"/>
              </w:rPr>
              <w:t>G4/N3</w:t>
            </w:r>
          </w:p>
        </w:tc>
      </w:tr>
      <w:tr w:rsidR="003E7F69" w14:paraId="0E893F10" w14:textId="77777777">
        <w:trPr>
          <w:trHeight w:val="341"/>
        </w:trPr>
        <w:tc>
          <w:tcPr>
            <w:tcW w:w="2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ACBD6" w14:textId="77777777" w:rsidR="003E7F69" w:rsidRDefault="00000000">
            <w:pPr>
              <w:pStyle w:val="af9"/>
              <w:jc w:val="center"/>
              <w:rPr>
                <w:rFonts w:ascii="Times New Roman"/>
              </w:rPr>
            </w:pPr>
            <w:r>
              <w:rPr>
                <w:rFonts w:ascii="Times New Roman" w:hint="eastAsia"/>
              </w:rPr>
              <w:t>设备</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A9394" w14:textId="77777777" w:rsidR="003E7F69" w:rsidRDefault="00000000">
            <w:pPr>
              <w:pStyle w:val="af9"/>
              <w:jc w:val="center"/>
              <w:rPr>
                <w:rFonts w:ascii="Times New Roman"/>
              </w:rPr>
            </w:pPr>
            <w:r>
              <w:rPr>
                <w:rFonts w:ascii="Times New Roman" w:hint="eastAsia"/>
              </w:rPr>
              <w:t>PE</w:t>
            </w:r>
            <w:r>
              <w:rPr>
                <w:rFonts w:ascii="Times New Roman" w:hint="eastAsia"/>
              </w:rPr>
              <w:t>储罐</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48EC6F81" w14:textId="77777777" w:rsidR="003E7F69" w:rsidRDefault="00000000">
            <w:pPr>
              <w:pStyle w:val="af9"/>
              <w:jc w:val="center"/>
              <w:rPr>
                <w:rFonts w:ascii="Times New Roman"/>
              </w:rPr>
            </w:pPr>
            <w:r>
              <w:rPr>
                <w:rFonts w:ascii="Times New Roman" w:hint="eastAsia"/>
              </w:rPr>
              <w:t>G3/N3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317E806E" w14:textId="77777777" w:rsidR="003E7F69" w:rsidRDefault="00000000">
            <w:pPr>
              <w:pStyle w:val="af9"/>
              <w:jc w:val="center"/>
              <w:rPr>
                <w:rFonts w:ascii="Times New Roman"/>
              </w:rPr>
            </w:pPr>
            <w:r>
              <w:rPr>
                <w:rFonts w:ascii="Times New Roman" w:hint="eastAsia"/>
              </w:rPr>
              <w:t>G4/N3</w:t>
            </w:r>
          </w:p>
        </w:tc>
        <w:tc>
          <w:tcPr>
            <w:tcW w:w="4837"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D11CA42" w14:textId="77777777" w:rsidR="003E7F69" w:rsidRDefault="00000000">
            <w:pPr>
              <w:pStyle w:val="af9"/>
              <w:jc w:val="center"/>
              <w:rPr>
                <w:rFonts w:ascii="Times New Roman"/>
              </w:rPr>
            </w:pPr>
            <w:r>
              <w:rPr>
                <w:rFonts w:ascii="Times New Roman" w:hint="eastAsia"/>
              </w:rPr>
              <w:t>G4/N3</w:t>
            </w:r>
          </w:p>
        </w:tc>
      </w:tr>
    </w:tbl>
    <w:p w14:paraId="424510AB" w14:textId="77777777" w:rsidR="003E7F69" w:rsidRDefault="003E7F69">
      <w:pPr>
        <w:widowControl/>
        <w:jc w:val="left"/>
        <w:rPr>
          <w:rFonts w:ascii="宋体" w:hAnsi="宋体" w:cs="宋体"/>
          <w:color w:val="000000"/>
          <w:kern w:val="0"/>
          <w:sz w:val="21"/>
          <w:szCs w:val="21"/>
        </w:rPr>
      </w:pPr>
    </w:p>
    <w:p w14:paraId="6E9D5160" w14:textId="77777777" w:rsidR="003E7F69" w:rsidRDefault="00000000">
      <w:pPr>
        <w:pStyle w:val="3"/>
        <w:rPr>
          <w:rStyle w:val="Char0"/>
          <w:rFonts w:asciiTheme="minorHAnsi" w:hAnsiTheme="minorHAnsi" w:cstheme="minorBidi"/>
          <w:bCs/>
          <w:sz w:val="30"/>
          <w:szCs w:val="32"/>
          <w:lang w:val="en-US" w:bidi="ar-SA"/>
        </w:rPr>
      </w:pPr>
      <w:r>
        <w:br w:type="page"/>
      </w:r>
      <w:r>
        <w:rPr>
          <w:rStyle w:val="Char0"/>
          <w:rFonts w:asciiTheme="minorHAnsi" w:hAnsiTheme="minorHAnsi" w:cstheme="minorBidi"/>
          <w:bCs/>
          <w:sz w:val="30"/>
          <w:szCs w:val="32"/>
          <w:lang w:val="en-US" w:bidi="ar-SA"/>
        </w:rPr>
        <w:lastRenderedPageBreak/>
        <w:t>表</w:t>
      </w:r>
      <w:r>
        <w:rPr>
          <w:rStyle w:val="Char0"/>
          <w:rFonts w:asciiTheme="minorHAnsi" w:hAnsiTheme="minorHAnsi" w:cstheme="minorBidi"/>
          <w:bCs/>
          <w:sz w:val="30"/>
          <w:szCs w:val="32"/>
          <w:lang w:val="en-US" w:bidi="ar-SA"/>
        </w:rPr>
        <w:t>C</w:t>
      </w:r>
      <w:r>
        <w:rPr>
          <w:rStyle w:val="Char0"/>
          <w:rFonts w:asciiTheme="minorHAnsi" w:hAnsiTheme="minorHAnsi" w:cstheme="minorBidi" w:hint="eastAsia"/>
          <w:bCs/>
          <w:sz w:val="30"/>
          <w:szCs w:val="32"/>
          <w:lang w:val="en-US" w:bidi="ar-SA"/>
        </w:rPr>
        <w:t>.</w:t>
      </w:r>
      <w:r>
        <w:rPr>
          <w:rStyle w:val="Char0"/>
          <w:rFonts w:asciiTheme="minorHAnsi" w:hAnsiTheme="minorHAnsi" w:cstheme="minorBidi"/>
          <w:bCs/>
          <w:sz w:val="30"/>
          <w:szCs w:val="32"/>
          <w:lang w:val="en-US" w:bidi="ar-SA"/>
        </w:rPr>
        <w:t xml:space="preserve">0.23  </w:t>
      </w:r>
      <w:r>
        <w:rPr>
          <w:rStyle w:val="Char0"/>
          <w:rFonts w:asciiTheme="minorHAnsi" w:hAnsiTheme="minorHAnsi" w:cstheme="minorBidi" w:hint="eastAsia"/>
          <w:bCs/>
          <w:sz w:val="30"/>
          <w:szCs w:val="32"/>
          <w:lang w:val="en-US" w:bidi="ar-SA"/>
        </w:rPr>
        <w:t>市政供暖</w:t>
      </w:r>
      <w:r>
        <w:rPr>
          <w:rStyle w:val="Char0"/>
          <w:rFonts w:asciiTheme="minorHAnsi" w:hAnsiTheme="minorHAnsi" w:cstheme="minorBidi"/>
          <w:bCs/>
          <w:sz w:val="30"/>
          <w:szCs w:val="32"/>
          <w:lang w:val="en-US" w:bidi="ar-SA"/>
        </w:rPr>
        <w:t>专业模型单元交付深度</w:t>
      </w:r>
    </w:p>
    <w:tbl>
      <w:tblPr>
        <w:tblW w:w="10480" w:type="dxa"/>
        <w:tblLook w:val="04A0" w:firstRow="1" w:lastRow="0" w:firstColumn="1" w:lastColumn="0" w:noHBand="0" w:noVBand="1"/>
      </w:tblPr>
      <w:tblGrid>
        <w:gridCol w:w="1124"/>
        <w:gridCol w:w="2022"/>
        <w:gridCol w:w="788"/>
        <w:gridCol w:w="3128"/>
        <w:gridCol w:w="3418"/>
      </w:tblGrid>
      <w:tr w:rsidR="003E7F69" w14:paraId="055645B1" w14:textId="77777777">
        <w:trPr>
          <w:trHeight w:val="319"/>
        </w:trPr>
        <w:tc>
          <w:tcPr>
            <w:tcW w:w="3146"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2447C73D" w14:textId="77777777" w:rsidR="003E7F69" w:rsidRDefault="00000000">
            <w:pPr>
              <w:pStyle w:val="af9"/>
              <w:jc w:val="center"/>
              <w:rPr>
                <w:rFonts w:ascii="Times New Roman"/>
              </w:rPr>
            </w:pPr>
            <w:r>
              <w:rPr>
                <w:rFonts w:ascii="Times New Roman" w:hint="eastAsia"/>
              </w:rPr>
              <w:t>模型单元</w:t>
            </w:r>
          </w:p>
        </w:tc>
        <w:tc>
          <w:tcPr>
            <w:tcW w:w="788" w:type="dxa"/>
            <w:tcBorders>
              <w:top w:val="single" w:sz="8" w:space="0" w:color="000000"/>
              <w:left w:val="nil"/>
              <w:bottom w:val="single" w:sz="8" w:space="0" w:color="000000"/>
              <w:right w:val="single" w:sz="8" w:space="0" w:color="000000"/>
            </w:tcBorders>
            <w:shd w:val="clear" w:color="auto" w:fill="auto"/>
            <w:vAlign w:val="center"/>
          </w:tcPr>
          <w:p w14:paraId="70B33045" w14:textId="77777777" w:rsidR="003E7F69" w:rsidRDefault="00000000">
            <w:pPr>
              <w:pStyle w:val="af9"/>
              <w:jc w:val="center"/>
              <w:rPr>
                <w:rFonts w:ascii="Times New Roman"/>
              </w:rPr>
            </w:pPr>
            <w:r>
              <w:rPr>
                <w:rFonts w:ascii="Times New Roman" w:hint="eastAsia"/>
              </w:rPr>
              <w:t>设计阶段</w:t>
            </w:r>
          </w:p>
        </w:tc>
        <w:tc>
          <w:tcPr>
            <w:tcW w:w="3128" w:type="dxa"/>
            <w:tcBorders>
              <w:top w:val="single" w:sz="8" w:space="0" w:color="000000"/>
              <w:left w:val="nil"/>
              <w:bottom w:val="single" w:sz="8" w:space="0" w:color="000000"/>
              <w:right w:val="single" w:sz="8" w:space="0" w:color="000000"/>
            </w:tcBorders>
            <w:shd w:val="clear" w:color="auto" w:fill="auto"/>
            <w:vAlign w:val="center"/>
          </w:tcPr>
          <w:p w14:paraId="254FC15A" w14:textId="77777777" w:rsidR="003E7F69" w:rsidRDefault="00000000">
            <w:pPr>
              <w:pStyle w:val="af9"/>
              <w:jc w:val="center"/>
              <w:rPr>
                <w:rFonts w:ascii="Times New Roman"/>
              </w:rPr>
            </w:pPr>
            <w:r>
              <w:rPr>
                <w:rFonts w:ascii="Times New Roman" w:hint="eastAsia"/>
              </w:rPr>
              <w:t>施工阶段</w:t>
            </w:r>
          </w:p>
        </w:tc>
        <w:tc>
          <w:tcPr>
            <w:tcW w:w="3418" w:type="dxa"/>
            <w:tcBorders>
              <w:top w:val="single" w:sz="8" w:space="0" w:color="000000"/>
              <w:left w:val="nil"/>
              <w:bottom w:val="single" w:sz="8" w:space="0" w:color="000000"/>
              <w:right w:val="single" w:sz="8" w:space="0" w:color="000000"/>
            </w:tcBorders>
            <w:shd w:val="clear" w:color="auto" w:fill="auto"/>
            <w:vAlign w:val="center"/>
          </w:tcPr>
          <w:p w14:paraId="7FB95DF4" w14:textId="77777777" w:rsidR="003E7F69" w:rsidRDefault="00000000">
            <w:pPr>
              <w:pStyle w:val="af9"/>
              <w:jc w:val="center"/>
              <w:rPr>
                <w:rFonts w:ascii="Times New Roman"/>
              </w:rPr>
            </w:pPr>
            <w:r>
              <w:rPr>
                <w:rFonts w:ascii="Times New Roman" w:hint="eastAsia"/>
              </w:rPr>
              <w:t>竣工及运</w:t>
            </w:r>
            <w:proofErr w:type="gramStart"/>
            <w:r>
              <w:rPr>
                <w:rFonts w:ascii="Times New Roman" w:hint="eastAsia"/>
              </w:rPr>
              <w:t>维准备</w:t>
            </w:r>
            <w:proofErr w:type="gramEnd"/>
            <w:r>
              <w:rPr>
                <w:rFonts w:ascii="Times New Roman" w:hint="eastAsia"/>
              </w:rPr>
              <w:t>阶段</w:t>
            </w:r>
          </w:p>
        </w:tc>
      </w:tr>
      <w:tr w:rsidR="003E7F69" w14:paraId="6377EA9A" w14:textId="77777777">
        <w:trPr>
          <w:trHeight w:val="319"/>
        </w:trPr>
        <w:tc>
          <w:tcPr>
            <w:tcW w:w="1124" w:type="dxa"/>
            <w:vMerge w:val="restart"/>
            <w:tcBorders>
              <w:top w:val="nil"/>
              <w:left w:val="single" w:sz="8" w:space="0" w:color="000000"/>
              <w:bottom w:val="single" w:sz="8" w:space="0" w:color="000000"/>
              <w:right w:val="single" w:sz="8" w:space="0" w:color="000000"/>
            </w:tcBorders>
            <w:shd w:val="clear" w:color="auto" w:fill="auto"/>
            <w:vAlign w:val="center"/>
          </w:tcPr>
          <w:p w14:paraId="59BC4814" w14:textId="77777777" w:rsidR="003E7F69" w:rsidRDefault="00000000">
            <w:pPr>
              <w:pStyle w:val="af9"/>
              <w:jc w:val="center"/>
              <w:rPr>
                <w:rFonts w:ascii="Times New Roman"/>
              </w:rPr>
            </w:pPr>
            <w:r>
              <w:rPr>
                <w:rFonts w:ascii="Times New Roman" w:hint="eastAsia"/>
              </w:rPr>
              <w:t>管道</w:t>
            </w:r>
          </w:p>
        </w:tc>
        <w:tc>
          <w:tcPr>
            <w:tcW w:w="2022" w:type="dxa"/>
            <w:tcBorders>
              <w:top w:val="nil"/>
              <w:left w:val="nil"/>
              <w:bottom w:val="single" w:sz="8" w:space="0" w:color="000000"/>
              <w:right w:val="single" w:sz="8" w:space="0" w:color="000000"/>
            </w:tcBorders>
            <w:shd w:val="clear" w:color="auto" w:fill="auto"/>
            <w:vAlign w:val="center"/>
          </w:tcPr>
          <w:p w14:paraId="27260A9F" w14:textId="77777777" w:rsidR="003E7F69" w:rsidRDefault="00000000">
            <w:pPr>
              <w:pStyle w:val="af9"/>
              <w:jc w:val="center"/>
              <w:rPr>
                <w:rFonts w:ascii="Times New Roman"/>
              </w:rPr>
            </w:pPr>
            <w:r>
              <w:rPr>
                <w:rFonts w:ascii="Times New Roman" w:hint="eastAsia"/>
              </w:rPr>
              <w:t>无缝钢管</w:t>
            </w:r>
          </w:p>
        </w:tc>
        <w:tc>
          <w:tcPr>
            <w:tcW w:w="788" w:type="dxa"/>
            <w:tcBorders>
              <w:top w:val="nil"/>
              <w:left w:val="nil"/>
              <w:bottom w:val="single" w:sz="8" w:space="0" w:color="000000"/>
              <w:right w:val="single" w:sz="8" w:space="0" w:color="000000"/>
            </w:tcBorders>
            <w:shd w:val="clear" w:color="auto" w:fill="auto"/>
            <w:vAlign w:val="center"/>
          </w:tcPr>
          <w:p w14:paraId="79724A0E" w14:textId="77777777" w:rsidR="003E7F69" w:rsidRDefault="00000000">
            <w:pPr>
              <w:pStyle w:val="af9"/>
              <w:jc w:val="center"/>
              <w:rPr>
                <w:rFonts w:ascii="Times New Roman"/>
              </w:rPr>
            </w:pPr>
            <w:r>
              <w:rPr>
                <w:rFonts w:ascii="Times New Roman" w:hint="eastAsia"/>
              </w:rPr>
              <w:t>G3/N3</w:t>
            </w:r>
          </w:p>
        </w:tc>
        <w:tc>
          <w:tcPr>
            <w:tcW w:w="3128" w:type="dxa"/>
            <w:tcBorders>
              <w:top w:val="nil"/>
              <w:left w:val="nil"/>
              <w:bottom w:val="single" w:sz="8" w:space="0" w:color="000000"/>
              <w:right w:val="single" w:sz="8" w:space="0" w:color="000000"/>
            </w:tcBorders>
            <w:shd w:val="clear" w:color="auto" w:fill="auto"/>
            <w:vAlign w:val="center"/>
          </w:tcPr>
          <w:p w14:paraId="308FE230" w14:textId="77777777" w:rsidR="003E7F69" w:rsidRDefault="00000000">
            <w:pPr>
              <w:pStyle w:val="af9"/>
              <w:jc w:val="center"/>
              <w:rPr>
                <w:rFonts w:ascii="Times New Roman"/>
              </w:rPr>
            </w:pPr>
            <w:r>
              <w:rPr>
                <w:rFonts w:ascii="Times New Roman" w:hint="eastAsia"/>
              </w:rPr>
              <w:t>G4/N3</w:t>
            </w:r>
          </w:p>
        </w:tc>
        <w:tc>
          <w:tcPr>
            <w:tcW w:w="3418" w:type="dxa"/>
            <w:tcBorders>
              <w:top w:val="nil"/>
              <w:left w:val="nil"/>
              <w:bottom w:val="single" w:sz="8" w:space="0" w:color="000000"/>
              <w:right w:val="single" w:sz="8" w:space="0" w:color="000000"/>
            </w:tcBorders>
            <w:shd w:val="clear" w:color="auto" w:fill="auto"/>
            <w:vAlign w:val="center"/>
          </w:tcPr>
          <w:p w14:paraId="1AE522E2" w14:textId="77777777" w:rsidR="003E7F69" w:rsidRDefault="00000000">
            <w:pPr>
              <w:pStyle w:val="af9"/>
              <w:jc w:val="center"/>
              <w:rPr>
                <w:rFonts w:ascii="Times New Roman"/>
              </w:rPr>
            </w:pPr>
            <w:r>
              <w:rPr>
                <w:rFonts w:ascii="Times New Roman" w:hint="eastAsia"/>
              </w:rPr>
              <w:t>G4/N3</w:t>
            </w:r>
          </w:p>
        </w:tc>
      </w:tr>
      <w:tr w:rsidR="003E7F69" w14:paraId="65C787B0" w14:textId="77777777">
        <w:trPr>
          <w:trHeight w:val="282"/>
        </w:trPr>
        <w:tc>
          <w:tcPr>
            <w:tcW w:w="1124" w:type="dxa"/>
            <w:vMerge/>
            <w:tcBorders>
              <w:top w:val="nil"/>
              <w:left w:val="single" w:sz="8" w:space="0" w:color="000000"/>
              <w:bottom w:val="single" w:sz="8" w:space="0" w:color="000000"/>
              <w:right w:val="single" w:sz="8" w:space="0" w:color="000000"/>
            </w:tcBorders>
            <w:vAlign w:val="center"/>
          </w:tcPr>
          <w:p w14:paraId="0A70001F" w14:textId="77777777" w:rsidR="003E7F69" w:rsidRDefault="003E7F69">
            <w:pPr>
              <w:pStyle w:val="af9"/>
              <w:jc w:val="center"/>
              <w:rPr>
                <w:rFonts w:ascii="Times New Roman"/>
              </w:rPr>
            </w:pPr>
          </w:p>
        </w:tc>
        <w:tc>
          <w:tcPr>
            <w:tcW w:w="2022" w:type="dxa"/>
            <w:tcBorders>
              <w:top w:val="nil"/>
              <w:left w:val="nil"/>
              <w:bottom w:val="single" w:sz="8" w:space="0" w:color="000000"/>
              <w:right w:val="single" w:sz="8" w:space="0" w:color="000000"/>
            </w:tcBorders>
            <w:shd w:val="clear" w:color="000000" w:fill="FFFFFF"/>
            <w:vAlign w:val="center"/>
          </w:tcPr>
          <w:p w14:paraId="05C16781" w14:textId="77777777" w:rsidR="003E7F69" w:rsidRDefault="00000000">
            <w:pPr>
              <w:pStyle w:val="af9"/>
              <w:jc w:val="center"/>
              <w:rPr>
                <w:rFonts w:ascii="Times New Roman"/>
              </w:rPr>
            </w:pPr>
            <w:r>
              <w:rPr>
                <w:rFonts w:ascii="Times New Roman" w:hint="eastAsia"/>
              </w:rPr>
              <w:t>螺旋焊接钢管</w:t>
            </w:r>
          </w:p>
        </w:tc>
        <w:tc>
          <w:tcPr>
            <w:tcW w:w="788" w:type="dxa"/>
            <w:tcBorders>
              <w:top w:val="nil"/>
              <w:left w:val="nil"/>
              <w:bottom w:val="single" w:sz="8" w:space="0" w:color="000000"/>
              <w:right w:val="single" w:sz="8" w:space="0" w:color="000000"/>
            </w:tcBorders>
            <w:shd w:val="clear" w:color="000000" w:fill="FFFFFF"/>
            <w:vAlign w:val="center"/>
          </w:tcPr>
          <w:p w14:paraId="67AC62DA" w14:textId="77777777" w:rsidR="003E7F69" w:rsidRDefault="00000000">
            <w:pPr>
              <w:pStyle w:val="af9"/>
              <w:jc w:val="center"/>
              <w:rPr>
                <w:rFonts w:ascii="Times New Roman"/>
              </w:rPr>
            </w:pPr>
            <w:r>
              <w:rPr>
                <w:rFonts w:ascii="Times New Roman" w:hint="eastAsia"/>
              </w:rPr>
              <w:t>G3/N3</w:t>
            </w:r>
          </w:p>
        </w:tc>
        <w:tc>
          <w:tcPr>
            <w:tcW w:w="3128" w:type="dxa"/>
            <w:tcBorders>
              <w:top w:val="nil"/>
              <w:left w:val="nil"/>
              <w:bottom w:val="single" w:sz="8" w:space="0" w:color="000000"/>
              <w:right w:val="single" w:sz="8" w:space="0" w:color="000000"/>
            </w:tcBorders>
            <w:shd w:val="clear" w:color="000000" w:fill="FFFFFF"/>
            <w:vAlign w:val="center"/>
          </w:tcPr>
          <w:p w14:paraId="5B593EBA" w14:textId="77777777" w:rsidR="003E7F69" w:rsidRDefault="00000000">
            <w:pPr>
              <w:pStyle w:val="af9"/>
              <w:jc w:val="center"/>
              <w:rPr>
                <w:rFonts w:ascii="Times New Roman"/>
              </w:rPr>
            </w:pPr>
            <w:r>
              <w:rPr>
                <w:rFonts w:ascii="Times New Roman" w:hint="eastAsia"/>
              </w:rPr>
              <w:t>G4/N3</w:t>
            </w:r>
          </w:p>
        </w:tc>
        <w:tc>
          <w:tcPr>
            <w:tcW w:w="3418" w:type="dxa"/>
            <w:tcBorders>
              <w:top w:val="nil"/>
              <w:left w:val="nil"/>
              <w:bottom w:val="single" w:sz="8" w:space="0" w:color="000000"/>
              <w:right w:val="single" w:sz="8" w:space="0" w:color="000000"/>
            </w:tcBorders>
            <w:shd w:val="clear" w:color="000000" w:fill="FFFFFF"/>
            <w:vAlign w:val="center"/>
          </w:tcPr>
          <w:p w14:paraId="09C8573D" w14:textId="77777777" w:rsidR="003E7F69" w:rsidRDefault="00000000">
            <w:pPr>
              <w:pStyle w:val="af9"/>
              <w:jc w:val="center"/>
              <w:rPr>
                <w:rFonts w:ascii="Times New Roman"/>
              </w:rPr>
            </w:pPr>
            <w:r>
              <w:rPr>
                <w:rFonts w:ascii="Times New Roman" w:hint="eastAsia"/>
              </w:rPr>
              <w:t>G4/N3</w:t>
            </w:r>
          </w:p>
        </w:tc>
      </w:tr>
      <w:tr w:rsidR="003E7F69" w14:paraId="35E79591" w14:textId="77777777">
        <w:trPr>
          <w:trHeight w:val="270"/>
        </w:trPr>
        <w:tc>
          <w:tcPr>
            <w:tcW w:w="1124" w:type="dxa"/>
            <w:tcBorders>
              <w:top w:val="nil"/>
              <w:left w:val="single" w:sz="8" w:space="0" w:color="000000"/>
              <w:bottom w:val="single" w:sz="8" w:space="0" w:color="000000"/>
              <w:right w:val="single" w:sz="8" w:space="0" w:color="000000"/>
            </w:tcBorders>
            <w:shd w:val="clear" w:color="auto" w:fill="auto"/>
            <w:vAlign w:val="center"/>
          </w:tcPr>
          <w:p w14:paraId="32AD648C" w14:textId="77777777" w:rsidR="003E7F69" w:rsidRDefault="00000000">
            <w:pPr>
              <w:pStyle w:val="af9"/>
              <w:jc w:val="center"/>
              <w:rPr>
                <w:rFonts w:ascii="Times New Roman"/>
              </w:rPr>
            </w:pPr>
            <w:r>
              <w:rPr>
                <w:rFonts w:ascii="Times New Roman" w:hint="eastAsia"/>
              </w:rPr>
              <w:t>管件</w:t>
            </w:r>
          </w:p>
        </w:tc>
        <w:tc>
          <w:tcPr>
            <w:tcW w:w="2022" w:type="dxa"/>
            <w:tcBorders>
              <w:top w:val="nil"/>
              <w:left w:val="nil"/>
              <w:bottom w:val="single" w:sz="8" w:space="0" w:color="000000"/>
              <w:right w:val="single" w:sz="8" w:space="0" w:color="000000"/>
            </w:tcBorders>
            <w:shd w:val="clear" w:color="000000" w:fill="FFFFFF"/>
            <w:vAlign w:val="center"/>
          </w:tcPr>
          <w:p w14:paraId="40F72122" w14:textId="77777777" w:rsidR="003E7F69" w:rsidRDefault="00000000">
            <w:pPr>
              <w:pStyle w:val="af9"/>
              <w:jc w:val="center"/>
              <w:rPr>
                <w:rFonts w:ascii="Times New Roman"/>
              </w:rPr>
            </w:pPr>
            <w:r>
              <w:rPr>
                <w:rFonts w:ascii="Times New Roman" w:hint="eastAsia"/>
              </w:rPr>
              <w:t>管件</w:t>
            </w:r>
          </w:p>
        </w:tc>
        <w:tc>
          <w:tcPr>
            <w:tcW w:w="788" w:type="dxa"/>
            <w:tcBorders>
              <w:top w:val="nil"/>
              <w:left w:val="nil"/>
              <w:bottom w:val="single" w:sz="8" w:space="0" w:color="000000"/>
              <w:right w:val="single" w:sz="8" w:space="0" w:color="000000"/>
            </w:tcBorders>
            <w:shd w:val="clear" w:color="000000" w:fill="FFFFFF"/>
            <w:vAlign w:val="center"/>
          </w:tcPr>
          <w:p w14:paraId="63BED9C2" w14:textId="77777777" w:rsidR="003E7F69" w:rsidRDefault="00000000">
            <w:pPr>
              <w:pStyle w:val="af9"/>
              <w:jc w:val="center"/>
              <w:rPr>
                <w:rFonts w:ascii="Times New Roman"/>
              </w:rPr>
            </w:pPr>
            <w:r>
              <w:rPr>
                <w:rFonts w:ascii="Times New Roman" w:hint="eastAsia"/>
              </w:rPr>
              <w:t>G3/N3</w:t>
            </w:r>
          </w:p>
        </w:tc>
        <w:tc>
          <w:tcPr>
            <w:tcW w:w="3128" w:type="dxa"/>
            <w:tcBorders>
              <w:top w:val="nil"/>
              <w:left w:val="nil"/>
              <w:bottom w:val="single" w:sz="8" w:space="0" w:color="000000"/>
              <w:right w:val="single" w:sz="8" w:space="0" w:color="000000"/>
            </w:tcBorders>
            <w:shd w:val="clear" w:color="000000" w:fill="FFFFFF"/>
            <w:vAlign w:val="center"/>
          </w:tcPr>
          <w:p w14:paraId="2BB4E176" w14:textId="77777777" w:rsidR="003E7F69" w:rsidRDefault="00000000">
            <w:pPr>
              <w:pStyle w:val="af9"/>
              <w:jc w:val="center"/>
              <w:rPr>
                <w:rFonts w:ascii="Times New Roman"/>
              </w:rPr>
            </w:pPr>
            <w:r>
              <w:rPr>
                <w:rFonts w:ascii="Times New Roman" w:hint="eastAsia"/>
              </w:rPr>
              <w:t>G4/N3</w:t>
            </w:r>
          </w:p>
        </w:tc>
        <w:tc>
          <w:tcPr>
            <w:tcW w:w="3418" w:type="dxa"/>
            <w:tcBorders>
              <w:top w:val="nil"/>
              <w:left w:val="nil"/>
              <w:bottom w:val="single" w:sz="8" w:space="0" w:color="000000"/>
              <w:right w:val="single" w:sz="8" w:space="0" w:color="000000"/>
            </w:tcBorders>
            <w:shd w:val="clear" w:color="000000" w:fill="FFFFFF"/>
            <w:vAlign w:val="center"/>
          </w:tcPr>
          <w:p w14:paraId="553A3A9E" w14:textId="77777777" w:rsidR="003E7F69" w:rsidRDefault="00000000">
            <w:pPr>
              <w:pStyle w:val="af9"/>
              <w:jc w:val="center"/>
              <w:rPr>
                <w:rFonts w:ascii="Times New Roman"/>
              </w:rPr>
            </w:pPr>
            <w:r>
              <w:rPr>
                <w:rFonts w:ascii="Times New Roman" w:hint="eastAsia"/>
              </w:rPr>
              <w:t>G4/N3</w:t>
            </w:r>
          </w:p>
        </w:tc>
      </w:tr>
      <w:tr w:rsidR="003E7F69" w14:paraId="45AAC7A2" w14:textId="77777777">
        <w:trPr>
          <w:trHeight w:val="270"/>
        </w:trPr>
        <w:tc>
          <w:tcPr>
            <w:tcW w:w="1124" w:type="dxa"/>
            <w:tcBorders>
              <w:top w:val="nil"/>
              <w:left w:val="single" w:sz="8" w:space="0" w:color="000000"/>
              <w:bottom w:val="single" w:sz="8" w:space="0" w:color="000000"/>
              <w:right w:val="single" w:sz="8" w:space="0" w:color="000000"/>
            </w:tcBorders>
            <w:shd w:val="clear" w:color="auto" w:fill="auto"/>
            <w:vAlign w:val="center"/>
          </w:tcPr>
          <w:p w14:paraId="1061B12C" w14:textId="77777777" w:rsidR="003E7F69" w:rsidRDefault="00000000">
            <w:pPr>
              <w:pStyle w:val="af9"/>
              <w:jc w:val="center"/>
              <w:rPr>
                <w:rFonts w:ascii="Times New Roman"/>
              </w:rPr>
            </w:pPr>
            <w:r>
              <w:rPr>
                <w:rFonts w:ascii="Times New Roman" w:hint="eastAsia"/>
              </w:rPr>
              <w:t>管路附件</w:t>
            </w:r>
          </w:p>
        </w:tc>
        <w:tc>
          <w:tcPr>
            <w:tcW w:w="2022" w:type="dxa"/>
            <w:tcBorders>
              <w:top w:val="nil"/>
              <w:left w:val="nil"/>
              <w:bottom w:val="single" w:sz="8" w:space="0" w:color="000000"/>
              <w:right w:val="single" w:sz="8" w:space="0" w:color="000000"/>
            </w:tcBorders>
            <w:shd w:val="clear" w:color="000000" w:fill="FFFFFF"/>
            <w:vAlign w:val="center"/>
          </w:tcPr>
          <w:p w14:paraId="0ED6A221" w14:textId="77777777" w:rsidR="003E7F69" w:rsidRDefault="00000000">
            <w:pPr>
              <w:pStyle w:val="af9"/>
              <w:jc w:val="center"/>
              <w:rPr>
                <w:rFonts w:ascii="Times New Roman"/>
              </w:rPr>
            </w:pPr>
            <w:r>
              <w:rPr>
                <w:rFonts w:ascii="Times New Roman" w:hint="eastAsia"/>
              </w:rPr>
              <w:t>管路附件</w:t>
            </w:r>
          </w:p>
        </w:tc>
        <w:tc>
          <w:tcPr>
            <w:tcW w:w="788" w:type="dxa"/>
            <w:tcBorders>
              <w:top w:val="nil"/>
              <w:left w:val="nil"/>
              <w:bottom w:val="single" w:sz="8" w:space="0" w:color="000000"/>
              <w:right w:val="single" w:sz="8" w:space="0" w:color="000000"/>
            </w:tcBorders>
            <w:shd w:val="clear" w:color="000000" w:fill="FFFFFF"/>
            <w:vAlign w:val="center"/>
          </w:tcPr>
          <w:p w14:paraId="5B1687DB" w14:textId="77777777" w:rsidR="003E7F69" w:rsidRDefault="00000000">
            <w:pPr>
              <w:pStyle w:val="af9"/>
              <w:jc w:val="center"/>
              <w:rPr>
                <w:rFonts w:ascii="Times New Roman"/>
              </w:rPr>
            </w:pPr>
            <w:r>
              <w:rPr>
                <w:rFonts w:ascii="Times New Roman" w:hint="eastAsia"/>
              </w:rPr>
              <w:t>G3/N3</w:t>
            </w:r>
          </w:p>
        </w:tc>
        <w:tc>
          <w:tcPr>
            <w:tcW w:w="3128" w:type="dxa"/>
            <w:tcBorders>
              <w:top w:val="nil"/>
              <w:left w:val="nil"/>
              <w:bottom w:val="single" w:sz="8" w:space="0" w:color="000000"/>
              <w:right w:val="single" w:sz="8" w:space="0" w:color="000000"/>
            </w:tcBorders>
            <w:shd w:val="clear" w:color="000000" w:fill="FFFFFF"/>
            <w:vAlign w:val="center"/>
          </w:tcPr>
          <w:p w14:paraId="0A66BB6C" w14:textId="77777777" w:rsidR="003E7F69" w:rsidRDefault="00000000">
            <w:pPr>
              <w:pStyle w:val="af9"/>
              <w:jc w:val="center"/>
              <w:rPr>
                <w:rFonts w:ascii="Times New Roman"/>
              </w:rPr>
            </w:pPr>
            <w:r>
              <w:rPr>
                <w:rFonts w:ascii="Times New Roman" w:hint="eastAsia"/>
              </w:rPr>
              <w:t>G4/N3</w:t>
            </w:r>
          </w:p>
        </w:tc>
        <w:tc>
          <w:tcPr>
            <w:tcW w:w="3418" w:type="dxa"/>
            <w:tcBorders>
              <w:top w:val="nil"/>
              <w:left w:val="nil"/>
              <w:bottom w:val="single" w:sz="8" w:space="0" w:color="000000"/>
              <w:right w:val="single" w:sz="8" w:space="0" w:color="000000"/>
            </w:tcBorders>
            <w:shd w:val="clear" w:color="000000" w:fill="FFFFFF"/>
            <w:vAlign w:val="center"/>
          </w:tcPr>
          <w:p w14:paraId="2230D010" w14:textId="77777777" w:rsidR="003E7F69" w:rsidRDefault="00000000">
            <w:pPr>
              <w:pStyle w:val="af9"/>
              <w:jc w:val="center"/>
              <w:rPr>
                <w:rFonts w:ascii="Times New Roman"/>
              </w:rPr>
            </w:pPr>
            <w:r>
              <w:rPr>
                <w:rFonts w:ascii="Times New Roman" w:hint="eastAsia"/>
              </w:rPr>
              <w:t>G4/N3</w:t>
            </w:r>
          </w:p>
        </w:tc>
      </w:tr>
      <w:tr w:rsidR="003E7F69" w14:paraId="464FAF07" w14:textId="77777777">
        <w:trPr>
          <w:trHeight w:val="270"/>
        </w:trPr>
        <w:tc>
          <w:tcPr>
            <w:tcW w:w="1124" w:type="dxa"/>
            <w:tcBorders>
              <w:top w:val="nil"/>
              <w:left w:val="single" w:sz="8" w:space="0" w:color="000000"/>
              <w:bottom w:val="single" w:sz="8" w:space="0" w:color="000000"/>
              <w:right w:val="single" w:sz="8" w:space="0" w:color="000000"/>
            </w:tcBorders>
            <w:shd w:val="clear" w:color="auto" w:fill="auto"/>
            <w:vAlign w:val="center"/>
          </w:tcPr>
          <w:p w14:paraId="43B9792E" w14:textId="77777777" w:rsidR="003E7F69" w:rsidRDefault="00000000">
            <w:pPr>
              <w:pStyle w:val="af9"/>
              <w:jc w:val="center"/>
              <w:rPr>
                <w:rFonts w:ascii="Times New Roman"/>
              </w:rPr>
            </w:pPr>
            <w:r>
              <w:rPr>
                <w:rFonts w:ascii="Times New Roman" w:hint="eastAsia"/>
              </w:rPr>
              <w:t>附属</w:t>
            </w:r>
          </w:p>
        </w:tc>
        <w:tc>
          <w:tcPr>
            <w:tcW w:w="2022" w:type="dxa"/>
            <w:tcBorders>
              <w:top w:val="nil"/>
              <w:left w:val="nil"/>
              <w:bottom w:val="single" w:sz="8" w:space="0" w:color="000000"/>
              <w:right w:val="single" w:sz="8" w:space="0" w:color="000000"/>
            </w:tcBorders>
            <w:shd w:val="clear" w:color="000000" w:fill="FFFFFF"/>
            <w:vAlign w:val="center"/>
          </w:tcPr>
          <w:p w14:paraId="3D6A9FB2" w14:textId="77777777" w:rsidR="003E7F69" w:rsidRDefault="00000000">
            <w:pPr>
              <w:pStyle w:val="af9"/>
              <w:jc w:val="center"/>
              <w:rPr>
                <w:rFonts w:ascii="Times New Roman"/>
              </w:rPr>
            </w:pPr>
            <w:r>
              <w:rPr>
                <w:rFonts w:ascii="Times New Roman" w:hint="eastAsia"/>
              </w:rPr>
              <w:t>阀门检查井</w:t>
            </w:r>
          </w:p>
        </w:tc>
        <w:tc>
          <w:tcPr>
            <w:tcW w:w="788" w:type="dxa"/>
            <w:tcBorders>
              <w:top w:val="nil"/>
              <w:left w:val="nil"/>
              <w:bottom w:val="single" w:sz="8" w:space="0" w:color="000000"/>
              <w:right w:val="single" w:sz="8" w:space="0" w:color="000000"/>
            </w:tcBorders>
            <w:shd w:val="clear" w:color="000000" w:fill="FFFFFF"/>
            <w:vAlign w:val="center"/>
          </w:tcPr>
          <w:p w14:paraId="3E7D3C2B" w14:textId="77777777" w:rsidR="003E7F69" w:rsidRDefault="00000000">
            <w:pPr>
              <w:pStyle w:val="af9"/>
              <w:jc w:val="center"/>
              <w:rPr>
                <w:rFonts w:ascii="Times New Roman"/>
              </w:rPr>
            </w:pPr>
            <w:r>
              <w:rPr>
                <w:rFonts w:ascii="Times New Roman" w:hint="eastAsia"/>
              </w:rPr>
              <w:t>G3/N3</w:t>
            </w:r>
          </w:p>
        </w:tc>
        <w:tc>
          <w:tcPr>
            <w:tcW w:w="3128" w:type="dxa"/>
            <w:tcBorders>
              <w:top w:val="nil"/>
              <w:left w:val="nil"/>
              <w:bottom w:val="single" w:sz="8" w:space="0" w:color="000000"/>
              <w:right w:val="single" w:sz="8" w:space="0" w:color="000000"/>
            </w:tcBorders>
            <w:shd w:val="clear" w:color="000000" w:fill="FFFFFF"/>
            <w:vAlign w:val="center"/>
          </w:tcPr>
          <w:p w14:paraId="657A028E" w14:textId="77777777" w:rsidR="003E7F69" w:rsidRDefault="00000000">
            <w:pPr>
              <w:pStyle w:val="af9"/>
              <w:jc w:val="center"/>
              <w:rPr>
                <w:rFonts w:ascii="Times New Roman"/>
              </w:rPr>
            </w:pPr>
            <w:r>
              <w:rPr>
                <w:rFonts w:ascii="Times New Roman" w:hint="eastAsia"/>
              </w:rPr>
              <w:t>G4/N3</w:t>
            </w:r>
          </w:p>
        </w:tc>
        <w:tc>
          <w:tcPr>
            <w:tcW w:w="3418" w:type="dxa"/>
            <w:tcBorders>
              <w:top w:val="nil"/>
              <w:left w:val="nil"/>
              <w:bottom w:val="single" w:sz="8" w:space="0" w:color="000000"/>
              <w:right w:val="single" w:sz="8" w:space="0" w:color="000000"/>
            </w:tcBorders>
            <w:shd w:val="clear" w:color="000000" w:fill="FFFFFF"/>
            <w:vAlign w:val="center"/>
          </w:tcPr>
          <w:p w14:paraId="14C0DFA0" w14:textId="77777777" w:rsidR="003E7F69" w:rsidRDefault="00000000">
            <w:pPr>
              <w:pStyle w:val="af9"/>
              <w:jc w:val="center"/>
              <w:rPr>
                <w:rFonts w:ascii="Times New Roman"/>
              </w:rPr>
            </w:pPr>
            <w:r>
              <w:rPr>
                <w:rFonts w:ascii="Times New Roman" w:hint="eastAsia"/>
              </w:rPr>
              <w:t>G4/N3</w:t>
            </w:r>
          </w:p>
        </w:tc>
      </w:tr>
    </w:tbl>
    <w:p w14:paraId="79FA7854" w14:textId="77777777" w:rsidR="003E7F69" w:rsidRDefault="003E7F69">
      <w:pPr>
        <w:rPr>
          <w:lang w:val="zh-CN" w:bidi="zh-CN"/>
        </w:rPr>
      </w:pPr>
    </w:p>
    <w:p w14:paraId="18E73816" w14:textId="77777777" w:rsidR="003E7F69" w:rsidRDefault="003E7F69">
      <w:pPr>
        <w:rPr>
          <w:rStyle w:val="Char0"/>
        </w:rPr>
      </w:pPr>
    </w:p>
    <w:p w14:paraId="795F6A59" w14:textId="77777777" w:rsidR="003E7F69" w:rsidRDefault="003E7F69">
      <w:pPr>
        <w:rPr>
          <w:lang w:val="zh-CN" w:bidi="zh-CN"/>
        </w:rPr>
      </w:pPr>
    </w:p>
    <w:p w14:paraId="5C7FC7AD" w14:textId="77777777" w:rsidR="003E7F69" w:rsidRDefault="003E7F69">
      <w:pPr>
        <w:rPr>
          <w:rStyle w:val="Char0"/>
        </w:rPr>
      </w:pPr>
    </w:p>
    <w:p w14:paraId="2D1C0EB1" w14:textId="77777777" w:rsidR="003E7F69" w:rsidRDefault="003E7F69">
      <w:pPr>
        <w:rPr>
          <w:lang w:val="zh-CN" w:bidi="zh-CN"/>
        </w:rPr>
      </w:pPr>
    </w:p>
    <w:p w14:paraId="286C63C9" w14:textId="77777777" w:rsidR="003E7F69" w:rsidRDefault="003E7F69">
      <w:pPr>
        <w:rPr>
          <w:rStyle w:val="Char0"/>
        </w:rPr>
      </w:pPr>
    </w:p>
    <w:p w14:paraId="613CD46F" w14:textId="77777777" w:rsidR="003E7F69" w:rsidRDefault="003E7F69">
      <w:pPr>
        <w:rPr>
          <w:lang w:val="zh-CN" w:bidi="zh-CN"/>
        </w:rPr>
      </w:pPr>
    </w:p>
    <w:p w14:paraId="75AE8BED" w14:textId="77777777" w:rsidR="003E7F69" w:rsidRDefault="003E7F69">
      <w:pPr>
        <w:rPr>
          <w:rStyle w:val="Char0"/>
        </w:rPr>
      </w:pPr>
    </w:p>
    <w:p w14:paraId="443AE8A0" w14:textId="77777777" w:rsidR="003E7F69" w:rsidRDefault="003E7F69">
      <w:pPr>
        <w:rPr>
          <w:lang w:val="zh-CN" w:bidi="zh-CN"/>
        </w:rPr>
      </w:pPr>
    </w:p>
    <w:p w14:paraId="22FB20C3" w14:textId="77777777" w:rsidR="003E7F69" w:rsidRDefault="003E7F69">
      <w:pPr>
        <w:rPr>
          <w:rStyle w:val="Char0"/>
        </w:rPr>
      </w:pPr>
    </w:p>
    <w:p w14:paraId="17249C21" w14:textId="77777777" w:rsidR="003E7F69" w:rsidRDefault="003E7F69">
      <w:pPr>
        <w:rPr>
          <w:lang w:val="zh-CN" w:bidi="zh-CN"/>
        </w:rPr>
      </w:pPr>
    </w:p>
    <w:p w14:paraId="728655CF" w14:textId="77777777" w:rsidR="003E7F69" w:rsidRDefault="003E7F69">
      <w:pPr>
        <w:rPr>
          <w:rStyle w:val="Char0"/>
        </w:rPr>
      </w:pPr>
    </w:p>
    <w:p w14:paraId="2696CC67" w14:textId="77777777" w:rsidR="003E7F69" w:rsidRDefault="003E7F69">
      <w:pPr>
        <w:rPr>
          <w:lang w:val="zh-CN" w:bidi="zh-CN"/>
        </w:rPr>
      </w:pPr>
    </w:p>
    <w:p w14:paraId="022C5BF8" w14:textId="77777777" w:rsidR="003E7F69" w:rsidRDefault="003E7F69">
      <w:pPr>
        <w:rPr>
          <w:rStyle w:val="Char0"/>
        </w:rPr>
      </w:pPr>
    </w:p>
    <w:p w14:paraId="7AD0F6AE" w14:textId="77777777" w:rsidR="003E7F69" w:rsidRDefault="003E7F69">
      <w:pPr>
        <w:rPr>
          <w:lang w:val="zh-CN" w:bidi="zh-CN"/>
        </w:rPr>
      </w:pPr>
    </w:p>
    <w:p w14:paraId="3D947D41" w14:textId="77777777" w:rsidR="003E7F69" w:rsidRDefault="003E7F69">
      <w:pPr>
        <w:rPr>
          <w:rStyle w:val="Char0"/>
        </w:rPr>
      </w:pPr>
    </w:p>
    <w:p w14:paraId="049603C1" w14:textId="77777777" w:rsidR="003E7F69" w:rsidRDefault="003E7F69">
      <w:pPr>
        <w:rPr>
          <w:lang w:val="zh-CN" w:bidi="zh-CN"/>
        </w:rPr>
      </w:pPr>
    </w:p>
    <w:p w14:paraId="0A1AAE20" w14:textId="77777777" w:rsidR="003E7F69" w:rsidRDefault="003E7F69">
      <w:pPr>
        <w:rPr>
          <w:rStyle w:val="Char0"/>
        </w:rPr>
      </w:pPr>
    </w:p>
    <w:p w14:paraId="3C96BF24" w14:textId="77777777" w:rsidR="003E7F69" w:rsidRDefault="003E7F69">
      <w:pPr>
        <w:rPr>
          <w:lang w:val="zh-CN" w:bidi="zh-CN"/>
        </w:rPr>
      </w:pPr>
    </w:p>
    <w:p w14:paraId="7E2FA6C9" w14:textId="77777777" w:rsidR="003E7F69" w:rsidRDefault="003E7F69">
      <w:pPr>
        <w:rPr>
          <w:rStyle w:val="Char0"/>
        </w:rPr>
      </w:pPr>
    </w:p>
    <w:p w14:paraId="051E5DA4" w14:textId="77777777" w:rsidR="003E7F69" w:rsidRDefault="003E7F69">
      <w:pPr>
        <w:rPr>
          <w:lang w:val="zh-CN" w:bidi="zh-CN"/>
        </w:rPr>
      </w:pPr>
    </w:p>
    <w:p w14:paraId="78FB105A" w14:textId="77777777" w:rsidR="003E7F69" w:rsidRDefault="003E7F69">
      <w:pPr>
        <w:rPr>
          <w:rStyle w:val="Char0"/>
        </w:rPr>
      </w:pPr>
    </w:p>
    <w:p w14:paraId="52AF3A3D" w14:textId="77777777" w:rsidR="003E7F69" w:rsidRDefault="003E7F69">
      <w:pPr>
        <w:rPr>
          <w:lang w:val="zh-CN" w:bidi="zh-CN"/>
        </w:rPr>
      </w:pPr>
    </w:p>
    <w:p w14:paraId="275A2595" w14:textId="77777777" w:rsidR="003E7F69" w:rsidRDefault="003E7F69">
      <w:pPr>
        <w:rPr>
          <w:rStyle w:val="Char0"/>
        </w:rPr>
      </w:pPr>
    </w:p>
    <w:p w14:paraId="48607C6D" w14:textId="77777777" w:rsidR="003E7F69" w:rsidRDefault="003E7F69">
      <w:pPr>
        <w:rPr>
          <w:lang w:val="zh-CN" w:bidi="zh-CN"/>
        </w:rPr>
      </w:pPr>
    </w:p>
    <w:p w14:paraId="38923D63" w14:textId="77777777" w:rsidR="003E7F69" w:rsidRDefault="003E7F69">
      <w:pPr>
        <w:rPr>
          <w:rStyle w:val="Char0"/>
        </w:rPr>
      </w:pPr>
    </w:p>
    <w:p w14:paraId="5D49C5FF" w14:textId="77777777" w:rsidR="003E7F69" w:rsidRDefault="003E7F69">
      <w:pPr>
        <w:rPr>
          <w:lang w:val="zh-CN" w:bidi="zh-CN"/>
        </w:rPr>
      </w:pPr>
    </w:p>
    <w:p w14:paraId="723DA8F7" w14:textId="77777777" w:rsidR="003E7F69" w:rsidRDefault="003E7F69">
      <w:pPr>
        <w:rPr>
          <w:rStyle w:val="Char0"/>
        </w:rPr>
      </w:pPr>
    </w:p>
    <w:p w14:paraId="42880A0F" w14:textId="77777777" w:rsidR="003E7F69" w:rsidRDefault="003E7F69">
      <w:pPr>
        <w:rPr>
          <w:lang w:val="zh-CN" w:bidi="zh-CN"/>
        </w:rPr>
      </w:pPr>
    </w:p>
    <w:p w14:paraId="77F6C4E0" w14:textId="77777777" w:rsidR="003E7F69" w:rsidRDefault="003E7F69">
      <w:pPr>
        <w:rPr>
          <w:rStyle w:val="Char0"/>
        </w:rPr>
      </w:pPr>
    </w:p>
    <w:p w14:paraId="50EBC700" w14:textId="77777777" w:rsidR="003E7F69" w:rsidRDefault="003E7F69">
      <w:pPr>
        <w:rPr>
          <w:lang w:val="zh-CN" w:bidi="zh-CN"/>
        </w:rPr>
      </w:pPr>
    </w:p>
    <w:p w14:paraId="003E2E22" w14:textId="77777777" w:rsidR="003E7F69" w:rsidRDefault="003E7F69">
      <w:pPr>
        <w:rPr>
          <w:rStyle w:val="Char0"/>
        </w:rPr>
      </w:pPr>
    </w:p>
    <w:p w14:paraId="6C7C8DBD" w14:textId="77777777" w:rsidR="003E7F69" w:rsidRDefault="003E7F69">
      <w:pPr>
        <w:rPr>
          <w:lang w:val="zh-CN" w:bidi="zh-CN"/>
        </w:rPr>
      </w:pPr>
    </w:p>
    <w:p w14:paraId="01567F21" w14:textId="77777777" w:rsidR="003E7F69" w:rsidRDefault="003E7F69">
      <w:pPr>
        <w:rPr>
          <w:rStyle w:val="Char0"/>
        </w:rPr>
      </w:pPr>
    </w:p>
    <w:p w14:paraId="6E57D367" w14:textId="77777777" w:rsidR="003E7F69" w:rsidRDefault="003E7F69">
      <w:pPr>
        <w:rPr>
          <w:lang w:val="zh-CN" w:bidi="zh-CN"/>
        </w:rPr>
      </w:pPr>
    </w:p>
    <w:p w14:paraId="3A55FC06" w14:textId="77777777" w:rsidR="003E7F69" w:rsidRDefault="003E7F69">
      <w:pPr>
        <w:rPr>
          <w:rStyle w:val="Char0"/>
        </w:rPr>
      </w:pPr>
    </w:p>
    <w:p w14:paraId="0FB23CE3" w14:textId="77777777" w:rsidR="003E7F69" w:rsidRDefault="003E7F69">
      <w:pPr>
        <w:rPr>
          <w:lang w:val="zh-CN" w:bidi="zh-CN"/>
        </w:rPr>
      </w:pPr>
    </w:p>
    <w:p w14:paraId="43D6879D" w14:textId="77777777" w:rsidR="003E7F69" w:rsidRDefault="003E7F69">
      <w:pPr>
        <w:rPr>
          <w:rStyle w:val="Char0"/>
        </w:rPr>
      </w:pPr>
    </w:p>
    <w:p w14:paraId="181D5FE3" w14:textId="77777777" w:rsidR="003E7F69" w:rsidRDefault="003E7F69">
      <w:pPr>
        <w:rPr>
          <w:lang w:val="zh-CN" w:bidi="zh-CN"/>
        </w:rPr>
      </w:pPr>
    </w:p>
    <w:p w14:paraId="39F456BD" w14:textId="77777777" w:rsidR="003E7F69" w:rsidRDefault="003E7F69">
      <w:pPr>
        <w:rPr>
          <w:rStyle w:val="Char0"/>
        </w:rPr>
      </w:pPr>
    </w:p>
    <w:p w14:paraId="6DB0713E" w14:textId="77777777" w:rsidR="003E7F69" w:rsidRDefault="00000000">
      <w:pPr>
        <w:pStyle w:val="3"/>
        <w:rPr>
          <w:rStyle w:val="Char0"/>
          <w:rFonts w:asciiTheme="minorHAnsi" w:hAnsiTheme="minorHAnsi" w:cstheme="minorBidi"/>
          <w:bCs/>
          <w:sz w:val="30"/>
          <w:szCs w:val="32"/>
          <w:lang w:val="en-US" w:bidi="ar-SA"/>
        </w:rPr>
      </w:pPr>
      <w:r>
        <w:rPr>
          <w:rStyle w:val="Char0"/>
          <w:rFonts w:asciiTheme="minorHAnsi" w:hAnsiTheme="minorHAnsi" w:cstheme="minorBidi" w:hint="eastAsia"/>
          <w:bCs/>
          <w:sz w:val="30"/>
          <w:szCs w:val="32"/>
          <w:lang w:val="en-US" w:bidi="ar-SA"/>
        </w:rPr>
        <w:t>表</w:t>
      </w:r>
      <w:r>
        <w:rPr>
          <w:rStyle w:val="Char0"/>
          <w:rFonts w:asciiTheme="minorHAnsi" w:hAnsiTheme="minorHAnsi" w:cstheme="minorBidi"/>
          <w:bCs/>
          <w:sz w:val="30"/>
          <w:szCs w:val="32"/>
          <w:lang w:val="en-US" w:bidi="ar-SA"/>
        </w:rPr>
        <w:t xml:space="preserve">C.0.24  </w:t>
      </w:r>
      <w:r>
        <w:rPr>
          <w:rStyle w:val="Char0"/>
          <w:rFonts w:asciiTheme="minorHAnsi" w:hAnsiTheme="minorHAnsi" w:cstheme="minorBidi" w:hint="eastAsia"/>
          <w:bCs/>
          <w:sz w:val="30"/>
          <w:szCs w:val="32"/>
          <w:lang w:val="en-US" w:bidi="ar-SA"/>
        </w:rPr>
        <w:t>市政照明专业模型单元交付深度</w:t>
      </w:r>
    </w:p>
    <w:tbl>
      <w:tblPr>
        <w:tblStyle w:val="TableNormal"/>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552"/>
        <w:gridCol w:w="1701"/>
        <w:gridCol w:w="1559"/>
        <w:gridCol w:w="2835"/>
      </w:tblGrid>
      <w:tr w:rsidR="003E7F69" w14:paraId="4EDDD2D3" w14:textId="77777777">
        <w:trPr>
          <w:trHeight w:val="467"/>
        </w:trPr>
        <w:tc>
          <w:tcPr>
            <w:tcW w:w="4390" w:type="dxa"/>
            <w:gridSpan w:val="2"/>
            <w:vAlign w:val="center"/>
          </w:tcPr>
          <w:p w14:paraId="24F53689" w14:textId="77777777" w:rsidR="003E7F69" w:rsidRDefault="00000000">
            <w:pPr>
              <w:pStyle w:val="af9"/>
              <w:jc w:val="center"/>
              <w:rPr>
                <w:rFonts w:ascii="Times New Roman"/>
              </w:rPr>
            </w:pPr>
            <w:proofErr w:type="spellStart"/>
            <w:r>
              <w:rPr>
                <w:rFonts w:ascii="Times New Roman" w:hint="eastAsia"/>
              </w:rPr>
              <w:t>模型单元</w:t>
            </w:r>
            <w:proofErr w:type="spellEnd"/>
          </w:p>
        </w:tc>
        <w:tc>
          <w:tcPr>
            <w:tcW w:w="1701" w:type="dxa"/>
            <w:vAlign w:val="center"/>
          </w:tcPr>
          <w:p w14:paraId="6E39E588" w14:textId="77777777" w:rsidR="003E7F69" w:rsidRDefault="00000000">
            <w:pPr>
              <w:pStyle w:val="af9"/>
              <w:jc w:val="center"/>
              <w:rPr>
                <w:rFonts w:ascii="Times New Roman"/>
              </w:rPr>
            </w:pPr>
            <w:proofErr w:type="spellStart"/>
            <w:r>
              <w:rPr>
                <w:rFonts w:ascii="Times New Roman" w:hint="eastAsia"/>
              </w:rPr>
              <w:t>设计阶段</w:t>
            </w:r>
            <w:proofErr w:type="spellEnd"/>
          </w:p>
        </w:tc>
        <w:tc>
          <w:tcPr>
            <w:tcW w:w="1559" w:type="dxa"/>
            <w:vAlign w:val="center"/>
          </w:tcPr>
          <w:p w14:paraId="3E278259" w14:textId="77777777" w:rsidR="003E7F69" w:rsidRDefault="00000000">
            <w:pPr>
              <w:pStyle w:val="af9"/>
              <w:jc w:val="center"/>
              <w:rPr>
                <w:rFonts w:ascii="Times New Roman"/>
              </w:rPr>
            </w:pPr>
            <w:proofErr w:type="spellStart"/>
            <w:r>
              <w:rPr>
                <w:rFonts w:ascii="Times New Roman" w:hint="eastAsia"/>
              </w:rPr>
              <w:t>施工阶段</w:t>
            </w:r>
            <w:proofErr w:type="spellEnd"/>
          </w:p>
        </w:tc>
        <w:tc>
          <w:tcPr>
            <w:tcW w:w="2835" w:type="dxa"/>
            <w:vAlign w:val="center"/>
          </w:tcPr>
          <w:p w14:paraId="0CC07890" w14:textId="77777777" w:rsidR="003E7F69" w:rsidRDefault="00000000">
            <w:pPr>
              <w:pStyle w:val="af9"/>
              <w:jc w:val="center"/>
              <w:rPr>
                <w:rFonts w:ascii="Times New Roman"/>
              </w:rPr>
            </w:pPr>
            <w:proofErr w:type="spellStart"/>
            <w:r>
              <w:rPr>
                <w:rFonts w:ascii="Times New Roman" w:hint="eastAsia"/>
              </w:rPr>
              <w:t>竣工及运维准备阶段</w:t>
            </w:r>
            <w:proofErr w:type="spellEnd"/>
          </w:p>
        </w:tc>
      </w:tr>
      <w:tr w:rsidR="003E7F69" w14:paraId="22849225" w14:textId="77777777">
        <w:trPr>
          <w:trHeight w:val="465"/>
        </w:trPr>
        <w:tc>
          <w:tcPr>
            <w:tcW w:w="1838" w:type="dxa"/>
            <w:vMerge w:val="restart"/>
            <w:vAlign w:val="center"/>
          </w:tcPr>
          <w:p w14:paraId="2EEDD06E" w14:textId="77777777" w:rsidR="003E7F69" w:rsidRDefault="00000000">
            <w:pPr>
              <w:pStyle w:val="af9"/>
              <w:jc w:val="center"/>
              <w:rPr>
                <w:rFonts w:ascii="Times New Roman"/>
              </w:rPr>
            </w:pPr>
            <w:proofErr w:type="spellStart"/>
            <w:r>
              <w:rPr>
                <w:rFonts w:ascii="Times New Roman"/>
              </w:rPr>
              <w:t>电气</w:t>
            </w:r>
            <w:proofErr w:type="spellEnd"/>
          </w:p>
        </w:tc>
        <w:tc>
          <w:tcPr>
            <w:tcW w:w="2552" w:type="dxa"/>
            <w:vAlign w:val="center"/>
          </w:tcPr>
          <w:p w14:paraId="7461D563" w14:textId="77777777" w:rsidR="003E7F69" w:rsidRDefault="00000000">
            <w:pPr>
              <w:pStyle w:val="af9"/>
              <w:jc w:val="center"/>
              <w:rPr>
                <w:rFonts w:ascii="Times New Roman"/>
              </w:rPr>
            </w:pPr>
            <w:proofErr w:type="spellStart"/>
            <w:r>
              <w:rPr>
                <w:rFonts w:ascii="Times New Roman"/>
              </w:rPr>
              <w:t>电缆</w:t>
            </w:r>
            <w:proofErr w:type="spellEnd"/>
          </w:p>
        </w:tc>
        <w:tc>
          <w:tcPr>
            <w:tcW w:w="1701" w:type="dxa"/>
            <w:vAlign w:val="center"/>
          </w:tcPr>
          <w:p w14:paraId="68443777" w14:textId="77777777" w:rsidR="003E7F69" w:rsidRDefault="00000000">
            <w:pPr>
              <w:pStyle w:val="af9"/>
              <w:jc w:val="center"/>
              <w:rPr>
                <w:rFonts w:ascii="Times New Roman"/>
              </w:rPr>
            </w:pPr>
            <w:r>
              <w:rPr>
                <w:rFonts w:ascii="Times New Roman"/>
              </w:rPr>
              <w:t>G3/N3</w:t>
            </w:r>
          </w:p>
        </w:tc>
        <w:tc>
          <w:tcPr>
            <w:tcW w:w="1559" w:type="dxa"/>
            <w:vAlign w:val="center"/>
          </w:tcPr>
          <w:p w14:paraId="1C10BDDA" w14:textId="77777777" w:rsidR="003E7F69" w:rsidRDefault="00000000">
            <w:pPr>
              <w:pStyle w:val="af9"/>
              <w:jc w:val="center"/>
              <w:rPr>
                <w:rFonts w:ascii="Times New Roman"/>
              </w:rPr>
            </w:pPr>
            <w:r>
              <w:rPr>
                <w:rFonts w:ascii="Times New Roman"/>
              </w:rPr>
              <w:t>G4/N3</w:t>
            </w:r>
          </w:p>
        </w:tc>
        <w:tc>
          <w:tcPr>
            <w:tcW w:w="2835" w:type="dxa"/>
            <w:vAlign w:val="center"/>
          </w:tcPr>
          <w:p w14:paraId="49502412" w14:textId="77777777" w:rsidR="003E7F69" w:rsidRDefault="00000000">
            <w:pPr>
              <w:pStyle w:val="af9"/>
              <w:jc w:val="center"/>
              <w:rPr>
                <w:rFonts w:ascii="Times New Roman"/>
              </w:rPr>
            </w:pPr>
            <w:r>
              <w:rPr>
                <w:rFonts w:ascii="Times New Roman"/>
              </w:rPr>
              <w:t>G4/N3</w:t>
            </w:r>
          </w:p>
        </w:tc>
      </w:tr>
      <w:tr w:rsidR="003E7F69" w14:paraId="1213E460" w14:textId="77777777">
        <w:trPr>
          <w:trHeight w:val="467"/>
        </w:trPr>
        <w:tc>
          <w:tcPr>
            <w:tcW w:w="1838" w:type="dxa"/>
            <w:vMerge/>
            <w:tcBorders>
              <w:top w:val="nil"/>
            </w:tcBorders>
            <w:vAlign w:val="center"/>
          </w:tcPr>
          <w:p w14:paraId="52E7537B" w14:textId="77777777" w:rsidR="003E7F69" w:rsidRDefault="003E7F69">
            <w:pPr>
              <w:pStyle w:val="af9"/>
              <w:jc w:val="center"/>
              <w:rPr>
                <w:rFonts w:ascii="Times New Roman"/>
              </w:rPr>
            </w:pPr>
          </w:p>
        </w:tc>
        <w:tc>
          <w:tcPr>
            <w:tcW w:w="2552" w:type="dxa"/>
            <w:vAlign w:val="center"/>
          </w:tcPr>
          <w:p w14:paraId="0F7A7ED0" w14:textId="77777777" w:rsidR="003E7F69" w:rsidRDefault="00000000">
            <w:pPr>
              <w:pStyle w:val="af9"/>
              <w:jc w:val="center"/>
              <w:rPr>
                <w:rFonts w:ascii="Times New Roman"/>
              </w:rPr>
            </w:pPr>
            <w:proofErr w:type="spellStart"/>
            <w:r>
              <w:rPr>
                <w:rFonts w:ascii="Times New Roman"/>
              </w:rPr>
              <w:t>配电箱</w:t>
            </w:r>
            <w:proofErr w:type="spellEnd"/>
          </w:p>
        </w:tc>
        <w:tc>
          <w:tcPr>
            <w:tcW w:w="1701" w:type="dxa"/>
            <w:vAlign w:val="center"/>
          </w:tcPr>
          <w:p w14:paraId="695F9EF8" w14:textId="77777777" w:rsidR="003E7F69" w:rsidRDefault="00000000">
            <w:pPr>
              <w:pStyle w:val="af9"/>
              <w:jc w:val="center"/>
              <w:rPr>
                <w:rFonts w:ascii="Times New Roman"/>
              </w:rPr>
            </w:pPr>
            <w:r>
              <w:rPr>
                <w:rFonts w:ascii="Times New Roman"/>
              </w:rPr>
              <w:t>G3/N3</w:t>
            </w:r>
          </w:p>
        </w:tc>
        <w:tc>
          <w:tcPr>
            <w:tcW w:w="1559" w:type="dxa"/>
            <w:vAlign w:val="center"/>
          </w:tcPr>
          <w:p w14:paraId="14626CC8" w14:textId="77777777" w:rsidR="003E7F69" w:rsidRDefault="00000000">
            <w:pPr>
              <w:pStyle w:val="af9"/>
              <w:jc w:val="center"/>
              <w:rPr>
                <w:rFonts w:ascii="Times New Roman"/>
              </w:rPr>
            </w:pPr>
            <w:r>
              <w:rPr>
                <w:rFonts w:ascii="Times New Roman"/>
              </w:rPr>
              <w:t>G4/N3</w:t>
            </w:r>
          </w:p>
        </w:tc>
        <w:tc>
          <w:tcPr>
            <w:tcW w:w="2835" w:type="dxa"/>
            <w:vAlign w:val="center"/>
          </w:tcPr>
          <w:p w14:paraId="1EF40296" w14:textId="77777777" w:rsidR="003E7F69" w:rsidRDefault="00000000">
            <w:pPr>
              <w:pStyle w:val="af9"/>
              <w:jc w:val="center"/>
              <w:rPr>
                <w:rFonts w:ascii="Times New Roman"/>
              </w:rPr>
            </w:pPr>
            <w:r>
              <w:rPr>
                <w:rFonts w:ascii="Times New Roman"/>
              </w:rPr>
              <w:t>G4/N3</w:t>
            </w:r>
          </w:p>
        </w:tc>
      </w:tr>
      <w:tr w:rsidR="003E7F69" w14:paraId="2C3507EC" w14:textId="77777777">
        <w:trPr>
          <w:trHeight w:val="467"/>
        </w:trPr>
        <w:tc>
          <w:tcPr>
            <w:tcW w:w="1838" w:type="dxa"/>
            <w:vMerge/>
            <w:tcBorders>
              <w:top w:val="nil"/>
            </w:tcBorders>
            <w:vAlign w:val="center"/>
          </w:tcPr>
          <w:p w14:paraId="202CECFA" w14:textId="77777777" w:rsidR="003E7F69" w:rsidRDefault="003E7F69">
            <w:pPr>
              <w:pStyle w:val="af9"/>
              <w:jc w:val="center"/>
              <w:rPr>
                <w:rFonts w:ascii="Times New Roman"/>
              </w:rPr>
            </w:pPr>
          </w:p>
        </w:tc>
        <w:tc>
          <w:tcPr>
            <w:tcW w:w="2552" w:type="dxa"/>
            <w:vAlign w:val="center"/>
          </w:tcPr>
          <w:p w14:paraId="768BEBD6" w14:textId="77777777" w:rsidR="003E7F69" w:rsidRDefault="00000000">
            <w:pPr>
              <w:pStyle w:val="af9"/>
              <w:jc w:val="center"/>
              <w:rPr>
                <w:rFonts w:ascii="Times New Roman"/>
              </w:rPr>
            </w:pPr>
            <w:proofErr w:type="spellStart"/>
            <w:r>
              <w:rPr>
                <w:rFonts w:ascii="Times New Roman"/>
              </w:rPr>
              <w:t>灯具</w:t>
            </w:r>
            <w:proofErr w:type="spellEnd"/>
          </w:p>
        </w:tc>
        <w:tc>
          <w:tcPr>
            <w:tcW w:w="1701" w:type="dxa"/>
            <w:vAlign w:val="center"/>
          </w:tcPr>
          <w:p w14:paraId="70E379B5" w14:textId="77777777" w:rsidR="003E7F69" w:rsidRDefault="00000000">
            <w:pPr>
              <w:pStyle w:val="af9"/>
              <w:jc w:val="center"/>
              <w:rPr>
                <w:rFonts w:ascii="Times New Roman"/>
              </w:rPr>
            </w:pPr>
            <w:r>
              <w:rPr>
                <w:rFonts w:ascii="Times New Roman"/>
              </w:rPr>
              <w:t>G3/N3</w:t>
            </w:r>
          </w:p>
        </w:tc>
        <w:tc>
          <w:tcPr>
            <w:tcW w:w="1559" w:type="dxa"/>
            <w:vAlign w:val="center"/>
          </w:tcPr>
          <w:p w14:paraId="61C11674" w14:textId="77777777" w:rsidR="003E7F69" w:rsidRDefault="00000000">
            <w:pPr>
              <w:pStyle w:val="af9"/>
              <w:jc w:val="center"/>
              <w:rPr>
                <w:rFonts w:ascii="Times New Roman"/>
              </w:rPr>
            </w:pPr>
            <w:r>
              <w:rPr>
                <w:rFonts w:ascii="Times New Roman"/>
              </w:rPr>
              <w:t>G4/N3</w:t>
            </w:r>
          </w:p>
        </w:tc>
        <w:tc>
          <w:tcPr>
            <w:tcW w:w="2835" w:type="dxa"/>
            <w:vAlign w:val="center"/>
          </w:tcPr>
          <w:p w14:paraId="47874A2A" w14:textId="77777777" w:rsidR="003E7F69" w:rsidRDefault="00000000">
            <w:pPr>
              <w:pStyle w:val="af9"/>
              <w:jc w:val="center"/>
              <w:rPr>
                <w:rFonts w:ascii="Times New Roman"/>
              </w:rPr>
            </w:pPr>
            <w:r>
              <w:rPr>
                <w:rFonts w:ascii="Times New Roman"/>
              </w:rPr>
              <w:t>G4/N3</w:t>
            </w:r>
          </w:p>
        </w:tc>
      </w:tr>
      <w:tr w:rsidR="003E7F69" w14:paraId="78A64B62" w14:textId="77777777">
        <w:trPr>
          <w:trHeight w:val="467"/>
        </w:trPr>
        <w:tc>
          <w:tcPr>
            <w:tcW w:w="1838" w:type="dxa"/>
            <w:vAlign w:val="center"/>
          </w:tcPr>
          <w:p w14:paraId="097DBA56" w14:textId="77777777" w:rsidR="003E7F69" w:rsidRDefault="00000000">
            <w:pPr>
              <w:pStyle w:val="af9"/>
              <w:jc w:val="center"/>
              <w:rPr>
                <w:rFonts w:ascii="Times New Roman"/>
              </w:rPr>
            </w:pPr>
            <w:proofErr w:type="spellStart"/>
            <w:r>
              <w:rPr>
                <w:rFonts w:ascii="Times New Roman"/>
              </w:rPr>
              <w:t>路灯结构</w:t>
            </w:r>
            <w:proofErr w:type="spellEnd"/>
          </w:p>
        </w:tc>
        <w:tc>
          <w:tcPr>
            <w:tcW w:w="2552" w:type="dxa"/>
            <w:vAlign w:val="center"/>
          </w:tcPr>
          <w:p w14:paraId="3762214D" w14:textId="77777777" w:rsidR="003E7F69" w:rsidRDefault="00000000">
            <w:pPr>
              <w:pStyle w:val="af9"/>
              <w:jc w:val="center"/>
              <w:rPr>
                <w:rFonts w:ascii="Times New Roman"/>
              </w:rPr>
            </w:pPr>
            <w:proofErr w:type="spellStart"/>
            <w:r>
              <w:rPr>
                <w:rFonts w:ascii="Times New Roman"/>
              </w:rPr>
              <w:t>智慧灯杆</w:t>
            </w:r>
            <w:proofErr w:type="spellEnd"/>
          </w:p>
        </w:tc>
        <w:tc>
          <w:tcPr>
            <w:tcW w:w="1701" w:type="dxa"/>
            <w:vAlign w:val="center"/>
          </w:tcPr>
          <w:p w14:paraId="4AA45952" w14:textId="77777777" w:rsidR="003E7F69" w:rsidRDefault="00000000">
            <w:pPr>
              <w:pStyle w:val="af9"/>
              <w:jc w:val="center"/>
              <w:rPr>
                <w:rFonts w:ascii="Times New Roman"/>
              </w:rPr>
            </w:pPr>
            <w:r>
              <w:rPr>
                <w:rFonts w:ascii="Times New Roman"/>
              </w:rPr>
              <w:t>G3/N3</w:t>
            </w:r>
          </w:p>
        </w:tc>
        <w:tc>
          <w:tcPr>
            <w:tcW w:w="1559" w:type="dxa"/>
            <w:vAlign w:val="center"/>
          </w:tcPr>
          <w:p w14:paraId="1E036A2B" w14:textId="77777777" w:rsidR="003E7F69" w:rsidRDefault="00000000">
            <w:pPr>
              <w:pStyle w:val="af9"/>
              <w:jc w:val="center"/>
              <w:rPr>
                <w:rFonts w:ascii="Times New Roman"/>
              </w:rPr>
            </w:pPr>
            <w:r>
              <w:rPr>
                <w:rFonts w:ascii="Times New Roman"/>
              </w:rPr>
              <w:t>G4/N3</w:t>
            </w:r>
          </w:p>
        </w:tc>
        <w:tc>
          <w:tcPr>
            <w:tcW w:w="2835" w:type="dxa"/>
            <w:vAlign w:val="center"/>
          </w:tcPr>
          <w:p w14:paraId="040CC320" w14:textId="77777777" w:rsidR="003E7F69" w:rsidRDefault="00000000">
            <w:pPr>
              <w:pStyle w:val="af9"/>
              <w:jc w:val="center"/>
              <w:rPr>
                <w:rFonts w:ascii="Times New Roman"/>
              </w:rPr>
            </w:pPr>
            <w:r>
              <w:rPr>
                <w:rFonts w:ascii="Times New Roman"/>
              </w:rPr>
              <w:t>G4/N3</w:t>
            </w:r>
          </w:p>
        </w:tc>
      </w:tr>
      <w:tr w:rsidR="003E7F69" w14:paraId="5394F1F0" w14:textId="77777777">
        <w:trPr>
          <w:trHeight w:val="465"/>
        </w:trPr>
        <w:tc>
          <w:tcPr>
            <w:tcW w:w="1838" w:type="dxa"/>
            <w:vAlign w:val="center"/>
          </w:tcPr>
          <w:p w14:paraId="1EA6E79D" w14:textId="77777777" w:rsidR="003E7F69" w:rsidRDefault="00000000">
            <w:pPr>
              <w:pStyle w:val="af9"/>
              <w:jc w:val="center"/>
              <w:rPr>
                <w:rFonts w:ascii="Times New Roman"/>
              </w:rPr>
            </w:pPr>
            <w:proofErr w:type="spellStart"/>
            <w:r>
              <w:rPr>
                <w:rFonts w:ascii="Times New Roman"/>
              </w:rPr>
              <w:t>管道</w:t>
            </w:r>
            <w:proofErr w:type="spellEnd"/>
          </w:p>
        </w:tc>
        <w:tc>
          <w:tcPr>
            <w:tcW w:w="2552" w:type="dxa"/>
            <w:vAlign w:val="center"/>
          </w:tcPr>
          <w:p w14:paraId="04103301" w14:textId="77777777" w:rsidR="003E7F69" w:rsidRDefault="00000000">
            <w:pPr>
              <w:pStyle w:val="af9"/>
              <w:jc w:val="center"/>
              <w:rPr>
                <w:rFonts w:ascii="Times New Roman"/>
              </w:rPr>
            </w:pPr>
            <w:proofErr w:type="spellStart"/>
            <w:r>
              <w:rPr>
                <w:rFonts w:ascii="Times New Roman"/>
              </w:rPr>
              <w:t>管道</w:t>
            </w:r>
            <w:proofErr w:type="spellEnd"/>
          </w:p>
        </w:tc>
        <w:tc>
          <w:tcPr>
            <w:tcW w:w="1701" w:type="dxa"/>
            <w:vAlign w:val="center"/>
          </w:tcPr>
          <w:p w14:paraId="7C814CFB" w14:textId="77777777" w:rsidR="003E7F69" w:rsidRDefault="00000000">
            <w:pPr>
              <w:pStyle w:val="af9"/>
              <w:jc w:val="center"/>
              <w:rPr>
                <w:rFonts w:ascii="Times New Roman"/>
              </w:rPr>
            </w:pPr>
            <w:r>
              <w:rPr>
                <w:rFonts w:ascii="Times New Roman"/>
              </w:rPr>
              <w:t>G3/N3</w:t>
            </w:r>
          </w:p>
        </w:tc>
        <w:tc>
          <w:tcPr>
            <w:tcW w:w="1559" w:type="dxa"/>
            <w:vAlign w:val="center"/>
          </w:tcPr>
          <w:p w14:paraId="07732C0D" w14:textId="77777777" w:rsidR="003E7F69" w:rsidRDefault="00000000">
            <w:pPr>
              <w:pStyle w:val="af9"/>
              <w:jc w:val="center"/>
              <w:rPr>
                <w:rFonts w:ascii="Times New Roman"/>
              </w:rPr>
            </w:pPr>
            <w:r>
              <w:rPr>
                <w:rFonts w:ascii="Times New Roman"/>
              </w:rPr>
              <w:t>G4/N3</w:t>
            </w:r>
          </w:p>
        </w:tc>
        <w:tc>
          <w:tcPr>
            <w:tcW w:w="2835" w:type="dxa"/>
            <w:vAlign w:val="center"/>
          </w:tcPr>
          <w:p w14:paraId="686DB3BB" w14:textId="77777777" w:rsidR="003E7F69" w:rsidRDefault="00000000">
            <w:pPr>
              <w:pStyle w:val="af9"/>
              <w:jc w:val="center"/>
              <w:rPr>
                <w:rFonts w:ascii="Times New Roman"/>
              </w:rPr>
            </w:pPr>
            <w:r>
              <w:rPr>
                <w:rFonts w:ascii="Times New Roman"/>
              </w:rPr>
              <w:t>G4/N3</w:t>
            </w:r>
          </w:p>
        </w:tc>
      </w:tr>
      <w:tr w:rsidR="003E7F69" w14:paraId="20D048AC" w14:textId="77777777">
        <w:trPr>
          <w:trHeight w:val="468"/>
        </w:trPr>
        <w:tc>
          <w:tcPr>
            <w:tcW w:w="1838" w:type="dxa"/>
            <w:vAlign w:val="center"/>
          </w:tcPr>
          <w:p w14:paraId="14125856" w14:textId="77777777" w:rsidR="003E7F69" w:rsidRDefault="00000000">
            <w:pPr>
              <w:pStyle w:val="af9"/>
              <w:jc w:val="center"/>
              <w:rPr>
                <w:rFonts w:ascii="Times New Roman"/>
              </w:rPr>
            </w:pPr>
            <w:proofErr w:type="spellStart"/>
            <w:r>
              <w:rPr>
                <w:rFonts w:ascii="Times New Roman"/>
              </w:rPr>
              <w:t>附属</w:t>
            </w:r>
            <w:proofErr w:type="spellEnd"/>
          </w:p>
        </w:tc>
        <w:tc>
          <w:tcPr>
            <w:tcW w:w="2552" w:type="dxa"/>
            <w:vAlign w:val="center"/>
          </w:tcPr>
          <w:p w14:paraId="1ED38E0C" w14:textId="77777777" w:rsidR="003E7F69" w:rsidRDefault="00000000">
            <w:pPr>
              <w:pStyle w:val="af9"/>
              <w:jc w:val="center"/>
              <w:rPr>
                <w:rFonts w:ascii="Times New Roman"/>
              </w:rPr>
            </w:pPr>
            <w:proofErr w:type="spellStart"/>
            <w:r>
              <w:rPr>
                <w:rFonts w:ascii="Times New Roman"/>
              </w:rPr>
              <w:t>电缆接线井</w:t>
            </w:r>
            <w:proofErr w:type="spellEnd"/>
          </w:p>
        </w:tc>
        <w:tc>
          <w:tcPr>
            <w:tcW w:w="1701" w:type="dxa"/>
            <w:vAlign w:val="center"/>
          </w:tcPr>
          <w:p w14:paraId="34FD1BAE" w14:textId="77777777" w:rsidR="003E7F69" w:rsidRDefault="00000000">
            <w:pPr>
              <w:pStyle w:val="af9"/>
              <w:jc w:val="center"/>
              <w:rPr>
                <w:rFonts w:ascii="Times New Roman"/>
              </w:rPr>
            </w:pPr>
            <w:r>
              <w:rPr>
                <w:rFonts w:ascii="Times New Roman"/>
              </w:rPr>
              <w:t>G3/N3</w:t>
            </w:r>
          </w:p>
        </w:tc>
        <w:tc>
          <w:tcPr>
            <w:tcW w:w="1559" w:type="dxa"/>
            <w:vAlign w:val="center"/>
          </w:tcPr>
          <w:p w14:paraId="6D1BBA53" w14:textId="77777777" w:rsidR="003E7F69" w:rsidRDefault="00000000">
            <w:pPr>
              <w:pStyle w:val="af9"/>
              <w:jc w:val="center"/>
              <w:rPr>
                <w:rFonts w:ascii="Times New Roman"/>
              </w:rPr>
            </w:pPr>
            <w:r>
              <w:rPr>
                <w:rFonts w:ascii="Times New Roman"/>
              </w:rPr>
              <w:t>G4/N3</w:t>
            </w:r>
          </w:p>
        </w:tc>
        <w:tc>
          <w:tcPr>
            <w:tcW w:w="2835" w:type="dxa"/>
            <w:vAlign w:val="center"/>
          </w:tcPr>
          <w:p w14:paraId="5BC7F35E" w14:textId="77777777" w:rsidR="003E7F69" w:rsidRDefault="00000000">
            <w:pPr>
              <w:pStyle w:val="af9"/>
              <w:jc w:val="center"/>
              <w:rPr>
                <w:rFonts w:ascii="Times New Roman"/>
              </w:rPr>
            </w:pPr>
            <w:r>
              <w:rPr>
                <w:rFonts w:ascii="Times New Roman"/>
              </w:rPr>
              <w:t>G4/N3</w:t>
            </w:r>
          </w:p>
        </w:tc>
      </w:tr>
    </w:tbl>
    <w:p w14:paraId="7180BB0F" w14:textId="77777777" w:rsidR="003E7F69" w:rsidRDefault="00000000">
      <w:pPr>
        <w:pStyle w:val="3"/>
        <w:rPr>
          <w:rStyle w:val="Char0"/>
          <w:rFonts w:asciiTheme="minorHAnsi" w:hAnsiTheme="minorHAnsi" w:cstheme="minorBidi"/>
          <w:sz w:val="30"/>
          <w:szCs w:val="32"/>
          <w:lang w:val="en-US" w:bidi="ar-SA"/>
        </w:rPr>
      </w:pPr>
      <w:r>
        <w:br w:type="page"/>
      </w:r>
      <w:r>
        <w:rPr>
          <w:rStyle w:val="Char0"/>
          <w:rFonts w:asciiTheme="minorHAnsi" w:hAnsiTheme="minorHAnsi" w:cstheme="minorBidi" w:hint="eastAsia"/>
          <w:bCs/>
          <w:sz w:val="30"/>
          <w:szCs w:val="32"/>
          <w:lang w:val="en-US" w:bidi="ar-SA"/>
        </w:rPr>
        <w:lastRenderedPageBreak/>
        <w:t>表</w:t>
      </w:r>
      <w:r>
        <w:rPr>
          <w:rStyle w:val="Char0"/>
          <w:rFonts w:asciiTheme="minorHAnsi" w:hAnsiTheme="minorHAnsi" w:cstheme="minorBidi"/>
          <w:bCs/>
          <w:sz w:val="30"/>
          <w:szCs w:val="32"/>
          <w:lang w:val="en-US" w:bidi="ar-SA"/>
        </w:rPr>
        <w:t xml:space="preserve">C.0.25  </w:t>
      </w:r>
      <w:r>
        <w:rPr>
          <w:rStyle w:val="Char0"/>
          <w:rFonts w:asciiTheme="minorHAnsi" w:hAnsiTheme="minorHAnsi" w:cstheme="minorBidi" w:hint="eastAsia"/>
          <w:bCs/>
          <w:sz w:val="30"/>
          <w:szCs w:val="32"/>
          <w:lang w:val="en-US" w:bidi="ar-SA"/>
        </w:rPr>
        <w:t>市政通讯专业模型单元交付深度</w:t>
      </w:r>
    </w:p>
    <w:tbl>
      <w:tblPr>
        <w:tblStyle w:val="TableNormal"/>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6"/>
        <w:gridCol w:w="2409"/>
        <w:gridCol w:w="1418"/>
        <w:gridCol w:w="1276"/>
        <w:gridCol w:w="1842"/>
      </w:tblGrid>
      <w:tr w:rsidR="003E7F69" w14:paraId="22FAD580" w14:textId="77777777">
        <w:trPr>
          <w:trHeight w:val="467"/>
        </w:trPr>
        <w:tc>
          <w:tcPr>
            <w:tcW w:w="5665" w:type="dxa"/>
            <w:gridSpan w:val="2"/>
            <w:vAlign w:val="center"/>
          </w:tcPr>
          <w:p w14:paraId="729520B6" w14:textId="77777777" w:rsidR="003E7F69" w:rsidRDefault="00000000">
            <w:pPr>
              <w:pStyle w:val="af9"/>
              <w:jc w:val="center"/>
              <w:rPr>
                <w:rFonts w:ascii="Times New Roman"/>
              </w:rPr>
            </w:pPr>
            <w:proofErr w:type="spellStart"/>
            <w:r>
              <w:rPr>
                <w:rFonts w:ascii="Times New Roman" w:hint="eastAsia"/>
              </w:rPr>
              <w:t>模型单元</w:t>
            </w:r>
            <w:proofErr w:type="spellEnd"/>
          </w:p>
        </w:tc>
        <w:tc>
          <w:tcPr>
            <w:tcW w:w="1418" w:type="dxa"/>
            <w:vAlign w:val="center"/>
          </w:tcPr>
          <w:p w14:paraId="5E14E678" w14:textId="77777777" w:rsidR="003E7F69" w:rsidRDefault="00000000">
            <w:pPr>
              <w:pStyle w:val="af9"/>
              <w:jc w:val="center"/>
              <w:rPr>
                <w:rFonts w:ascii="Times New Roman"/>
              </w:rPr>
            </w:pPr>
            <w:proofErr w:type="spellStart"/>
            <w:r>
              <w:rPr>
                <w:rFonts w:ascii="Times New Roman" w:hint="eastAsia"/>
              </w:rPr>
              <w:t>设计阶段</w:t>
            </w:r>
            <w:proofErr w:type="spellEnd"/>
          </w:p>
        </w:tc>
        <w:tc>
          <w:tcPr>
            <w:tcW w:w="1276" w:type="dxa"/>
            <w:vAlign w:val="center"/>
          </w:tcPr>
          <w:p w14:paraId="62DA6946" w14:textId="77777777" w:rsidR="003E7F69" w:rsidRDefault="00000000">
            <w:pPr>
              <w:pStyle w:val="af9"/>
              <w:jc w:val="center"/>
              <w:rPr>
                <w:rFonts w:ascii="Times New Roman"/>
              </w:rPr>
            </w:pPr>
            <w:proofErr w:type="spellStart"/>
            <w:r>
              <w:rPr>
                <w:rFonts w:ascii="Times New Roman" w:hint="eastAsia"/>
              </w:rPr>
              <w:t>施工阶段</w:t>
            </w:r>
            <w:proofErr w:type="spellEnd"/>
          </w:p>
        </w:tc>
        <w:tc>
          <w:tcPr>
            <w:tcW w:w="1842" w:type="dxa"/>
            <w:vAlign w:val="center"/>
          </w:tcPr>
          <w:p w14:paraId="7005A0E8" w14:textId="77777777" w:rsidR="003E7F69" w:rsidRDefault="00000000">
            <w:pPr>
              <w:pStyle w:val="af9"/>
              <w:jc w:val="center"/>
              <w:rPr>
                <w:rFonts w:ascii="Times New Roman"/>
              </w:rPr>
            </w:pPr>
            <w:proofErr w:type="spellStart"/>
            <w:r>
              <w:rPr>
                <w:rFonts w:ascii="Times New Roman" w:hint="eastAsia"/>
              </w:rPr>
              <w:t>竣工及运维准备阶段</w:t>
            </w:r>
            <w:proofErr w:type="spellEnd"/>
          </w:p>
        </w:tc>
      </w:tr>
      <w:tr w:rsidR="003E7F69" w14:paraId="14943C5F" w14:textId="77777777">
        <w:trPr>
          <w:trHeight w:val="465"/>
        </w:trPr>
        <w:tc>
          <w:tcPr>
            <w:tcW w:w="3256" w:type="dxa"/>
            <w:vAlign w:val="center"/>
          </w:tcPr>
          <w:p w14:paraId="0BDD54AA" w14:textId="77777777" w:rsidR="003E7F69" w:rsidRDefault="00000000">
            <w:pPr>
              <w:pStyle w:val="af9"/>
              <w:jc w:val="center"/>
              <w:rPr>
                <w:rFonts w:ascii="Times New Roman"/>
              </w:rPr>
            </w:pPr>
            <w:proofErr w:type="spellStart"/>
            <w:r>
              <w:rPr>
                <w:rFonts w:ascii="Times New Roman"/>
              </w:rPr>
              <w:t>管道</w:t>
            </w:r>
            <w:proofErr w:type="spellEnd"/>
          </w:p>
        </w:tc>
        <w:tc>
          <w:tcPr>
            <w:tcW w:w="2409" w:type="dxa"/>
            <w:vAlign w:val="center"/>
          </w:tcPr>
          <w:p w14:paraId="4505A3F9" w14:textId="77777777" w:rsidR="003E7F69" w:rsidRDefault="00000000">
            <w:pPr>
              <w:pStyle w:val="af9"/>
              <w:jc w:val="center"/>
              <w:rPr>
                <w:rFonts w:ascii="Times New Roman"/>
              </w:rPr>
            </w:pPr>
            <w:proofErr w:type="spellStart"/>
            <w:r>
              <w:rPr>
                <w:rFonts w:ascii="Times New Roman"/>
              </w:rPr>
              <w:t>通信管道</w:t>
            </w:r>
            <w:proofErr w:type="spellEnd"/>
          </w:p>
        </w:tc>
        <w:tc>
          <w:tcPr>
            <w:tcW w:w="1418" w:type="dxa"/>
            <w:vAlign w:val="center"/>
          </w:tcPr>
          <w:p w14:paraId="0470535D" w14:textId="77777777" w:rsidR="003E7F69" w:rsidRDefault="00000000">
            <w:pPr>
              <w:pStyle w:val="af9"/>
              <w:jc w:val="center"/>
              <w:rPr>
                <w:rFonts w:ascii="Times New Roman"/>
              </w:rPr>
            </w:pPr>
            <w:r>
              <w:rPr>
                <w:rFonts w:ascii="Times New Roman"/>
              </w:rPr>
              <w:t>G3/N3</w:t>
            </w:r>
          </w:p>
        </w:tc>
        <w:tc>
          <w:tcPr>
            <w:tcW w:w="1276" w:type="dxa"/>
            <w:vAlign w:val="center"/>
          </w:tcPr>
          <w:p w14:paraId="643ACA55" w14:textId="77777777" w:rsidR="003E7F69" w:rsidRDefault="00000000">
            <w:pPr>
              <w:pStyle w:val="af9"/>
              <w:jc w:val="center"/>
              <w:rPr>
                <w:rFonts w:ascii="Times New Roman"/>
              </w:rPr>
            </w:pPr>
            <w:r>
              <w:rPr>
                <w:rFonts w:ascii="Times New Roman"/>
              </w:rPr>
              <w:t>G4/N3</w:t>
            </w:r>
          </w:p>
        </w:tc>
        <w:tc>
          <w:tcPr>
            <w:tcW w:w="1842" w:type="dxa"/>
            <w:vAlign w:val="center"/>
          </w:tcPr>
          <w:p w14:paraId="3E711DE2" w14:textId="77777777" w:rsidR="003E7F69" w:rsidRDefault="00000000">
            <w:pPr>
              <w:pStyle w:val="af9"/>
              <w:jc w:val="center"/>
              <w:rPr>
                <w:rFonts w:ascii="Times New Roman"/>
              </w:rPr>
            </w:pPr>
            <w:r>
              <w:rPr>
                <w:rFonts w:ascii="Times New Roman"/>
              </w:rPr>
              <w:t>G4/N3</w:t>
            </w:r>
          </w:p>
        </w:tc>
      </w:tr>
      <w:tr w:rsidR="003E7F69" w14:paraId="1854665D" w14:textId="77777777">
        <w:trPr>
          <w:trHeight w:val="467"/>
        </w:trPr>
        <w:tc>
          <w:tcPr>
            <w:tcW w:w="3256" w:type="dxa"/>
            <w:vMerge w:val="restart"/>
            <w:vAlign w:val="center"/>
          </w:tcPr>
          <w:p w14:paraId="15DCD71D" w14:textId="77777777" w:rsidR="003E7F69" w:rsidRDefault="00000000">
            <w:pPr>
              <w:pStyle w:val="af9"/>
              <w:jc w:val="center"/>
              <w:rPr>
                <w:rFonts w:ascii="Times New Roman"/>
              </w:rPr>
            </w:pPr>
            <w:proofErr w:type="spellStart"/>
            <w:r>
              <w:rPr>
                <w:rFonts w:ascii="Times New Roman"/>
              </w:rPr>
              <w:t>附属</w:t>
            </w:r>
            <w:proofErr w:type="spellEnd"/>
          </w:p>
        </w:tc>
        <w:tc>
          <w:tcPr>
            <w:tcW w:w="2409" w:type="dxa"/>
            <w:vAlign w:val="center"/>
          </w:tcPr>
          <w:p w14:paraId="54353BC4" w14:textId="77777777" w:rsidR="003E7F69" w:rsidRDefault="00000000">
            <w:pPr>
              <w:pStyle w:val="af9"/>
              <w:jc w:val="center"/>
              <w:rPr>
                <w:rFonts w:ascii="Times New Roman"/>
              </w:rPr>
            </w:pPr>
            <w:proofErr w:type="spellStart"/>
            <w:r>
              <w:rPr>
                <w:rFonts w:ascii="Times New Roman"/>
              </w:rPr>
              <w:t>直通人孔井</w:t>
            </w:r>
            <w:proofErr w:type="spellEnd"/>
          </w:p>
        </w:tc>
        <w:tc>
          <w:tcPr>
            <w:tcW w:w="1418" w:type="dxa"/>
            <w:vAlign w:val="center"/>
          </w:tcPr>
          <w:p w14:paraId="1942ABF1" w14:textId="77777777" w:rsidR="003E7F69" w:rsidRDefault="00000000">
            <w:pPr>
              <w:pStyle w:val="af9"/>
              <w:jc w:val="center"/>
              <w:rPr>
                <w:rFonts w:ascii="Times New Roman"/>
              </w:rPr>
            </w:pPr>
            <w:r>
              <w:rPr>
                <w:rFonts w:ascii="Times New Roman"/>
              </w:rPr>
              <w:t>G3/N3</w:t>
            </w:r>
          </w:p>
        </w:tc>
        <w:tc>
          <w:tcPr>
            <w:tcW w:w="1276" w:type="dxa"/>
            <w:vAlign w:val="center"/>
          </w:tcPr>
          <w:p w14:paraId="2DCAF8F2" w14:textId="77777777" w:rsidR="003E7F69" w:rsidRDefault="00000000">
            <w:pPr>
              <w:pStyle w:val="af9"/>
              <w:jc w:val="center"/>
              <w:rPr>
                <w:rFonts w:ascii="Times New Roman"/>
              </w:rPr>
            </w:pPr>
            <w:r>
              <w:rPr>
                <w:rFonts w:ascii="Times New Roman"/>
              </w:rPr>
              <w:t>G4/N3</w:t>
            </w:r>
          </w:p>
        </w:tc>
        <w:tc>
          <w:tcPr>
            <w:tcW w:w="1842" w:type="dxa"/>
            <w:vAlign w:val="center"/>
          </w:tcPr>
          <w:p w14:paraId="5EBD1ED3" w14:textId="77777777" w:rsidR="003E7F69" w:rsidRDefault="00000000">
            <w:pPr>
              <w:pStyle w:val="af9"/>
              <w:jc w:val="center"/>
              <w:rPr>
                <w:rFonts w:ascii="Times New Roman"/>
              </w:rPr>
            </w:pPr>
            <w:r>
              <w:rPr>
                <w:rFonts w:ascii="Times New Roman"/>
              </w:rPr>
              <w:t>G4/N3</w:t>
            </w:r>
          </w:p>
        </w:tc>
      </w:tr>
      <w:tr w:rsidR="003E7F69" w14:paraId="1A68132D" w14:textId="77777777">
        <w:trPr>
          <w:trHeight w:val="467"/>
        </w:trPr>
        <w:tc>
          <w:tcPr>
            <w:tcW w:w="3256" w:type="dxa"/>
            <w:vMerge/>
            <w:tcBorders>
              <w:top w:val="nil"/>
            </w:tcBorders>
            <w:vAlign w:val="center"/>
          </w:tcPr>
          <w:p w14:paraId="78E7ABDD" w14:textId="77777777" w:rsidR="003E7F69" w:rsidRDefault="003E7F69">
            <w:pPr>
              <w:pStyle w:val="af9"/>
              <w:jc w:val="center"/>
              <w:rPr>
                <w:rFonts w:ascii="Times New Roman"/>
              </w:rPr>
            </w:pPr>
          </w:p>
        </w:tc>
        <w:tc>
          <w:tcPr>
            <w:tcW w:w="2409" w:type="dxa"/>
            <w:vAlign w:val="center"/>
          </w:tcPr>
          <w:p w14:paraId="6AB93252" w14:textId="77777777" w:rsidR="003E7F69" w:rsidRDefault="00000000">
            <w:pPr>
              <w:pStyle w:val="af9"/>
              <w:jc w:val="center"/>
              <w:rPr>
                <w:rFonts w:ascii="Times New Roman"/>
              </w:rPr>
            </w:pPr>
            <w:proofErr w:type="spellStart"/>
            <w:r>
              <w:rPr>
                <w:rFonts w:ascii="Times New Roman"/>
              </w:rPr>
              <w:t>三通人孔井</w:t>
            </w:r>
            <w:proofErr w:type="spellEnd"/>
          </w:p>
        </w:tc>
        <w:tc>
          <w:tcPr>
            <w:tcW w:w="1418" w:type="dxa"/>
            <w:vAlign w:val="center"/>
          </w:tcPr>
          <w:p w14:paraId="5DCC6980" w14:textId="77777777" w:rsidR="003E7F69" w:rsidRDefault="00000000">
            <w:pPr>
              <w:pStyle w:val="af9"/>
              <w:jc w:val="center"/>
              <w:rPr>
                <w:rFonts w:ascii="Times New Roman"/>
              </w:rPr>
            </w:pPr>
            <w:r>
              <w:rPr>
                <w:rFonts w:ascii="Times New Roman"/>
              </w:rPr>
              <w:t>G3/N3</w:t>
            </w:r>
          </w:p>
        </w:tc>
        <w:tc>
          <w:tcPr>
            <w:tcW w:w="1276" w:type="dxa"/>
            <w:vAlign w:val="center"/>
          </w:tcPr>
          <w:p w14:paraId="05F83B0E" w14:textId="77777777" w:rsidR="003E7F69" w:rsidRDefault="00000000">
            <w:pPr>
              <w:pStyle w:val="af9"/>
              <w:jc w:val="center"/>
              <w:rPr>
                <w:rFonts w:ascii="Times New Roman"/>
              </w:rPr>
            </w:pPr>
            <w:r>
              <w:rPr>
                <w:rFonts w:ascii="Times New Roman"/>
              </w:rPr>
              <w:t>G4/N3</w:t>
            </w:r>
          </w:p>
        </w:tc>
        <w:tc>
          <w:tcPr>
            <w:tcW w:w="1842" w:type="dxa"/>
            <w:vAlign w:val="center"/>
          </w:tcPr>
          <w:p w14:paraId="1EFE3C9D" w14:textId="77777777" w:rsidR="003E7F69" w:rsidRDefault="00000000">
            <w:pPr>
              <w:pStyle w:val="af9"/>
              <w:jc w:val="center"/>
              <w:rPr>
                <w:rFonts w:ascii="Times New Roman"/>
              </w:rPr>
            </w:pPr>
            <w:r>
              <w:rPr>
                <w:rFonts w:ascii="Times New Roman"/>
              </w:rPr>
              <w:t>G4/N3</w:t>
            </w:r>
          </w:p>
        </w:tc>
      </w:tr>
      <w:tr w:rsidR="003E7F69" w14:paraId="4C07F524" w14:textId="77777777">
        <w:trPr>
          <w:trHeight w:val="467"/>
        </w:trPr>
        <w:tc>
          <w:tcPr>
            <w:tcW w:w="3256" w:type="dxa"/>
            <w:vMerge/>
            <w:tcBorders>
              <w:top w:val="nil"/>
            </w:tcBorders>
            <w:vAlign w:val="center"/>
          </w:tcPr>
          <w:p w14:paraId="25B46B68" w14:textId="77777777" w:rsidR="003E7F69" w:rsidRDefault="003E7F69">
            <w:pPr>
              <w:pStyle w:val="af9"/>
              <w:jc w:val="center"/>
              <w:rPr>
                <w:rFonts w:ascii="Times New Roman"/>
              </w:rPr>
            </w:pPr>
          </w:p>
        </w:tc>
        <w:tc>
          <w:tcPr>
            <w:tcW w:w="2409" w:type="dxa"/>
            <w:vAlign w:val="center"/>
          </w:tcPr>
          <w:p w14:paraId="15894841" w14:textId="77777777" w:rsidR="003E7F69" w:rsidRDefault="00000000">
            <w:pPr>
              <w:pStyle w:val="af9"/>
              <w:jc w:val="center"/>
              <w:rPr>
                <w:rFonts w:ascii="Times New Roman"/>
              </w:rPr>
            </w:pPr>
            <w:proofErr w:type="spellStart"/>
            <w:r>
              <w:rPr>
                <w:rFonts w:ascii="Times New Roman"/>
              </w:rPr>
              <w:t>四通人孔井</w:t>
            </w:r>
            <w:proofErr w:type="spellEnd"/>
          </w:p>
        </w:tc>
        <w:tc>
          <w:tcPr>
            <w:tcW w:w="1418" w:type="dxa"/>
            <w:vAlign w:val="center"/>
          </w:tcPr>
          <w:p w14:paraId="4EA5A66D" w14:textId="77777777" w:rsidR="003E7F69" w:rsidRDefault="00000000">
            <w:pPr>
              <w:pStyle w:val="af9"/>
              <w:jc w:val="center"/>
              <w:rPr>
                <w:rFonts w:ascii="Times New Roman"/>
              </w:rPr>
            </w:pPr>
            <w:r>
              <w:rPr>
                <w:rFonts w:ascii="Times New Roman"/>
              </w:rPr>
              <w:t>G3/N3</w:t>
            </w:r>
          </w:p>
        </w:tc>
        <w:tc>
          <w:tcPr>
            <w:tcW w:w="1276" w:type="dxa"/>
            <w:vAlign w:val="center"/>
          </w:tcPr>
          <w:p w14:paraId="43EE8202" w14:textId="77777777" w:rsidR="003E7F69" w:rsidRDefault="00000000">
            <w:pPr>
              <w:pStyle w:val="af9"/>
              <w:jc w:val="center"/>
              <w:rPr>
                <w:rFonts w:ascii="Times New Roman"/>
              </w:rPr>
            </w:pPr>
            <w:r>
              <w:rPr>
                <w:rFonts w:ascii="Times New Roman"/>
              </w:rPr>
              <w:t>G4/N3</w:t>
            </w:r>
          </w:p>
        </w:tc>
        <w:tc>
          <w:tcPr>
            <w:tcW w:w="1842" w:type="dxa"/>
            <w:vAlign w:val="center"/>
          </w:tcPr>
          <w:p w14:paraId="2FFE5B79" w14:textId="77777777" w:rsidR="003E7F69" w:rsidRDefault="00000000">
            <w:pPr>
              <w:pStyle w:val="af9"/>
              <w:jc w:val="center"/>
              <w:rPr>
                <w:rFonts w:ascii="Times New Roman"/>
              </w:rPr>
            </w:pPr>
            <w:r>
              <w:rPr>
                <w:rFonts w:ascii="Times New Roman"/>
              </w:rPr>
              <w:t>G4/N3</w:t>
            </w:r>
          </w:p>
        </w:tc>
      </w:tr>
      <w:tr w:rsidR="003E7F69" w14:paraId="5AF0E987" w14:textId="77777777">
        <w:trPr>
          <w:trHeight w:val="467"/>
        </w:trPr>
        <w:tc>
          <w:tcPr>
            <w:tcW w:w="3256" w:type="dxa"/>
            <w:vMerge/>
            <w:tcBorders>
              <w:top w:val="nil"/>
            </w:tcBorders>
            <w:vAlign w:val="center"/>
          </w:tcPr>
          <w:p w14:paraId="68544B27" w14:textId="77777777" w:rsidR="003E7F69" w:rsidRDefault="003E7F69">
            <w:pPr>
              <w:pStyle w:val="af9"/>
              <w:jc w:val="center"/>
              <w:rPr>
                <w:rFonts w:ascii="Times New Roman"/>
              </w:rPr>
            </w:pPr>
          </w:p>
        </w:tc>
        <w:tc>
          <w:tcPr>
            <w:tcW w:w="2409" w:type="dxa"/>
            <w:vAlign w:val="center"/>
          </w:tcPr>
          <w:p w14:paraId="04D418A6" w14:textId="77777777" w:rsidR="003E7F69" w:rsidRDefault="00000000">
            <w:pPr>
              <w:pStyle w:val="af9"/>
              <w:jc w:val="center"/>
              <w:rPr>
                <w:rFonts w:ascii="Times New Roman"/>
              </w:rPr>
            </w:pPr>
            <w:proofErr w:type="spellStart"/>
            <w:r>
              <w:rPr>
                <w:rFonts w:ascii="Times New Roman"/>
              </w:rPr>
              <w:t>手孔井</w:t>
            </w:r>
            <w:proofErr w:type="spellEnd"/>
          </w:p>
        </w:tc>
        <w:tc>
          <w:tcPr>
            <w:tcW w:w="1418" w:type="dxa"/>
            <w:vAlign w:val="center"/>
          </w:tcPr>
          <w:p w14:paraId="57C246FC" w14:textId="77777777" w:rsidR="003E7F69" w:rsidRDefault="00000000">
            <w:pPr>
              <w:pStyle w:val="af9"/>
              <w:jc w:val="center"/>
              <w:rPr>
                <w:rFonts w:ascii="Times New Roman"/>
              </w:rPr>
            </w:pPr>
            <w:r>
              <w:rPr>
                <w:rFonts w:ascii="Times New Roman"/>
              </w:rPr>
              <w:t>G3/N3</w:t>
            </w:r>
          </w:p>
        </w:tc>
        <w:tc>
          <w:tcPr>
            <w:tcW w:w="1276" w:type="dxa"/>
            <w:vAlign w:val="center"/>
          </w:tcPr>
          <w:p w14:paraId="532A119B" w14:textId="77777777" w:rsidR="003E7F69" w:rsidRDefault="00000000">
            <w:pPr>
              <w:pStyle w:val="af9"/>
              <w:jc w:val="center"/>
              <w:rPr>
                <w:rFonts w:ascii="Times New Roman"/>
              </w:rPr>
            </w:pPr>
            <w:r>
              <w:rPr>
                <w:rFonts w:ascii="Times New Roman"/>
              </w:rPr>
              <w:t>G4/N3</w:t>
            </w:r>
          </w:p>
        </w:tc>
        <w:tc>
          <w:tcPr>
            <w:tcW w:w="1842" w:type="dxa"/>
            <w:vAlign w:val="center"/>
          </w:tcPr>
          <w:p w14:paraId="0FF23BE8" w14:textId="77777777" w:rsidR="003E7F69" w:rsidRDefault="00000000">
            <w:pPr>
              <w:pStyle w:val="af9"/>
              <w:jc w:val="center"/>
              <w:rPr>
                <w:rFonts w:ascii="Times New Roman"/>
              </w:rPr>
            </w:pPr>
            <w:r>
              <w:rPr>
                <w:rFonts w:ascii="Times New Roman"/>
              </w:rPr>
              <w:t>G4/N3</w:t>
            </w:r>
          </w:p>
        </w:tc>
      </w:tr>
    </w:tbl>
    <w:p w14:paraId="673BCD5C" w14:textId="77777777" w:rsidR="003E7F69" w:rsidRDefault="003E7F69"/>
    <w:p w14:paraId="7C424325" w14:textId="77777777" w:rsidR="003E7F69" w:rsidRDefault="003E7F69">
      <w:pPr>
        <w:widowControl/>
        <w:jc w:val="left"/>
        <w:rPr>
          <w:sz w:val="28"/>
          <w:szCs w:val="28"/>
        </w:rPr>
      </w:pPr>
    </w:p>
    <w:sectPr w:rsidR="003E7F69">
      <w:type w:val="continuous"/>
      <w:pgSz w:w="23814" w:h="16839" w:orient="landscape"/>
      <w:pgMar w:top="1180" w:right="840" w:bottom="840" w:left="1180" w:header="481" w:footer="752" w:gutter="0"/>
      <w:pgNumType w:start="83"/>
      <w:cols w:num="2"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845932" w14:textId="77777777" w:rsidR="001E592E" w:rsidRDefault="001E592E">
      <w:r>
        <w:separator/>
      </w:r>
    </w:p>
  </w:endnote>
  <w:endnote w:type="continuationSeparator" w:id="0">
    <w:p w14:paraId="6178C184" w14:textId="77777777" w:rsidR="001E592E" w:rsidRDefault="001E59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5882792"/>
    </w:sdtPr>
    <w:sdtContent>
      <w:p w14:paraId="49095CA9" w14:textId="77777777" w:rsidR="003E7F69" w:rsidRDefault="00000000">
        <w:pPr>
          <w:pStyle w:val="ad"/>
          <w:jc w:val="center"/>
        </w:pPr>
        <w:r>
          <w:fldChar w:fldCharType="begin"/>
        </w:r>
        <w:r>
          <w:instrText>PAGE   \* MERGEFORMAT</w:instrText>
        </w:r>
        <w:r>
          <w:fldChar w:fldCharType="separate"/>
        </w:r>
        <w:r>
          <w:rPr>
            <w:lang w:val="zh-CN"/>
          </w:rPr>
          <w:t>3</w:t>
        </w:r>
        <w:r>
          <w:fldChar w:fldCharType="end"/>
        </w:r>
      </w:p>
    </w:sdtContent>
  </w:sdt>
  <w:p w14:paraId="0734A47A" w14:textId="77777777" w:rsidR="003E7F69" w:rsidRDefault="003E7F69">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83494" w14:textId="77777777" w:rsidR="003E7F69" w:rsidRDefault="003E7F69">
    <w:pPr>
      <w:pStyle w:val="ad"/>
      <w:jc w:val="center"/>
    </w:pPr>
  </w:p>
  <w:p w14:paraId="1D161830" w14:textId="77777777" w:rsidR="003E7F69" w:rsidRDefault="003E7F69">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95238853"/>
    </w:sdtPr>
    <w:sdtContent>
      <w:p w14:paraId="784ED542" w14:textId="77777777" w:rsidR="003E7F69" w:rsidRDefault="00000000">
        <w:pPr>
          <w:pStyle w:val="ad"/>
          <w:jc w:val="center"/>
        </w:pPr>
        <w:r>
          <w:fldChar w:fldCharType="begin"/>
        </w:r>
        <w:r>
          <w:instrText>PAGE   \* MERGEFORMAT</w:instrText>
        </w:r>
        <w:r>
          <w:fldChar w:fldCharType="separate"/>
        </w:r>
        <w:r>
          <w:rPr>
            <w:lang w:val="zh-CN"/>
          </w:rPr>
          <w:t>13</w:t>
        </w:r>
        <w:r>
          <w:fldChar w:fldCharType="end"/>
        </w:r>
      </w:p>
    </w:sdtContent>
  </w:sdt>
  <w:p w14:paraId="03582A35" w14:textId="77777777" w:rsidR="003E7F69" w:rsidRDefault="003E7F69">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38920D" w14:textId="77777777" w:rsidR="001E592E" w:rsidRDefault="001E592E">
      <w:r>
        <w:separator/>
      </w:r>
    </w:p>
  </w:footnote>
  <w:footnote w:type="continuationSeparator" w:id="0">
    <w:p w14:paraId="43B820C5" w14:textId="77777777" w:rsidR="001E592E" w:rsidRDefault="001E59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81FC99E"/>
    <w:multiLevelType w:val="singleLevel"/>
    <w:tmpl w:val="881FC99E"/>
    <w:lvl w:ilvl="0">
      <w:start w:val="1"/>
      <w:numFmt w:val="decimal"/>
      <w:lvlText w:val="（%1）"/>
      <w:lvlJc w:val="left"/>
      <w:pPr>
        <w:ind w:left="425" w:hanging="425"/>
      </w:pPr>
      <w:rPr>
        <w:rFonts w:ascii="宋体" w:eastAsia="宋体" w:hAnsi="宋体" w:cs="宋体"/>
      </w:rPr>
    </w:lvl>
  </w:abstractNum>
  <w:abstractNum w:abstractNumId="1" w15:restartNumberingAfterBreak="0">
    <w:nsid w:val="D67F3C2E"/>
    <w:multiLevelType w:val="singleLevel"/>
    <w:tmpl w:val="D67F3C2E"/>
    <w:lvl w:ilvl="0">
      <w:start w:val="4"/>
      <w:numFmt w:val="decimal"/>
      <w:suff w:val="nothing"/>
      <w:lvlText w:val="%1）"/>
      <w:lvlJc w:val="left"/>
      <w:pPr>
        <w:ind w:left="700" w:firstLine="0"/>
      </w:pPr>
    </w:lvl>
  </w:abstractNum>
  <w:abstractNum w:abstractNumId="2" w15:restartNumberingAfterBreak="0">
    <w:nsid w:val="E4135484"/>
    <w:multiLevelType w:val="singleLevel"/>
    <w:tmpl w:val="E4135484"/>
    <w:lvl w:ilvl="0">
      <w:start w:val="1"/>
      <w:numFmt w:val="decimal"/>
      <w:lvlText w:val="（%1）"/>
      <w:lvlJc w:val="left"/>
      <w:pPr>
        <w:ind w:left="425" w:hanging="425"/>
      </w:pPr>
      <w:rPr>
        <w:rFonts w:ascii="宋体" w:eastAsia="宋体" w:hAnsi="宋体" w:cs="宋体"/>
      </w:rPr>
    </w:lvl>
  </w:abstractNum>
  <w:abstractNum w:abstractNumId="3" w15:restartNumberingAfterBreak="0">
    <w:nsid w:val="F9C62699"/>
    <w:multiLevelType w:val="singleLevel"/>
    <w:tmpl w:val="F9C62699"/>
    <w:lvl w:ilvl="0">
      <w:start w:val="1"/>
      <w:numFmt w:val="decimal"/>
      <w:lvlText w:val="%1."/>
      <w:lvlJc w:val="left"/>
      <w:pPr>
        <w:ind w:left="425" w:hanging="425"/>
      </w:pPr>
      <w:rPr>
        <w:rFonts w:hint="default"/>
      </w:rPr>
    </w:lvl>
  </w:abstractNum>
  <w:abstractNum w:abstractNumId="4" w15:restartNumberingAfterBreak="0">
    <w:nsid w:val="0BFB490A"/>
    <w:multiLevelType w:val="multilevel"/>
    <w:tmpl w:val="0BFB490A"/>
    <w:lvl w:ilvl="0">
      <w:start w:val="1"/>
      <w:numFmt w:val="decimal"/>
      <w:lvlText w:val="（%1）"/>
      <w:lvlJc w:val="left"/>
      <w:pPr>
        <w:ind w:left="1080" w:hanging="600"/>
      </w:pPr>
      <w:rPr>
        <w:rFonts w:ascii="Times New Roman" w:eastAsia="Times New Roman"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15:restartNumberingAfterBreak="0">
    <w:nsid w:val="15F2950E"/>
    <w:multiLevelType w:val="singleLevel"/>
    <w:tmpl w:val="15F2950E"/>
    <w:lvl w:ilvl="0">
      <w:start w:val="1"/>
      <w:numFmt w:val="decimal"/>
      <w:lvlText w:val="%1."/>
      <w:lvlJc w:val="left"/>
      <w:pPr>
        <w:ind w:left="425" w:hanging="425"/>
      </w:pPr>
      <w:rPr>
        <w:rFonts w:hint="default"/>
      </w:rPr>
    </w:lvl>
  </w:abstractNum>
  <w:abstractNum w:abstractNumId="6" w15:restartNumberingAfterBreak="0">
    <w:nsid w:val="1799FDB0"/>
    <w:multiLevelType w:val="singleLevel"/>
    <w:tmpl w:val="1799FDB0"/>
    <w:lvl w:ilvl="0">
      <w:start w:val="2"/>
      <w:numFmt w:val="decimal"/>
      <w:suff w:val="nothing"/>
      <w:lvlText w:val="（%1）"/>
      <w:lvlJc w:val="left"/>
    </w:lvl>
  </w:abstractNum>
  <w:abstractNum w:abstractNumId="7" w15:restartNumberingAfterBreak="0">
    <w:nsid w:val="17E67D31"/>
    <w:multiLevelType w:val="multilevel"/>
    <w:tmpl w:val="17E67D31"/>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FA6EC0"/>
    <w:multiLevelType w:val="multilevel"/>
    <w:tmpl w:val="35FA6EC0"/>
    <w:lvl w:ilvl="0">
      <w:start w:val="1"/>
      <w:numFmt w:val="decimal"/>
      <w:lvlText w:val="%1"/>
      <w:lvlJc w:val="center"/>
      <w:pPr>
        <w:tabs>
          <w:tab w:val="left" w:pos="284"/>
        </w:tabs>
        <w:ind w:left="567" w:hanging="567"/>
      </w:pPr>
      <w:rPr>
        <w:rFonts w:ascii="Times New Roman" w:hAnsi="Times New Roman" w:cs="Times New Roman" w:hint="default"/>
        <w:b/>
        <w:i w:val="0"/>
        <w:position w:val="0"/>
        <w:sz w:val="28"/>
      </w:rPr>
    </w:lvl>
    <w:lvl w:ilvl="1">
      <w:start w:val="1"/>
      <w:numFmt w:val="decimal"/>
      <w:lvlText w:val="%1. %2"/>
      <w:lvlJc w:val="center"/>
      <w:pPr>
        <w:tabs>
          <w:tab w:val="left" w:pos="284"/>
        </w:tabs>
        <w:ind w:left="0" w:firstLine="0"/>
      </w:pPr>
      <w:rPr>
        <w:rFonts w:ascii="Times New Roman" w:hAnsi="Times New Roman" w:hint="default"/>
        <w:b/>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lvlText w:val="%1. %2. %3"/>
      <w:lvlJc w:val="left"/>
      <w:pPr>
        <w:ind w:left="0" w:firstLine="0"/>
      </w:pPr>
      <w:rPr>
        <w:rFonts w:ascii="Times New Roman" w:hAnsi="Times New Roman" w:hint="default"/>
        <w:b/>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
      <w:lvlText w:val="%4"/>
      <w:lvlJc w:val="left"/>
      <w:pPr>
        <w:tabs>
          <w:tab w:val="left" w:pos="851"/>
        </w:tabs>
        <w:ind w:left="0" w:firstLine="425"/>
      </w:pPr>
      <w:rPr>
        <w:rFonts w:ascii="Times New Roman" w:hAnsi="Times New Roman" w:cs="Times New Roman" w:hint="default"/>
        <w:b/>
        <w:i w:val="0"/>
        <w:position w:val="0"/>
        <w:sz w:val="21"/>
      </w:rPr>
    </w:lvl>
    <w:lvl w:ilvl="4">
      <w:start w:val="1"/>
      <w:numFmt w:val="decimal"/>
      <w:lvlRestart w:val="1"/>
      <w:lvlText w:val="%1. 0. %5"/>
      <w:lvlJc w:val="left"/>
      <w:pPr>
        <w:tabs>
          <w:tab w:val="left" w:pos="851"/>
        </w:tabs>
        <w:ind w:left="0" w:firstLine="0"/>
      </w:pPr>
      <w:rPr>
        <w:rFonts w:ascii="Times New Roman" w:hAnsi="Times New Roman" w:cs="Times New Roman" w:hint="default"/>
        <w:b/>
        <w:i w:val="0"/>
        <w:position w:val="0"/>
        <w:sz w:val="21"/>
      </w:rPr>
    </w:lvl>
    <w:lvl w:ilvl="5">
      <w:start w:val="1"/>
      <w:numFmt w:val="decimal"/>
      <w:lvlText w:val="%3."/>
      <w:lvlJc w:val="left"/>
      <w:pPr>
        <w:tabs>
          <w:tab w:val="left" w:pos="566"/>
        </w:tabs>
        <w:ind w:left="567" w:firstLine="0"/>
      </w:pPr>
      <w:rPr>
        <w:rFonts w:cs="Times New Roman" w:hint="eastAsia"/>
        <w:position w:val="0"/>
      </w:rPr>
    </w:lvl>
    <w:lvl w:ilvl="6">
      <w:start w:val="1"/>
      <w:numFmt w:val="decimal"/>
      <w:lvlText w:val="%3."/>
      <w:lvlJc w:val="left"/>
      <w:pPr>
        <w:tabs>
          <w:tab w:val="left" w:pos="566"/>
        </w:tabs>
        <w:ind w:left="567" w:firstLine="0"/>
      </w:pPr>
      <w:rPr>
        <w:rFonts w:cs="Times New Roman" w:hint="eastAsia"/>
        <w:position w:val="0"/>
      </w:rPr>
    </w:lvl>
    <w:lvl w:ilvl="7">
      <w:start w:val="1"/>
      <w:numFmt w:val="decimal"/>
      <w:lvlText w:val="%3."/>
      <w:lvlJc w:val="left"/>
      <w:pPr>
        <w:tabs>
          <w:tab w:val="left" w:pos="566"/>
        </w:tabs>
        <w:ind w:left="567" w:firstLine="0"/>
      </w:pPr>
      <w:rPr>
        <w:rFonts w:cs="Times New Roman" w:hint="eastAsia"/>
        <w:position w:val="0"/>
      </w:rPr>
    </w:lvl>
    <w:lvl w:ilvl="8">
      <w:start w:val="1"/>
      <w:numFmt w:val="decimal"/>
      <w:lvlText w:val="%3."/>
      <w:lvlJc w:val="left"/>
      <w:pPr>
        <w:tabs>
          <w:tab w:val="left" w:pos="566"/>
        </w:tabs>
        <w:ind w:left="567" w:firstLine="0"/>
      </w:pPr>
      <w:rPr>
        <w:rFonts w:cs="Times New Roman" w:hint="eastAsia"/>
        <w:position w:val="0"/>
      </w:rPr>
    </w:lvl>
  </w:abstractNum>
  <w:abstractNum w:abstractNumId="9" w15:restartNumberingAfterBreak="0">
    <w:nsid w:val="36465315"/>
    <w:multiLevelType w:val="multilevel"/>
    <w:tmpl w:val="36465315"/>
    <w:lvl w:ilvl="0">
      <w:start w:val="1"/>
      <w:numFmt w:val="decimal"/>
      <w:lvlText w:val="%1"/>
      <w:lvlJc w:val="left"/>
      <w:pPr>
        <w:ind w:left="580" w:hanging="240"/>
      </w:pPr>
      <w:rPr>
        <w:rFonts w:ascii="Times New Roman" w:eastAsia="Times New Roman" w:hAnsi="Times New Roman" w:cs="Times New Roman" w:hint="default"/>
        <w:b/>
        <w:bCs/>
        <w:w w:val="99"/>
        <w:sz w:val="24"/>
        <w:szCs w:val="24"/>
        <w:lang w:val="zh-CN" w:eastAsia="zh-CN" w:bidi="zh-CN"/>
      </w:rPr>
    </w:lvl>
    <w:lvl w:ilvl="1">
      <w:start w:val="1"/>
      <w:numFmt w:val="decimal"/>
      <w:lvlText w:val="（%2）"/>
      <w:lvlJc w:val="left"/>
      <w:pPr>
        <w:ind w:left="1490" w:hanging="781"/>
      </w:pPr>
      <w:rPr>
        <w:rFonts w:ascii="宋体" w:eastAsia="宋体" w:hAnsi="宋体" w:cs="宋体" w:hint="default"/>
        <w:spacing w:val="0"/>
        <w:w w:val="100"/>
        <w:sz w:val="24"/>
        <w:szCs w:val="24"/>
        <w:lang w:val="zh-CN" w:eastAsia="zh-CN" w:bidi="zh-CN"/>
      </w:rPr>
    </w:lvl>
    <w:lvl w:ilvl="2">
      <w:numFmt w:val="bullet"/>
      <w:lvlText w:val="•"/>
      <w:lvlJc w:val="left"/>
      <w:pPr>
        <w:ind w:left="1725" w:hanging="781"/>
      </w:pPr>
      <w:rPr>
        <w:rFonts w:hint="default"/>
        <w:lang w:val="zh-CN" w:eastAsia="zh-CN" w:bidi="zh-CN"/>
      </w:rPr>
    </w:lvl>
    <w:lvl w:ilvl="3">
      <w:numFmt w:val="bullet"/>
      <w:lvlText w:val="•"/>
      <w:lvlJc w:val="left"/>
      <w:pPr>
        <w:ind w:left="2871" w:hanging="781"/>
      </w:pPr>
      <w:rPr>
        <w:rFonts w:hint="default"/>
        <w:lang w:val="zh-CN" w:eastAsia="zh-CN" w:bidi="zh-CN"/>
      </w:rPr>
    </w:lvl>
    <w:lvl w:ilvl="4">
      <w:numFmt w:val="bullet"/>
      <w:lvlText w:val="•"/>
      <w:lvlJc w:val="left"/>
      <w:pPr>
        <w:ind w:left="4017" w:hanging="781"/>
      </w:pPr>
      <w:rPr>
        <w:rFonts w:hint="default"/>
        <w:lang w:val="zh-CN" w:eastAsia="zh-CN" w:bidi="zh-CN"/>
      </w:rPr>
    </w:lvl>
    <w:lvl w:ilvl="5">
      <w:numFmt w:val="bullet"/>
      <w:lvlText w:val="•"/>
      <w:lvlJc w:val="left"/>
      <w:pPr>
        <w:ind w:left="5163" w:hanging="781"/>
      </w:pPr>
      <w:rPr>
        <w:rFonts w:hint="default"/>
        <w:lang w:val="zh-CN" w:eastAsia="zh-CN" w:bidi="zh-CN"/>
      </w:rPr>
    </w:lvl>
    <w:lvl w:ilvl="6">
      <w:numFmt w:val="bullet"/>
      <w:lvlText w:val="•"/>
      <w:lvlJc w:val="left"/>
      <w:pPr>
        <w:ind w:left="6308" w:hanging="781"/>
      </w:pPr>
      <w:rPr>
        <w:rFonts w:hint="default"/>
        <w:lang w:val="zh-CN" w:eastAsia="zh-CN" w:bidi="zh-CN"/>
      </w:rPr>
    </w:lvl>
    <w:lvl w:ilvl="7">
      <w:numFmt w:val="bullet"/>
      <w:lvlText w:val="•"/>
      <w:lvlJc w:val="left"/>
      <w:pPr>
        <w:ind w:left="7454" w:hanging="781"/>
      </w:pPr>
      <w:rPr>
        <w:rFonts w:hint="default"/>
        <w:lang w:val="zh-CN" w:eastAsia="zh-CN" w:bidi="zh-CN"/>
      </w:rPr>
    </w:lvl>
    <w:lvl w:ilvl="8">
      <w:numFmt w:val="bullet"/>
      <w:lvlText w:val="•"/>
      <w:lvlJc w:val="left"/>
      <w:pPr>
        <w:ind w:left="8600" w:hanging="781"/>
      </w:pPr>
      <w:rPr>
        <w:rFonts w:hint="default"/>
        <w:lang w:val="zh-CN" w:eastAsia="zh-CN" w:bidi="zh-CN"/>
      </w:rPr>
    </w:lvl>
  </w:abstractNum>
  <w:abstractNum w:abstractNumId="10" w15:restartNumberingAfterBreak="0">
    <w:nsid w:val="3CEE3298"/>
    <w:multiLevelType w:val="multilevel"/>
    <w:tmpl w:val="3CEE3298"/>
    <w:lvl w:ilvl="0">
      <w:start w:val="1"/>
      <w:numFmt w:val="decimal"/>
      <w:lvlText w:val="%1"/>
      <w:lvlJc w:val="left"/>
      <w:pPr>
        <w:ind w:left="508" w:hanging="240"/>
      </w:pPr>
      <w:rPr>
        <w:rFonts w:ascii="Times New Roman" w:eastAsia="Times New Roman" w:hAnsi="Times New Roman" w:cs="Times New Roman" w:hint="default"/>
        <w:b/>
        <w:bCs/>
        <w:w w:val="99"/>
        <w:sz w:val="24"/>
        <w:szCs w:val="24"/>
        <w:lang w:val="zh-CN" w:eastAsia="zh-CN" w:bidi="zh-CN"/>
      </w:rPr>
    </w:lvl>
    <w:lvl w:ilvl="1">
      <w:start w:val="1"/>
      <w:numFmt w:val="decimal"/>
      <w:lvlText w:val="（%2）"/>
      <w:lvlJc w:val="left"/>
      <w:pPr>
        <w:ind w:left="268" w:hanging="601"/>
      </w:pPr>
      <w:rPr>
        <w:rFonts w:ascii="宋体" w:eastAsia="宋体" w:hAnsi="宋体" w:cs="宋体" w:hint="eastAsia"/>
        <w:w w:val="100"/>
        <w:sz w:val="22"/>
        <w:szCs w:val="22"/>
        <w:lang w:val="zh-CN" w:eastAsia="zh-CN" w:bidi="zh-CN"/>
      </w:rPr>
    </w:lvl>
    <w:lvl w:ilvl="2">
      <w:numFmt w:val="bullet"/>
      <w:lvlText w:val="•"/>
      <w:lvlJc w:val="left"/>
      <w:pPr>
        <w:ind w:left="1646" w:hanging="601"/>
      </w:pPr>
      <w:rPr>
        <w:lang w:val="zh-CN" w:eastAsia="zh-CN" w:bidi="zh-CN"/>
      </w:rPr>
    </w:lvl>
    <w:lvl w:ilvl="3">
      <w:numFmt w:val="bullet"/>
      <w:lvlText w:val="•"/>
      <w:lvlJc w:val="left"/>
      <w:pPr>
        <w:ind w:left="2793" w:hanging="601"/>
      </w:pPr>
      <w:rPr>
        <w:lang w:val="zh-CN" w:eastAsia="zh-CN" w:bidi="zh-CN"/>
      </w:rPr>
    </w:lvl>
    <w:lvl w:ilvl="4">
      <w:numFmt w:val="bullet"/>
      <w:lvlText w:val="•"/>
      <w:lvlJc w:val="left"/>
      <w:pPr>
        <w:ind w:left="3940" w:hanging="601"/>
      </w:pPr>
      <w:rPr>
        <w:lang w:val="zh-CN" w:eastAsia="zh-CN" w:bidi="zh-CN"/>
      </w:rPr>
    </w:lvl>
    <w:lvl w:ilvl="5">
      <w:numFmt w:val="bullet"/>
      <w:lvlText w:val="•"/>
      <w:lvlJc w:val="left"/>
      <w:pPr>
        <w:ind w:left="5086" w:hanging="601"/>
      </w:pPr>
      <w:rPr>
        <w:lang w:val="zh-CN" w:eastAsia="zh-CN" w:bidi="zh-CN"/>
      </w:rPr>
    </w:lvl>
    <w:lvl w:ilvl="6">
      <w:numFmt w:val="bullet"/>
      <w:lvlText w:val="•"/>
      <w:lvlJc w:val="left"/>
      <w:pPr>
        <w:ind w:left="6233" w:hanging="601"/>
      </w:pPr>
      <w:rPr>
        <w:lang w:val="zh-CN" w:eastAsia="zh-CN" w:bidi="zh-CN"/>
      </w:rPr>
    </w:lvl>
    <w:lvl w:ilvl="7">
      <w:numFmt w:val="bullet"/>
      <w:lvlText w:val="•"/>
      <w:lvlJc w:val="left"/>
      <w:pPr>
        <w:ind w:left="7380" w:hanging="601"/>
      </w:pPr>
      <w:rPr>
        <w:lang w:val="zh-CN" w:eastAsia="zh-CN" w:bidi="zh-CN"/>
      </w:rPr>
    </w:lvl>
    <w:lvl w:ilvl="8">
      <w:numFmt w:val="bullet"/>
      <w:lvlText w:val="•"/>
      <w:lvlJc w:val="left"/>
      <w:pPr>
        <w:ind w:left="8527" w:hanging="601"/>
      </w:pPr>
      <w:rPr>
        <w:lang w:val="zh-CN" w:eastAsia="zh-CN" w:bidi="zh-CN"/>
      </w:rPr>
    </w:lvl>
  </w:abstractNum>
  <w:abstractNum w:abstractNumId="11" w15:restartNumberingAfterBreak="0">
    <w:nsid w:val="454B0309"/>
    <w:multiLevelType w:val="multilevel"/>
    <w:tmpl w:val="454B0309"/>
    <w:lvl w:ilvl="0">
      <w:start w:val="1"/>
      <w:numFmt w:val="decimal"/>
      <w:lvlText w:val="（%1）"/>
      <w:lvlJc w:val="left"/>
      <w:pPr>
        <w:ind w:left="820" w:hanging="781"/>
      </w:pPr>
      <w:rPr>
        <w:rFonts w:ascii="宋体" w:eastAsia="宋体" w:hAnsi="宋体" w:cs="宋体" w:hint="default"/>
        <w:spacing w:val="0"/>
        <w:w w:val="99"/>
        <w:sz w:val="24"/>
        <w:szCs w:val="24"/>
        <w:lang w:val="zh-CN" w:eastAsia="zh-CN" w:bidi="zh-CN"/>
      </w:rPr>
    </w:lvl>
    <w:lvl w:ilvl="1">
      <w:numFmt w:val="bullet"/>
      <w:lvlText w:val="•"/>
      <w:lvlJc w:val="left"/>
      <w:pPr>
        <w:ind w:left="1827" w:hanging="781"/>
      </w:pPr>
      <w:rPr>
        <w:rFonts w:hint="default"/>
        <w:lang w:val="zh-CN" w:eastAsia="zh-CN" w:bidi="zh-CN"/>
      </w:rPr>
    </w:lvl>
    <w:lvl w:ilvl="2">
      <w:numFmt w:val="bullet"/>
      <w:lvlText w:val="•"/>
      <w:lvlJc w:val="left"/>
      <w:pPr>
        <w:ind w:left="2834" w:hanging="781"/>
      </w:pPr>
      <w:rPr>
        <w:rFonts w:hint="default"/>
        <w:lang w:val="zh-CN" w:eastAsia="zh-CN" w:bidi="zh-CN"/>
      </w:rPr>
    </w:lvl>
    <w:lvl w:ilvl="3">
      <w:numFmt w:val="bullet"/>
      <w:lvlText w:val="•"/>
      <w:lvlJc w:val="left"/>
      <w:pPr>
        <w:ind w:left="3841" w:hanging="781"/>
      </w:pPr>
      <w:rPr>
        <w:rFonts w:hint="default"/>
        <w:lang w:val="zh-CN" w:eastAsia="zh-CN" w:bidi="zh-CN"/>
      </w:rPr>
    </w:lvl>
    <w:lvl w:ilvl="4">
      <w:numFmt w:val="bullet"/>
      <w:lvlText w:val="•"/>
      <w:lvlJc w:val="left"/>
      <w:pPr>
        <w:ind w:left="4848" w:hanging="781"/>
      </w:pPr>
      <w:rPr>
        <w:rFonts w:hint="default"/>
        <w:lang w:val="zh-CN" w:eastAsia="zh-CN" w:bidi="zh-CN"/>
      </w:rPr>
    </w:lvl>
    <w:lvl w:ilvl="5">
      <w:numFmt w:val="bullet"/>
      <w:lvlText w:val="•"/>
      <w:lvlJc w:val="left"/>
      <w:pPr>
        <w:ind w:left="5855" w:hanging="781"/>
      </w:pPr>
      <w:rPr>
        <w:rFonts w:hint="default"/>
        <w:lang w:val="zh-CN" w:eastAsia="zh-CN" w:bidi="zh-CN"/>
      </w:rPr>
    </w:lvl>
    <w:lvl w:ilvl="6">
      <w:numFmt w:val="bullet"/>
      <w:lvlText w:val="•"/>
      <w:lvlJc w:val="left"/>
      <w:pPr>
        <w:ind w:left="6863" w:hanging="781"/>
      </w:pPr>
      <w:rPr>
        <w:rFonts w:hint="default"/>
        <w:lang w:val="zh-CN" w:eastAsia="zh-CN" w:bidi="zh-CN"/>
      </w:rPr>
    </w:lvl>
    <w:lvl w:ilvl="7">
      <w:numFmt w:val="bullet"/>
      <w:lvlText w:val="•"/>
      <w:lvlJc w:val="left"/>
      <w:pPr>
        <w:ind w:left="7870" w:hanging="781"/>
      </w:pPr>
      <w:rPr>
        <w:rFonts w:hint="default"/>
        <w:lang w:val="zh-CN" w:eastAsia="zh-CN" w:bidi="zh-CN"/>
      </w:rPr>
    </w:lvl>
    <w:lvl w:ilvl="8">
      <w:numFmt w:val="bullet"/>
      <w:lvlText w:val="•"/>
      <w:lvlJc w:val="left"/>
      <w:pPr>
        <w:ind w:left="8877" w:hanging="781"/>
      </w:pPr>
      <w:rPr>
        <w:rFonts w:hint="default"/>
        <w:lang w:val="zh-CN" w:eastAsia="zh-CN" w:bidi="zh-CN"/>
      </w:rPr>
    </w:lvl>
  </w:abstractNum>
  <w:abstractNum w:abstractNumId="12" w15:restartNumberingAfterBreak="0">
    <w:nsid w:val="48D6C4E3"/>
    <w:multiLevelType w:val="singleLevel"/>
    <w:tmpl w:val="48D6C4E3"/>
    <w:lvl w:ilvl="0">
      <w:start w:val="3"/>
      <w:numFmt w:val="decimal"/>
      <w:suff w:val="nothing"/>
      <w:lvlText w:val="（%1）"/>
      <w:lvlJc w:val="left"/>
    </w:lvl>
  </w:abstractNum>
  <w:abstractNum w:abstractNumId="13" w15:restartNumberingAfterBreak="0">
    <w:nsid w:val="49517DCF"/>
    <w:multiLevelType w:val="multilevel"/>
    <w:tmpl w:val="49517DCF"/>
    <w:lvl w:ilvl="0">
      <w:start w:val="1"/>
      <w:numFmt w:val="decimalEnclosedCircle"/>
      <w:lvlText w:val="%1"/>
      <w:lvlJc w:val="left"/>
      <w:pPr>
        <w:ind w:left="840" w:hanging="360"/>
      </w:pPr>
      <w:rPr>
        <w:rFonts w:asciiTheme="minorHAnsi" w:hAnsiTheme="minorHAnsi" w:cstheme="minorBidi"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4" w15:restartNumberingAfterBreak="0">
    <w:nsid w:val="68887058"/>
    <w:multiLevelType w:val="multilevel"/>
    <w:tmpl w:val="68887058"/>
    <w:lvl w:ilvl="0">
      <w:start w:val="1"/>
      <w:numFmt w:val="decimal"/>
      <w:lvlText w:val="（%1）"/>
      <w:lvlJc w:val="left"/>
      <w:pPr>
        <w:ind w:left="420" w:hanging="420"/>
      </w:pPr>
      <w:rPr>
        <w:rFonts w:ascii="宋体" w:eastAsia="宋体" w:hAnsi="宋体" w:cs="宋体"/>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6C860EB0"/>
    <w:multiLevelType w:val="multilevel"/>
    <w:tmpl w:val="6C860EB0"/>
    <w:lvl w:ilvl="0">
      <w:start w:val="1"/>
      <w:numFmt w:val="decimalEnclosedCircle"/>
      <w:lvlText w:val="%1"/>
      <w:lvlJc w:val="left"/>
      <w:pPr>
        <w:ind w:left="920" w:hanging="360"/>
      </w:pPr>
      <w:rPr>
        <w:rFonts w:hint="default"/>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6" w15:restartNumberingAfterBreak="0">
    <w:nsid w:val="7015C3E1"/>
    <w:multiLevelType w:val="singleLevel"/>
    <w:tmpl w:val="7015C3E1"/>
    <w:lvl w:ilvl="0">
      <w:start w:val="1"/>
      <w:numFmt w:val="decimal"/>
      <w:suff w:val="nothing"/>
      <w:lvlText w:val="%1）"/>
      <w:lvlJc w:val="left"/>
      <w:pPr>
        <w:ind w:left="420" w:firstLine="0"/>
      </w:pPr>
    </w:lvl>
  </w:abstractNum>
  <w:num w:numId="1" w16cid:durableId="1738672834">
    <w:abstractNumId w:val="8"/>
  </w:num>
  <w:num w:numId="2" w16cid:durableId="1406799301">
    <w:abstractNumId w:val="6"/>
  </w:num>
  <w:num w:numId="3" w16cid:durableId="3748297">
    <w:abstractNumId w:val="3"/>
  </w:num>
  <w:num w:numId="4" w16cid:durableId="1469862437">
    <w:abstractNumId w:val="14"/>
  </w:num>
  <w:num w:numId="5" w16cid:durableId="1475637325">
    <w:abstractNumId w:val="7"/>
  </w:num>
  <w:num w:numId="6" w16cid:durableId="1099907347">
    <w:abstractNumId w:val="0"/>
  </w:num>
  <w:num w:numId="7" w16cid:durableId="1831750989">
    <w:abstractNumId w:val="2"/>
  </w:num>
  <w:num w:numId="8" w16cid:durableId="1020160379">
    <w:abstractNumId w:val="13"/>
  </w:num>
  <w:num w:numId="9" w16cid:durableId="553854120">
    <w:abstractNumId w:val="15"/>
  </w:num>
  <w:num w:numId="10" w16cid:durableId="703866994">
    <w:abstractNumId w:val="1"/>
  </w:num>
  <w:num w:numId="11" w16cid:durableId="78257314">
    <w:abstractNumId w:val="12"/>
  </w:num>
  <w:num w:numId="12" w16cid:durableId="93479145">
    <w:abstractNumId w:val="16"/>
  </w:num>
  <w:num w:numId="13" w16cid:durableId="225263791">
    <w:abstractNumId w:val="10"/>
    <w:lvlOverride w:ilvl="0">
      <w:startOverride w:val="1"/>
    </w:lvlOverride>
    <w:lvlOverride w:ilvl="1">
      <w:startOverride w:val="1"/>
    </w:lvlOverride>
  </w:num>
  <w:num w:numId="14" w16cid:durableId="1890991574">
    <w:abstractNumId w:val="4"/>
  </w:num>
  <w:num w:numId="15" w16cid:durableId="108202235">
    <w:abstractNumId w:val="9"/>
  </w:num>
  <w:num w:numId="16" w16cid:durableId="711687285">
    <w:abstractNumId w:val="11"/>
  </w:num>
  <w:num w:numId="17" w16cid:durableId="143412837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hideSpellingErrors/>
  <w:proofState w:spelling="clean" w:grammar="clean"/>
  <w:defaultTabStop w:val="420"/>
  <w:drawingGridHorizontalSpacing w:val="9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ZlYWViODQ5OWM4OWU2NTIwOWE0OGYwMzEzNzIxYWUifQ=="/>
  </w:docVars>
  <w:rsids>
    <w:rsidRoot w:val="00D703AA"/>
    <w:rsid w:val="0000018B"/>
    <w:rsid w:val="000019CB"/>
    <w:rsid w:val="00001CEF"/>
    <w:rsid w:val="00002113"/>
    <w:rsid w:val="00004485"/>
    <w:rsid w:val="000057CD"/>
    <w:rsid w:val="0000791E"/>
    <w:rsid w:val="000133D4"/>
    <w:rsid w:val="000138C6"/>
    <w:rsid w:val="00020241"/>
    <w:rsid w:val="0002097E"/>
    <w:rsid w:val="000255CE"/>
    <w:rsid w:val="0002581B"/>
    <w:rsid w:val="000273D2"/>
    <w:rsid w:val="00033D33"/>
    <w:rsid w:val="00034474"/>
    <w:rsid w:val="000408D5"/>
    <w:rsid w:val="000412F1"/>
    <w:rsid w:val="000415CE"/>
    <w:rsid w:val="0004206D"/>
    <w:rsid w:val="00042544"/>
    <w:rsid w:val="00042650"/>
    <w:rsid w:val="00042D1C"/>
    <w:rsid w:val="000434AA"/>
    <w:rsid w:val="00043FA7"/>
    <w:rsid w:val="00046353"/>
    <w:rsid w:val="000466E6"/>
    <w:rsid w:val="000521B9"/>
    <w:rsid w:val="000532AD"/>
    <w:rsid w:val="00054BF0"/>
    <w:rsid w:val="00055F09"/>
    <w:rsid w:val="00057B35"/>
    <w:rsid w:val="00060681"/>
    <w:rsid w:val="0006532B"/>
    <w:rsid w:val="00067A56"/>
    <w:rsid w:val="000710C0"/>
    <w:rsid w:val="000742BB"/>
    <w:rsid w:val="00074D6F"/>
    <w:rsid w:val="00080560"/>
    <w:rsid w:val="000809AA"/>
    <w:rsid w:val="000815B4"/>
    <w:rsid w:val="00081838"/>
    <w:rsid w:val="00082388"/>
    <w:rsid w:val="00083BDA"/>
    <w:rsid w:val="00084253"/>
    <w:rsid w:val="00084E43"/>
    <w:rsid w:val="00084F22"/>
    <w:rsid w:val="00085408"/>
    <w:rsid w:val="0008760F"/>
    <w:rsid w:val="00091959"/>
    <w:rsid w:val="00092BC0"/>
    <w:rsid w:val="000959B7"/>
    <w:rsid w:val="0009753D"/>
    <w:rsid w:val="00097AAE"/>
    <w:rsid w:val="00097D69"/>
    <w:rsid w:val="00097DAD"/>
    <w:rsid w:val="000A07F4"/>
    <w:rsid w:val="000A09DE"/>
    <w:rsid w:val="000A0B79"/>
    <w:rsid w:val="000A1B94"/>
    <w:rsid w:val="000A62A0"/>
    <w:rsid w:val="000A649F"/>
    <w:rsid w:val="000A69E4"/>
    <w:rsid w:val="000A6D0F"/>
    <w:rsid w:val="000B465B"/>
    <w:rsid w:val="000B6ACD"/>
    <w:rsid w:val="000C08C8"/>
    <w:rsid w:val="000C1E98"/>
    <w:rsid w:val="000C63DE"/>
    <w:rsid w:val="000C67DB"/>
    <w:rsid w:val="000C68CE"/>
    <w:rsid w:val="000D2600"/>
    <w:rsid w:val="000D2857"/>
    <w:rsid w:val="000D4DF8"/>
    <w:rsid w:val="000D653D"/>
    <w:rsid w:val="000D72F0"/>
    <w:rsid w:val="000D77D9"/>
    <w:rsid w:val="000E27D0"/>
    <w:rsid w:val="000E3CBC"/>
    <w:rsid w:val="000E4CEC"/>
    <w:rsid w:val="000E5308"/>
    <w:rsid w:val="000F1E18"/>
    <w:rsid w:val="000F225B"/>
    <w:rsid w:val="000F53C6"/>
    <w:rsid w:val="000F6C7D"/>
    <w:rsid w:val="000F6EFB"/>
    <w:rsid w:val="000F7DD1"/>
    <w:rsid w:val="00100E96"/>
    <w:rsid w:val="001016A7"/>
    <w:rsid w:val="001033DC"/>
    <w:rsid w:val="00105A69"/>
    <w:rsid w:val="00105FC5"/>
    <w:rsid w:val="00106F58"/>
    <w:rsid w:val="00111380"/>
    <w:rsid w:val="00111663"/>
    <w:rsid w:val="00112E49"/>
    <w:rsid w:val="0011419B"/>
    <w:rsid w:val="001142F2"/>
    <w:rsid w:val="00114ED9"/>
    <w:rsid w:val="00115866"/>
    <w:rsid w:val="00115C59"/>
    <w:rsid w:val="00121F59"/>
    <w:rsid w:val="001224F2"/>
    <w:rsid w:val="001253C3"/>
    <w:rsid w:val="00127AC7"/>
    <w:rsid w:val="001305C9"/>
    <w:rsid w:val="00132F32"/>
    <w:rsid w:val="00134F9A"/>
    <w:rsid w:val="00136BB5"/>
    <w:rsid w:val="00142F81"/>
    <w:rsid w:val="00144D98"/>
    <w:rsid w:val="00146A75"/>
    <w:rsid w:val="00150225"/>
    <w:rsid w:val="0015151C"/>
    <w:rsid w:val="001526B5"/>
    <w:rsid w:val="00152FAB"/>
    <w:rsid w:val="001534E0"/>
    <w:rsid w:val="00154B5B"/>
    <w:rsid w:val="001611EA"/>
    <w:rsid w:val="00163DE1"/>
    <w:rsid w:val="00163E20"/>
    <w:rsid w:val="00165B61"/>
    <w:rsid w:val="00166B9F"/>
    <w:rsid w:val="0017158D"/>
    <w:rsid w:val="00172E72"/>
    <w:rsid w:val="00173A83"/>
    <w:rsid w:val="00174D11"/>
    <w:rsid w:val="00175010"/>
    <w:rsid w:val="00177484"/>
    <w:rsid w:val="00177644"/>
    <w:rsid w:val="001923D7"/>
    <w:rsid w:val="001934D6"/>
    <w:rsid w:val="00197D24"/>
    <w:rsid w:val="001A2D4F"/>
    <w:rsid w:val="001A46FF"/>
    <w:rsid w:val="001B2E10"/>
    <w:rsid w:val="001B557E"/>
    <w:rsid w:val="001B7739"/>
    <w:rsid w:val="001D1858"/>
    <w:rsid w:val="001D1C1B"/>
    <w:rsid w:val="001D1D51"/>
    <w:rsid w:val="001D3416"/>
    <w:rsid w:val="001D6415"/>
    <w:rsid w:val="001D6B86"/>
    <w:rsid w:val="001D7561"/>
    <w:rsid w:val="001E0AD2"/>
    <w:rsid w:val="001E1405"/>
    <w:rsid w:val="001E147C"/>
    <w:rsid w:val="001E55C7"/>
    <w:rsid w:val="001E592E"/>
    <w:rsid w:val="001E5B5C"/>
    <w:rsid w:val="001F5EF5"/>
    <w:rsid w:val="00202268"/>
    <w:rsid w:val="00202C1B"/>
    <w:rsid w:val="00205E84"/>
    <w:rsid w:val="00206F75"/>
    <w:rsid w:val="00207DDB"/>
    <w:rsid w:val="002124C0"/>
    <w:rsid w:val="00212DB9"/>
    <w:rsid w:val="00212E27"/>
    <w:rsid w:val="00213516"/>
    <w:rsid w:val="002135F2"/>
    <w:rsid w:val="002151F2"/>
    <w:rsid w:val="00216028"/>
    <w:rsid w:val="0022560C"/>
    <w:rsid w:val="002324E0"/>
    <w:rsid w:val="00234CF2"/>
    <w:rsid w:val="0023590B"/>
    <w:rsid w:val="00244701"/>
    <w:rsid w:val="00245977"/>
    <w:rsid w:val="00245CB0"/>
    <w:rsid w:val="00245FE0"/>
    <w:rsid w:val="0024769A"/>
    <w:rsid w:val="0025095F"/>
    <w:rsid w:val="00253621"/>
    <w:rsid w:val="00255127"/>
    <w:rsid w:val="00260A78"/>
    <w:rsid w:val="00262BD7"/>
    <w:rsid w:val="0026330A"/>
    <w:rsid w:val="00266FD1"/>
    <w:rsid w:val="00267BF5"/>
    <w:rsid w:val="00267E53"/>
    <w:rsid w:val="00270924"/>
    <w:rsid w:val="0027448C"/>
    <w:rsid w:val="00280306"/>
    <w:rsid w:val="002834C8"/>
    <w:rsid w:val="00287274"/>
    <w:rsid w:val="002911AC"/>
    <w:rsid w:val="00291208"/>
    <w:rsid w:val="00291BAF"/>
    <w:rsid w:val="00295169"/>
    <w:rsid w:val="00297866"/>
    <w:rsid w:val="002A061F"/>
    <w:rsid w:val="002A0676"/>
    <w:rsid w:val="002A096E"/>
    <w:rsid w:val="002A0D99"/>
    <w:rsid w:val="002A1ADB"/>
    <w:rsid w:val="002A1E51"/>
    <w:rsid w:val="002A233D"/>
    <w:rsid w:val="002A30FA"/>
    <w:rsid w:val="002A3667"/>
    <w:rsid w:val="002A404B"/>
    <w:rsid w:val="002A4CED"/>
    <w:rsid w:val="002A53BF"/>
    <w:rsid w:val="002A5677"/>
    <w:rsid w:val="002B3343"/>
    <w:rsid w:val="002B38D6"/>
    <w:rsid w:val="002B444D"/>
    <w:rsid w:val="002B6339"/>
    <w:rsid w:val="002B63AA"/>
    <w:rsid w:val="002B679B"/>
    <w:rsid w:val="002B6DCD"/>
    <w:rsid w:val="002C13EE"/>
    <w:rsid w:val="002C346C"/>
    <w:rsid w:val="002C3974"/>
    <w:rsid w:val="002C41B8"/>
    <w:rsid w:val="002C580E"/>
    <w:rsid w:val="002C640B"/>
    <w:rsid w:val="002D24C0"/>
    <w:rsid w:val="002D36E2"/>
    <w:rsid w:val="002D644E"/>
    <w:rsid w:val="002D7992"/>
    <w:rsid w:val="002E1D7D"/>
    <w:rsid w:val="002E269F"/>
    <w:rsid w:val="002E3695"/>
    <w:rsid w:val="002E4416"/>
    <w:rsid w:val="002E4797"/>
    <w:rsid w:val="002E47A8"/>
    <w:rsid w:val="002E497B"/>
    <w:rsid w:val="002E7B3A"/>
    <w:rsid w:val="002F1029"/>
    <w:rsid w:val="002F16E8"/>
    <w:rsid w:val="002F1960"/>
    <w:rsid w:val="002F3058"/>
    <w:rsid w:val="002F59A0"/>
    <w:rsid w:val="002F7641"/>
    <w:rsid w:val="003004EE"/>
    <w:rsid w:val="003006E4"/>
    <w:rsid w:val="0030205B"/>
    <w:rsid w:val="00304DD6"/>
    <w:rsid w:val="00305D5C"/>
    <w:rsid w:val="00306043"/>
    <w:rsid w:val="00306D4C"/>
    <w:rsid w:val="00310429"/>
    <w:rsid w:val="003114E0"/>
    <w:rsid w:val="00312EB7"/>
    <w:rsid w:val="00313D53"/>
    <w:rsid w:val="00315226"/>
    <w:rsid w:val="00316EF2"/>
    <w:rsid w:val="0032022E"/>
    <w:rsid w:val="00324308"/>
    <w:rsid w:val="00327FDC"/>
    <w:rsid w:val="0033159D"/>
    <w:rsid w:val="003339A9"/>
    <w:rsid w:val="00341126"/>
    <w:rsid w:val="00343031"/>
    <w:rsid w:val="0034365A"/>
    <w:rsid w:val="00343A5B"/>
    <w:rsid w:val="00343BF6"/>
    <w:rsid w:val="003453DC"/>
    <w:rsid w:val="003514A3"/>
    <w:rsid w:val="00352538"/>
    <w:rsid w:val="0035254E"/>
    <w:rsid w:val="003566DA"/>
    <w:rsid w:val="00357278"/>
    <w:rsid w:val="003610D2"/>
    <w:rsid w:val="00363964"/>
    <w:rsid w:val="00363F6F"/>
    <w:rsid w:val="003642AA"/>
    <w:rsid w:val="00365B39"/>
    <w:rsid w:val="00367A4F"/>
    <w:rsid w:val="00370B32"/>
    <w:rsid w:val="00372ACD"/>
    <w:rsid w:val="00375767"/>
    <w:rsid w:val="003757BF"/>
    <w:rsid w:val="00375BBF"/>
    <w:rsid w:val="003767DB"/>
    <w:rsid w:val="00381259"/>
    <w:rsid w:val="00381681"/>
    <w:rsid w:val="003828CD"/>
    <w:rsid w:val="0038338B"/>
    <w:rsid w:val="00390216"/>
    <w:rsid w:val="00390220"/>
    <w:rsid w:val="00390D57"/>
    <w:rsid w:val="00395313"/>
    <w:rsid w:val="00396440"/>
    <w:rsid w:val="003A0E49"/>
    <w:rsid w:val="003A2091"/>
    <w:rsid w:val="003A4D4D"/>
    <w:rsid w:val="003A77F2"/>
    <w:rsid w:val="003A7A67"/>
    <w:rsid w:val="003B13FA"/>
    <w:rsid w:val="003B254C"/>
    <w:rsid w:val="003B2940"/>
    <w:rsid w:val="003B4C3B"/>
    <w:rsid w:val="003B6194"/>
    <w:rsid w:val="003C13CC"/>
    <w:rsid w:val="003C1AD2"/>
    <w:rsid w:val="003C1CD2"/>
    <w:rsid w:val="003C4945"/>
    <w:rsid w:val="003C56B2"/>
    <w:rsid w:val="003C5BA4"/>
    <w:rsid w:val="003C666B"/>
    <w:rsid w:val="003C7AA8"/>
    <w:rsid w:val="003C7DD2"/>
    <w:rsid w:val="003D403E"/>
    <w:rsid w:val="003D6207"/>
    <w:rsid w:val="003D771E"/>
    <w:rsid w:val="003D7831"/>
    <w:rsid w:val="003E0AC8"/>
    <w:rsid w:val="003E2049"/>
    <w:rsid w:val="003E38D7"/>
    <w:rsid w:val="003E4989"/>
    <w:rsid w:val="003E64BE"/>
    <w:rsid w:val="003E6729"/>
    <w:rsid w:val="003E7F69"/>
    <w:rsid w:val="003F041C"/>
    <w:rsid w:val="003F1CEE"/>
    <w:rsid w:val="003F2CD4"/>
    <w:rsid w:val="00400B6D"/>
    <w:rsid w:val="00404276"/>
    <w:rsid w:val="00404786"/>
    <w:rsid w:val="00405610"/>
    <w:rsid w:val="00411C24"/>
    <w:rsid w:val="00411FF5"/>
    <w:rsid w:val="004159E3"/>
    <w:rsid w:val="00417571"/>
    <w:rsid w:val="00420737"/>
    <w:rsid w:val="0042453B"/>
    <w:rsid w:val="0042769A"/>
    <w:rsid w:val="004276BE"/>
    <w:rsid w:val="004304AA"/>
    <w:rsid w:val="004318BC"/>
    <w:rsid w:val="0043315B"/>
    <w:rsid w:val="004331A9"/>
    <w:rsid w:val="004349A4"/>
    <w:rsid w:val="00437319"/>
    <w:rsid w:val="00437E10"/>
    <w:rsid w:val="00441978"/>
    <w:rsid w:val="00444019"/>
    <w:rsid w:val="00444557"/>
    <w:rsid w:val="00445760"/>
    <w:rsid w:val="00446C03"/>
    <w:rsid w:val="00446DDD"/>
    <w:rsid w:val="00460AF1"/>
    <w:rsid w:val="00461112"/>
    <w:rsid w:val="00461381"/>
    <w:rsid w:val="0046165F"/>
    <w:rsid w:val="00461701"/>
    <w:rsid w:val="00461AF3"/>
    <w:rsid w:val="004635D2"/>
    <w:rsid w:val="0046678A"/>
    <w:rsid w:val="00471265"/>
    <w:rsid w:val="0047287D"/>
    <w:rsid w:val="00472AA5"/>
    <w:rsid w:val="00475928"/>
    <w:rsid w:val="00476957"/>
    <w:rsid w:val="00477007"/>
    <w:rsid w:val="00481B00"/>
    <w:rsid w:val="00484566"/>
    <w:rsid w:val="004851B1"/>
    <w:rsid w:val="00485CB2"/>
    <w:rsid w:val="00491004"/>
    <w:rsid w:val="004914EA"/>
    <w:rsid w:val="00492A79"/>
    <w:rsid w:val="00492DC0"/>
    <w:rsid w:val="00492F8D"/>
    <w:rsid w:val="004937CD"/>
    <w:rsid w:val="00493C73"/>
    <w:rsid w:val="00497A63"/>
    <w:rsid w:val="004A2053"/>
    <w:rsid w:val="004A2D54"/>
    <w:rsid w:val="004A36A9"/>
    <w:rsid w:val="004A4301"/>
    <w:rsid w:val="004A43FA"/>
    <w:rsid w:val="004B318F"/>
    <w:rsid w:val="004B7500"/>
    <w:rsid w:val="004C23F0"/>
    <w:rsid w:val="004C6342"/>
    <w:rsid w:val="004C77F8"/>
    <w:rsid w:val="004C7D26"/>
    <w:rsid w:val="004D0C53"/>
    <w:rsid w:val="004D1A95"/>
    <w:rsid w:val="004D7061"/>
    <w:rsid w:val="004E419C"/>
    <w:rsid w:val="004E6E85"/>
    <w:rsid w:val="004F2DE2"/>
    <w:rsid w:val="004F42E8"/>
    <w:rsid w:val="004F4DE2"/>
    <w:rsid w:val="004F7ABA"/>
    <w:rsid w:val="00501012"/>
    <w:rsid w:val="00503042"/>
    <w:rsid w:val="00506C03"/>
    <w:rsid w:val="005100EB"/>
    <w:rsid w:val="00510ADB"/>
    <w:rsid w:val="00510F6F"/>
    <w:rsid w:val="00511A4D"/>
    <w:rsid w:val="00512580"/>
    <w:rsid w:val="00512E51"/>
    <w:rsid w:val="00516D47"/>
    <w:rsid w:val="00527745"/>
    <w:rsid w:val="0053043F"/>
    <w:rsid w:val="00530B22"/>
    <w:rsid w:val="00530ED2"/>
    <w:rsid w:val="00535090"/>
    <w:rsid w:val="00537AB9"/>
    <w:rsid w:val="00542FDA"/>
    <w:rsid w:val="005504C7"/>
    <w:rsid w:val="00551BD2"/>
    <w:rsid w:val="00552A88"/>
    <w:rsid w:val="00556139"/>
    <w:rsid w:val="0055635B"/>
    <w:rsid w:val="00560740"/>
    <w:rsid w:val="005609CE"/>
    <w:rsid w:val="005632F1"/>
    <w:rsid w:val="005632F8"/>
    <w:rsid w:val="00563405"/>
    <w:rsid w:val="00563525"/>
    <w:rsid w:val="00563E4E"/>
    <w:rsid w:val="005676B7"/>
    <w:rsid w:val="005714BD"/>
    <w:rsid w:val="00571C4D"/>
    <w:rsid w:val="00576AA1"/>
    <w:rsid w:val="00581A7B"/>
    <w:rsid w:val="00582363"/>
    <w:rsid w:val="00582FF3"/>
    <w:rsid w:val="00584277"/>
    <w:rsid w:val="005852F4"/>
    <w:rsid w:val="00594C9B"/>
    <w:rsid w:val="00595198"/>
    <w:rsid w:val="005953FF"/>
    <w:rsid w:val="00596C76"/>
    <w:rsid w:val="005A14C0"/>
    <w:rsid w:val="005A6C49"/>
    <w:rsid w:val="005A7D2D"/>
    <w:rsid w:val="005B060B"/>
    <w:rsid w:val="005B09A6"/>
    <w:rsid w:val="005B21AF"/>
    <w:rsid w:val="005B3B80"/>
    <w:rsid w:val="005B48A9"/>
    <w:rsid w:val="005B66A6"/>
    <w:rsid w:val="005C2EEB"/>
    <w:rsid w:val="005C4935"/>
    <w:rsid w:val="005C58CD"/>
    <w:rsid w:val="005D631B"/>
    <w:rsid w:val="005D6AA0"/>
    <w:rsid w:val="005E2EE1"/>
    <w:rsid w:val="005E327D"/>
    <w:rsid w:val="005E3B1C"/>
    <w:rsid w:val="005E405A"/>
    <w:rsid w:val="005E4BC5"/>
    <w:rsid w:val="005E5638"/>
    <w:rsid w:val="005E75A1"/>
    <w:rsid w:val="005F1671"/>
    <w:rsid w:val="005F19D2"/>
    <w:rsid w:val="005F1E18"/>
    <w:rsid w:val="005F2DD4"/>
    <w:rsid w:val="005F4712"/>
    <w:rsid w:val="005F4891"/>
    <w:rsid w:val="005F62F9"/>
    <w:rsid w:val="005F77CA"/>
    <w:rsid w:val="005F7CE3"/>
    <w:rsid w:val="0060219C"/>
    <w:rsid w:val="00604BE2"/>
    <w:rsid w:val="00606080"/>
    <w:rsid w:val="00611DAA"/>
    <w:rsid w:val="0061355F"/>
    <w:rsid w:val="00616BBB"/>
    <w:rsid w:val="00617A03"/>
    <w:rsid w:val="00622355"/>
    <w:rsid w:val="0062311A"/>
    <w:rsid w:val="0062768D"/>
    <w:rsid w:val="00631D61"/>
    <w:rsid w:val="00632612"/>
    <w:rsid w:val="0064119A"/>
    <w:rsid w:val="00645EBB"/>
    <w:rsid w:val="00646C08"/>
    <w:rsid w:val="00647030"/>
    <w:rsid w:val="00647EC1"/>
    <w:rsid w:val="00651371"/>
    <w:rsid w:val="00654EAA"/>
    <w:rsid w:val="00656751"/>
    <w:rsid w:val="0065755A"/>
    <w:rsid w:val="0065756C"/>
    <w:rsid w:val="00660E63"/>
    <w:rsid w:val="0067195A"/>
    <w:rsid w:val="006731C2"/>
    <w:rsid w:val="00676534"/>
    <w:rsid w:val="006772C0"/>
    <w:rsid w:val="00677F6D"/>
    <w:rsid w:val="00680A81"/>
    <w:rsid w:val="0068328A"/>
    <w:rsid w:val="006868C5"/>
    <w:rsid w:val="00687476"/>
    <w:rsid w:val="00690700"/>
    <w:rsid w:val="00691613"/>
    <w:rsid w:val="00693662"/>
    <w:rsid w:val="006A0943"/>
    <w:rsid w:val="006A116D"/>
    <w:rsid w:val="006A4D26"/>
    <w:rsid w:val="006A4EF1"/>
    <w:rsid w:val="006A683B"/>
    <w:rsid w:val="006B24A7"/>
    <w:rsid w:val="006B351F"/>
    <w:rsid w:val="006C13E2"/>
    <w:rsid w:val="006C25F1"/>
    <w:rsid w:val="006C41AA"/>
    <w:rsid w:val="006C4722"/>
    <w:rsid w:val="006C6C8A"/>
    <w:rsid w:val="006D36E1"/>
    <w:rsid w:val="006D36F1"/>
    <w:rsid w:val="006D775C"/>
    <w:rsid w:val="006D7E87"/>
    <w:rsid w:val="006E09D6"/>
    <w:rsid w:val="006E2070"/>
    <w:rsid w:val="006E2FBE"/>
    <w:rsid w:val="006E38DE"/>
    <w:rsid w:val="006E5894"/>
    <w:rsid w:val="006E63B5"/>
    <w:rsid w:val="006F0E2B"/>
    <w:rsid w:val="006F23E5"/>
    <w:rsid w:val="006F5F6A"/>
    <w:rsid w:val="006F6967"/>
    <w:rsid w:val="006F728E"/>
    <w:rsid w:val="007008E5"/>
    <w:rsid w:val="00703F9E"/>
    <w:rsid w:val="00707660"/>
    <w:rsid w:val="00710044"/>
    <w:rsid w:val="00715427"/>
    <w:rsid w:val="00715E50"/>
    <w:rsid w:val="0071600F"/>
    <w:rsid w:val="00717E8A"/>
    <w:rsid w:val="00722B8E"/>
    <w:rsid w:val="00722EA3"/>
    <w:rsid w:val="00723471"/>
    <w:rsid w:val="007252FF"/>
    <w:rsid w:val="007256A2"/>
    <w:rsid w:val="00726B2F"/>
    <w:rsid w:val="00727320"/>
    <w:rsid w:val="00727AC9"/>
    <w:rsid w:val="00736B3E"/>
    <w:rsid w:val="007404DC"/>
    <w:rsid w:val="007412B7"/>
    <w:rsid w:val="00741533"/>
    <w:rsid w:val="007418FE"/>
    <w:rsid w:val="0074207B"/>
    <w:rsid w:val="00742945"/>
    <w:rsid w:val="00750347"/>
    <w:rsid w:val="00750AF6"/>
    <w:rsid w:val="00752CFE"/>
    <w:rsid w:val="00755B47"/>
    <w:rsid w:val="0075719D"/>
    <w:rsid w:val="00760D89"/>
    <w:rsid w:val="00761852"/>
    <w:rsid w:val="00761932"/>
    <w:rsid w:val="00761D76"/>
    <w:rsid w:val="007631B2"/>
    <w:rsid w:val="0076454D"/>
    <w:rsid w:val="00764592"/>
    <w:rsid w:val="00770172"/>
    <w:rsid w:val="00771C22"/>
    <w:rsid w:val="00771EBE"/>
    <w:rsid w:val="0077210C"/>
    <w:rsid w:val="0077270D"/>
    <w:rsid w:val="00772B3D"/>
    <w:rsid w:val="00773FEF"/>
    <w:rsid w:val="00775E70"/>
    <w:rsid w:val="00776FF3"/>
    <w:rsid w:val="00777195"/>
    <w:rsid w:val="00780F56"/>
    <w:rsid w:val="00781243"/>
    <w:rsid w:val="0078238F"/>
    <w:rsid w:val="007837A1"/>
    <w:rsid w:val="00784420"/>
    <w:rsid w:val="00786AB5"/>
    <w:rsid w:val="007877D7"/>
    <w:rsid w:val="00790A39"/>
    <w:rsid w:val="00792A02"/>
    <w:rsid w:val="00792ED5"/>
    <w:rsid w:val="007942CA"/>
    <w:rsid w:val="00794B00"/>
    <w:rsid w:val="00794DD0"/>
    <w:rsid w:val="007A3EA7"/>
    <w:rsid w:val="007A598F"/>
    <w:rsid w:val="007A6E4F"/>
    <w:rsid w:val="007A7BC0"/>
    <w:rsid w:val="007B02DE"/>
    <w:rsid w:val="007B0496"/>
    <w:rsid w:val="007B13BE"/>
    <w:rsid w:val="007B14D9"/>
    <w:rsid w:val="007B5179"/>
    <w:rsid w:val="007B5C6A"/>
    <w:rsid w:val="007B6099"/>
    <w:rsid w:val="007B701D"/>
    <w:rsid w:val="007B712B"/>
    <w:rsid w:val="007B78B6"/>
    <w:rsid w:val="007C2083"/>
    <w:rsid w:val="007C3AAE"/>
    <w:rsid w:val="007C713F"/>
    <w:rsid w:val="007C7FCA"/>
    <w:rsid w:val="007D29C0"/>
    <w:rsid w:val="007D4116"/>
    <w:rsid w:val="007D433D"/>
    <w:rsid w:val="007D495A"/>
    <w:rsid w:val="007D51D6"/>
    <w:rsid w:val="007D5299"/>
    <w:rsid w:val="007D5387"/>
    <w:rsid w:val="007D5424"/>
    <w:rsid w:val="007D6919"/>
    <w:rsid w:val="007E16AB"/>
    <w:rsid w:val="007E25B0"/>
    <w:rsid w:val="007E2A2C"/>
    <w:rsid w:val="007E3966"/>
    <w:rsid w:val="007E48C7"/>
    <w:rsid w:val="007E6DF2"/>
    <w:rsid w:val="007F10C5"/>
    <w:rsid w:val="007F155C"/>
    <w:rsid w:val="007F2D0C"/>
    <w:rsid w:val="007F3603"/>
    <w:rsid w:val="007F6D73"/>
    <w:rsid w:val="007F7A7F"/>
    <w:rsid w:val="00800F83"/>
    <w:rsid w:val="0080195D"/>
    <w:rsid w:val="008061E2"/>
    <w:rsid w:val="00806ECF"/>
    <w:rsid w:val="008104E2"/>
    <w:rsid w:val="0081105C"/>
    <w:rsid w:val="00811374"/>
    <w:rsid w:val="00812D02"/>
    <w:rsid w:val="00815AD2"/>
    <w:rsid w:val="00816BD1"/>
    <w:rsid w:val="008174D7"/>
    <w:rsid w:val="00821399"/>
    <w:rsid w:val="00825B70"/>
    <w:rsid w:val="00826AA7"/>
    <w:rsid w:val="00831583"/>
    <w:rsid w:val="00832D01"/>
    <w:rsid w:val="0083592A"/>
    <w:rsid w:val="00842B8E"/>
    <w:rsid w:val="00842C8B"/>
    <w:rsid w:val="00842F47"/>
    <w:rsid w:val="00843E79"/>
    <w:rsid w:val="0084644B"/>
    <w:rsid w:val="00851C4B"/>
    <w:rsid w:val="00851FE3"/>
    <w:rsid w:val="00854A37"/>
    <w:rsid w:val="00854ACD"/>
    <w:rsid w:val="00855083"/>
    <w:rsid w:val="008614F0"/>
    <w:rsid w:val="00863489"/>
    <w:rsid w:val="00864643"/>
    <w:rsid w:val="00865678"/>
    <w:rsid w:val="00866F91"/>
    <w:rsid w:val="00872219"/>
    <w:rsid w:val="00872294"/>
    <w:rsid w:val="00873A02"/>
    <w:rsid w:val="00873F04"/>
    <w:rsid w:val="008768F9"/>
    <w:rsid w:val="00877055"/>
    <w:rsid w:val="00877527"/>
    <w:rsid w:val="008805B4"/>
    <w:rsid w:val="0088346F"/>
    <w:rsid w:val="0088613D"/>
    <w:rsid w:val="008864AA"/>
    <w:rsid w:val="0088673C"/>
    <w:rsid w:val="00887782"/>
    <w:rsid w:val="00890602"/>
    <w:rsid w:val="00892BBA"/>
    <w:rsid w:val="008933E2"/>
    <w:rsid w:val="00894846"/>
    <w:rsid w:val="00896295"/>
    <w:rsid w:val="0089665A"/>
    <w:rsid w:val="008A4BF0"/>
    <w:rsid w:val="008A5A99"/>
    <w:rsid w:val="008A7912"/>
    <w:rsid w:val="008B3244"/>
    <w:rsid w:val="008B42B8"/>
    <w:rsid w:val="008B5520"/>
    <w:rsid w:val="008B6078"/>
    <w:rsid w:val="008B68CC"/>
    <w:rsid w:val="008C107C"/>
    <w:rsid w:val="008C1B21"/>
    <w:rsid w:val="008C1BDC"/>
    <w:rsid w:val="008C2436"/>
    <w:rsid w:val="008C4645"/>
    <w:rsid w:val="008C64AA"/>
    <w:rsid w:val="008C7B12"/>
    <w:rsid w:val="008D17EB"/>
    <w:rsid w:val="008D3449"/>
    <w:rsid w:val="008D34B6"/>
    <w:rsid w:val="008D3E80"/>
    <w:rsid w:val="008D4DC3"/>
    <w:rsid w:val="008D7861"/>
    <w:rsid w:val="008D7E18"/>
    <w:rsid w:val="008E0EA0"/>
    <w:rsid w:val="008E128D"/>
    <w:rsid w:val="008E19E0"/>
    <w:rsid w:val="008E5714"/>
    <w:rsid w:val="008E6D9F"/>
    <w:rsid w:val="008F0A2B"/>
    <w:rsid w:val="008F5C40"/>
    <w:rsid w:val="008F7C95"/>
    <w:rsid w:val="00900978"/>
    <w:rsid w:val="00902B64"/>
    <w:rsid w:val="0090457E"/>
    <w:rsid w:val="00904859"/>
    <w:rsid w:val="00911010"/>
    <w:rsid w:val="00913252"/>
    <w:rsid w:val="0091340F"/>
    <w:rsid w:val="00913BCE"/>
    <w:rsid w:val="0091406C"/>
    <w:rsid w:val="00916134"/>
    <w:rsid w:val="00923864"/>
    <w:rsid w:val="00924323"/>
    <w:rsid w:val="00924A04"/>
    <w:rsid w:val="009266D0"/>
    <w:rsid w:val="009269E1"/>
    <w:rsid w:val="00926BFA"/>
    <w:rsid w:val="00932163"/>
    <w:rsid w:val="00934003"/>
    <w:rsid w:val="00935626"/>
    <w:rsid w:val="00935EA9"/>
    <w:rsid w:val="00940225"/>
    <w:rsid w:val="009416B1"/>
    <w:rsid w:val="00942CCB"/>
    <w:rsid w:val="009460AB"/>
    <w:rsid w:val="0095443E"/>
    <w:rsid w:val="009636EC"/>
    <w:rsid w:val="009642CF"/>
    <w:rsid w:val="00964E43"/>
    <w:rsid w:val="0096525A"/>
    <w:rsid w:val="00967D05"/>
    <w:rsid w:val="00972B51"/>
    <w:rsid w:val="00981DC3"/>
    <w:rsid w:val="009830CB"/>
    <w:rsid w:val="00985254"/>
    <w:rsid w:val="00987AD4"/>
    <w:rsid w:val="00987D4F"/>
    <w:rsid w:val="00991727"/>
    <w:rsid w:val="009922B7"/>
    <w:rsid w:val="009932A7"/>
    <w:rsid w:val="00996B29"/>
    <w:rsid w:val="009A02A6"/>
    <w:rsid w:val="009A203D"/>
    <w:rsid w:val="009A2140"/>
    <w:rsid w:val="009A22B8"/>
    <w:rsid w:val="009A2393"/>
    <w:rsid w:val="009A4369"/>
    <w:rsid w:val="009A67B8"/>
    <w:rsid w:val="009A68D1"/>
    <w:rsid w:val="009A7E2B"/>
    <w:rsid w:val="009B0F13"/>
    <w:rsid w:val="009B3F32"/>
    <w:rsid w:val="009B55AE"/>
    <w:rsid w:val="009B6177"/>
    <w:rsid w:val="009B6FFE"/>
    <w:rsid w:val="009C26EF"/>
    <w:rsid w:val="009C522C"/>
    <w:rsid w:val="009C616A"/>
    <w:rsid w:val="009C65D3"/>
    <w:rsid w:val="009D05D6"/>
    <w:rsid w:val="009D0837"/>
    <w:rsid w:val="009D1159"/>
    <w:rsid w:val="009D27B6"/>
    <w:rsid w:val="009D6AF0"/>
    <w:rsid w:val="009E0960"/>
    <w:rsid w:val="009E0EC9"/>
    <w:rsid w:val="009E233C"/>
    <w:rsid w:val="009E2D5E"/>
    <w:rsid w:val="009E383C"/>
    <w:rsid w:val="009E43D5"/>
    <w:rsid w:val="009E6A59"/>
    <w:rsid w:val="009E6C41"/>
    <w:rsid w:val="009F2365"/>
    <w:rsid w:val="009F2C8B"/>
    <w:rsid w:val="009F2DD1"/>
    <w:rsid w:val="009F4C93"/>
    <w:rsid w:val="009F5CA4"/>
    <w:rsid w:val="009F71B0"/>
    <w:rsid w:val="009F7A4F"/>
    <w:rsid w:val="00A00B88"/>
    <w:rsid w:val="00A02792"/>
    <w:rsid w:val="00A04918"/>
    <w:rsid w:val="00A04EF3"/>
    <w:rsid w:val="00A053DE"/>
    <w:rsid w:val="00A0610F"/>
    <w:rsid w:val="00A0681D"/>
    <w:rsid w:val="00A077A2"/>
    <w:rsid w:val="00A10DE7"/>
    <w:rsid w:val="00A1104A"/>
    <w:rsid w:val="00A12F34"/>
    <w:rsid w:val="00A13F61"/>
    <w:rsid w:val="00A1651C"/>
    <w:rsid w:val="00A20499"/>
    <w:rsid w:val="00A218D3"/>
    <w:rsid w:val="00A23A46"/>
    <w:rsid w:val="00A2512C"/>
    <w:rsid w:val="00A30475"/>
    <w:rsid w:val="00A317D4"/>
    <w:rsid w:val="00A338E7"/>
    <w:rsid w:val="00A345BE"/>
    <w:rsid w:val="00A34A11"/>
    <w:rsid w:val="00A43911"/>
    <w:rsid w:val="00A451F7"/>
    <w:rsid w:val="00A47AF2"/>
    <w:rsid w:val="00A52B94"/>
    <w:rsid w:val="00A53881"/>
    <w:rsid w:val="00A53F96"/>
    <w:rsid w:val="00A567F9"/>
    <w:rsid w:val="00A603CA"/>
    <w:rsid w:val="00A626BB"/>
    <w:rsid w:val="00A63B4C"/>
    <w:rsid w:val="00A64621"/>
    <w:rsid w:val="00A657B8"/>
    <w:rsid w:val="00A6636A"/>
    <w:rsid w:val="00A702D4"/>
    <w:rsid w:val="00A718C3"/>
    <w:rsid w:val="00A746C9"/>
    <w:rsid w:val="00A77123"/>
    <w:rsid w:val="00A8188A"/>
    <w:rsid w:val="00A90457"/>
    <w:rsid w:val="00A91E5A"/>
    <w:rsid w:val="00AA15D7"/>
    <w:rsid w:val="00AA38F7"/>
    <w:rsid w:val="00AA5C5C"/>
    <w:rsid w:val="00AA770A"/>
    <w:rsid w:val="00AB3B88"/>
    <w:rsid w:val="00AB53E4"/>
    <w:rsid w:val="00AB5E89"/>
    <w:rsid w:val="00AB7368"/>
    <w:rsid w:val="00AC115E"/>
    <w:rsid w:val="00AC116C"/>
    <w:rsid w:val="00AC39FB"/>
    <w:rsid w:val="00AC3B54"/>
    <w:rsid w:val="00AD21BE"/>
    <w:rsid w:val="00AD2D17"/>
    <w:rsid w:val="00AD3617"/>
    <w:rsid w:val="00AF27C9"/>
    <w:rsid w:val="00AF5207"/>
    <w:rsid w:val="00AF66F0"/>
    <w:rsid w:val="00AF6CF6"/>
    <w:rsid w:val="00B009B1"/>
    <w:rsid w:val="00B042B3"/>
    <w:rsid w:val="00B0455E"/>
    <w:rsid w:val="00B045B8"/>
    <w:rsid w:val="00B050D9"/>
    <w:rsid w:val="00B0549D"/>
    <w:rsid w:val="00B06DEB"/>
    <w:rsid w:val="00B07C95"/>
    <w:rsid w:val="00B1063E"/>
    <w:rsid w:val="00B10F76"/>
    <w:rsid w:val="00B136A6"/>
    <w:rsid w:val="00B15C3E"/>
    <w:rsid w:val="00B16109"/>
    <w:rsid w:val="00B211B0"/>
    <w:rsid w:val="00B2285E"/>
    <w:rsid w:val="00B2286F"/>
    <w:rsid w:val="00B22EBC"/>
    <w:rsid w:val="00B315B1"/>
    <w:rsid w:val="00B31A2B"/>
    <w:rsid w:val="00B330B0"/>
    <w:rsid w:val="00B360B4"/>
    <w:rsid w:val="00B40166"/>
    <w:rsid w:val="00B454CF"/>
    <w:rsid w:val="00B51A69"/>
    <w:rsid w:val="00B52884"/>
    <w:rsid w:val="00B53343"/>
    <w:rsid w:val="00B544E7"/>
    <w:rsid w:val="00B546B7"/>
    <w:rsid w:val="00B57D6E"/>
    <w:rsid w:val="00B619DD"/>
    <w:rsid w:val="00B61A7F"/>
    <w:rsid w:val="00B61C56"/>
    <w:rsid w:val="00B62DEC"/>
    <w:rsid w:val="00B66543"/>
    <w:rsid w:val="00B6730D"/>
    <w:rsid w:val="00B67AC9"/>
    <w:rsid w:val="00B7070B"/>
    <w:rsid w:val="00B7124E"/>
    <w:rsid w:val="00B71430"/>
    <w:rsid w:val="00B735BD"/>
    <w:rsid w:val="00B76937"/>
    <w:rsid w:val="00B76DF5"/>
    <w:rsid w:val="00B775C9"/>
    <w:rsid w:val="00B8215B"/>
    <w:rsid w:val="00B858E3"/>
    <w:rsid w:val="00B86A47"/>
    <w:rsid w:val="00B902D7"/>
    <w:rsid w:val="00B9048A"/>
    <w:rsid w:val="00B905EA"/>
    <w:rsid w:val="00B913C6"/>
    <w:rsid w:val="00B92D3A"/>
    <w:rsid w:val="00B9513B"/>
    <w:rsid w:val="00B96080"/>
    <w:rsid w:val="00B974FB"/>
    <w:rsid w:val="00BA0B65"/>
    <w:rsid w:val="00BA7098"/>
    <w:rsid w:val="00BB0874"/>
    <w:rsid w:val="00BB2A42"/>
    <w:rsid w:val="00BB789A"/>
    <w:rsid w:val="00BB7B02"/>
    <w:rsid w:val="00BB7C81"/>
    <w:rsid w:val="00BC09F0"/>
    <w:rsid w:val="00BC1721"/>
    <w:rsid w:val="00BC302E"/>
    <w:rsid w:val="00BC33C4"/>
    <w:rsid w:val="00BC3D1C"/>
    <w:rsid w:val="00BC4139"/>
    <w:rsid w:val="00BC7716"/>
    <w:rsid w:val="00BC7F66"/>
    <w:rsid w:val="00BD3B7F"/>
    <w:rsid w:val="00BD4F72"/>
    <w:rsid w:val="00BD5335"/>
    <w:rsid w:val="00BD7438"/>
    <w:rsid w:val="00BE3243"/>
    <w:rsid w:val="00BE342A"/>
    <w:rsid w:val="00BE588E"/>
    <w:rsid w:val="00BE7578"/>
    <w:rsid w:val="00BF08D0"/>
    <w:rsid w:val="00BF1D23"/>
    <w:rsid w:val="00BF3D83"/>
    <w:rsid w:val="00BF6852"/>
    <w:rsid w:val="00C01C52"/>
    <w:rsid w:val="00C101F6"/>
    <w:rsid w:val="00C107FF"/>
    <w:rsid w:val="00C136C2"/>
    <w:rsid w:val="00C20019"/>
    <w:rsid w:val="00C2120C"/>
    <w:rsid w:val="00C23F5A"/>
    <w:rsid w:val="00C2501E"/>
    <w:rsid w:val="00C26BD3"/>
    <w:rsid w:val="00C26D70"/>
    <w:rsid w:val="00C30157"/>
    <w:rsid w:val="00C317B9"/>
    <w:rsid w:val="00C31B69"/>
    <w:rsid w:val="00C326FC"/>
    <w:rsid w:val="00C330E9"/>
    <w:rsid w:val="00C33FE2"/>
    <w:rsid w:val="00C34726"/>
    <w:rsid w:val="00C42155"/>
    <w:rsid w:val="00C42B94"/>
    <w:rsid w:val="00C43560"/>
    <w:rsid w:val="00C44E22"/>
    <w:rsid w:val="00C46882"/>
    <w:rsid w:val="00C4762D"/>
    <w:rsid w:val="00C5061B"/>
    <w:rsid w:val="00C51016"/>
    <w:rsid w:val="00C51037"/>
    <w:rsid w:val="00C521CB"/>
    <w:rsid w:val="00C529FF"/>
    <w:rsid w:val="00C535A0"/>
    <w:rsid w:val="00C536FF"/>
    <w:rsid w:val="00C565A1"/>
    <w:rsid w:val="00C57CD7"/>
    <w:rsid w:val="00C60DE9"/>
    <w:rsid w:val="00C60EB7"/>
    <w:rsid w:val="00C60EBF"/>
    <w:rsid w:val="00C63B4F"/>
    <w:rsid w:val="00C6410B"/>
    <w:rsid w:val="00C6669E"/>
    <w:rsid w:val="00C66F43"/>
    <w:rsid w:val="00C67262"/>
    <w:rsid w:val="00C704A5"/>
    <w:rsid w:val="00C72246"/>
    <w:rsid w:val="00C723EE"/>
    <w:rsid w:val="00C74CF0"/>
    <w:rsid w:val="00C74E75"/>
    <w:rsid w:val="00C75A9B"/>
    <w:rsid w:val="00C768A7"/>
    <w:rsid w:val="00C80144"/>
    <w:rsid w:val="00C81ED4"/>
    <w:rsid w:val="00C87F6E"/>
    <w:rsid w:val="00C91B92"/>
    <w:rsid w:val="00C92154"/>
    <w:rsid w:val="00C924B7"/>
    <w:rsid w:val="00C9282A"/>
    <w:rsid w:val="00C93C23"/>
    <w:rsid w:val="00C9537E"/>
    <w:rsid w:val="00C95963"/>
    <w:rsid w:val="00C97A13"/>
    <w:rsid w:val="00C97C4A"/>
    <w:rsid w:val="00CA19F8"/>
    <w:rsid w:val="00CA1D3B"/>
    <w:rsid w:val="00CA25E8"/>
    <w:rsid w:val="00CA52BE"/>
    <w:rsid w:val="00CB233B"/>
    <w:rsid w:val="00CB2560"/>
    <w:rsid w:val="00CB5080"/>
    <w:rsid w:val="00CB5917"/>
    <w:rsid w:val="00CB637F"/>
    <w:rsid w:val="00CC045D"/>
    <w:rsid w:val="00CC1703"/>
    <w:rsid w:val="00CC787F"/>
    <w:rsid w:val="00CD1022"/>
    <w:rsid w:val="00CD14BC"/>
    <w:rsid w:val="00CD4541"/>
    <w:rsid w:val="00CD4568"/>
    <w:rsid w:val="00CD5884"/>
    <w:rsid w:val="00CE06EA"/>
    <w:rsid w:val="00CE0A69"/>
    <w:rsid w:val="00CE21F3"/>
    <w:rsid w:val="00CE2833"/>
    <w:rsid w:val="00CE372F"/>
    <w:rsid w:val="00CE3AC4"/>
    <w:rsid w:val="00CE7302"/>
    <w:rsid w:val="00CE7822"/>
    <w:rsid w:val="00CE7A1C"/>
    <w:rsid w:val="00CF0374"/>
    <w:rsid w:val="00CF1B37"/>
    <w:rsid w:val="00CF22D5"/>
    <w:rsid w:val="00CF2444"/>
    <w:rsid w:val="00CF4FFD"/>
    <w:rsid w:val="00CF5B5C"/>
    <w:rsid w:val="00CF6B27"/>
    <w:rsid w:val="00CF7537"/>
    <w:rsid w:val="00D0026F"/>
    <w:rsid w:val="00D008CD"/>
    <w:rsid w:val="00D0225A"/>
    <w:rsid w:val="00D03F61"/>
    <w:rsid w:val="00D0749E"/>
    <w:rsid w:val="00D1329A"/>
    <w:rsid w:val="00D14120"/>
    <w:rsid w:val="00D17523"/>
    <w:rsid w:val="00D23CCE"/>
    <w:rsid w:val="00D309C3"/>
    <w:rsid w:val="00D3638F"/>
    <w:rsid w:val="00D407B0"/>
    <w:rsid w:val="00D433F4"/>
    <w:rsid w:val="00D45E09"/>
    <w:rsid w:val="00D46817"/>
    <w:rsid w:val="00D46DD2"/>
    <w:rsid w:val="00D5245E"/>
    <w:rsid w:val="00D547C1"/>
    <w:rsid w:val="00D56DBE"/>
    <w:rsid w:val="00D64C5D"/>
    <w:rsid w:val="00D65435"/>
    <w:rsid w:val="00D67248"/>
    <w:rsid w:val="00D67420"/>
    <w:rsid w:val="00D679D0"/>
    <w:rsid w:val="00D703AA"/>
    <w:rsid w:val="00D74BC3"/>
    <w:rsid w:val="00D7546D"/>
    <w:rsid w:val="00D7604A"/>
    <w:rsid w:val="00D77804"/>
    <w:rsid w:val="00D80A92"/>
    <w:rsid w:val="00D831B7"/>
    <w:rsid w:val="00D83EA0"/>
    <w:rsid w:val="00D858E9"/>
    <w:rsid w:val="00D86A13"/>
    <w:rsid w:val="00D93DD7"/>
    <w:rsid w:val="00D97688"/>
    <w:rsid w:val="00D978B6"/>
    <w:rsid w:val="00DA3E72"/>
    <w:rsid w:val="00DA487C"/>
    <w:rsid w:val="00DA6DFC"/>
    <w:rsid w:val="00DB1D11"/>
    <w:rsid w:val="00DB26E5"/>
    <w:rsid w:val="00DB5AAA"/>
    <w:rsid w:val="00DB64A4"/>
    <w:rsid w:val="00DB66F7"/>
    <w:rsid w:val="00DB7CA6"/>
    <w:rsid w:val="00DC0B9B"/>
    <w:rsid w:val="00DC533A"/>
    <w:rsid w:val="00DC5676"/>
    <w:rsid w:val="00DC56F1"/>
    <w:rsid w:val="00DD06FE"/>
    <w:rsid w:val="00DD32DD"/>
    <w:rsid w:val="00DD6B6F"/>
    <w:rsid w:val="00DD73EB"/>
    <w:rsid w:val="00DE1B94"/>
    <w:rsid w:val="00DE1E68"/>
    <w:rsid w:val="00DE43A9"/>
    <w:rsid w:val="00DF0E76"/>
    <w:rsid w:val="00DF1B5D"/>
    <w:rsid w:val="00DF2A45"/>
    <w:rsid w:val="00DF366D"/>
    <w:rsid w:val="00DF519C"/>
    <w:rsid w:val="00DF523F"/>
    <w:rsid w:val="00DF6607"/>
    <w:rsid w:val="00E03540"/>
    <w:rsid w:val="00E03D86"/>
    <w:rsid w:val="00E04BAF"/>
    <w:rsid w:val="00E04BFB"/>
    <w:rsid w:val="00E05F96"/>
    <w:rsid w:val="00E06A33"/>
    <w:rsid w:val="00E1119D"/>
    <w:rsid w:val="00E12853"/>
    <w:rsid w:val="00E129CE"/>
    <w:rsid w:val="00E1386C"/>
    <w:rsid w:val="00E15F97"/>
    <w:rsid w:val="00E169FB"/>
    <w:rsid w:val="00E1739B"/>
    <w:rsid w:val="00E17BD9"/>
    <w:rsid w:val="00E201E4"/>
    <w:rsid w:val="00E22032"/>
    <w:rsid w:val="00E320C1"/>
    <w:rsid w:val="00E32C0E"/>
    <w:rsid w:val="00E34AA6"/>
    <w:rsid w:val="00E426F8"/>
    <w:rsid w:val="00E43B14"/>
    <w:rsid w:val="00E4474B"/>
    <w:rsid w:val="00E44B81"/>
    <w:rsid w:val="00E45BA2"/>
    <w:rsid w:val="00E507E5"/>
    <w:rsid w:val="00E54541"/>
    <w:rsid w:val="00E546D3"/>
    <w:rsid w:val="00E60423"/>
    <w:rsid w:val="00E60B14"/>
    <w:rsid w:val="00E62265"/>
    <w:rsid w:val="00E62D87"/>
    <w:rsid w:val="00E62E2A"/>
    <w:rsid w:val="00E62F66"/>
    <w:rsid w:val="00E643E3"/>
    <w:rsid w:val="00E65C68"/>
    <w:rsid w:val="00E65E0F"/>
    <w:rsid w:val="00E66571"/>
    <w:rsid w:val="00E7128A"/>
    <w:rsid w:val="00E725D5"/>
    <w:rsid w:val="00E7733B"/>
    <w:rsid w:val="00E828A3"/>
    <w:rsid w:val="00E8450F"/>
    <w:rsid w:val="00E86389"/>
    <w:rsid w:val="00E865F8"/>
    <w:rsid w:val="00E86ED2"/>
    <w:rsid w:val="00E86F2B"/>
    <w:rsid w:val="00E93222"/>
    <w:rsid w:val="00E93C42"/>
    <w:rsid w:val="00E94040"/>
    <w:rsid w:val="00E94DBB"/>
    <w:rsid w:val="00E97D3E"/>
    <w:rsid w:val="00EA541A"/>
    <w:rsid w:val="00EA6806"/>
    <w:rsid w:val="00EB0635"/>
    <w:rsid w:val="00EB160F"/>
    <w:rsid w:val="00EB244B"/>
    <w:rsid w:val="00EB42B8"/>
    <w:rsid w:val="00EB6F82"/>
    <w:rsid w:val="00EB72E0"/>
    <w:rsid w:val="00EC0F93"/>
    <w:rsid w:val="00EC4B07"/>
    <w:rsid w:val="00EC5020"/>
    <w:rsid w:val="00EC6FF1"/>
    <w:rsid w:val="00EC7D44"/>
    <w:rsid w:val="00ED6771"/>
    <w:rsid w:val="00ED6AA3"/>
    <w:rsid w:val="00EE1E05"/>
    <w:rsid w:val="00EE22D8"/>
    <w:rsid w:val="00EE22F0"/>
    <w:rsid w:val="00EE2AEF"/>
    <w:rsid w:val="00EE33D8"/>
    <w:rsid w:val="00EE4572"/>
    <w:rsid w:val="00EE50ED"/>
    <w:rsid w:val="00EE6C5F"/>
    <w:rsid w:val="00EE7A32"/>
    <w:rsid w:val="00EF0D27"/>
    <w:rsid w:val="00EF742B"/>
    <w:rsid w:val="00EF76CE"/>
    <w:rsid w:val="00F0625D"/>
    <w:rsid w:val="00F06660"/>
    <w:rsid w:val="00F072C6"/>
    <w:rsid w:val="00F124A2"/>
    <w:rsid w:val="00F15437"/>
    <w:rsid w:val="00F16DE2"/>
    <w:rsid w:val="00F173D3"/>
    <w:rsid w:val="00F17797"/>
    <w:rsid w:val="00F2359A"/>
    <w:rsid w:val="00F26E3C"/>
    <w:rsid w:val="00F34D73"/>
    <w:rsid w:val="00F429E0"/>
    <w:rsid w:val="00F44524"/>
    <w:rsid w:val="00F44E0E"/>
    <w:rsid w:val="00F46212"/>
    <w:rsid w:val="00F506E0"/>
    <w:rsid w:val="00F51114"/>
    <w:rsid w:val="00F559FB"/>
    <w:rsid w:val="00F565AF"/>
    <w:rsid w:val="00F60329"/>
    <w:rsid w:val="00F64E61"/>
    <w:rsid w:val="00F71E77"/>
    <w:rsid w:val="00F747CF"/>
    <w:rsid w:val="00F76CD9"/>
    <w:rsid w:val="00F77C3B"/>
    <w:rsid w:val="00F81C62"/>
    <w:rsid w:val="00F835BF"/>
    <w:rsid w:val="00F84BDE"/>
    <w:rsid w:val="00F84EC3"/>
    <w:rsid w:val="00F84F2E"/>
    <w:rsid w:val="00F94AA6"/>
    <w:rsid w:val="00FA1A89"/>
    <w:rsid w:val="00FA3CC4"/>
    <w:rsid w:val="00FA3E1B"/>
    <w:rsid w:val="00FA3FEE"/>
    <w:rsid w:val="00FA6511"/>
    <w:rsid w:val="00FA6725"/>
    <w:rsid w:val="00FA779A"/>
    <w:rsid w:val="00FA78CB"/>
    <w:rsid w:val="00FB265E"/>
    <w:rsid w:val="00FB3B37"/>
    <w:rsid w:val="00FB4682"/>
    <w:rsid w:val="00FB68CC"/>
    <w:rsid w:val="00FB7CDD"/>
    <w:rsid w:val="00FB7F2B"/>
    <w:rsid w:val="00FC01BB"/>
    <w:rsid w:val="00FC0DA3"/>
    <w:rsid w:val="00FC2335"/>
    <w:rsid w:val="00FC359D"/>
    <w:rsid w:val="00FC4A0E"/>
    <w:rsid w:val="00FD06A8"/>
    <w:rsid w:val="00FD06AF"/>
    <w:rsid w:val="00FD1E51"/>
    <w:rsid w:val="00FD2E7F"/>
    <w:rsid w:val="00FD3EF7"/>
    <w:rsid w:val="00FD5C28"/>
    <w:rsid w:val="00FE1EAA"/>
    <w:rsid w:val="00FE6F57"/>
    <w:rsid w:val="00FF0198"/>
    <w:rsid w:val="00FF1002"/>
    <w:rsid w:val="00FF276A"/>
    <w:rsid w:val="01893836"/>
    <w:rsid w:val="01FB2226"/>
    <w:rsid w:val="02B53517"/>
    <w:rsid w:val="02B74670"/>
    <w:rsid w:val="03343293"/>
    <w:rsid w:val="034F100D"/>
    <w:rsid w:val="052A644B"/>
    <w:rsid w:val="06CB40F0"/>
    <w:rsid w:val="0802540D"/>
    <w:rsid w:val="08443AF6"/>
    <w:rsid w:val="08702E39"/>
    <w:rsid w:val="08DE3713"/>
    <w:rsid w:val="100565B7"/>
    <w:rsid w:val="102E7A51"/>
    <w:rsid w:val="12FD5B84"/>
    <w:rsid w:val="135D59CD"/>
    <w:rsid w:val="15C119DB"/>
    <w:rsid w:val="16D85215"/>
    <w:rsid w:val="18D928CA"/>
    <w:rsid w:val="18E123B0"/>
    <w:rsid w:val="18E33C52"/>
    <w:rsid w:val="19D90D46"/>
    <w:rsid w:val="19F65EEF"/>
    <w:rsid w:val="1DE8737E"/>
    <w:rsid w:val="1EB61483"/>
    <w:rsid w:val="226D660E"/>
    <w:rsid w:val="22B2269C"/>
    <w:rsid w:val="23CC46C5"/>
    <w:rsid w:val="249F38B6"/>
    <w:rsid w:val="24CF159E"/>
    <w:rsid w:val="285E6FE6"/>
    <w:rsid w:val="29345FFE"/>
    <w:rsid w:val="2998632B"/>
    <w:rsid w:val="29B906C4"/>
    <w:rsid w:val="2B762899"/>
    <w:rsid w:val="2D3E066D"/>
    <w:rsid w:val="2F2F5238"/>
    <w:rsid w:val="328B6D35"/>
    <w:rsid w:val="32FF15C5"/>
    <w:rsid w:val="33CC25A8"/>
    <w:rsid w:val="33DE722D"/>
    <w:rsid w:val="35BD13B5"/>
    <w:rsid w:val="379323FF"/>
    <w:rsid w:val="379A2164"/>
    <w:rsid w:val="379D1060"/>
    <w:rsid w:val="37B24BAF"/>
    <w:rsid w:val="3A1639E1"/>
    <w:rsid w:val="3A18499C"/>
    <w:rsid w:val="3CC80A7A"/>
    <w:rsid w:val="3CCD42E3"/>
    <w:rsid w:val="3D874D64"/>
    <w:rsid w:val="3E9E5F37"/>
    <w:rsid w:val="3FDF478C"/>
    <w:rsid w:val="41CA210F"/>
    <w:rsid w:val="439A0134"/>
    <w:rsid w:val="46A246DB"/>
    <w:rsid w:val="473D46AA"/>
    <w:rsid w:val="47E0136E"/>
    <w:rsid w:val="491A265E"/>
    <w:rsid w:val="4C46616F"/>
    <w:rsid w:val="4D0E72DC"/>
    <w:rsid w:val="4DE07BE3"/>
    <w:rsid w:val="548C5565"/>
    <w:rsid w:val="54D71E98"/>
    <w:rsid w:val="552E2619"/>
    <w:rsid w:val="59D46C34"/>
    <w:rsid w:val="5DBE46BE"/>
    <w:rsid w:val="5DEF215E"/>
    <w:rsid w:val="5F1B7866"/>
    <w:rsid w:val="61811457"/>
    <w:rsid w:val="62160EF3"/>
    <w:rsid w:val="63ED3F5F"/>
    <w:rsid w:val="641937E6"/>
    <w:rsid w:val="64764029"/>
    <w:rsid w:val="66F172A6"/>
    <w:rsid w:val="674C0FFA"/>
    <w:rsid w:val="6BF87570"/>
    <w:rsid w:val="6C14448C"/>
    <w:rsid w:val="6C710D22"/>
    <w:rsid w:val="6F362FCF"/>
    <w:rsid w:val="6F9D176F"/>
    <w:rsid w:val="708B5D9C"/>
    <w:rsid w:val="714874B8"/>
    <w:rsid w:val="75B31300"/>
    <w:rsid w:val="76AC04E9"/>
    <w:rsid w:val="77886C3A"/>
    <w:rsid w:val="78104AA8"/>
    <w:rsid w:val="78632011"/>
    <w:rsid w:val="79C4281B"/>
    <w:rsid w:val="7A524AE0"/>
    <w:rsid w:val="7D092518"/>
    <w:rsid w:val="7D8216AB"/>
    <w:rsid w:val="7F285E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fillcolor="white">
      <v:fill color="white"/>
    </o:shapedefaults>
    <o:shapelayout v:ext="edit">
      <o:idmap v:ext="edit" data="1"/>
    </o:shapelayout>
  </w:shapeDefaults>
  <w:decimalSymbol w:val="."/>
  <w:listSeparator w:val=","/>
  <w14:docId w14:val="1D17BE9F"/>
  <w15:docId w15:val="{7D173C77-EAB8-4613-9C18-92F502129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3"/>
    <w:qFormat/>
    <w:pPr>
      <w:widowControl w:val="0"/>
      <w:jc w:val="both"/>
    </w:pPr>
    <w:rPr>
      <w:rFonts w:asciiTheme="minorHAnsi" w:hAnsiTheme="minorHAnsi" w:cstheme="minorBidi"/>
      <w:kern w:val="2"/>
      <w:sz w:val="18"/>
      <w:szCs w:val="22"/>
    </w:rPr>
  </w:style>
  <w:style w:type="paragraph" w:styleId="1">
    <w:name w:val="heading 1"/>
    <w:basedOn w:val="a"/>
    <w:next w:val="a"/>
    <w:link w:val="10"/>
    <w:uiPriority w:val="9"/>
    <w:qFormat/>
    <w:pPr>
      <w:keepNext/>
      <w:keepLines/>
      <w:spacing w:before="240" w:after="240" w:line="480" w:lineRule="auto"/>
      <w:jc w:val="center"/>
      <w:outlineLvl w:val="0"/>
    </w:pPr>
    <w:rPr>
      <w:b/>
      <w:bCs/>
      <w:kern w:val="44"/>
      <w:sz w:val="36"/>
      <w:szCs w:val="44"/>
    </w:rPr>
  </w:style>
  <w:style w:type="paragraph" w:styleId="2">
    <w:name w:val="heading 2"/>
    <w:basedOn w:val="a"/>
    <w:next w:val="a"/>
    <w:link w:val="20"/>
    <w:uiPriority w:val="9"/>
    <w:unhideWhenUsed/>
    <w:qFormat/>
    <w:pPr>
      <w:keepNext/>
      <w:keepLines/>
      <w:spacing w:before="200" w:after="200" w:line="420" w:lineRule="auto"/>
      <w:jc w:val="left"/>
      <w:outlineLvl w:val="1"/>
    </w:pPr>
    <w:rPr>
      <w:rFonts w:asciiTheme="majorHAnsi" w:hAnsiTheme="majorHAnsi" w:cstheme="majorBidi"/>
      <w:b/>
      <w:bCs/>
      <w:sz w:val="32"/>
      <w:szCs w:val="32"/>
    </w:rPr>
  </w:style>
  <w:style w:type="paragraph" w:styleId="3">
    <w:name w:val="heading 3"/>
    <w:basedOn w:val="a"/>
    <w:next w:val="a"/>
    <w:link w:val="30"/>
    <w:uiPriority w:val="9"/>
    <w:unhideWhenUsed/>
    <w:qFormat/>
    <w:pPr>
      <w:keepNext/>
      <w:keepLines/>
      <w:spacing w:before="160" w:after="160" w:line="360" w:lineRule="auto"/>
      <w:jc w:val="left"/>
      <w:outlineLvl w:val="2"/>
    </w:pPr>
    <w:rPr>
      <w:b/>
      <w:bCs/>
      <w:sz w:val="30"/>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uiPriority w:val="99"/>
    <w:semiHidden/>
    <w:unhideWhenUsed/>
    <w:qFormat/>
    <w:rPr>
      <w:rFonts w:ascii="宋体"/>
      <w:szCs w:val="18"/>
    </w:rPr>
  </w:style>
  <w:style w:type="paragraph" w:styleId="a5">
    <w:name w:val="annotation text"/>
    <w:basedOn w:val="a"/>
    <w:link w:val="a6"/>
    <w:uiPriority w:val="99"/>
    <w:semiHidden/>
    <w:unhideWhenUsed/>
    <w:qFormat/>
    <w:pPr>
      <w:jc w:val="left"/>
    </w:pPr>
  </w:style>
  <w:style w:type="paragraph" w:styleId="a7">
    <w:name w:val="Body Text"/>
    <w:basedOn w:val="a"/>
    <w:next w:val="a"/>
    <w:link w:val="a8"/>
    <w:uiPriority w:val="1"/>
    <w:qFormat/>
    <w:pPr>
      <w:autoSpaceDE w:val="0"/>
      <w:autoSpaceDN w:val="0"/>
      <w:spacing w:line="300" w:lineRule="auto"/>
      <w:ind w:firstLineChars="200" w:firstLine="200"/>
      <w:jc w:val="left"/>
    </w:pPr>
    <w:rPr>
      <w:rFonts w:ascii="宋体" w:hAnsi="宋体" w:cs="宋体"/>
      <w:kern w:val="0"/>
      <w:sz w:val="28"/>
      <w:szCs w:val="24"/>
      <w:lang w:val="zh-CN" w:bidi="zh-CN"/>
    </w:rPr>
  </w:style>
  <w:style w:type="paragraph" w:styleId="TOC3">
    <w:name w:val="toc 3"/>
    <w:basedOn w:val="a"/>
    <w:next w:val="a"/>
    <w:uiPriority w:val="1"/>
    <w:unhideWhenUsed/>
    <w:qFormat/>
    <w:pPr>
      <w:widowControl/>
      <w:spacing w:after="100" w:line="276" w:lineRule="auto"/>
      <w:ind w:left="440"/>
      <w:jc w:val="left"/>
    </w:pPr>
    <w:rPr>
      <w:kern w:val="0"/>
      <w:sz w:val="22"/>
    </w:rPr>
  </w:style>
  <w:style w:type="paragraph" w:styleId="a9">
    <w:name w:val="Date"/>
    <w:basedOn w:val="a"/>
    <w:next w:val="a"/>
    <w:link w:val="aa"/>
    <w:uiPriority w:val="99"/>
    <w:semiHidden/>
    <w:unhideWhenUsed/>
    <w:qFormat/>
    <w:pPr>
      <w:ind w:leftChars="2500" w:left="100"/>
    </w:pPr>
  </w:style>
  <w:style w:type="paragraph" w:styleId="ab">
    <w:name w:val="Balloon Text"/>
    <w:basedOn w:val="a"/>
    <w:link w:val="ac"/>
    <w:uiPriority w:val="99"/>
    <w:semiHidden/>
    <w:unhideWhenUsed/>
    <w:qFormat/>
    <w:rPr>
      <w:szCs w:val="18"/>
    </w:rPr>
  </w:style>
  <w:style w:type="paragraph" w:styleId="ad">
    <w:name w:val="footer"/>
    <w:basedOn w:val="a"/>
    <w:link w:val="ae"/>
    <w:uiPriority w:val="99"/>
    <w:unhideWhenUsed/>
    <w:qFormat/>
    <w:pPr>
      <w:tabs>
        <w:tab w:val="center" w:pos="4153"/>
        <w:tab w:val="right" w:pos="8306"/>
      </w:tabs>
      <w:snapToGrid w:val="0"/>
      <w:jc w:val="left"/>
    </w:pPr>
    <w:rPr>
      <w:szCs w:val="18"/>
    </w:rPr>
  </w:style>
  <w:style w:type="paragraph" w:styleId="af">
    <w:name w:val="header"/>
    <w:basedOn w:val="a"/>
    <w:link w:val="af0"/>
    <w:uiPriority w:val="99"/>
    <w:unhideWhenUsed/>
    <w:qFormat/>
    <w:pPr>
      <w:pBdr>
        <w:bottom w:val="single" w:sz="6" w:space="1" w:color="auto"/>
      </w:pBdr>
      <w:tabs>
        <w:tab w:val="center" w:pos="4153"/>
        <w:tab w:val="right" w:pos="8306"/>
      </w:tabs>
      <w:snapToGrid w:val="0"/>
      <w:jc w:val="center"/>
    </w:pPr>
    <w:rPr>
      <w:szCs w:val="18"/>
    </w:rPr>
  </w:style>
  <w:style w:type="paragraph" w:styleId="TOC1">
    <w:name w:val="toc 1"/>
    <w:basedOn w:val="a"/>
    <w:next w:val="a"/>
    <w:uiPriority w:val="39"/>
    <w:unhideWhenUsed/>
    <w:qFormat/>
    <w:pPr>
      <w:widowControl/>
      <w:spacing w:after="100" w:line="276" w:lineRule="auto"/>
      <w:jc w:val="left"/>
    </w:pPr>
    <w:rPr>
      <w:kern w:val="0"/>
      <w:sz w:val="22"/>
    </w:rPr>
  </w:style>
  <w:style w:type="paragraph" w:styleId="TOC2">
    <w:name w:val="toc 2"/>
    <w:basedOn w:val="a"/>
    <w:next w:val="a"/>
    <w:uiPriority w:val="39"/>
    <w:unhideWhenUsed/>
    <w:qFormat/>
    <w:pPr>
      <w:widowControl/>
      <w:spacing w:after="100" w:line="276" w:lineRule="auto"/>
      <w:ind w:left="220"/>
      <w:jc w:val="left"/>
    </w:pPr>
    <w:rPr>
      <w:kern w:val="0"/>
      <w:sz w:val="22"/>
    </w:rPr>
  </w:style>
  <w:style w:type="paragraph" w:styleId="af1">
    <w:name w:val="Normal (Web)"/>
    <w:basedOn w:val="a"/>
    <w:uiPriority w:val="99"/>
    <w:semiHidden/>
    <w:unhideWhenUsed/>
    <w:qFormat/>
    <w:pPr>
      <w:widowControl/>
      <w:spacing w:before="100" w:beforeAutospacing="1" w:after="100" w:afterAutospacing="1"/>
      <w:jc w:val="left"/>
    </w:pPr>
    <w:rPr>
      <w:rFonts w:ascii="宋体" w:hAnsi="宋体" w:cs="宋体"/>
      <w:kern w:val="0"/>
      <w:sz w:val="24"/>
      <w:szCs w:val="24"/>
    </w:rPr>
  </w:style>
  <w:style w:type="paragraph" w:styleId="af2">
    <w:name w:val="annotation subject"/>
    <w:basedOn w:val="a5"/>
    <w:next w:val="a5"/>
    <w:link w:val="af3"/>
    <w:uiPriority w:val="99"/>
    <w:semiHidden/>
    <w:unhideWhenUsed/>
    <w:qFormat/>
    <w:rPr>
      <w:b/>
      <w:bCs/>
    </w:rPr>
  </w:style>
  <w:style w:type="table" w:styleId="af4">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0"/>
    <w:uiPriority w:val="99"/>
    <w:semiHidden/>
    <w:unhideWhenUsed/>
    <w:qFormat/>
    <w:rPr>
      <w:color w:val="800080"/>
      <w:u w:val="single"/>
    </w:rPr>
  </w:style>
  <w:style w:type="character" w:styleId="af6">
    <w:name w:val="Emphasis"/>
    <w:qFormat/>
    <w:rPr>
      <w:rFonts w:ascii="宋体" w:eastAsia="宋体" w:hAnsi="宋体" w:hint="eastAsia"/>
      <w:sz w:val="21"/>
    </w:rPr>
  </w:style>
  <w:style w:type="character" w:styleId="af7">
    <w:name w:val="Hyperlink"/>
    <w:basedOn w:val="a0"/>
    <w:uiPriority w:val="99"/>
    <w:unhideWhenUsed/>
    <w:qFormat/>
    <w:rPr>
      <w:color w:val="0563C1" w:themeColor="hyperlink"/>
      <w:u w:val="single"/>
    </w:rPr>
  </w:style>
  <w:style w:type="character" w:styleId="af8">
    <w:name w:val="annotation reference"/>
    <w:basedOn w:val="a0"/>
    <w:uiPriority w:val="99"/>
    <w:semiHidden/>
    <w:unhideWhenUsed/>
    <w:qFormat/>
    <w:rPr>
      <w:sz w:val="21"/>
      <w:szCs w:val="21"/>
    </w:rPr>
  </w:style>
  <w:style w:type="paragraph" w:customStyle="1" w:styleId="af9">
    <w:name w:val="表格"/>
    <w:basedOn w:val="a"/>
    <w:link w:val="Char"/>
    <w:uiPriority w:val="1"/>
    <w:qFormat/>
    <w:pPr>
      <w:autoSpaceDE w:val="0"/>
      <w:autoSpaceDN w:val="0"/>
      <w:spacing w:line="300" w:lineRule="auto"/>
      <w:jc w:val="left"/>
    </w:pPr>
    <w:rPr>
      <w:rFonts w:ascii="宋体" w:hAnsi="宋体" w:cs="宋体"/>
      <w:kern w:val="0"/>
      <w:sz w:val="21"/>
      <w:lang w:val="zh-CN" w:bidi="zh-CN"/>
    </w:rPr>
  </w:style>
  <w:style w:type="paragraph" w:customStyle="1" w:styleId="afa">
    <w:name w:val="表格文字"/>
    <w:basedOn w:val="a"/>
    <w:next w:val="a7"/>
    <w:qFormat/>
    <w:pPr>
      <w:spacing w:before="25" w:after="25"/>
    </w:pPr>
    <w:rPr>
      <w:bCs/>
      <w:spacing w:val="10"/>
      <w:sz w:val="24"/>
    </w:rPr>
  </w:style>
  <w:style w:type="character" w:customStyle="1" w:styleId="10">
    <w:name w:val="标题 1 字符"/>
    <w:basedOn w:val="a0"/>
    <w:link w:val="1"/>
    <w:uiPriority w:val="9"/>
    <w:qFormat/>
    <w:rPr>
      <w:rFonts w:asciiTheme="minorHAnsi" w:hAnsiTheme="minorHAnsi" w:cstheme="minorBidi"/>
      <w:b/>
      <w:bCs/>
      <w:kern w:val="44"/>
      <w:sz w:val="36"/>
      <w:szCs w:val="44"/>
    </w:rPr>
  </w:style>
  <w:style w:type="character" w:customStyle="1" w:styleId="20">
    <w:name w:val="标题 2 字符"/>
    <w:basedOn w:val="a0"/>
    <w:link w:val="2"/>
    <w:uiPriority w:val="9"/>
    <w:qFormat/>
    <w:rPr>
      <w:rFonts w:asciiTheme="majorHAnsi" w:hAnsiTheme="majorHAnsi" w:cstheme="majorBidi"/>
      <w:b/>
      <w:bCs/>
      <w:kern w:val="2"/>
      <w:sz w:val="32"/>
      <w:szCs w:val="32"/>
    </w:rPr>
  </w:style>
  <w:style w:type="character" w:customStyle="1" w:styleId="30">
    <w:name w:val="标题 3 字符"/>
    <w:basedOn w:val="a0"/>
    <w:link w:val="3"/>
    <w:uiPriority w:val="9"/>
    <w:qFormat/>
    <w:rPr>
      <w:rFonts w:asciiTheme="minorHAnsi" w:hAnsiTheme="minorHAnsi" w:cstheme="minorBidi"/>
      <w:b/>
      <w:bCs/>
      <w:kern w:val="2"/>
      <w:sz w:val="30"/>
      <w:szCs w:val="32"/>
    </w:rPr>
  </w:style>
  <w:style w:type="character" w:customStyle="1" w:styleId="a4">
    <w:name w:val="文档结构图 字符"/>
    <w:basedOn w:val="a0"/>
    <w:link w:val="a3"/>
    <w:uiPriority w:val="99"/>
    <w:semiHidden/>
    <w:qFormat/>
    <w:rPr>
      <w:rFonts w:ascii="宋体" w:eastAsia="宋体"/>
      <w:sz w:val="18"/>
      <w:szCs w:val="18"/>
    </w:rPr>
  </w:style>
  <w:style w:type="character" w:customStyle="1" w:styleId="a8">
    <w:name w:val="正文文本 字符"/>
    <w:basedOn w:val="a0"/>
    <w:link w:val="a7"/>
    <w:uiPriority w:val="1"/>
    <w:qFormat/>
    <w:rPr>
      <w:rFonts w:ascii="宋体" w:hAnsi="宋体" w:cs="宋体"/>
      <w:sz w:val="28"/>
      <w:szCs w:val="24"/>
      <w:lang w:val="zh-CN" w:bidi="zh-CN"/>
    </w:rPr>
  </w:style>
  <w:style w:type="character" w:customStyle="1" w:styleId="aa">
    <w:name w:val="日期 字符"/>
    <w:basedOn w:val="a0"/>
    <w:link w:val="a9"/>
    <w:uiPriority w:val="99"/>
    <w:semiHidden/>
    <w:qFormat/>
  </w:style>
  <w:style w:type="character" w:customStyle="1" w:styleId="ac">
    <w:name w:val="批注框文本 字符"/>
    <w:basedOn w:val="a0"/>
    <w:link w:val="ab"/>
    <w:uiPriority w:val="99"/>
    <w:semiHidden/>
    <w:qFormat/>
    <w:rPr>
      <w:sz w:val="18"/>
      <w:szCs w:val="18"/>
    </w:rPr>
  </w:style>
  <w:style w:type="character" w:customStyle="1" w:styleId="ae">
    <w:name w:val="页脚 字符"/>
    <w:basedOn w:val="a0"/>
    <w:link w:val="ad"/>
    <w:uiPriority w:val="99"/>
    <w:qFormat/>
    <w:rPr>
      <w:sz w:val="18"/>
      <w:szCs w:val="18"/>
    </w:rPr>
  </w:style>
  <w:style w:type="character" w:customStyle="1" w:styleId="af0">
    <w:name w:val="页眉 字符"/>
    <w:basedOn w:val="a0"/>
    <w:link w:val="af"/>
    <w:uiPriority w:val="99"/>
    <w:qFormat/>
    <w:rPr>
      <w:sz w:val="18"/>
      <w:szCs w:val="18"/>
    </w:rPr>
  </w:style>
  <w:style w:type="paragraph" w:styleId="afb">
    <w:name w:val="List Paragraph"/>
    <w:basedOn w:val="a"/>
    <w:uiPriority w:val="34"/>
    <w:qFormat/>
    <w:pPr>
      <w:ind w:firstLineChars="200" w:firstLine="420"/>
    </w:pPr>
  </w:style>
  <w:style w:type="paragraph" w:customStyle="1" w:styleId="TOC10">
    <w:name w:val="TOC 标题1"/>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color w:val="2F5496" w:themeColor="accent1" w:themeShade="BF"/>
      <w:kern w:val="0"/>
      <w:sz w:val="28"/>
      <w:szCs w:val="28"/>
    </w:rPr>
  </w:style>
  <w:style w:type="paragraph" w:customStyle="1" w:styleId="font5">
    <w:name w:val="font5"/>
    <w:basedOn w:val="a"/>
    <w:qFormat/>
    <w:pPr>
      <w:widowControl/>
      <w:spacing w:before="100" w:beforeAutospacing="1" w:after="100" w:afterAutospacing="1"/>
      <w:jc w:val="left"/>
    </w:pPr>
    <w:rPr>
      <w:rFonts w:ascii="宋体" w:hAnsi="宋体" w:cs="宋体"/>
      <w:b/>
      <w:bCs/>
      <w:color w:val="000000"/>
      <w:kern w:val="0"/>
      <w:szCs w:val="18"/>
    </w:rPr>
  </w:style>
  <w:style w:type="paragraph" w:customStyle="1" w:styleId="font6">
    <w:name w:val="font6"/>
    <w:basedOn w:val="a"/>
    <w:qFormat/>
    <w:pPr>
      <w:widowControl/>
      <w:spacing w:before="100" w:beforeAutospacing="1" w:after="100" w:afterAutospacing="1"/>
      <w:jc w:val="left"/>
    </w:pPr>
    <w:rPr>
      <w:rFonts w:ascii="宋体" w:hAnsi="宋体" w:cs="宋体"/>
      <w:kern w:val="0"/>
      <w:szCs w:val="18"/>
    </w:rPr>
  </w:style>
  <w:style w:type="paragraph" w:customStyle="1" w:styleId="font7">
    <w:name w:val="font7"/>
    <w:basedOn w:val="a"/>
    <w:qFormat/>
    <w:pPr>
      <w:widowControl/>
      <w:spacing w:before="100" w:beforeAutospacing="1" w:after="100" w:afterAutospacing="1"/>
      <w:jc w:val="left"/>
    </w:pPr>
    <w:rPr>
      <w:rFonts w:ascii="Times New Roman" w:hAnsi="Times New Roman" w:cs="Times New Roman"/>
      <w:b/>
      <w:bCs/>
      <w:color w:val="000000"/>
      <w:kern w:val="0"/>
      <w:szCs w:val="18"/>
    </w:rPr>
  </w:style>
  <w:style w:type="paragraph" w:customStyle="1" w:styleId="font8">
    <w:name w:val="font8"/>
    <w:basedOn w:val="a"/>
    <w:qFormat/>
    <w:pPr>
      <w:widowControl/>
      <w:spacing w:before="100" w:beforeAutospacing="1" w:after="100" w:afterAutospacing="1"/>
      <w:jc w:val="left"/>
    </w:pPr>
    <w:rPr>
      <w:rFonts w:ascii="宋体" w:hAnsi="宋体" w:cs="宋体"/>
      <w:color w:val="000000"/>
      <w:kern w:val="0"/>
      <w:szCs w:val="18"/>
    </w:rPr>
  </w:style>
  <w:style w:type="paragraph" w:customStyle="1" w:styleId="font9">
    <w:name w:val="font9"/>
    <w:basedOn w:val="a"/>
    <w:qFormat/>
    <w:pPr>
      <w:widowControl/>
      <w:spacing w:before="100" w:beforeAutospacing="1" w:after="100" w:afterAutospacing="1"/>
      <w:jc w:val="left"/>
    </w:pPr>
    <w:rPr>
      <w:rFonts w:ascii="Times New Roman" w:hAnsi="Times New Roman" w:cs="Times New Roman"/>
      <w:color w:val="000000"/>
      <w:kern w:val="0"/>
      <w:szCs w:val="18"/>
    </w:rPr>
  </w:style>
  <w:style w:type="paragraph" w:customStyle="1" w:styleId="font10">
    <w:name w:val="font10"/>
    <w:basedOn w:val="a"/>
    <w:qFormat/>
    <w:pPr>
      <w:widowControl/>
      <w:spacing w:before="100" w:beforeAutospacing="1" w:after="100" w:afterAutospacing="1"/>
      <w:jc w:val="left"/>
    </w:pPr>
    <w:rPr>
      <w:rFonts w:ascii="宋体" w:hAnsi="宋体" w:cs="宋体"/>
      <w:color w:val="000000"/>
      <w:kern w:val="0"/>
      <w:szCs w:val="18"/>
    </w:rPr>
  </w:style>
  <w:style w:type="paragraph" w:customStyle="1" w:styleId="font11">
    <w:name w:val="font11"/>
    <w:basedOn w:val="a"/>
    <w:qFormat/>
    <w:pPr>
      <w:widowControl/>
      <w:spacing w:before="100" w:beforeAutospacing="1" w:after="100" w:afterAutospacing="1"/>
      <w:jc w:val="left"/>
    </w:pPr>
    <w:rPr>
      <w:rFonts w:ascii="微软雅黑" w:eastAsia="微软雅黑" w:hAnsi="微软雅黑" w:cs="宋体"/>
      <w:color w:val="000000"/>
      <w:kern w:val="0"/>
      <w:sz w:val="24"/>
      <w:szCs w:val="24"/>
    </w:rPr>
  </w:style>
  <w:style w:type="paragraph" w:customStyle="1" w:styleId="font12">
    <w:name w:val="font12"/>
    <w:basedOn w:val="a"/>
    <w:qFormat/>
    <w:pPr>
      <w:widowControl/>
      <w:spacing w:before="100" w:beforeAutospacing="1" w:after="100" w:afterAutospacing="1"/>
      <w:jc w:val="left"/>
    </w:pPr>
    <w:rPr>
      <w:rFonts w:ascii="宋体" w:hAnsi="宋体" w:cs="宋体"/>
      <w:color w:val="000000"/>
      <w:kern w:val="0"/>
      <w:szCs w:val="18"/>
    </w:rPr>
  </w:style>
  <w:style w:type="paragraph" w:customStyle="1" w:styleId="font13">
    <w:name w:val="font13"/>
    <w:basedOn w:val="a"/>
    <w:qFormat/>
    <w:pPr>
      <w:widowControl/>
      <w:spacing w:before="100" w:beforeAutospacing="1" w:after="100" w:afterAutospacing="1"/>
      <w:jc w:val="left"/>
    </w:pPr>
    <w:rPr>
      <w:rFonts w:ascii="Times New Roman" w:hAnsi="Times New Roman" w:cs="Times New Roman"/>
      <w:color w:val="000000"/>
      <w:kern w:val="0"/>
      <w:szCs w:val="18"/>
    </w:rPr>
  </w:style>
  <w:style w:type="paragraph" w:customStyle="1" w:styleId="font14">
    <w:name w:val="font14"/>
    <w:basedOn w:val="a"/>
    <w:qFormat/>
    <w:pPr>
      <w:widowControl/>
      <w:spacing w:before="100" w:beforeAutospacing="1" w:after="100" w:afterAutospacing="1"/>
      <w:jc w:val="left"/>
    </w:pPr>
    <w:rPr>
      <w:rFonts w:ascii="宋体" w:hAnsi="宋体" w:cs="宋体"/>
      <w:kern w:val="0"/>
      <w:szCs w:val="18"/>
    </w:rPr>
  </w:style>
  <w:style w:type="paragraph" w:customStyle="1" w:styleId="font15">
    <w:name w:val="font15"/>
    <w:basedOn w:val="a"/>
    <w:qFormat/>
    <w:pPr>
      <w:widowControl/>
      <w:spacing w:before="100" w:beforeAutospacing="1" w:after="100" w:afterAutospacing="1"/>
      <w:jc w:val="left"/>
    </w:pPr>
    <w:rPr>
      <w:rFonts w:ascii="宋体" w:hAnsi="宋体" w:cs="宋体"/>
      <w:color w:val="0D0D0D"/>
      <w:kern w:val="0"/>
      <w:szCs w:val="18"/>
    </w:rPr>
  </w:style>
  <w:style w:type="paragraph" w:customStyle="1" w:styleId="font16">
    <w:name w:val="font16"/>
    <w:basedOn w:val="a"/>
    <w:qFormat/>
    <w:pPr>
      <w:widowControl/>
      <w:spacing w:before="100" w:beforeAutospacing="1" w:after="100" w:afterAutospacing="1"/>
      <w:jc w:val="left"/>
    </w:pPr>
    <w:rPr>
      <w:rFonts w:ascii="Times New Roman" w:hAnsi="Times New Roman" w:cs="Times New Roman"/>
      <w:color w:val="0D0D0D"/>
      <w:kern w:val="0"/>
      <w:szCs w:val="18"/>
    </w:rPr>
  </w:style>
  <w:style w:type="paragraph" w:customStyle="1" w:styleId="xl68">
    <w:name w:val="xl6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69">
    <w:name w:val="xl69"/>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70">
    <w:name w:val="xl7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71">
    <w:name w:val="xl71"/>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72">
    <w:name w:val="xl72"/>
    <w:basedOn w:val="a"/>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73">
    <w:name w:val="xl7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74">
    <w:name w:val="xl74"/>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75">
    <w:name w:val="xl75"/>
    <w:basedOn w:val="a"/>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76">
    <w:name w:val="xl7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Cs w:val="18"/>
    </w:rPr>
  </w:style>
  <w:style w:type="paragraph" w:customStyle="1" w:styleId="xl77">
    <w:name w:val="xl77"/>
    <w:basedOn w:val="a"/>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Cs w:val="18"/>
    </w:rPr>
  </w:style>
  <w:style w:type="paragraph" w:customStyle="1" w:styleId="xl78">
    <w:name w:val="xl78"/>
    <w:basedOn w:val="a"/>
    <w:qFormat/>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00000"/>
      <w:kern w:val="0"/>
      <w:szCs w:val="18"/>
    </w:rPr>
  </w:style>
  <w:style w:type="paragraph" w:customStyle="1" w:styleId="xl79">
    <w:name w:val="xl79"/>
    <w:basedOn w:val="a"/>
    <w:qFormat/>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00000"/>
      <w:kern w:val="0"/>
      <w:szCs w:val="18"/>
    </w:rPr>
  </w:style>
  <w:style w:type="paragraph" w:customStyle="1" w:styleId="xl80">
    <w:name w:val="xl80"/>
    <w:basedOn w:val="a"/>
    <w:qFormat/>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00000"/>
      <w:kern w:val="0"/>
      <w:szCs w:val="18"/>
    </w:rPr>
  </w:style>
  <w:style w:type="paragraph" w:customStyle="1" w:styleId="xl81">
    <w:name w:val="xl81"/>
    <w:basedOn w:val="a"/>
    <w:qFormat/>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cs="Times New Roman"/>
      <w:color w:val="000000"/>
      <w:kern w:val="0"/>
      <w:szCs w:val="18"/>
    </w:rPr>
  </w:style>
  <w:style w:type="paragraph" w:customStyle="1" w:styleId="xl82">
    <w:name w:val="xl82"/>
    <w:basedOn w:val="a"/>
    <w:qFormat/>
    <w:pPr>
      <w:widowControl/>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jc w:val="center"/>
      <w:textAlignment w:val="center"/>
    </w:pPr>
    <w:rPr>
      <w:rFonts w:ascii="宋体" w:hAnsi="宋体" w:cs="宋体"/>
      <w:kern w:val="0"/>
      <w:szCs w:val="18"/>
    </w:rPr>
  </w:style>
  <w:style w:type="paragraph" w:customStyle="1" w:styleId="xl83">
    <w:name w:val="xl83"/>
    <w:basedOn w:val="a"/>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Cs w:val="18"/>
    </w:rPr>
  </w:style>
  <w:style w:type="paragraph" w:customStyle="1" w:styleId="xl84">
    <w:name w:val="xl84"/>
    <w:basedOn w:val="a"/>
    <w:qFormat/>
    <w:pPr>
      <w:widowControl/>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jc w:val="center"/>
      <w:textAlignment w:val="center"/>
    </w:pPr>
    <w:rPr>
      <w:rFonts w:ascii="Times New Roman" w:hAnsi="Times New Roman" w:cs="Times New Roman"/>
      <w:color w:val="000000"/>
      <w:kern w:val="0"/>
      <w:szCs w:val="18"/>
    </w:rPr>
  </w:style>
  <w:style w:type="paragraph" w:customStyle="1" w:styleId="xl85">
    <w:name w:val="xl85"/>
    <w:basedOn w:val="a"/>
    <w:qFormat/>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D0D0D"/>
      <w:kern w:val="0"/>
      <w:szCs w:val="18"/>
    </w:rPr>
  </w:style>
  <w:style w:type="paragraph" w:customStyle="1" w:styleId="xl86">
    <w:name w:val="xl86"/>
    <w:basedOn w:val="a"/>
    <w:qFormat/>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cs="Times New Roman"/>
      <w:color w:val="0D0D0D"/>
      <w:kern w:val="0"/>
      <w:szCs w:val="18"/>
    </w:rPr>
  </w:style>
  <w:style w:type="paragraph" w:customStyle="1" w:styleId="xl87">
    <w:name w:val="xl87"/>
    <w:basedOn w:val="a"/>
    <w:qFormat/>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hAnsi="宋体" w:cs="宋体"/>
      <w:color w:val="0D0D0D"/>
      <w:kern w:val="0"/>
      <w:szCs w:val="18"/>
    </w:rPr>
  </w:style>
  <w:style w:type="paragraph" w:customStyle="1" w:styleId="xl88">
    <w:name w:val="xl88"/>
    <w:basedOn w:val="a"/>
    <w:qFormat/>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cs="Times New Roman"/>
      <w:color w:val="000000"/>
      <w:kern w:val="0"/>
      <w:szCs w:val="18"/>
    </w:rPr>
  </w:style>
  <w:style w:type="paragraph" w:customStyle="1" w:styleId="xl89">
    <w:name w:val="xl89"/>
    <w:basedOn w:val="a"/>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Cs w:val="18"/>
    </w:rPr>
  </w:style>
  <w:style w:type="paragraph" w:customStyle="1" w:styleId="xl90">
    <w:name w:val="xl90"/>
    <w:basedOn w:val="a"/>
    <w:qFormat/>
    <w:pPr>
      <w:widowControl/>
      <w:pBdr>
        <w:bottom w:val="single" w:sz="4" w:space="0" w:color="auto"/>
      </w:pBdr>
      <w:spacing w:before="100" w:beforeAutospacing="1" w:after="100" w:afterAutospacing="1"/>
      <w:jc w:val="left"/>
    </w:pPr>
    <w:rPr>
      <w:rFonts w:ascii="宋体" w:hAnsi="宋体" w:cs="宋体"/>
      <w:b/>
      <w:bCs/>
      <w:kern w:val="0"/>
      <w:sz w:val="24"/>
      <w:szCs w:val="24"/>
    </w:rPr>
  </w:style>
  <w:style w:type="paragraph" w:customStyle="1" w:styleId="xl91">
    <w:name w:val="xl91"/>
    <w:basedOn w:val="a"/>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2">
    <w:name w:val="xl92"/>
    <w:basedOn w:val="a"/>
    <w:qFormat/>
    <w:pPr>
      <w:widowControl/>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3">
    <w:name w:val="xl93"/>
    <w:basedOn w:val="a"/>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4">
    <w:name w:val="xl94"/>
    <w:basedOn w:val="a"/>
    <w:qFormat/>
    <w:pPr>
      <w:widowControl/>
      <w:pBdr>
        <w:top w:val="single" w:sz="4" w:space="0" w:color="auto"/>
        <w:lef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5">
    <w:name w:val="xl95"/>
    <w:basedOn w:val="a"/>
    <w:qFormat/>
    <w:pPr>
      <w:widowControl/>
      <w:pBdr>
        <w:lef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6">
    <w:name w:val="xl96"/>
    <w:basedOn w:val="a"/>
    <w:qFormat/>
    <w:pPr>
      <w:widowControl/>
      <w:pBdr>
        <w:left w:val="single" w:sz="4" w:space="0" w:color="auto"/>
        <w:bottom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97">
    <w:name w:val="xl97"/>
    <w:basedOn w:val="a"/>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98">
    <w:name w:val="xl98"/>
    <w:basedOn w:val="a"/>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99">
    <w:name w:val="xl99"/>
    <w:basedOn w:val="a"/>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100">
    <w:name w:val="xl100"/>
    <w:basedOn w:val="a"/>
    <w:qFormat/>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101">
    <w:name w:val="xl101"/>
    <w:basedOn w:val="a"/>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2">
    <w:name w:val="xl102"/>
    <w:basedOn w:val="a"/>
    <w:qFormat/>
    <w:pPr>
      <w:widowControl/>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3">
    <w:name w:val="xl103"/>
    <w:basedOn w:val="a"/>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4">
    <w:name w:val="xl104"/>
    <w:basedOn w:val="a"/>
    <w:qFormat/>
    <w:pPr>
      <w:widowControl/>
      <w:pBdr>
        <w:top w:val="single" w:sz="4" w:space="0" w:color="auto"/>
        <w:lef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5">
    <w:name w:val="xl105"/>
    <w:basedOn w:val="a"/>
    <w:qFormat/>
    <w:pPr>
      <w:widowControl/>
      <w:pBdr>
        <w:lef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6">
    <w:name w:val="xl106"/>
    <w:basedOn w:val="a"/>
    <w:qFormat/>
    <w:pPr>
      <w:widowControl/>
      <w:pBdr>
        <w:left w:val="single" w:sz="4" w:space="0" w:color="auto"/>
        <w:bottom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7">
    <w:name w:val="xl107"/>
    <w:basedOn w:val="a"/>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8">
    <w:name w:val="xl108"/>
    <w:basedOn w:val="a"/>
    <w:qFormat/>
    <w:pPr>
      <w:widowControl/>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09">
    <w:name w:val="xl109"/>
    <w:basedOn w:val="a"/>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10">
    <w:name w:val="xl110"/>
    <w:basedOn w:val="a"/>
    <w:qFormat/>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111">
    <w:name w:val="xl111"/>
    <w:basedOn w:val="a"/>
    <w:qFormat/>
    <w:pPr>
      <w:widowControl/>
      <w:pBdr>
        <w:top w:val="single" w:sz="4" w:space="0" w:color="auto"/>
        <w:lef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112">
    <w:name w:val="xl112"/>
    <w:basedOn w:val="a"/>
    <w:qFormat/>
    <w:pPr>
      <w:widowControl/>
      <w:pBdr>
        <w:left w:val="single" w:sz="4" w:space="0" w:color="auto"/>
      </w:pBdr>
      <w:spacing w:before="100" w:beforeAutospacing="1" w:after="100" w:afterAutospacing="1"/>
      <w:jc w:val="center"/>
      <w:textAlignment w:val="center"/>
    </w:pPr>
    <w:rPr>
      <w:rFonts w:ascii="宋体" w:hAnsi="宋体" w:cs="宋体"/>
      <w:kern w:val="0"/>
      <w:szCs w:val="18"/>
    </w:rPr>
  </w:style>
  <w:style w:type="paragraph" w:customStyle="1" w:styleId="xl113">
    <w:name w:val="xl11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Cs w:val="18"/>
    </w:rPr>
  </w:style>
  <w:style w:type="paragraph" w:customStyle="1" w:styleId="xl114">
    <w:name w:val="xl114"/>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Cs w:val="18"/>
    </w:rPr>
  </w:style>
  <w:style w:type="paragraph" w:customStyle="1" w:styleId="xl115">
    <w:name w:val="xl11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kern w:val="0"/>
      <w:szCs w:val="18"/>
    </w:rPr>
  </w:style>
  <w:style w:type="paragraph" w:customStyle="1" w:styleId="xl116">
    <w:name w:val="xl11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Cs w:val="18"/>
    </w:rPr>
  </w:style>
  <w:style w:type="paragraph" w:customStyle="1" w:styleId="xl117">
    <w:name w:val="xl11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kern w:val="0"/>
      <w:szCs w:val="18"/>
    </w:rPr>
  </w:style>
  <w:style w:type="paragraph" w:customStyle="1" w:styleId="xl118">
    <w:name w:val="xl11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kern w:val="0"/>
      <w:szCs w:val="18"/>
    </w:rPr>
  </w:style>
  <w:style w:type="table" w:customStyle="1" w:styleId="TableNormal">
    <w:name w:val="Table Normal"/>
    <w:uiPriority w:val="2"/>
    <w:unhideWhenUsed/>
    <w:qFormat/>
    <w:pPr>
      <w:widowControl w:val="0"/>
      <w:autoSpaceDE w:val="0"/>
      <w:autoSpaceDN w:val="0"/>
    </w:pPr>
    <w:rPr>
      <w:sz w:val="22"/>
      <w:lang w:eastAsia="en-US"/>
    </w:rPr>
    <w:tblPr>
      <w:tblCellMar>
        <w:top w:w="0" w:type="dxa"/>
        <w:left w:w="0" w:type="dxa"/>
        <w:bottom w:w="0" w:type="dxa"/>
        <w:right w:w="0" w:type="dxa"/>
      </w:tblCellMar>
    </w:tblPr>
  </w:style>
  <w:style w:type="paragraph" w:customStyle="1" w:styleId="xl65">
    <w:name w:val="xl65"/>
    <w:basedOn w:val="a"/>
    <w:qFormat/>
    <w:pPr>
      <w:widowControl/>
      <w:pBdr>
        <w:top w:val="single" w:sz="8" w:space="0" w:color="000000"/>
        <w:bottom w:val="single" w:sz="8" w:space="0" w:color="000000"/>
        <w:right w:val="single" w:sz="8" w:space="0" w:color="000000"/>
      </w:pBdr>
      <w:spacing w:before="100" w:beforeAutospacing="1" w:after="100" w:afterAutospacing="1"/>
      <w:jc w:val="center"/>
    </w:pPr>
    <w:rPr>
      <w:rFonts w:ascii="宋体" w:hAnsi="宋体" w:cs="宋体"/>
      <w:b/>
      <w:bCs/>
      <w:kern w:val="0"/>
      <w:sz w:val="20"/>
      <w:szCs w:val="20"/>
    </w:rPr>
  </w:style>
  <w:style w:type="paragraph" w:customStyle="1" w:styleId="xl66">
    <w:name w:val="xl66"/>
    <w:basedOn w:val="a"/>
    <w:qFormat/>
    <w:pPr>
      <w:widowControl/>
      <w:pBdr>
        <w:left w:val="single" w:sz="8" w:space="0" w:color="000000"/>
        <w:bottom w:val="single" w:sz="8" w:space="0" w:color="000000"/>
        <w:right w:val="single" w:sz="8" w:space="0" w:color="000000"/>
      </w:pBdr>
      <w:spacing w:before="100" w:beforeAutospacing="1" w:after="100" w:afterAutospacing="1"/>
      <w:jc w:val="center"/>
    </w:pPr>
    <w:rPr>
      <w:rFonts w:ascii="宋体" w:hAnsi="宋体" w:cs="宋体"/>
      <w:b/>
      <w:bCs/>
      <w:kern w:val="0"/>
      <w:sz w:val="20"/>
      <w:szCs w:val="20"/>
    </w:rPr>
  </w:style>
  <w:style w:type="paragraph" w:customStyle="1" w:styleId="xl67">
    <w:name w:val="xl67"/>
    <w:basedOn w:val="a"/>
    <w:qFormat/>
    <w:pPr>
      <w:widowControl/>
      <w:pBdr>
        <w:bottom w:val="single" w:sz="8" w:space="0" w:color="000000"/>
        <w:right w:val="single" w:sz="8" w:space="0" w:color="000000"/>
      </w:pBdr>
      <w:spacing w:before="100" w:beforeAutospacing="1" w:after="100" w:afterAutospacing="1"/>
      <w:jc w:val="center"/>
    </w:pPr>
    <w:rPr>
      <w:rFonts w:ascii="宋体" w:hAnsi="宋体" w:cs="宋体"/>
      <w:b/>
      <w:bCs/>
      <w:kern w:val="0"/>
      <w:sz w:val="20"/>
      <w:szCs w:val="20"/>
    </w:rPr>
  </w:style>
  <w:style w:type="paragraph" w:customStyle="1" w:styleId="Default">
    <w:name w:val="Default"/>
    <w:qFormat/>
    <w:pPr>
      <w:widowControl w:val="0"/>
      <w:autoSpaceDE w:val="0"/>
      <w:autoSpaceDN w:val="0"/>
      <w:adjustRightInd w:val="0"/>
    </w:pPr>
    <w:rPr>
      <w:rFonts w:ascii="宋体" w:eastAsiaTheme="minorEastAsia" w:hAnsi="宋体" w:cs="宋体"/>
      <w:color w:val="000000"/>
      <w:sz w:val="24"/>
      <w:szCs w:val="24"/>
    </w:rPr>
  </w:style>
  <w:style w:type="paragraph" w:customStyle="1" w:styleId="CharCharCharCharCharCharChar">
    <w:name w:val="Char Char Char Char Char Char Char"/>
    <w:basedOn w:val="a"/>
    <w:qFormat/>
    <w:pPr>
      <w:widowControl/>
      <w:spacing w:after="160" w:line="240" w:lineRule="exact"/>
      <w:jc w:val="left"/>
    </w:pPr>
    <w:rPr>
      <w:rFonts w:ascii="Calibri" w:hAnsi="Calibri" w:cs="Times New Roman"/>
      <w:szCs w:val="20"/>
    </w:rPr>
  </w:style>
  <w:style w:type="character" w:customStyle="1" w:styleId="font51">
    <w:name w:val="font51"/>
    <w:basedOn w:val="a0"/>
    <w:qFormat/>
    <w:rPr>
      <w:rFonts w:ascii="宋体" w:eastAsia="宋体" w:hAnsi="宋体" w:cs="宋体" w:hint="eastAsia"/>
      <w:color w:val="000000"/>
      <w:sz w:val="21"/>
      <w:szCs w:val="21"/>
      <w:u w:val="none"/>
    </w:rPr>
  </w:style>
  <w:style w:type="character" w:customStyle="1" w:styleId="font41">
    <w:name w:val="font41"/>
    <w:basedOn w:val="a0"/>
    <w:qFormat/>
    <w:rPr>
      <w:rFonts w:ascii="Arial" w:hAnsi="Arial" w:cs="Arial" w:hint="default"/>
      <w:color w:val="000000"/>
      <w:sz w:val="21"/>
      <w:szCs w:val="21"/>
      <w:u w:val="none"/>
    </w:rPr>
  </w:style>
  <w:style w:type="character" w:customStyle="1" w:styleId="font21">
    <w:name w:val="font21"/>
    <w:basedOn w:val="a0"/>
    <w:qFormat/>
    <w:rPr>
      <w:rFonts w:ascii="Arial" w:hAnsi="Arial" w:cs="Arial" w:hint="default"/>
      <w:color w:val="000000"/>
      <w:sz w:val="21"/>
      <w:szCs w:val="21"/>
      <w:u w:val="none"/>
    </w:rPr>
  </w:style>
  <w:style w:type="character" w:customStyle="1" w:styleId="font31">
    <w:name w:val="font31"/>
    <w:basedOn w:val="a0"/>
    <w:qFormat/>
    <w:rPr>
      <w:rFonts w:ascii="宋体" w:eastAsia="宋体" w:hAnsi="宋体" w:cs="宋体" w:hint="eastAsia"/>
      <w:color w:val="FF0000"/>
      <w:sz w:val="20"/>
      <w:szCs w:val="20"/>
      <w:u w:val="none"/>
    </w:rPr>
  </w:style>
  <w:style w:type="character" w:customStyle="1" w:styleId="font91">
    <w:name w:val="font91"/>
    <w:basedOn w:val="a0"/>
    <w:qFormat/>
    <w:rPr>
      <w:rFonts w:ascii="Times New Roman" w:hAnsi="Times New Roman" w:cs="Times New Roman" w:hint="default"/>
      <w:b/>
      <w:color w:val="000000"/>
      <w:sz w:val="18"/>
      <w:szCs w:val="18"/>
      <w:u w:val="none"/>
    </w:rPr>
  </w:style>
  <w:style w:type="paragraph" w:customStyle="1" w:styleId="afc">
    <w:name w:val="封面一致性程度标识"/>
    <w:qFormat/>
    <w:pPr>
      <w:spacing w:before="440" w:line="400" w:lineRule="exact"/>
      <w:jc w:val="center"/>
    </w:pPr>
    <w:rPr>
      <w:rFonts w:ascii="宋体"/>
      <w:sz w:val="28"/>
      <w:szCs w:val="22"/>
    </w:rPr>
  </w:style>
  <w:style w:type="paragraph" w:customStyle="1" w:styleId="afd">
    <w:name w:val="封面标准英文名称"/>
    <w:qFormat/>
    <w:pPr>
      <w:widowControl w:val="0"/>
      <w:spacing w:before="370" w:line="400" w:lineRule="exact"/>
      <w:jc w:val="center"/>
    </w:pPr>
    <w:rPr>
      <w:sz w:val="28"/>
      <w:szCs w:val="22"/>
    </w:rPr>
  </w:style>
  <w:style w:type="paragraph" w:customStyle="1" w:styleId="TOC20">
    <w:name w:val="TOC 标题2"/>
    <w:basedOn w:val="1"/>
    <w:next w:val="a"/>
    <w:uiPriority w:val="39"/>
    <w:unhideWhenUsed/>
    <w:qFormat/>
    <w:pPr>
      <w:widowControl/>
      <w:spacing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font01">
    <w:name w:val="font01"/>
    <w:basedOn w:val="a0"/>
    <w:qFormat/>
    <w:rPr>
      <w:rFonts w:ascii="Times New Roman" w:hAnsi="Times New Roman" w:cs="Times New Roman" w:hint="default"/>
      <w:color w:val="000000"/>
      <w:sz w:val="18"/>
      <w:szCs w:val="18"/>
      <w:u w:val="none"/>
    </w:rPr>
  </w:style>
  <w:style w:type="character" w:customStyle="1" w:styleId="a6">
    <w:name w:val="批注文字 字符"/>
    <w:basedOn w:val="a0"/>
    <w:link w:val="a5"/>
    <w:uiPriority w:val="99"/>
    <w:semiHidden/>
    <w:qFormat/>
    <w:rPr>
      <w:rFonts w:asciiTheme="minorHAnsi" w:eastAsiaTheme="minorEastAsia" w:hAnsiTheme="minorHAnsi" w:cstheme="minorBidi"/>
      <w:kern w:val="2"/>
      <w:sz w:val="21"/>
      <w:szCs w:val="22"/>
    </w:rPr>
  </w:style>
  <w:style w:type="character" w:customStyle="1" w:styleId="af3">
    <w:name w:val="批注主题 字符"/>
    <w:basedOn w:val="a6"/>
    <w:link w:val="af2"/>
    <w:uiPriority w:val="99"/>
    <w:semiHidden/>
    <w:qFormat/>
    <w:rPr>
      <w:rFonts w:asciiTheme="minorHAnsi" w:eastAsiaTheme="minorEastAsia" w:hAnsiTheme="minorHAnsi" w:cstheme="minorBidi"/>
      <w:b/>
      <w:bCs/>
      <w:kern w:val="2"/>
      <w:sz w:val="21"/>
      <w:szCs w:val="22"/>
    </w:rPr>
  </w:style>
  <w:style w:type="table" w:customStyle="1" w:styleId="TableNormal1">
    <w:name w:val="Table Normal1"/>
    <w:uiPriority w:val="2"/>
    <w:semiHidden/>
    <w:unhideWhenUsed/>
    <w:qFormat/>
    <w:pPr>
      <w:widowControl w:val="0"/>
      <w:autoSpaceDE w:val="0"/>
      <w:autoSpaceDN w:val="0"/>
    </w:pPr>
    <w:rPr>
      <w:rFonts w:ascii="等线" w:eastAsia="等线" w:hAnsi="等线"/>
      <w:sz w:val="22"/>
      <w:szCs w:val="22"/>
      <w:lang w:eastAsia="en-US"/>
    </w:rPr>
    <w:tblPr>
      <w:tblCellMar>
        <w:top w:w="0" w:type="dxa"/>
        <w:left w:w="0" w:type="dxa"/>
        <w:bottom w:w="0" w:type="dxa"/>
        <w:right w:w="0" w:type="dxa"/>
      </w:tblCellMar>
    </w:tblPr>
  </w:style>
  <w:style w:type="table" w:customStyle="1" w:styleId="TableNormal2">
    <w:name w:val="Table Normal2"/>
    <w:uiPriority w:val="2"/>
    <w:semiHidden/>
    <w:unhideWhenUsed/>
    <w:qFormat/>
    <w:pPr>
      <w:widowControl w:val="0"/>
      <w:autoSpaceDE w:val="0"/>
      <w:autoSpaceDN w:val="0"/>
    </w:pPr>
    <w:rPr>
      <w:rFonts w:ascii="等线" w:eastAsia="等线" w:hAnsi="等线"/>
      <w:sz w:val="22"/>
      <w:szCs w:val="22"/>
      <w:lang w:eastAsia="en-US"/>
    </w:rPr>
    <w:tblPr>
      <w:tblCellMar>
        <w:top w:w="0" w:type="dxa"/>
        <w:left w:w="0" w:type="dxa"/>
        <w:bottom w:w="0" w:type="dxa"/>
        <w:right w:w="0" w:type="dxa"/>
      </w:tblCellMar>
    </w:tblPr>
  </w:style>
  <w:style w:type="paragraph" w:customStyle="1" w:styleId="afe">
    <w:name w:val="表头"/>
    <w:basedOn w:val="afb"/>
    <w:link w:val="Char0"/>
    <w:qFormat/>
    <w:pPr>
      <w:spacing w:line="300" w:lineRule="auto"/>
      <w:ind w:firstLineChars="0" w:firstLine="0"/>
      <w:jc w:val="center"/>
    </w:pPr>
    <w:rPr>
      <w:rFonts w:ascii="宋体" w:hAnsi="宋体" w:cs="宋体"/>
      <w:bCs/>
      <w:kern w:val="0"/>
      <w:sz w:val="24"/>
      <w:szCs w:val="24"/>
      <w:lang w:val="zh-CN" w:bidi="zh-CN"/>
    </w:rPr>
  </w:style>
  <w:style w:type="paragraph" w:customStyle="1" w:styleId="msonormal0">
    <w:name w:val="msonormal"/>
    <w:basedOn w:val="a"/>
    <w:qFormat/>
    <w:pPr>
      <w:widowControl/>
      <w:spacing w:before="100" w:beforeAutospacing="1" w:after="100" w:afterAutospacing="1"/>
      <w:jc w:val="left"/>
    </w:pPr>
    <w:rPr>
      <w:rFonts w:ascii="宋体" w:hAnsi="宋体" w:cs="宋体"/>
      <w:kern w:val="0"/>
      <w:sz w:val="24"/>
      <w:szCs w:val="24"/>
    </w:rPr>
  </w:style>
  <w:style w:type="paragraph" w:customStyle="1" w:styleId="TableParagraph">
    <w:name w:val="Table Paragraph"/>
    <w:basedOn w:val="a"/>
    <w:uiPriority w:val="1"/>
    <w:qFormat/>
    <w:pPr>
      <w:autoSpaceDE w:val="0"/>
      <w:autoSpaceDN w:val="0"/>
      <w:spacing w:line="288" w:lineRule="auto"/>
      <w:ind w:firstLineChars="200" w:firstLine="200"/>
      <w:jc w:val="center"/>
    </w:pPr>
    <w:rPr>
      <w:rFonts w:ascii="宋体" w:hAnsi="宋体" w:cs="宋体"/>
      <w:kern w:val="0"/>
      <w:sz w:val="22"/>
    </w:rPr>
  </w:style>
  <w:style w:type="character" w:customStyle="1" w:styleId="100">
    <w:name w:val="10"/>
    <w:basedOn w:val="a0"/>
    <w:qFormat/>
    <w:rPr>
      <w:rFonts w:ascii="等线 Light" w:eastAsia="等线 Light" w:hAnsi="等线 Light" w:hint="eastAsia"/>
    </w:rPr>
  </w:style>
  <w:style w:type="character" w:customStyle="1" w:styleId="15">
    <w:name w:val="15"/>
    <w:basedOn w:val="a0"/>
    <w:qFormat/>
    <w:rPr>
      <w:rFonts w:ascii="宋体" w:eastAsia="宋体" w:hAnsi="宋体" w:hint="eastAsia"/>
      <w:color w:val="000000"/>
      <w:sz w:val="18"/>
      <w:szCs w:val="18"/>
    </w:rPr>
  </w:style>
  <w:style w:type="character" w:customStyle="1" w:styleId="16">
    <w:name w:val="16"/>
    <w:basedOn w:val="a0"/>
    <w:qFormat/>
    <w:rPr>
      <w:rFonts w:ascii="Times New Roman" w:hAnsi="Times New Roman" w:cs="Times New Roman" w:hint="default"/>
      <w:color w:val="000000"/>
      <w:sz w:val="18"/>
      <w:szCs w:val="18"/>
    </w:rPr>
  </w:style>
  <w:style w:type="character" w:customStyle="1" w:styleId="Char0">
    <w:name w:val="表头 Char"/>
    <w:link w:val="afe"/>
    <w:qFormat/>
    <w:rPr>
      <w:rFonts w:ascii="宋体" w:hAnsi="宋体" w:cs="宋体"/>
      <w:bCs/>
      <w:sz w:val="24"/>
      <w:szCs w:val="24"/>
      <w:lang w:val="zh-CN" w:bidi="zh-CN"/>
    </w:rPr>
  </w:style>
  <w:style w:type="character" w:customStyle="1" w:styleId="Char">
    <w:name w:val="表格 Char"/>
    <w:link w:val="af9"/>
    <w:uiPriority w:val="1"/>
    <w:qFormat/>
    <w:rPr>
      <w:rFonts w:ascii="宋体" w:hAnsi="宋体" w:cs="宋体"/>
      <w:sz w:val="21"/>
      <w:szCs w:val="22"/>
      <w:lang w:val="zh-CN" w:bidi="zh-CN"/>
    </w:rPr>
  </w:style>
  <w:style w:type="paragraph" w:customStyle="1" w:styleId="4-">
    <w:name w:val="4-款"/>
    <w:qFormat/>
    <w:pPr>
      <w:numPr>
        <w:ilvl w:val="3"/>
        <w:numId w:val="1"/>
      </w:numPr>
      <w:tabs>
        <w:tab w:val="left" w:pos="284"/>
      </w:tabs>
      <w:spacing w:line="360" w:lineRule="auto"/>
      <w:outlineLvl w:val="3"/>
    </w:pPr>
    <w:rPr>
      <w:rFonts w:ascii="宋体" w:hAnsi="宋体"/>
      <w:color w:val="000000" w:themeColor="text1"/>
      <w:sz w:val="21"/>
      <w:szCs w:val="22"/>
    </w:rPr>
  </w:style>
  <w:style w:type="paragraph" w:customStyle="1" w:styleId="aff">
    <w:name w:val="表格正文"/>
    <w:qFormat/>
    <w:pPr>
      <w:spacing w:line="360" w:lineRule="auto"/>
      <w:jc w:val="center"/>
    </w:pPr>
    <w:rPr>
      <w:rFonts w:eastAsiaTheme="minorEastAsia" w:cs="Arial Unicode MS"/>
      <w:color w:val="000000"/>
      <w:sz w:val="18"/>
      <w:szCs w:val="21"/>
      <w:lang w:val="zh-CN"/>
    </w:rPr>
  </w:style>
  <w:style w:type="paragraph" w:customStyle="1" w:styleId="aff0">
    <w:name w:val="表格题目"/>
    <w:qFormat/>
    <w:pPr>
      <w:spacing w:line="360" w:lineRule="auto"/>
      <w:jc w:val="center"/>
    </w:pPr>
    <w:rPr>
      <w:rFonts w:eastAsia="黑体" w:cstheme="majorBidi"/>
      <w:color w:val="000000" w:themeColor="text1"/>
      <w:sz w:val="18"/>
    </w:rPr>
  </w:style>
  <w:style w:type="paragraph" w:customStyle="1" w:styleId="Bodytext1">
    <w:name w:val="Body text|1"/>
    <w:basedOn w:val="a"/>
    <w:qFormat/>
    <w:pPr>
      <w:spacing w:after="100" w:line="415" w:lineRule="auto"/>
    </w:pPr>
    <w:rPr>
      <w:rFonts w:ascii="宋体" w:hAnsi="宋体" w:cs="宋体"/>
      <w:sz w:val="20"/>
      <w:szCs w:val="20"/>
      <w:lang w:val="zh-TW" w:eastAsia="zh-TW" w:bidi="zh-TW"/>
    </w:rPr>
  </w:style>
  <w:style w:type="paragraph" w:customStyle="1" w:styleId="Other1">
    <w:name w:val="Other|1"/>
    <w:basedOn w:val="a"/>
    <w:qFormat/>
    <w:pPr>
      <w:spacing w:after="100" w:line="415" w:lineRule="auto"/>
    </w:pPr>
    <w:rPr>
      <w:rFonts w:ascii="宋体" w:hAnsi="宋体" w:cs="宋体"/>
      <w:sz w:val="20"/>
      <w:szCs w:val="20"/>
      <w:lang w:val="zh-TW" w:eastAsia="zh-TW" w:bidi="zh-TW"/>
    </w:rPr>
  </w:style>
  <w:style w:type="table" w:customStyle="1" w:styleId="11">
    <w:name w:val="网格型1"/>
    <w:basedOn w:val="a1"/>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pPr>
      <w:widowControl w:val="0"/>
      <w:autoSpaceDE w:val="0"/>
      <w:autoSpaceDN w:val="0"/>
    </w:pPr>
    <w:rPr>
      <w:rFonts w:ascii="等线" w:eastAsia="等线" w:hAnsi="等线"/>
      <w:sz w:val="22"/>
      <w:szCs w:val="22"/>
      <w:lang w:eastAsia="en-US"/>
    </w:rPr>
    <w:tblPr>
      <w:tblCellMar>
        <w:top w:w="0" w:type="dxa"/>
        <w:left w:w="0" w:type="dxa"/>
        <w:bottom w:w="0" w:type="dxa"/>
        <w:right w:w="0" w:type="dxa"/>
      </w:tblCellMar>
    </w:tblPr>
  </w:style>
  <w:style w:type="table" w:customStyle="1" w:styleId="TableNormal4">
    <w:name w:val="Table Normal4"/>
    <w:uiPriority w:val="2"/>
    <w:semiHidden/>
    <w:unhideWhenUsed/>
    <w:qFormat/>
    <w:pPr>
      <w:widowControl w:val="0"/>
      <w:autoSpaceDE w:val="0"/>
      <w:autoSpaceDN w:val="0"/>
    </w:pPr>
    <w:rPr>
      <w:rFonts w:ascii="等线" w:eastAsia="等线" w:hAnsi="等线"/>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84803">
      <w:bodyDiv w:val="1"/>
      <w:marLeft w:val="0"/>
      <w:marRight w:val="0"/>
      <w:marTop w:val="0"/>
      <w:marBottom w:val="0"/>
      <w:divBdr>
        <w:top w:val="none" w:sz="0" w:space="0" w:color="auto"/>
        <w:left w:val="none" w:sz="0" w:space="0" w:color="auto"/>
        <w:bottom w:val="none" w:sz="0" w:space="0" w:color="auto"/>
        <w:right w:val="none" w:sz="0" w:space="0" w:color="auto"/>
      </w:divBdr>
    </w:div>
    <w:div w:id="327247776">
      <w:bodyDiv w:val="1"/>
      <w:marLeft w:val="0"/>
      <w:marRight w:val="0"/>
      <w:marTop w:val="0"/>
      <w:marBottom w:val="0"/>
      <w:divBdr>
        <w:top w:val="none" w:sz="0" w:space="0" w:color="auto"/>
        <w:left w:val="none" w:sz="0" w:space="0" w:color="auto"/>
        <w:bottom w:val="none" w:sz="0" w:space="0" w:color="auto"/>
        <w:right w:val="none" w:sz="0" w:space="0" w:color="auto"/>
      </w:divBdr>
    </w:div>
    <w:div w:id="352152696">
      <w:bodyDiv w:val="1"/>
      <w:marLeft w:val="0"/>
      <w:marRight w:val="0"/>
      <w:marTop w:val="0"/>
      <w:marBottom w:val="0"/>
      <w:divBdr>
        <w:top w:val="none" w:sz="0" w:space="0" w:color="auto"/>
        <w:left w:val="none" w:sz="0" w:space="0" w:color="auto"/>
        <w:bottom w:val="none" w:sz="0" w:space="0" w:color="auto"/>
        <w:right w:val="none" w:sz="0" w:space="0" w:color="auto"/>
      </w:divBdr>
    </w:div>
    <w:div w:id="359747913">
      <w:bodyDiv w:val="1"/>
      <w:marLeft w:val="0"/>
      <w:marRight w:val="0"/>
      <w:marTop w:val="0"/>
      <w:marBottom w:val="0"/>
      <w:divBdr>
        <w:top w:val="none" w:sz="0" w:space="0" w:color="auto"/>
        <w:left w:val="none" w:sz="0" w:space="0" w:color="auto"/>
        <w:bottom w:val="none" w:sz="0" w:space="0" w:color="auto"/>
        <w:right w:val="none" w:sz="0" w:space="0" w:color="auto"/>
      </w:divBdr>
    </w:div>
    <w:div w:id="422456991">
      <w:bodyDiv w:val="1"/>
      <w:marLeft w:val="0"/>
      <w:marRight w:val="0"/>
      <w:marTop w:val="0"/>
      <w:marBottom w:val="0"/>
      <w:divBdr>
        <w:top w:val="none" w:sz="0" w:space="0" w:color="auto"/>
        <w:left w:val="none" w:sz="0" w:space="0" w:color="auto"/>
        <w:bottom w:val="none" w:sz="0" w:space="0" w:color="auto"/>
        <w:right w:val="none" w:sz="0" w:space="0" w:color="auto"/>
      </w:divBdr>
    </w:div>
    <w:div w:id="536478726">
      <w:bodyDiv w:val="1"/>
      <w:marLeft w:val="0"/>
      <w:marRight w:val="0"/>
      <w:marTop w:val="0"/>
      <w:marBottom w:val="0"/>
      <w:divBdr>
        <w:top w:val="none" w:sz="0" w:space="0" w:color="auto"/>
        <w:left w:val="none" w:sz="0" w:space="0" w:color="auto"/>
        <w:bottom w:val="none" w:sz="0" w:space="0" w:color="auto"/>
        <w:right w:val="none" w:sz="0" w:space="0" w:color="auto"/>
      </w:divBdr>
    </w:div>
    <w:div w:id="647251382">
      <w:bodyDiv w:val="1"/>
      <w:marLeft w:val="0"/>
      <w:marRight w:val="0"/>
      <w:marTop w:val="0"/>
      <w:marBottom w:val="0"/>
      <w:divBdr>
        <w:top w:val="none" w:sz="0" w:space="0" w:color="auto"/>
        <w:left w:val="none" w:sz="0" w:space="0" w:color="auto"/>
        <w:bottom w:val="none" w:sz="0" w:space="0" w:color="auto"/>
        <w:right w:val="none" w:sz="0" w:space="0" w:color="auto"/>
      </w:divBdr>
    </w:div>
    <w:div w:id="699821734">
      <w:bodyDiv w:val="1"/>
      <w:marLeft w:val="0"/>
      <w:marRight w:val="0"/>
      <w:marTop w:val="0"/>
      <w:marBottom w:val="0"/>
      <w:divBdr>
        <w:top w:val="none" w:sz="0" w:space="0" w:color="auto"/>
        <w:left w:val="none" w:sz="0" w:space="0" w:color="auto"/>
        <w:bottom w:val="none" w:sz="0" w:space="0" w:color="auto"/>
        <w:right w:val="none" w:sz="0" w:space="0" w:color="auto"/>
      </w:divBdr>
    </w:div>
    <w:div w:id="738139219">
      <w:bodyDiv w:val="1"/>
      <w:marLeft w:val="0"/>
      <w:marRight w:val="0"/>
      <w:marTop w:val="0"/>
      <w:marBottom w:val="0"/>
      <w:divBdr>
        <w:top w:val="none" w:sz="0" w:space="0" w:color="auto"/>
        <w:left w:val="none" w:sz="0" w:space="0" w:color="auto"/>
        <w:bottom w:val="none" w:sz="0" w:space="0" w:color="auto"/>
        <w:right w:val="none" w:sz="0" w:space="0" w:color="auto"/>
      </w:divBdr>
    </w:div>
    <w:div w:id="1132401737">
      <w:bodyDiv w:val="1"/>
      <w:marLeft w:val="0"/>
      <w:marRight w:val="0"/>
      <w:marTop w:val="0"/>
      <w:marBottom w:val="0"/>
      <w:divBdr>
        <w:top w:val="none" w:sz="0" w:space="0" w:color="auto"/>
        <w:left w:val="none" w:sz="0" w:space="0" w:color="auto"/>
        <w:bottom w:val="none" w:sz="0" w:space="0" w:color="auto"/>
        <w:right w:val="none" w:sz="0" w:space="0" w:color="auto"/>
      </w:divBdr>
    </w:div>
    <w:div w:id="1492789092">
      <w:bodyDiv w:val="1"/>
      <w:marLeft w:val="0"/>
      <w:marRight w:val="0"/>
      <w:marTop w:val="0"/>
      <w:marBottom w:val="0"/>
      <w:divBdr>
        <w:top w:val="none" w:sz="0" w:space="0" w:color="auto"/>
        <w:left w:val="none" w:sz="0" w:space="0" w:color="auto"/>
        <w:bottom w:val="none" w:sz="0" w:space="0" w:color="auto"/>
        <w:right w:val="none" w:sz="0" w:space="0" w:color="auto"/>
      </w:divBdr>
    </w:div>
    <w:div w:id="20295216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s:customData xmlns="http://www.wps.cn/officeDocument/2013/wpsCustomData" xmlns:s="http://www.wps.cn/officeDocument/2013/wpsCustomData">
  <customSectProps>
    <customSectPr/>
    <customSectPr/>
    <customSectPr/>
    <customSectPr/>
    <customSectPr/>
  </customSectProps>
</s:customData>
</file>

<file path=customXml/itemProps1.xml><?xml version="1.0" encoding="utf-8"?>
<ds:datastoreItem xmlns:ds="http://schemas.openxmlformats.org/officeDocument/2006/customXml" ds:itemID="{55FE0D62-F4F8-4771-8DB4-728A88C3276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101</Pages>
  <Words>19564</Words>
  <Characters>111519</Characters>
  <Application>Microsoft Office Word</Application>
  <DocSecurity>0</DocSecurity>
  <Lines>929</Lines>
  <Paragraphs>261</Paragraphs>
  <ScaleCrop>false</ScaleCrop>
  <Company>china</Company>
  <LinksUpToDate>false</LinksUpToDate>
  <CharactersWithSpaces>130822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20170424</dc:creator>
  <cp:lastModifiedBy>严洋</cp:lastModifiedBy>
  <cp:revision>8</cp:revision>
  <cp:lastPrinted>2021-09-29T05:05:00Z</cp:lastPrinted>
  <dcterms:created xsi:type="dcterms:W3CDTF">2022-10-28T09:16:00Z</dcterms:created>
  <dcterms:modified xsi:type="dcterms:W3CDTF">2022-11-01T06:25:00Z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2052-11.8.6.8811</vt:lpwstr>
  </property>
  <property fmtid="{D5CDD505-2E9C-101B-9397-08002B2CF9AE}" pid="3" name="ICV">
    <vt:lpwstr>1F790C93A4F74F26A925846A92974AAA</vt:lpwstr>
  </property>
</Properties>
</file>