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B6D52" w14:textId="77777777" w:rsidR="006C50CD" w:rsidRDefault="006C50CD">
      <w:pPr>
        <w:pStyle w:val="a0"/>
        <w:ind w:firstLine="883"/>
        <w:rPr>
          <w:rFonts w:ascii="宋体" w:hAnsi="宋体" w:cs="宋体"/>
          <w:b/>
          <w:sz w:val="44"/>
          <w:szCs w:val="44"/>
        </w:rPr>
      </w:pPr>
    </w:p>
    <w:p w14:paraId="1DDDBEF4" w14:textId="77777777" w:rsidR="006C50CD" w:rsidRDefault="006C50CD">
      <w:pPr>
        <w:jc w:val="center"/>
        <w:rPr>
          <w:rFonts w:ascii="宋体" w:hAnsi="宋体" w:cs="宋体"/>
          <w:b/>
          <w:sz w:val="44"/>
          <w:szCs w:val="44"/>
        </w:rPr>
      </w:pPr>
    </w:p>
    <w:p w14:paraId="5EF35A26" w14:textId="1A1AB1EE" w:rsidR="006C50CD" w:rsidRDefault="002B78A4">
      <w:pPr>
        <w:spacing w:line="276" w:lineRule="auto"/>
        <w:jc w:val="center"/>
        <w:rPr>
          <w:rFonts w:ascii="宋体" w:hAnsi="宋体" w:cs="宋体"/>
          <w:b/>
          <w:sz w:val="48"/>
          <w:szCs w:val="48"/>
        </w:rPr>
      </w:pPr>
      <w:r>
        <w:rPr>
          <w:rFonts w:ascii="宋体" w:hAnsi="宋体" w:cs="宋体" w:hint="eastAsia"/>
          <w:b/>
          <w:sz w:val="48"/>
          <w:szCs w:val="48"/>
        </w:rPr>
        <w:t>市教育局广州卫生职业技术学院从化校区改扩建工程勘察设计</w:t>
      </w:r>
    </w:p>
    <w:p w14:paraId="38D656E5" w14:textId="77777777" w:rsidR="006C50CD" w:rsidRDefault="006C50CD">
      <w:pPr>
        <w:rPr>
          <w:rFonts w:ascii="宋体" w:hAnsi="宋体" w:cs="宋体"/>
          <w:b/>
          <w:bCs/>
          <w:sz w:val="20"/>
          <w:szCs w:val="20"/>
        </w:rPr>
      </w:pPr>
    </w:p>
    <w:p w14:paraId="11D06909" w14:textId="77777777" w:rsidR="006C50CD" w:rsidRDefault="006C50CD">
      <w:pPr>
        <w:rPr>
          <w:rFonts w:ascii="宋体" w:hAnsi="宋体" w:cs="宋体"/>
          <w:b/>
          <w:bCs/>
          <w:sz w:val="20"/>
          <w:szCs w:val="20"/>
        </w:rPr>
      </w:pPr>
    </w:p>
    <w:p w14:paraId="035A2995" w14:textId="77777777" w:rsidR="006C50CD" w:rsidRDefault="006C50CD">
      <w:pPr>
        <w:jc w:val="center"/>
        <w:rPr>
          <w:rFonts w:ascii="宋体" w:hAnsi="宋体" w:cs="宋体"/>
          <w:b/>
          <w:sz w:val="96"/>
          <w:szCs w:val="84"/>
        </w:rPr>
      </w:pPr>
    </w:p>
    <w:p w14:paraId="34F9EC28" w14:textId="77777777" w:rsidR="006C50CD" w:rsidRDefault="00F4010E">
      <w:pPr>
        <w:jc w:val="center"/>
        <w:rPr>
          <w:rFonts w:ascii="宋体" w:hAnsi="宋体" w:cs="宋体"/>
          <w:b/>
          <w:sz w:val="96"/>
          <w:szCs w:val="84"/>
        </w:rPr>
      </w:pPr>
      <w:r>
        <w:rPr>
          <w:rFonts w:ascii="宋体" w:hAnsi="宋体" w:cs="宋体" w:hint="eastAsia"/>
          <w:b/>
          <w:sz w:val="96"/>
          <w:szCs w:val="84"/>
        </w:rPr>
        <w:t>招标公告</w:t>
      </w:r>
    </w:p>
    <w:p w14:paraId="72E588C1" w14:textId="77777777" w:rsidR="006C50CD" w:rsidRDefault="006C50CD">
      <w:pPr>
        <w:rPr>
          <w:rFonts w:ascii="宋体" w:hAnsi="宋体" w:cs="宋体"/>
          <w:sz w:val="44"/>
          <w:szCs w:val="44"/>
        </w:rPr>
      </w:pPr>
    </w:p>
    <w:p w14:paraId="6ABC463A" w14:textId="77777777" w:rsidR="006C50CD" w:rsidRDefault="006C50CD">
      <w:pPr>
        <w:rPr>
          <w:rFonts w:ascii="宋体" w:hAnsi="宋体" w:cs="宋体"/>
          <w:sz w:val="44"/>
          <w:szCs w:val="44"/>
        </w:rPr>
      </w:pPr>
    </w:p>
    <w:p w14:paraId="53DF117C" w14:textId="77777777" w:rsidR="006C50CD" w:rsidRDefault="006C50CD">
      <w:pPr>
        <w:rPr>
          <w:rFonts w:ascii="宋体" w:hAnsi="宋体" w:cs="宋体"/>
          <w:sz w:val="44"/>
          <w:szCs w:val="44"/>
        </w:rPr>
      </w:pPr>
    </w:p>
    <w:p w14:paraId="2FAEA9E6" w14:textId="77777777" w:rsidR="006C50CD" w:rsidRDefault="006C50CD">
      <w:pPr>
        <w:rPr>
          <w:rFonts w:ascii="宋体" w:hAnsi="宋体" w:cs="宋体"/>
          <w:sz w:val="44"/>
          <w:szCs w:val="44"/>
        </w:rPr>
      </w:pPr>
    </w:p>
    <w:p w14:paraId="5AB8ACF4" w14:textId="77777777" w:rsidR="006C50CD" w:rsidRDefault="006C50CD">
      <w:pPr>
        <w:spacing w:before="8"/>
        <w:rPr>
          <w:rFonts w:ascii="宋体" w:hAnsi="宋体" w:cs="宋体"/>
          <w:sz w:val="33"/>
          <w:szCs w:val="33"/>
        </w:rPr>
      </w:pPr>
    </w:p>
    <w:p w14:paraId="79CFE2A8" w14:textId="77777777" w:rsidR="006C50CD" w:rsidRDefault="006C50CD">
      <w:pPr>
        <w:pStyle w:val="a4"/>
        <w:rPr>
          <w:rFonts w:cs="宋体"/>
          <w:sz w:val="33"/>
          <w:szCs w:val="33"/>
          <w:lang w:eastAsia="zh-CN"/>
        </w:rPr>
      </w:pPr>
    </w:p>
    <w:p w14:paraId="373734F4" w14:textId="77777777" w:rsidR="006C50CD" w:rsidRDefault="006C50CD">
      <w:pPr>
        <w:pStyle w:val="a4"/>
        <w:rPr>
          <w:rFonts w:cs="宋体"/>
          <w:sz w:val="33"/>
          <w:szCs w:val="33"/>
          <w:lang w:eastAsia="zh-CN"/>
        </w:rPr>
      </w:pPr>
    </w:p>
    <w:p w14:paraId="5BF73A19" w14:textId="77777777" w:rsidR="006C50CD" w:rsidRDefault="006C50CD">
      <w:pPr>
        <w:pStyle w:val="a4"/>
        <w:rPr>
          <w:rFonts w:cs="宋体"/>
          <w:sz w:val="33"/>
          <w:szCs w:val="33"/>
          <w:lang w:eastAsia="zh-CN"/>
        </w:rPr>
      </w:pPr>
    </w:p>
    <w:p w14:paraId="367CB988" w14:textId="77777777" w:rsidR="006C50CD" w:rsidRDefault="006C50CD">
      <w:pPr>
        <w:spacing w:before="8"/>
        <w:rPr>
          <w:rFonts w:ascii="宋体" w:hAnsi="宋体" w:cs="宋体"/>
          <w:sz w:val="33"/>
          <w:szCs w:val="33"/>
        </w:rPr>
      </w:pPr>
    </w:p>
    <w:p w14:paraId="69E6782F" w14:textId="59592D61" w:rsidR="006C50CD" w:rsidRDefault="00F4010E">
      <w:pPr>
        <w:spacing w:line="360" w:lineRule="auto"/>
        <w:ind w:firstLineChars="300" w:firstLine="964"/>
        <w:rPr>
          <w:rFonts w:ascii="宋体" w:hAnsi="宋体" w:cs="宋体"/>
          <w:b/>
          <w:sz w:val="32"/>
          <w:szCs w:val="32"/>
        </w:rPr>
      </w:pPr>
      <w:r>
        <w:rPr>
          <w:rFonts w:ascii="宋体" w:hAnsi="宋体" w:cs="宋体" w:hint="eastAsia"/>
          <w:b/>
          <w:sz w:val="32"/>
          <w:szCs w:val="32"/>
        </w:rPr>
        <w:t>招   标   人：</w:t>
      </w:r>
      <w:r w:rsidR="002B78A4" w:rsidRPr="002B78A4">
        <w:rPr>
          <w:rFonts w:ascii="宋体" w:hAnsi="宋体" w:cs="宋体" w:hint="eastAsia"/>
          <w:b/>
          <w:sz w:val="32"/>
          <w:szCs w:val="32"/>
        </w:rPr>
        <w:t>广州卫生职业技术学院</w:t>
      </w:r>
    </w:p>
    <w:p w14:paraId="499DA4DA" w14:textId="449B422E" w:rsidR="006C50CD" w:rsidRDefault="00F4010E">
      <w:pPr>
        <w:spacing w:line="360" w:lineRule="auto"/>
        <w:ind w:firstLineChars="300" w:firstLine="964"/>
        <w:rPr>
          <w:rFonts w:ascii="宋体" w:hAnsi="宋体" w:cs="宋体"/>
          <w:b/>
          <w:sz w:val="32"/>
          <w:szCs w:val="32"/>
        </w:rPr>
      </w:pPr>
      <w:r>
        <w:rPr>
          <w:rFonts w:ascii="宋体" w:hAnsi="宋体" w:cs="宋体" w:hint="eastAsia"/>
          <w:b/>
          <w:sz w:val="32"/>
          <w:szCs w:val="32"/>
        </w:rPr>
        <w:t>招标代理机构：</w:t>
      </w:r>
      <w:r w:rsidR="002B78A4" w:rsidRPr="002B78A4">
        <w:rPr>
          <w:rFonts w:ascii="宋体" w:hAnsi="宋体" w:cs="宋体" w:hint="eastAsia"/>
          <w:b/>
          <w:sz w:val="32"/>
        </w:rPr>
        <w:t>采联国际招标采购集团有限公司</w:t>
      </w:r>
    </w:p>
    <w:p w14:paraId="3FCA09C0" w14:textId="61475295" w:rsidR="006C50CD" w:rsidRDefault="00F4010E">
      <w:pPr>
        <w:tabs>
          <w:tab w:val="left" w:pos="561"/>
        </w:tabs>
        <w:spacing w:line="360" w:lineRule="auto"/>
        <w:ind w:firstLineChars="300" w:firstLine="964"/>
        <w:rPr>
          <w:rFonts w:ascii="宋体" w:hAnsi="宋体" w:cs="宋体"/>
          <w:b/>
          <w:sz w:val="32"/>
          <w:szCs w:val="32"/>
        </w:rPr>
      </w:pPr>
      <w:r>
        <w:rPr>
          <w:rFonts w:ascii="宋体" w:hAnsi="宋体" w:cs="宋体" w:hint="eastAsia"/>
          <w:b/>
          <w:sz w:val="32"/>
          <w:szCs w:val="32"/>
        </w:rPr>
        <w:t>日        期：2023年</w:t>
      </w:r>
      <w:r w:rsidR="00BA1BE2">
        <w:rPr>
          <w:rFonts w:ascii="宋体" w:hAnsi="宋体" w:cs="宋体"/>
          <w:b/>
          <w:sz w:val="32"/>
          <w:szCs w:val="32"/>
        </w:rPr>
        <w:t>10</w:t>
      </w:r>
      <w:r>
        <w:rPr>
          <w:rFonts w:ascii="宋体" w:hAnsi="宋体" w:cs="宋体" w:hint="eastAsia"/>
          <w:b/>
          <w:sz w:val="32"/>
          <w:szCs w:val="32"/>
        </w:rPr>
        <w:t>月</w:t>
      </w:r>
    </w:p>
    <w:p w14:paraId="44E4DA53" w14:textId="77777777" w:rsidR="006C50CD" w:rsidRDefault="006C50CD">
      <w:pPr>
        <w:spacing w:line="360" w:lineRule="auto"/>
        <w:jc w:val="center"/>
        <w:rPr>
          <w:rFonts w:ascii="宋体" w:hAnsi="宋体" w:cs="宋体"/>
          <w:b/>
          <w:sz w:val="40"/>
          <w:szCs w:val="40"/>
        </w:rPr>
        <w:sectPr w:rsidR="006C50CD">
          <w:footerReference w:type="even" r:id="rId7"/>
          <w:footerReference w:type="default" r:id="rId8"/>
          <w:footerReference w:type="first" r:id="rId9"/>
          <w:pgSz w:w="11906" w:h="16838"/>
          <w:pgMar w:top="1440" w:right="1440" w:bottom="1440" w:left="1440" w:header="851" w:footer="992" w:gutter="0"/>
          <w:pgNumType w:start="1"/>
          <w:cols w:space="720"/>
          <w:titlePg/>
          <w:docGrid w:type="lines" w:linePitch="312"/>
        </w:sectPr>
      </w:pPr>
    </w:p>
    <w:p w14:paraId="1A98783F" w14:textId="058037F5" w:rsidR="006C50CD" w:rsidRDefault="002B78A4" w:rsidP="002B78A4">
      <w:pPr>
        <w:spacing w:line="360" w:lineRule="auto"/>
        <w:ind w:rightChars="45" w:right="94" w:firstLineChars="44" w:firstLine="141"/>
        <w:jc w:val="center"/>
        <w:rPr>
          <w:rFonts w:ascii="宋体" w:hAnsi="宋体" w:cs="宋体"/>
          <w:b/>
          <w:sz w:val="32"/>
          <w:szCs w:val="32"/>
        </w:rPr>
      </w:pPr>
      <w:r>
        <w:rPr>
          <w:rFonts w:ascii="宋体" w:hAnsi="宋体" w:cs="宋体" w:hint="eastAsia"/>
          <w:b/>
          <w:sz w:val="32"/>
          <w:szCs w:val="32"/>
        </w:rPr>
        <w:lastRenderedPageBreak/>
        <w:t>市教育局广州卫生职业技术学院从化校区改扩建工程勘察设计招标公告</w:t>
      </w:r>
    </w:p>
    <w:p w14:paraId="6649D769" w14:textId="77777777" w:rsidR="006C50CD" w:rsidRDefault="006C50CD">
      <w:pPr>
        <w:pStyle w:val="Default"/>
        <w:rPr>
          <w:color w:val="auto"/>
        </w:rPr>
      </w:pPr>
    </w:p>
    <w:p w14:paraId="39D9BEC5" w14:textId="77777777" w:rsidR="006C50CD" w:rsidRDefault="00F4010E">
      <w:pPr>
        <w:widowControl/>
        <w:numPr>
          <w:ilvl w:val="0"/>
          <w:numId w:val="1"/>
        </w:numPr>
        <w:tabs>
          <w:tab w:val="left" w:pos="760"/>
        </w:tabs>
        <w:spacing w:line="360" w:lineRule="auto"/>
        <w:jc w:val="left"/>
        <w:rPr>
          <w:rFonts w:ascii="宋体" w:hAnsi="宋体" w:cs="宋体"/>
          <w:b/>
          <w:sz w:val="28"/>
        </w:rPr>
      </w:pPr>
      <w:r>
        <w:rPr>
          <w:rFonts w:ascii="宋体" w:hAnsi="宋体" w:cs="宋体" w:hint="eastAsia"/>
          <w:b/>
          <w:sz w:val="28"/>
        </w:rPr>
        <w:t>招标条件</w:t>
      </w:r>
    </w:p>
    <w:p w14:paraId="71786D6C" w14:textId="65AA462F" w:rsidR="006C50CD" w:rsidRDefault="00F4010E">
      <w:pPr>
        <w:spacing w:line="360" w:lineRule="auto"/>
        <w:ind w:firstLineChars="200" w:firstLine="480"/>
        <w:rPr>
          <w:rFonts w:ascii="宋体" w:hAnsi="宋体" w:cs="宋体"/>
          <w:sz w:val="24"/>
          <w:szCs w:val="24"/>
        </w:rPr>
      </w:pPr>
      <w:r>
        <w:rPr>
          <w:rFonts w:ascii="宋体" w:hAnsi="宋体" w:cs="宋体" w:hint="eastAsia"/>
          <w:sz w:val="24"/>
          <w:szCs w:val="24"/>
        </w:rPr>
        <w:t>本招标项目</w:t>
      </w:r>
      <w:r w:rsidR="002B78A4">
        <w:rPr>
          <w:rFonts w:ascii="宋体" w:hAnsi="宋体" w:cs="宋体" w:hint="eastAsia"/>
          <w:sz w:val="24"/>
          <w:szCs w:val="24"/>
          <w:u w:val="single"/>
        </w:rPr>
        <w:t>市教育局广州卫生职业技术学院从化校区改扩建工程</w:t>
      </w:r>
      <w:r>
        <w:rPr>
          <w:rFonts w:ascii="宋体" w:hAnsi="宋体" w:cs="宋体" w:hint="eastAsia"/>
          <w:sz w:val="24"/>
          <w:szCs w:val="24"/>
        </w:rPr>
        <w:t>已由</w:t>
      </w:r>
      <w:r w:rsidR="002B78A4" w:rsidRPr="002B78A4">
        <w:rPr>
          <w:rFonts w:ascii="宋体" w:hAnsi="宋体" w:cs="宋体" w:hint="eastAsia"/>
          <w:sz w:val="24"/>
          <w:u w:val="single"/>
        </w:rPr>
        <w:t>广州市教育局、广州市发展和改革委员会</w:t>
      </w:r>
      <w:r>
        <w:rPr>
          <w:rFonts w:ascii="宋体" w:hAnsi="宋体" w:hint="eastAsia"/>
          <w:sz w:val="24"/>
        </w:rPr>
        <w:t>以</w:t>
      </w:r>
      <w:r w:rsidR="002B78A4" w:rsidRPr="002B78A4">
        <w:rPr>
          <w:rFonts w:ascii="宋体" w:hAnsi="宋体" w:hint="eastAsia"/>
          <w:sz w:val="24"/>
          <w:u w:val="single"/>
        </w:rPr>
        <w:t>《广州市教育局 广州市发展改革委 关于印发广州市教育局政府投资工程建设项目近期实施计划（2021-2023）的通知》（穗教发[2021]4号</w:t>
      </w:r>
      <w:r w:rsidR="002B78A4">
        <w:rPr>
          <w:rFonts w:ascii="宋体" w:hAnsi="宋体" w:hint="eastAsia"/>
          <w:sz w:val="24"/>
          <w:u w:val="single"/>
        </w:rPr>
        <w:t>）</w:t>
      </w:r>
      <w:r>
        <w:rPr>
          <w:rFonts w:ascii="宋体" w:hAnsi="宋体" w:cs="宋体" w:hint="eastAsia"/>
          <w:sz w:val="24"/>
          <w:szCs w:val="24"/>
        </w:rPr>
        <w:t>批准建设，项目业主为</w:t>
      </w:r>
      <w:r w:rsidR="002B78A4" w:rsidRPr="002B78A4">
        <w:rPr>
          <w:rFonts w:ascii="宋体" w:hAnsi="宋体" w:cs="宋体" w:hint="eastAsia"/>
          <w:sz w:val="24"/>
          <w:szCs w:val="24"/>
          <w:u w:val="single"/>
        </w:rPr>
        <w:t>广州卫生职业技术学院</w:t>
      </w:r>
      <w:r>
        <w:rPr>
          <w:rFonts w:ascii="宋体" w:hAnsi="宋体" w:cs="宋体" w:hint="eastAsia"/>
          <w:sz w:val="24"/>
          <w:szCs w:val="24"/>
        </w:rPr>
        <w:t>，项目资金来源为</w:t>
      </w:r>
      <w:r>
        <w:rPr>
          <w:rFonts w:ascii="宋体" w:hAnsi="宋体" w:cs="宋体" w:hint="eastAsia"/>
          <w:sz w:val="24"/>
          <w:u w:val="single"/>
        </w:rPr>
        <w:t>市财政资金</w:t>
      </w:r>
      <w:r>
        <w:rPr>
          <w:rFonts w:ascii="宋体" w:hAnsi="宋体" w:cs="宋体" w:hint="eastAsia"/>
          <w:sz w:val="24"/>
          <w:szCs w:val="24"/>
        </w:rPr>
        <w:t>。招标人为</w:t>
      </w:r>
      <w:r w:rsidR="002B78A4" w:rsidRPr="002B78A4">
        <w:rPr>
          <w:rFonts w:ascii="宋体" w:hAnsi="宋体" w:cs="宋体" w:hint="eastAsia"/>
          <w:sz w:val="24"/>
          <w:szCs w:val="24"/>
          <w:u w:val="single"/>
        </w:rPr>
        <w:t>广州卫生职业技术学院</w:t>
      </w:r>
      <w:r>
        <w:rPr>
          <w:rFonts w:ascii="宋体" w:hAnsi="宋体" w:cs="宋体" w:hint="eastAsia"/>
          <w:sz w:val="24"/>
          <w:szCs w:val="24"/>
        </w:rPr>
        <w:t>。项目已具备招标条件，现对该项目的</w:t>
      </w:r>
      <w:r>
        <w:rPr>
          <w:rFonts w:ascii="宋体" w:hAnsi="宋体" w:cs="宋体" w:hint="eastAsia"/>
          <w:sz w:val="24"/>
          <w:szCs w:val="24"/>
          <w:u w:val="single"/>
        </w:rPr>
        <w:t>勘察设计</w:t>
      </w:r>
      <w:r>
        <w:rPr>
          <w:rFonts w:ascii="宋体" w:hAnsi="宋体" w:cs="宋体" w:hint="eastAsia"/>
          <w:sz w:val="24"/>
          <w:szCs w:val="24"/>
        </w:rPr>
        <w:t>进行公开招标。</w:t>
      </w:r>
    </w:p>
    <w:p w14:paraId="340AAA9E" w14:textId="77777777" w:rsidR="006C50CD" w:rsidRDefault="006C50CD">
      <w:pPr>
        <w:spacing w:line="360" w:lineRule="auto"/>
        <w:ind w:firstLineChars="200" w:firstLine="420"/>
        <w:rPr>
          <w:rFonts w:ascii="宋体" w:hAnsi="宋体" w:cs="宋体"/>
        </w:rPr>
      </w:pPr>
    </w:p>
    <w:p w14:paraId="184035E9" w14:textId="77777777" w:rsidR="006C50CD" w:rsidRDefault="00F4010E">
      <w:pPr>
        <w:widowControl/>
        <w:numPr>
          <w:ilvl w:val="0"/>
          <w:numId w:val="1"/>
        </w:numPr>
        <w:tabs>
          <w:tab w:val="left" w:pos="760"/>
        </w:tabs>
        <w:spacing w:line="360" w:lineRule="auto"/>
        <w:jc w:val="left"/>
        <w:rPr>
          <w:rFonts w:ascii="宋体" w:hAnsi="宋体" w:cs="宋体"/>
          <w:b/>
          <w:sz w:val="28"/>
        </w:rPr>
      </w:pPr>
      <w:r>
        <w:rPr>
          <w:rFonts w:ascii="宋体" w:hAnsi="宋体" w:cs="宋体" w:hint="eastAsia"/>
          <w:b/>
          <w:sz w:val="28"/>
        </w:rPr>
        <w:t>项目概况与招标范围</w:t>
      </w:r>
    </w:p>
    <w:p w14:paraId="7260DC32" w14:textId="77777777" w:rsidR="006C50CD" w:rsidRDefault="00F4010E">
      <w:pPr>
        <w:autoSpaceDE w:val="0"/>
        <w:autoSpaceDN w:val="0"/>
        <w:adjustRightInd w:val="0"/>
        <w:spacing w:before="7" w:line="360" w:lineRule="auto"/>
        <w:ind w:firstLineChars="200" w:firstLine="480"/>
        <w:jc w:val="left"/>
        <w:rPr>
          <w:rFonts w:ascii="宋体" w:hAnsi="宋体" w:cs="宋体"/>
          <w:sz w:val="24"/>
        </w:rPr>
      </w:pPr>
      <w:r>
        <w:rPr>
          <w:rFonts w:ascii="宋体" w:hAnsi="宋体" w:cs="宋体" w:hint="eastAsia"/>
          <w:sz w:val="24"/>
        </w:rPr>
        <w:t>2.1 招标项目概况</w:t>
      </w:r>
    </w:p>
    <w:p w14:paraId="08EC5EFB" w14:textId="3CDD4745" w:rsidR="006C50CD" w:rsidRDefault="00F4010E">
      <w:pPr>
        <w:autoSpaceDE w:val="0"/>
        <w:autoSpaceDN w:val="0"/>
        <w:adjustRightInd w:val="0"/>
        <w:spacing w:before="7" w:line="360" w:lineRule="auto"/>
        <w:ind w:firstLineChars="200" w:firstLine="480"/>
        <w:jc w:val="left"/>
        <w:rPr>
          <w:rFonts w:ascii="宋体" w:hAnsi="宋体" w:cs="宋体"/>
          <w:sz w:val="24"/>
          <w:szCs w:val="24"/>
        </w:rPr>
      </w:pPr>
      <w:r>
        <w:rPr>
          <w:rFonts w:ascii="宋体" w:hAnsi="宋体" w:cs="宋体" w:hint="eastAsia"/>
          <w:sz w:val="24"/>
        </w:rPr>
        <w:t>2.1.1 工程名称</w:t>
      </w:r>
      <w:r>
        <w:rPr>
          <w:rFonts w:ascii="宋体" w:hAnsi="宋体" w:cs="宋体" w:hint="eastAsia"/>
          <w:sz w:val="24"/>
          <w:szCs w:val="24"/>
        </w:rPr>
        <w:t>：</w:t>
      </w:r>
      <w:r w:rsidR="002B78A4">
        <w:rPr>
          <w:rFonts w:ascii="宋体" w:hAnsi="宋体" w:cs="宋体" w:hint="eastAsia"/>
          <w:sz w:val="24"/>
          <w:szCs w:val="24"/>
          <w:u w:val="single"/>
        </w:rPr>
        <w:t>市教育局广州卫生职业技术学院从化校区改扩建工程</w:t>
      </w:r>
      <w:r>
        <w:rPr>
          <w:rFonts w:ascii="宋体" w:hAnsi="宋体" w:cs="宋体" w:hint="eastAsia"/>
          <w:sz w:val="24"/>
          <w:szCs w:val="24"/>
          <w:u w:val="single"/>
        </w:rPr>
        <w:t>勘察设计</w:t>
      </w:r>
    </w:p>
    <w:p w14:paraId="6F047D8D" w14:textId="67AACC5F" w:rsidR="006C50CD" w:rsidRDefault="00F4010E">
      <w:pPr>
        <w:spacing w:line="360" w:lineRule="auto"/>
        <w:ind w:firstLineChars="200" w:firstLine="480"/>
        <w:rPr>
          <w:rFonts w:ascii="宋体" w:hAnsi="宋体" w:cs="宋体"/>
          <w:sz w:val="24"/>
          <w:szCs w:val="24"/>
          <w:u w:val="single"/>
        </w:rPr>
      </w:pPr>
      <w:r>
        <w:rPr>
          <w:rFonts w:ascii="宋体" w:hAnsi="宋体" w:cs="宋体" w:hint="eastAsia"/>
          <w:sz w:val="24"/>
          <w:szCs w:val="24"/>
        </w:rPr>
        <w:t>2.1.2 工程位置：</w:t>
      </w:r>
      <w:r w:rsidR="002B78A4" w:rsidRPr="002B78A4">
        <w:rPr>
          <w:rFonts w:ascii="宋体" w:hAnsi="宋体" w:cs="宋体" w:hint="eastAsia"/>
          <w:sz w:val="24"/>
          <w:szCs w:val="24"/>
          <w:u w:val="single"/>
        </w:rPr>
        <w:t>广州市</w:t>
      </w:r>
      <w:r w:rsidR="002B78A4" w:rsidRPr="002B78A4">
        <w:rPr>
          <w:rFonts w:ascii="宋体" w:hAnsi="宋体" w:hint="eastAsia"/>
          <w:sz w:val="24"/>
          <w:u w:val="single"/>
        </w:rPr>
        <w:t>从化区</w:t>
      </w:r>
      <w:proofErr w:type="gramStart"/>
      <w:r w:rsidR="002B78A4" w:rsidRPr="002B78A4">
        <w:rPr>
          <w:rFonts w:ascii="宋体" w:hAnsi="宋体" w:hint="eastAsia"/>
          <w:sz w:val="24"/>
          <w:u w:val="single"/>
        </w:rPr>
        <w:t>大江路</w:t>
      </w:r>
      <w:proofErr w:type="gramEnd"/>
      <w:r w:rsidR="002B78A4" w:rsidRPr="002B78A4">
        <w:rPr>
          <w:rFonts w:ascii="宋体" w:hAnsi="宋体" w:hint="eastAsia"/>
          <w:sz w:val="24"/>
          <w:u w:val="single"/>
        </w:rPr>
        <w:t>与105国道路口西北角</w:t>
      </w:r>
      <w:r>
        <w:rPr>
          <w:rFonts w:ascii="宋体" w:hAnsi="宋体" w:cs="宋体" w:hint="eastAsia"/>
          <w:sz w:val="24"/>
          <w:szCs w:val="24"/>
          <w:u w:val="single"/>
        </w:rPr>
        <w:t>。</w:t>
      </w:r>
    </w:p>
    <w:p w14:paraId="1A51772C" w14:textId="0C4EBD76" w:rsidR="006C50CD" w:rsidRDefault="00F4010E">
      <w:pPr>
        <w:spacing w:line="360" w:lineRule="auto"/>
        <w:ind w:firstLineChars="200" w:firstLine="480"/>
        <w:rPr>
          <w:rFonts w:ascii="宋体" w:hAnsi="宋体" w:cs="宋体"/>
          <w:sz w:val="24"/>
          <w:szCs w:val="24"/>
          <w:u w:val="single"/>
        </w:rPr>
      </w:pPr>
      <w:r>
        <w:rPr>
          <w:rFonts w:ascii="宋体" w:hAnsi="宋体" w:cs="宋体" w:hint="eastAsia"/>
          <w:sz w:val="24"/>
          <w:szCs w:val="24"/>
        </w:rPr>
        <w:t>2.1.3 工程建设规模及内容：</w:t>
      </w:r>
      <w:r w:rsidR="007C2E7C" w:rsidRPr="007C2E7C">
        <w:rPr>
          <w:rFonts w:ascii="宋体" w:hAnsi="宋体" w:hint="eastAsia"/>
          <w:sz w:val="24"/>
          <w:u w:val="single"/>
        </w:rPr>
        <w:t>从化校区规划建筑面积约109450.46㎡(新建建筑面积约88841.1㎡、保留建筑面积约20609.36㎡、拆除现有临时建筑1984.71㎡)。其中，新建内容包括:教学综合楼6581.6㎡，实</w:t>
      </w:r>
      <w:proofErr w:type="gramStart"/>
      <w:r w:rsidR="007C2E7C" w:rsidRPr="007C2E7C">
        <w:rPr>
          <w:rFonts w:ascii="宋体" w:hAnsi="宋体" w:hint="eastAsia"/>
          <w:sz w:val="24"/>
          <w:u w:val="single"/>
        </w:rPr>
        <w:t>训教学</w:t>
      </w:r>
      <w:proofErr w:type="gramEnd"/>
      <w:r w:rsidR="007C2E7C" w:rsidRPr="007C2E7C">
        <w:rPr>
          <w:rFonts w:ascii="宋体" w:hAnsi="宋体" w:hint="eastAsia"/>
          <w:sz w:val="24"/>
          <w:u w:val="single"/>
        </w:rPr>
        <w:t>楼26876.81㎡，地下室10280㎡，图书馆6609㎡，会堂1416㎡，A栋宿舍楼10285.1㎡，B栋宿舍楼15518.42㎡，食堂体育馆综合楼9021.8㎡，校企融合楼2252.37㎡。</w:t>
      </w:r>
      <w:r w:rsidR="007C2E7C" w:rsidRPr="007C2E7C">
        <w:rPr>
          <w:rFonts w:ascii="宋体" w:hAnsi="宋体" w:hint="eastAsia"/>
          <w:b/>
          <w:bCs/>
          <w:sz w:val="24"/>
          <w:u w:val="single"/>
        </w:rPr>
        <w:t>最大单体建筑面积约26876.81㎡，最大建筑高度54.2m。</w:t>
      </w:r>
    </w:p>
    <w:p w14:paraId="42558AA8" w14:textId="7030E2AA" w:rsidR="006C50CD" w:rsidRDefault="00F4010E">
      <w:pPr>
        <w:spacing w:line="360" w:lineRule="auto"/>
        <w:ind w:firstLineChars="200" w:firstLine="480"/>
        <w:jc w:val="left"/>
        <w:rPr>
          <w:rFonts w:ascii="宋体" w:hAnsi="宋体" w:cs="宋体"/>
          <w:sz w:val="24"/>
          <w:u w:val="single"/>
        </w:rPr>
      </w:pPr>
      <w:r>
        <w:rPr>
          <w:rFonts w:ascii="宋体" w:hAnsi="宋体" w:cs="宋体" w:hint="eastAsia"/>
          <w:sz w:val="24"/>
        </w:rPr>
        <w:t>2.1.4 规划用地文件：</w:t>
      </w:r>
      <w:r w:rsidR="002B78A4" w:rsidRPr="002B78A4">
        <w:rPr>
          <w:rFonts w:ascii="宋体" w:hAnsi="宋体" w:cs="宋体" w:hint="eastAsia"/>
          <w:sz w:val="24"/>
          <w:szCs w:val="24"/>
          <w:u w:val="single"/>
        </w:rPr>
        <w:t>《广州卫生职业技术学院从化校区及周边地块 (FC1002规划管理单元)控制性详细规划局部调整通告附图》</w:t>
      </w:r>
      <w:r>
        <w:rPr>
          <w:rFonts w:ascii="宋体" w:hAnsi="宋体" w:hint="eastAsia"/>
          <w:sz w:val="24"/>
          <w:u w:val="single"/>
        </w:rPr>
        <w:t>。</w:t>
      </w:r>
    </w:p>
    <w:p w14:paraId="66B5274B" w14:textId="707FDE31" w:rsidR="006C50CD" w:rsidRDefault="00F4010E">
      <w:pPr>
        <w:spacing w:line="360" w:lineRule="auto"/>
        <w:ind w:firstLineChars="200" w:firstLine="480"/>
        <w:jc w:val="left"/>
        <w:rPr>
          <w:rFonts w:ascii="宋体" w:hAnsi="宋体" w:cs="宋体"/>
          <w:sz w:val="24"/>
          <w:u w:val="single"/>
        </w:rPr>
      </w:pPr>
      <w:r>
        <w:rPr>
          <w:rFonts w:ascii="宋体" w:hAnsi="宋体" w:cs="宋体" w:hint="eastAsia"/>
          <w:sz w:val="24"/>
        </w:rPr>
        <w:t>2.1.5 项目批准文件：</w:t>
      </w:r>
      <w:r w:rsidR="002B78A4" w:rsidRPr="002B78A4">
        <w:rPr>
          <w:rFonts w:ascii="宋体" w:hAnsi="宋体" w:hint="eastAsia"/>
          <w:sz w:val="24"/>
          <w:u w:val="single"/>
        </w:rPr>
        <w:t>《广州市教育局 广州市发展改革委 关于印发广州市教育局政府投资工程建设项目近期实施计划（2021-2023）的通知》（穗教发[2021]4号）</w:t>
      </w:r>
      <w:r>
        <w:rPr>
          <w:rFonts w:ascii="宋体" w:hAnsi="宋体" w:cs="宋体" w:hint="eastAsia"/>
          <w:sz w:val="24"/>
          <w:szCs w:val="24"/>
          <w:u w:val="single"/>
        </w:rPr>
        <w:t>。</w:t>
      </w:r>
    </w:p>
    <w:p w14:paraId="4EB16766" w14:textId="77777777" w:rsidR="006C50CD" w:rsidRDefault="00F4010E">
      <w:pPr>
        <w:spacing w:line="360" w:lineRule="auto"/>
        <w:ind w:firstLineChars="200" w:firstLine="480"/>
        <w:jc w:val="left"/>
        <w:rPr>
          <w:rFonts w:ascii="宋体" w:hAnsi="宋体" w:cs="宋体"/>
          <w:sz w:val="24"/>
        </w:rPr>
      </w:pPr>
      <w:r>
        <w:rPr>
          <w:rFonts w:ascii="宋体" w:hAnsi="宋体" w:cs="宋体" w:hint="eastAsia"/>
          <w:sz w:val="24"/>
        </w:rPr>
        <w:t>2.1.6 资金来源：</w:t>
      </w:r>
      <w:r>
        <w:rPr>
          <w:rFonts w:ascii="宋体" w:hAnsi="宋体" w:cs="宋体" w:hint="eastAsia"/>
          <w:sz w:val="24"/>
          <w:u w:val="single"/>
        </w:rPr>
        <w:t>市财政资金。</w:t>
      </w:r>
    </w:p>
    <w:p w14:paraId="06D89743" w14:textId="7ADC88F6" w:rsidR="006C50CD" w:rsidRDefault="00F4010E">
      <w:pPr>
        <w:widowControl/>
        <w:spacing w:line="360" w:lineRule="auto"/>
        <w:ind w:firstLineChars="200" w:firstLine="480"/>
        <w:jc w:val="left"/>
        <w:rPr>
          <w:rFonts w:ascii="宋体" w:hAnsi="宋体" w:cs="宋体"/>
          <w:sz w:val="24"/>
          <w:u w:val="single"/>
        </w:rPr>
      </w:pPr>
      <w:r>
        <w:rPr>
          <w:rFonts w:ascii="宋体" w:hAnsi="宋体" w:cs="宋体" w:hint="eastAsia"/>
          <w:sz w:val="24"/>
        </w:rPr>
        <w:t xml:space="preserve">2.1.7 </w:t>
      </w:r>
      <w:r w:rsidR="00B310BE">
        <w:rPr>
          <w:rFonts w:ascii="宋体" w:hAnsi="宋体" w:cs="宋体" w:hint="eastAsia"/>
          <w:sz w:val="24"/>
        </w:rPr>
        <w:t>建安工程费</w:t>
      </w:r>
      <w:r>
        <w:rPr>
          <w:rFonts w:ascii="宋体" w:hAnsi="宋体" w:cs="宋体" w:hint="eastAsia"/>
          <w:sz w:val="24"/>
        </w:rPr>
        <w:t>：</w:t>
      </w:r>
      <w:r w:rsidR="002B78A4" w:rsidRPr="002B78A4">
        <w:rPr>
          <w:rFonts w:ascii="宋体" w:hAnsi="宋体" w:cs="宋体" w:hint="eastAsia"/>
          <w:sz w:val="24"/>
          <w:u w:val="single"/>
          <w:lang w:bidi="ar"/>
        </w:rPr>
        <w:t>本项目</w:t>
      </w:r>
      <w:r w:rsidR="00B310BE">
        <w:rPr>
          <w:rFonts w:ascii="宋体" w:hAnsi="宋体" w:cs="宋体" w:hint="eastAsia"/>
          <w:sz w:val="24"/>
          <w:u w:val="single"/>
          <w:lang w:bidi="ar"/>
        </w:rPr>
        <w:t>建安</w:t>
      </w:r>
      <w:r w:rsidR="002B78A4" w:rsidRPr="002B78A4">
        <w:rPr>
          <w:rFonts w:ascii="宋体" w:hAnsi="宋体" w:cs="宋体" w:hint="eastAsia"/>
          <w:sz w:val="24"/>
          <w:u w:val="single"/>
          <w:lang w:bidi="ar"/>
        </w:rPr>
        <w:t>工程费</w:t>
      </w:r>
      <w:r w:rsidR="00B310BE">
        <w:rPr>
          <w:rFonts w:ascii="宋体" w:hAnsi="宋体" w:cs="宋体" w:hint="eastAsia"/>
          <w:sz w:val="24"/>
          <w:u w:val="single"/>
          <w:lang w:bidi="ar"/>
        </w:rPr>
        <w:t>约</w:t>
      </w:r>
      <w:r w:rsidR="002B78A4" w:rsidRPr="002B78A4">
        <w:rPr>
          <w:rFonts w:ascii="宋体" w:hAnsi="宋体" w:cs="宋体" w:hint="eastAsia"/>
          <w:sz w:val="24"/>
          <w:u w:val="single"/>
          <w:lang w:bidi="ar"/>
        </w:rPr>
        <w:t>为 41201.85万元</w:t>
      </w:r>
      <w:r>
        <w:rPr>
          <w:rFonts w:ascii="宋体" w:hAnsi="宋体" w:cs="宋体" w:hint="eastAsia"/>
          <w:sz w:val="24"/>
          <w:u w:val="single"/>
        </w:rPr>
        <w:t>。</w:t>
      </w:r>
    </w:p>
    <w:p w14:paraId="3E2FABB3" w14:textId="77777777" w:rsidR="006C50CD" w:rsidRDefault="00F4010E">
      <w:pPr>
        <w:spacing w:line="360" w:lineRule="auto"/>
        <w:ind w:leftChars="227" w:left="818" w:hangingChars="142" w:hanging="341"/>
        <w:jc w:val="left"/>
        <w:rPr>
          <w:rFonts w:ascii="宋体" w:hAnsi="宋体" w:cs="宋体"/>
          <w:sz w:val="24"/>
        </w:rPr>
      </w:pPr>
      <w:r>
        <w:rPr>
          <w:rFonts w:ascii="宋体" w:hAnsi="宋体" w:cs="宋体" w:hint="eastAsia"/>
          <w:sz w:val="24"/>
        </w:rPr>
        <w:t>2.1.8</w:t>
      </w:r>
      <w:r>
        <w:rPr>
          <w:rFonts w:ascii="宋体" w:hAnsi="宋体" w:hint="eastAsia"/>
          <w:sz w:val="24"/>
        </w:rPr>
        <w:t>标段划分：</w:t>
      </w:r>
      <w:r>
        <w:rPr>
          <w:rFonts w:ascii="宋体" w:hAnsi="宋体" w:hint="eastAsia"/>
          <w:sz w:val="24"/>
          <w:u w:val="single"/>
        </w:rPr>
        <w:t>本项目设1个标段。</w:t>
      </w:r>
    </w:p>
    <w:p w14:paraId="45DABB02" w14:textId="77777777" w:rsidR="006C50CD" w:rsidRDefault="00F4010E">
      <w:pPr>
        <w:spacing w:line="360" w:lineRule="auto"/>
        <w:ind w:leftChars="227" w:left="818" w:hangingChars="142" w:hanging="341"/>
        <w:jc w:val="left"/>
        <w:rPr>
          <w:rFonts w:ascii="宋体" w:hAnsi="宋体" w:cs="宋体"/>
          <w:sz w:val="24"/>
        </w:rPr>
      </w:pPr>
      <w:r>
        <w:rPr>
          <w:rFonts w:ascii="宋体" w:hAnsi="宋体" w:cs="宋体" w:hint="eastAsia"/>
          <w:sz w:val="24"/>
        </w:rPr>
        <w:t>2.2 招标范围及招标内容：</w:t>
      </w:r>
    </w:p>
    <w:p w14:paraId="7345126A" w14:textId="78E4A7EF" w:rsidR="006C50CD" w:rsidRDefault="00F4010E">
      <w:pPr>
        <w:spacing w:line="360" w:lineRule="auto"/>
        <w:ind w:firstLine="420"/>
        <w:jc w:val="left"/>
        <w:rPr>
          <w:rFonts w:ascii="宋体" w:hAnsi="宋体" w:cs="宋体"/>
          <w:sz w:val="24"/>
          <w:szCs w:val="24"/>
          <w:u w:val="single"/>
        </w:rPr>
      </w:pPr>
      <w:r>
        <w:rPr>
          <w:rFonts w:ascii="宋体" w:hAnsi="宋体" w:cs="宋体" w:hint="eastAsia"/>
          <w:sz w:val="24"/>
          <w:szCs w:val="24"/>
          <w:u w:val="single"/>
        </w:rPr>
        <w:t>完成</w:t>
      </w:r>
      <w:r w:rsidR="00BA1BE2" w:rsidRPr="00BA1BE2">
        <w:rPr>
          <w:rFonts w:ascii="宋体" w:hAnsi="宋体" w:cs="宋体" w:hint="eastAsia"/>
          <w:sz w:val="24"/>
          <w:szCs w:val="24"/>
          <w:u w:val="single"/>
        </w:rPr>
        <w:t>本项目规划用地红线内及红线外（管线）所涉及建设内容的全部勘察设计工</w:t>
      </w:r>
      <w:r w:rsidR="00BA1BE2" w:rsidRPr="00BA1BE2">
        <w:rPr>
          <w:rFonts w:ascii="宋体" w:hAnsi="宋体" w:cs="宋体" w:hint="eastAsia"/>
          <w:sz w:val="24"/>
          <w:szCs w:val="24"/>
          <w:u w:val="single"/>
        </w:rPr>
        <w:lastRenderedPageBreak/>
        <w:t>作（不含方案设计、可行性研究勘察、物探）</w:t>
      </w:r>
      <w:r>
        <w:rPr>
          <w:rFonts w:ascii="宋体" w:hAnsi="宋体" w:cs="宋体" w:hint="eastAsia"/>
          <w:sz w:val="24"/>
          <w:szCs w:val="24"/>
          <w:u w:val="single"/>
        </w:rPr>
        <w:t>，包括但不限于：</w:t>
      </w:r>
    </w:p>
    <w:p w14:paraId="605172B0" w14:textId="6A46DBCE" w:rsidR="00BA1BE2" w:rsidRDefault="00BA1BE2" w:rsidP="002B78A4">
      <w:pPr>
        <w:spacing w:line="360" w:lineRule="auto"/>
        <w:ind w:firstLine="420"/>
        <w:jc w:val="left"/>
        <w:rPr>
          <w:rFonts w:ascii="宋体" w:hAnsi="宋体" w:cs="宋体"/>
          <w:sz w:val="24"/>
          <w:szCs w:val="24"/>
          <w:u w:val="single"/>
        </w:rPr>
      </w:pPr>
      <w:r>
        <w:rPr>
          <w:rFonts w:ascii="宋体" w:hAnsi="宋体" w:cs="宋体" w:hint="eastAsia"/>
          <w:sz w:val="24"/>
          <w:szCs w:val="24"/>
          <w:u w:val="single"/>
        </w:rPr>
        <w:t>2</w:t>
      </w:r>
      <w:r>
        <w:rPr>
          <w:rFonts w:ascii="宋体" w:hAnsi="宋体" w:cs="宋体"/>
          <w:sz w:val="24"/>
          <w:szCs w:val="24"/>
          <w:u w:val="single"/>
        </w:rPr>
        <w:t>.2.1</w:t>
      </w:r>
      <w:r w:rsidR="002B78A4" w:rsidRPr="002B78A4">
        <w:rPr>
          <w:rFonts w:ascii="宋体" w:hAnsi="宋体" w:cs="宋体" w:hint="eastAsia"/>
          <w:sz w:val="24"/>
          <w:szCs w:val="24"/>
          <w:u w:val="single"/>
        </w:rPr>
        <w:t>勘察：</w:t>
      </w:r>
      <w:r w:rsidRPr="00BA1BE2">
        <w:rPr>
          <w:rFonts w:ascii="宋体" w:hAnsi="宋体" w:cs="宋体" w:hint="eastAsia"/>
          <w:sz w:val="24"/>
          <w:szCs w:val="24"/>
          <w:u w:val="single"/>
        </w:rPr>
        <w:t>负责本项目规划用地红线范围内勘察工作，包括以下内容：</w:t>
      </w:r>
    </w:p>
    <w:p w14:paraId="474A74E9" w14:textId="40C025E0" w:rsidR="00BA1BE2" w:rsidRPr="00BA1BE2" w:rsidRDefault="00BA1BE2" w:rsidP="00BA1BE2">
      <w:pPr>
        <w:spacing w:line="360" w:lineRule="auto"/>
        <w:ind w:firstLine="420"/>
        <w:jc w:val="left"/>
        <w:rPr>
          <w:rFonts w:ascii="宋体" w:hAnsi="宋体" w:cs="宋体"/>
          <w:sz w:val="24"/>
          <w:szCs w:val="24"/>
          <w:u w:val="single"/>
        </w:rPr>
      </w:pPr>
      <w:r w:rsidRPr="00BA1BE2">
        <w:rPr>
          <w:rFonts w:ascii="宋体" w:hAnsi="宋体" w:cs="宋体" w:hint="eastAsia"/>
          <w:sz w:val="24"/>
          <w:szCs w:val="24"/>
          <w:u w:val="single"/>
        </w:rPr>
        <w:t>（1）现场初勘、详勘等勘察工作；编制勘探、测量技术文件，编制勘探、土洞溶洞探测等相关总图,如有必要进行的超前钻勘察工作（超前钻勘察工作费用包含在本次招标的勘察设计费中）；负责协调和配合相关主管部门对相关工作成果进行审批，直至获得批复。</w:t>
      </w:r>
    </w:p>
    <w:p w14:paraId="0E73F9B8" w14:textId="77777777" w:rsidR="00BA1BE2" w:rsidRPr="00BA1BE2" w:rsidRDefault="00BA1BE2" w:rsidP="006F37E5">
      <w:pPr>
        <w:spacing w:line="360" w:lineRule="auto"/>
        <w:ind w:firstLine="420"/>
        <w:rPr>
          <w:rFonts w:ascii="宋体" w:hAnsi="宋体" w:cs="宋体"/>
          <w:sz w:val="24"/>
          <w:szCs w:val="24"/>
          <w:u w:val="single"/>
        </w:rPr>
      </w:pPr>
      <w:r w:rsidRPr="00BA1BE2">
        <w:rPr>
          <w:rFonts w:ascii="宋体" w:hAnsi="宋体" w:cs="宋体" w:hint="eastAsia"/>
          <w:sz w:val="24"/>
          <w:szCs w:val="24"/>
          <w:u w:val="single"/>
        </w:rPr>
        <w:t>（2）方格网测量、土方平衡、地形地貌测量（地形测量1:500）、规划放线、施工控制点等测量及出图工作。该部分由项目业主视工程需要及工作安排而定，如项目业主取消或暂停该部份工作内容，</w:t>
      </w:r>
      <w:proofErr w:type="gramStart"/>
      <w:r w:rsidRPr="00BA1BE2">
        <w:rPr>
          <w:rFonts w:ascii="宋体" w:hAnsi="宋体" w:cs="宋体" w:hint="eastAsia"/>
          <w:sz w:val="24"/>
          <w:szCs w:val="24"/>
          <w:u w:val="single"/>
        </w:rPr>
        <w:t>不</w:t>
      </w:r>
      <w:proofErr w:type="gramEnd"/>
      <w:r w:rsidRPr="00BA1BE2">
        <w:rPr>
          <w:rFonts w:ascii="宋体" w:hAnsi="宋体" w:cs="宋体" w:hint="eastAsia"/>
          <w:sz w:val="24"/>
          <w:szCs w:val="24"/>
          <w:u w:val="single"/>
        </w:rPr>
        <w:t>视为项目业主违约，投标人不得有异议。</w:t>
      </w:r>
    </w:p>
    <w:p w14:paraId="4268D384" w14:textId="047CEB8D" w:rsidR="002B78A4" w:rsidRPr="002B78A4" w:rsidRDefault="00BA1BE2" w:rsidP="006F37E5">
      <w:pPr>
        <w:spacing w:line="360" w:lineRule="auto"/>
        <w:ind w:firstLine="420"/>
        <w:rPr>
          <w:rFonts w:ascii="宋体" w:hAnsi="宋体" w:cs="宋体"/>
          <w:sz w:val="24"/>
          <w:szCs w:val="24"/>
          <w:u w:val="single"/>
        </w:rPr>
      </w:pPr>
      <w:r>
        <w:rPr>
          <w:rFonts w:ascii="宋体" w:hAnsi="宋体" w:cs="宋体" w:hint="eastAsia"/>
          <w:sz w:val="24"/>
          <w:szCs w:val="24"/>
          <w:u w:val="single"/>
        </w:rPr>
        <w:t>2</w:t>
      </w:r>
      <w:r>
        <w:rPr>
          <w:rFonts w:ascii="宋体" w:hAnsi="宋体" w:cs="宋体"/>
          <w:sz w:val="24"/>
          <w:szCs w:val="24"/>
          <w:u w:val="single"/>
        </w:rPr>
        <w:t>.2.2</w:t>
      </w:r>
      <w:r w:rsidR="002B78A4" w:rsidRPr="002B78A4">
        <w:rPr>
          <w:rFonts w:ascii="宋体" w:hAnsi="宋体" w:cs="宋体" w:hint="eastAsia"/>
          <w:sz w:val="24"/>
          <w:szCs w:val="24"/>
          <w:u w:val="single"/>
        </w:rPr>
        <w:t>设计：</w:t>
      </w:r>
      <w:r w:rsidRPr="00BA1BE2">
        <w:rPr>
          <w:rFonts w:ascii="宋体" w:hAnsi="宋体" w:cs="宋体" w:hint="eastAsia"/>
          <w:sz w:val="24"/>
          <w:szCs w:val="24"/>
          <w:u w:val="single"/>
        </w:rPr>
        <w:t>完成各阶段设计工作，包括初步设计（含概算）、施工图设计、竣工图编制、缺陷责任期补充设计及各阶段审查意见修改，并确保通过。需要按规划及建筑功能要求、配套设施要求完成全部专业专项设计</w:t>
      </w:r>
      <w:r w:rsidR="002B78A4" w:rsidRPr="002B78A4">
        <w:rPr>
          <w:rFonts w:ascii="宋体" w:hAnsi="宋体" w:cs="宋体" w:hint="eastAsia"/>
          <w:sz w:val="24"/>
          <w:szCs w:val="24"/>
          <w:u w:val="single"/>
        </w:rPr>
        <w:t>。</w:t>
      </w:r>
      <w:r w:rsidRPr="00BA1BE2">
        <w:rPr>
          <w:rFonts w:ascii="宋体" w:hAnsi="宋体" w:cs="宋体" w:hint="eastAsia"/>
          <w:sz w:val="24"/>
          <w:szCs w:val="24"/>
          <w:u w:val="single"/>
        </w:rPr>
        <w:t>（具体详见勘察设计任务书和勘察设计合同。）</w:t>
      </w:r>
    </w:p>
    <w:p w14:paraId="4A874A71" w14:textId="77777777" w:rsidR="002B78A4" w:rsidRPr="002B78A4" w:rsidRDefault="002B78A4" w:rsidP="006F37E5">
      <w:pPr>
        <w:spacing w:line="360" w:lineRule="auto"/>
        <w:ind w:firstLine="420"/>
        <w:rPr>
          <w:rFonts w:ascii="宋体" w:hAnsi="宋体" w:cs="宋体"/>
          <w:sz w:val="24"/>
          <w:szCs w:val="24"/>
          <w:u w:val="single"/>
        </w:rPr>
      </w:pPr>
      <w:r w:rsidRPr="002B78A4">
        <w:rPr>
          <w:rFonts w:ascii="宋体" w:hAnsi="宋体" w:cs="宋体" w:hint="eastAsia"/>
          <w:sz w:val="24"/>
          <w:szCs w:val="24"/>
          <w:u w:val="single"/>
        </w:rPr>
        <w:t>确保通过建筑工程设计方案审查，获得工程规划许可证；确保初步设计文件通过初步设计评审及装配式预评价、编制初步设计概算；确保施工图设计文件通过施工图审查及消防设计审查，配合施工图预算评审。施工图设计涉及的专业设计均应由投标人完成，不得标示后期由施工单位深化设计。设计成果应达到建设部颁发的《建筑工程设计文件编制深度规定》（2016年版）。</w:t>
      </w:r>
    </w:p>
    <w:p w14:paraId="433FA293" w14:textId="11856B6D" w:rsidR="002B78A4" w:rsidRPr="002B78A4" w:rsidRDefault="002B78A4" w:rsidP="006F37E5">
      <w:pPr>
        <w:spacing w:line="360" w:lineRule="auto"/>
        <w:ind w:firstLine="420"/>
        <w:rPr>
          <w:rFonts w:ascii="宋体" w:hAnsi="宋体" w:cs="宋体"/>
          <w:sz w:val="24"/>
          <w:szCs w:val="24"/>
          <w:u w:val="single"/>
        </w:rPr>
      </w:pPr>
      <w:r w:rsidRPr="002B78A4">
        <w:rPr>
          <w:rFonts w:ascii="宋体" w:hAnsi="宋体" w:cs="宋体" w:hint="eastAsia"/>
          <w:sz w:val="24"/>
          <w:szCs w:val="24"/>
          <w:u w:val="single"/>
        </w:rPr>
        <w:t>具体专业包括但不限于：总图、建筑、结构（含基坑支护、地基处理）、给排水、消防、通风、空调、人防、电气（含高低压配电）、电梯、智能化（含有线电视、电信光纤等）、室内、外立面装饰（含幕墙、门窗、擦窗机等）、室内二次精装修、园林景观、幕墙、体育工艺、校园水体、卫生、智慧校园、厨房、燃气、声学、泛光照明、电梯、标识及泛光照明、音响、室内室外管线综合、市政管线接驳、</w:t>
      </w:r>
      <w:r w:rsidR="00965892">
        <w:rPr>
          <w:rFonts w:ascii="宋体" w:hAnsi="宋体" w:cs="宋体" w:hint="eastAsia"/>
          <w:sz w:val="24"/>
          <w:szCs w:val="24"/>
          <w:u w:val="single"/>
        </w:rPr>
        <w:t>配合</w:t>
      </w:r>
      <w:r w:rsidRPr="002B78A4">
        <w:rPr>
          <w:rFonts w:ascii="宋体" w:hAnsi="宋体" w:cs="宋体" w:hint="eastAsia"/>
          <w:sz w:val="24"/>
          <w:szCs w:val="24"/>
          <w:u w:val="single"/>
        </w:rPr>
        <w:t>BIM、钢结构、道路工程、交通影响评价、垃圾分类及收集、环保、污水处理节能、绿色建筑（绿色建筑含节能和绿色咨询、绿色设计标识申报及评审）、海绵城市；如有：动物中心、实验室、结构减震、舞台、运动场地、污水处理站、外水、外电、燃气瓶组站等设计。以上未列出但与本项目密切相关、必不可少的系统、专业、其他特殊工程和批准的投资计划所含项目的所有工程设计内容。一切以本工程需求为准。</w:t>
      </w:r>
    </w:p>
    <w:p w14:paraId="7B4CACDA" w14:textId="77777777" w:rsidR="002B78A4" w:rsidRPr="002B78A4" w:rsidRDefault="002B78A4" w:rsidP="006F37E5">
      <w:pPr>
        <w:spacing w:line="360" w:lineRule="auto"/>
        <w:ind w:firstLine="420"/>
        <w:rPr>
          <w:rFonts w:ascii="宋体" w:hAnsi="宋体" w:cs="宋体"/>
          <w:sz w:val="24"/>
          <w:szCs w:val="24"/>
          <w:u w:val="single"/>
        </w:rPr>
      </w:pPr>
      <w:r w:rsidRPr="002B78A4">
        <w:rPr>
          <w:rFonts w:ascii="宋体" w:hAnsi="宋体" w:cs="宋体" w:hint="eastAsia"/>
          <w:sz w:val="24"/>
          <w:szCs w:val="24"/>
          <w:u w:val="single"/>
        </w:rPr>
        <w:t>专项设计包括但不限于：环保、卫生防疫、日照分析、防雷、抗震、基坑支护、实验室工艺设计、实训室工艺设计、智能车道专业设计、路</w:t>
      </w:r>
      <w:proofErr w:type="gramStart"/>
      <w:r w:rsidRPr="002B78A4">
        <w:rPr>
          <w:rFonts w:ascii="宋体" w:hAnsi="宋体" w:cs="宋体" w:hint="eastAsia"/>
          <w:sz w:val="24"/>
          <w:szCs w:val="24"/>
          <w:u w:val="single"/>
        </w:rPr>
        <w:t>演系统</w:t>
      </w:r>
      <w:proofErr w:type="gramEnd"/>
      <w:r w:rsidRPr="002B78A4">
        <w:rPr>
          <w:rFonts w:ascii="宋体" w:hAnsi="宋体" w:cs="宋体" w:hint="eastAsia"/>
          <w:sz w:val="24"/>
          <w:szCs w:val="24"/>
          <w:u w:val="single"/>
        </w:rPr>
        <w:t>专业设计、图书馆设计、</w:t>
      </w:r>
      <w:r w:rsidRPr="002B78A4">
        <w:rPr>
          <w:rFonts w:ascii="宋体" w:hAnsi="宋体" w:cs="宋体" w:hint="eastAsia"/>
          <w:sz w:val="24"/>
          <w:szCs w:val="24"/>
          <w:u w:val="single"/>
        </w:rPr>
        <w:lastRenderedPageBreak/>
        <w:t>舞台设计、VR系统设计、报告厅声学设计、厨房工艺设计、特殊空调系统设计、体育场地设计、地下管线设计、体育工艺设计、绿色建筑设计（不低于《绿色建筑评价标准》（GB/T50378-2019）二星级绿色居住建筑标准）、海绵城市设计、海绵城市建设效果评估、节能设计、装配式建筑设计（按照政策文件要求）等。一切以本工程需求为准。</w:t>
      </w:r>
    </w:p>
    <w:p w14:paraId="47902407" w14:textId="716F6E18" w:rsidR="002B78A4" w:rsidRPr="002B78A4" w:rsidRDefault="002B78A4" w:rsidP="006F37E5">
      <w:pPr>
        <w:spacing w:line="360" w:lineRule="auto"/>
        <w:ind w:firstLine="420"/>
        <w:rPr>
          <w:rFonts w:ascii="宋体" w:hAnsi="宋体" w:cs="宋体"/>
          <w:sz w:val="24"/>
          <w:szCs w:val="24"/>
          <w:u w:val="single"/>
        </w:rPr>
      </w:pPr>
      <w:r w:rsidRPr="002B78A4">
        <w:rPr>
          <w:rFonts w:ascii="宋体" w:hAnsi="宋体" w:cs="宋体" w:hint="eastAsia"/>
          <w:sz w:val="24"/>
          <w:szCs w:val="24"/>
          <w:u w:val="single"/>
        </w:rPr>
        <w:t>设计费已包含专项设计费，深化设计费，为完成本项目设计所需进行的一般性的试验、研究及必要的补充测量等工作的所有费用，成果文件制作费用，施工过程中派驻的</w:t>
      </w:r>
      <w:r w:rsidR="00965892">
        <w:rPr>
          <w:rFonts w:ascii="宋体" w:hAnsi="宋体" w:cs="宋体" w:hint="eastAsia"/>
          <w:sz w:val="24"/>
          <w:szCs w:val="24"/>
          <w:u w:val="single"/>
        </w:rPr>
        <w:t>专职设计管理</w:t>
      </w:r>
      <w:r w:rsidRPr="002B78A4">
        <w:rPr>
          <w:rFonts w:ascii="宋体" w:hAnsi="宋体" w:cs="宋体" w:hint="eastAsia"/>
          <w:sz w:val="24"/>
          <w:szCs w:val="24"/>
          <w:u w:val="single"/>
        </w:rPr>
        <w:t>人员的相关费用等。</w:t>
      </w:r>
    </w:p>
    <w:p w14:paraId="7FC2EBB1" w14:textId="029FEDB4" w:rsidR="002B78A4" w:rsidRPr="002B78A4" w:rsidRDefault="002B78A4" w:rsidP="006F37E5">
      <w:pPr>
        <w:spacing w:line="360" w:lineRule="auto"/>
        <w:ind w:firstLine="420"/>
        <w:rPr>
          <w:rFonts w:ascii="宋体" w:hAnsi="宋体" w:cs="宋体"/>
          <w:sz w:val="24"/>
          <w:szCs w:val="24"/>
          <w:u w:val="single"/>
        </w:rPr>
      </w:pPr>
      <w:r>
        <w:rPr>
          <w:rFonts w:ascii="宋体" w:hAnsi="宋体" w:cs="宋体" w:hint="eastAsia"/>
          <w:sz w:val="24"/>
          <w:szCs w:val="24"/>
          <w:u w:val="single"/>
        </w:rPr>
        <w:t>（</w:t>
      </w:r>
      <w:r w:rsidRPr="002B78A4">
        <w:rPr>
          <w:rFonts w:ascii="宋体" w:hAnsi="宋体" w:cs="宋体" w:hint="eastAsia"/>
          <w:sz w:val="24"/>
          <w:szCs w:val="24"/>
          <w:u w:val="single"/>
        </w:rPr>
        <w:t>3）造价：审核方案估算、编制初步设计概算、配合编制施工图预算、配合编制设计变更预算（含场地平整、管线迁移、苗木迁移、临设搭建等）。</w:t>
      </w:r>
    </w:p>
    <w:p w14:paraId="73D8EC9E" w14:textId="4C6EBEE6" w:rsidR="002B78A4" w:rsidRPr="002B78A4" w:rsidRDefault="002B78A4" w:rsidP="006F37E5">
      <w:pPr>
        <w:spacing w:line="360" w:lineRule="auto"/>
        <w:ind w:firstLine="420"/>
        <w:rPr>
          <w:rFonts w:ascii="宋体" w:hAnsi="宋体" w:cs="宋体"/>
          <w:sz w:val="24"/>
          <w:szCs w:val="24"/>
          <w:u w:val="single"/>
        </w:rPr>
      </w:pPr>
      <w:r>
        <w:rPr>
          <w:rFonts w:ascii="宋体" w:hAnsi="宋体" w:cs="宋体" w:hint="eastAsia"/>
          <w:sz w:val="24"/>
          <w:szCs w:val="24"/>
          <w:u w:val="single"/>
        </w:rPr>
        <w:t>（</w:t>
      </w:r>
      <w:r w:rsidRPr="002B78A4">
        <w:rPr>
          <w:rFonts w:ascii="宋体" w:hAnsi="宋体" w:cs="宋体" w:hint="eastAsia"/>
          <w:sz w:val="24"/>
          <w:szCs w:val="24"/>
          <w:u w:val="single"/>
        </w:rPr>
        <w:t>4）配合服务：</w:t>
      </w:r>
    </w:p>
    <w:p w14:paraId="63FA6B66" w14:textId="4F9E5359" w:rsidR="002B78A4" w:rsidRPr="002B78A4" w:rsidRDefault="002B78A4" w:rsidP="006F37E5">
      <w:pPr>
        <w:spacing w:line="360" w:lineRule="auto"/>
        <w:ind w:firstLine="567"/>
        <w:rPr>
          <w:rFonts w:ascii="宋体" w:hAnsi="宋体" w:cs="宋体"/>
          <w:sz w:val="24"/>
          <w:szCs w:val="24"/>
          <w:u w:val="single"/>
        </w:rPr>
      </w:pPr>
      <w:r w:rsidRPr="002B78A4">
        <w:rPr>
          <w:rFonts w:ascii="宋体" w:hAnsi="宋体" w:cs="宋体" w:hint="eastAsia"/>
          <w:sz w:val="24"/>
          <w:szCs w:val="24"/>
          <w:u w:val="single"/>
        </w:rPr>
        <w:t>1）配合各设计阶段审查和协助报批等工作。包括但不限于：项目的规划报建、概预算评审、建筑方案报建、消防报建、各专业报建、施工图报建、办理建设工程规划许可证等各项报批报建工作。</w:t>
      </w:r>
    </w:p>
    <w:p w14:paraId="18F70797" w14:textId="3EDDE2E6" w:rsidR="002B78A4" w:rsidRPr="002B78A4" w:rsidRDefault="002B78A4" w:rsidP="006F37E5">
      <w:pPr>
        <w:spacing w:line="360" w:lineRule="auto"/>
        <w:ind w:firstLine="567"/>
        <w:rPr>
          <w:rFonts w:ascii="宋体" w:hAnsi="宋体" w:cs="宋体"/>
          <w:sz w:val="24"/>
          <w:szCs w:val="24"/>
          <w:u w:val="single"/>
        </w:rPr>
      </w:pPr>
      <w:r w:rsidRPr="002B78A4">
        <w:rPr>
          <w:rFonts w:ascii="宋体" w:hAnsi="宋体" w:cs="宋体" w:hint="eastAsia"/>
          <w:sz w:val="24"/>
          <w:szCs w:val="24"/>
          <w:u w:val="single"/>
        </w:rPr>
        <w:t>2）从开工至项目竣工验收以及缺陷责任期内的现场服务及专人</w:t>
      </w:r>
      <w:r w:rsidR="00965892" w:rsidRPr="00965892">
        <w:rPr>
          <w:rFonts w:ascii="宋体" w:hAnsi="宋体" w:cs="宋体" w:hint="eastAsia"/>
          <w:sz w:val="24"/>
          <w:szCs w:val="24"/>
          <w:u w:val="single"/>
        </w:rPr>
        <w:t>设计配合</w:t>
      </w:r>
      <w:r w:rsidRPr="002B78A4">
        <w:rPr>
          <w:rFonts w:ascii="宋体" w:hAnsi="宋体" w:cs="宋体" w:hint="eastAsia"/>
          <w:sz w:val="24"/>
          <w:szCs w:val="24"/>
          <w:u w:val="single"/>
        </w:rPr>
        <w:t>服务（包括现场指导与监督、图纸修改、工程变更等工作），及时处理现场设计问题，配合完成各阶段工程验收。申请临时用水、临时用电，以及永久外水、永久外电、燃气管道的设计报批和出图。</w:t>
      </w:r>
    </w:p>
    <w:p w14:paraId="44DA863A" w14:textId="4D69BD45" w:rsidR="006C50CD" w:rsidRDefault="002B78A4" w:rsidP="006F37E5">
      <w:pPr>
        <w:spacing w:line="360" w:lineRule="auto"/>
        <w:ind w:firstLine="567"/>
        <w:rPr>
          <w:rFonts w:ascii="宋体" w:hAnsi="宋体" w:cs="宋体"/>
          <w:sz w:val="24"/>
          <w:szCs w:val="24"/>
          <w:u w:val="single"/>
        </w:rPr>
      </w:pPr>
      <w:r w:rsidRPr="002B78A4">
        <w:rPr>
          <w:rFonts w:ascii="宋体" w:hAnsi="宋体" w:cs="宋体" w:hint="eastAsia"/>
          <w:sz w:val="24"/>
          <w:szCs w:val="24"/>
          <w:u w:val="single"/>
        </w:rPr>
        <w:t>3）</w:t>
      </w:r>
      <w:r w:rsidR="00BA1BE2" w:rsidRPr="00BA1BE2">
        <w:rPr>
          <w:rFonts w:ascii="宋体" w:hAnsi="宋体" w:cs="宋体" w:hint="eastAsia"/>
          <w:sz w:val="24"/>
          <w:szCs w:val="24"/>
          <w:u w:val="single"/>
        </w:rPr>
        <w:t>完成设计范围内的竣工图的编制工作（含有文件编制、送审、签章确认、编制的规划验收竣工图纸及规划验收电子报批文件（包括不限于修详通、报建通、竣工通）），根据业主要求做好各阶段文件成果归档</w:t>
      </w:r>
      <w:r w:rsidRPr="002B78A4">
        <w:rPr>
          <w:rFonts w:ascii="宋体" w:hAnsi="宋体" w:cs="宋体" w:hint="eastAsia"/>
          <w:sz w:val="24"/>
          <w:szCs w:val="24"/>
          <w:u w:val="single"/>
        </w:rPr>
        <w:t>。</w:t>
      </w:r>
    </w:p>
    <w:p w14:paraId="0E5C2762" w14:textId="77777777" w:rsidR="006C50CD" w:rsidRDefault="00F4010E" w:rsidP="006F37E5">
      <w:pPr>
        <w:spacing w:line="360" w:lineRule="auto"/>
        <w:ind w:firstLineChars="200" w:firstLine="480"/>
        <w:rPr>
          <w:rFonts w:ascii="宋体" w:hAnsi="宋体" w:cs="宋体"/>
          <w:sz w:val="24"/>
          <w:u w:val="single"/>
        </w:rPr>
      </w:pPr>
      <w:r>
        <w:rPr>
          <w:rFonts w:ascii="宋体" w:hAnsi="宋体" w:cs="宋体" w:hint="eastAsia"/>
          <w:sz w:val="24"/>
          <w:u w:val="single"/>
        </w:rPr>
        <w:t>（具体详见勘察设计任务书和勘察设计合同。）</w:t>
      </w:r>
    </w:p>
    <w:p w14:paraId="005F80F8" w14:textId="77777777" w:rsidR="006C50CD" w:rsidRDefault="00F4010E">
      <w:pPr>
        <w:spacing w:line="360" w:lineRule="auto"/>
        <w:ind w:firstLineChars="200" w:firstLine="480"/>
        <w:jc w:val="left"/>
        <w:rPr>
          <w:rFonts w:ascii="宋体" w:hAnsi="宋体" w:cs="宋体"/>
          <w:sz w:val="24"/>
        </w:rPr>
      </w:pPr>
      <w:r>
        <w:rPr>
          <w:rFonts w:ascii="宋体" w:hAnsi="宋体" w:cs="宋体" w:hint="eastAsia"/>
          <w:sz w:val="24"/>
        </w:rPr>
        <w:t>2.3 质量要求：</w:t>
      </w:r>
    </w:p>
    <w:p w14:paraId="6AE35D91" w14:textId="77777777" w:rsidR="006C50CD" w:rsidRDefault="00F4010E">
      <w:pPr>
        <w:spacing w:line="360" w:lineRule="auto"/>
        <w:ind w:firstLineChars="200" w:firstLine="480"/>
        <w:rPr>
          <w:rFonts w:ascii="宋体" w:hAnsi="宋体" w:cs="宋体"/>
          <w:sz w:val="24"/>
        </w:rPr>
      </w:pPr>
      <w:r>
        <w:rPr>
          <w:rFonts w:ascii="宋体" w:hAnsi="宋体" w:cs="宋体" w:hint="eastAsia"/>
          <w:sz w:val="24"/>
          <w:u w:val="single"/>
        </w:rPr>
        <w:t>勘察设计质量须满足国家相关规范和合同要求（具体详见勘察设计任务书和勘察设计合同。）</w:t>
      </w:r>
    </w:p>
    <w:p w14:paraId="2F897BB7" w14:textId="77777777" w:rsidR="006C50CD" w:rsidRDefault="00F4010E">
      <w:pPr>
        <w:spacing w:line="360" w:lineRule="auto"/>
        <w:ind w:firstLineChars="200" w:firstLine="480"/>
        <w:jc w:val="left"/>
        <w:rPr>
          <w:rFonts w:ascii="宋体" w:hAnsi="宋体" w:cs="宋体"/>
          <w:sz w:val="24"/>
        </w:rPr>
      </w:pPr>
      <w:r>
        <w:rPr>
          <w:rFonts w:ascii="宋体" w:hAnsi="宋体" w:cs="宋体" w:hint="eastAsia"/>
          <w:sz w:val="24"/>
        </w:rPr>
        <w:t>2.4 勘察设计服务期：</w:t>
      </w:r>
      <w:r>
        <w:rPr>
          <w:rFonts w:ascii="宋体" w:hAnsi="宋体" w:cs="宋体" w:hint="eastAsia"/>
          <w:sz w:val="24"/>
          <w:u w:val="single"/>
        </w:rPr>
        <w:t>（具体详见勘察设计任务书和勘察设计合同）。</w:t>
      </w:r>
    </w:p>
    <w:p w14:paraId="485BDCE5" w14:textId="77777777" w:rsidR="006C50CD" w:rsidRDefault="00F4010E">
      <w:pPr>
        <w:spacing w:line="360" w:lineRule="auto"/>
        <w:ind w:firstLineChars="200" w:firstLine="480"/>
        <w:jc w:val="left"/>
        <w:rPr>
          <w:rFonts w:ascii="宋体" w:hAnsi="宋体" w:cs="宋体"/>
          <w:sz w:val="24"/>
        </w:rPr>
      </w:pPr>
      <w:r>
        <w:rPr>
          <w:rFonts w:ascii="宋体" w:hAnsi="宋体" w:cs="宋体" w:hint="eastAsia"/>
          <w:sz w:val="24"/>
        </w:rPr>
        <w:t>2.5 本项目最高投标限价为：</w:t>
      </w:r>
    </w:p>
    <w:p w14:paraId="073606A0" w14:textId="00185D57" w:rsidR="006C50CD" w:rsidRPr="00A84219" w:rsidRDefault="00F4010E">
      <w:pPr>
        <w:spacing w:line="360" w:lineRule="auto"/>
        <w:ind w:firstLineChars="200" w:firstLine="480"/>
        <w:rPr>
          <w:rFonts w:ascii="宋体" w:hAnsi="宋体" w:cs="宋体"/>
          <w:sz w:val="24"/>
        </w:rPr>
      </w:pPr>
      <w:r w:rsidRPr="007C2E7C">
        <w:rPr>
          <w:rFonts w:ascii="宋体" w:hAnsi="宋体" w:cs="宋体" w:hint="eastAsia"/>
          <w:sz w:val="24"/>
        </w:rPr>
        <w:t xml:space="preserve">2.5.1 </w:t>
      </w:r>
      <w:r w:rsidRPr="007C2E7C">
        <w:rPr>
          <w:rFonts w:ascii="宋体" w:hAnsi="宋体" w:cs="宋体"/>
          <w:sz w:val="24"/>
          <w:szCs w:val="24"/>
        </w:rPr>
        <w:t>本项目工程勘察设计费最高投标限价总价</w:t>
      </w:r>
      <w:r w:rsidRPr="007C2E7C">
        <w:rPr>
          <w:rFonts w:ascii="宋体" w:hAnsi="宋体" w:cs="宋体" w:hint="eastAsia"/>
          <w:sz w:val="24"/>
          <w:szCs w:val="24"/>
        </w:rPr>
        <w:t>为</w:t>
      </w:r>
      <w:r w:rsidR="00A20D5C" w:rsidRPr="007C2E7C">
        <w:rPr>
          <w:rFonts w:ascii="宋体" w:hAnsi="宋体" w:cs="宋体"/>
          <w:sz w:val="24"/>
          <w:szCs w:val="24"/>
          <w:u w:val="single"/>
        </w:rPr>
        <w:t>1214.98</w:t>
      </w:r>
      <w:r w:rsidRPr="007C2E7C">
        <w:rPr>
          <w:rFonts w:ascii="宋体" w:hAnsi="宋体" w:cs="宋体"/>
          <w:sz w:val="24"/>
          <w:szCs w:val="24"/>
        </w:rPr>
        <w:t>万元，其中</w:t>
      </w:r>
      <w:r w:rsidR="002B78A4" w:rsidRPr="007C2E7C">
        <w:rPr>
          <w:rFonts w:ascii="宋体" w:hAnsi="宋体" w:cs="宋体" w:hint="eastAsia"/>
          <w:sz w:val="24"/>
          <w:szCs w:val="24"/>
        </w:rPr>
        <w:t>设计收费</w:t>
      </w:r>
      <w:r w:rsidR="008A406B" w:rsidRPr="007C2E7C">
        <w:rPr>
          <w:rFonts w:ascii="宋体" w:hAnsi="宋体" w:cs="宋体" w:hint="eastAsia"/>
          <w:sz w:val="24"/>
          <w:szCs w:val="24"/>
        </w:rPr>
        <w:t>（含</w:t>
      </w:r>
      <w:r w:rsidR="008A406B" w:rsidRPr="007C2E7C">
        <w:rPr>
          <w:rFonts w:ascii="宋体" w:hAnsi="宋体" w:cs="宋体" w:hint="eastAsia"/>
          <w:sz w:val="24"/>
        </w:rPr>
        <w:t>竣工图编制费）</w:t>
      </w:r>
      <w:r w:rsidRPr="007C2E7C">
        <w:rPr>
          <w:rFonts w:ascii="宋体" w:hAnsi="宋体" w:cs="宋体"/>
          <w:sz w:val="24"/>
          <w:szCs w:val="24"/>
        </w:rPr>
        <w:t>最高投标限价为</w:t>
      </w:r>
      <w:r w:rsidR="00A20D5C" w:rsidRPr="007C2E7C">
        <w:rPr>
          <w:rFonts w:ascii="宋体" w:hAnsi="宋体" w:cs="宋体"/>
          <w:sz w:val="24"/>
          <w:szCs w:val="24"/>
          <w:u w:val="single"/>
        </w:rPr>
        <w:t>1005.98</w:t>
      </w:r>
      <w:r w:rsidRPr="007C2E7C">
        <w:rPr>
          <w:rFonts w:ascii="宋体" w:hAnsi="宋体" w:cs="宋体"/>
          <w:sz w:val="24"/>
          <w:szCs w:val="24"/>
        </w:rPr>
        <w:t>万元</w:t>
      </w:r>
      <w:r w:rsidR="00BA1BE2" w:rsidRPr="007C2E7C">
        <w:rPr>
          <w:rFonts w:ascii="宋体" w:hAnsi="宋体" w:cs="宋体" w:hint="eastAsia"/>
          <w:sz w:val="24"/>
          <w:szCs w:val="24"/>
        </w:rPr>
        <w:t>；</w:t>
      </w:r>
      <w:r w:rsidR="008A406B" w:rsidRPr="007C2E7C">
        <w:rPr>
          <w:rFonts w:ascii="宋体" w:hAnsi="宋体" w:cs="宋体" w:hint="eastAsia"/>
          <w:sz w:val="24"/>
        </w:rPr>
        <w:t>勘察费</w:t>
      </w:r>
      <w:r w:rsidRPr="007C2E7C">
        <w:rPr>
          <w:rFonts w:ascii="宋体" w:hAnsi="宋体" w:cs="宋体" w:hint="eastAsia"/>
          <w:sz w:val="24"/>
        </w:rPr>
        <w:t>最高投标限价为</w:t>
      </w:r>
      <w:r w:rsidR="00BA1BE2" w:rsidRPr="007C2E7C">
        <w:rPr>
          <w:rFonts w:ascii="宋体" w:hAnsi="宋体" w:cs="宋体"/>
          <w:sz w:val="24"/>
          <w:szCs w:val="24"/>
          <w:u w:val="single"/>
        </w:rPr>
        <w:t>209</w:t>
      </w:r>
      <w:r w:rsidRPr="007C2E7C">
        <w:rPr>
          <w:rFonts w:ascii="宋体" w:hAnsi="宋体" w:cs="宋体"/>
          <w:sz w:val="24"/>
          <w:szCs w:val="24"/>
        </w:rPr>
        <w:t>万元</w:t>
      </w:r>
      <w:r w:rsidRPr="007C2E7C">
        <w:rPr>
          <w:rFonts w:ascii="宋体" w:hAnsi="宋体" w:cs="宋体" w:hint="eastAsia"/>
          <w:sz w:val="24"/>
          <w:szCs w:val="24"/>
          <w:lang w:bidi="ar"/>
        </w:rPr>
        <w:t>（岩土勘察</w:t>
      </w:r>
      <w:proofErr w:type="gramStart"/>
      <w:r w:rsidRPr="007C2E7C">
        <w:rPr>
          <w:rFonts w:ascii="宋体" w:hAnsi="宋体" w:cs="宋体" w:hint="eastAsia"/>
          <w:sz w:val="24"/>
          <w:szCs w:val="24"/>
          <w:lang w:bidi="ar"/>
        </w:rPr>
        <w:t>费综合</w:t>
      </w:r>
      <w:proofErr w:type="gramEnd"/>
      <w:r w:rsidRPr="007C2E7C">
        <w:rPr>
          <w:rFonts w:ascii="宋体" w:hAnsi="宋体" w:cs="宋体" w:hint="eastAsia"/>
          <w:sz w:val="24"/>
          <w:szCs w:val="24"/>
          <w:lang w:bidi="ar"/>
        </w:rPr>
        <w:t>包干单价最高投标限价为</w:t>
      </w:r>
      <w:r w:rsidR="002B78A4" w:rsidRPr="007C2E7C">
        <w:rPr>
          <w:rFonts w:ascii="宋体" w:hAnsi="宋体" w:cs="宋体"/>
          <w:sz w:val="24"/>
          <w:szCs w:val="24"/>
          <w:lang w:bidi="ar"/>
        </w:rPr>
        <w:t>120</w:t>
      </w:r>
      <w:r w:rsidRPr="007C2E7C">
        <w:rPr>
          <w:rFonts w:ascii="宋体" w:hAnsi="宋体" w:cs="宋体" w:hint="eastAsia"/>
          <w:sz w:val="24"/>
          <w:szCs w:val="24"/>
          <w:lang w:bidi="ar"/>
        </w:rPr>
        <w:t>元/米）</w:t>
      </w:r>
      <w:r w:rsidRPr="007C2E7C">
        <w:rPr>
          <w:rFonts w:ascii="宋体" w:hAnsi="宋体" w:cs="宋体" w:hint="eastAsia"/>
          <w:sz w:val="24"/>
        </w:rPr>
        <w:t>。</w:t>
      </w:r>
    </w:p>
    <w:p w14:paraId="3EA8DBE7" w14:textId="77777777" w:rsidR="006C50CD" w:rsidRDefault="00F4010E">
      <w:pPr>
        <w:spacing w:line="360" w:lineRule="auto"/>
        <w:ind w:firstLineChars="200" w:firstLine="480"/>
        <w:jc w:val="left"/>
        <w:rPr>
          <w:rFonts w:ascii="宋体" w:hAnsi="宋体" w:cs="宋体"/>
          <w:sz w:val="24"/>
        </w:rPr>
      </w:pPr>
      <w:r>
        <w:rPr>
          <w:rFonts w:ascii="宋体" w:hAnsi="宋体" w:cs="宋体" w:hint="eastAsia"/>
          <w:sz w:val="24"/>
        </w:rPr>
        <w:t>2.5.2 报价由投标人根据招标文件要求以及企业自身情况填报，投标报价不得高</w:t>
      </w:r>
      <w:r>
        <w:rPr>
          <w:rFonts w:ascii="宋体" w:hAnsi="宋体" w:cs="宋体" w:hint="eastAsia"/>
          <w:sz w:val="24"/>
        </w:rPr>
        <w:lastRenderedPageBreak/>
        <w:t>于本项目最高投标限价。</w:t>
      </w:r>
    </w:p>
    <w:p w14:paraId="6F08F419" w14:textId="77777777" w:rsidR="006C50CD" w:rsidRDefault="006C50CD">
      <w:pPr>
        <w:pStyle w:val="Default"/>
        <w:rPr>
          <w:color w:val="auto"/>
        </w:rPr>
      </w:pPr>
    </w:p>
    <w:p w14:paraId="4589525A" w14:textId="77777777" w:rsidR="006C50CD" w:rsidRDefault="00F4010E">
      <w:pPr>
        <w:widowControl/>
        <w:numPr>
          <w:ilvl w:val="0"/>
          <w:numId w:val="1"/>
        </w:numPr>
        <w:tabs>
          <w:tab w:val="left" w:pos="760"/>
        </w:tabs>
        <w:spacing w:line="360" w:lineRule="auto"/>
        <w:jc w:val="left"/>
        <w:rPr>
          <w:rFonts w:ascii="宋体" w:hAnsi="宋体" w:cs="宋体"/>
          <w:b/>
          <w:sz w:val="28"/>
        </w:rPr>
      </w:pPr>
      <w:r>
        <w:rPr>
          <w:rFonts w:ascii="宋体" w:hAnsi="宋体" w:cs="宋体" w:hint="eastAsia"/>
          <w:b/>
          <w:sz w:val="28"/>
        </w:rPr>
        <w:t>投标人资格要求</w:t>
      </w:r>
    </w:p>
    <w:p w14:paraId="4029167F" w14:textId="77777777" w:rsidR="006C50CD" w:rsidRDefault="00F4010E">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szCs w:val="24"/>
        </w:rPr>
        <w:t xml:space="preserve">3.1 </w:t>
      </w:r>
      <w:r>
        <w:rPr>
          <w:rFonts w:ascii="宋体" w:hAnsi="宋体" w:hint="eastAsia"/>
          <w:kern w:val="0"/>
          <w:sz w:val="24"/>
        </w:rPr>
        <w:t xml:space="preserve"> 投标人（如为联合体，则联合体各方）与招标人过去3年内无合同履约纠纷，没有不得参加投标的情形；（以投标人提供的《投标人声明》为评审依据。）</w:t>
      </w:r>
    </w:p>
    <w:p w14:paraId="0350CAC6" w14:textId="77777777" w:rsidR="006C50CD" w:rsidRDefault="00F4010E">
      <w:pPr>
        <w:autoSpaceDE w:val="0"/>
        <w:autoSpaceDN w:val="0"/>
        <w:adjustRightInd w:val="0"/>
        <w:spacing w:line="360" w:lineRule="auto"/>
        <w:ind w:firstLineChars="200" w:firstLine="480"/>
        <w:rPr>
          <w:rFonts w:ascii="宋体" w:hAnsi="宋体"/>
          <w:spacing w:val="9"/>
          <w:kern w:val="0"/>
          <w:sz w:val="24"/>
        </w:rPr>
      </w:pPr>
      <w:r>
        <w:rPr>
          <w:rFonts w:ascii="宋体" w:hAnsi="宋体" w:hint="eastAsia"/>
          <w:kern w:val="0"/>
          <w:sz w:val="24"/>
        </w:rPr>
        <w:t xml:space="preserve">3.2  </w:t>
      </w:r>
      <w:r>
        <w:rPr>
          <w:rFonts w:ascii="宋体" w:hAnsi="宋体" w:hint="eastAsia"/>
          <w:spacing w:val="9"/>
          <w:kern w:val="0"/>
          <w:sz w:val="24"/>
        </w:rPr>
        <w:t>投标人须同时具备以下3.2.1、3.2.2资质证书：</w:t>
      </w:r>
    </w:p>
    <w:p w14:paraId="4D7FD017" w14:textId="77777777" w:rsidR="006C50CD" w:rsidRDefault="00F4010E">
      <w:pPr>
        <w:autoSpaceDE w:val="0"/>
        <w:autoSpaceDN w:val="0"/>
        <w:adjustRightInd w:val="0"/>
        <w:spacing w:line="360" w:lineRule="auto"/>
        <w:ind w:firstLineChars="200" w:firstLine="516"/>
        <w:rPr>
          <w:rFonts w:ascii="宋体" w:hAnsi="宋体"/>
          <w:spacing w:val="9"/>
          <w:kern w:val="0"/>
          <w:sz w:val="24"/>
          <w:u w:val="single"/>
        </w:rPr>
      </w:pPr>
      <w:r>
        <w:rPr>
          <w:rFonts w:ascii="宋体" w:hAnsi="宋体" w:hint="eastAsia"/>
          <w:spacing w:val="9"/>
          <w:kern w:val="0"/>
          <w:sz w:val="24"/>
          <w:u w:val="single"/>
        </w:rPr>
        <w:t>3.2.1工程勘察资质（以下资质条件之一）：</w:t>
      </w:r>
    </w:p>
    <w:p w14:paraId="3B5EEB1C" w14:textId="77777777" w:rsidR="006C50CD" w:rsidRPr="007C2E7C" w:rsidRDefault="00F4010E">
      <w:pPr>
        <w:autoSpaceDE w:val="0"/>
        <w:autoSpaceDN w:val="0"/>
        <w:adjustRightInd w:val="0"/>
        <w:spacing w:line="360" w:lineRule="auto"/>
        <w:ind w:firstLineChars="200" w:firstLine="516"/>
        <w:rPr>
          <w:rFonts w:ascii="宋体" w:hAnsi="宋体"/>
          <w:spacing w:val="9"/>
          <w:kern w:val="0"/>
          <w:sz w:val="24"/>
          <w:u w:val="single"/>
        </w:rPr>
      </w:pPr>
      <w:r w:rsidRPr="007C2E7C">
        <w:rPr>
          <w:rFonts w:ascii="宋体" w:hAnsi="宋体" w:hint="eastAsia"/>
          <w:spacing w:val="9"/>
          <w:kern w:val="0"/>
          <w:sz w:val="24"/>
          <w:u w:val="single"/>
        </w:rPr>
        <w:t>（1）建设行政主管部门颁发的工程勘察综合甲级资质；</w:t>
      </w:r>
    </w:p>
    <w:p w14:paraId="436E591A" w14:textId="15454AC4" w:rsidR="006C50CD" w:rsidRDefault="00F4010E">
      <w:pPr>
        <w:autoSpaceDE w:val="0"/>
        <w:autoSpaceDN w:val="0"/>
        <w:adjustRightInd w:val="0"/>
        <w:spacing w:line="360" w:lineRule="auto"/>
        <w:ind w:firstLineChars="200" w:firstLine="516"/>
        <w:rPr>
          <w:rFonts w:ascii="宋体" w:hAnsi="宋体"/>
          <w:spacing w:val="9"/>
          <w:kern w:val="0"/>
          <w:sz w:val="24"/>
          <w:u w:val="single"/>
        </w:rPr>
      </w:pPr>
      <w:r w:rsidRPr="007C2E7C">
        <w:rPr>
          <w:rFonts w:ascii="宋体" w:hAnsi="宋体" w:hint="eastAsia"/>
          <w:spacing w:val="9"/>
          <w:kern w:val="0"/>
          <w:sz w:val="24"/>
          <w:u w:val="single"/>
        </w:rPr>
        <w:t>（2）建设行政主管部门颁发的工程勘察专业类(岩土工程)</w:t>
      </w:r>
      <w:r w:rsidR="002B78A4" w:rsidRPr="007C2E7C">
        <w:rPr>
          <w:rFonts w:ascii="宋体" w:hAnsi="宋体" w:hint="eastAsia"/>
          <w:spacing w:val="9"/>
          <w:kern w:val="0"/>
          <w:sz w:val="24"/>
          <w:u w:val="single"/>
        </w:rPr>
        <w:t>甲</w:t>
      </w:r>
      <w:r w:rsidRPr="007C2E7C">
        <w:rPr>
          <w:rFonts w:ascii="宋体" w:hAnsi="宋体" w:hint="eastAsia"/>
          <w:spacing w:val="9"/>
          <w:kern w:val="0"/>
          <w:sz w:val="24"/>
          <w:u w:val="single"/>
        </w:rPr>
        <w:t>级或以上资质</w:t>
      </w:r>
      <w:r w:rsidR="00A20D5C" w:rsidRPr="007C2E7C">
        <w:rPr>
          <w:rFonts w:ascii="宋体" w:hAnsi="宋体" w:hint="eastAsia"/>
          <w:spacing w:val="9"/>
          <w:kern w:val="0"/>
          <w:sz w:val="24"/>
          <w:u w:val="single"/>
        </w:rPr>
        <w:t>和</w:t>
      </w:r>
      <w:r w:rsidR="00A20D5C" w:rsidRPr="007C2E7C">
        <w:rPr>
          <w:rFonts w:ascii="宋体" w:hAnsi="宋体"/>
          <w:spacing w:val="9"/>
          <w:kern w:val="0"/>
          <w:sz w:val="24"/>
          <w:u w:val="single"/>
        </w:rPr>
        <w:t>工程测量</w:t>
      </w:r>
      <w:r w:rsidR="006F37E5" w:rsidRPr="007C2E7C">
        <w:rPr>
          <w:rFonts w:ascii="宋体" w:hAnsi="宋体" w:hint="eastAsia"/>
          <w:spacing w:val="9"/>
          <w:kern w:val="0"/>
          <w:sz w:val="24"/>
          <w:u w:val="single"/>
        </w:rPr>
        <w:t>专业</w:t>
      </w:r>
      <w:r w:rsidR="007C2E7C" w:rsidRPr="007C2E7C">
        <w:rPr>
          <w:rFonts w:ascii="宋体" w:hAnsi="宋体" w:hint="eastAsia"/>
          <w:spacing w:val="9"/>
          <w:kern w:val="0"/>
          <w:sz w:val="24"/>
          <w:u w:val="single"/>
        </w:rPr>
        <w:t>乙</w:t>
      </w:r>
      <w:r w:rsidR="00A84219" w:rsidRPr="007C2E7C">
        <w:rPr>
          <w:rFonts w:ascii="宋体" w:hAnsi="宋体" w:hint="eastAsia"/>
          <w:spacing w:val="9"/>
          <w:kern w:val="0"/>
          <w:sz w:val="24"/>
          <w:u w:val="single"/>
        </w:rPr>
        <w:t>级</w:t>
      </w:r>
      <w:r w:rsidR="00A84219" w:rsidRPr="007C2E7C">
        <w:rPr>
          <w:rFonts w:ascii="宋体" w:hAnsi="宋体"/>
          <w:spacing w:val="9"/>
          <w:kern w:val="0"/>
          <w:sz w:val="24"/>
          <w:u w:val="single"/>
        </w:rPr>
        <w:t>或以上资质</w:t>
      </w:r>
      <w:r w:rsidRPr="007C2E7C">
        <w:rPr>
          <w:rFonts w:ascii="宋体" w:hAnsi="宋体" w:hint="eastAsia"/>
          <w:spacing w:val="9"/>
          <w:kern w:val="0"/>
          <w:sz w:val="24"/>
          <w:u w:val="single"/>
        </w:rPr>
        <w:t>。</w:t>
      </w:r>
    </w:p>
    <w:p w14:paraId="7B5D22AB" w14:textId="77777777" w:rsidR="006C50CD" w:rsidRDefault="00F4010E">
      <w:pPr>
        <w:autoSpaceDE w:val="0"/>
        <w:autoSpaceDN w:val="0"/>
        <w:adjustRightInd w:val="0"/>
        <w:spacing w:line="360" w:lineRule="auto"/>
        <w:ind w:firstLineChars="200" w:firstLine="516"/>
        <w:rPr>
          <w:rFonts w:ascii="宋体" w:hAnsi="宋体"/>
          <w:spacing w:val="9"/>
          <w:kern w:val="0"/>
          <w:sz w:val="24"/>
          <w:u w:val="single"/>
        </w:rPr>
      </w:pPr>
      <w:r>
        <w:rPr>
          <w:rFonts w:ascii="宋体" w:hAnsi="宋体" w:hint="eastAsia"/>
          <w:spacing w:val="9"/>
          <w:kern w:val="0"/>
          <w:sz w:val="24"/>
          <w:u w:val="single"/>
        </w:rPr>
        <w:t>3.2.2工程设计资质（以下资质条件之一）：</w:t>
      </w:r>
    </w:p>
    <w:p w14:paraId="3F07ED5C" w14:textId="77777777" w:rsidR="006C50CD" w:rsidRDefault="00F4010E">
      <w:pPr>
        <w:autoSpaceDE w:val="0"/>
        <w:autoSpaceDN w:val="0"/>
        <w:adjustRightInd w:val="0"/>
        <w:spacing w:line="360" w:lineRule="auto"/>
        <w:ind w:firstLineChars="200" w:firstLine="516"/>
        <w:rPr>
          <w:rFonts w:ascii="宋体" w:hAnsi="宋体"/>
          <w:spacing w:val="9"/>
          <w:kern w:val="0"/>
          <w:sz w:val="24"/>
          <w:u w:val="single"/>
        </w:rPr>
      </w:pPr>
      <w:r>
        <w:rPr>
          <w:rFonts w:ascii="宋体" w:hAnsi="宋体" w:hint="eastAsia"/>
          <w:spacing w:val="9"/>
          <w:kern w:val="0"/>
          <w:sz w:val="24"/>
          <w:u w:val="single"/>
        </w:rPr>
        <w:t>（1）建设行政主管部门颁发的工程设计综合甲级资质；</w:t>
      </w:r>
    </w:p>
    <w:p w14:paraId="2E29CA59" w14:textId="5D6A6D4E" w:rsidR="006C50CD" w:rsidRDefault="00F4010E">
      <w:pPr>
        <w:autoSpaceDE w:val="0"/>
        <w:autoSpaceDN w:val="0"/>
        <w:adjustRightInd w:val="0"/>
        <w:spacing w:line="360" w:lineRule="auto"/>
        <w:ind w:firstLineChars="200" w:firstLine="516"/>
        <w:rPr>
          <w:rFonts w:ascii="宋体" w:hAnsi="宋体"/>
          <w:spacing w:val="9"/>
          <w:kern w:val="0"/>
          <w:sz w:val="24"/>
          <w:u w:val="single"/>
        </w:rPr>
      </w:pPr>
      <w:r>
        <w:rPr>
          <w:rFonts w:ascii="宋体" w:hAnsi="宋体" w:hint="eastAsia"/>
          <w:spacing w:val="9"/>
          <w:kern w:val="0"/>
          <w:sz w:val="24"/>
          <w:u w:val="single"/>
        </w:rPr>
        <w:t>（2）建设行政主管部门颁发的工程设计建筑</w:t>
      </w:r>
      <w:proofErr w:type="gramStart"/>
      <w:r>
        <w:rPr>
          <w:rFonts w:ascii="宋体" w:hAnsi="宋体" w:hint="eastAsia"/>
          <w:spacing w:val="9"/>
          <w:kern w:val="0"/>
          <w:sz w:val="24"/>
          <w:u w:val="single"/>
        </w:rPr>
        <w:t>行业</w:t>
      </w:r>
      <w:r w:rsidR="002B78A4">
        <w:rPr>
          <w:rFonts w:ascii="宋体" w:hAnsi="宋体" w:hint="eastAsia"/>
          <w:spacing w:val="9"/>
          <w:kern w:val="0"/>
          <w:sz w:val="24"/>
          <w:u w:val="single"/>
        </w:rPr>
        <w:t>甲</w:t>
      </w:r>
      <w:r>
        <w:rPr>
          <w:rFonts w:ascii="宋体" w:hAnsi="宋体" w:hint="eastAsia"/>
          <w:spacing w:val="9"/>
          <w:kern w:val="0"/>
          <w:sz w:val="24"/>
          <w:u w:val="single"/>
        </w:rPr>
        <w:t>级</w:t>
      </w:r>
      <w:proofErr w:type="gramEnd"/>
      <w:r>
        <w:rPr>
          <w:rFonts w:ascii="宋体" w:hAnsi="宋体" w:hint="eastAsia"/>
          <w:spacing w:val="9"/>
          <w:kern w:val="0"/>
          <w:sz w:val="24"/>
          <w:u w:val="single"/>
        </w:rPr>
        <w:t>或以上资质；</w:t>
      </w:r>
    </w:p>
    <w:p w14:paraId="14448FB4" w14:textId="69E8FBC9" w:rsidR="006C50CD" w:rsidRDefault="00F4010E">
      <w:pPr>
        <w:autoSpaceDE w:val="0"/>
        <w:autoSpaceDN w:val="0"/>
        <w:adjustRightInd w:val="0"/>
        <w:spacing w:line="360" w:lineRule="auto"/>
        <w:ind w:firstLineChars="200" w:firstLine="516"/>
        <w:rPr>
          <w:rFonts w:ascii="宋体" w:hAnsi="宋体"/>
          <w:spacing w:val="9"/>
          <w:kern w:val="0"/>
          <w:sz w:val="24"/>
          <w:u w:val="single"/>
        </w:rPr>
      </w:pPr>
      <w:r>
        <w:rPr>
          <w:rFonts w:ascii="宋体" w:hAnsi="宋体" w:hint="eastAsia"/>
          <w:spacing w:val="9"/>
          <w:kern w:val="0"/>
          <w:sz w:val="24"/>
          <w:u w:val="single"/>
        </w:rPr>
        <w:t>（3）建设行政主管部门颁发的建筑行业（建筑工程）专业设计</w:t>
      </w:r>
      <w:r w:rsidR="002B78A4">
        <w:rPr>
          <w:rFonts w:ascii="宋体" w:hAnsi="宋体" w:hint="eastAsia"/>
          <w:spacing w:val="9"/>
          <w:kern w:val="0"/>
          <w:sz w:val="24"/>
          <w:u w:val="single"/>
        </w:rPr>
        <w:t>甲</w:t>
      </w:r>
      <w:r>
        <w:rPr>
          <w:rFonts w:ascii="宋体" w:hAnsi="宋体" w:hint="eastAsia"/>
          <w:spacing w:val="9"/>
          <w:kern w:val="0"/>
          <w:sz w:val="24"/>
          <w:u w:val="single"/>
        </w:rPr>
        <w:t>级或以上资质；</w:t>
      </w:r>
    </w:p>
    <w:p w14:paraId="254997ED" w14:textId="77777777" w:rsidR="006C50CD" w:rsidRDefault="00F4010E" w:rsidP="006F37E5">
      <w:pPr>
        <w:autoSpaceDE w:val="0"/>
        <w:autoSpaceDN w:val="0"/>
        <w:adjustRightInd w:val="0"/>
        <w:spacing w:line="360" w:lineRule="auto"/>
        <w:ind w:firstLineChars="200" w:firstLine="516"/>
      </w:pPr>
      <w:r>
        <w:rPr>
          <w:rFonts w:ascii="宋体" w:hAnsi="宋体" w:hint="eastAsia"/>
          <w:spacing w:val="9"/>
          <w:kern w:val="0"/>
          <w:sz w:val="24"/>
          <w:u w:val="single"/>
        </w:rPr>
        <w:t>（4）建设行政主管部门颁发的建筑设计事务所资质。</w:t>
      </w:r>
    </w:p>
    <w:p w14:paraId="13562708" w14:textId="77777777" w:rsidR="006C50CD" w:rsidRDefault="00F4010E" w:rsidP="006F37E5">
      <w:pPr>
        <w:spacing w:line="360" w:lineRule="auto"/>
        <w:ind w:firstLineChars="200" w:firstLine="480"/>
        <w:rPr>
          <w:rFonts w:ascii="宋体" w:hAnsi="宋体" w:cs="宋体"/>
          <w:kern w:val="0"/>
          <w:sz w:val="24"/>
        </w:rPr>
      </w:pPr>
      <w:r>
        <w:rPr>
          <w:rFonts w:ascii="宋体" w:hAnsi="宋体" w:cs="宋体" w:hint="eastAsia"/>
          <w:kern w:val="0"/>
          <w:sz w:val="24"/>
        </w:rPr>
        <w:t xml:space="preserve"> 注：（1）国内申请人具体资质要求按照《建设工程勘察设计资质管理规定（2018修订）》、《工程勘察、工程设计资质分级标准补充规定》（建设〔2001〕178号）、《工程设计资质标准（2016修订）》、《建设工程勘察设计资质管理规定实施意见（2016修订）》、《住房城乡建设部关于促进建筑工程设计事务所发展有关事项的通知》（建市〔2016〕261号）填写。</w:t>
      </w:r>
    </w:p>
    <w:p w14:paraId="6B241FC4" w14:textId="77777777" w:rsidR="006C50CD" w:rsidRDefault="00F4010E" w:rsidP="006F37E5">
      <w:pPr>
        <w:spacing w:line="360" w:lineRule="auto"/>
        <w:ind w:firstLineChars="200" w:firstLine="480"/>
        <w:rPr>
          <w:rFonts w:ascii="宋体" w:hAnsi="宋体" w:cs="宋体"/>
          <w:kern w:val="0"/>
          <w:sz w:val="24"/>
        </w:rPr>
      </w:pPr>
      <w:r>
        <w:rPr>
          <w:rFonts w:ascii="宋体" w:hAnsi="宋体" w:cs="宋体" w:hint="eastAsia"/>
          <w:kern w:val="0"/>
          <w:sz w:val="24"/>
        </w:rPr>
        <w:t>（2）工程勘察、工程设计企业资质证书有效期按《住房和城乡建设部办公厅关于建设工程企业资质延续有关事项的通知》（建</w:t>
      </w:r>
      <w:proofErr w:type="gramStart"/>
      <w:r>
        <w:rPr>
          <w:rFonts w:ascii="宋体" w:hAnsi="宋体" w:cs="宋体" w:hint="eastAsia"/>
          <w:kern w:val="0"/>
          <w:sz w:val="24"/>
        </w:rPr>
        <w:t>办市函</w:t>
      </w:r>
      <w:proofErr w:type="gramEnd"/>
      <w:r>
        <w:rPr>
          <w:rFonts w:ascii="宋体" w:hAnsi="宋体" w:cs="宋体" w:hint="eastAsia"/>
          <w:kern w:val="0"/>
          <w:sz w:val="24"/>
        </w:rPr>
        <w:t>〔2020〕334号）、《住房和城乡建设部办公厅关于做好建筑业“证照分离”改革衔接有关工作的通知》（</w:t>
      </w:r>
      <w:proofErr w:type="gramStart"/>
      <w:r>
        <w:rPr>
          <w:rFonts w:ascii="宋体" w:hAnsi="宋体" w:cs="宋体" w:hint="eastAsia"/>
          <w:kern w:val="0"/>
          <w:sz w:val="24"/>
        </w:rPr>
        <w:t>建办市〔2021〕</w:t>
      </w:r>
      <w:proofErr w:type="gramEnd"/>
      <w:r>
        <w:rPr>
          <w:rFonts w:ascii="宋体" w:hAnsi="宋体" w:cs="宋体" w:hint="eastAsia"/>
          <w:kern w:val="0"/>
          <w:sz w:val="24"/>
        </w:rPr>
        <w:t>30号）、《住房和城乡建设部办公厅关于建设工程企业资质有关事宜的通知》（建</w:t>
      </w:r>
      <w:proofErr w:type="gramStart"/>
      <w:r>
        <w:rPr>
          <w:rFonts w:ascii="宋体" w:hAnsi="宋体" w:cs="宋体" w:hint="eastAsia"/>
          <w:kern w:val="0"/>
          <w:sz w:val="24"/>
        </w:rPr>
        <w:t>办市函</w:t>
      </w:r>
      <w:proofErr w:type="gramEnd"/>
      <w:r>
        <w:rPr>
          <w:rFonts w:ascii="宋体" w:hAnsi="宋体" w:cs="宋体" w:hint="eastAsia"/>
          <w:kern w:val="0"/>
          <w:sz w:val="24"/>
        </w:rPr>
        <w:t>〔2022〕361号）、《广东省住房和城乡建设厅关于建设工程企业资质有关事宜的通知》（粤</w:t>
      </w:r>
      <w:proofErr w:type="gramStart"/>
      <w:r>
        <w:rPr>
          <w:rFonts w:ascii="宋体" w:hAnsi="宋体" w:cs="宋体" w:hint="eastAsia"/>
          <w:kern w:val="0"/>
          <w:sz w:val="24"/>
        </w:rPr>
        <w:t>建许函</w:t>
      </w:r>
      <w:proofErr w:type="gramEnd"/>
      <w:r>
        <w:rPr>
          <w:rFonts w:ascii="宋体" w:hAnsi="宋体" w:cs="宋体" w:hint="eastAsia"/>
          <w:kern w:val="0"/>
          <w:sz w:val="24"/>
        </w:rPr>
        <w:t xml:space="preserve">〔2022〕846号）执行。 </w:t>
      </w:r>
    </w:p>
    <w:p w14:paraId="63E39571" w14:textId="77777777" w:rsidR="006C50CD" w:rsidRDefault="00F4010E" w:rsidP="006F37E5">
      <w:pPr>
        <w:spacing w:line="360" w:lineRule="auto"/>
        <w:ind w:firstLineChars="200" w:firstLine="480"/>
        <w:rPr>
          <w:rFonts w:ascii="宋体" w:hAnsi="宋体" w:cs="宋体"/>
          <w:kern w:val="0"/>
          <w:sz w:val="24"/>
        </w:rPr>
      </w:pPr>
      <w:r>
        <w:rPr>
          <w:rFonts w:ascii="宋体" w:hAnsi="宋体" w:cs="宋体" w:hint="eastAsia"/>
          <w:kern w:val="0"/>
          <w:sz w:val="24"/>
        </w:rPr>
        <w:t>（3）香港企业独立参加投标的，须在广东省住房和城乡建设主管部门备案且备案的业务范围满足本项目要求。</w:t>
      </w:r>
    </w:p>
    <w:p w14:paraId="2CE8F7FA" w14:textId="77777777" w:rsidR="006C50CD" w:rsidRDefault="00F4010E" w:rsidP="006F37E5">
      <w:pPr>
        <w:spacing w:line="360" w:lineRule="auto"/>
        <w:ind w:firstLineChars="200" w:firstLine="480"/>
        <w:rPr>
          <w:rFonts w:ascii="宋体" w:hAnsi="宋体" w:cs="宋体"/>
          <w:kern w:val="0"/>
          <w:sz w:val="24"/>
        </w:rPr>
      </w:pPr>
      <w:r>
        <w:rPr>
          <w:rFonts w:ascii="宋体" w:hAnsi="宋体" w:cs="宋体" w:hint="eastAsia"/>
          <w:kern w:val="0"/>
          <w:sz w:val="24"/>
        </w:rPr>
        <w:t>香港企业备案的业务范围依据《广东省住房和城乡建设厅关于印发香港工程建设咨</w:t>
      </w:r>
      <w:r>
        <w:rPr>
          <w:rFonts w:ascii="宋体" w:hAnsi="宋体" w:cs="宋体" w:hint="eastAsia"/>
          <w:kern w:val="0"/>
          <w:sz w:val="24"/>
        </w:rPr>
        <w:lastRenderedPageBreak/>
        <w:t>询企业和专业人士在粤港澳大湾区内地城市开业执业试点管理暂行办法的通知》（粤</w:t>
      </w:r>
      <w:proofErr w:type="gramStart"/>
      <w:r>
        <w:rPr>
          <w:rFonts w:ascii="宋体" w:hAnsi="宋体" w:cs="宋体" w:hint="eastAsia"/>
          <w:kern w:val="0"/>
          <w:sz w:val="24"/>
        </w:rPr>
        <w:t>建规范</w:t>
      </w:r>
      <w:proofErr w:type="gramEnd"/>
      <w:r>
        <w:rPr>
          <w:rFonts w:ascii="宋体" w:hAnsi="宋体" w:cs="宋体" w:hint="eastAsia"/>
          <w:kern w:val="0"/>
          <w:sz w:val="24"/>
        </w:rPr>
        <w:t>〔2020〕1号，详见链接：</w:t>
      </w:r>
      <w:hyperlink r:id="rId10" w:history="1">
        <w:r>
          <w:rPr>
            <w:rFonts w:ascii="宋体" w:hAnsi="宋体" w:cs="宋体" w:hint="eastAsia"/>
            <w:kern w:val="0"/>
            <w:sz w:val="24"/>
          </w:rPr>
          <w:t>http://zfcxjst.gd.gov.cn/xxgk/wjtz/content/post_3137220.html）确定。香港企业须提供满足招标文件要求的相应资质证书及备案证明资料扫描件。</w:t>
        </w:r>
      </w:hyperlink>
    </w:p>
    <w:p w14:paraId="007E0931" w14:textId="77777777" w:rsidR="006C50CD" w:rsidRDefault="00F4010E">
      <w:pPr>
        <w:autoSpaceDE w:val="0"/>
        <w:autoSpaceDN w:val="0"/>
        <w:adjustRightInd w:val="0"/>
        <w:spacing w:line="360" w:lineRule="auto"/>
        <w:ind w:firstLineChars="200" w:firstLine="508"/>
        <w:rPr>
          <w:rFonts w:ascii="宋体" w:hAnsi="宋体"/>
          <w:spacing w:val="7"/>
          <w:kern w:val="0"/>
          <w:sz w:val="24"/>
        </w:rPr>
      </w:pPr>
      <w:r>
        <w:rPr>
          <w:rFonts w:ascii="宋体" w:hAnsi="宋体" w:hint="eastAsia"/>
          <w:spacing w:val="7"/>
          <w:kern w:val="0"/>
          <w:sz w:val="24"/>
        </w:rPr>
        <w:t>3.3 外国或澳门、台湾的设计企业必须选择一家符合上述条件（招标公告第3.1条、第3.2.2条要求）的国内投标人进行合作设计。香港企业如不单独参加投标，也必须选择一家符合上述条件（招标公告第3.1条、第3.2.2条要求）的国内投标人进行合作设计。（需提供合作设计协议书。）</w:t>
      </w:r>
    </w:p>
    <w:p w14:paraId="7E334855" w14:textId="77777777" w:rsidR="006C50CD" w:rsidRDefault="00F4010E">
      <w:pPr>
        <w:autoSpaceDE w:val="0"/>
        <w:autoSpaceDN w:val="0"/>
        <w:adjustRightInd w:val="0"/>
        <w:spacing w:line="360" w:lineRule="auto"/>
        <w:ind w:firstLineChars="200" w:firstLine="508"/>
        <w:rPr>
          <w:rFonts w:ascii="宋体" w:hAnsi="宋体"/>
          <w:spacing w:val="7"/>
          <w:kern w:val="0"/>
          <w:sz w:val="24"/>
        </w:rPr>
      </w:pPr>
      <w:r>
        <w:rPr>
          <w:rFonts w:ascii="宋体" w:hAnsi="宋体" w:hint="eastAsia"/>
          <w:spacing w:val="7"/>
          <w:kern w:val="0"/>
          <w:sz w:val="24"/>
        </w:rPr>
        <w:t>3.4 投标人</w:t>
      </w:r>
      <w:r>
        <w:rPr>
          <w:rFonts w:ascii="宋体" w:hAnsi="宋体" w:hint="eastAsia"/>
          <w:kern w:val="0"/>
          <w:sz w:val="24"/>
        </w:rPr>
        <w:t>（如为联合体，则联合体各方）</w:t>
      </w:r>
      <w:r>
        <w:rPr>
          <w:rFonts w:ascii="宋体" w:hAnsi="宋体" w:hint="eastAsia"/>
          <w:spacing w:val="7"/>
          <w:kern w:val="0"/>
          <w:sz w:val="24"/>
        </w:rPr>
        <w:t>已在广州市住建行业信用管理平台建立企业信用档案，拟委派的项目负责人须是本企业信用档案中的在册人员。（信用档案办理详见《广州市住建行业信用管理平台勘察企业信息录入办理指引》</w:t>
      </w:r>
      <w:r>
        <w:rPr>
          <w:rFonts w:ascii="宋体" w:hAnsi="宋体"/>
          <w:spacing w:val="7"/>
          <w:kern w:val="0"/>
          <w:sz w:val="24"/>
        </w:rPr>
        <w:t>http://zfcj.gz.gov.cn/zwgk/zsdwxxgkzl/gzsjzyglfwzx/bszy/content/post_8077254.html</w:t>
      </w:r>
      <w:r>
        <w:rPr>
          <w:rFonts w:ascii="宋体" w:hAnsi="宋体" w:hint="eastAsia"/>
          <w:spacing w:val="7"/>
          <w:kern w:val="0"/>
          <w:sz w:val="24"/>
        </w:rPr>
        <w:t>、《广州市住建行业信用管理平台设计企业信息录入指引》</w:t>
      </w:r>
      <w:r>
        <w:rPr>
          <w:rFonts w:ascii="宋体" w:hAnsi="宋体"/>
          <w:spacing w:val="7"/>
          <w:kern w:val="0"/>
          <w:sz w:val="24"/>
        </w:rPr>
        <w:t>http://zfcj.gz.gov.cn/zwgk/zsdwxxgkzl/gzsjzyglfwzx/bszy/content/post_8077285.html</w:t>
      </w:r>
      <w:r>
        <w:rPr>
          <w:rFonts w:ascii="宋体" w:hAnsi="宋体" w:hint="eastAsia"/>
          <w:spacing w:val="7"/>
          <w:kern w:val="0"/>
          <w:sz w:val="24"/>
        </w:rPr>
        <w:t>）。</w:t>
      </w:r>
    </w:p>
    <w:p w14:paraId="106AD32E" w14:textId="77777777" w:rsidR="006C50CD" w:rsidRDefault="00F4010E">
      <w:pPr>
        <w:autoSpaceDE w:val="0"/>
        <w:autoSpaceDN w:val="0"/>
        <w:adjustRightInd w:val="0"/>
        <w:spacing w:line="360" w:lineRule="auto"/>
        <w:ind w:firstLineChars="200" w:firstLine="508"/>
        <w:rPr>
          <w:rFonts w:ascii="宋体" w:hAnsi="宋体"/>
          <w:spacing w:val="7"/>
          <w:kern w:val="0"/>
          <w:sz w:val="24"/>
        </w:rPr>
      </w:pPr>
      <w:r>
        <w:rPr>
          <w:rFonts w:ascii="宋体" w:hAnsi="宋体" w:hint="eastAsia"/>
          <w:spacing w:val="7"/>
          <w:kern w:val="0"/>
          <w:sz w:val="24"/>
          <w:u w:val="single"/>
        </w:rPr>
        <w:t>3.5 投标人委派的项目负责人须具备一级注册建筑师资格或备案的业务范围</w:t>
      </w:r>
      <w:bookmarkStart w:id="0" w:name="_Hlk106938609"/>
      <w:r>
        <w:rPr>
          <w:rFonts w:ascii="宋体" w:hAnsi="宋体" w:hint="eastAsia"/>
          <w:spacing w:val="7"/>
          <w:kern w:val="0"/>
          <w:sz w:val="24"/>
          <w:u w:val="single"/>
        </w:rPr>
        <w:t>相当于一级注册建筑师的</w:t>
      </w:r>
      <w:bookmarkEnd w:id="0"/>
      <w:r>
        <w:rPr>
          <w:rFonts w:ascii="宋体" w:hAnsi="宋体" w:hint="eastAsia"/>
          <w:spacing w:val="7"/>
          <w:kern w:val="0"/>
          <w:sz w:val="24"/>
          <w:u w:val="single"/>
        </w:rPr>
        <w:t>香港专业人士。</w:t>
      </w:r>
    </w:p>
    <w:p w14:paraId="6D3432BF" w14:textId="77777777" w:rsidR="006C50CD" w:rsidRDefault="00F4010E">
      <w:pPr>
        <w:autoSpaceDE w:val="0"/>
        <w:autoSpaceDN w:val="0"/>
        <w:adjustRightInd w:val="0"/>
        <w:spacing w:line="360" w:lineRule="auto"/>
        <w:ind w:firstLineChars="200" w:firstLine="508"/>
        <w:rPr>
          <w:rFonts w:ascii="宋体" w:hAnsi="宋体"/>
          <w:spacing w:val="7"/>
          <w:kern w:val="0"/>
          <w:sz w:val="24"/>
        </w:rPr>
      </w:pPr>
      <w:r>
        <w:rPr>
          <w:rFonts w:ascii="宋体" w:hAnsi="宋体" w:hint="eastAsia"/>
          <w:spacing w:val="7"/>
          <w:kern w:val="0"/>
          <w:sz w:val="24"/>
        </w:rPr>
        <w:t>注：香港专业人士的备案业务范围依据《广东省住房和城乡建设厅关于印发香港工程建设咨询企业和专业人士在粤港澳大湾区内地城市开业执业试点管理暂行办法的通知》（粤</w:t>
      </w:r>
      <w:proofErr w:type="gramStart"/>
      <w:r>
        <w:rPr>
          <w:rFonts w:ascii="宋体" w:hAnsi="宋体" w:hint="eastAsia"/>
          <w:spacing w:val="7"/>
          <w:kern w:val="0"/>
          <w:sz w:val="24"/>
        </w:rPr>
        <w:t>建规范</w:t>
      </w:r>
      <w:proofErr w:type="gramEnd"/>
      <w:r>
        <w:rPr>
          <w:rFonts w:ascii="宋体" w:hAnsi="宋体" w:hint="eastAsia"/>
          <w:spacing w:val="7"/>
          <w:kern w:val="0"/>
          <w:sz w:val="24"/>
        </w:rPr>
        <w:t>〔2020〕1号）确定。</w:t>
      </w:r>
      <w:bookmarkStart w:id="1" w:name="_Hlk106938655"/>
      <w:r>
        <w:rPr>
          <w:rFonts w:ascii="宋体" w:hAnsi="宋体" w:hint="eastAsia"/>
          <w:spacing w:val="7"/>
          <w:kern w:val="0"/>
          <w:sz w:val="24"/>
        </w:rPr>
        <w:t>香港专业人士须提供满足招标文件要求的相应执业证书及备案证明资料扫描件。</w:t>
      </w:r>
      <w:bookmarkEnd w:id="1"/>
    </w:p>
    <w:p w14:paraId="068BBB95" w14:textId="77777777" w:rsidR="006C50CD" w:rsidRDefault="00F4010E">
      <w:pPr>
        <w:spacing w:line="360" w:lineRule="auto"/>
        <w:ind w:firstLine="480"/>
        <w:rPr>
          <w:rFonts w:ascii="宋体" w:hAnsi="宋体" w:cs="宋体"/>
          <w:sz w:val="24"/>
          <w:u w:val="single"/>
        </w:rPr>
      </w:pPr>
      <w:r>
        <w:rPr>
          <w:rFonts w:ascii="宋体" w:hAnsi="宋体" w:hint="eastAsia"/>
          <w:spacing w:val="7"/>
          <w:kern w:val="0"/>
          <w:sz w:val="24"/>
          <w:u w:val="single"/>
        </w:rPr>
        <w:t xml:space="preserve">3.6 </w:t>
      </w:r>
      <w:r>
        <w:rPr>
          <w:rFonts w:ascii="宋体" w:hAnsi="宋体" w:cs="宋体" w:hint="eastAsia"/>
          <w:sz w:val="24"/>
          <w:u w:val="single"/>
        </w:rPr>
        <w:t>本次招标接受联合体投标，联合体投标的，应满足下列要求：</w:t>
      </w:r>
    </w:p>
    <w:p w14:paraId="39A7EFB6" w14:textId="77777777" w:rsidR="006C50CD" w:rsidRDefault="00F4010E">
      <w:pPr>
        <w:spacing w:line="360" w:lineRule="auto"/>
        <w:ind w:firstLineChars="200" w:firstLine="480"/>
        <w:rPr>
          <w:rFonts w:ascii="宋体" w:hAnsi="宋体"/>
          <w:sz w:val="24"/>
          <w:szCs w:val="24"/>
          <w:u w:val="single"/>
        </w:rPr>
      </w:pPr>
      <w:r>
        <w:rPr>
          <w:rFonts w:ascii="宋体" w:hAnsi="宋体" w:cs="宋体" w:hint="eastAsia"/>
          <w:sz w:val="24"/>
          <w:u w:val="single"/>
        </w:rPr>
        <w:t>投标人可以组成联合体投标，</w:t>
      </w:r>
      <w:r>
        <w:rPr>
          <w:rFonts w:ascii="宋体" w:hAnsi="宋体" w:hint="eastAsia"/>
          <w:sz w:val="24"/>
          <w:szCs w:val="24"/>
          <w:u w:val="single"/>
        </w:rPr>
        <w:t>但只接受最多由2家单位（即一家勘察单位、一家设计单位）组成的联合体。联合体投标的，应满足下列要求：</w:t>
      </w:r>
    </w:p>
    <w:p w14:paraId="7AA3F5E0" w14:textId="77777777" w:rsidR="006C50CD" w:rsidRDefault="00F4010E">
      <w:pPr>
        <w:spacing w:line="360" w:lineRule="auto"/>
        <w:ind w:firstLineChars="200" w:firstLine="480"/>
        <w:rPr>
          <w:rFonts w:ascii="宋体" w:hAnsi="宋体"/>
          <w:sz w:val="24"/>
          <w:szCs w:val="24"/>
          <w:u w:val="single"/>
        </w:rPr>
      </w:pPr>
      <w:r>
        <w:rPr>
          <w:rFonts w:ascii="宋体" w:hAnsi="宋体" w:hint="eastAsia"/>
          <w:sz w:val="24"/>
          <w:szCs w:val="24"/>
          <w:u w:val="single"/>
        </w:rPr>
        <w:t>如投标人组成联合体，应以具有符合本招标项目要求的工程设计资质的一方为联合体</w:t>
      </w:r>
      <w:r>
        <w:rPr>
          <w:rFonts w:ascii="宋体" w:hAnsi="宋体" w:cs="宋体" w:hint="eastAsia"/>
          <w:sz w:val="24"/>
          <w:u w:val="single"/>
        </w:rPr>
        <w:t>牵头方</w:t>
      </w:r>
      <w:r>
        <w:rPr>
          <w:rFonts w:ascii="宋体" w:hAnsi="宋体" w:hint="eastAsia"/>
          <w:sz w:val="24"/>
          <w:szCs w:val="24"/>
          <w:u w:val="single"/>
        </w:rPr>
        <w:t>，并</w:t>
      </w:r>
      <w:proofErr w:type="gramStart"/>
      <w:r>
        <w:rPr>
          <w:rFonts w:ascii="宋体" w:hAnsi="宋体" w:hint="eastAsia"/>
          <w:sz w:val="24"/>
          <w:szCs w:val="24"/>
          <w:u w:val="single"/>
        </w:rPr>
        <w:t>签定</w:t>
      </w:r>
      <w:proofErr w:type="gramEnd"/>
      <w:r>
        <w:rPr>
          <w:rFonts w:ascii="宋体" w:hAnsi="宋体" w:hint="eastAsia"/>
          <w:sz w:val="24"/>
          <w:szCs w:val="24"/>
          <w:u w:val="single"/>
        </w:rPr>
        <w:t>联合体共同投标协议。</w:t>
      </w:r>
      <w:r>
        <w:rPr>
          <w:rFonts w:ascii="宋体" w:hAnsi="宋体" w:hint="eastAsia"/>
          <w:sz w:val="24"/>
          <w:u w:val="single"/>
        </w:rPr>
        <w:t>投标登记截止后联合体增减、更换成员的，其投标无效。</w:t>
      </w:r>
      <w:r>
        <w:rPr>
          <w:rFonts w:ascii="宋体" w:hAnsi="宋体" w:hint="eastAsia"/>
          <w:sz w:val="24"/>
          <w:szCs w:val="24"/>
          <w:u w:val="single"/>
        </w:rPr>
        <w:t>投标人拟任本招标项目负责人应为联合体</w:t>
      </w:r>
      <w:r>
        <w:rPr>
          <w:rFonts w:ascii="宋体" w:hAnsi="宋体" w:cs="宋体" w:hint="eastAsia"/>
          <w:sz w:val="24"/>
          <w:u w:val="single"/>
        </w:rPr>
        <w:t>牵头方</w:t>
      </w:r>
      <w:r>
        <w:rPr>
          <w:rFonts w:ascii="宋体" w:hAnsi="宋体" w:hint="eastAsia"/>
          <w:sz w:val="24"/>
          <w:szCs w:val="24"/>
          <w:u w:val="single"/>
        </w:rPr>
        <w:t>正式员工。</w:t>
      </w:r>
    </w:p>
    <w:p w14:paraId="7F1C8DA1" w14:textId="77777777" w:rsidR="006C50CD" w:rsidRDefault="00F4010E">
      <w:pPr>
        <w:spacing w:line="360" w:lineRule="auto"/>
        <w:ind w:firstLineChars="200" w:firstLine="480"/>
        <w:rPr>
          <w:rFonts w:ascii="宋体" w:hAnsi="宋体"/>
          <w:sz w:val="24"/>
          <w:szCs w:val="24"/>
          <w:u w:val="single"/>
        </w:rPr>
      </w:pPr>
      <w:r>
        <w:rPr>
          <w:rFonts w:ascii="宋体" w:hAnsi="宋体" w:hint="eastAsia"/>
          <w:sz w:val="24"/>
          <w:szCs w:val="24"/>
          <w:u w:val="single"/>
        </w:rPr>
        <w:t>注：（1）联合体应签订一份联合体协议书（</w:t>
      </w:r>
      <w:r>
        <w:rPr>
          <w:rFonts w:ascii="宋体" w:hAnsi="宋体" w:cs="宋体" w:hint="eastAsia"/>
          <w:sz w:val="24"/>
          <w:u w:val="single"/>
        </w:rPr>
        <w:t>格式按本招标公告附件一</w:t>
      </w:r>
      <w:r>
        <w:rPr>
          <w:rFonts w:ascii="宋体" w:hAnsi="宋体" w:hint="eastAsia"/>
          <w:sz w:val="24"/>
          <w:szCs w:val="24"/>
          <w:u w:val="single"/>
        </w:rPr>
        <w:t>），明确约定联合体各方拟承担的工作和责任；</w:t>
      </w:r>
    </w:p>
    <w:p w14:paraId="0572520D" w14:textId="77777777" w:rsidR="006C50CD" w:rsidRDefault="00F4010E">
      <w:pPr>
        <w:spacing w:line="360" w:lineRule="auto"/>
        <w:ind w:firstLineChars="200" w:firstLine="480"/>
        <w:rPr>
          <w:rFonts w:ascii="宋体" w:hAnsi="宋体"/>
          <w:sz w:val="24"/>
          <w:szCs w:val="24"/>
          <w:u w:val="single"/>
        </w:rPr>
      </w:pPr>
      <w:r>
        <w:rPr>
          <w:rFonts w:ascii="宋体" w:hAnsi="宋体" w:hint="eastAsia"/>
          <w:sz w:val="24"/>
          <w:szCs w:val="24"/>
          <w:u w:val="single"/>
        </w:rPr>
        <w:t>（2）联合体各方不得再单独或与其他单位组成联合体参与本项目投标。出现上述</w:t>
      </w:r>
      <w:r>
        <w:rPr>
          <w:rFonts w:ascii="宋体" w:hAnsi="宋体" w:hint="eastAsia"/>
          <w:sz w:val="24"/>
          <w:szCs w:val="24"/>
          <w:u w:val="single"/>
        </w:rPr>
        <w:lastRenderedPageBreak/>
        <w:t>情况者，其投标和与此有关的联合体的投标将被拒绝；</w:t>
      </w:r>
    </w:p>
    <w:p w14:paraId="0DC27A3E" w14:textId="77777777" w:rsidR="006C50CD" w:rsidRDefault="00F4010E">
      <w:pPr>
        <w:spacing w:line="360" w:lineRule="auto"/>
        <w:ind w:firstLine="480"/>
        <w:rPr>
          <w:rFonts w:ascii="宋体" w:hAnsi="宋体"/>
          <w:sz w:val="24"/>
          <w:szCs w:val="24"/>
          <w:u w:val="single"/>
        </w:rPr>
      </w:pPr>
      <w:r>
        <w:rPr>
          <w:rFonts w:ascii="宋体" w:hAnsi="宋体" w:hint="eastAsia"/>
          <w:sz w:val="24"/>
          <w:szCs w:val="24"/>
          <w:u w:val="single"/>
        </w:rPr>
        <w:t>（3）联合体投标的除联合体协议书须联合体各方均签字盖章外，其余文件均可由联合体</w:t>
      </w:r>
      <w:r>
        <w:rPr>
          <w:rFonts w:ascii="宋体" w:hAnsi="宋体" w:cs="宋体" w:hint="eastAsia"/>
          <w:sz w:val="24"/>
          <w:u w:val="single"/>
        </w:rPr>
        <w:t>牵头方</w:t>
      </w:r>
      <w:r>
        <w:rPr>
          <w:rFonts w:ascii="宋体" w:hAnsi="宋体" w:hint="eastAsia"/>
          <w:sz w:val="24"/>
          <w:szCs w:val="24"/>
          <w:u w:val="single"/>
        </w:rPr>
        <w:t>签字盖章。</w:t>
      </w:r>
    </w:p>
    <w:p w14:paraId="1E3CB945" w14:textId="75C18043" w:rsidR="006C50CD" w:rsidRDefault="00F4010E">
      <w:pPr>
        <w:spacing w:line="360" w:lineRule="auto"/>
        <w:ind w:firstLineChars="200" w:firstLine="480"/>
        <w:rPr>
          <w:rFonts w:ascii="宋体" w:hAnsi="宋体"/>
          <w:sz w:val="24"/>
          <w:szCs w:val="24"/>
          <w:u w:val="single"/>
        </w:rPr>
      </w:pPr>
      <w:r>
        <w:rPr>
          <w:rFonts w:ascii="宋体" w:hAnsi="宋体" w:hint="eastAsia"/>
          <w:sz w:val="24"/>
          <w:szCs w:val="24"/>
          <w:u w:val="single"/>
        </w:rPr>
        <w:t>3.</w:t>
      </w:r>
      <w:r w:rsidR="0053098E">
        <w:rPr>
          <w:rFonts w:ascii="宋体" w:hAnsi="宋体"/>
          <w:sz w:val="24"/>
          <w:szCs w:val="24"/>
          <w:u w:val="single"/>
        </w:rPr>
        <w:t>7</w:t>
      </w:r>
      <w:r w:rsidR="004A6EB1">
        <w:rPr>
          <w:rFonts w:ascii="宋体" w:hAnsi="宋体"/>
          <w:sz w:val="24"/>
          <w:szCs w:val="24"/>
          <w:u w:val="single"/>
        </w:rPr>
        <w:t xml:space="preserve"> </w:t>
      </w:r>
      <w:r>
        <w:rPr>
          <w:rFonts w:ascii="宋体" w:hAnsi="宋体" w:hint="eastAsia"/>
          <w:sz w:val="24"/>
          <w:szCs w:val="24"/>
          <w:u w:val="single"/>
          <w:lang w:bidi="ar"/>
        </w:rPr>
        <w:t>投标人没有招标文件第二章第</w:t>
      </w:r>
      <w:r>
        <w:rPr>
          <w:rFonts w:ascii="宋体" w:hAnsi="宋体"/>
          <w:sz w:val="24"/>
          <w:szCs w:val="24"/>
          <w:u w:val="single"/>
          <w:lang w:bidi="ar"/>
        </w:rPr>
        <w:t>1.4.3项规定的任何一种情形（根据《投标人声明》进行评审），投标人须按《投标人声明》规定的格式填写并加盖投标人章）。</w:t>
      </w:r>
    </w:p>
    <w:p w14:paraId="1A9C3FD8" w14:textId="4571F286" w:rsidR="006C50CD" w:rsidRDefault="00F4010E">
      <w:pPr>
        <w:autoSpaceDE w:val="0"/>
        <w:autoSpaceDN w:val="0"/>
        <w:adjustRightInd w:val="0"/>
        <w:spacing w:line="360" w:lineRule="auto"/>
        <w:ind w:firstLineChars="200" w:firstLine="508"/>
        <w:rPr>
          <w:rFonts w:ascii="宋体" w:hAnsi="宋体"/>
          <w:spacing w:val="7"/>
          <w:kern w:val="0"/>
          <w:sz w:val="24"/>
        </w:rPr>
      </w:pPr>
      <w:r>
        <w:rPr>
          <w:rFonts w:ascii="宋体" w:hAnsi="宋体" w:hint="eastAsia"/>
          <w:spacing w:val="7"/>
          <w:kern w:val="0"/>
          <w:sz w:val="24"/>
        </w:rPr>
        <w:t>3.</w:t>
      </w:r>
      <w:r w:rsidR="0053098E">
        <w:rPr>
          <w:rFonts w:ascii="宋体" w:hAnsi="宋体"/>
          <w:spacing w:val="7"/>
          <w:kern w:val="0"/>
          <w:sz w:val="24"/>
        </w:rPr>
        <w:t xml:space="preserve">8 </w:t>
      </w:r>
      <w:r>
        <w:rPr>
          <w:rFonts w:ascii="宋体" w:hAnsi="宋体" w:hint="eastAsia"/>
          <w:spacing w:val="7"/>
          <w:kern w:val="0"/>
          <w:sz w:val="24"/>
        </w:rPr>
        <w:t>信誉要求：</w:t>
      </w:r>
      <w:r>
        <w:rPr>
          <w:rFonts w:ascii="宋体" w:hAnsi="宋体" w:cs="宋体" w:hint="eastAsia"/>
          <w:spacing w:val="7"/>
          <w:kern w:val="0"/>
          <w:sz w:val="24"/>
          <w:szCs w:val="24"/>
          <w:lang w:bidi="ar"/>
        </w:rPr>
        <w:t>未被列入拖欠农民工工资失信联合惩戒对象名单</w:t>
      </w:r>
      <w:r>
        <w:rPr>
          <w:rFonts w:ascii="宋体" w:hAnsi="宋体" w:hint="eastAsia"/>
          <w:spacing w:val="7"/>
          <w:kern w:val="0"/>
          <w:sz w:val="24"/>
        </w:rPr>
        <w:t>。</w:t>
      </w:r>
    </w:p>
    <w:p w14:paraId="774A08A6" w14:textId="77777777" w:rsidR="006C50CD" w:rsidRDefault="006C50CD">
      <w:pPr>
        <w:spacing w:line="360" w:lineRule="auto"/>
        <w:ind w:firstLineChars="200" w:firstLine="480"/>
        <w:rPr>
          <w:rFonts w:ascii="宋体" w:hAnsi="宋体" w:cs="宋体"/>
          <w:sz w:val="24"/>
          <w:szCs w:val="24"/>
          <w:u w:val="single"/>
        </w:rPr>
      </w:pPr>
    </w:p>
    <w:p w14:paraId="6E3AB792" w14:textId="77777777" w:rsidR="006C50CD" w:rsidRDefault="00F4010E">
      <w:pPr>
        <w:widowControl/>
        <w:numPr>
          <w:ilvl w:val="0"/>
          <w:numId w:val="1"/>
        </w:numPr>
        <w:tabs>
          <w:tab w:val="left" w:pos="760"/>
        </w:tabs>
        <w:spacing w:line="360" w:lineRule="auto"/>
        <w:jc w:val="left"/>
        <w:rPr>
          <w:rFonts w:ascii="宋体" w:hAnsi="宋体" w:cs="宋体"/>
          <w:b/>
          <w:sz w:val="28"/>
        </w:rPr>
      </w:pPr>
      <w:r>
        <w:rPr>
          <w:rFonts w:ascii="宋体" w:hAnsi="宋体" w:cs="宋体" w:hint="eastAsia"/>
          <w:b/>
          <w:sz w:val="28"/>
        </w:rPr>
        <w:t>技术成果经济补偿</w:t>
      </w:r>
    </w:p>
    <w:p w14:paraId="5DA15233" w14:textId="77777777" w:rsidR="006C50CD" w:rsidRDefault="00F4010E">
      <w:pPr>
        <w:spacing w:line="360" w:lineRule="auto"/>
        <w:ind w:firstLineChars="200" w:firstLine="480"/>
        <w:rPr>
          <w:rFonts w:ascii="宋体" w:hAnsi="宋体"/>
          <w:bCs/>
          <w:strike/>
          <w:sz w:val="24"/>
          <w:szCs w:val="24"/>
          <w:u w:val="single"/>
        </w:rPr>
      </w:pPr>
      <w:r>
        <w:rPr>
          <w:rFonts w:ascii="宋体" w:hAnsi="宋体" w:hint="eastAsia"/>
          <w:bCs/>
          <w:sz w:val="24"/>
          <w:szCs w:val="24"/>
          <w:u w:val="single"/>
        </w:rPr>
        <w:t>本招标项目不设经济补偿。</w:t>
      </w:r>
    </w:p>
    <w:p w14:paraId="10DB599A" w14:textId="77777777" w:rsidR="006C50CD" w:rsidRDefault="006C50CD">
      <w:pPr>
        <w:spacing w:line="360" w:lineRule="auto"/>
        <w:rPr>
          <w:rFonts w:ascii="宋体" w:hAnsi="宋体" w:cs="宋体"/>
          <w:sz w:val="24"/>
          <w:szCs w:val="24"/>
          <w:u w:val="single"/>
        </w:rPr>
      </w:pPr>
    </w:p>
    <w:p w14:paraId="4A093213" w14:textId="77777777" w:rsidR="006C50CD" w:rsidRDefault="00F4010E">
      <w:pPr>
        <w:widowControl/>
        <w:numPr>
          <w:ilvl w:val="0"/>
          <w:numId w:val="1"/>
        </w:numPr>
        <w:tabs>
          <w:tab w:val="left" w:pos="760"/>
        </w:tabs>
        <w:spacing w:line="360" w:lineRule="auto"/>
        <w:jc w:val="left"/>
        <w:rPr>
          <w:rFonts w:ascii="宋体" w:hAnsi="宋体" w:cs="宋体"/>
          <w:b/>
          <w:sz w:val="28"/>
        </w:rPr>
      </w:pPr>
      <w:r>
        <w:rPr>
          <w:rFonts w:ascii="宋体" w:hAnsi="宋体" w:cs="宋体" w:hint="eastAsia"/>
          <w:b/>
          <w:sz w:val="28"/>
        </w:rPr>
        <w:t>招标文件的获取及资格审查</w:t>
      </w:r>
    </w:p>
    <w:p w14:paraId="5DD2E788" w14:textId="7B3C67AD" w:rsidR="006C50CD" w:rsidRDefault="00F4010E">
      <w:pPr>
        <w:spacing w:line="360" w:lineRule="auto"/>
        <w:ind w:firstLineChars="200" w:firstLine="480"/>
        <w:rPr>
          <w:rFonts w:ascii="宋体" w:hAnsi="宋体" w:cs="宋体"/>
          <w:sz w:val="24"/>
          <w:szCs w:val="24"/>
        </w:rPr>
      </w:pPr>
      <w:r>
        <w:rPr>
          <w:rFonts w:ascii="宋体" w:hAnsi="宋体" w:cs="宋体" w:hint="eastAsia"/>
          <w:sz w:val="24"/>
          <w:szCs w:val="24"/>
        </w:rPr>
        <w:t>5.1招标公告发布时间（含本日）：2023年</w:t>
      </w:r>
      <w:bookmarkStart w:id="2" w:name="_Hlk144720435"/>
      <w:r w:rsidR="002B78A4" w:rsidRPr="002B78A4">
        <w:rPr>
          <w:rFonts w:ascii="宋体" w:hAnsi="宋体" w:cs="宋体"/>
          <w:sz w:val="24"/>
          <w:szCs w:val="24"/>
          <w:u w:val="single"/>
        </w:rPr>
        <w:t xml:space="preserve">   </w:t>
      </w:r>
      <w:bookmarkEnd w:id="2"/>
      <w:r>
        <w:rPr>
          <w:rFonts w:ascii="宋体" w:hAnsi="宋体" w:cs="宋体" w:hint="eastAsia"/>
          <w:sz w:val="24"/>
          <w:szCs w:val="24"/>
        </w:rPr>
        <w:t>月</w:t>
      </w:r>
      <w:r w:rsidR="002B78A4" w:rsidRPr="002B78A4">
        <w:rPr>
          <w:rFonts w:ascii="宋体" w:hAnsi="宋体" w:cs="宋体"/>
          <w:sz w:val="24"/>
          <w:szCs w:val="24"/>
          <w:u w:val="single"/>
        </w:rPr>
        <w:t xml:space="preserve">   </w:t>
      </w:r>
      <w:r>
        <w:rPr>
          <w:rFonts w:ascii="宋体" w:hAnsi="宋体" w:cs="宋体" w:hint="eastAsia"/>
          <w:sz w:val="24"/>
          <w:szCs w:val="24"/>
        </w:rPr>
        <w:t>日</w:t>
      </w:r>
      <w:r w:rsidR="002B78A4" w:rsidRPr="002B78A4">
        <w:rPr>
          <w:rFonts w:ascii="宋体" w:hAnsi="宋体" w:cs="宋体"/>
          <w:sz w:val="24"/>
          <w:szCs w:val="24"/>
          <w:u w:val="single"/>
        </w:rPr>
        <w:t xml:space="preserve">   </w:t>
      </w:r>
      <w:r>
        <w:rPr>
          <w:rFonts w:ascii="宋体" w:hAnsi="宋体" w:cs="宋体" w:hint="eastAsia"/>
          <w:sz w:val="24"/>
          <w:szCs w:val="24"/>
        </w:rPr>
        <w:t>时</w:t>
      </w:r>
      <w:r w:rsidR="002B78A4" w:rsidRPr="002B78A4">
        <w:rPr>
          <w:rFonts w:ascii="宋体" w:hAnsi="宋体" w:cs="宋体"/>
          <w:sz w:val="24"/>
          <w:szCs w:val="24"/>
          <w:u w:val="single"/>
        </w:rPr>
        <w:t xml:space="preserve">   </w:t>
      </w:r>
      <w:r>
        <w:rPr>
          <w:rFonts w:ascii="宋体" w:hAnsi="宋体" w:cs="宋体" w:hint="eastAsia"/>
          <w:sz w:val="24"/>
          <w:szCs w:val="24"/>
        </w:rPr>
        <w:t>分至2023</w:t>
      </w:r>
      <w:r w:rsidR="002B78A4" w:rsidRPr="002B78A4">
        <w:rPr>
          <w:rFonts w:ascii="宋体" w:hAnsi="宋体" w:cs="宋体"/>
          <w:sz w:val="24"/>
          <w:szCs w:val="24"/>
          <w:u w:val="single"/>
        </w:rPr>
        <w:t xml:space="preserve">   </w:t>
      </w:r>
      <w:r>
        <w:rPr>
          <w:rFonts w:ascii="宋体" w:hAnsi="宋体" w:cs="宋体" w:hint="eastAsia"/>
          <w:sz w:val="24"/>
          <w:szCs w:val="24"/>
        </w:rPr>
        <w:t>月</w:t>
      </w:r>
      <w:r w:rsidR="002B78A4" w:rsidRPr="002B78A4">
        <w:rPr>
          <w:rFonts w:ascii="宋体" w:hAnsi="宋体" w:cs="宋体"/>
          <w:sz w:val="24"/>
          <w:szCs w:val="24"/>
          <w:u w:val="single"/>
        </w:rPr>
        <w:t xml:space="preserve">   </w:t>
      </w:r>
      <w:r>
        <w:rPr>
          <w:rFonts w:ascii="宋体" w:hAnsi="宋体" w:cs="宋体" w:hint="eastAsia"/>
          <w:sz w:val="24"/>
          <w:szCs w:val="24"/>
        </w:rPr>
        <w:t>日</w:t>
      </w:r>
      <w:r w:rsidR="002B78A4" w:rsidRPr="002B78A4">
        <w:rPr>
          <w:rFonts w:ascii="宋体" w:hAnsi="宋体" w:cs="宋体"/>
          <w:sz w:val="24"/>
          <w:szCs w:val="24"/>
          <w:u w:val="single"/>
        </w:rPr>
        <w:t xml:space="preserve">   </w:t>
      </w:r>
      <w:r>
        <w:rPr>
          <w:rFonts w:ascii="宋体" w:hAnsi="宋体" w:cs="宋体" w:hint="eastAsia"/>
          <w:sz w:val="24"/>
          <w:szCs w:val="24"/>
        </w:rPr>
        <w:t>时</w:t>
      </w:r>
      <w:r w:rsidR="002B78A4" w:rsidRPr="002B78A4">
        <w:rPr>
          <w:rFonts w:ascii="宋体" w:hAnsi="宋体" w:cs="宋体"/>
          <w:sz w:val="24"/>
          <w:szCs w:val="24"/>
          <w:u w:val="single"/>
        </w:rPr>
        <w:t xml:space="preserve">   </w:t>
      </w:r>
      <w:r>
        <w:rPr>
          <w:rFonts w:ascii="宋体" w:hAnsi="宋体" w:cs="宋体" w:hint="eastAsia"/>
          <w:sz w:val="24"/>
          <w:szCs w:val="24"/>
        </w:rPr>
        <w:t>分。（北京时间，下同），凡有意参加投标者，请登录广州交易集团有限公司（广州公共资源交易中心）网站（http//www.gzggzy.cn）在本项目招标公告附件中下载电子招标文件。</w:t>
      </w:r>
    </w:p>
    <w:p w14:paraId="7F092412" w14:textId="77777777" w:rsidR="006C50CD" w:rsidRDefault="00F4010E">
      <w:pPr>
        <w:spacing w:line="360" w:lineRule="auto"/>
        <w:ind w:firstLineChars="200" w:firstLine="480"/>
        <w:rPr>
          <w:rFonts w:ascii="宋体" w:hAnsi="宋体" w:cs="宋体"/>
          <w:sz w:val="24"/>
          <w:szCs w:val="24"/>
        </w:rPr>
      </w:pPr>
      <w:r>
        <w:rPr>
          <w:rFonts w:ascii="宋体" w:hAnsi="宋体" w:cs="宋体" w:hint="eastAsia"/>
          <w:sz w:val="24"/>
          <w:szCs w:val="24"/>
        </w:rPr>
        <w:t>5.2 本项目采用全电子化资格后审方式。</w:t>
      </w:r>
    </w:p>
    <w:p w14:paraId="1CB9B450" w14:textId="77777777" w:rsidR="006C50CD" w:rsidRDefault="00F4010E">
      <w:pPr>
        <w:spacing w:line="360" w:lineRule="auto"/>
        <w:ind w:firstLineChars="200" w:firstLine="480"/>
        <w:rPr>
          <w:rFonts w:ascii="宋体" w:hAnsi="宋体" w:cs="宋体"/>
          <w:sz w:val="24"/>
          <w:szCs w:val="24"/>
        </w:rPr>
      </w:pPr>
      <w:r>
        <w:rPr>
          <w:rFonts w:ascii="宋体" w:hAnsi="宋体" w:cs="宋体" w:hint="eastAsia"/>
          <w:sz w:val="24"/>
          <w:szCs w:val="24"/>
        </w:rPr>
        <w:t>注：投标人通过广州交易集团有限公司（广州公共资源交易中心）交易平台递交电子投标文件。投标人应在递交投标文件截止时间前，登录广州交易集团有限公司（广州公共资源交易中心）网站办理网上投标登记手续。操作详见广州交易集团有限公司（广州公共资源交易中心）网站（网址：http://www.gzggzy.cn）。</w:t>
      </w:r>
    </w:p>
    <w:p w14:paraId="1B471896" w14:textId="77777777" w:rsidR="006C50CD" w:rsidRDefault="00F4010E">
      <w:pPr>
        <w:spacing w:line="360" w:lineRule="auto"/>
        <w:ind w:firstLineChars="200" w:firstLine="480"/>
        <w:rPr>
          <w:rFonts w:ascii="宋体" w:hAnsi="宋体" w:cs="宋体"/>
          <w:sz w:val="24"/>
          <w:szCs w:val="24"/>
        </w:rPr>
      </w:pPr>
      <w:r>
        <w:rPr>
          <w:rFonts w:ascii="宋体" w:hAnsi="宋体" w:cs="宋体" w:hint="eastAsia"/>
          <w:sz w:val="24"/>
          <w:szCs w:val="24"/>
        </w:rPr>
        <w:t>5.3 招标公告网上发布时，同时发布招标文件等相关资料。招标公告发布之日起计算编制投标文件时间，编制投标文件的时间不得少于20天。如招标人</w:t>
      </w:r>
      <w:proofErr w:type="gramStart"/>
      <w:r>
        <w:rPr>
          <w:rFonts w:ascii="宋体" w:hAnsi="宋体" w:cs="宋体" w:hint="eastAsia"/>
          <w:sz w:val="24"/>
          <w:szCs w:val="24"/>
        </w:rPr>
        <w:t>需发布</w:t>
      </w:r>
      <w:proofErr w:type="gramEnd"/>
      <w:r>
        <w:rPr>
          <w:rFonts w:ascii="宋体" w:hAnsi="宋体" w:cs="宋体" w:hint="eastAsia"/>
          <w:sz w:val="24"/>
          <w:szCs w:val="24"/>
        </w:rPr>
        <w:t>补充公告的，以最后发布的补充公告的时间起计算编制投标文件时间，并需在补充公告中明确说明。</w:t>
      </w:r>
    </w:p>
    <w:p w14:paraId="1186FCD3" w14:textId="77777777" w:rsidR="006C50CD" w:rsidRDefault="00F4010E">
      <w:pPr>
        <w:spacing w:line="360" w:lineRule="auto"/>
        <w:ind w:firstLineChars="200" w:firstLine="480"/>
        <w:rPr>
          <w:rFonts w:ascii="宋体" w:hAnsi="宋体" w:cs="宋体"/>
          <w:sz w:val="24"/>
          <w:szCs w:val="24"/>
        </w:rPr>
      </w:pPr>
      <w:r>
        <w:rPr>
          <w:rFonts w:ascii="宋体" w:hAnsi="宋体" w:cs="宋体" w:hint="eastAsia"/>
          <w:sz w:val="24"/>
          <w:szCs w:val="24"/>
        </w:rPr>
        <w:t>5.4 递交投标文件截止时间与开标时间是否有变化，请密切留意招标答疑中的相关信息。递交投标文件截止时间后，开标时间因故推迟的，相关评标信息仍以原递交投标文件截止时间的信息为准。</w:t>
      </w:r>
    </w:p>
    <w:p w14:paraId="029DE553" w14:textId="77777777" w:rsidR="006C50CD" w:rsidRDefault="006C50CD">
      <w:pPr>
        <w:pStyle w:val="a0"/>
        <w:ind w:firstLine="440"/>
        <w:rPr>
          <w:rFonts w:ascii="宋体" w:hAnsi="宋体" w:cs="宋体"/>
          <w:lang w:eastAsia="zh-CN"/>
        </w:rPr>
      </w:pPr>
    </w:p>
    <w:p w14:paraId="7E735D3E" w14:textId="77777777" w:rsidR="006C50CD" w:rsidRDefault="00F4010E">
      <w:pPr>
        <w:widowControl/>
        <w:numPr>
          <w:ilvl w:val="0"/>
          <w:numId w:val="1"/>
        </w:numPr>
        <w:tabs>
          <w:tab w:val="left" w:pos="760"/>
        </w:tabs>
        <w:spacing w:line="360" w:lineRule="auto"/>
        <w:jc w:val="left"/>
        <w:rPr>
          <w:rFonts w:ascii="宋体" w:hAnsi="宋体" w:cs="宋体"/>
          <w:b/>
          <w:sz w:val="28"/>
        </w:rPr>
      </w:pPr>
      <w:r>
        <w:rPr>
          <w:rFonts w:ascii="宋体" w:hAnsi="宋体" w:cs="宋体" w:hint="eastAsia"/>
          <w:b/>
          <w:sz w:val="28"/>
        </w:rPr>
        <w:t>投标文件的递交、开标时间</w:t>
      </w:r>
    </w:p>
    <w:p w14:paraId="2ACD074B" w14:textId="6184120E" w:rsidR="006C50CD" w:rsidRDefault="00F4010E">
      <w:pPr>
        <w:spacing w:line="360" w:lineRule="auto"/>
        <w:ind w:firstLineChars="200" w:firstLine="480"/>
        <w:rPr>
          <w:rFonts w:ascii="宋体" w:hAnsi="宋体" w:cs="宋体"/>
          <w:sz w:val="24"/>
          <w:szCs w:val="24"/>
        </w:rPr>
      </w:pPr>
      <w:r>
        <w:rPr>
          <w:rFonts w:ascii="宋体" w:hAnsi="宋体" w:cs="宋体" w:hint="eastAsia"/>
          <w:sz w:val="24"/>
          <w:szCs w:val="24"/>
        </w:rPr>
        <w:t>6.1 投标文件递交的截止时间（投标截止时间，下同）为2023年</w:t>
      </w:r>
      <w:r w:rsidR="002B78A4" w:rsidRPr="002B78A4">
        <w:rPr>
          <w:rFonts w:ascii="宋体" w:hAnsi="宋体" w:cs="宋体"/>
          <w:sz w:val="24"/>
          <w:szCs w:val="24"/>
          <w:u w:val="single"/>
        </w:rPr>
        <w:t xml:space="preserve">   </w:t>
      </w:r>
      <w:r>
        <w:rPr>
          <w:rFonts w:ascii="宋体" w:hAnsi="宋体" w:cs="宋体" w:hint="eastAsia"/>
          <w:sz w:val="24"/>
          <w:szCs w:val="24"/>
        </w:rPr>
        <w:t>月</w:t>
      </w:r>
      <w:r w:rsidR="002B78A4" w:rsidRPr="002B78A4">
        <w:rPr>
          <w:rFonts w:ascii="宋体" w:hAnsi="宋体" w:cs="宋体"/>
          <w:sz w:val="24"/>
          <w:szCs w:val="24"/>
          <w:u w:val="single"/>
        </w:rPr>
        <w:t xml:space="preserve">   </w:t>
      </w:r>
      <w:r>
        <w:rPr>
          <w:rFonts w:ascii="宋体" w:hAnsi="宋体" w:cs="宋体" w:hint="eastAsia"/>
          <w:sz w:val="24"/>
          <w:szCs w:val="24"/>
        </w:rPr>
        <w:t>日</w:t>
      </w:r>
      <w:r w:rsidR="002B78A4" w:rsidRPr="002B78A4">
        <w:rPr>
          <w:rFonts w:ascii="宋体" w:hAnsi="宋体" w:cs="宋体"/>
          <w:sz w:val="24"/>
          <w:szCs w:val="24"/>
          <w:u w:val="single"/>
        </w:rPr>
        <w:t xml:space="preserve">   </w:t>
      </w:r>
      <w:r>
        <w:rPr>
          <w:rFonts w:ascii="宋体" w:hAnsi="宋体" w:cs="宋体" w:hint="eastAsia"/>
          <w:sz w:val="24"/>
          <w:szCs w:val="24"/>
        </w:rPr>
        <w:t>时</w:t>
      </w:r>
      <w:r w:rsidR="002B78A4" w:rsidRPr="002B78A4">
        <w:rPr>
          <w:rFonts w:ascii="宋体" w:hAnsi="宋体" w:cs="宋体"/>
          <w:sz w:val="24"/>
          <w:szCs w:val="24"/>
          <w:u w:val="single"/>
        </w:rPr>
        <w:t xml:space="preserve">   </w:t>
      </w:r>
      <w:r>
        <w:rPr>
          <w:rFonts w:ascii="宋体" w:hAnsi="宋体" w:cs="宋体" w:hint="eastAsia"/>
          <w:sz w:val="24"/>
          <w:szCs w:val="24"/>
        </w:rPr>
        <w:lastRenderedPageBreak/>
        <w:t>分，投标人应在截止时间前通过广州交易集团有限公司（广州公共资源交易中心）网站（网址：http://www.gzggzy.cn）递交电子投标文件。</w:t>
      </w:r>
    </w:p>
    <w:p w14:paraId="169D84B7" w14:textId="77777777" w:rsidR="006C50CD" w:rsidRDefault="00F4010E">
      <w:pPr>
        <w:pStyle w:val="a0"/>
        <w:spacing w:line="360" w:lineRule="auto"/>
        <w:ind w:firstLine="480"/>
        <w:rPr>
          <w:rFonts w:ascii="宋体" w:hAnsi="宋体" w:cs="宋体"/>
          <w:sz w:val="24"/>
          <w:szCs w:val="24"/>
          <w:lang w:eastAsia="zh-CN"/>
        </w:rPr>
      </w:pPr>
      <w:r>
        <w:rPr>
          <w:rFonts w:ascii="宋体" w:hAnsi="宋体" w:cs="宋体" w:hint="eastAsia"/>
          <w:sz w:val="24"/>
          <w:szCs w:val="24"/>
          <w:lang w:eastAsia="zh-CN"/>
        </w:rPr>
        <w:t xml:space="preserve">6.2 </w:t>
      </w:r>
      <w:r>
        <w:rPr>
          <w:rFonts w:ascii="宋体" w:hAnsi="宋体" w:cs="宋体" w:hint="eastAsia"/>
          <w:sz w:val="24"/>
          <w:szCs w:val="24"/>
          <w:lang w:eastAsia="zh-CN"/>
        </w:rPr>
        <w:t>投标人应在递交投标文件截止时间前，登录广州交易集团有限公司（广州公共资源交易中心）网站办理网上投标登记手续。操作详见广州交易集团有限公司（广州公共资源交易中心）网站（网址：</w:t>
      </w:r>
      <w:r>
        <w:rPr>
          <w:rFonts w:ascii="宋体" w:hAnsi="宋体" w:cs="宋体" w:hint="eastAsia"/>
          <w:sz w:val="24"/>
          <w:szCs w:val="24"/>
          <w:lang w:eastAsia="zh-CN"/>
        </w:rPr>
        <w:t>http://www.gzggzy.cn</w:t>
      </w:r>
      <w:r>
        <w:rPr>
          <w:rFonts w:ascii="宋体" w:hAnsi="宋体" w:cs="宋体" w:hint="eastAsia"/>
          <w:sz w:val="24"/>
          <w:szCs w:val="24"/>
          <w:lang w:eastAsia="zh-CN"/>
        </w:rPr>
        <w:t>）。</w:t>
      </w:r>
    </w:p>
    <w:p w14:paraId="33F92A5C" w14:textId="77777777" w:rsidR="006C50CD" w:rsidRDefault="00F4010E">
      <w:pPr>
        <w:spacing w:line="360" w:lineRule="auto"/>
        <w:ind w:firstLineChars="200" w:firstLine="480"/>
        <w:rPr>
          <w:rFonts w:ascii="宋体" w:hAnsi="宋体" w:cs="宋体"/>
          <w:sz w:val="24"/>
          <w:szCs w:val="24"/>
        </w:rPr>
      </w:pPr>
      <w:r>
        <w:rPr>
          <w:rFonts w:ascii="宋体" w:hAnsi="宋体" w:cs="宋体" w:hint="eastAsia"/>
          <w:sz w:val="24"/>
          <w:szCs w:val="24"/>
        </w:rPr>
        <w:t>6.3</w:t>
      </w:r>
      <w:bookmarkStart w:id="3" w:name="_Hlk106940116"/>
      <w:r>
        <w:rPr>
          <w:rFonts w:ascii="宋体" w:hAnsi="宋体" w:cs="宋体" w:hint="eastAsia"/>
          <w:sz w:val="24"/>
          <w:szCs w:val="24"/>
        </w:rPr>
        <w:t>递交备用投标文件电子光盘</w:t>
      </w:r>
      <w:bookmarkEnd w:id="3"/>
      <w:r>
        <w:rPr>
          <w:rFonts w:ascii="宋体" w:hAnsi="宋体" w:cs="宋体" w:hint="eastAsia"/>
          <w:sz w:val="24"/>
          <w:szCs w:val="24"/>
        </w:rPr>
        <w:t>的规定：</w:t>
      </w:r>
    </w:p>
    <w:p w14:paraId="78DAE901" w14:textId="3FD5ABE5" w:rsidR="006C50CD" w:rsidRDefault="00F4010E">
      <w:pPr>
        <w:spacing w:line="360" w:lineRule="auto"/>
        <w:ind w:firstLineChars="200" w:firstLine="480"/>
        <w:rPr>
          <w:rFonts w:ascii="宋体" w:hAnsi="宋体" w:cs="宋体"/>
          <w:sz w:val="24"/>
          <w:szCs w:val="24"/>
        </w:rPr>
      </w:pPr>
      <w:r>
        <w:rPr>
          <w:rFonts w:ascii="宋体" w:hAnsi="宋体" w:cs="宋体" w:hint="eastAsia"/>
          <w:sz w:val="24"/>
          <w:szCs w:val="24"/>
        </w:rPr>
        <w:t>时间为2023年</w:t>
      </w:r>
      <w:r w:rsidR="002B78A4" w:rsidRPr="002B78A4">
        <w:rPr>
          <w:rFonts w:ascii="宋体" w:hAnsi="宋体" w:cs="宋体"/>
          <w:sz w:val="24"/>
          <w:szCs w:val="24"/>
          <w:u w:val="single"/>
        </w:rPr>
        <w:t xml:space="preserve">   </w:t>
      </w:r>
      <w:r>
        <w:rPr>
          <w:rFonts w:ascii="宋体" w:hAnsi="宋体" w:cs="宋体" w:hint="eastAsia"/>
          <w:sz w:val="24"/>
          <w:szCs w:val="24"/>
        </w:rPr>
        <w:t>月</w:t>
      </w:r>
      <w:r w:rsidR="002B78A4" w:rsidRPr="002B78A4">
        <w:rPr>
          <w:rFonts w:ascii="宋体" w:hAnsi="宋体" w:cs="宋体"/>
          <w:sz w:val="24"/>
          <w:szCs w:val="24"/>
          <w:u w:val="single"/>
        </w:rPr>
        <w:t xml:space="preserve">   </w:t>
      </w:r>
      <w:r>
        <w:rPr>
          <w:rFonts w:ascii="宋体" w:hAnsi="宋体" w:cs="宋体" w:hint="eastAsia"/>
          <w:sz w:val="24"/>
          <w:szCs w:val="24"/>
        </w:rPr>
        <w:t>日</w:t>
      </w:r>
      <w:r w:rsidR="002B78A4" w:rsidRPr="002B78A4">
        <w:rPr>
          <w:rFonts w:ascii="宋体" w:hAnsi="宋体" w:cs="宋体"/>
          <w:sz w:val="24"/>
          <w:szCs w:val="24"/>
          <w:u w:val="single"/>
        </w:rPr>
        <w:t xml:space="preserve">   </w:t>
      </w:r>
      <w:r>
        <w:rPr>
          <w:rFonts w:ascii="宋体" w:hAnsi="宋体" w:cs="宋体" w:hint="eastAsia"/>
          <w:sz w:val="24"/>
          <w:szCs w:val="24"/>
        </w:rPr>
        <w:t>时</w:t>
      </w:r>
      <w:r w:rsidR="002B78A4" w:rsidRPr="002B78A4">
        <w:rPr>
          <w:rFonts w:ascii="宋体" w:hAnsi="宋体" w:cs="宋体"/>
          <w:sz w:val="24"/>
          <w:szCs w:val="24"/>
          <w:u w:val="single"/>
        </w:rPr>
        <w:t xml:space="preserve">   </w:t>
      </w:r>
      <w:r>
        <w:rPr>
          <w:rFonts w:ascii="宋体" w:hAnsi="宋体" w:cs="宋体" w:hint="eastAsia"/>
          <w:sz w:val="24"/>
          <w:szCs w:val="24"/>
        </w:rPr>
        <w:t>分至2023年</w:t>
      </w:r>
      <w:r w:rsidR="002B78A4" w:rsidRPr="002B78A4">
        <w:rPr>
          <w:rFonts w:ascii="宋体" w:hAnsi="宋体" w:cs="宋体"/>
          <w:sz w:val="24"/>
          <w:szCs w:val="24"/>
          <w:u w:val="single"/>
        </w:rPr>
        <w:t xml:space="preserve">   </w:t>
      </w:r>
      <w:r>
        <w:rPr>
          <w:rFonts w:ascii="宋体" w:hAnsi="宋体" w:cs="宋体" w:hint="eastAsia"/>
          <w:sz w:val="24"/>
          <w:szCs w:val="24"/>
        </w:rPr>
        <w:t>月</w:t>
      </w:r>
      <w:r w:rsidR="002B78A4" w:rsidRPr="002B78A4">
        <w:rPr>
          <w:rFonts w:ascii="宋体" w:hAnsi="宋体" w:cs="宋体"/>
          <w:sz w:val="24"/>
          <w:szCs w:val="24"/>
          <w:u w:val="single"/>
        </w:rPr>
        <w:t xml:space="preserve">   </w:t>
      </w:r>
      <w:r>
        <w:rPr>
          <w:rFonts w:ascii="宋体" w:hAnsi="宋体" w:cs="宋体" w:hint="eastAsia"/>
          <w:sz w:val="24"/>
          <w:szCs w:val="24"/>
        </w:rPr>
        <w:t>日</w:t>
      </w:r>
      <w:r w:rsidR="002B78A4" w:rsidRPr="002B78A4">
        <w:rPr>
          <w:rFonts w:ascii="宋体" w:hAnsi="宋体" w:cs="宋体"/>
          <w:sz w:val="24"/>
          <w:szCs w:val="24"/>
          <w:u w:val="single"/>
        </w:rPr>
        <w:t xml:space="preserve">   </w:t>
      </w:r>
      <w:r>
        <w:rPr>
          <w:rFonts w:ascii="宋体" w:hAnsi="宋体" w:cs="宋体" w:hint="eastAsia"/>
          <w:sz w:val="24"/>
          <w:szCs w:val="24"/>
        </w:rPr>
        <w:t>时</w:t>
      </w:r>
      <w:r w:rsidR="002B78A4" w:rsidRPr="002B78A4">
        <w:rPr>
          <w:rFonts w:ascii="宋体" w:hAnsi="宋体" w:cs="宋体"/>
          <w:sz w:val="24"/>
          <w:szCs w:val="24"/>
          <w:u w:val="single"/>
        </w:rPr>
        <w:t xml:space="preserve">   </w:t>
      </w:r>
      <w:r>
        <w:rPr>
          <w:rFonts w:ascii="宋体" w:hAnsi="宋体" w:cs="宋体" w:hint="eastAsia"/>
          <w:sz w:val="24"/>
          <w:szCs w:val="24"/>
        </w:rPr>
        <w:t>分；地点：广州交易集团有限公司（广州公共资源交易中心）</w:t>
      </w:r>
      <w:r>
        <w:rPr>
          <w:rFonts w:ascii="宋体" w:hAnsi="宋体" w:cs="宋体" w:hint="eastAsia"/>
          <w:sz w:val="24"/>
          <w:szCs w:val="24"/>
          <w:u w:val="single"/>
        </w:rPr>
        <w:t>02</w:t>
      </w:r>
      <w:r>
        <w:rPr>
          <w:rFonts w:ascii="宋体" w:hAnsi="宋体" w:cs="宋体" w:hint="eastAsia"/>
          <w:sz w:val="24"/>
          <w:szCs w:val="24"/>
        </w:rPr>
        <w:t>开标室,具体安排请投标人自行登陆“http://www.gzggzy.cn/xmcxjsgc/index.jhtml”进行查询。（投标人应在投标截止时间前，凭法定代表人证明书原件、法定代表人授权委托证明书原件（非法定代表人办理手续时提供）、本人身份证原件到达开标室递交投标文件光盘（备用）。电子光盘需按规定封装。投标人在将数据刻录到光盘之后，投标前自行检查文件是否可以读取。）</w:t>
      </w:r>
    </w:p>
    <w:p w14:paraId="0129C68D" w14:textId="77777777" w:rsidR="006C50CD" w:rsidRDefault="00F4010E">
      <w:pPr>
        <w:spacing w:line="360" w:lineRule="auto"/>
        <w:ind w:firstLineChars="200" w:firstLine="480"/>
        <w:rPr>
          <w:rFonts w:ascii="宋体" w:hAnsi="宋体" w:cs="宋体"/>
          <w:sz w:val="24"/>
          <w:szCs w:val="24"/>
        </w:rPr>
      </w:pPr>
      <w:r>
        <w:rPr>
          <w:rFonts w:ascii="宋体" w:hAnsi="宋体" w:cs="宋体" w:hint="eastAsia"/>
          <w:sz w:val="24"/>
          <w:szCs w:val="24"/>
        </w:rPr>
        <w:t>6.4逾期送达的投标文件，电子招标投标交易平台将予以拒收。</w:t>
      </w:r>
    </w:p>
    <w:p w14:paraId="3AB2B403" w14:textId="07DF5CBC" w:rsidR="006C50CD" w:rsidRDefault="00F4010E">
      <w:pPr>
        <w:spacing w:line="360" w:lineRule="auto"/>
        <w:ind w:firstLineChars="200" w:firstLine="480"/>
        <w:jc w:val="left"/>
        <w:rPr>
          <w:rFonts w:ascii="宋体" w:hAnsi="宋体" w:cs="宋体"/>
          <w:sz w:val="24"/>
          <w:szCs w:val="24"/>
        </w:rPr>
      </w:pPr>
      <w:r>
        <w:rPr>
          <w:rFonts w:ascii="宋体" w:hAnsi="宋体" w:cs="宋体" w:hint="eastAsia"/>
          <w:sz w:val="24"/>
          <w:szCs w:val="24"/>
        </w:rPr>
        <w:t>6.5开标时间：2023年</w:t>
      </w:r>
      <w:r w:rsidR="002B78A4" w:rsidRPr="002B78A4">
        <w:rPr>
          <w:rFonts w:ascii="宋体" w:hAnsi="宋体" w:cs="宋体"/>
          <w:sz w:val="24"/>
          <w:szCs w:val="24"/>
          <w:u w:val="single"/>
        </w:rPr>
        <w:t xml:space="preserve">   </w:t>
      </w:r>
      <w:r>
        <w:rPr>
          <w:rFonts w:ascii="宋体" w:hAnsi="宋体" w:cs="宋体" w:hint="eastAsia"/>
          <w:sz w:val="24"/>
          <w:szCs w:val="24"/>
        </w:rPr>
        <w:t>月</w:t>
      </w:r>
      <w:r w:rsidR="002B78A4" w:rsidRPr="002B78A4">
        <w:rPr>
          <w:rFonts w:ascii="宋体" w:hAnsi="宋体" w:cs="宋体"/>
          <w:sz w:val="24"/>
          <w:szCs w:val="24"/>
          <w:u w:val="single"/>
        </w:rPr>
        <w:t xml:space="preserve">   </w:t>
      </w:r>
      <w:r>
        <w:rPr>
          <w:rFonts w:ascii="宋体" w:hAnsi="宋体" w:cs="宋体" w:hint="eastAsia"/>
          <w:sz w:val="24"/>
          <w:szCs w:val="24"/>
        </w:rPr>
        <w:t>日</w:t>
      </w:r>
      <w:r w:rsidR="002B78A4" w:rsidRPr="002B78A4">
        <w:rPr>
          <w:rFonts w:ascii="宋体" w:hAnsi="宋体" w:cs="宋体"/>
          <w:sz w:val="24"/>
          <w:szCs w:val="24"/>
          <w:u w:val="single"/>
        </w:rPr>
        <w:t xml:space="preserve">   </w:t>
      </w:r>
      <w:r>
        <w:rPr>
          <w:rFonts w:ascii="宋体" w:hAnsi="宋体" w:cs="宋体" w:hint="eastAsia"/>
          <w:sz w:val="24"/>
          <w:szCs w:val="24"/>
        </w:rPr>
        <w:t>时</w:t>
      </w:r>
      <w:r w:rsidR="002B78A4" w:rsidRPr="002B78A4">
        <w:rPr>
          <w:rFonts w:ascii="宋体" w:hAnsi="宋体" w:cs="宋体"/>
          <w:sz w:val="24"/>
          <w:szCs w:val="24"/>
          <w:u w:val="single"/>
        </w:rPr>
        <w:t xml:space="preserve">   </w:t>
      </w:r>
      <w:r>
        <w:rPr>
          <w:rFonts w:ascii="宋体" w:hAnsi="宋体" w:cs="宋体" w:hint="eastAsia"/>
          <w:sz w:val="24"/>
          <w:szCs w:val="24"/>
        </w:rPr>
        <w:t>分。地点：广州交易集团有限公司（广州公共资源交易中心）</w:t>
      </w:r>
      <w:r w:rsidR="002B78A4" w:rsidRPr="002B78A4">
        <w:rPr>
          <w:rFonts w:ascii="宋体" w:hAnsi="宋体" w:cs="宋体"/>
          <w:sz w:val="24"/>
          <w:szCs w:val="24"/>
          <w:u w:val="single"/>
        </w:rPr>
        <w:t xml:space="preserve">   </w:t>
      </w:r>
      <w:r>
        <w:rPr>
          <w:rFonts w:ascii="宋体" w:hAnsi="宋体" w:cs="宋体" w:hint="eastAsia"/>
          <w:sz w:val="24"/>
          <w:szCs w:val="24"/>
        </w:rPr>
        <w:t>开标室,具体安排请投标人自行登陆“http://www.gzggzy.cn/xmcxjsgc/index.jhtml”进行查询。</w:t>
      </w:r>
    </w:p>
    <w:p w14:paraId="74B0B80C" w14:textId="77777777" w:rsidR="006C50CD" w:rsidRDefault="006C50CD">
      <w:pPr>
        <w:pStyle w:val="a0"/>
        <w:ind w:firstLine="440"/>
        <w:rPr>
          <w:rFonts w:ascii="宋体" w:hAnsi="宋体" w:cs="宋体"/>
          <w:lang w:eastAsia="zh-CN"/>
        </w:rPr>
      </w:pPr>
    </w:p>
    <w:p w14:paraId="3A918B50" w14:textId="77777777" w:rsidR="006C50CD" w:rsidRDefault="00F4010E">
      <w:pPr>
        <w:widowControl/>
        <w:numPr>
          <w:ilvl w:val="0"/>
          <w:numId w:val="1"/>
        </w:numPr>
        <w:tabs>
          <w:tab w:val="left" w:pos="760"/>
        </w:tabs>
        <w:spacing w:line="360" w:lineRule="auto"/>
        <w:jc w:val="left"/>
        <w:rPr>
          <w:rFonts w:ascii="宋体" w:hAnsi="宋体" w:cs="宋体"/>
          <w:b/>
          <w:sz w:val="28"/>
        </w:rPr>
      </w:pPr>
      <w:r>
        <w:rPr>
          <w:rFonts w:ascii="宋体" w:hAnsi="宋体" w:cs="宋体" w:hint="eastAsia"/>
          <w:b/>
          <w:sz w:val="28"/>
        </w:rPr>
        <w:t>发布公告的媒介</w:t>
      </w:r>
    </w:p>
    <w:p w14:paraId="7C9A45B7" w14:textId="77777777" w:rsidR="006C50CD" w:rsidRDefault="00F4010E">
      <w:pPr>
        <w:widowControl/>
        <w:tabs>
          <w:tab w:val="left" w:pos="760"/>
        </w:tabs>
        <w:spacing w:line="360" w:lineRule="auto"/>
        <w:ind w:firstLineChars="200" w:firstLine="480"/>
        <w:rPr>
          <w:rFonts w:ascii="宋体" w:hAnsi="宋体" w:cs="宋体"/>
          <w:bCs/>
          <w:sz w:val="24"/>
          <w:szCs w:val="24"/>
        </w:rPr>
      </w:pPr>
      <w:r>
        <w:rPr>
          <w:rFonts w:ascii="宋体" w:hAnsi="宋体" w:cs="宋体" w:hint="eastAsia"/>
          <w:bCs/>
          <w:sz w:val="24"/>
          <w:szCs w:val="24"/>
        </w:rPr>
        <w:t>本次招标公告同时在广州交易集团有限公司（广州公共资源交易中心）网（网址：http://www.gzggzy.cn）、广东省招标投标监管网（网址：http://zbtb.gd.gov.cn）和中国招标投标公共服务平台（网址：http://www.cebpubservice.com/）上发布。本公告的修改、补充，在广州交易集团有限公司（广州公共资源交易中心）网发布。</w:t>
      </w:r>
    </w:p>
    <w:p w14:paraId="45716C86" w14:textId="77777777" w:rsidR="006C50CD" w:rsidRDefault="006C50CD">
      <w:pPr>
        <w:widowControl/>
        <w:tabs>
          <w:tab w:val="left" w:pos="760"/>
        </w:tabs>
        <w:spacing w:line="360" w:lineRule="auto"/>
        <w:ind w:firstLineChars="200" w:firstLine="480"/>
        <w:rPr>
          <w:rFonts w:ascii="宋体" w:hAnsi="宋体" w:cs="宋体"/>
          <w:bCs/>
          <w:sz w:val="24"/>
          <w:szCs w:val="24"/>
        </w:rPr>
      </w:pPr>
    </w:p>
    <w:p w14:paraId="2B5D3203" w14:textId="77777777" w:rsidR="006C50CD" w:rsidRDefault="00F4010E">
      <w:pPr>
        <w:widowControl/>
        <w:numPr>
          <w:ilvl w:val="0"/>
          <w:numId w:val="1"/>
        </w:numPr>
        <w:tabs>
          <w:tab w:val="left" w:pos="760"/>
        </w:tabs>
        <w:spacing w:line="440" w:lineRule="exact"/>
        <w:jc w:val="left"/>
        <w:rPr>
          <w:rFonts w:ascii="宋体" w:hAnsi="宋体" w:cs="宋体"/>
          <w:b/>
          <w:sz w:val="28"/>
        </w:rPr>
      </w:pPr>
      <w:r>
        <w:rPr>
          <w:rFonts w:ascii="宋体" w:hAnsi="宋体" w:cs="宋体" w:hint="eastAsia"/>
          <w:b/>
          <w:sz w:val="28"/>
        </w:rPr>
        <w:t>其他事项</w:t>
      </w:r>
    </w:p>
    <w:p w14:paraId="3154750F" w14:textId="77777777" w:rsidR="006C50CD" w:rsidRDefault="00F4010E">
      <w:pPr>
        <w:spacing w:line="440" w:lineRule="exact"/>
        <w:ind w:firstLineChars="200" w:firstLine="480"/>
        <w:rPr>
          <w:rFonts w:ascii="宋体" w:hAnsi="宋体" w:cs="宋体"/>
          <w:sz w:val="24"/>
          <w:szCs w:val="24"/>
        </w:rPr>
      </w:pPr>
      <w:r>
        <w:rPr>
          <w:rFonts w:ascii="宋体" w:hAnsi="宋体" w:cs="宋体" w:hint="eastAsia"/>
          <w:sz w:val="24"/>
          <w:szCs w:val="24"/>
        </w:rPr>
        <w:t>8.1 投标时是否需要提交设计模型：</w:t>
      </w:r>
      <w:r>
        <w:rPr>
          <w:rFonts w:ascii="宋体" w:hAnsi="宋体" w:cs="宋体" w:hint="eastAsia"/>
          <w:bCs/>
          <w:sz w:val="24"/>
          <w:szCs w:val="24"/>
          <w:u w:val="single"/>
        </w:rPr>
        <w:t>不需要</w:t>
      </w:r>
      <w:r>
        <w:rPr>
          <w:rFonts w:ascii="宋体" w:hAnsi="宋体" w:cs="宋体" w:hint="eastAsia"/>
          <w:sz w:val="24"/>
          <w:szCs w:val="24"/>
        </w:rPr>
        <w:t>。</w:t>
      </w:r>
    </w:p>
    <w:p w14:paraId="101B7D5F" w14:textId="77777777" w:rsidR="006C50CD" w:rsidRDefault="00F4010E">
      <w:pPr>
        <w:spacing w:line="440" w:lineRule="exact"/>
        <w:ind w:firstLineChars="200" w:firstLine="480"/>
        <w:rPr>
          <w:rFonts w:ascii="宋体" w:hAnsi="宋体" w:cs="宋体"/>
          <w:sz w:val="24"/>
          <w:szCs w:val="24"/>
        </w:rPr>
      </w:pPr>
      <w:r>
        <w:rPr>
          <w:rFonts w:ascii="宋体" w:hAnsi="宋体" w:cs="宋体" w:hint="eastAsia"/>
          <w:sz w:val="24"/>
          <w:szCs w:val="24"/>
        </w:rPr>
        <w:t>8.2 投标人可通过</w:t>
      </w:r>
      <w:r>
        <w:rPr>
          <w:rFonts w:ascii="宋体" w:hAnsi="宋体" w:cs="宋体" w:hint="eastAsia"/>
          <w:sz w:val="24"/>
          <w:szCs w:val="24"/>
          <w:u w:val="single"/>
        </w:rPr>
        <w:t>http://map.baidu.com选择（地球模式）</w:t>
      </w:r>
      <w:r>
        <w:rPr>
          <w:rFonts w:ascii="宋体" w:hAnsi="宋体" w:cs="宋体" w:hint="eastAsia"/>
          <w:sz w:val="24"/>
          <w:szCs w:val="24"/>
        </w:rPr>
        <w:t>观察本项目的周边环境。</w:t>
      </w:r>
    </w:p>
    <w:p w14:paraId="09A54C7A" w14:textId="77777777" w:rsidR="006C50CD" w:rsidRDefault="00F4010E">
      <w:pPr>
        <w:spacing w:line="440" w:lineRule="exact"/>
        <w:ind w:firstLineChars="200" w:firstLine="480"/>
        <w:rPr>
          <w:rFonts w:ascii="宋体" w:hAnsi="宋体" w:cs="宋体"/>
          <w:sz w:val="24"/>
          <w:szCs w:val="24"/>
        </w:rPr>
      </w:pPr>
      <w:r>
        <w:rPr>
          <w:rFonts w:ascii="宋体" w:hAnsi="宋体" w:cs="宋体" w:hint="eastAsia"/>
          <w:sz w:val="24"/>
          <w:szCs w:val="24"/>
        </w:rPr>
        <w:t>8.3 项目的其他情况在勘察设计任务书中详细介绍。本公告为招标文件的组成部分，更详细的信息以招标文件为准。</w:t>
      </w:r>
    </w:p>
    <w:p w14:paraId="2573A92E" w14:textId="77777777" w:rsidR="006C50CD" w:rsidRDefault="00F4010E">
      <w:pPr>
        <w:spacing w:line="440" w:lineRule="exact"/>
        <w:ind w:firstLineChars="200" w:firstLine="480"/>
        <w:rPr>
          <w:rFonts w:ascii="宋体" w:hAnsi="宋体" w:cs="宋体"/>
          <w:sz w:val="24"/>
          <w:szCs w:val="24"/>
        </w:rPr>
      </w:pPr>
      <w:r>
        <w:rPr>
          <w:rFonts w:ascii="宋体" w:hAnsi="宋体" w:cs="宋体" w:hint="eastAsia"/>
          <w:sz w:val="24"/>
          <w:szCs w:val="24"/>
        </w:rPr>
        <w:t>8.4 潜在投标人或利害关系人对本招标公告及招标文件有异议的，应当在投标截止</w:t>
      </w:r>
      <w:r>
        <w:rPr>
          <w:rFonts w:ascii="宋体" w:hAnsi="宋体" w:cs="宋体" w:hint="eastAsia"/>
          <w:sz w:val="24"/>
          <w:szCs w:val="24"/>
        </w:rPr>
        <w:lastRenderedPageBreak/>
        <w:t>时间10日前向招标人书面提出。</w:t>
      </w:r>
    </w:p>
    <w:p w14:paraId="612E20C7" w14:textId="43DC49C3" w:rsidR="006C50CD" w:rsidRDefault="00F4010E">
      <w:pPr>
        <w:spacing w:line="440" w:lineRule="exact"/>
        <w:ind w:firstLineChars="200" w:firstLine="480"/>
        <w:rPr>
          <w:rFonts w:ascii="宋体" w:hAnsi="宋体" w:cs="宋体"/>
          <w:sz w:val="24"/>
          <w:szCs w:val="24"/>
          <w:u w:val="single"/>
        </w:rPr>
      </w:pPr>
      <w:r>
        <w:rPr>
          <w:rFonts w:ascii="宋体" w:hAnsi="宋体" w:cs="宋体" w:hint="eastAsia"/>
          <w:sz w:val="24"/>
          <w:szCs w:val="24"/>
        </w:rPr>
        <w:t>异议受理部门：</w:t>
      </w:r>
      <w:r w:rsidR="00C75CCA" w:rsidRPr="00C75CCA">
        <w:rPr>
          <w:rFonts w:ascii="宋体" w:hAnsi="宋体" w:cs="宋体" w:hint="eastAsia"/>
          <w:sz w:val="24"/>
          <w:szCs w:val="24"/>
          <w:u w:val="single"/>
        </w:rPr>
        <w:t>广州卫生职业技术学院</w:t>
      </w:r>
    </w:p>
    <w:p w14:paraId="41AC4EAE" w14:textId="2A9B1F96" w:rsidR="006C50CD" w:rsidRDefault="00F4010E">
      <w:pPr>
        <w:spacing w:line="440" w:lineRule="exact"/>
        <w:ind w:firstLineChars="200" w:firstLine="480"/>
        <w:rPr>
          <w:rFonts w:ascii="宋体" w:hAnsi="宋体" w:cs="宋体"/>
          <w:sz w:val="24"/>
          <w:szCs w:val="24"/>
          <w:u w:val="single"/>
        </w:rPr>
      </w:pPr>
      <w:r>
        <w:rPr>
          <w:rFonts w:ascii="宋体" w:hAnsi="宋体" w:cs="宋体" w:hint="eastAsia"/>
          <w:sz w:val="24"/>
          <w:szCs w:val="24"/>
        </w:rPr>
        <w:t>联系人：</w:t>
      </w:r>
      <w:r w:rsidR="00C75CCA" w:rsidRPr="00C75CCA">
        <w:rPr>
          <w:rFonts w:ascii="宋体" w:hAnsi="宋体" w:cs="宋体" w:hint="eastAsia"/>
          <w:sz w:val="24"/>
          <w:szCs w:val="24"/>
          <w:u w:val="single"/>
        </w:rPr>
        <w:t>章</w:t>
      </w:r>
      <w:r w:rsidR="0053098E">
        <w:rPr>
          <w:rFonts w:ascii="宋体" w:hAnsi="宋体" w:cs="宋体" w:hint="eastAsia"/>
          <w:sz w:val="24"/>
          <w:szCs w:val="24"/>
          <w:u w:val="single"/>
        </w:rPr>
        <w:t>老师/钟工</w:t>
      </w:r>
    </w:p>
    <w:p w14:paraId="0A5341A1" w14:textId="1C1795D6" w:rsidR="006C50CD" w:rsidRDefault="00F4010E">
      <w:pPr>
        <w:spacing w:line="440" w:lineRule="exact"/>
        <w:ind w:firstLineChars="200" w:firstLine="480"/>
        <w:rPr>
          <w:rFonts w:ascii="宋体" w:hAnsi="宋体" w:cs="宋体"/>
          <w:sz w:val="24"/>
          <w:szCs w:val="24"/>
          <w:u w:val="single"/>
        </w:rPr>
      </w:pPr>
      <w:r>
        <w:rPr>
          <w:rFonts w:ascii="宋体" w:hAnsi="宋体" w:cs="宋体" w:hint="eastAsia"/>
          <w:sz w:val="24"/>
          <w:szCs w:val="24"/>
        </w:rPr>
        <w:t>电话：</w:t>
      </w:r>
      <w:r w:rsidR="0053098E" w:rsidRPr="006F37E5">
        <w:rPr>
          <w:rFonts w:ascii="宋体" w:hAnsi="宋体" w:cs="宋体"/>
          <w:sz w:val="24"/>
          <w:szCs w:val="24"/>
          <w:u w:val="single"/>
        </w:rPr>
        <w:t>020-</w:t>
      </w:r>
      <w:r w:rsidR="0053098E">
        <w:rPr>
          <w:rFonts w:ascii="宋体" w:hAnsi="宋体" w:cs="宋体"/>
          <w:sz w:val="24"/>
          <w:szCs w:val="24"/>
          <w:u w:val="single"/>
        </w:rPr>
        <w:t>36092755/020-81739946</w:t>
      </w:r>
    </w:p>
    <w:p w14:paraId="37097DDA" w14:textId="192EFD30" w:rsidR="006C50CD" w:rsidRDefault="00F4010E">
      <w:pPr>
        <w:spacing w:line="440" w:lineRule="exact"/>
        <w:ind w:firstLineChars="200" w:firstLine="480"/>
        <w:rPr>
          <w:rFonts w:ascii="宋体" w:hAnsi="宋体" w:cs="宋体"/>
          <w:sz w:val="24"/>
          <w:szCs w:val="24"/>
          <w:u w:val="single"/>
        </w:rPr>
      </w:pPr>
      <w:r>
        <w:rPr>
          <w:rFonts w:ascii="宋体" w:hAnsi="宋体" w:cs="宋体" w:hint="eastAsia"/>
          <w:sz w:val="24"/>
          <w:szCs w:val="24"/>
        </w:rPr>
        <w:t>地址：</w:t>
      </w:r>
      <w:r w:rsidR="00C75CCA" w:rsidRPr="00C75CCA">
        <w:rPr>
          <w:rFonts w:ascii="宋体" w:hAnsi="宋体" w:hint="eastAsia"/>
          <w:sz w:val="24"/>
          <w:szCs w:val="24"/>
          <w:u w:val="single"/>
        </w:rPr>
        <w:t>广州市白云区江高镇广花二路802号</w:t>
      </w:r>
    </w:p>
    <w:p w14:paraId="022DEF2A" w14:textId="77777777" w:rsidR="006C50CD" w:rsidRDefault="00F4010E">
      <w:pPr>
        <w:spacing w:line="440" w:lineRule="exact"/>
        <w:ind w:firstLineChars="200" w:firstLine="480"/>
        <w:rPr>
          <w:rFonts w:ascii="宋体" w:hAnsi="宋体" w:cs="宋体"/>
          <w:sz w:val="24"/>
          <w:szCs w:val="24"/>
        </w:rPr>
      </w:pPr>
      <w:r>
        <w:rPr>
          <w:rFonts w:ascii="宋体" w:hAnsi="宋体" w:cs="宋体" w:hint="eastAsia"/>
          <w:sz w:val="24"/>
          <w:szCs w:val="24"/>
        </w:rPr>
        <w:t>注：潜在投标人或利害关系人可以通过线下或线上的形式提出异议。线上提出异议的，应通过交易平台提交，招标人也应通过交易平台</w:t>
      </w:r>
      <w:proofErr w:type="gramStart"/>
      <w:r>
        <w:rPr>
          <w:rFonts w:ascii="宋体" w:hAnsi="宋体" w:cs="宋体" w:hint="eastAsia"/>
          <w:sz w:val="24"/>
          <w:szCs w:val="24"/>
        </w:rPr>
        <w:t>答复线</w:t>
      </w:r>
      <w:proofErr w:type="gramEnd"/>
      <w:r>
        <w:rPr>
          <w:rFonts w:ascii="宋体" w:hAnsi="宋体" w:cs="宋体" w:hint="eastAsia"/>
          <w:sz w:val="24"/>
          <w:szCs w:val="24"/>
        </w:rPr>
        <w:t>上提出的异议。具体按照交易平台相关指南进行操作。</w:t>
      </w:r>
      <w:proofErr w:type="gramStart"/>
      <w:r>
        <w:rPr>
          <w:rFonts w:ascii="宋体" w:hAnsi="宋体" w:cs="宋体" w:hint="eastAsia"/>
          <w:sz w:val="24"/>
          <w:szCs w:val="24"/>
        </w:rPr>
        <w:t>作出</w:t>
      </w:r>
      <w:proofErr w:type="gramEnd"/>
      <w:r>
        <w:rPr>
          <w:rFonts w:ascii="宋体" w:hAnsi="宋体" w:cs="宋体" w:hint="eastAsia"/>
          <w:sz w:val="24"/>
          <w:szCs w:val="24"/>
        </w:rPr>
        <w:t>答复前，应当暂停招标投标活动。</w:t>
      </w:r>
    </w:p>
    <w:p w14:paraId="373CBF01" w14:textId="77777777" w:rsidR="006C50CD" w:rsidRDefault="00F4010E">
      <w:pPr>
        <w:spacing w:line="440" w:lineRule="exact"/>
        <w:ind w:firstLineChars="200" w:firstLine="480"/>
        <w:rPr>
          <w:rFonts w:ascii="宋体" w:hAnsi="宋体" w:cs="宋体"/>
          <w:sz w:val="24"/>
          <w:szCs w:val="24"/>
        </w:rPr>
      </w:pPr>
      <w:r>
        <w:rPr>
          <w:rFonts w:ascii="宋体" w:hAnsi="宋体" w:cs="宋体" w:hint="eastAsia"/>
          <w:sz w:val="24"/>
          <w:szCs w:val="24"/>
        </w:rPr>
        <w:t>8.5 特别提示：投标人在本项目招标人的工程项目中存在下列行为的，将被拒绝</w:t>
      </w:r>
      <w:r>
        <w:rPr>
          <w:rFonts w:ascii="宋体" w:hAnsi="宋体" w:cs="宋体" w:hint="eastAsia"/>
          <w:sz w:val="24"/>
          <w:szCs w:val="24"/>
          <w:u w:val="single"/>
        </w:rPr>
        <w:t>一年内</w:t>
      </w:r>
      <w:r>
        <w:rPr>
          <w:rFonts w:ascii="宋体" w:hAnsi="宋体" w:cs="宋体" w:hint="eastAsia"/>
          <w:sz w:val="24"/>
          <w:szCs w:val="24"/>
        </w:rPr>
        <w:t>参与我单位后续工程投标：（注：拒绝投标时限自招标人发出通知之日起计）</w:t>
      </w:r>
    </w:p>
    <w:p w14:paraId="30784B4E" w14:textId="77777777" w:rsidR="006C50CD" w:rsidRDefault="00F4010E">
      <w:pPr>
        <w:spacing w:line="440" w:lineRule="exact"/>
        <w:ind w:firstLineChars="200" w:firstLine="480"/>
        <w:rPr>
          <w:rFonts w:ascii="宋体" w:hAnsi="宋体" w:cs="宋体"/>
          <w:sz w:val="24"/>
          <w:szCs w:val="24"/>
        </w:rPr>
      </w:pPr>
      <w:r>
        <w:rPr>
          <w:rFonts w:ascii="宋体" w:hAnsi="宋体" w:cs="宋体" w:hint="eastAsia"/>
          <w:sz w:val="24"/>
          <w:szCs w:val="24"/>
        </w:rPr>
        <w:t>（1）将中标工程转包或者违法分包的；</w:t>
      </w:r>
    </w:p>
    <w:p w14:paraId="11EDB3D3" w14:textId="77777777" w:rsidR="006C50CD" w:rsidRDefault="00F4010E">
      <w:pPr>
        <w:spacing w:line="440" w:lineRule="exact"/>
        <w:ind w:firstLineChars="200" w:firstLine="480"/>
        <w:rPr>
          <w:rFonts w:ascii="宋体" w:hAnsi="宋体" w:cs="宋体"/>
          <w:sz w:val="24"/>
          <w:szCs w:val="24"/>
        </w:rPr>
      </w:pPr>
      <w:r>
        <w:rPr>
          <w:rFonts w:ascii="宋体" w:hAnsi="宋体" w:cs="宋体" w:hint="eastAsia"/>
          <w:sz w:val="24"/>
          <w:szCs w:val="24"/>
        </w:rPr>
        <w:t>（2）在中标工程中不执行质量、安全生产相关规定的，造成质量或安全事故的；</w:t>
      </w:r>
    </w:p>
    <w:p w14:paraId="671859E0" w14:textId="77777777" w:rsidR="006C50CD" w:rsidRDefault="00F4010E">
      <w:pPr>
        <w:spacing w:line="440" w:lineRule="exact"/>
        <w:ind w:firstLineChars="200" w:firstLine="480"/>
        <w:rPr>
          <w:rFonts w:ascii="宋体" w:hAnsi="宋体" w:cs="宋体"/>
          <w:sz w:val="24"/>
          <w:szCs w:val="24"/>
        </w:rPr>
      </w:pPr>
      <w:r>
        <w:rPr>
          <w:rFonts w:ascii="宋体" w:hAnsi="宋体" w:cs="宋体" w:hint="eastAsia"/>
          <w:sz w:val="24"/>
          <w:szCs w:val="24"/>
        </w:rPr>
        <w:t>（3）存在围标或串标情形的；</w:t>
      </w:r>
    </w:p>
    <w:p w14:paraId="0BAB81DE" w14:textId="38DFD2FD" w:rsidR="00C75CCA" w:rsidRDefault="00F4010E" w:rsidP="00C75CCA">
      <w:pPr>
        <w:spacing w:line="440" w:lineRule="exact"/>
        <w:ind w:firstLineChars="200" w:firstLine="480"/>
        <w:rPr>
          <w:rFonts w:ascii="宋体" w:hAnsi="宋体" w:cs="宋体"/>
          <w:sz w:val="24"/>
          <w:szCs w:val="24"/>
        </w:rPr>
      </w:pPr>
      <w:r>
        <w:rPr>
          <w:rFonts w:ascii="宋体" w:hAnsi="宋体" w:cs="宋体" w:hint="eastAsia"/>
          <w:sz w:val="24"/>
          <w:szCs w:val="24"/>
        </w:rPr>
        <w:t>（4）</w:t>
      </w:r>
      <w:r w:rsidR="00C75CCA" w:rsidRPr="00C75CCA">
        <w:rPr>
          <w:rFonts w:ascii="宋体" w:hAnsi="宋体" w:cs="宋体" w:hint="eastAsia"/>
          <w:sz w:val="24"/>
          <w:szCs w:val="24"/>
        </w:rPr>
        <w:t>在投标文件中提供虚假材料的</w:t>
      </w:r>
      <w:r>
        <w:rPr>
          <w:rFonts w:ascii="宋体" w:hAnsi="宋体" w:cs="宋体" w:hint="eastAsia"/>
          <w:sz w:val="24"/>
          <w:szCs w:val="24"/>
        </w:rPr>
        <w:t>；</w:t>
      </w:r>
    </w:p>
    <w:p w14:paraId="351F07B1" w14:textId="18F094D2" w:rsidR="006C50CD" w:rsidRDefault="00C75CCA">
      <w:pPr>
        <w:spacing w:line="44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）存在因过错行为被生效法律文书认定承担违约或侵权责任的。</w:t>
      </w:r>
    </w:p>
    <w:p w14:paraId="0276E347" w14:textId="4F11A0C6" w:rsidR="006C50CD" w:rsidRDefault="00F4010E">
      <w:pPr>
        <w:spacing w:line="440" w:lineRule="exact"/>
        <w:ind w:firstLineChars="200" w:firstLine="480"/>
        <w:rPr>
          <w:rFonts w:ascii="宋体" w:hAnsi="宋体" w:cs="宋体"/>
          <w:sz w:val="24"/>
          <w:szCs w:val="24"/>
          <w:u w:val="single"/>
        </w:rPr>
      </w:pPr>
      <w:r>
        <w:rPr>
          <w:rFonts w:ascii="宋体" w:hAnsi="宋体" w:cs="宋体" w:hint="eastAsia"/>
          <w:sz w:val="24"/>
          <w:szCs w:val="24"/>
        </w:rPr>
        <w:t>8.6 前期服务机构名称：</w:t>
      </w:r>
      <w:r w:rsidR="00C75CCA" w:rsidRPr="00C75CCA">
        <w:rPr>
          <w:rFonts w:ascii="宋体" w:hAnsi="宋体" w:cs="宋体" w:hint="eastAsia"/>
          <w:sz w:val="24"/>
          <w:szCs w:val="24"/>
          <w:u w:val="single"/>
        </w:rPr>
        <w:t>广东省建科建筑设计研究院有限公司（方案设计单位）、长春建工勘测规划设计有限公司（可行性研究勘察单位（含物探））</w:t>
      </w:r>
      <w:r w:rsidR="006F37E5">
        <w:rPr>
          <w:rFonts w:ascii="宋体" w:hAnsi="宋体" w:cs="宋体" w:hint="eastAsia"/>
          <w:sz w:val="24"/>
          <w:szCs w:val="24"/>
          <w:u w:val="single"/>
        </w:rPr>
        <w:t>、</w:t>
      </w:r>
      <w:r w:rsidR="007C2E7C" w:rsidRPr="007C2E7C">
        <w:rPr>
          <w:rFonts w:ascii="宋体" w:hAnsi="宋体" w:cs="宋体" w:hint="eastAsia"/>
          <w:sz w:val="24"/>
          <w:szCs w:val="24"/>
          <w:u w:val="single"/>
        </w:rPr>
        <w:t>广州市国际工程咨询有限公司（可行性研究报告编制单位）、华南理工大学建筑设计研究院有限公司（前期设计咨询单位）</w:t>
      </w:r>
      <w:r w:rsidRPr="007C2E7C">
        <w:rPr>
          <w:rFonts w:ascii="宋体" w:hAnsi="宋体" w:cs="宋体" w:hint="eastAsia"/>
          <w:sz w:val="24"/>
          <w:szCs w:val="24"/>
        </w:rPr>
        <w:t>。</w:t>
      </w:r>
    </w:p>
    <w:p w14:paraId="25F9C355" w14:textId="77777777" w:rsidR="006C50CD" w:rsidRDefault="00F4010E">
      <w:pPr>
        <w:spacing w:line="440" w:lineRule="exact"/>
        <w:ind w:firstLineChars="200" w:firstLine="480"/>
        <w:rPr>
          <w:rFonts w:ascii="宋体" w:hAnsi="宋体" w:cs="宋体"/>
          <w:sz w:val="24"/>
          <w:szCs w:val="24"/>
        </w:rPr>
      </w:pPr>
      <w:r>
        <w:rPr>
          <w:rFonts w:ascii="宋体" w:hAnsi="宋体" w:cs="宋体" w:hint="eastAsia"/>
          <w:sz w:val="24"/>
          <w:szCs w:val="24"/>
        </w:rPr>
        <w:t>注：如果前期服务机构参加本次投标，应将本公告发布</w:t>
      </w:r>
      <w:proofErr w:type="gramStart"/>
      <w:r>
        <w:rPr>
          <w:rFonts w:ascii="宋体" w:hAnsi="宋体" w:cs="宋体" w:hint="eastAsia"/>
          <w:sz w:val="24"/>
          <w:szCs w:val="24"/>
        </w:rPr>
        <w:t>前最终</w:t>
      </w:r>
      <w:proofErr w:type="gramEnd"/>
      <w:r>
        <w:rPr>
          <w:rFonts w:ascii="宋体" w:hAnsi="宋体" w:cs="宋体" w:hint="eastAsia"/>
          <w:sz w:val="24"/>
          <w:szCs w:val="24"/>
        </w:rPr>
        <w:t xml:space="preserve">完成的工作成果（含电子文件）在发布招标公告的同时提供给所有投标人参考，否则前期参与的服务机构中标无效。 </w:t>
      </w:r>
    </w:p>
    <w:p w14:paraId="79C7519E" w14:textId="77777777" w:rsidR="006C50CD" w:rsidRDefault="00F4010E">
      <w:pPr>
        <w:spacing w:line="440" w:lineRule="exact"/>
        <w:ind w:firstLineChars="200" w:firstLine="480"/>
        <w:rPr>
          <w:rFonts w:ascii="宋体" w:hAnsi="宋体" w:cs="宋体"/>
          <w:sz w:val="24"/>
          <w:szCs w:val="24"/>
        </w:rPr>
      </w:pPr>
      <w:r>
        <w:rPr>
          <w:rFonts w:ascii="宋体" w:hAnsi="宋体" w:cs="宋体" w:hint="eastAsia"/>
          <w:sz w:val="24"/>
          <w:szCs w:val="24"/>
        </w:rPr>
        <w:t>8.7 本项目采用全电子化资格后审，由评标委员会负责对投标人的资格进行审查，评标时只对通过资格审查的投标人进行下一阶段的评审。满足资格审查合格条件的投标人不足3名，或经评审有效的投标单位不足3名时为招标失败。</w:t>
      </w:r>
    </w:p>
    <w:p w14:paraId="6E932503" w14:textId="77777777" w:rsidR="006C50CD" w:rsidRDefault="00F4010E">
      <w:pPr>
        <w:spacing w:line="440" w:lineRule="exact"/>
        <w:ind w:firstLineChars="200" w:firstLine="480"/>
        <w:rPr>
          <w:rFonts w:ascii="宋体" w:hAnsi="宋体" w:cs="宋体"/>
          <w:sz w:val="24"/>
          <w:szCs w:val="24"/>
        </w:rPr>
      </w:pPr>
      <w:r>
        <w:rPr>
          <w:rFonts w:ascii="宋体" w:hAnsi="宋体" w:cs="宋体" w:hint="eastAsia"/>
          <w:sz w:val="24"/>
          <w:szCs w:val="24"/>
        </w:rPr>
        <w:t>8.8 现场考察：</w:t>
      </w:r>
    </w:p>
    <w:p w14:paraId="1DFFE5CB" w14:textId="77777777" w:rsidR="006C50CD" w:rsidRDefault="00F4010E">
      <w:pPr>
        <w:autoSpaceDE w:val="0"/>
        <w:autoSpaceDN w:val="0"/>
        <w:adjustRightInd w:val="0"/>
        <w:spacing w:before="16" w:line="440" w:lineRule="exact"/>
        <w:ind w:firstLineChars="400" w:firstLine="960"/>
        <w:jc w:val="left"/>
        <w:rPr>
          <w:rFonts w:ascii="宋体" w:hAnsi="宋体" w:cs="宋体"/>
          <w:sz w:val="24"/>
        </w:rPr>
      </w:pPr>
      <w:r>
        <w:rPr>
          <w:rFonts w:ascii="宋体" w:hAnsi="宋体" w:cs="宋体" w:hint="eastAsia"/>
          <w:sz w:val="24"/>
          <w:u w:val="single"/>
        </w:rPr>
        <w:t>时间：不安排统一考察，由投标人自行考察。</w:t>
      </w:r>
    </w:p>
    <w:p w14:paraId="7D1F6067" w14:textId="77777777" w:rsidR="006C50CD" w:rsidRDefault="00F4010E">
      <w:pPr>
        <w:autoSpaceDE w:val="0"/>
        <w:autoSpaceDN w:val="0"/>
        <w:adjustRightInd w:val="0"/>
        <w:spacing w:before="16" w:line="440" w:lineRule="exact"/>
        <w:ind w:firstLineChars="400" w:firstLine="960"/>
        <w:jc w:val="left"/>
        <w:rPr>
          <w:rFonts w:ascii="宋体" w:hAnsi="宋体" w:cs="宋体"/>
          <w:sz w:val="24"/>
          <w:u w:val="single"/>
        </w:rPr>
      </w:pPr>
      <w:r>
        <w:rPr>
          <w:rFonts w:ascii="宋体" w:hAnsi="宋体" w:cs="宋体" w:hint="eastAsia"/>
          <w:sz w:val="24"/>
          <w:u w:val="single"/>
        </w:rPr>
        <w:t>地点：不安排统一考察，由投标人自行考察。</w:t>
      </w:r>
    </w:p>
    <w:p w14:paraId="37C25072" w14:textId="77777777" w:rsidR="006C50CD" w:rsidRDefault="006C50CD">
      <w:pPr>
        <w:pStyle w:val="a0"/>
        <w:ind w:firstLine="440"/>
        <w:rPr>
          <w:lang w:eastAsia="zh-CN"/>
        </w:rPr>
      </w:pPr>
    </w:p>
    <w:p w14:paraId="3494F729" w14:textId="77777777" w:rsidR="006C50CD" w:rsidRDefault="00F4010E">
      <w:pPr>
        <w:widowControl/>
        <w:numPr>
          <w:ilvl w:val="0"/>
          <w:numId w:val="1"/>
        </w:numPr>
        <w:tabs>
          <w:tab w:val="left" w:pos="760"/>
        </w:tabs>
        <w:spacing w:line="360" w:lineRule="auto"/>
        <w:jc w:val="left"/>
        <w:rPr>
          <w:rFonts w:ascii="宋体" w:hAnsi="宋体" w:cs="宋体"/>
          <w:b/>
          <w:sz w:val="28"/>
        </w:rPr>
      </w:pPr>
      <w:r>
        <w:rPr>
          <w:rFonts w:ascii="宋体" w:hAnsi="宋体" w:cs="宋体" w:hint="eastAsia"/>
          <w:b/>
          <w:sz w:val="28"/>
        </w:rPr>
        <w:t xml:space="preserve">联系方式 </w:t>
      </w:r>
    </w:p>
    <w:p w14:paraId="51DAC040" w14:textId="77777777" w:rsidR="006C50CD" w:rsidRDefault="00F4010E" w:rsidP="00C75CCA">
      <w:pPr>
        <w:tabs>
          <w:tab w:val="left" w:pos="4120"/>
        </w:tabs>
        <w:spacing w:line="360" w:lineRule="auto"/>
        <w:ind w:firstLineChars="200" w:firstLine="482"/>
        <w:rPr>
          <w:rFonts w:ascii="宋体" w:hAnsi="宋体" w:cs="宋体"/>
          <w:b/>
          <w:sz w:val="24"/>
          <w:szCs w:val="24"/>
        </w:rPr>
      </w:pPr>
      <w:r>
        <w:rPr>
          <w:rFonts w:ascii="宋体" w:hAnsi="宋体" w:cs="宋体" w:hint="eastAsia"/>
          <w:b/>
          <w:sz w:val="24"/>
          <w:szCs w:val="24"/>
        </w:rPr>
        <w:t>9.1招标人</w:t>
      </w:r>
    </w:p>
    <w:p w14:paraId="500E47B7" w14:textId="6A395DEE" w:rsidR="006C50CD" w:rsidRDefault="00F4010E">
      <w:pPr>
        <w:tabs>
          <w:tab w:val="left" w:pos="4120"/>
        </w:tabs>
        <w:spacing w:line="360" w:lineRule="auto"/>
        <w:ind w:firstLineChars="200" w:firstLine="480"/>
        <w:rPr>
          <w:rFonts w:ascii="宋体" w:hAnsi="宋体" w:cs="宋体"/>
          <w:bCs/>
          <w:sz w:val="24"/>
          <w:szCs w:val="24"/>
        </w:rPr>
      </w:pPr>
      <w:r>
        <w:rPr>
          <w:rFonts w:ascii="宋体" w:hAnsi="宋体" w:cs="宋体" w:hint="eastAsia"/>
          <w:bCs/>
          <w:sz w:val="24"/>
          <w:szCs w:val="24"/>
        </w:rPr>
        <w:t>9.1.1名称：</w:t>
      </w:r>
      <w:r w:rsidR="00C75CCA" w:rsidRPr="00C75CCA">
        <w:rPr>
          <w:rFonts w:ascii="宋体" w:hAnsi="宋体" w:cs="宋体" w:hint="eastAsia"/>
          <w:sz w:val="24"/>
          <w:szCs w:val="24"/>
          <w:u w:val="single"/>
        </w:rPr>
        <w:t>广州卫生职业技术学院</w:t>
      </w:r>
    </w:p>
    <w:p w14:paraId="4EE229F8" w14:textId="32EC7F85" w:rsidR="006C50CD" w:rsidRDefault="00F4010E">
      <w:pPr>
        <w:tabs>
          <w:tab w:val="left" w:pos="4120"/>
        </w:tabs>
        <w:spacing w:line="360" w:lineRule="auto"/>
        <w:ind w:firstLineChars="200" w:firstLine="480"/>
        <w:rPr>
          <w:rFonts w:ascii="宋体" w:hAnsi="宋体" w:cs="宋体"/>
          <w:sz w:val="24"/>
          <w:szCs w:val="24"/>
          <w:u w:val="single"/>
        </w:rPr>
      </w:pPr>
      <w:r>
        <w:rPr>
          <w:rFonts w:ascii="宋体" w:hAnsi="宋体" w:cs="宋体" w:hint="eastAsia"/>
          <w:bCs/>
          <w:sz w:val="24"/>
          <w:szCs w:val="24"/>
        </w:rPr>
        <w:lastRenderedPageBreak/>
        <w:t>9.1.2 邮政编码、地址：</w:t>
      </w:r>
      <w:r w:rsidR="00C75CCA" w:rsidRPr="00C75CCA">
        <w:rPr>
          <w:rFonts w:ascii="宋体" w:hAnsi="宋体"/>
          <w:sz w:val="24"/>
          <w:szCs w:val="24"/>
          <w:u w:val="single"/>
        </w:rPr>
        <w:t>510925</w:t>
      </w:r>
      <w:r>
        <w:rPr>
          <w:rFonts w:ascii="宋体" w:hAnsi="宋体" w:hint="eastAsia"/>
          <w:sz w:val="24"/>
          <w:szCs w:val="24"/>
          <w:u w:val="single"/>
        </w:rPr>
        <w:t xml:space="preserve">  </w:t>
      </w:r>
      <w:r w:rsidR="00C75CCA" w:rsidRPr="00C75CCA">
        <w:rPr>
          <w:rFonts w:ascii="宋体" w:hAnsi="宋体" w:hint="eastAsia"/>
          <w:sz w:val="24"/>
          <w:szCs w:val="24"/>
          <w:u w:val="single"/>
        </w:rPr>
        <w:t>广州市从化区</w:t>
      </w:r>
      <w:proofErr w:type="gramStart"/>
      <w:r w:rsidR="00C75CCA" w:rsidRPr="00C75CCA">
        <w:rPr>
          <w:rFonts w:ascii="宋体" w:hAnsi="宋体" w:hint="eastAsia"/>
          <w:sz w:val="24"/>
          <w:szCs w:val="24"/>
          <w:u w:val="single"/>
        </w:rPr>
        <w:t>大江路</w:t>
      </w:r>
      <w:proofErr w:type="gramEnd"/>
      <w:r w:rsidR="00C75CCA" w:rsidRPr="00C75CCA">
        <w:rPr>
          <w:rFonts w:ascii="宋体" w:hAnsi="宋体" w:hint="eastAsia"/>
          <w:sz w:val="24"/>
          <w:szCs w:val="24"/>
          <w:u w:val="single"/>
        </w:rPr>
        <w:t>18号</w:t>
      </w:r>
    </w:p>
    <w:p w14:paraId="5570FDE9" w14:textId="5CBE4EAC" w:rsidR="006C50CD" w:rsidRDefault="00F4010E">
      <w:pPr>
        <w:tabs>
          <w:tab w:val="left" w:pos="4120"/>
        </w:tabs>
        <w:spacing w:line="360" w:lineRule="auto"/>
        <w:ind w:firstLineChars="200" w:firstLine="480"/>
        <w:rPr>
          <w:rFonts w:ascii="宋体" w:hAnsi="宋体" w:cs="宋体"/>
          <w:bCs/>
          <w:sz w:val="24"/>
          <w:szCs w:val="24"/>
        </w:rPr>
      </w:pPr>
      <w:r w:rsidRPr="006F37E5">
        <w:rPr>
          <w:rFonts w:ascii="宋体" w:hAnsi="宋体" w:cs="宋体"/>
          <w:bCs/>
          <w:sz w:val="24"/>
          <w:szCs w:val="24"/>
        </w:rPr>
        <w:t xml:space="preserve">9.1.3 </w:t>
      </w:r>
      <w:r w:rsidRPr="006F37E5">
        <w:rPr>
          <w:rFonts w:ascii="宋体" w:hAnsi="宋体" w:cs="宋体" w:hint="eastAsia"/>
          <w:bCs/>
          <w:sz w:val="24"/>
          <w:szCs w:val="24"/>
        </w:rPr>
        <w:t>电话号码：</w:t>
      </w:r>
      <w:r w:rsidR="006F37E5" w:rsidRPr="006F37E5">
        <w:rPr>
          <w:rFonts w:ascii="宋体" w:hAnsi="宋体" w:cs="宋体"/>
          <w:sz w:val="24"/>
          <w:szCs w:val="24"/>
          <w:u w:val="single"/>
        </w:rPr>
        <w:t>020-36092755</w:t>
      </w:r>
      <w:r w:rsidR="006F37E5" w:rsidRPr="006F37E5" w:rsidDel="006F37E5">
        <w:rPr>
          <w:rFonts w:ascii="宋体" w:hAnsi="宋体" w:cs="宋体"/>
          <w:sz w:val="24"/>
          <w:szCs w:val="24"/>
          <w:u w:val="single"/>
        </w:rPr>
        <w:t xml:space="preserve"> </w:t>
      </w:r>
      <w:r w:rsidR="00C75CCA" w:rsidRPr="006F37E5">
        <w:rPr>
          <w:rFonts w:ascii="宋体" w:hAnsi="宋体" w:cs="宋体"/>
          <w:sz w:val="24"/>
          <w:szCs w:val="24"/>
          <w:u w:val="single"/>
        </w:rPr>
        <w:t>(</w:t>
      </w:r>
      <w:r w:rsidR="00C75CCA" w:rsidRPr="006F37E5">
        <w:rPr>
          <w:rFonts w:ascii="宋体" w:hAnsi="宋体" w:cs="宋体" w:hint="eastAsia"/>
          <w:sz w:val="24"/>
          <w:szCs w:val="24"/>
          <w:u w:val="single"/>
        </w:rPr>
        <w:t>章</w:t>
      </w:r>
      <w:r w:rsidR="00F338FA" w:rsidRPr="006F37E5">
        <w:rPr>
          <w:rFonts w:ascii="宋体" w:hAnsi="宋体" w:cs="宋体" w:hint="eastAsia"/>
          <w:sz w:val="24"/>
          <w:szCs w:val="24"/>
          <w:u w:val="single"/>
        </w:rPr>
        <w:t>老师</w:t>
      </w:r>
      <w:r w:rsidR="00C75CCA" w:rsidRPr="006F37E5">
        <w:rPr>
          <w:rFonts w:ascii="宋体" w:hAnsi="宋体" w:cs="宋体"/>
          <w:sz w:val="24"/>
          <w:szCs w:val="24"/>
          <w:u w:val="single"/>
        </w:rPr>
        <w:t>)</w:t>
      </w:r>
      <w:r w:rsidR="006F37E5" w:rsidRPr="006F37E5">
        <w:rPr>
          <w:u w:val="single"/>
        </w:rPr>
        <w:t xml:space="preserve"> </w:t>
      </w:r>
      <w:r w:rsidR="006F37E5" w:rsidRPr="006F37E5">
        <w:rPr>
          <w:rFonts w:ascii="宋体" w:hAnsi="宋体" w:cs="宋体"/>
          <w:sz w:val="24"/>
          <w:szCs w:val="24"/>
          <w:u w:val="single"/>
        </w:rPr>
        <w:t>/020-81739946</w:t>
      </w:r>
      <w:r w:rsidR="006F37E5" w:rsidRPr="006F37E5">
        <w:rPr>
          <w:rFonts w:hint="eastAsia"/>
          <w:u w:val="single"/>
        </w:rPr>
        <w:t>（</w:t>
      </w:r>
      <w:r w:rsidR="006F37E5" w:rsidRPr="006F37E5">
        <w:rPr>
          <w:rFonts w:ascii="宋体" w:hAnsi="宋体" w:cs="宋体" w:hint="eastAsia"/>
          <w:sz w:val="24"/>
          <w:szCs w:val="24"/>
          <w:u w:val="single"/>
        </w:rPr>
        <w:t>钟工）</w:t>
      </w:r>
    </w:p>
    <w:p w14:paraId="6AC9C648" w14:textId="77777777" w:rsidR="006C50CD" w:rsidRDefault="00F4010E">
      <w:pPr>
        <w:tabs>
          <w:tab w:val="left" w:pos="4120"/>
        </w:tabs>
        <w:spacing w:line="360" w:lineRule="auto"/>
        <w:ind w:firstLineChars="200" w:firstLine="480"/>
        <w:rPr>
          <w:rFonts w:ascii="宋体" w:hAnsi="宋体" w:cs="宋体"/>
          <w:bCs/>
          <w:sz w:val="24"/>
          <w:szCs w:val="24"/>
          <w:u w:val="single"/>
        </w:rPr>
      </w:pPr>
      <w:r>
        <w:rPr>
          <w:rFonts w:ascii="宋体" w:hAnsi="宋体" w:cs="宋体" w:hint="eastAsia"/>
          <w:bCs/>
          <w:sz w:val="24"/>
          <w:szCs w:val="24"/>
        </w:rPr>
        <w:t>9.1.4 电子邮箱：</w:t>
      </w:r>
      <w:r>
        <w:rPr>
          <w:rFonts w:ascii="宋体" w:hAnsi="宋体" w:cs="宋体" w:hint="eastAsia"/>
          <w:bCs/>
          <w:sz w:val="24"/>
          <w:szCs w:val="24"/>
          <w:u w:val="single"/>
        </w:rPr>
        <w:t>/</w:t>
      </w:r>
    </w:p>
    <w:p w14:paraId="59C8B4E9" w14:textId="77777777" w:rsidR="006C50CD" w:rsidRDefault="006C50CD">
      <w:pPr>
        <w:pStyle w:val="a0"/>
        <w:ind w:firstLine="480"/>
        <w:rPr>
          <w:rFonts w:ascii="宋体" w:hAnsi="宋体" w:cs="宋体"/>
          <w:sz w:val="24"/>
          <w:szCs w:val="24"/>
          <w:lang w:eastAsia="zh-CN"/>
        </w:rPr>
      </w:pPr>
    </w:p>
    <w:p w14:paraId="03D1391F" w14:textId="77777777" w:rsidR="006C50CD" w:rsidRDefault="00F4010E">
      <w:pPr>
        <w:tabs>
          <w:tab w:val="left" w:pos="4120"/>
        </w:tabs>
        <w:spacing w:line="360" w:lineRule="auto"/>
        <w:ind w:firstLineChars="200" w:firstLine="482"/>
        <w:rPr>
          <w:rFonts w:ascii="宋体" w:hAnsi="宋体" w:cs="宋体"/>
          <w:b/>
          <w:sz w:val="24"/>
          <w:szCs w:val="24"/>
        </w:rPr>
      </w:pPr>
      <w:r>
        <w:rPr>
          <w:rFonts w:ascii="宋体" w:hAnsi="宋体" w:cs="宋体" w:hint="eastAsia"/>
          <w:b/>
          <w:sz w:val="24"/>
          <w:szCs w:val="24"/>
        </w:rPr>
        <w:t>9.2  招标代理机构</w:t>
      </w:r>
    </w:p>
    <w:p w14:paraId="0C891203" w14:textId="75046642" w:rsidR="006C50CD" w:rsidRDefault="00F4010E">
      <w:pPr>
        <w:tabs>
          <w:tab w:val="left" w:pos="4120"/>
        </w:tabs>
        <w:spacing w:line="360" w:lineRule="auto"/>
        <w:ind w:firstLineChars="200" w:firstLine="480"/>
        <w:rPr>
          <w:rFonts w:ascii="宋体" w:hAnsi="宋体" w:cs="宋体"/>
          <w:bCs/>
          <w:sz w:val="24"/>
          <w:szCs w:val="24"/>
        </w:rPr>
      </w:pPr>
      <w:r>
        <w:rPr>
          <w:rFonts w:ascii="宋体" w:hAnsi="宋体" w:cs="宋体" w:hint="eastAsia"/>
          <w:bCs/>
          <w:sz w:val="24"/>
          <w:szCs w:val="24"/>
        </w:rPr>
        <w:t>9.2.1 名称：</w:t>
      </w:r>
      <w:r w:rsidR="00C75CCA" w:rsidRPr="00C75CCA">
        <w:rPr>
          <w:rFonts w:ascii="宋体" w:hAnsi="宋体" w:cs="宋体" w:hint="eastAsia"/>
          <w:sz w:val="24"/>
          <w:szCs w:val="24"/>
          <w:u w:val="single"/>
        </w:rPr>
        <w:t>采联国际招标采购集团有限公司</w:t>
      </w:r>
    </w:p>
    <w:p w14:paraId="0184B5F7" w14:textId="2283A222" w:rsidR="006C50CD" w:rsidRDefault="00F4010E">
      <w:pPr>
        <w:tabs>
          <w:tab w:val="left" w:pos="4120"/>
        </w:tabs>
        <w:spacing w:line="360" w:lineRule="auto"/>
        <w:ind w:firstLineChars="200" w:firstLine="480"/>
        <w:rPr>
          <w:rFonts w:ascii="宋体" w:hAnsi="宋体" w:cs="宋体"/>
          <w:bCs/>
          <w:sz w:val="24"/>
          <w:szCs w:val="24"/>
          <w:u w:val="single"/>
        </w:rPr>
      </w:pPr>
      <w:r>
        <w:rPr>
          <w:rFonts w:ascii="宋体" w:hAnsi="宋体" w:cs="宋体" w:hint="eastAsia"/>
          <w:bCs/>
          <w:sz w:val="24"/>
          <w:szCs w:val="24"/>
        </w:rPr>
        <w:t>9.2.2 邮政编码、地址：</w:t>
      </w:r>
      <w:r w:rsidR="00C75CCA" w:rsidRPr="00C75CCA">
        <w:rPr>
          <w:rFonts w:ascii="宋体" w:hAnsi="宋体" w:cs="宋体"/>
          <w:sz w:val="24"/>
          <w:szCs w:val="24"/>
          <w:u w:val="single"/>
        </w:rPr>
        <w:t>510062</w:t>
      </w:r>
      <w:r>
        <w:rPr>
          <w:rFonts w:ascii="宋体" w:hAnsi="宋体" w:cs="宋体" w:hint="eastAsia"/>
          <w:sz w:val="24"/>
          <w:szCs w:val="24"/>
          <w:u w:val="single"/>
        </w:rPr>
        <w:t>、</w:t>
      </w:r>
      <w:r w:rsidR="00C75CCA" w:rsidRPr="00C75CCA">
        <w:rPr>
          <w:rFonts w:ascii="宋体" w:hAnsi="宋体" w:cs="宋体" w:hint="eastAsia"/>
          <w:sz w:val="24"/>
          <w:szCs w:val="24"/>
          <w:u w:val="single"/>
        </w:rPr>
        <w:t>广东省广州市越秀区环市东路472号23楼</w:t>
      </w:r>
    </w:p>
    <w:p w14:paraId="5B457309" w14:textId="35D3972D" w:rsidR="006C50CD" w:rsidRDefault="00F4010E">
      <w:pPr>
        <w:tabs>
          <w:tab w:val="left" w:pos="4120"/>
        </w:tabs>
        <w:spacing w:line="360" w:lineRule="auto"/>
        <w:ind w:firstLineChars="200" w:firstLine="480"/>
        <w:rPr>
          <w:rFonts w:ascii="宋体" w:hAnsi="宋体" w:cs="宋体"/>
          <w:bCs/>
          <w:sz w:val="24"/>
          <w:szCs w:val="24"/>
        </w:rPr>
      </w:pPr>
      <w:r>
        <w:rPr>
          <w:rFonts w:ascii="宋体" w:hAnsi="宋体" w:cs="宋体" w:hint="eastAsia"/>
          <w:bCs/>
          <w:sz w:val="24"/>
          <w:szCs w:val="24"/>
        </w:rPr>
        <w:t>9.2.3 电话（手机）号码：</w:t>
      </w:r>
      <w:r w:rsidR="00C75CCA" w:rsidRPr="00C75CCA">
        <w:rPr>
          <w:rFonts w:ascii="宋体" w:hAnsi="宋体" w:cs="宋体"/>
          <w:sz w:val="24"/>
          <w:szCs w:val="24"/>
          <w:u w:val="single"/>
        </w:rPr>
        <w:t>020-87651688-733</w:t>
      </w:r>
      <w:r>
        <w:rPr>
          <w:rFonts w:ascii="宋体" w:hAnsi="宋体" w:cs="宋体" w:hint="eastAsia"/>
          <w:sz w:val="24"/>
          <w:szCs w:val="24"/>
          <w:u w:val="single"/>
        </w:rPr>
        <w:t>（</w:t>
      </w:r>
      <w:r w:rsidR="00C75CCA">
        <w:rPr>
          <w:rFonts w:ascii="宋体" w:hAnsi="宋体" w:cs="宋体" w:hint="eastAsia"/>
          <w:sz w:val="24"/>
          <w:szCs w:val="24"/>
          <w:u w:val="single"/>
        </w:rPr>
        <w:t>邓</w:t>
      </w:r>
      <w:r>
        <w:rPr>
          <w:rFonts w:ascii="宋体" w:hAnsi="宋体" w:cs="宋体" w:hint="eastAsia"/>
          <w:sz w:val="24"/>
          <w:szCs w:val="24"/>
          <w:u w:val="single"/>
        </w:rPr>
        <w:t>工）</w:t>
      </w:r>
    </w:p>
    <w:p w14:paraId="125B03DA" w14:textId="74CD0CEA" w:rsidR="006C50CD" w:rsidRDefault="00F4010E">
      <w:pPr>
        <w:tabs>
          <w:tab w:val="left" w:pos="4120"/>
        </w:tabs>
        <w:spacing w:line="360" w:lineRule="auto"/>
        <w:ind w:firstLineChars="200" w:firstLine="480"/>
        <w:rPr>
          <w:rFonts w:ascii="宋体" w:hAnsi="宋体" w:cs="宋体"/>
          <w:bCs/>
          <w:sz w:val="24"/>
          <w:szCs w:val="24"/>
        </w:rPr>
      </w:pPr>
      <w:r>
        <w:rPr>
          <w:rFonts w:ascii="宋体" w:hAnsi="宋体" w:cs="宋体" w:hint="eastAsia"/>
          <w:bCs/>
          <w:sz w:val="24"/>
          <w:szCs w:val="24"/>
        </w:rPr>
        <w:t>9.2.4 电子邮箱：</w:t>
      </w:r>
      <w:r w:rsidR="00C75CCA" w:rsidRPr="00C75CCA">
        <w:rPr>
          <w:rFonts w:ascii="宋体" w:hAnsi="宋体" w:hint="eastAsia"/>
          <w:sz w:val="24"/>
          <w:u w:val="single"/>
        </w:rPr>
        <w:t>clengineering</w:t>
      </w:r>
      <w:r w:rsidR="00C75CCA" w:rsidRPr="00C75CCA">
        <w:rPr>
          <w:rFonts w:ascii="宋体" w:hAnsi="宋体"/>
          <w:sz w:val="24"/>
          <w:u w:val="single"/>
        </w:rPr>
        <w:t>@</w:t>
      </w:r>
      <w:r w:rsidR="00C75CCA" w:rsidRPr="00C75CCA">
        <w:rPr>
          <w:rFonts w:ascii="宋体" w:hAnsi="宋体" w:hint="eastAsia"/>
          <w:sz w:val="24"/>
          <w:u w:val="single"/>
        </w:rPr>
        <w:t>chinapsp.</w:t>
      </w:r>
      <w:r w:rsidR="00C75CCA" w:rsidRPr="00C75CCA">
        <w:rPr>
          <w:rFonts w:ascii="宋体" w:hAnsi="宋体"/>
          <w:sz w:val="24"/>
          <w:u w:val="single"/>
        </w:rPr>
        <w:t>cn</w:t>
      </w:r>
    </w:p>
    <w:p w14:paraId="48AF907F" w14:textId="77777777" w:rsidR="006C50CD" w:rsidRDefault="006C50CD">
      <w:pPr>
        <w:tabs>
          <w:tab w:val="left" w:pos="4120"/>
        </w:tabs>
        <w:spacing w:line="360" w:lineRule="auto"/>
        <w:ind w:firstLineChars="200" w:firstLine="480"/>
        <w:rPr>
          <w:rFonts w:ascii="宋体" w:hAnsi="宋体" w:cs="宋体"/>
          <w:bCs/>
          <w:sz w:val="24"/>
          <w:szCs w:val="24"/>
        </w:rPr>
      </w:pPr>
    </w:p>
    <w:p w14:paraId="12472ADC" w14:textId="77777777" w:rsidR="006C50CD" w:rsidRDefault="00F4010E">
      <w:pPr>
        <w:tabs>
          <w:tab w:val="left" w:pos="4120"/>
        </w:tabs>
        <w:spacing w:line="360" w:lineRule="auto"/>
        <w:ind w:firstLineChars="200" w:firstLine="482"/>
        <w:rPr>
          <w:rFonts w:ascii="宋体" w:hAnsi="宋体" w:cs="宋体"/>
          <w:b/>
          <w:sz w:val="24"/>
          <w:szCs w:val="24"/>
        </w:rPr>
      </w:pPr>
      <w:r>
        <w:rPr>
          <w:rFonts w:ascii="宋体" w:hAnsi="宋体" w:cs="宋体" w:hint="eastAsia"/>
          <w:b/>
          <w:sz w:val="24"/>
          <w:szCs w:val="24"/>
        </w:rPr>
        <w:t>9.3  交易服务机构</w:t>
      </w:r>
    </w:p>
    <w:p w14:paraId="4F4401C7" w14:textId="77777777" w:rsidR="006C50CD" w:rsidRDefault="00F4010E">
      <w:pPr>
        <w:tabs>
          <w:tab w:val="left" w:pos="4120"/>
        </w:tabs>
        <w:spacing w:line="360" w:lineRule="auto"/>
        <w:ind w:firstLineChars="200" w:firstLine="480"/>
        <w:rPr>
          <w:rFonts w:ascii="宋体" w:hAnsi="宋体" w:cs="宋体"/>
          <w:bCs/>
          <w:sz w:val="24"/>
          <w:szCs w:val="24"/>
        </w:rPr>
      </w:pPr>
      <w:r>
        <w:rPr>
          <w:rFonts w:ascii="宋体" w:hAnsi="宋体" w:cs="宋体" w:hint="eastAsia"/>
          <w:bCs/>
          <w:sz w:val="24"/>
          <w:szCs w:val="24"/>
        </w:rPr>
        <w:t>9.3.1 名称：</w:t>
      </w:r>
      <w:r>
        <w:rPr>
          <w:rFonts w:ascii="宋体" w:hAnsi="宋体" w:cs="宋体" w:hint="eastAsia"/>
          <w:bCs/>
          <w:sz w:val="24"/>
          <w:szCs w:val="24"/>
          <w:u w:val="single"/>
        </w:rPr>
        <w:t>广州交易集团有限公司（广州公共资源交易中心）</w:t>
      </w:r>
    </w:p>
    <w:p w14:paraId="7F05108C" w14:textId="77777777" w:rsidR="006C50CD" w:rsidRDefault="00F4010E">
      <w:pPr>
        <w:tabs>
          <w:tab w:val="left" w:pos="4120"/>
        </w:tabs>
        <w:spacing w:line="360" w:lineRule="auto"/>
        <w:ind w:firstLineChars="200" w:firstLine="480"/>
        <w:rPr>
          <w:rFonts w:ascii="宋体" w:hAnsi="宋体" w:cs="宋体"/>
          <w:bCs/>
          <w:sz w:val="24"/>
          <w:szCs w:val="24"/>
        </w:rPr>
      </w:pPr>
      <w:r>
        <w:rPr>
          <w:rFonts w:ascii="宋体" w:hAnsi="宋体" w:cs="宋体" w:hint="eastAsia"/>
          <w:bCs/>
          <w:sz w:val="24"/>
          <w:szCs w:val="24"/>
        </w:rPr>
        <w:t>9.3.2 邮政编码、地址：</w:t>
      </w:r>
      <w:r>
        <w:rPr>
          <w:rFonts w:ascii="宋体" w:hAnsi="宋体" w:cs="宋体" w:hint="eastAsia"/>
          <w:bCs/>
          <w:sz w:val="24"/>
          <w:szCs w:val="24"/>
          <w:u w:val="single"/>
        </w:rPr>
        <w:t>510635、广州市天河区</w:t>
      </w:r>
      <w:proofErr w:type="gramStart"/>
      <w:r>
        <w:rPr>
          <w:rFonts w:ascii="宋体" w:hAnsi="宋体" w:cs="宋体" w:hint="eastAsia"/>
          <w:bCs/>
          <w:sz w:val="24"/>
          <w:szCs w:val="24"/>
          <w:u w:val="single"/>
        </w:rPr>
        <w:t>天润路333号</w:t>
      </w:r>
      <w:proofErr w:type="gramEnd"/>
    </w:p>
    <w:p w14:paraId="0058C239" w14:textId="77777777" w:rsidR="006C50CD" w:rsidRDefault="00F4010E">
      <w:pPr>
        <w:tabs>
          <w:tab w:val="left" w:pos="4120"/>
        </w:tabs>
        <w:spacing w:line="360" w:lineRule="auto"/>
        <w:ind w:firstLineChars="200" w:firstLine="480"/>
        <w:rPr>
          <w:rFonts w:ascii="宋体" w:hAnsi="宋体" w:cs="宋体"/>
          <w:bCs/>
          <w:sz w:val="24"/>
          <w:szCs w:val="24"/>
        </w:rPr>
      </w:pPr>
      <w:r>
        <w:rPr>
          <w:rFonts w:ascii="宋体" w:hAnsi="宋体" w:cs="宋体" w:hint="eastAsia"/>
          <w:bCs/>
          <w:sz w:val="24"/>
          <w:szCs w:val="24"/>
        </w:rPr>
        <w:t>9.3.3 电话号码：</w:t>
      </w:r>
      <w:r>
        <w:rPr>
          <w:rFonts w:ascii="宋体" w:hAnsi="宋体" w:cs="宋体" w:hint="eastAsia"/>
          <w:bCs/>
          <w:sz w:val="24"/>
          <w:szCs w:val="24"/>
          <w:u w:val="single"/>
        </w:rPr>
        <w:t>020-28866000</w:t>
      </w:r>
    </w:p>
    <w:p w14:paraId="681FC5D1" w14:textId="77777777" w:rsidR="006C50CD" w:rsidRDefault="00F4010E">
      <w:pPr>
        <w:tabs>
          <w:tab w:val="left" w:pos="4120"/>
        </w:tabs>
        <w:spacing w:line="360" w:lineRule="auto"/>
        <w:ind w:firstLineChars="200" w:firstLine="480"/>
        <w:rPr>
          <w:rFonts w:ascii="宋体" w:hAnsi="宋体" w:cs="宋体"/>
          <w:bCs/>
          <w:sz w:val="24"/>
          <w:szCs w:val="24"/>
        </w:rPr>
      </w:pPr>
      <w:r>
        <w:rPr>
          <w:rFonts w:ascii="宋体" w:hAnsi="宋体" w:cs="宋体" w:hint="eastAsia"/>
          <w:bCs/>
          <w:sz w:val="24"/>
          <w:szCs w:val="24"/>
        </w:rPr>
        <w:t>9.3.4 传真号码：</w:t>
      </w:r>
      <w:r>
        <w:rPr>
          <w:rFonts w:ascii="宋体" w:hAnsi="宋体" w:cs="宋体"/>
          <w:bCs/>
          <w:sz w:val="24"/>
          <w:szCs w:val="24"/>
          <w:u w:val="single"/>
        </w:rPr>
        <w:t>020-28866095</w:t>
      </w:r>
    </w:p>
    <w:p w14:paraId="25F4DD36" w14:textId="77777777" w:rsidR="006C50CD" w:rsidRDefault="00F4010E">
      <w:pPr>
        <w:tabs>
          <w:tab w:val="left" w:pos="4120"/>
        </w:tabs>
        <w:spacing w:line="360" w:lineRule="auto"/>
        <w:ind w:firstLineChars="200" w:firstLine="480"/>
        <w:rPr>
          <w:rFonts w:ascii="宋体" w:hAnsi="宋体" w:cs="宋体"/>
          <w:bCs/>
          <w:sz w:val="24"/>
          <w:szCs w:val="24"/>
        </w:rPr>
      </w:pPr>
      <w:r>
        <w:rPr>
          <w:rFonts w:ascii="宋体" w:hAnsi="宋体" w:cs="宋体" w:hint="eastAsia"/>
          <w:bCs/>
          <w:sz w:val="24"/>
          <w:szCs w:val="24"/>
        </w:rPr>
        <w:t>9.3.5 网址：</w:t>
      </w:r>
      <w:r>
        <w:rPr>
          <w:rFonts w:ascii="宋体" w:hAnsi="宋体" w:cs="宋体" w:hint="eastAsia"/>
          <w:bCs/>
          <w:sz w:val="24"/>
          <w:szCs w:val="24"/>
          <w:u w:val="single"/>
        </w:rPr>
        <w:t>http://www.gzggzy.cn</w:t>
      </w:r>
    </w:p>
    <w:p w14:paraId="3DD73343" w14:textId="77777777" w:rsidR="006C50CD" w:rsidRDefault="006C50CD">
      <w:pPr>
        <w:pStyle w:val="a0"/>
        <w:ind w:firstLine="440"/>
        <w:rPr>
          <w:rFonts w:ascii="宋体" w:hAnsi="宋体" w:cs="宋体"/>
        </w:rPr>
      </w:pPr>
    </w:p>
    <w:p w14:paraId="03D67898" w14:textId="77777777" w:rsidR="006C50CD" w:rsidRDefault="00F4010E">
      <w:pPr>
        <w:tabs>
          <w:tab w:val="left" w:pos="4120"/>
        </w:tabs>
        <w:spacing w:line="360" w:lineRule="auto"/>
        <w:ind w:firstLineChars="200" w:firstLine="482"/>
        <w:rPr>
          <w:rFonts w:ascii="宋体" w:hAnsi="宋体" w:cs="宋体"/>
          <w:b/>
          <w:sz w:val="24"/>
          <w:szCs w:val="24"/>
        </w:rPr>
      </w:pPr>
      <w:r>
        <w:rPr>
          <w:rFonts w:ascii="宋体" w:hAnsi="宋体" w:cs="宋体" w:hint="eastAsia"/>
          <w:b/>
          <w:sz w:val="24"/>
          <w:szCs w:val="24"/>
        </w:rPr>
        <w:t>9.4  招标管理机构</w:t>
      </w:r>
    </w:p>
    <w:p w14:paraId="55DD1E3C" w14:textId="77777777" w:rsidR="006C50CD" w:rsidRDefault="00F4010E">
      <w:pPr>
        <w:spacing w:line="360" w:lineRule="auto"/>
        <w:ind w:leftChars="227" w:left="976" w:hangingChars="208" w:hanging="499"/>
        <w:jc w:val="left"/>
        <w:rPr>
          <w:rFonts w:ascii="宋体" w:hAnsi="宋体" w:cs="宋体"/>
          <w:bCs/>
          <w:sz w:val="24"/>
          <w:szCs w:val="24"/>
        </w:rPr>
      </w:pPr>
      <w:r>
        <w:rPr>
          <w:rFonts w:ascii="宋体" w:hAnsi="宋体" w:cs="宋体" w:hint="eastAsia"/>
          <w:bCs/>
          <w:sz w:val="24"/>
          <w:szCs w:val="24"/>
        </w:rPr>
        <w:t>9.4.1 名称：</w:t>
      </w:r>
      <w:r>
        <w:rPr>
          <w:rFonts w:ascii="宋体" w:hAnsi="宋体" w:hint="eastAsia"/>
          <w:bCs/>
          <w:sz w:val="24"/>
          <w:szCs w:val="24"/>
          <w:u w:val="single"/>
        </w:rPr>
        <w:t>广州市建设工程招标管理办公室</w:t>
      </w:r>
    </w:p>
    <w:p w14:paraId="1EDDB46C" w14:textId="77777777" w:rsidR="006C50CD" w:rsidRDefault="00F4010E">
      <w:pPr>
        <w:tabs>
          <w:tab w:val="left" w:pos="4120"/>
        </w:tabs>
        <w:spacing w:line="360" w:lineRule="auto"/>
        <w:ind w:firstLineChars="200" w:firstLine="480"/>
        <w:rPr>
          <w:rFonts w:ascii="宋体" w:hAnsi="宋体" w:cs="宋体"/>
          <w:bCs/>
          <w:sz w:val="24"/>
          <w:szCs w:val="24"/>
          <w:u w:val="single"/>
        </w:rPr>
      </w:pPr>
      <w:r>
        <w:rPr>
          <w:rFonts w:ascii="宋体" w:hAnsi="宋体" w:cs="宋体" w:hint="eastAsia"/>
          <w:bCs/>
          <w:sz w:val="24"/>
          <w:szCs w:val="24"/>
        </w:rPr>
        <w:t>9.4.2 邮政编码、地址：</w:t>
      </w:r>
      <w:r>
        <w:rPr>
          <w:rFonts w:ascii="宋体" w:hAnsi="宋体" w:hint="eastAsia"/>
          <w:bCs/>
          <w:sz w:val="24"/>
          <w:szCs w:val="24"/>
          <w:u w:val="single"/>
        </w:rPr>
        <w:t>510635、广州市天河区</w:t>
      </w:r>
      <w:proofErr w:type="gramStart"/>
      <w:r>
        <w:rPr>
          <w:rFonts w:ascii="宋体" w:hAnsi="宋体" w:hint="eastAsia"/>
          <w:bCs/>
          <w:sz w:val="24"/>
          <w:szCs w:val="24"/>
          <w:u w:val="single"/>
        </w:rPr>
        <w:t>天润路333号</w:t>
      </w:r>
      <w:proofErr w:type="gramEnd"/>
      <w:r>
        <w:rPr>
          <w:rFonts w:ascii="宋体" w:hAnsi="宋体" w:hint="eastAsia"/>
          <w:bCs/>
          <w:sz w:val="24"/>
          <w:szCs w:val="24"/>
          <w:u w:val="single"/>
        </w:rPr>
        <w:t>3楼</w:t>
      </w:r>
    </w:p>
    <w:p w14:paraId="3A5F57CB" w14:textId="77777777" w:rsidR="006C50CD" w:rsidRDefault="00F4010E">
      <w:pPr>
        <w:tabs>
          <w:tab w:val="left" w:pos="4120"/>
        </w:tabs>
        <w:spacing w:line="360" w:lineRule="auto"/>
        <w:ind w:firstLineChars="200" w:firstLine="480"/>
        <w:rPr>
          <w:rFonts w:ascii="宋体" w:hAnsi="宋体" w:cs="宋体"/>
          <w:bCs/>
          <w:sz w:val="24"/>
          <w:szCs w:val="24"/>
        </w:rPr>
      </w:pPr>
      <w:r>
        <w:rPr>
          <w:rFonts w:ascii="宋体" w:hAnsi="宋体" w:cs="宋体" w:hint="eastAsia"/>
          <w:bCs/>
          <w:sz w:val="24"/>
          <w:szCs w:val="24"/>
        </w:rPr>
        <w:t>9.4.3 电话号码：</w:t>
      </w:r>
      <w:r>
        <w:rPr>
          <w:rFonts w:ascii="宋体" w:hAnsi="宋体" w:cs="宋体"/>
          <w:bCs/>
          <w:sz w:val="24"/>
          <w:szCs w:val="24"/>
          <w:u w:val="single"/>
        </w:rPr>
        <w:t>020-</w:t>
      </w:r>
      <w:r>
        <w:rPr>
          <w:rFonts w:ascii="宋体" w:hAnsi="宋体" w:hint="eastAsia"/>
          <w:bCs/>
          <w:sz w:val="24"/>
          <w:szCs w:val="24"/>
          <w:u w:val="single"/>
        </w:rPr>
        <w:t>28866213</w:t>
      </w:r>
    </w:p>
    <w:p w14:paraId="3085468D" w14:textId="77777777" w:rsidR="00C75CCA" w:rsidRPr="00C75CCA" w:rsidRDefault="00C75CCA" w:rsidP="00C75CCA">
      <w:pPr>
        <w:tabs>
          <w:tab w:val="left" w:pos="4120"/>
        </w:tabs>
        <w:spacing w:line="360" w:lineRule="auto"/>
        <w:ind w:firstLineChars="200" w:firstLine="480"/>
        <w:jc w:val="right"/>
        <w:rPr>
          <w:rFonts w:ascii="宋体" w:hAnsi="宋体" w:cs="宋体"/>
          <w:bCs/>
          <w:sz w:val="24"/>
          <w:szCs w:val="24"/>
        </w:rPr>
      </w:pPr>
      <w:r w:rsidRPr="00C75CCA">
        <w:rPr>
          <w:rFonts w:ascii="宋体" w:hAnsi="宋体" w:cs="宋体" w:hint="eastAsia"/>
          <w:bCs/>
          <w:sz w:val="24"/>
          <w:szCs w:val="24"/>
        </w:rPr>
        <w:t>招标单位：</w:t>
      </w:r>
      <w:r w:rsidRPr="00C75CCA">
        <w:rPr>
          <w:rFonts w:ascii="宋体" w:hAnsi="宋体" w:cs="宋体" w:hint="eastAsia"/>
          <w:bCs/>
          <w:sz w:val="24"/>
          <w:szCs w:val="24"/>
          <w:u w:val="single"/>
        </w:rPr>
        <w:t>广州卫生职业技术学院</w:t>
      </w:r>
    </w:p>
    <w:p w14:paraId="3602912A" w14:textId="77777777" w:rsidR="00C75CCA" w:rsidRDefault="00C75CCA" w:rsidP="00C75CCA">
      <w:pPr>
        <w:tabs>
          <w:tab w:val="left" w:pos="4120"/>
        </w:tabs>
        <w:spacing w:line="360" w:lineRule="auto"/>
        <w:ind w:firstLineChars="200" w:firstLine="480"/>
        <w:jc w:val="right"/>
        <w:rPr>
          <w:rFonts w:ascii="宋体" w:hAnsi="宋体" w:cs="宋体"/>
          <w:bCs/>
          <w:sz w:val="24"/>
          <w:szCs w:val="24"/>
        </w:rPr>
      </w:pPr>
      <w:r w:rsidRPr="00C75CCA">
        <w:rPr>
          <w:rFonts w:ascii="宋体" w:hAnsi="宋体" w:cs="宋体" w:hint="eastAsia"/>
          <w:bCs/>
          <w:sz w:val="24"/>
          <w:szCs w:val="24"/>
        </w:rPr>
        <w:t>招标代理机构：</w:t>
      </w:r>
      <w:r w:rsidRPr="00C75CCA">
        <w:rPr>
          <w:rFonts w:ascii="宋体" w:hAnsi="宋体" w:cs="宋体" w:hint="eastAsia"/>
          <w:bCs/>
          <w:sz w:val="24"/>
          <w:szCs w:val="24"/>
          <w:u w:val="single"/>
        </w:rPr>
        <w:t>采联国际招标采购集团有限公司</w:t>
      </w:r>
    </w:p>
    <w:p w14:paraId="29413B76" w14:textId="73AB05EB" w:rsidR="006C50CD" w:rsidRDefault="00F4010E" w:rsidP="00C75CCA">
      <w:pPr>
        <w:tabs>
          <w:tab w:val="left" w:pos="4120"/>
        </w:tabs>
        <w:spacing w:line="360" w:lineRule="auto"/>
        <w:ind w:firstLineChars="200" w:firstLine="480"/>
        <w:jc w:val="right"/>
        <w:rPr>
          <w:rFonts w:ascii="宋体" w:hAnsi="宋体" w:cs="宋体"/>
          <w:bCs/>
          <w:sz w:val="24"/>
          <w:szCs w:val="24"/>
        </w:rPr>
      </w:pPr>
      <w:r>
        <w:rPr>
          <w:rFonts w:ascii="宋体" w:hAnsi="宋体" w:cs="宋体" w:hint="eastAsia"/>
          <w:bCs/>
          <w:sz w:val="24"/>
          <w:szCs w:val="24"/>
        </w:rPr>
        <w:t>2023年</w:t>
      </w:r>
      <w:r w:rsidR="00C75CCA">
        <w:rPr>
          <w:rFonts w:ascii="宋体" w:hAnsi="宋体" w:cs="宋体"/>
          <w:bCs/>
          <w:sz w:val="24"/>
          <w:szCs w:val="24"/>
          <w:u w:val="single"/>
        </w:rPr>
        <w:t xml:space="preserve">   </w:t>
      </w:r>
      <w:r>
        <w:rPr>
          <w:rFonts w:ascii="宋体" w:hAnsi="宋体" w:cs="宋体" w:hint="eastAsia"/>
          <w:bCs/>
          <w:sz w:val="24"/>
          <w:szCs w:val="24"/>
        </w:rPr>
        <w:t>月</w:t>
      </w:r>
      <w:r w:rsidR="00C75CCA">
        <w:rPr>
          <w:rFonts w:ascii="宋体" w:hAnsi="宋体" w:cs="宋体"/>
          <w:bCs/>
          <w:sz w:val="24"/>
          <w:szCs w:val="24"/>
          <w:u w:val="single"/>
        </w:rPr>
        <w:t xml:space="preserve">   </w:t>
      </w:r>
      <w:r>
        <w:rPr>
          <w:rFonts w:ascii="宋体" w:hAnsi="宋体" w:cs="宋体" w:hint="eastAsia"/>
          <w:bCs/>
          <w:sz w:val="24"/>
          <w:szCs w:val="24"/>
        </w:rPr>
        <w:t>日</w:t>
      </w:r>
    </w:p>
    <w:p w14:paraId="0E8C140F" w14:textId="77777777" w:rsidR="006C50CD" w:rsidRDefault="00F4010E">
      <w:pPr>
        <w:outlineLvl w:val="1"/>
        <w:rPr>
          <w:rFonts w:ascii="宋体" w:hAnsi="宋体" w:cs="宋体"/>
          <w:bCs/>
          <w:sz w:val="24"/>
          <w:szCs w:val="24"/>
        </w:rPr>
      </w:pPr>
      <w:r>
        <w:rPr>
          <w:rFonts w:ascii="宋体" w:hAnsi="宋体" w:cs="宋体" w:hint="eastAsia"/>
          <w:bCs/>
          <w:sz w:val="24"/>
          <w:szCs w:val="24"/>
        </w:rPr>
        <w:br w:type="page"/>
      </w:r>
    </w:p>
    <w:p w14:paraId="2EEA4370" w14:textId="77777777" w:rsidR="006C50CD" w:rsidRDefault="00F4010E">
      <w:pPr>
        <w:outlineLvl w:val="1"/>
        <w:rPr>
          <w:rFonts w:ascii="宋体" w:hAnsi="宋体" w:cs="宋体"/>
          <w:bCs/>
          <w:sz w:val="24"/>
          <w:szCs w:val="24"/>
        </w:rPr>
      </w:pPr>
      <w:r>
        <w:rPr>
          <w:rFonts w:ascii="宋体" w:hAnsi="宋体" w:cs="宋体" w:hint="eastAsia"/>
          <w:kern w:val="0"/>
          <w:sz w:val="24"/>
          <w:szCs w:val="24"/>
        </w:rPr>
        <w:lastRenderedPageBreak/>
        <w:t>附件一：</w:t>
      </w:r>
      <w:r>
        <w:rPr>
          <w:rFonts w:ascii="宋体" w:hAnsi="宋体" w:cs="宋体" w:hint="eastAsia"/>
          <w:bCs/>
          <w:sz w:val="24"/>
          <w:szCs w:val="24"/>
        </w:rPr>
        <w:t>联合体协议书</w:t>
      </w:r>
    </w:p>
    <w:p w14:paraId="6C29FE2B" w14:textId="77777777" w:rsidR="006C50CD" w:rsidRDefault="00F4010E">
      <w:pPr>
        <w:jc w:val="center"/>
        <w:rPr>
          <w:rFonts w:ascii="宋体" w:hAnsi="宋体" w:cs="宋体"/>
          <w:b/>
          <w:sz w:val="32"/>
          <w:szCs w:val="30"/>
        </w:rPr>
      </w:pPr>
      <w:r>
        <w:rPr>
          <w:rFonts w:ascii="宋体" w:hAnsi="宋体" w:cs="宋体" w:hint="eastAsia"/>
          <w:b/>
          <w:sz w:val="32"/>
          <w:szCs w:val="30"/>
        </w:rPr>
        <w:t>联合体协议书</w:t>
      </w:r>
    </w:p>
    <w:p w14:paraId="2208B9B3" w14:textId="77777777" w:rsidR="006C50CD" w:rsidRDefault="00F4010E">
      <w:pPr>
        <w:autoSpaceDE w:val="0"/>
        <w:autoSpaceDN w:val="0"/>
        <w:adjustRightInd w:val="0"/>
        <w:spacing w:before="16" w:line="200" w:lineRule="exact"/>
        <w:jc w:val="left"/>
        <w:rPr>
          <w:rFonts w:ascii="宋体" w:hAnsi="宋体"/>
          <w:kern w:val="0"/>
          <w:sz w:val="24"/>
          <w:szCs w:val="24"/>
        </w:rPr>
      </w:pPr>
      <w:r>
        <w:rPr>
          <w:rFonts w:ascii="宋体" w:hAnsi="宋体" w:cs="宋体" w:hint="eastAsia"/>
          <w:kern w:val="0"/>
          <w:sz w:val="20"/>
          <w:szCs w:val="20"/>
        </w:rPr>
        <w:t xml:space="preserve"> </w:t>
      </w:r>
      <w:r>
        <w:rPr>
          <w:rFonts w:ascii="宋体" w:hAnsi="宋体" w:hint="eastAsia"/>
          <w:kern w:val="0"/>
          <w:sz w:val="20"/>
          <w:szCs w:val="20"/>
        </w:rPr>
        <w:t xml:space="preserve"> </w:t>
      </w:r>
    </w:p>
    <w:p w14:paraId="43C8C817" w14:textId="77777777" w:rsidR="006C50CD" w:rsidRDefault="00F4010E">
      <w:pPr>
        <w:autoSpaceDE w:val="0"/>
        <w:autoSpaceDN w:val="0"/>
        <w:adjustRightInd w:val="0"/>
        <w:spacing w:line="360" w:lineRule="auto"/>
        <w:ind w:left="520" w:right="-20"/>
        <w:jc w:val="left"/>
        <w:rPr>
          <w:rFonts w:ascii="宋体" w:hAnsi="宋体"/>
          <w:kern w:val="0"/>
          <w:sz w:val="24"/>
          <w:szCs w:val="24"/>
        </w:rPr>
      </w:pPr>
      <w:r>
        <w:rPr>
          <w:rFonts w:ascii="宋体" w:hAnsi="宋体" w:hint="eastAsia"/>
          <w:kern w:val="0"/>
          <w:sz w:val="24"/>
          <w:szCs w:val="24"/>
          <w:u w:val="single"/>
        </w:rPr>
        <w:t xml:space="preserve">        </w:t>
      </w:r>
      <w:r>
        <w:rPr>
          <w:rFonts w:ascii="宋体" w:hAnsi="宋体" w:hint="eastAsia"/>
          <w:kern w:val="0"/>
          <w:sz w:val="24"/>
          <w:szCs w:val="24"/>
        </w:rPr>
        <w:t>（所有成员单位名称）自愿组成</w:t>
      </w:r>
      <w:r>
        <w:rPr>
          <w:rFonts w:ascii="宋体" w:hAnsi="宋体" w:hint="eastAsia"/>
          <w:kern w:val="0"/>
          <w:sz w:val="24"/>
          <w:szCs w:val="24"/>
          <w:u w:val="single"/>
        </w:rPr>
        <w:t xml:space="preserve">           </w:t>
      </w:r>
      <w:r>
        <w:rPr>
          <w:rFonts w:ascii="宋体" w:hAnsi="宋体" w:hint="eastAsia"/>
          <w:kern w:val="0"/>
          <w:sz w:val="24"/>
          <w:szCs w:val="24"/>
        </w:rPr>
        <w:t>（联合体名称）联合体，共同参加</w:t>
      </w:r>
      <w:r>
        <w:rPr>
          <w:rFonts w:ascii="宋体" w:hAnsi="宋体" w:hint="eastAsia"/>
          <w:kern w:val="0"/>
          <w:sz w:val="24"/>
          <w:szCs w:val="24"/>
          <w:u w:val="single"/>
        </w:rPr>
        <w:t xml:space="preserve">          </w:t>
      </w:r>
      <w:r>
        <w:rPr>
          <w:rFonts w:ascii="宋体" w:hAnsi="宋体" w:hint="eastAsia"/>
          <w:kern w:val="0"/>
          <w:sz w:val="24"/>
          <w:szCs w:val="24"/>
        </w:rPr>
        <w:t>（项目名称）项目投标。现就联合体投标事宜订立如下协议。</w:t>
      </w:r>
    </w:p>
    <w:p w14:paraId="08B0FFD0" w14:textId="77777777" w:rsidR="006C50CD" w:rsidRDefault="00F4010E">
      <w:pPr>
        <w:autoSpaceDE w:val="0"/>
        <w:autoSpaceDN w:val="0"/>
        <w:adjustRightInd w:val="0"/>
        <w:spacing w:line="360" w:lineRule="auto"/>
        <w:ind w:left="520" w:right="-20"/>
        <w:jc w:val="left"/>
        <w:rPr>
          <w:rFonts w:ascii="宋体" w:hAnsi="宋体"/>
          <w:kern w:val="0"/>
          <w:sz w:val="24"/>
          <w:szCs w:val="24"/>
        </w:rPr>
      </w:pPr>
      <w:r>
        <w:rPr>
          <w:rFonts w:ascii="宋体" w:hAnsi="宋体" w:hint="eastAsia"/>
          <w:kern w:val="0"/>
          <w:sz w:val="24"/>
          <w:szCs w:val="24"/>
        </w:rPr>
        <w:t xml:space="preserve">1. </w:t>
      </w:r>
      <w:r>
        <w:rPr>
          <w:rFonts w:ascii="宋体" w:hAnsi="宋体" w:hint="eastAsia"/>
          <w:kern w:val="0"/>
          <w:sz w:val="24"/>
          <w:szCs w:val="24"/>
          <w:u w:val="single"/>
        </w:rPr>
        <w:t xml:space="preserve">          </w:t>
      </w:r>
      <w:r>
        <w:rPr>
          <w:rFonts w:ascii="宋体" w:hAnsi="宋体" w:hint="eastAsia"/>
          <w:kern w:val="0"/>
          <w:sz w:val="24"/>
          <w:szCs w:val="24"/>
        </w:rPr>
        <w:t>（某成员单位名称）为</w:t>
      </w:r>
      <w:r>
        <w:rPr>
          <w:rFonts w:ascii="宋体" w:hAnsi="宋体" w:hint="eastAsia"/>
          <w:kern w:val="0"/>
          <w:sz w:val="24"/>
          <w:szCs w:val="24"/>
          <w:u w:val="single"/>
        </w:rPr>
        <w:t xml:space="preserve">          </w:t>
      </w:r>
      <w:r>
        <w:rPr>
          <w:rFonts w:ascii="宋体" w:hAnsi="宋体" w:hint="eastAsia"/>
          <w:kern w:val="0"/>
          <w:sz w:val="24"/>
          <w:szCs w:val="24"/>
        </w:rPr>
        <w:t>（联合体名称）牵头人。</w:t>
      </w:r>
    </w:p>
    <w:p w14:paraId="09527FCB" w14:textId="77777777" w:rsidR="006C50CD" w:rsidRDefault="00F4010E">
      <w:pPr>
        <w:autoSpaceDE w:val="0"/>
        <w:autoSpaceDN w:val="0"/>
        <w:adjustRightInd w:val="0"/>
        <w:spacing w:before="81" w:line="360" w:lineRule="auto"/>
        <w:ind w:left="100" w:right="137" w:firstLine="420"/>
        <w:jc w:val="left"/>
        <w:rPr>
          <w:rFonts w:ascii="宋体" w:hAnsi="宋体"/>
          <w:kern w:val="0"/>
          <w:sz w:val="24"/>
          <w:szCs w:val="24"/>
        </w:rPr>
      </w:pPr>
      <w:r>
        <w:rPr>
          <w:rFonts w:ascii="宋体" w:hAnsi="宋体" w:hint="eastAsia"/>
          <w:kern w:val="0"/>
          <w:sz w:val="24"/>
          <w:szCs w:val="24"/>
        </w:rPr>
        <w:t>2.联合体各成员授权牵头人代表联合体参加投标活动，签署文件，提交和接收相关的资料、 信息及指示，进行合同谈判活动，负责合同实施阶段的组织和协调工作，以及处理与本招标项目有关的一切事宜。</w:t>
      </w:r>
    </w:p>
    <w:p w14:paraId="3CFD4F2F" w14:textId="77777777" w:rsidR="006C50CD" w:rsidRDefault="00F4010E">
      <w:pPr>
        <w:autoSpaceDE w:val="0"/>
        <w:autoSpaceDN w:val="0"/>
        <w:adjustRightInd w:val="0"/>
        <w:spacing w:before="17" w:line="360" w:lineRule="auto"/>
        <w:ind w:left="100" w:right="31" w:firstLine="420"/>
        <w:jc w:val="left"/>
        <w:rPr>
          <w:rFonts w:ascii="宋体" w:hAnsi="宋体"/>
          <w:kern w:val="0"/>
          <w:sz w:val="24"/>
          <w:szCs w:val="24"/>
        </w:rPr>
      </w:pPr>
      <w:r>
        <w:rPr>
          <w:rFonts w:ascii="宋体" w:hAnsi="宋体" w:hint="eastAsia"/>
          <w:kern w:val="0"/>
          <w:sz w:val="24"/>
          <w:szCs w:val="24"/>
        </w:rPr>
        <w:t>3.联合体牵头人在本项目中签署的一切文件和处理的一切事宜，联合体各成员均予以承认。联合体各成员将严格按照招标文件、投标文件和合同的要求全面履行义务，并向招标人承担连带责任。</w:t>
      </w:r>
    </w:p>
    <w:p w14:paraId="5CD3A001" w14:textId="77777777" w:rsidR="006C50CD" w:rsidRDefault="00F4010E">
      <w:pPr>
        <w:autoSpaceDE w:val="0"/>
        <w:autoSpaceDN w:val="0"/>
        <w:adjustRightInd w:val="0"/>
        <w:spacing w:before="17" w:line="360" w:lineRule="auto"/>
        <w:ind w:left="520" w:right="-20"/>
        <w:jc w:val="left"/>
        <w:rPr>
          <w:rFonts w:ascii="宋体" w:hAnsi="宋体"/>
          <w:kern w:val="0"/>
          <w:sz w:val="24"/>
          <w:szCs w:val="24"/>
        </w:rPr>
      </w:pPr>
      <w:r>
        <w:rPr>
          <w:rFonts w:ascii="宋体" w:hAnsi="宋体" w:hint="eastAsia"/>
          <w:kern w:val="0"/>
          <w:sz w:val="24"/>
          <w:szCs w:val="24"/>
        </w:rPr>
        <w:t>4.联合体各成员单位内部的职责分工如下：</w:t>
      </w:r>
      <w:r>
        <w:rPr>
          <w:rFonts w:ascii="宋体" w:hAnsi="宋体" w:hint="eastAsia"/>
          <w:kern w:val="0"/>
          <w:sz w:val="24"/>
          <w:szCs w:val="24"/>
          <w:u w:val="single"/>
        </w:rPr>
        <w:t xml:space="preserve">                </w:t>
      </w:r>
      <w:r>
        <w:rPr>
          <w:rFonts w:ascii="宋体" w:hAnsi="宋体" w:hint="eastAsia"/>
          <w:kern w:val="0"/>
          <w:sz w:val="24"/>
          <w:szCs w:val="24"/>
        </w:rPr>
        <w:t>。</w:t>
      </w:r>
    </w:p>
    <w:p w14:paraId="3DAE2FB7" w14:textId="77777777" w:rsidR="006C50CD" w:rsidRDefault="00F4010E">
      <w:pPr>
        <w:autoSpaceDE w:val="0"/>
        <w:autoSpaceDN w:val="0"/>
        <w:adjustRightInd w:val="0"/>
        <w:spacing w:before="83" w:line="360" w:lineRule="auto"/>
        <w:ind w:left="100" w:right="239" w:firstLine="420"/>
        <w:jc w:val="left"/>
        <w:rPr>
          <w:rFonts w:ascii="宋体" w:hAnsi="宋体"/>
          <w:kern w:val="0"/>
          <w:sz w:val="24"/>
          <w:szCs w:val="24"/>
        </w:rPr>
      </w:pPr>
      <w:r>
        <w:rPr>
          <w:rFonts w:ascii="宋体" w:hAnsi="宋体" w:hint="eastAsia"/>
          <w:kern w:val="0"/>
          <w:sz w:val="24"/>
          <w:szCs w:val="24"/>
        </w:rPr>
        <w:t>5.本协议书自所有成员单位法定代表人或其委托代理人签字或盖单位章之日起生效，合同履行完毕后自动失效。</w:t>
      </w:r>
    </w:p>
    <w:p w14:paraId="5E6941CA" w14:textId="77777777" w:rsidR="006C50CD" w:rsidRDefault="00F4010E">
      <w:pPr>
        <w:autoSpaceDE w:val="0"/>
        <w:autoSpaceDN w:val="0"/>
        <w:adjustRightInd w:val="0"/>
        <w:spacing w:before="18" w:line="360" w:lineRule="auto"/>
        <w:ind w:left="520" w:right="-20"/>
        <w:jc w:val="left"/>
        <w:rPr>
          <w:rFonts w:ascii="宋体" w:hAnsi="宋体"/>
          <w:kern w:val="21"/>
          <w:sz w:val="24"/>
          <w:szCs w:val="24"/>
        </w:rPr>
      </w:pPr>
      <w:r>
        <w:rPr>
          <w:rFonts w:ascii="宋体" w:hAnsi="宋体" w:hint="eastAsia"/>
          <w:kern w:val="0"/>
          <w:sz w:val="24"/>
          <w:szCs w:val="24"/>
        </w:rPr>
        <w:t>6.本协议书一式</w:t>
      </w:r>
      <w:r>
        <w:rPr>
          <w:rFonts w:ascii="宋体" w:hAnsi="宋体" w:hint="eastAsia"/>
          <w:kern w:val="0"/>
          <w:sz w:val="24"/>
          <w:szCs w:val="24"/>
          <w:u w:val="single"/>
        </w:rPr>
        <w:t xml:space="preserve">     </w:t>
      </w:r>
      <w:r>
        <w:rPr>
          <w:rFonts w:ascii="宋体" w:hAnsi="宋体" w:hint="eastAsia"/>
          <w:kern w:val="0"/>
          <w:sz w:val="24"/>
          <w:szCs w:val="24"/>
        </w:rPr>
        <w:t>份，联合体成员和招标人各执一份。</w:t>
      </w:r>
    </w:p>
    <w:p w14:paraId="070DD913" w14:textId="77777777" w:rsidR="006C50CD" w:rsidRDefault="006C50CD">
      <w:pPr>
        <w:autoSpaceDE w:val="0"/>
        <w:autoSpaceDN w:val="0"/>
        <w:adjustRightInd w:val="0"/>
        <w:spacing w:line="360" w:lineRule="auto"/>
        <w:ind w:right="-20"/>
        <w:jc w:val="left"/>
        <w:rPr>
          <w:rFonts w:ascii="宋体" w:hAnsi="宋体"/>
          <w:kern w:val="21"/>
          <w:sz w:val="24"/>
          <w:szCs w:val="24"/>
        </w:rPr>
      </w:pPr>
    </w:p>
    <w:p w14:paraId="394D5697" w14:textId="77777777" w:rsidR="006C50CD" w:rsidRDefault="00F4010E">
      <w:pPr>
        <w:autoSpaceDE w:val="0"/>
        <w:autoSpaceDN w:val="0"/>
        <w:adjustRightInd w:val="0"/>
        <w:spacing w:line="360" w:lineRule="auto"/>
        <w:jc w:val="left"/>
        <w:rPr>
          <w:rFonts w:ascii="宋体" w:hAnsi="宋体"/>
          <w:kern w:val="21"/>
          <w:sz w:val="24"/>
          <w:szCs w:val="24"/>
        </w:rPr>
      </w:pPr>
      <w:r>
        <w:rPr>
          <w:rFonts w:ascii="宋体" w:hAnsi="宋体" w:hint="eastAsia"/>
          <w:kern w:val="21"/>
          <w:sz w:val="24"/>
          <w:szCs w:val="24"/>
        </w:rPr>
        <w:t xml:space="preserve">                     联合体牵头人名称：</w:t>
      </w:r>
      <w:r>
        <w:rPr>
          <w:rFonts w:ascii="宋体" w:hAnsi="宋体" w:hint="eastAsia"/>
          <w:kern w:val="21"/>
          <w:sz w:val="24"/>
          <w:szCs w:val="24"/>
          <w:u w:val="single"/>
        </w:rPr>
        <w:t xml:space="preserve">              </w:t>
      </w:r>
      <w:r>
        <w:rPr>
          <w:rFonts w:ascii="宋体" w:hAnsi="宋体" w:hint="eastAsia"/>
          <w:kern w:val="21"/>
          <w:sz w:val="24"/>
          <w:szCs w:val="24"/>
        </w:rPr>
        <w:t>（盖单位章）</w:t>
      </w:r>
    </w:p>
    <w:p w14:paraId="66FFAA88" w14:textId="77777777" w:rsidR="006C50CD" w:rsidRDefault="00F4010E">
      <w:pPr>
        <w:autoSpaceDE w:val="0"/>
        <w:autoSpaceDN w:val="0"/>
        <w:adjustRightInd w:val="0"/>
        <w:spacing w:line="360" w:lineRule="auto"/>
        <w:ind w:left="2511" w:right="-20"/>
        <w:jc w:val="left"/>
        <w:rPr>
          <w:rFonts w:ascii="宋体" w:hAnsi="宋体"/>
          <w:kern w:val="21"/>
          <w:sz w:val="24"/>
          <w:szCs w:val="24"/>
        </w:rPr>
      </w:pPr>
      <w:r>
        <w:rPr>
          <w:rFonts w:ascii="宋体" w:hAnsi="宋体" w:hint="eastAsia"/>
          <w:kern w:val="21"/>
          <w:sz w:val="24"/>
          <w:szCs w:val="24"/>
        </w:rPr>
        <w:t>法定代表人或其委托代理人：</w:t>
      </w:r>
      <w:r>
        <w:rPr>
          <w:rFonts w:ascii="宋体" w:hAnsi="宋体" w:hint="eastAsia"/>
          <w:kern w:val="21"/>
          <w:sz w:val="24"/>
          <w:szCs w:val="24"/>
          <w:u w:val="single"/>
        </w:rPr>
        <w:t xml:space="preserve"> </w:t>
      </w:r>
      <w:r>
        <w:rPr>
          <w:rFonts w:ascii="宋体" w:hAnsi="宋体" w:hint="eastAsia"/>
          <w:kern w:val="21"/>
          <w:sz w:val="24"/>
          <w:szCs w:val="24"/>
          <w:u w:val="single"/>
        </w:rPr>
        <w:tab/>
        <w:t xml:space="preserve">            </w:t>
      </w:r>
      <w:r>
        <w:rPr>
          <w:rFonts w:ascii="宋体" w:hAnsi="宋体" w:hint="eastAsia"/>
          <w:kern w:val="21"/>
          <w:sz w:val="24"/>
          <w:szCs w:val="24"/>
        </w:rPr>
        <w:t>（签字或盖章）</w:t>
      </w:r>
    </w:p>
    <w:p w14:paraId="793E0EC6" w14:textId="77777777" w:rsidR="006C50CD" w:rsidRDefault="006C50CD">
      <w:pPr>
        <w:autoSpaceDE w:val="0"/>
        <w:autoSpaceDN w:val="0"/>
        <w:adjustRightInd w:val="0"/>
        <w:spacing w:line="360" w:lineRule="auto"/>
        <w:ind w:left="2511" w:right="-20"/>
        <w:jc w:val="left"/>
        <w:rPr>
          <w:rFonts w:ascii="宋体" w:hAnsi="宋体"/>
          <w:kern w:val="21"/>
          <w:sz w:val="24"/>
          <w:szCs w:val="24"/>
        </w:rPr>
      </w:pPr>
    </w:p>
    <w:p w14:paraId="5CC9CD4B" w14:textId="77777777" w:rsidR="006C50CD" w:rsidRDefault="00F4010E">
      <w:pPr>
        <w:autoSpaceDE w:val="0"/>
        <w:autoSpaceDN w:val="0"/>
        <w:adjustRightInd w:val="0"/>
        <w:spacing w:line="360" w:lineRule="auto"/>
        <w:ind w:left="2511" w:right="-20"/>
        <w:jc w:val="left"/>
        <w:rPr>
          <w:rFonts w:ascii="宋体" w:hAnsi="宋体"/>
          <w:kern w:val="21"/>
          <w:sz w:val="24"/>
          <w:szCs w:val="24"/>
        </w:rPr>
      </w:pPr>
      <w:r>
        <w:rPr>
          <w:rFonts w:ascii="宋体" w:hAnsi="宋体" w:hint="eastAsia"/>
          <w:kern w:val="21"/>
          <w:sz w:val="24"/>
          <w:szCs w:val="24"/>
        </w:rPr>
        <w:t>联合体成员名称：</w:t>
      </w:r>
      <w:r>
        <w:rPr>
          <w:rFonts w:ascii="宋体" w:hAnsi="宋体" w:hint="eastAsia"/>
          <w:kern w:val="21"/>
          <w:sz w:val="24"/>
          <w:szCs w:val="24"/>
          <w:u w:val="single"/>
        </w:rPr>
        <w:t xml:space="preserve">             </w:t>
      </w:r>
      <w:r>
        <w:rPr>
          <w:rFonts w:ascii="宋体" w:hAnsi="宋体" w:hint="eastAsia"/>
          <w:kern w:val="21"/>
          <w:sz w:val="24"/>
          <w:szCs w:val="24"/>
          <w:u w:val="single"/>
        </w:rPr>
        <w:tab/>
      </w:r>
      <w:r>
        <w:rPr>
          <w:rFonts w:ascii="宋体" w:hAnsi="宋体" w:hint="eastAsia"/>
          <w:kern w:val="21"/>
          <w:sz w:val="24"/>
          <w:szCs w:val="24"/>
        </w:rPr>
        <w:t>（盖单位章）</w:t>
      </w:r>
    </w:p>
    <w:p w14:paraId="44D5B0C1" w14:textId="77777777" w:rsidR="006C50CD" w:rsidRDefault="00F4010E">
      <w:pPr>
        <w:autoSpaceDE w:val="0"/>
        <w:autoSpaceDN w:val="0"/>
        <w:adjustRightInd w:val="0"/>
        <w:spacing w:line="360" w:lineRule="auto"/>
        <w:ind w:left="2511" w:right="-20"/>
        <w:jc w:val="left"/>
        <w:rPr>
          <w:rFonts w:ascii="宋体" w:hAnsi="宋体"/>
          <w:kern w:val="21"/>
          <w:sz w:val="24"/>
          <w:szCs w:val="24"/>
        </w:rPr>
      </w:pPr>
      <w:r>
        <w:rPr>
          <w:rFonts w:ascii="宋体" w:hAnsi="宋体" w:hint="eastAsia"/>
          <w:kern w:val="21"/>
          <w:sz w:val="24"/>
          <w:szCs w:val="24"/>
        </w:rPr>
        <w:t>法定代表人或其委托代理人：</w:t>
      </w:r>
      <w:r>
        <w:rPr>
          <w:rFonts w:ascii="宋体" w:hAnsi="宋体" w:hint="eastAsia"/>
          <w:kern w:val="21"/>
          <w:sz w:val="24"/>
          <w:szCs w:val="24"/>
          <w:u w:val="single"/>
        </w:rPr>
        <w:t xml:space="preserve">      </w:t>
      </w:r>
      <w:r>
        <w:rPr>
          <w:rFonts w:ascii="宋体" w:hAnsi="宋体" w:hint="eastAsia"/>
          <w:kern w:val="21"/>
          <w:sz w:val="24"/>
          <w:szCs w:val="24"/>
          <w:u w:val="single"/>
        </w:rPr>
        <w:tab/>
        <w:t xml:space="preserve">   </w:t>
      </w:r>
      <w:r>
        <w:rPr>
          <w:rFonts w:ascii="宋体" w:hAnsi="宋体" w:hint="eastAsia"/>
          <w:kern w:val="21"/>
          <w:sz w:val="24"/>
          <w:szCs w:val="24"/>
        </w:rPr>
        <w:t>（签字或盖章）</w:t>
      </w:r>
    </w:p>
    <w:p w14:paraId="54EAB547" w14:textId="77777777" w:rsidR="006C50CD" w:rsidRDefault="00F4010E">
      <w:pPr>
        <w:autoSpaceDE w:val="0"/>
        <w:autoSpaceDN w:val="0"/>
        <w:adjustRightInd w:val="0"/>
        <w:spacing w:line="360" w:lineRule="auto"/>
        <w:ind w:left="3802" w:right="-20"/>
        <w:jc w:val="left"/>
        <w:rPr>
          <w:rFonts w:ascii="宋体" w:hAnsi="宋体"/>
          <w:kern w:val="21"/>
          <w:sz w:val="24"/>
          <w:szCs w:val="24"/>
        </w:rPr>
      </w:pPr>
      <w:r>
        <w:rPr>
          <w:rFonts w:ascii="宋体" w:hAnsi="宋体" w:hint="eastAsia"/>
          <w:kern w:val="21"/>
          <w:sz w:val="24"/>
          <w:szCs w:val="24"/>
          <w:u w:val="single"/>
        </w:rPr>
        <w:t xml:space="preserve">    </w:t>
      </w:r>
      <w:r>
        <w:rPr>
          <w:rFonts w:ascii="宋体" w:hAnsi="宋体" w:hint="eastAsia"/>
          <w:kern w:val="21"/>
          <w:sz w:val="24"/>
          <w:szCs w:val="24"/>
        </w:rPr>
        <w:t>年</w:t>
      </w:r>
      <w:r>
        <w:rPr>
          <w:rFonts w:ascii="宋体" w:hAnsi="宋体" w:hint="eastAsia"/>
          <w:kern w:val="21"/>
          <w:sz w:val="24"/>
          <w:szCs w:val="24"/>
          <w:u w:val="single"/>
        </w:rPr>
        <w:t xml:space="preserve">   </w:t>
      </w:r>
      <w:r>
        <w:rPr>
          <w:rFonts w:ascii="宋体" w:hAnsi="宋体" w:hint="eastAsia"/>
          <w:kern w:val="21"/>
          <w:sz w:val="24"/>
          <w:szCs w:val="24"/>
        </w:rPr>
        <w:t>月</w:t>
      </w:r>
      <w:r>
        <w:rPr>
          <w:rFonts w:ascii="宋体" w:hAnsi="宋体" w:hint="eastAsia"/>
          <w:kern w:val="21"/>
          <w:sz w:val="24"/>
          <w:szCs w:val="24"/>
          <w:u w:val="single"/>
        </w:rPr>
        <w:t xml:space="preserve">   </w:t>
      </w:r>
      <w:r>
        <w:rPr>
          <w:rFonts w:ascii="宋体" w:hAnsi="宋体" w:hint="eastAsia"/>
          <w:kern w:val="21"/>
          <w:sz w:val="24"/>
          <w:szCs w:val="24"/>
        </w:rPr>
        <w:t>日</w:t>
      </w:r>
    </w:p>
    <w:p w14:paraId="4B39447A" w14:textId="77777777" w:rsidR="006C50CD" w:rsidRDefault="006C50CD">
      <w:pPr>
        <w:autoSpaceDE w:val="0"/>
        <w:autoSpaceDN w:val="0"/>
        <w:adjustRightInd w:val="0"/>
        <w:spacing w:line="360" w:lineRule="auto"/>
        <w:ind w:right="-20"/>
        <w:jc w:val="left"/>
        <w:rPr>
          <w:rFonts w:ascii="宋体" w:hAnsi="宋体"/>
          <w:kern w:val="21"/>
          <w:sz w:val="24"/>
          <w:szCs w:val="24"/>
        </w:rPr>
      </w:pPr>
    </w:p>
    <w:p w14:paraId="6F04D46F" w14:textId="77777777" w:rsidR="006C50CD" w:rsidRDefault="00F4010E">
      <w:pPr>
        <w:autoSpaceDE w:val="0"/>
        <w:autoSpaceDN w:val="0"/>
        <w:adjustRightInd w:val="0"/>
        <w:spacing w:line="360" w:lineRule="auto"/>
        <w:ind w:right="-20"/>
        <w:jc w:val="left"/>
      </w:pPr>
      <w:r>
        <w:rPr>
          <w:rFonts w:ascii="宋体" w:hAnsi="宋体" w:hint="eastAsia"/>
          <w:kern w:val="21"/>
          <w:sz w:val="24"/>
          <w:szCs w:val="24"/>
        </w:rPr>
        <w:t>注：单独投标的，无需提交本协议书。</w:t>
      </w:r>
    </w:p>
    <w:p w14:paraId="6B0FC805" w14:textId="77777777" w:rsidR="006C50CD" w:rsidRDefault="006C50CD"/>
    <w:sectPr w:rsidR="006C50CD">
      <w:pgSz w:w="11907" w:h="16840"/>
      <w:pgMar w:top="1440" w:right="1440" w:bottom="1440" w:left="1440" w:header="737" w:footer="850" w:gutter="0"/>
      <w:pgNumType w:start="1"/>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C0CEF" w14:textId="77777777" w:rsidR="00E04325" w:rsidRDefault="00E04325">
      <w:r>
        <w:separator/>
      </w:r>
    </w:p>
  </w:endnote>
  <w:endnote w:type="continuationSeparator" w:id="0">
    <w:p w14:paraId="0167D6A9" w14:textId="77777777" w:rsidR="00E04325" w:rsidRDefault="00E0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7997" w14:textId="77777777" w:rsidR="006C50CD" w:rsidRDefault="00F4010E">
    <w:pPr>
      <w:pStyle w:val="a6"/>
      <w:framePr w:wrap="around" w:vAnchor="text" w:hAnchor="margin" w:xAlign="right" w:y="1"/>
      <w:rPr>
        <w:rStyle w:val="a8"/>
      </w:rPr>
    </w:pPr>
    <w:r>
      <w:fldChar w:fldCharType="begin"/>
    </w:r>
    <w:r>
      <w:rPr>
        <w:rStyle w:val="a8"/>
      </w:rPr>
      <w:instrText xml:space="preserve">PAGE  </w:instrText>
    </w:r>
    <w:r>
      <w:fldChar w:fldCharType="end"/>
    </w:r>
  </w:p>
  <w:p w14:paraId="28C47B4F" w14:textId="77777777" w:rsidR="006C50CD" w:rsidRDefault="006C50C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C6AF" w14:textId="77777777" w:rsidR="006C50CD" w:rsidRDefault="006C50CD">
    <w:pPr>
      <w:pStyle w:val="a6"/>
      <w:jc w:val="center"/>
    </w:pPr>
  </w:p>
  <w:p w14:paraId="00310982" w14:textId="77777777" w:rsidR="006C50CD" w:rsidRDefault="006C50CD">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2F76" w14:textId="77777777" w:rsidR="006C50CD" w:rsidRDefault="006C50CD">
    <w:pPr>
      <w:pStyle w:val="a6"/>
      <w:jc w:val="center"/>
    </w:pPr>
  </w:p>
  <w:p w14:paraId="2E649869" w14:textId="77777777" w:rsidR="006C50CD" w:rsidRDefault="006C50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A17C" w14:textId="77777777" w:rsidR="00E04325" w:rsidRDefault="00E04325">
      <w:r>
        <w:separator/>
      </w:r>
    </w:p>
  </w:footnote>
  <w:footnote w:type="continuationSeparator" w:id="0">
    <w:p w14:paraId="5CC31F4C" w14:textId="77777777" w:rsidR="00E04325" w:rsidRDefault="00E04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ind w:left="0" w:firstLine="0"/>
      </w:pPr>
      <w:rPr>
        <w:rFonts w:hint="eastAsia"/>
      </w:rPr>
    </w:lvl>
    <w:lvl w:ilvl="1">
      <w:start w:val="1"/>
      <w:numFmt w:val="bullet"/>
      <w:lvlText w:val=""/>
      <w:lvlJc w:val="left"/>
      <w:pPr>
        <w:ind w:left="0" w:firstLine="0"/>
      </w:pPr>
      <w:rPr>
        <w:rFonts w:hint="eastAsia"/>
      </w:rPr>
    </w:lvl>
    <w:lvl w:ilvl="2">
      <w:start w:val="1"/>
      <w:numFmt w:val="bullet"/>
      <w:lvlText w:val=""/>
      <w:lvlJc w:val="left"/>
      <w:pPr>
        <w:ind w:left="0" w:firstLine="0"/>
      </w:pPr>
      <w:rPr>
        <w:rFonts w:hint="eastAsia"/>
      </w:rPr>
    </w:lvl>
    <w:lvl w:ilvl="3">
      <w:start w:val="1"/>
      <w:numFmt w:val="bullet"/>
      <w:lvlText w:val=""/>
      <w:lvlJc w:val="left"/>
      <w:pPr>
        <w:ind w:left="0" w:firstLine="0"/>
      </w:pPr>
      <w:rPr>
        <w:rFonts w:hint="eastAsia"/>
      </w:rPr>
    </w:lvl>
    <w:lvl w:ilvl="4">
      <w:start w:val="1"/>
      <w:numFmt w:val="bullet"/>
      <w:lvlText w:val=""/>
      <w:lvlJc w:val="left"/>
      <w:pPr>
        <w:ind w:left="0" w:firstLine="0"/>
      </w:pPr>
      <w:rPr>
        <w:rFonts w:hint="eastAsia"/>
      </w:rPr>
    </w:lvl>
    <w:lvl w:ilvl="5">
      <w:start w:val="1"/>
      <w:numFmt w:val="bullet"/>
      <w:lvlText w:val=""/>
      <w:lvlJc w:val="left"/>
      <w:pPr>
        <w:ind w:left="0" w:firstLine="0"/>
      </w:pPr>
      <w:rPr>
        <w:rFonts w:hint="eastAsia"/>
      </w:rPr>
    </w:lvl>
    <w:lvl w:ilvl="6">
      <w:start w:val="1"/>
      <w:numFmt w:val="bullet"/>
      <w:lvlText w:val=""/>
      <w:lvlJc w:val="left"/>
      <w:pPr>
        <w:ind w:left="0" w:firstLine="0"/>
      </w:pPr>
      <w:rPr>
        <w:rFonts w:hint="eastAsia"/>
      </w:rPr>
    </w:lvl>
    <w:lvl w:ilvl="7">
      <w:start w:val="1"/>
      <w:numFmt w:val="bullet"/>
      <w:lvlText w:val=""/>
      <w:lvlJc w:val="left"/>
      <w:pPr>
        <w:ind w:left="0" w:firstLine="0"/>
      </w:pPr>
      <w:rPr>
        <w:rFonts w:hint="eastAsia"/>
      </w:rPr>
    </w:lvl>
    <w:lvl w:ilvl="8">
      <w:start w:val="1"/>
      <w:numFmt w:val="bullet"/>
      <w:lvlText w:val=""/>
      <w:lvlJc w:val="left"/>
      <w:pPr>
        <w:ind w:left="0" w:firstLine="0"/>
      </w:pPr>
      <w:rPr>
        <w:rFonts w:hint="eastAsia"/>
      </w:rPr>
    </w:lvl>
  </w:abstractNum>
  <w:num w:numId="1" w16cid:durableId="3363455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4YjI5MDQyNzY1NWE5NzY5OThhZjgyMDVjNzU2YWUifQ=="/>
  </w:docVars>
  <w:rsids>
    <w:rsidRoot w:val="72812A4F"/>
    <w:rsid w:val="00016E02"/>
    <w:rsid w:val="002B78A4"/>
    <w:rsid w:val="002E154D"/>
    <w:rsid w:val="00310DBD"/>
    <w:rsid w:val="003455E1"/>
    <w:rsid w:val="0039769A"/>
    <w:rsid w:val="003A431D"/>
    <w:rsid w:val="00461C83"/>
    <w:rsid w:val="004A6EB1"/>
    <w:rsid w:val="0053098E"/>
    <w:rsid w:val="006C50CD"/>
    <w:rsid w:val="006F0AB0"/>
    <w:rsid w:val="006F37E5"/>
    <w:rsid w:val="007A552E"/>
    <w:rsid w:val="007C2E7C"/>
    <w:rsid w:val="00832B7B"/>
    <w:rsid w:val="00872CB9"/>
    <w:rsid w:val="0087487C"/>
    <w:rsid w:val="008A406B"/>
    <w:rsid w:val="00965892"/>
    <w:rsid w:val="00975409"/>
    <w:rsid w:val="00A07238"/>
    <w:rsid w:val="00A20D5C"/>
    <w:rsid w:val="00A84219"/>
    <w:rsid w:val="00AB5303"/>
    <w:rsid w:val="00B310BE"/>
    <w:rsid w:val="00BA1BE2"/>
    <w:rsid w:val="00C75CCA"/>
    <w:rsid w:val="00D77027"/>
    <w:rsid w:val="00DB3C77"/>
    <w:rsid w:val="00DF1510"/>
    <w:rsid w:val="00E04325"/>
    <w:rsid w:val="00F338FA"/>
    <w:rsid w:val="00F4010E"/>
    <w:rsid w:val="06FC2DC7"/>
    <w:rsid w:val="10E01064"/>
    <w:rsid w:val="21604585"/>
    <w:rsid w:val="2184648F"/>
    <w:rsid w:val="234B4A63"/>
    <w:rsid w:val="29D11DFC"/>
    <w:rsid w:val="2BA2368E"/>
    <w:rsid w:val="3373755A"/>
    <w:rsid w:val="3A092B2A"/>
    <w:rsid w:val="559B6709"/>
    <w:rsid w:val="65A43583"/>
    <w:rsid w:val="72812A4F"/>
    <w:rsid w:val="78994A9D"/>
    <w:rsid w:val="7D7D4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83C3C"/>
  <w15:docId w15:val="{84F5894C-58CA-455B-BDDD-D49C6BF6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2">
    <w:name w:val="heading 2"/>
    <w:basedOn w:val="a"/>
    <w:next w:val="a"/>
    <w:uiPriority w:val="99"/>
    <w:qFormat/>
    <w:pPr>
      <w:ind w:left="3"/>
      <w:jc w:val="left"/>
      <w:outlineLvl w:val="1"/>
    </w:pPr>
    <w:rPr>
      <w:rFonts w:ascii="宋体" w:hAnsi="宋体"/>
      <w:kern w:val="0"/>
      <w:sz w:val="44"/>
      <w:szCs w:val="44"/>
      <w:lang w:eastAsia="en-US"/>
    </w:rPr>
  </w:style>
  <w:style w:type="paragraph" w:styleId="3">
    <w:name w:val="heading 3"/>
    <w:basedOn w:val="a"/>
    <w:next w:val="a"/>
    <w:link w:val="30"/>
    <w:semiHidden/>
    <w:unhideWhenUsed/>
    <w:qFormat/>
    <w:rsid w:val="002E154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jc w:val="left"/>
    </w:pPr>
    <w:rPr>
      <w:rFonts w:ascii="Times New Roman" w:eastAsia="Calibri" w:hAnsi="Times New Roman"/>
      <w:kern w:val="0"/>
      <w:sz w:val="22"/>
      <w:lang w:eastAsia="en-US"/>
    </w:rPr>
  </w:style>
  <w:style w:type="paragraph" w:styleId="a4">
    <w:name w:val="Body Text"/>
    <w:basedOn w:val="a"/>
    <w:next w:val="a"/>
    <w:qFormat/>
    <w:pPr>
      <w:ind w:left="100"/>
      <w:jc w:val="left"/>
    </w:pPr>
    <w:rPr>
      <w:rFonts w:ascii="宋体" w:hAnsi="宋体"/>
      <w:kern w:val="0"/>
      <w:szCs w:val="21"/>
      <w:lang w:eastAsia="en-US"/>
    </w:rPr>
  </w:style>
  <w:style w:type="paragraph" w:styleId="a5">
    <w:name w:val="Body Text Indent"/>
    <w:basedOn w:val="a"/>
    <w:qFormat/>
    <w:pPr>
      <w:spacing w:line="360" w:lineRule="auto"/>
      <w:ind w:firstLineChars="200" w:firstLine="560"/>
    </w:pPr>
    <w:rPr>
      <w:rFonts w:ascii="Times New Roman" w:hAnsi="Times New Roman"/>
      <w:sz w:val="24"/>
    </w:rPr>
  </w:style>
  <w:style w:type="paragraph" w:styleId="a6">
    <w:name w:val="footer"/>
    <w:basedOn w:val="a"/>
    <w:uiPriority w:val="99"/>
    <w:unhideWhenUsed/>
    <w:qFormat/>
    <w:pPr>
      <w:tabs>
        <w:tab w:val="center" w:pos="4153"/>
        <w:tab w:val="right" w:pos="8306"/>
      </w:tabs>
      <w:snapToGrid w:val="0"/>
      <w:jc w:val="left"/>
    </w:pPr>
    <w:rPr>
      <w:kern w:val="0"/>
      <w:sz w:val="18"/>
      <w:szCs w:val="18"/>
    </w:rPr>
  </w:style>
  <w:style w:type="paragraph" w:styleId="a7">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character" w:styleId="a8">
    <w:name w:val="page number"/>
    <w:qFormat/>
    <w:rPr>
      <w:rFonts w:ascii="Times New Roman" w:eastAsia="宋体" w:hAnsi="Times New Roman" w:cs="Times New Roman"/>
    </w:rPr>
  </w:style>
  <w:style w:type="character" w:styleId="a9">
    <w:name w:val="Hyperlink"/>
    <w:uiPriority w:val="99"/>
    <w:qFormat/>
    <w:rPr>
      <w:color w:val="0000FF"/>
      <w:u w:val="single"/>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styleId="aa">
    <w:name w:val="annotation reference"/>
    <w:basedOn w:val="a1"/>
    <w:rsid w:val="002B78A4"/>
    <w:rPr>
      <w:sz w:val="21"/>
      <w:szCs w:val="21"/>
    </w:rPr>
  </w:style>
  <w:style w:type="paragraph" w:styleId="ab">
    <w:name w:val="annotation text"/>
    <w:basedOn w:val="a"/>
    <w:link w:val="ac"/>
    <w:rsid w:val="002B78A4"/>
    <w:pPr>
      <w:jc w:val="left"/>
    </w:pPr>
  </w:style>
  <w:style w:type="character" w:customStyle="1" w:styleId="ac">
    <w:name w:val="批注文字 字符"/>
    <w:basedOn w:val="a1"/>
    <w:link w:val="ab"/>
    <w:rsid w:val="002B78A4"/>
    <w:rPr>
      <w:rFonts w:ascii="Calibri" w:eastAsia="宋体" w:hAnsi="Calibri" w:cs="Times New Roman"/>
      <w:kern w:val="2"/>
      <w:sz w:val="21"/>
      <w:szCs w:val="22"/>
    </w:rPr>
  </w:style>
  <w:style w:type="paragraph" w:styleId="ad">
    <w:name w:val="annotation subject"/>
    <w:basedOn w:val="ab"/>
    <w:next w:val="ab"/>
    <w:link w:val="ae"/>
    <w:rsid w:val="002B78A4"/>
    <w:rPr>
      <w:b/>
      <w:bCs/>
    </w:rPr>
  </w:style>
  <w:style w:type="character" w:customStyle="1" w:styleId="ae">
    <w:name w:val="批注主题 字符"/>
    <w:basedOn w:val="ac"/>
    <w:link w:val="ad"/>
    <w:rsid w:val="002B78A4"/>
    <w:rPr>
      <w:rFonts w:ascii="Calibri" w:eastAsia="宋体" w:hAnsi="Calibri" w:cs="Times New Roman"/>
      <w:b/>
      <w:bCs/>
      <w:kern w:val="2"/>
      <w:sz w:val="21"/>
      <w:szCs w:val="22"/>
    </w:rPr>
  </w:style>
  <w:style w:type="paragraph" w:styleId="af">
    <w:name w:val="List Paragraph"/>
    <w:basedOn w:val="a"/>
    <w:uiPriority w:val="99"/>
    <w:unhideWhenUsed/>
    <w:rsid w:val="00BA1BE2"/>
    <w:pPr>
      <w:ind w:firstLineChars="200" w:firstLine="420"/>
    </w:pPr>
  </w:style>
  <w:style w:type="paragraph" w:styleId="af0">
    <w:name w:val="Balloon Text"/>
    <w:basedOn w:val="a"/>
    <w:link w:val="af1"/>
    <w:rsid w:val="00B310BE"/>
    <w:rPr>
      <w:sz w:val="18"/>
      <w:szCs w:val="18"/>
    </w:rPr>
  </w:style>
  <w:style w:type="character" w:customStyle="1" w:styleId="af1">
    <w:name w:val="批注框文本 字符"/>
    <w:basedOn w:val="a1"/>
    <w:link w:val="af0"/>
    <w:rsid w:val="00B310BE"/>
    <w:rPr>
      <w:rFonts w:ascii="Calibri" w:eastAsia="宋体" w:hAnsi="Calibri" w:cs="Times New Roman"/>
      <w:kern w:val="2"/>
      <w:sz w:val="18"/>
      <w:szCs w:val="18"/>
    </w:rPr>
  </w:style>
  <w:style w:type="paragraph" w:styleId="af2">
    <w:name w:val="Revision"/>
    <w:hidden/>
    <w:uiPriority w:val="99"/>
    <w:unhideWhenUsed/>
    <w:rsid w:val="00A84219"/>
    <w:rPr>
      <w:rFonts w:ascii="Calibri" w:eastAsia="宋体" w:hAnsi="Calibri" w:cs="Times New Roman"/>
      <w:kern w:val="2"/>
      <w:sz w:val="21"/>
      <w:szCs w:val="22"/>
    </w:rPr>
  </w:style>
  <w:style w:type="character" w:customStyle="1" w:styleId="30">
    <w:name w:val="标题 3 字符"/>
    <w:basedOn w:val="a1"/>
    <w:link w:val="3"/>
    <w:semiHidden/>
    <w:rsid w:val="002E154D"/>
    <w:rPr>
      <w:rFonts w:ascii="Calibri" w:eastAsia="宋体" w:hAnsi="Calibri"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2032">
      <w:bodyDiv w:val="1"/>
      <w:marLeft w:val="0"/>
      <w:marRight w:val="0"/>
      <w:marTop w:val="0"/>
      <w:marBottom w:val="0"/>
      <w:divBdr>
        <w:top w:val="none" w:sz="0" w:space="0" w:color="auto"/>
        <w:left w:val="none" w:sz="0" w:space="0" w:color="auto"/>
        <w:bottom w:val="none" w:sz="0" w:space="0" w:color="auto"/>
        <w:right w:val="none" w:sz="0" w:space="0" w:color="auto"/>
      </w:divBdr>
      <w:divsChild>
        <w:div w:id="175730252">
          <w:marLeft w:val="0"/>
          <w:marRight w:val="0"/>
          <w:marTop w:val="0"/>
          <w:marBottom w:val="0"/>
          <w:divBdr>
            <w:top w:val="none" w:sz="0" w:space="0" w:color="auto"/>
            <w:left w:val="none" w:sz="0" w:space="0" w:color="auto"/>
            <w:bottom w:val="none" w:sz="0" w:space="0" w:color="auto"/>
            <w:right w:val="none" w:sz="0" w:space="0" w:color="auto"/>
          </w:divBdr>
          <w:divsChild>
            <w:div w:id="2356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93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zfcxjst.gd.gov.cn/xxgk/wjtz/content/post_3137220.html&#65289;&#30830;&#23450;&#12290;&#39321;&#28207;&#20225;&#19994;&#39035;&#25552;&#20379;&#28385;&#36275;&#25307;&#26631;&#25991;&#20214;&#35201;&#27714;&#30340;&#30456;&#24212;&#36164;&#36136;&#35777;&#20070;&#21450;&#22791;&#26696;&#35777;&#26126;&#36164;&#26009;&#25195;&#25551;&#20214;&#12290;"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1294</Words>
  <Characters>7382</Characters>
  <Application>Microsoft Office Word</Application>
  <DocSecurity>0</DocSecurity>
  <Lines>61</Lines>
  <Paragraphs>17</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c:creator>
  <cp:lastModifiedBy>采联工程事业部</cp:lastModifiedBy>
  <cp:revision>5</cp:revision>
  <dcterms:created xsi:type="dcterms:W3CDTF">2023-10-12T05:10:00Z</dcterms:created>
  <dcterms:modified xsi:type="dcterms:W3CDTF">2023-10-23T10:36:00Z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3960AD3BB5214027A3B995FF35748246_11</vt:lpwstr>
  </property>
</Properties>
</file>